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E24C0C" w:rsidRDefault="00D57880" w:rsidP="00E3049A">
      <w:pPr>
        <w:spacing w:before="120" w:after="120"/>
        <w:jc w:val="center"/>
        <w:outlineLvl w:val="0"/>
        <w:rPr>
          <w:rFonts w:asciiTheme="majorHAnsi" w:hAnsiTheme="majorHAnsi" w:cstheme="majorHAnsi"/>
          <w:b/>
          <w:bCs/>
          <w:sz w:val="26"/>
          <w:szCs w:val="26"/>
          <w:lang w:val="nl-NL"/>
        </w:rPr>
      </w:pPr>
      <w:bookmarkStart w:id="0" w:name="RANGE!A1:C7"/>
      <w:bookmarkStart w:id="1" w:name="RANGE!A1:I8"/>
      <w:bookmarkStart w:id="2" w:name="_Toc104800534"/>
      <w:bookmarkStart w:id="3" w:name="_Toc230347439"/>
      <w:bookmarkStart w:id="4" w:name="_Toc54248523"/>
      <w:bookmarkStart w:id="5" w:name="_Toc54098540"/>
      <w:bookmarkEnd w:id="0"/>
      <w:bookmarkEnd w:id="1"/>
      <w:r w:rsidRPr="00E24C0C">
        <w:rPr>
          <w:rFonts w:asciiTheme="majorHAnsi" w:hAnsiTheme="majorHAnsi" w:cstheme="majorHAnsi"/>
          <w:b/>
          <w:bCs/>
          <w:sz w:val="26"/>
          <w:szCs w:val="26"/>
          <w:lang w:val="nl-NL"/>
        </w:rPr>
        <w:t>Phần 2. YÊU CẦU VỀ KỸ THUẬT</w:t>
      </w:r>
      <w:bookmarkEnd w:id="2"/>
      <w:bookmarkEnd w:id="3"/>
    </w:p>
    <w:p w14:paraId="6EE0E3E3" w14:textId="77777777" w:rsidR="00D57880" w:rsidRPr="00E24C0C" w:rsidRDefault="00D57880" w:rsidP="00E3049A">
      <w:pPr>
        <w:spacing w:before="120" w:after="120"/>
        <w:jc w:val="center"/>
        <w:outlineLvl w:val="0"/>
        <w:rPr>
          <w:rFonts w:asciiTheme="majorHAnsi" w:hAnsiTheme="majorHAnsi" w:cstheme="majorHAnsi"/>
          <w:b/>
          <w:bCs/>
          <w:sz w:val="26"/>
          <w:szCs w:val="26"/>
          <w:lang w:val="nl-NL"/>
        </w:rPr>
      </w:pPr>
      <w:bookmarkStart w:id="6" w:name="_Toc104800535"/>
      <w:bookmarkStart w:id="7" w:name="_Toc230347440"/>
      <w:r w:rsidRPr="00E24C0C">
        <w:rPr>
          <w:rFonts w:asciiTheme="majorHAnsi" w:hAnsiTheme="majorHAnsi" w:cstheme="majorHAnsi"/>
          <w:b/>
          <w:bCs/>
          <w:sz w:val="26"/>
          <w:szCs w:val="26"/>
          <w:lang w:val="nl-NL"/>
        </w:rPr>
        <w:t>Chương V. YÊU CẦU VỀ KỸ THUẬT</w:t>
      </w:r>
      <w:bookmarkEnd w:id="6"/>
      <w:bookmarkEnd w:id="7"/>
    </w:p>
    <w:p w14:paraId="05590C42" w14:textId="027B7916" w:rsidR="00D57880" w:rsidRPr="00E24C0C" w:rsidRDefault="00446163" w:rsidP="002C3688">
      <w:pPr>
        <w:spacing w:before="120" w:after="120"/>
        <w:ind w:firstLine="567"/>
        <w:rPr>
          <w:rFonts w:asciiTheme="majorHAnsi" w:hAnsiTheme="majorHAnsi" w:cstheme="majorHAnsi"/>
          <w:b/>
          <w:sz w:val="26"/>
          <w:szCs w:val="26"/>
          <w:lang w:val="nl-NL"/>
        </w:rPr>
      </w:pPr>
      <w:r w:rsidRPr="00E24C0C">
        <w:rPr>
          <w:rFonts w:asciiTheme="majorHAnsi" w:hAnsiTheme="majorHAnsi" w:cstheme="majorHAnsi"/>
          <w:b/>
          <w:sz w:val="26"/>
          <w:szCs w:val="26"/>
          <w:lang w:val="nl-NL"/>
        </w:rPr>
        <w:t xml:space="preserve">Mục </w:t>
      </w:r>
      <w:r w:rsidR="00D57880" w:rsidRPr="00E24C0C">
        <w:rPr>
          <w:rFonts w:asciiTheme="majorHAnsi" w:hAnsiTheme="majorHAnsi" w:cstheme="majorHAnsi"/>
          <w:b/>
          <w:sz w:val="26"/>
          <w:szCs w:val="26"/>
          <w:lang w:val="nl-NL"/>
        </w:rPr>
        <w:t>1. Giới thiệu chung về dự án</w:t>
      </w:r>
      <w:r w:rsidR="008D5C17" w:rsidRPr="00E24C0C">
        <w:rPr>
          <w:rFonts w:asciiTheme="majorHAnsi" w:hAnsiTheme="majorHAnsi" w:cstheme="majorHAnsi"/>
          <w:b/>
          <w:sz w:val="26"/>
          <w:szCs w:val="26"/>
          <w:lang w:val="nl-NL"/>
        </w:rPr>
        <w:t>/</w:t>
      </w:r>
      <w:r w:rsidR="000C4A4E" w:rsidRPr="00E24C0C">
        <w:rPr>
          <w:rFonts w:asciiTheme="majorHAnsi" w:hAnsiTheme="majorHAnsi" w:cstheme="majorHAnsi"/>
          <w:b/>
          <w:sz w:val="26"/>
          <w:szCs w:val="26"/>
          <w:lang w:val="nl-NL"/>
        </w:rPr>
        <w:t>dự toán mua sắm</w:t>
      </w:r>
      <w:r w:rsidR="00CC6FDE" w:rsidRPr="00E24C0C">
        <w:rPr>
          <w:rFonts w:asciiTheme="majorHAnsi" w:hAnsiTheme="majorHAnsi" w:cstheme="majorHAnsi"/>
          <w:b/>
          <w:sz w:val="26"/>
          <w:szCs w:val="26"/>
          <w:lang w:val="nl-NL"/>
        </w:rPr>
        <w:t xml:space="preserve">, </w:t>
      </w:r>
      <w:r w:rsidR="00D57880" w:rsidRPr="00E24C0C">
        <w:rPr>
          <w:rFonts w:asciiTheme="majorHAnsi" w:hAnsiTheme="majorHAnsi" w:cstheme="majorHAnsi"/>
          <w:b/>
          <w:sz w:val="26"/>
          <w:szCs w:val="26"/>
          <w:lang w:val="nl-NL"/>
        </w:rPr>
        <w:t>gói thầu</w:t>
      </w:r>
      <w:r w:rsidR="00CC6FDE" w:rsidRPr="00E24C0C">
        <w:rPr>
          <w:rFonts w:asciiTheme="majorHAnsi" w:hAnsiTheme="majorHAnsi" w:cstheme="majorHAnsi"/>
          <w:b/>
          <w:sz w:val="26"/>
          <w:szCs w:val="26"/>
          <w:lang w:val="nl-NL"/>
        </w:rPr>
        <w:t>:</w:t>
      </w:r>
    </w:p>
    <w:p w14:paraId="484835ED" w14:textId="046D954F" w:rsidR="00085858" w:rsidRPr="00E24C0C" w:rsidRDefault="00085858" w:rsidP="002C3688">
      <w:pPr>
        <w:widowControl w:val="0"/>
        <w:spacing w:after="80"/>
        <w:ind w:firstLine="567"/>
        <w:rPr>
          <w:rFonts w:asciiTheme="majorHAnsi" w:hAnsiTheme="majorHAnsi" w:cstheme="majorHAnsi"/>
          <w:bCs/>
          <w:sz w:val="26"/>
          <w:szCs w:val="26"/>
          <w:lang w:val="nl-NL"/>
        </w:rPr>
      </w:pPr>
      <w:r w:rsidRPr="00E24C0C">
        <w:rPr>
          <w:rFonts w:asciiTheme="majorHAnsi" w:hAnsiTheme="majorHAnsi" w:cstheme="majorHAnsi"/>
          <w:sz w:val="26"/>
          <w:szCs w:val="26"/>
          <w:lang w:val="vi-VN"/>
        </w:rPr>
        <w:t xml:space="preserve">- Tên dự toán: </w:t>
      </w:r>
      <w:r w:rsidR="00446163" w:rsidRPr="00E24C0C">
        <w:rPr>
          <w:rFonts w:asciiTheme="majorHAnsi" w:hAnsiTheme="majorHAnsi" w:cstheme="majorHAnsi"/>
          <w:bCs/>
          <w:sz w:val="26"/>
          <w:szCs w:val="26"/>
          <w:lang w:val="nl-NL"/>
        </w:rPr>
        <w:t>In các ấn phẩm của Báo Tin tức và Dân tộc năm 2026</w:t>
      </w:r>
    </w:p>
    <w:p w14:paraId="11C6FD8D" w14:textId="77777777" w:rsidR="00F13535" w:rsidRPr="00E24C0C" w:rsidRDefault="00085858" w:rsidP="002C3688">
      <w:pPr>
        <w:widowControl w:val="0"/>
        <w:spacing w:after="80"/>
        <w:ind w:firstLine="567"/>
        <w:rPr>
          <w:rFonts w:asciiTheme="majorHAnsi" w:hAnsiTheme="majorHAnsi" w:cstheme="majorHAnsi"/>
          <w:bCs/>
          <w:sz w:val="26"/>
          <w:szCs w:val="26"/>
          <w:lang w:val="nl-NL"/>
        </w:rPr>
      </w:pPr>
      <w:r w:rsidRPr="00E24C0C">
        <w:rPr>
          <w:rFonts w:asciiTheme="majorHAnsi" w:hAnsiTheme="majorHAnsi" w:cstheme="majorHAnsi"/>
          <w:sz w:val="26"/>
          <w:szCs w:val="26"/>
          <w:lang w:val="vi-VN"/>
        </w:rPr>
        <w:t>- Tên gói thầu:</w:t>
      </w:r>
      <w:r w:rsidR="00446163" w:rsidRPr="00E24C0C">
        <w:rPr>
          <w:rFonts w:asciiTheme="majorHAnsi" w:hAnsiTheme="majorHAnsi" w:cstheme="majorHAnsi"/>
          <w:sz w:val="26"/>
          <w:szCs w:val="26"/>
          <w:lang w:val="nl-NL"/>
        </w:rPr>
        <w:t xml:space="preserve"> </w:t>
      </w:r>
      <w:r w:rsidR="00446163" w:rsidRPr="00E24C0C">
        <w:rPr>
          <w:rFonts w:asciiTheme="majorHAnsi" w:hAnsiTheme="majorHAnsi" w:cstheme="majorHAnsi"/>
          <w:bCs/>
          <w:sz w:val="26"/>
          <w:szCs w:val="26"/>
          <w:lang w:val="nl-NL"/>
        </w:rPr>
        <w:t>In các ấn phẩm của Báo Tin tức và Dân tộc năm 2026</w:t>
      </w:r>
    </w:p>
    <w:p w14:paraId="7C62CE2D" w14:textId="77777777" w:rsidR="00F13535" w:rsidRPr="00E24C0C" w:rsidRDefault="00085858" w:rsidP="002C3688">
      <w:pPr>
        <w:widowControl w:val="0"/>
        <w:spacing w:after="80"/>
        <w:ind w:firstLine="567"/>
        <w:rPr>
          <w:rFonts w:asciiTheme="majorHAnsi" w:hAnsiTheme="majorHAnsi" w:cstheme="majorHAnsi"/>
          <w:bCs/>
          <w:sz w:val="26"/>
          <w:szCs w:val="26"/>
          <w:lang w:val="nl-NL"/>
        </w:rPr>
      </w:pPr>
      <w:r w:rsidRPr="00E24C0C">
        <w:rPr>
          <w:rFonts w:asciiTheme="majorHAnsi" w:hAnsiTheme="majorHAnsi" w:cstheme="majorHAnsi"/>
          <w:sz w:val="26"/>
          <w:szCs w:val="26"/>
          <w:lang w:val="vi-VN"/>
        </w:rPr>
        <w:t xml:space="preserve">- Chủ đầu tư: </w:t>
      </w:r>
      <w:r w:rsidR="00446163" w:rsidRPr="00E24C0C">
        <w:rPr>
          <w:rFonts w:asciiTheme="majorHAnsi" w:hAnsiTheme="majorHAnsi" w:cstheme="majorHAnsi"/>
          <w:bCs/>
          <w:sz w:val="26"/>
          <w:szCs w:val="26"/>
          <w:lang w:val="nl-NL"/>
        </w:rPr>
        <w:t>Báo tin tức và Dân tộc</w:t>
      </w:r>
      <w:r w:rsidRPr="00E24C0C">
        <w:rPr>
          <w:rFonts w:asciiTheme="majorHAnsi" w:hAnsiTheme="majorHAnsi" w:cstheme="majorHAnsi"/>
          <w:sz w:val="26"/>
          <w:szCs w:val="26"/>
          <w:lang w:val="vi-VN"/>
        </w:rPr>
        <w:t>.</w:t>
      </w:r>
    </w:p>
    <w:p w14:paraId="059F9F4D" w14:textId="77777777" w:rsidR="00F13535" w:rsidRPr="00E24C0C" w:rsidRDefault="00085858" w:rsidP="002C3688">
      <w:pPr>
        <w:widowControl w:val="0"/>
        <w:spacing w:after="80"/>
        <w:ind w:firstLine="567"/>
        <w:rPr>
          <w:rFonts w:asciiTheme="majorHAnsi" w:hAnsiTheme="majorHAnsi" w:cstheme="majorHAnsi"/>
          <w:bCs/>
          <w:sz w:val="26"/>
          <w:szCs w:val="26"/>
          <w:lang w:val="nl-NL"/>
        </w:rPr>
      </w:pPr>
      <w:r w:rsidRPr="00E24C0C">
        <w:rPr>
          <w:rFonts w:asciiTheme="majorHAnsi" w:hAnsiTheme="majorHAnsi" w:cstheme="majorHAnsi"/>
          <w:sz w:val="26"/>
          <w:szCs w:val="26"/>
          <w:lang w:val="vi-VN"/>
        </w:rPr>
        <w:t>- Nguồn vốn đầu tư:</w:t>
      </w:r>
      <w:r w:rsidR="00446163" w:rsidRPr="00E24C0C">
        <w:rPr>
          <w:rFonts w:asciiTheme="majorHAnsi" w:hAnsiTheme="majorHAnsi" w:cstheme="majorHAnsi"/>
          <w:sz w:val="26"/>
          <w:szCs w:val="26"/>
          <w:lang w:val="nl-NL"/>
        </w:rPr>
        <w:t xml:space="preserve"> </w:t>
      </w:r>
      <w:r w:rsidR="00446163" w:rsidRPr="00E24C0C">
        <w:rPr>
          <w:rFonts w:asciiTheme="majorHAnsi" w:hAnsiTheme="majorHAnsi" w:cstheme="majorHAnsi"/>
          <w:bCs/>
          <w:sz w:val="26"/>
          <w:szCs w:val="26"/>
          <w:lang w:val="nl-NL"/>
        </w:rPr>
        <w:t>Ngân sách nhà nước và nguồn thu hoạt động sự nghiệp</w:t>
      </w:r>
      <w:r w:rsidRPr="00E24C0C">
        <w:rPr>
          <w:rFonts w:asciiTheme="majorHAnsi" w:hAnsiTheme="majorHAnsi" w:cstheme="majorHAnsi"/>
          <w:sz w:val="26"/>
          <w:szCs w:val="26"/>
          <w:lang w:val="vi-VN"/>
        </w:rPr>
        <w:t xml:space="preserve"> </w:t>
      </w:r>
    </w:p>
    <w:p w14:paraId="4D5512DD" w14:textId="2BF97B2E" w:rsidR="00F13535" w:rsidRPr="00E24C0C" w:rsidRDefault="00085858" w:rsidP="002C3688">
      <w:pPr>
        <w:widowControl w:val="0"/>
        <w:spacing w:after="80"/>
        <w:ind w:firstLine="567"/>
        <w:rPr>
          <w:rFonts w:asciiTheme="majorHAnsi" w:hAnsiTheme="majorHAnsi" w:cstheme="majorHAnsi"/>
          <w:bCs/>
          <w:sz w:val="26"/>
          <w:szCs w:val="26"/>
          <w:lang w:val="nl-NL"/>
        </w:rPr>
      </w:pPr>
      <w:r w:rsidRPr="00E24C0C">
        <w:rPr>
          <w:rFonts w:asciiTheme="majorHAnsi" w:hAnsiTheme="majorHAnsi" w:cstheme="majorHAnsi"/>
          <w:sz w:val="26"/>
          <w:szCs w:val="26"/>
          <w:lang w:val="nl-NL"/>
        </w:rPr>
        <w:t>- Thời gian thực hiện: 365 ngày</w:t>
      </w:r>
      <w:r w:rsidR="00F542F4" w:rsidRPr="00E24C0C">
        <w:rPr>
          <w:rFonts w:asciiTheme="majorHAnsi" w:hAnsiTheme="majorHAnsi" w:cstheme="majorHAnsi"/>
          <w:sz w:val="26"/>
          <w:szCs w:val="26"/>
          <w:lang w:val="nl-NL"/>
        </w:rPr>
        <w:t xml:space="preserve"> kể từ ngày hợp đồng có hiệu lực</w:t>
      </w:r>
      <w:r w:rsidRPr="00E24C0C">
        <w:rPr>
          <w:rFonts w:asciiTheme="majorHAnsi" w:hAnsiTheme="majorHAnsi" w:cstheme="majorHAnsi"/>
          <w:sz w:val="26"/>
          <w:szCs w:val="26"/>
          <w:lang w:val="nl-NL"/>
        </w:rPr>
        <w:t>.</w:t>
      </w:r>
    </w:p>
    <w:p w14:paraId="101BF641" w14:textId="77777777" w:rsidR="00F13535" w:rsidRPr="00E24C0C" w:rsidRDefault="00085858" w:rsidP="002C3688">
      <w:pPr>
        <w:widowControl w:val="0"/>
        <w:spacing w:after="80"/>
        <w:ind w:firstLine="567"/>
        <w:rPr>
          <w:rFonts w:asciiTheme="majorHAnsi" w:hAnsiTheme="majorHAnsi" w:cstheme="majorHAnsi"/>
          <w:bCs/>
          <w:sz w:val="26"/>
          <w:szCs w:val="26"/>
          <w:lang w:val="nl-NL"/>
        </w:rPr>
      </w:pPr>
      <w:r w:rsidRPr="00E24C0C">
        <w:rPr>
          <w:rFonts w:asciiTheme="majorHAnsi" w:hAnsiTheme="majorHAnsi" w:cstheme="majorHAnsi"/>
          <w:sz w:val="26"/>
          <w:szCs w:val="26"/>
          <w:lang w:val="nl-NL"/>
        </w:rPr>
        <w:t>- Loại hợp đồng: Đơn giá cố định.</w:t>
      </w:r>
    </w:p>
    <w:p w14:paraId="6466BF35" w14:textId="41D7D53A" w:rsidR="00085858" w:rsidRPr="00E24C0C" w:rsidRDefault="00085858" w:rsidP="002C3688">
      <w:pPr>
        <w:widowControl w:val="0"/>
        <w:spacing w:after="80"/>
        <w:ind w:firstLine="567"/>
        <w:rPr>
          <w:rFonts w:asciiTheme="majorHAnsi" w:hAnsiTheme="majorHAnsi" w:cstheme="majorHAnsi"/>
          <w:bCs/>
          <w:sz w:val="26"/>
          <w:szCs w:val="26"/>
        </w:rPr>
      </w:pPr>
      <w:r w:rsidRPr="00E24C0C">
        <w:rPr>
          <w:rFonts w:asciiTheme="majorHAnsi" w:hAnsiTheme="majorHAnsi" w:cstheme="majorHAnsi"/>
          <w:sz w:val="26"/>
          <w:szCs w:val="26"/>
          <w:lang w:val="vi-VN"/>
        </w:rPr>
        <w:t xml:space="preserve">- Địa điểm thực hiện: </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3398"/>
        <w:gridCol w:w="4752"/>
      </w:tblGrid>
      <w:tr w:rsidR="00E24C0C" w:rsidRPr="00E24C0C" w14:paraId="0B09EF9E" w14:textId="77777777" w:rsidTr="009E4537">
        <w:trPr>
          <w:tblHeader/>
          <w:jc w:val="center"/>
        </w:trPr>
        <w:tc>
          <w:tcPr>
            <w:tcW w:w="875" w:type="dxa"/>
            <w:shd w:val="clear" w:color="auto" w:fill="E2EFD9"/>
            <w:vAlign w:val="center"/>
          </w:tcPr>
          <w:p w14:paraId="56D364A6" w14:textId="77777777" w:rsidR="008F15DD" w:rsidRPr="00E24C0C" w:rsidRDefault="008F15DD" w:rsidP="008F15DD">
            <w:pPr>
              <w:jc w:val="center"/>
              <w:rPr>
                <w:rFonts w:asciiTheme="majorHAnsi" w:hAnsiTheme="majorHAnsi" w:cstheme="majorHAnsi"/>
                <w:b/>
                <w:bCs/>
                <w:sz w:val="26"/>
                <w:szCs w:val="26"/>
                <w:lang w:val="nl-NL"/>
              </w:rPr>
            </w:pPr>
            <w:r w:rsidRPr="00E24C0C">
              <w:rPr>
                <w:rFonts w:asciiTheme="majorHAnsi" w:hAnsiTheme="majorHAnsi" w:cstheme="majorHAnsi"/>
                <w:b/>
                <w:bCs/>
                <w:sz w:val="26"/>
                <w:szCs w:val="26"/>
                <w:lang w:val="nl-NL"/>
              </w:rPr>
              <w:t>STT</w:t>
            </w:r>
          </w:p>
        </w:tc>
        <w:tc>
          <w:tcPr>
            <w:tcW w:w="3398" w:type="dxa"/>
            <w:shd w:val="clear" w:color="auto" w:fill="E2EFD9"/>
            <w:vAlign w:val="center"/>
          </w:tcPr>
          <w:p w14:paraId="06C90F0C" w14:textId="77777777" w:rsidR="008F15DD" w:rsidRPr="00E24C0C" w:rsidRDefault="008F15DD" w:rsidP="008F15DD">
            <w:pPr>
              <w:jc w:val="center"/>
              <w:rPr>
                <w:rFonts w:asciiTheme="majorHAnsi" w:hAnsiTheme="majorHAnsi" w:cstheme="majorHAnsi"/>
                <w:b/>
                <w:bCs/>
                <w:sz w:val="26"/>
                <w:szCs w:val="26"/>
                <w:lang w:val="nl-NL"/>
              </w:rPr>
            </w:pPr>
            <w:r w:rsidRPr="00E24C0C">
              <w:rPr>
                <w:rFonts w:asciiTheme="majorHAnsi" w:hAnsiTheme="majorHAnsi" w:cstheme="majorHAnsi"/>
                <w:b/>
                <w:bCs/>
                <w:sz w:val="26"/>
                <w:szCs w:val="26"/>
                <w:lang w:val="nl-NL"/>
              </w:rPr>
              <w:t>Danh mục dịch vụ</w:t>
            </w:r>
          </w:p>
        </w:tc>
        <w:tc>
          <w:tcPr>
            <w:tcW w:w="4752" w:type="dxa"/>
            <w:shd w:val="clear" w:color="auto" w:fill="E2EFD9"/>
            <w:vAlign w:val="center"/>
          </w:tcPr>
          <w:p w14:paraId="6A52F18F" w14:textId="77777777" w:rsidR="008F15DD" w:rsidRPr="00E24C0C" w:rsidRDefault="008F15DD" w:rsidP="008F15DD">
            <w:pPr>
              <w:jc w:val="center"/>
              <w:rPr>
                <w:rFonts w:asciiTheme="majorHAnsi" w:hAnsiTheme="majorHAnsi" w:cstheme="majorHAnsi"/>
                <w:b/>
                <w:bCs/>
                <w:sz w:val="26"/>
                <w:szCs w:val="26"/>
                <w:lang w:val="nl-NL"/>
              </w:rPr>
            </w:pPr>
            <w:r w:rsidRPr="00E24C0C">
              <w:rPr>
                <w:rFonts w:asciiTheme="majorHAnsi" w:hAnsiTheme="majorHAnsi" w:cstheme="majorHAnsi"/>
                <w:b/>
                <w:bCs/>
                <w:sz w:val="26"/>
                <w:szCs w:val="26"/>
                <w:lang w:val="nl-NL"/>
              </w:rPr>
              <w:t>Địa điểm giao sản phẩm</w:t>
            </w:r>
          </w:p>
        </w:tc>
      </w:tr>
      <w:tr w:rsidR="00E24C0C" w:rsidRPr="00E24C0C" w14:paraId="7807DC84" w14:textId="77777777" w:rsidTr="009E4537">
        <w:trPr>
          <w:jc w:val="center"/>
        </w:trPr>
        <w:tc>
          <w:tcPr>
            <w:tcW w:w="875" w:type="dxa"/>
            <w:vAlign w:val="center"/>
          </w:tcPr>
          <w:p w14:paraId="173A2CC2" w14:textId="77777777" w:rsidR="008F15DD" w:rsidRPr="00E24C0C" w:rsidRDefault="008F15DD" w:rsidP="008F15DD">
            <w:pPr>
              <w:jc w:val="center"/>
              <w:rPr>
                <w:rFonts w:asciiTheme="majorHAnsi" w:hAnsiTheme="majorHAnsi" w:cstheme="majorHAnsi"/>
                <w:bCs/>
                <w:sz w:val="26"/>
                <w:szCs w:val="26"/>
                <w:lang w:val="nl-NL"/>
              </w:rPr>
            </w:pPr>
            <w:r w:rsidRPr="00E24C0C">
              <w:rPr>
                <w:rFonts w:asciiTheme="majorHAnsi" w:hAnsiTheme="majorHAnsi" w:cstheme="majorHAnsi"/>
                <w:bCs/>
                <w:sz w:val="26"/>
                <w:szCs w:val="26"/>
                <w:lang w:val="nl-NL"/>
              </w:rPr>
              <w:t>1</w:t>
            </w:r>
          </w:p>
        </w:tc>
        <w:tc>
          <w:tcPr>
            <w:tcW w:w="3398" w:type="dxa"/>
            <w:vAlign w:val="center"/>
          </w:tcPr>
          <w:p w14:paraId="2DD3D656"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Báo ảnh Dân tộc &amp; Miền núi</w:t>
            </w:r>
          </w:p>
          <w:p w14:paraId="32D25C23" w14:textId="77777777" w:rsidR="008F15DD" w:rsidRPr="00E24C0C" w:rsidRDefault="008F15DD" w:rsidP="008F15DD">
            <w:pPr>
              <w:rPr>
                <w:rFonts w:asciiTheme="majorHAnsi" w:hAnsiTheme="majorHAnsi" w:cstheme="majorHAnsi"/>
                <w:sz w:val="26"/>
                <w:szCs w:val="26"/>
              </w:rPr>
            </w:pPr>
            <w:r w:rsidRPr="00E24C0C">
              <w:rPr>
                <w:rFonts w:asciiTheme="majorHAnsi" w:hAnsiTheme="majorHAnsi" w:cstheme="majorHAnsi"/>
                <w:sz w:val="26"/>
                <w:szCs w:val="26"/>
              </w:rPr>
              <w:t>Song ngữ Việt - Mông</w:t>
            </w:r>
          </w:p>
        </w:tc>
        <w:tc>
          <w:tcPr>
            <w:tcW w:w="4752" w:type="dxa"/>
            <w:vAlign w:val="center"/>
          </w:tcPr>
          <w:p w14:paraId="4B257BB6" w14:textId="77777777" w:rsidR="008F15DD" w:rsidRPr="00E24C0C" w:rsidRDefault="008F15DD" w:rsidP="008F15DD">
            <w:pPr>
              <w:rPr>
                <w:rFonts w:asciiTheme="majorHAnsi" w:hAnsiTheme="majorHAnsi" w:cstheme="majorHAnsi"/>
                <w:bCs/>
                <w:sz w:val="26"/>
                <w:szCs w:val="26"/>
              </w:rPr>
            </w:pPr>
            <w:r w:rsidRPr="00E24C0C">
              <w:rPr>
                <w:rFonts w:asciiTheme="majorHAnsi" w:hAnsiTheme="majorHAnsi" w:cstheme="majorHAnsi"/>
                <w:bCs/>
                <w:sz w:val="26"/>
                <w:szCs w:val="26"/>
              </w:rPr>
              <w:t>5 Lý Thường Kiệt, phường Cửa Nam, thành phố Hà Nội</w:t>
            </w:r>
          </w:p>
        </w:tc>
      </w:tr>
      <w:tr w:rsidR="00E24C0C" w:rsidRPr="00E24C0C" w14:paraId="32178766" w14:textId="77777777" w:rsidTr="009E4537">
        <w:trPr>
          <w:jc w:val="center"/>
        </w:trPr>
        <w:tc>
          <w:tcPr>
            <w:tcW w:w="875" w:type="dxa"/>
            <w:vAlign w:val="center"/>
          </w:tcPr>
          <w:p w14:paraId="60A3A744" w14:textId="77777777" w:rsidR="008F15DD" w:rsidRPr="00E24C0C" w:rsidRDefault="008F15DD" w:rsidP="008F15DD">
            <w:pPr>
              <w:jc w:val="center"/>
              <w:rPr>
                <w:rFonts w:asciiTheme="majorHAnsi" w:hAnsiTheme="majorHAnsi" w:cstheme="majorHAnsi"/>
                <w:bCs/>
                <w:sz w:val="26"/>
                <w:szCs w:val="26"/>
                <w:lang w:val="nl-NL"/>
              </w:rPr>
            </w:pPr>
            <w:r w:rsidRPr="00E24C0C">
              <w:rPr>
                <w:rFonts w:asciiTheme="majorHAnsi" w:hAnsiTheme="majorHAnsi" w:cstheme="majorHAnsi"/>
                <w:bCs/>
                <w:sz w:val="26"/>
                <w:szCs w:val="26"/>
                <w:lang w:val="nl-NL"/>
              </w:rPr>
              <w:t>2</w:t>
            </w:r>
          </w:p>
        </w:tc>
        <w:tc>
          <w:tcPr>
            <w:tcW w:w="3398" w:type="dxa"/>
            <w:vAlign w:val="center"/>
          </w:tcPr>
          <w:p w14:paraId="0154CA87"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Báo ảnh Dân tộc &amp; Miền núi Song ngữ Việt - Tày</w:t>
            </w:r>
          </w:p>
        </w:tc>
        <w:tc>
          <w:tcPr>
            <w:tcW w:w="4752" w:type="dxa"/>
            <w:vAlign w:val="center"/>
          </w:tcPr>
          <w:p w14:paraId="2CEA42F5" w14:textId="77777777" w:rsidR="008F15DD" w:rsidRPr="00E24C0C" w:rsidRDefault="008F15DD" w:rsidP="008F15DD">
            <w:pPr>
              <w:rPr>
                <w:rFonts w:asciiTheme="majorHAnsi" w:hAnsiTheme="majorHAnsi" w:cstheme="majorHAnsi"/>
                <w:bCs/>
                <w:sz w:val="26"/>
                <w:szCs w:val="26"/>
                <w:lang w:val="nl-NL"/>
              </w:rPr>
            </w:pPr>
            <w:r w:rsidRPr="00E24C0C">
              <w:rPr>
                <w:rFonts w:asciiTheme="majorHAnsi" w:hAnsiTheme="majorHAnsi" w:cstheme="majorHAnsi"/>
                <w:bCs/>
                <w:sz w:val="26"/>
                <w:szCs w:val="26"/>
                <w:lang w:val="nl-NL"/>
              </w:rPr>
              <w:t>5 Lý Thường Kiệt, phường Cửa Nam, thành phố Hà Nội</w:t>
            </w:r>
          </w:p>
        </w:tc>
      </w:tr>
      <w:tr w:rsidR="00E24C0C" w:rsidRPr="00E24C0C" w14:paraId="0EC66522" w14:textId="77777777" w:rsidTr="009E4537">
        <w:trPr>
          <w:jc w:val="center"/>
        </w:trPr>
        <w:tc>
          <w:tcPr>
            <w:tcW w:w="875" w:type="dxa"/>
            <w:vAlign w:val="center"/>
          </w:tcPr>
          <w:p w14:paraId="4BB22397" w14:textId="77777777" w:rsidR="008F15DD" w:rsidRPr="00E24C0C" w:rsidRDefault="008F15DD" w:rsidP="008F15DD">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t>3</w:t>
            </w:r>
          </w:p>
        </w:tc>
        <w:tc>
          <w:tcPr>
            <w:tcW w:w="3398" w:type="dxa"/>
            <w:vAlign w:val="center"/>
          </w:tcPr>
          <w:p w14:paraId="0C0C3DA6"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Báo ảnh Dân tộc &amp; Miền núi Song ngữ Việt - M’Nông</w:t>
            </w:r>
          </w:p>
        </w:tc>
        <w:tc>
          <w:tcPr>
            <w:tcW w:w="4752" w:type="dxa"/>
            <w:vAlign w:val="center"/>
          </w:tcPr>
          <w:p w14:paraId="4CA5C6BF"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28 Lê Thánh Tôn, quận Hải Châu, thành phố Đà Nẵng</w:t>
            </w:r>
          </w:p>
        </w:tc>
      </w:tr>
      <w:tr w:rsidR="00E24C0C" w:rsidRPr="00E24C0C" w14:paraId="3E823C97" w14:textId="77777777" w:rsidTr="009E4537">
        <w:trPr>
          <w:jc w:val="center"/>
        </w:trPr>
        <w:tc>
          <w:tcPr>
            <w:tcW w:w="875" w:type="dxa"/>
            <w:vAlign w:val="center"/>
          </w:tcPr>
          <w:p w14:paraId="6C22715C" w14:textId="77777777" w:rsidR="008F15DD" w:rsidRPr="00E24C0C" w:rsidRDefault="008F15DD" w:rsidP="008F15DD">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t>4</w:t>
            </w:r>
          </w:p>
        </w:tc>
        <w:tc>
          <w:tcPr>
            <w:tcW w:w="3398" w:type="dxa"/>
            <w:vAlign w:val="center"/>
          </w:tcPr>
          <w:p w14:paraId="0063D67B"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Báo ảnh Dân tộc &amp; Miền núi Song ngữ Việt - Cơtu</w:t>
            </w:r>
          </w:p>
        </w:tc>
        <w:tc>
          <w:tcPr>
            <w:tcW w:w="4752" w:type="dxa"/>
            <w:vAlign w:val="center"/>
          </w:tcPr>
          <w:p w14:paraId="1127CA22"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28 Lê Thánh Tôn, quận Hải Châu, thành phố Đà Nẵng</w:t>
            </w:r>
          </w:p>
        </w:tc>
      </w:tr>
      <w:tr w:rsidR="00E24C0C" w:rsidRPr="00E24C0C" w14:paraId="1B4C6DD3" w14:textId="77777777" w:rsidTr="009E4537">
        <w:trPr>
          <w:jc w:val="center"/>
        </w:trPr>
        <w:tc>
          <w:tcPr>
            <w:tcW w:w="875" w:type="dxa"/>
            <w:vAlign w:val="center"/>
          </w:tcPr>
          <w:p w14:paraId="255B4494" w14:textId="77777777" w:rsidR="008F15DD" w:rsidRPr="00E24C0C" w:rsidRDefault="008F15DD" w:rsidP="008F15DD">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t>5</w:t>
            </w:r>
          </w:p>
        </w:tc>
        <w:tc>
          <w:tcPr>
            <w:tcW w:w="3398" w:type="dxa"/>
            <w:vAlign w:val="center"/>
          </w:tcPr>
          <w:p w14:paraId="3962B802"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Báo ảnh Dân tộc &amp; Miền núi Song ngữ Việt - K'ho</w:t>
            </w:r>
          </w:p>
        </w:tc>
        <w:tc>
          <w:tcPr>
            <w:tcW w:w="4752" w:type="dxa"/>
            <w:vAlign w:val="center"/>
          </w:tcPr>
          <w:p w14:paraId="1B3A0131"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28 Lê Thánh Tôn, quận Hải Châu, thành phố Đà Nẵng</w:t>
            </w:r>
          </w:p>
        </w:tc>
      </w:tr>
      <w:tr w:rsidR="00E24C0C" w:rsidRPr="00E24C0C" w14:paraId="668842F7" w14:textId="77777777" w:rsidTr="009E4537">
        <w:trPr>
          <w:jc w:val="center"/>
        </w:trPr>
        <w:tc>
          <w:tcPr>
            <w:tcW w:w="875" w:type="dxa"/>
            <w:vAlign w:val="center"/>
          </w:tcPr>
          <w:p w14:paraId="5E1DF3E5" w14:textId="77777777" w:rsidR="008F15DD" w:rsidRPr="00E24C0C" w:rsidRDefault="008F15DD" w:rsidP="008F15DD">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t>6</w:t>
            </w:r>
          </w:p>
        </w:tc>
        <w:tc>
          <w:tcPr>
            <w:tcW w:w="3398" w:type="dxa"/>
            <w:vAlign w:val="center"/>
          </w:tcPr>
          <w:p w14:paraId="3E227388"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Báo ảnh Dân tộc &amp; Miền núi Song ngữ Việt - Xê Đăng</w:t>
            </w:r>
          </w:p>
        </w:tc>
        <w:tc>
          <w:tcPr>
            <w:tcW w:w="4752" w:type="dxa"/>
            <w:vAlign w:val="center"/>
          </w:tcPr>
          <w:p w14:paraId="4AB6EBFE"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28 Lê Thánh Tôn, quận Hải Châu, thành phố Đà Nẵng</w:t>
            </w:r>
          </w:p>
        </w:tc>
      </w:tr>
      <w:tr w:rsidR="00E24C0C" w:rsidRPr="00E24C0C" w14:paraId="759DAE1D" w14:textId="77777777" w:rsidTr="009E4537">
        <w:trPr>
          <w:jc w:val="center"/>
        </w:trPr>
        <w:tc>
          <w:tcPr>
            <w:tcW w:w="875" w:type="dxa"/>
            <w:vAlign w:val="center"/>
          </w:tcPr>
          <w:p w14:paraId="147DF9D1" w14:textId="77777777" w:rsidR="008F15DD" w:rsidRPr="00E24C0C" w:rsidRDefault="008F15DD" w:rsidP="008F15DD">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t>7</w:t>
            </w:r>
          </w:p>
        </w:tc>
        <w:tc>
          <w:tcPr>
            <w:tcW w:w="3398" w:type="dxa"/>
            <w:vAlign w:val="center"/>
          </w:tcPr>
          <w:p w14:paraId="3FE5729C"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Báo ảnh Dân tộc &amp; Miền núi Song ngữ Việt - Bahnar</w:t>
            </w:r>
          </w:p>
        </w:tc>
        <w:tc>
          <w:tcPr>
            <w:tcW w:w="4752" w:type="dxa"/>
            <w:vAlign w:val="center"/>
          </w:tcPr>
          <w:p w14:paraId="606AA08A"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28 Lê Thánh Tôn, quận Hải Châu, thành phố Đà Nẵng</w:t>
            </w:r>
          </w:p>
        </w:tc>
      </w:tr>
      <w:tr w:rsidR="00E24C0C" w:rsidRPr="00E24C0C" w14:paraId="07C49C3F" w14:textId="77777777" w:rsidTr="009E4537">
        <w:trPr>
          <w:jc w:val="center"/>
        </w:trPr>
        <w:tc>
          <w:tcPr>
            <w:tcW w:w="875" w:type="dxa"/>
            <w:vAlign w:val="center"/>
          </w:tcPr>
          <w:p w14:paraId="3D2D8286" w14:textId="77777777" w:rsidR="008F15DD" w:rsidRPr="00E24C0C" w:rsidRDefault="008F15DD" w:rsidP="008F15DD">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t>8</w:t>
            </w:r>
          </w:p>
        </w:tc>
        <w:tc>
          <w:tcPr>
            <w:tcW w:w="3398" w:type="dxa"/>
            <w:vAlign w:val="center"/>
          </w:tcPr>
          <w:p w14:paraId="15F52F6A"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Báo ảnh Dân tộc &amp; Miền núi Song ngữ Việt - Hoa</w:t>
            </w:r>
          </w:p>
        </w:tc>
        <w:tc>
          <w:tcPr>
            <w:tcW w:w="4752" w:type="dxa"/>
            <w:vAlign w:val="center"/>
          </w:tcPr>
          <w:p w14:paraId="7A28BC16"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116-118 Nguyễn Thị Minh Khai, quận 3, thành phố Hồ Chí Minh</w:t>
            </w:r>
          </w:p>
        </w:tc>
      </w:tr>
      <w:tr w:rsidR="00E24C0C" w:rsidRPr="00E24C0C" w14:paraId="498A6BA5" w14:textId="77777777" w:rsidTr="009E4537">
        <w:trPr>
          <w:jc w:val="center"/>
        </w:trPr>
        <w:tc>
          <w:tcPr>
            <w:tcW w:w="875" w:type="dxa"/>
            <w:vAlign w:val="center"/>
          </w:tcPr>
          <w:p w14:paraId="1CAAC0EE" w14:textId="77777777" w:rsidR="008F15DD" w:rsidRPr="00E24C0C" w:rsidRDefault="008F15DD" w:rsidP="008F15DD">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t>9</w:t>
            </w:r>
          </w:p>
        </w:tc>
        <w:tc>
          <w:tcPr>
            <w:tcW w:w="3398" w:type="dxa"/>
            <w:vAlign w:val="center"/>
          </w:tcPr>
          <w:p w14:paraId="5DB82C19"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Báo ảnh Dân tộc &amp; Miền núi Song ngữ Việt - Chăm</w:t>
            </w:r>
          </w:p>
        </w:tc>
        <w:tc>
          <w:tcPr>
            <w:tcW w:w="4752" w:type="dxa"/>
            <w:vAlign w:val="center"/>
          </w:tcPr>
          <w:p w14:paraId="7D80996A"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116-118 Nguyễn Thị Minh Khai, quận 3, thành phố Hồ Chí Minh</w:t>
            </w:r>
          </w:p>
        </w:tc>
      </w:tr>
      <w:tr w:rsidR="00E24C0C" w:rsidRPr="00E24C0C" w14:paraId="1DBB7249" w14:textId="77777777" w:rsidTr="009E4537">
        <w:trPr>
          <w:jc w:val="center"/>
        </w:trPr>
        <w:tc>
          <w:tcPr>
            <w:tcW w:w="875" w:type="dxa"/>
            <w:vAlign w:val="center"/>
          </w:tcPr>
          <w:p w14:paraId="5E5087C2" w14:textId="77777777" w:rsidR="008F15DD" w:rsidRPr="00E24C0C" w:rsidRDefault="008F15DD" w:rsidP="008F15DD">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t>10</w:t>
            </w:r>
          </w:p>
        </w:tc>
        <w:tc>
          <w:tcPr>
            <w:tcW w:w="3398" w:type="dxa"/>
            <w:vAlign w:val="center"/>
          </w:tcPr>
          <w:p w14:paraId="5275101E"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Báo ảnh Dân tộc &amp; Miền núi Song ngữ Việt - Khmer</w:t>
            </w:r>
          </w:p>
        </w:tc>
        <w:tc>
          <w:tcPr>
            <w:tcW w:w="4752" w:type="dxa"/>
            <w:vAlign w:val="center"/>
          </w:tcPr>
          <w:p w14:paraId="6FF8254A"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116-118 Nguyễn Thị Minh Khai, quận 3, thành phố Hồ Chí Minh</w:t>
            </w:r>
          </w:p>
        </w:tc>
      </w:tr>
      <w:tr w:rsidR="00E24C0C" w:rsidRPr="00E24C0C" w14:paraId="6F1A7247" w14:textId="77777777" w:rsidTr="009E4537">
        <w:trPr>
          <w:jc w:val="center"/>
        </w:trPr>
        <w:tc>
          <w:tcPr>
            <w:tcW w:w="875" w:type="dxa"/>
            <w:vAlign w:val="center"/>
          </w:tcPr>
          <w:p w14:paraId="3B1C0B4C" w14:textId="77777777" w:rsidR="008F15DD" w:rsidRPr="00E24C0C" w:rsidRDefault="008F15DD" w:rsidP="008F15DD">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t>11</w:t>
            </w:r>
          </w:p>
        </w:tc>
        <w:tc>
          <w:tcPr>
            <w:tcW w:w="3398" w:type="dxa"/>
            <w:vAlign w:val="center"/>
          </w:tcPr>
          <w:p w14:paraId="3DEA45F7"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Báo ảnh Dân tộc &amp; Miền núi Song ngữ Việt - Jrai</w:t>
            </w:r>
          </w:p>
        </w:tc>
        <w:tc>
          <w:tcPr>
            <w:tcW w:w="4752" w:type="dxa"/>
            <w:vAlign w:val="center"/>
          </w:tcPr>
          <w:p w14:paraId="5F8AE906"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116-118 Nguyễn Thị Minh Khai, quận 3, thành phố Hồ Chí Minh</w:t>
            </w:r>
          </w:p>
        </w:tc>
      </w:tr>
      <w:tr w:rsidR="00E24C0C" w:rsidRPr="00E24C0C" w14:paraId="12211CFC" w14:textId="77777777" w:rsidTr="009E4537">
        <w:trPr>
          <w:jc w:val="center"/>
        </w:trPr>
        <w:tc>
          <w:tcPr>
            <w:tcW w:w="875" w:type="dxa"/>
            <w:vAlign w:val="center"/>
          </w:tcPr>
          <w:p w14:paraId="649F0B98" w14:textId="77777777" w:rsidR="008F15DD" w:rsidRPr="00E24C0C" w:rsidRDefault="008F15DD" w:rsidP="008F15DD">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t>12</w:t>
            </w:r>
          </w:p>
        </w:tc>
        <w:tc>
          <w:tcPr>
            <w:tcW w:w="3398" w:type="dxa"/>
            <w:vAlign w:val="center"/>
          </w:tcPr>
          <w:p w14:paraId="448CC586"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Báo ảnh Dân tộc &amp; Miền núi Song ngữ Việt - Êđê</w:t>
            </w:r>
          </w:p>
        </w:tc>
        <w:tc>
          <w:tcPr>
            <w:tcW w:w="4752" w:type="dxa"/>
            <w:vAlign w:val="center"/>
          </w:tcPr>
          <w:p w14:paraId="67827075" w14:textId="77777777" w:rsidR="008F15DD" w:rsidRPr="00E24C0C" w:rsidRDefault="008F15DD" w:rsidP="008F15DD">
            <w:pPr>
              <w:rPr>
                <w:rFonts w:asciiTheme="majorHAnsi" w:hAnsiTheme="majorHAnsi" w:cstheme="majorHAnsi"/>
                <w:sz w:val="26"/>
                <w:szCs w:val="26"/>
                <w:lang w:val="nl-NL"/>
              </w:rPr>
            </w:pPr>
            <w:r w:rsidRPr="00E24C0C">
              <w:rPr>
                <w:rFonts w:asciiTheme="majorHAnsi" w:hAnsiTheme="majorHAnsi" w:cstheme="majorHAnsi"/>
                <w:sz w:val="26"/>
                <w:szCs w:val="26"/>
                <w:lang w:val="nl-NL"/>
              </w:rPr>
              <w:t>116-118 Nguyễn Thị Minh Khai, quận 3, thành phố Hồ Chí Minh</w:t>
            </w:r>
          </w:p>
        </w:tc>
      </w:tr>
      <w:tr w:rsidR="00E24C0C" w:rsidRPr="00E24C0C" w14:paraId="1FED26F1" w14:textId="77777777" w:rsidTr="009E4537">
        <w:trPr>
          <w:jc w:val="center"/>
        </w:trPr>
        <w:tc>
          <w:tcPr>
            <w:tcW w:w="875" w:type="dxa"/>
            <w:vAlign w:val="center"/>
          </w:tcPr>
          <w:p w14:paraId="1B61B947" w14:textId="77777777" w:rsidR="008F15DD" w:rsidRPr="00E24C0C" w:rsidRDefault="008F15DD" w:rsidP="008F15DD">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t>13</w:t>
            </w:r>
          </w:p>
        </w:tc>
        <w:tc>
          <w:tcPr>
            <w:tcW w:w="3398" w:type="dxa"/>
            <w:vAlign w:val="center"/>
          </w:tcPr>
          <w:p w14:paraId="0F0DA872" w14:textId="77777777" w:rsidR="008F15DD" w:rsidRPr="00E24C0C" w:rsidRDefault="008F15DD" w:rsidP="008F15DD">
            <w:pPr>
              <w:rPr>
                <w:rFonts w:asciiTheme="majorHAnsi" w:hAnsiTheme="majorHAnsi" w:cstheme="majorHAnsi"/>
                <w:sz w:val="26"/>
                <w:szCs w:val="26"/>
              </w:rPr>
            </w:pPr>
            <w:r w:rsidRPr="00E24C0C">
              <w:rPr>
                <w:rFonts w:asciiTheme="majorHAnsi" w:hAnsiTheme="majorHAnsi" w:cstheme="majorHAnsi"/>
                <w:sz w:val="26"/>
                <w:szCs w:val="26"/>
              </w:rPr>
              <w:t>Báo Tuần tin tức</w:t>
            </w:r>
          </w:p>
        </w:tc>
        <w:tc>
          <w:tcPr>
            <w:tcW w:w="4752" w:type="dxa"/>
            <w:vAlign w:val="center"/>
          </w:tcPr>
          <w:p w14:paraId="1A03D41D" w14:textId="77777777" w:rsidR="008F15DD" w:rsidRPr="00E24C0C" w:rsidRDefault="008F15DD" w:rsidP="008F15DD">
            <w:pPr>
              <w:rPr>
                <w:rFonts w:asciiTheme="majorHAnsi" w:hAnsiTheme="majorHAnsi" w:cstheme="majorHAnsi"/>
                <w:bCs/>
                <w:sz w:val="26"/>
                <w:szCs w:val="26"/>
              </w:rPr>
            </w:pPr>
            <w:r w:rsidRPr="00E24C0C">
              <w:rPr>
                <w:rFonts w:asciiTheme="majorHAnsi" w:hAnsiTheme="majorHAnsi" w:cstheme="majorHAnsi"/>
                <w:bCs/>
                <w:sz w:val="26"/>
                <w:szCs w:val="26"/>
              </w:rPr>
              <w:t>5 Lý Thường Kiệt, phường Cửa Nam, thành phố Hà Nội</w:t>
            </w:r>
          </w:p>
        </w:tc>
      </w:tr>
    </w:tbl>
    <w:p w14:paraId="49C355BD" w14:textId="77777777" w:rsidR="009A44E3" w:rsidRPr="00E24C0C" w:rsidRDefault="009A44E3" w:rsidP="002C3688">
      <w:pPr>
        <w:widowControl w:val="0"/>
        <w:spacing w:after="80"/>
        <w:ind w:firstLine="567"/>
        <w:rPr>
          <w:rFonts w:asciiTheme="majorHAnsi" w:hAnsiTheme="majorHAnsi" w:cstheme="majorHAnsi"/>
          <w:b/>
          <w:sz w:val="26"/>
          <w:szCs w:val="26"/>
        </w:rPr>
      </w:pPr>
      <w:r w:rsidRPr="00E24C0C">
        <w:rPr>
          <w:rFonts w:asciiTheme="majorHAnsi" w:hAnsiTheme="majorHAnsi" w:cstheme="majorHAnsi"/>
          <w:b/>
          <w:sz w:val="26"/>
          <w:szCs w:val="26"/>
        </w:rPr>
        <w:t>Mục 2. Yêu cầu kỹ thuật của gói thầu:</w:t>
      </w:r>
    </w:p>
    <w:p w14:paraId="65BD1A9C" w14:textId="77777777" w:rsidR="009A44E3" w:rsidRPr="00E24C0C" w:rsidRDefault="009A44E3" w:rsidP="002C3688">
      <w:pPr>
        <w:widowControl w:val="0"/>
        <w:spacing w:after="80"/>
        <w:ind w:firstLine="567"/>
        <w:rPr>
          <w:rFonts w:asciiTheme="majorHAnsi" w:hAnsiTheme="majorHAnsi" w:cstheme="majorHAnsi"/>
          <w:b/>
          <w:sz w:val="26"/>
          <w:szCs w:val="26"/>
        </w:rPr>
      </w:pPr>
      <w:r w:rsidRPr="00E24C0C">
        <w:rPr>
          <w:rFonts w:asciiTheme="majorHAnsi" w:hAnsiTheme="majorHAnsi" w:cstheme="majorHAnsi"/>
          <w:b/>
          <w:sz w:val="26"/>
          <w:szCs w:val="26"/>
        </w:rPr>
        <w:t>1. Quy định chung:</w:t>
      </w:r>
    </w:p>
    <w:p w14:paraId="22B2C28B" w14:textId="77777777" w:rsidR="009A44E3" w:rsidRPr="00E24C0C" w:rsidRDefault="009A44E3" w:rsidP="002C3688">
      <w:pPr>
        <w:widowControl w:val="0"/>
        <w:spacing w:after="80"/>
        <w:ind w:firstLine="567"/>
        <w:rPr>
          <w:rFonts w:asciiTheme="majorHAnsi" w:hAnsiTheme="majorHAnsi" w:cstheme="majorHAnsi"/>
          <w:sz w:val="26"/>
          <w:szCs w:val="26"/>
        </w:rPr>
      </w:pPr>
      <w:r w:rsidRPr="00E24C0C">
        <w:rPr>
          <w:rFonts w:asciiTheme="majorHAnsi" w:hAnsiTheme="majorHAnsi" w:cstheme="majorHAnsi"/>
          <w:sz w:val="26"/>
          <w:szCs w:val="26"/>
        </w:rPr>
        <w:t>- Đơn giá chào thầu cho từng sản phẩm đã bao gồm các loại thuế, phí, lệ phí và các chi phí khác có liên quan theo quy định của Nhà nước.</w:t>
      </w:r>
    </w:p>
    <w:p w14:paraId="3EDE093E" w14:textId="369BE096" w:rsidR="009A44E3" w:rsidRPr="00E24C0C" w:rsidRDefault="009A44E3" w:rsidP="002C3688">
      <w:pPr>
        <w:widowControl w:val="0"/>
        <w:spacing w:after="80"/>
        <w:ind w:firstLine="567"/>
        <w:rPr>
          <w:rFonts w:asciiTheme="majorHAnsi" w:hAnsiTheme="majorHAnsi" w:cstheme="majorHAnsi"/>
          <w:sz w:val="26"/>
          <w:szCs w:val="26"/>
        </w:rPr>
      </w:pPr>
      <w:r w:rsidRPr="00E24C0C">
        <w:rPr>
          <w:rFonts w:asciiTheme="majorHAnsi" w:hAnsiTheme="majorHAnsi" w:cstheme="majorHAnsi"/>
          <w:sz w:val="26"/>
          <w:szCs w:val="26"/>
        </w:rPr>
        <w:t xml:space="preserve">- Sản phẩm sau hoàn thiện phải đảm bảo chất lượng kỹ, mỹ thuật tương đương </w:t>
      </w:r>
      <w:r w:rsidRPr="00E24C0C">
        <w:rPr>
          <w:rFonts w:asciiTheme="majorHAnsi" w:hAnsiTheme="majorHAnsi" w:cstheme="majorHAnsi"/>
          <w:sz w:val="26"/>
          <w:szCs w:val="26"/>
        </w:rPr>
        <w:lastRenderedPageBreak/>
        <w:t>hoặc cao hơn ấn phẩm cùng loại xuất bản do Chủ đầu tư cung cấp. Đối với các sản phẩm không đạt chất lượng thì nhà thầu phải thu hồi và chịu hoàn toàn các chi phí liên quan.</w:t>
      </w:r>
    </w:p>
    <w:p w14:paraId="67155295" w14:textId="77777777" w:rsidR="009A44E3" w:rsidRPr="00E24C0C" w:rsidRDefault="009A44E3" w:rsidP="002C3688">
      <w:pPr>
        <w:widowControl w:val="0"/>
        <w:spacing w:after="80"/>
        <w:ind w:firstLine="567"/>
        <w:rPr>
          <w:rFonts w:asciiTheme="majorHAnsi" w:hAnsiTheme="majorHAnsi" w:cstheme="majorHAnsi"/>
          <w:sz w:val="26"/>
          <w:szCs w:val="26"/>
        </w:rPr>
      </w:pPr>
      <w:r w:rsidRPr="00E24C0C">
        <w:rPr>
          <w:rFonts w:asciiTheme="majorHAnsi" w:hAnsiTheme="majorHAnsi" w:cstheme="majorHAnsi"/>
          <w:sz w:val="26"/>
          <w:szCs w:val="26"/>
        </w:rPr>
        <w:t>- Nhà thầu phải chịu trách nhiệm bảo vệ sản phẩm tránh các tác động của thời tiết hoặc các tác nhân khác có nguy cơ gây hưu hỏng, ảnh hưởng đến chất lượng sản phẩm. Nhà thầu phải chịu trách nhiệm bàn giao sản phẩm theo thời gian và địa chỉ do Chủ đầu tư quy định.</w:t>
      </w:r>
    </w:p>
    <w:p w14:paraId="380E0DC6" w14:textId="77777777" w:rsidR="009A44E3" w:rsidRPr="00E24C0C" w:rsidRDefault="009A44E3" w:rsidP="002C3688">
      <w:pPr>
        <w:widowControl w:val="0"/>
        <w:spacing w:after="80"/>
        <w:ind w:firstLine="567"/>
        <w:rPr>
          <w:rFonts w:asciiTheme="majorHAnsi" w:hAnsiTheme="majorHAnsi" w:cstheme="majorHAnsi"/>
          <w:sz w:val="26"/>
          <w:szCs w:val="26"/>
        </w:rPr>
      </w:pPr>
      <w:r w:rsidRPr="00E24C0C">
        <w:rPr>
          <w:rFonts w:asciiTheme="majorHAnsi" w:hAnsiTheme="majorHAnsi" w:cstheme="majorHAnsi"/>
          <w:sz w:val="26"/>
          <w:szCs w:val="26"/>
        </w:rPr>
        <w:t>- Chủ đầu tư giữ bản quyền toàn bộ các tài liệu, thông tin cung cấp cho nhà thầu để phục vụ thực hiện gói thầu. Nhà thầu không được phép tiết lộ các nội dung này cho bên thứ ba khi chưa có sự đồng ý của Người có thẩm quyền của Chủ đầu tư.</w:t>
      </w:r>
    </w:p>
    <w:p w14:paraId="0BE7B4D2" w14:textId="45E52463" w:rsidR="00223C20" w:rsidRPr="00E24C0C" w:rsidRDefault="00223C20" w:rsidP="002C3688">
      <w:pPr>
        <w:widowControl w:val="0"/>
        <w:spacing w:after="80"/>
        <w:ind w:firstLine="567"/>
        <w:rPr>
          <w:rFonts w:asciiTheme="majorHAnsi" w:hAnsiTheme="majorHAnsi" w:cstheme="majorHAnsi"/>
          <w:sz w:val="26"/>
          <w:szCs w:val="26"/>
        </w:rPr>
      </w:pPr>
      <w:r w:rsidRPr="00E24C0C">
        <w:rPr>
          <w:rFonts w:asciiTheme="majorHAnsi" w:hAnsiTheme="majorHAnsi" w:cstheme="majorHAnsi"/>
          <w:sz w:val="26"/>
          <w:szCs w:val="26"/>
        </w:rPr>
        <w:t xml:space="preserve">- Khối lượng nghiệm thu thanh toán theo khối lượng thực tế. </w:t>
      </w:r>
    </w:p>
    <w:p w14:paraId="0E333123" w14:textId="77777777" w:rsidR="009A44E3" w:rsidRPr="00E24C0C" w:rsidRDefault="009A44E3" w:rsidP="002C3688">
      <w:pPr>
        <w:widowControl w:val="0"/>
        <w:spacing w:after="80"/>
        <w:ind w:firstLine="567"/>
        <w:rPr>
          <w:rFonts w:asciiTheme="majorHAnsi" w:hAnsiTheme="majorHAnsi" w:cstheme="majorHAnsi"/>
          <w:b/>
          <w:sz w:val="26"/>
          <w:szCs w:val="26"/>
        </w:rPr>
      </w:pPr>
      <w:r w:rsidRPr="00E24C0C">
        <w:rPr>
          <w:rFonts w:asciiTheme="majorHAnsi" w:hAnsiTheme="majorHAnsi" w:cstheme="majorHAnsi"/>
          <w:b/>
          <w:sz w:val="26"/>
          <w:szCs w:val="26"/>
        </w:rPr>
        <w:t>2. Yêu cầu về kỹ thuật:</w:t>
      </w:r>
    </w:p>
    <w:p w14:paraId="5CF0B4C6" w14:textId="77777777" w:rsidR="009A44E3" w:rsidRPr="00E24C0C" w:rsidRDefault="009A44E3" w:rsidP="002C3688">
      <w:pPr>
        <w:widowControl w:val="0"/>
        <w:spacing w:after="80"/>
        <w:ind w:firstLine="567"/>
        <w:rPr>
          <w:rFonts w:asciiTheme="majorHAnsi" w:hAnsiTheme="majorHAnsi" w:cstheme="majorHAnsi"/>
          <w:b/>
          <w:i/>
          <w:sz w:val="26"/>
          <w:szCs w:val="26"/>
        </w:rPr>
      </w:pPr>
      <w:r w:rsidRPr="00E24C0C">
        <w:rPr>
          <w:rFonts w:asciiTheme="majorHAnsi" w:hAnsiTheme="majorHAnsi" w:cstheme="majorHAnsi"/>
          <w:b/>
          <w:i/>
          <w:sz w:val="26"/>
          <w:szCs w:val="26"/>
        </w:rPr>
        <w:t>2.1 Thông tin về các loại giấy sử dụng trong gói thầu:</w:t>
      </w:r>
    </w:p>
    <w:p w14:paraId="1953FE74" w14:textId="5269BE82" w:rsidR="009A44E3" w:rsidRPr="00E24C0C" w:rsidRDefault="002C3688" w:rsidP="002C3688">
      <w:pPr>
        <w:ind w:firstLine="567"/>
        <w:rPr>
          <w:rFonts w:asciiTheme="majorHAnsi" w:hAnsiTheme="majorHAnsi" w:cstheme="majorHAnsi"/>
          <w:sz w:val="26"/>
          <w:szCs w:val="26"/>
        </w:rPr>
      </w:pPr>
      <w:r w:rsidRPr="00E24C0C">
        <w:rPr>
          <w:rFonts w:asciiTheme="majorHAnsi" w:hAnsiTheme="majorHAnsi" w:cstheme="majorHAnsi"/>
          <w:sz w:val="26"/>
          <w:szCs w:val="26"/>
        </w:rPr>
        <w:t xml:space="preserve">- </w:t>
      </w:r>
      <w:r w:rsidR="009A44E3" w:rsidRPr="00E24C0C">
        <w:rPr>
          <w:rFonts w:asciiTheme="majorHAnsi" w:hAnsiTheme="majorHAnsi" w:cstheme="majorHAnsi"/>
          <w:sz w:val="26"/>
          <w:szCs w:val="26"/>
        </w:rPr>
        <w:t xml:space="preserve">Giấy in báo: là giấy không tráng có tỷ trọng sợi gỗ (không bao gồm sợi tre nứa) thu được từ phương pháp chế biến cơ học hoặc cơ-hóa học ≥ 65% tổng trọng lượng sợi, không hồ hoặc hồ rất mỏng. Giấy có độ sáng chuẩn ISO 58%-80%, với định lượng phổ biến từ 45gsm đến 60gsm </w:t>
      </w:r>
    </w:p>
    <w:p w14:paraId="4655588B" w14:textId="3DBE4FFA" w:rsidR="009A44E3" w:rsidRPr="00E24C0C" w:rsidRDefault="002C3688" w:rsidP="002C3688">
      <w:pPr>
        <w:ind w:firstLine="567"/>
        <w:rPr>
          <w:rFonts w:asciiTheme="majorHAnsi" w:hAnsiTheme="majorHAnsi" w:cstheme="majorHAnsi"/>
          <w:sz w:val="26"/>
          <w:szCs w:val="26"/>
        </w:rPr>
      </w:pPr>
      <w:r w:rsidRPr="00E24C0C">
        <w:rPr>
          <w:rFonts w:asciiTheme="majorHAnsi" w:hAnsiTheme="majorHAnsi" w:cstheme="majorHAnsi"/>
          <w:sz w:val="26"/>
          <w:szCs w:val="26"/>
        </w:rPr>
        <w:t xml:space="preserve">- </w:t>
      </w:r>
      <w:r w:rsidR="009A44E3" w:rsidRPr="00E24C0C">
        <w:rPr>
          <w:rFonts w:asciiTheme="majorHAnsi" w:hAnsiTheme="majorHAnsi" w:cstheme="majorHAnsi"/>
          <w:sz w:val="26"/>
          <w:szCs w:val="26"/>
        </w:rPr>
        <w:t>Giấy Couche hay giấy C (Coated Art Paper): là loại giấy được phủ một lớp cao lanh hoặc hỗn hợp Polyme trên bề mặt để tạo độ bóng, mượt cho giấy cũng như giảm độ thấm mực khi in. Thành phần của sản phẩm giấy này gồm có: canxi cacbonat, kaolinite, bentonite, talc... Giấy có độ sáng chuẩn ISO 68%-98%, với định lượng phổ biến từ 35gsm đến 350gsm</w:t>
      </w:r>
    </w:p>
    <w:p w14:paraId="496C9D5F" w14:textId="0B9F3C59" w:rsidR="009A44E3" w:rsidRPr="00E24C0C" w:rsidRDefault="009A44E3" w:rsidP="002C3688">
      <w:pPr>
        <w:widowControl w:val="0"/>
        <w:spacing w:after="80"/>
        <w:ind w:firstLine="709"/>
        <w:rPr>
          <w:rFonts w:asciiTheme="majorHAnsi" w:hAnsiTheme="majorHAnsi" w:cstheme="majorHAnsi"/>
          <w:b/>
          <w:i/>
          <w:sz w:val="26"/>
          <w:szCs w:val="26"/>
        </w:rPr>
      </w:pPr>
      <w:r w:rsidRPr="00E24C0C">
        <w:rPr>
          <w:rFonts w:asciiTheme="majorHAnsi" w:hAnsiTheme="majorHAnsi" w:cstheme="majorHAnsi"/>
          <w:b/>
          <w:i/>
          <w:sz w:val="26"/>
          <w:szCs w:val="26"/>
        </w:rPr>
        <w:t>2.2 Yêu cầu kỹ thuật:</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522"/>
        <w:gridCol w:w="5966"/>
      </w:tblGrid>
      <w:tr w:rsidR="00E24C0C" w:rsidRPr="00E24C0C" w14:paraId="46E3C33D" w14:textId="77777777" w:rsidTr="0059723F">
        <w:trPr>
          <w:tblHeader/>
          <w:jc w:val="center"/>
        </w:trPr>
        <w:tc>
          <w:tcPr>
            <w:tcW w:w="875" w:type="dxa"/>
            <w:vAlign w:val="center"/>
          </w:tcPr>
          <w:p w14:paraId="38810593" w14:textId="77777777" w:rsidR="009A44E3" w:rsidRPr="00E24C0C" w:rsidRDefault="009A44E3" w:rsidP="009A44E3">
            <w:pPr>
              <w:jc w:val="center"/>
              <w:rPr>
                <w:rFonts w:asciiTheme="majorHAnsi" w:hAnsiTheme="majorHAnsi" w:cstheme="majorHAnsi"/>
                <w:b/>
                <w:bCs/>
                <w:sz w:val="26"/>
                <w:szCs w:val="26"/>
                <w:lang w:val="nl-NL"/>
              </w:rPr>
            </w:pPr>
            <w:r w:rsidRPr="00E24C0C">
              <w:rPr>
                <w:rFonts w:asciiTheme="majorHAnsi" w:hAnsiTheme="majorHAnsi" w:cstheme="majorHAnsi"/>
                <w:b/>
                <w:bCs/>
                <w:sz w:val="26"/>
                <w:szCs w:val="26"/>
                <w:lang w:val="nl-NL"/>
              </w:rPr>
              <w:t>STT</w:t>
            </w:r>
          </w:p>
        </w:tc>
        <w:tc>
          <w:tcPr>
            <w:tcW w:w="2522" w:type="dxa"/>
            <w:vAlign w:val="center"/>
          </w:tcPr>
          <w:p w14:paraId="48BFAE58" w14:textId="77777777" w:rsidR="009A44E3" w:rsidRPr="00E24C0C" w:rsidRDefault="009A44E3" w:rsidP="009A44E3">
            <w:pPr>
              <w:jc w:val="center"/>
              <w:rPr>
                <w:rFonts w:asciiTheme="majorHAnsi" w:hAnsiTheme="majorHAnsi" w:cstheme="majorHAnsi"/>
                <w:b/>
                <w:bCs/>
                <w:sz w:val="26"/>
                <w:szCs w:val="26"/>
                <w:lang w:val="nl-NL"/>
              </w:rPr>
            </w:pPr>
            <w:r w:rsidRPr="00E24C0C">
              <w:rPr>
                <w:rFonts w:asciiTheme="majorHAnsi" w:hAnsiTheme="majorHAnsi" w:cstheme="majorHAnsi"/>
                <w:b/>
                <w:bCs/>
                <w:sz w:val="26"/>
                <w:szCs w:val="26"/>
                <w:lang w:val="nl-NL"/>
              </w:rPr>
              <w:t>Danh mục dịch vụ</w:t>
            </w:r>
          </w:p>
        </w:tc>
        <w:tc>
          <w:tcPr>
            <w:tcW w:w="5966" w:type="dxa"/>
            <w:vAlign w:val="center"/>
          </w:tcPr>
          <w:p w14:paraId="7C904CEB" w14:textId="77777777" w:rsidR="009A44E3" w:rsidRPr="00E24C0C" w:rsidRDefault="009A44E3" w:rsidP="009A44E3">
            <w:pPr>
              <w:jc w:val="center"/>
              <w:rPr>
                <w:rFonts w:asciiTheme="majorHAnsi" w:hAnsiTheme="majorHAnsi" w:cstheme="majorHAnsi"/>
                <w:b/>
                <w:bCs/>
                <w:sz w:val="26"/>
                <w:szCs w:val="26"/>
                <w:lang w:val="nl-NL"/>
              </w:rPr>
            </w:pPr>
            <w:r w:rsidRPr="00E24C0C">
              <w:rPr>
                <w:rFonts w:asciiTheme="majorHAnsi" w:hAnsiTheme="majorHAnsi" w:cstheme="majorHAnsi"/>
                <w:b/>
                <w:bCs/>
                <w:sz w:val="26"/>
                <w:szCs w:val="26"/>
                <w:lang w:val="nl-NL"/>
              </w:rPr>
              <w:t>Yêu cầu về kỹ thuật</w:t>
            </w:r>
          </w:p>
        </w:tc>
      </w:tr>
      <w:tr w:rsidR="00E24C0C" w:rsidRPr="00E24C0C" w14:paraId="6411D3DA" w14:textId="77777777" w:rsidTr="009E4537">
        <w:trPr>
          <w:jc w:val="center"/>
        </w:trPr>
        <w:tc>
          <w:tcPr>
            <w:tcW w:w="875" w:type="dxa"/>
            <w:vAlign w:val="center"/>
          </w:tcPr>
          <w:p w14:paraId="2AC5DC58" w14:textId="77777777" w:rsidR="009A44E3" w:rsidRPr="00E24C0C" w:rsidRDefault="009A44E3" w:rsidP="009A44E3">
            <w:pPr>
              <w:jc w:val="center"/>
              <w:rPr>
                <w:rFonts w:asciiTheme="majorHAnsi" w:hAnsiTheme="majorHAnsi" w:cstheme="majorHAnsi"/>
                <w:bCs/>
                <w:sz w:val="26"/>
                <w:szCs w:val="26"/>
                <w:lang w:val="nl-NL"/>
              </w:rPr>
            </w:pPr>
            <w:r w:rsidRPr="00E24C0C">
              <w:rPr>
                <w:rFonts w:asciiTheme="majorHAnsi" w:hAnsiTheme="majorHAnsi" w:cstheme="majorHAnsi"/>
                <w:bCs/>
                <w:sz w:val="26"/>
                <w:szCs w:val="26"/>
                <w:lang w:val="nl-NL"/>
              </w:rPr>
              <w:t>1</w:t>
            </w:r>
          </w:p>
        </w:tc>
        <w:tc>
          <w:tcPr>
            <w:tcW w:w="2522" w:type="dxa"/>
            <w:vAlign w:val="center"/>
          </w:tcPr>
          <w:p w14:paraId="03A2E600"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Báo ảnh Dân tộc &amp; Miền núi</w:t>
            </w:r>
          </w:p>
          <w:p w14:paraId="1B5E5329"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Song ngữ Việt - Mông</w:t>
            </w:r>
          </w:p>
        </w:tc>
        <w:tc>
          <w:tcPr>
            <w:tcW w:w="5966" w:type="dxa"/>
            <w:vAlign w:val="center"/>
          </w:tcPr>
          <w:p w14:paraId="0CA9187A"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Tổng số trang: 48</w:t>
            </w:r>
          </w:p>
          <w:p w14:paraId="4E1CA5DC"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Số trang in bốn màu: 48</w:t>
            </w:r>
          </w:p>
          <w:p w14:paraId="3C13C2D6"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Kích thước (mm):  205x285</w:t>
            </w:r>
          </w:p>
          <w:p w14:paraId="5D266462"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Số trang bìa: 4</w:t>
            </w:r>
          </w:p>
          <w:p w14:paraId="24E5D8DF"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Loại giấy: giấy Couche</w:t>
            </w:r>
          </w:p>
          <w:p w14:paraId="20BDB19D"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Định lượng (gsm): 100</w:t>
            </w:r>
          </w:p>
          <w:p w14:paraId="28539C45"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 xml:space="preserve">Số trang ruột: 44 </w:t>
            </w:r>
          </w:p>
          <w:p w14:paraId="2A9EBA71"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Loại giấy: giấy Couche</w:t>
            </w:r>
          </w:p>
          <w:p w14:paraId="26633D72"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Định lượng (gsm): 100</w:t>
            </w:r>
          </w:p>
          <w:p w14:paraId="48390153"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Gia công sau in: đóng ghim, đóng thùng;</w:t>
            </w:r>
          </w:p>
          <w:p w14:paraId="4DF4AEDC"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Thời gian giao hàng kể từ khi nhận file chế bản từ tòa soạn: 24 giờ</w:t>
            </w:r>
          </w:p>
          <w:p w14:paraId="3EE5025E" w14:textId="77777777" w:rsidR="009A44E3" w:rsidRPr="00E24C0C" w:rsidRDefault="009A44E3" w:rsidP="009A44E3">
            <w:pPr>
              <w:jc w:val="left"/>
              <w:rPr>
                <w:rFonts w:asciiTheme="majorHAnsi" w:hAnsiTheme="majorHAnsi" w:cstheme="majorHAnsi"/>
                <w:sz w:val="26"/>
                <w:szCs w:val="26"/>
              </w:rPr>
            </w:pPr>
            <w:r w:rsidRPr="00E24C0C">
              <w:rPr>
                <w:rFonts w:asciiTheme="majorHAnsi" w:hAnsiTheme="majorHAnsi" w:cstheme="majorHAnsi"/>
                <w:sz w:val="26"/>
                <w:szCs w:val="26"/>
              </w:rPr>
              <w:t>Số lượng: 12 kỳ x 10.830 cuốn/kỳ</w:t>
            </w:r>
          </w:p>
          <w:p w14:paraId="72989ED2" w14:textId="77777777" w:rsidR="009A44E3" w:rsidRPr="00E24C0C" w:rsidRDefault="009A44E3" w:rsidP="009A44E3">
            <w:pPr>
              <w:rPr>
                <w:rFonts w:asciiTheme="majorHAnsi" w:hAnsiTheme="majorHAnsi" w:cstheme="majorHAnsi"/>
                <w:bCs/>
                <w:sz w:val="26"/>
                <w:szCs w:val="26"/>
              </w:rPr>
            </w:pPr>
            <w:r w:rsidRPr="00E24C0C">
              <w:rPr>
                <w:rFonts w:asciiTheme="majorHAnsi" w:hAnsiTheme="majorHAnsi" w:cstheme="majorHAnsi"/>
                <w:sz w:val="26"/>
                <w:szCs w:val="26"/>
              </w:rPr>
              <w:t>Kỳ phát hành: Tuần cuối cùng hàng tháng</w:t>
            </w:r>
          </w:p>
        </w:tc>
      </w:tr>
      <w:tr w:rsidR="00E24C0C" w:rsidRPr="00E24C0C" w14:paraId="47546235" w14:textId="77777777" w:rsidTr="009E4537">
        <w:trPr>
          <w:jc w:val="center"/>
        </w:trPr>
        <w:tc>
          <w:tcPr>
            <w:tcW w:w="875" w:type="dxa"/>
            <w:vAlign w:val="center"/>
          </w:tcPr>
          <w:p w14:paraId="1AF92BE3" w14:textId="77777777" w:rsidR="009A44E3" w:rsidRPr="00E24C0C" w:rsidRDefault="009A44E3" w:rsidP="009A44E3">
            <w:pPr>
              <w:jc w:val="center"/>
              <w:rPr>
                <w:rFonts w:asciiTheme="majorHAnsi" w:hAnsiTheme="majorHAnsi" w:cstheme="majorHAnsi"/>
                <w:bCs/>
                <w:sz w:val="26"/>
                <w:szCs w:val="26"/>
                <w:lang w:val="nl-NL"/>
              </w:rPr>
            </w:pPr>
            <w:r w:rsidRPr="00E24C0C">
              <w:rPr>
                <w:rFonts w:asciiTheme="majorHAnsi" w:hAnsiTheme="majorHAnsi" w:cstheme="majorHAnsi"/>
                <w:bCs/>
                <w:sz w:val="26"/>
                <w:szCs w:val="26"/>
                <w:lang w:val="nl-NL"/>
              </w:rPr>
              <w:t>2</w:t>
            </w:r>
          </w:p>
        </w:tc>
        <w:tc>
          <w:tcPr>
            <w:tcW w:w="2522" w:type="dxa"/>
            <w:vAlign w:val="center"/>
          </w:tcPr>
          <w:p w14:paraId="64156733"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Báo ảnh Dân tộc &amp; Miền núi </w:t>
            </w:r>
          </w:p>
          <w:p w14:paraId="2424F129"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Song ngữ Việt - Tày</w:t>
            </w:r>
          </w:p>
        </w:tc>
        <w:tc>
          <w:tcPr>
            <w:tcW w:w="5966" w:type="dxa"/>
            <w:vAlign w:val="center"/>
          </w:tcPr>
          <w:p w14:paraId="38447F5F"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Tổng số trang: 48</w:t>
            </w:r>
          </w:p>
          <w:p w14:paraId="36D7324F"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in bốn màu: 48</w:t>
            </w:r>
          </w:p>
          <w:p w14:paraId="78B1CF85"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Kích thước (mm):  205x285</w:t>
            </w:r>
          </w:p>
          <w:p w14:paraId="587324D0"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bìa: 4</w:t>
            </w:r>
          </w:p>
          <w:p w14:paraId="5458375F"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5751225C"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5E9FFE02"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Số trang ruột: 44 </w:t>
            </w:r>
          </w:p>
          <w:p w14:paraId="3AE083B8"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lastRenderedPageBreak/>
              <w:t>Loại giấy: giấy Couche</w:t>
            </w:r>
          </w:p>
          <w:p w14:paraId="522A0063"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305DA7F0"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Gia công sau in: đóng ghim, đóng thùng</w:t>
            </w:r>
          </w:p>
          <w:p w14:paraId="14007117"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Thời gian giao hàng kể từ khi nhận file chế bản từ tòa soạn: 24 giờ </w:t>
            </w:r>
          </w:p>
          <w:p w14:paraId="6FFF3D18"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Số lượng: 12 kỳ x 12.340 cuốn/kỳ</w:t>
            </w:r>
          </w:p>
          <w:p w14:paraId="2DD7B556" w14:textId="77777777" w:rsidR="009A44E3" w:rsidRPr="00E24C0C" w:rsidRDefault="009A44E3" w:rsidP="009A44E3">
            <w:pPr>
              <w:rPr>
                <w:rFonts w:asciiTheme="majorHAnsi" w:hAnsiTheme="majorHAnsi" w:cstheme="majorHAnsi"/>
                <w:bCs/>
                <w:sz w:val="26"/>
                <w:szCs w:val="26"/>
                <w:lang w:val="nl-NL"/>
              </w:rPr>
            </w:pPr>
            <w:r w:rsidRPr="00E24C0C">
              <w:rPr>
                <w:rFonts w:asciiTheme="majorHAnsi" w:hAnsiTheme="majorHAnsi" w:cstheme="majorHAnsi"/>
                <w:sz w:val="26"/>
                <w:szCs w:val="26"/>
                <w:lang w:val="nl-NL"/>
              </w:rPr>
              <w:t>Kỳ phát hành: Tuần cuối cùng hàng tháng</w:t>
            </w:r>
          </w:p>
        </w:tc>
      </w:tr>
      <w:tr w:rsidR="00E24C0C" w:rsidRPr="00E24C0C" w14:paraId="4F2E48B9" w14:textId="77777777" w:rsidTr="009E4537">
        <w:trPr>
          <w:jc w:val="center"/>
        </w:trPr>
        <w:tc>
          <w:tcPr>
            <w:tcW w:w="875" w:type="dxa"/>
            <w:vAlign w:val="center"/>
          </w:tcPr>
          <w:p w14:paraId="0B486D6A" w14:textId="77777777" w:rsidR="009A44E3" w:rsidRPr="00E24C0C" w:rsidRDefault="009A44E3" w:rsidP="009A44E3">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t>3</w:t>
            </w:r>
          </w:p>
        </w:tc>
        <w:tc>
          <w:tcPr>
            <w:tcW w:w="2522" w:type="dxa"/>
            <w:vAlign w:val="center"/>
          </w:tcPr>
          <w:p w14:paraId="749A2D08"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Báo ảnh Dân tộc &amp; Miền núi </w:t>
            </w:r>
          </w:p>
          <w:p w14:paraId="59BE8E94"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Song ngữ Việt - M’Nông</w:t>
            </w:r>
          </w:p>
        </w:tc>
        <w:tc>
          <w:tcPr>
            <w:tcW w:w="5966" w:type="dxa"/>
            <w:vAlign w:val="center"/>
          </w:tcPr>
          <w:p w14:paraId="7E70BB93"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Tổng số trang: 48</w:t>
            </w:r>
          </w:p>
          <w:p w14:paraId="45D8E140"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in bốn màu: 48</w:t>
            </w:r>
          </w:p>
          <w:p w14:paraId="2C462EFD"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Kích thước (mm):  205x285</w:t>
            </w:r>
          </w:p>
          <w:p w14:paraId="1B85787A"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bìa: 4</w:t>
            </w:r>
          </w:p>
          <w:p w14:paraId="6A6BAE9E"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4016DC7C"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481548E7"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Số trang ruột: 44 </w:t>
            </w:r>
          </w:p>
          <w:p w14:paraId="739AA72C"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0F0C3A59"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63272971"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Gia công sau in: đóng ghim, đóng thùng</w:t>
            </w:r>
          </w:p>
          <w:p w14:paraId="706DCE55"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Thời gian giao hàng kể từ khi nhận file chế bản từ tòa soạn: 24 giờ </w:t>
            </w:r>
          </w:p>
          <w:p w14:paraId="3F917D81"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Số lượng: 12 kỳ x 1.120 cuốn/kỳ</w:t>
            </w:r>
          </w:p>
          <w:p w14:paraId="4B88839F"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Kỳ phát hành: Tuần cuối cùng hàng tháng</w:t>
            </w:r>
          </w:p>
        </w:tc>
      </w:tr>
      <w:tr w:rsidR="00E24C0C" w:rsidRPr="00E24C0C" w14:paraId="320769F9" w14:textId="77777777" w:rsidTr="009E4537">
        <w:trPr>
          <w:jc w:val="center"/>
        </w:trPr>
        <w:tc>
          <w:tcPr>
            <w:tcW w:w="875" w:type="dxa"/>
            <w:vAlign w:val="center"/>
          </w:tcPr>
          <w:p w14:paraId="3DA8B281" w14:textId="77777777" w:rsidR="009A44E3" w:rsidRPr="00E24C0C" w:rsidRDefault="009A44E3" w:rsidP="009A44E3">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t>4</w:t>
            </w:r>
          </w:p>
        </w:tc>
        <w:tc>
          <w:tcPr>
            <w:tcW w:w="2522" w:type="dxa"/>
            <w:vAlign w:val="center"/>
          </w:tcPr>
          <w:p w14:paraId="0BD4DBC7"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Báo ảnh Dân tộc &amp; Miền núi </w:t>
            </w:r>
          </w:p>
          <w:p w14:paraId="00001DC4"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Song ngữ Việt - Cơtu</w:t>
            </w:r>
          </w:p>
        </w:tc>
        <w:tc>
          <w:tcPr>
            <w:tcW w:w="5966" w:type="dxa"/>
            <w:vAlign w:val="center"/>
          </w:tcPr>
          <w:p w14:paraId="1F828BB9"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Tổng số trang: 48</w:t>
            </w:r>
          </w:p>
          <w:p w14:paraId="6E36EF6E"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in bốn màu: 48</w:t>
            </w:r>
          </w:p>
          <w:p w14:paraId="4C8C3191"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Kích thước (mm):  205x285</w:t>
            </w:r>
          </w:p>
          <w:p w14:paraId="39566304"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bìa: 4</w:t>
            </w:r>
          </w:p>
          <w:p w14:paraId="4221540A"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13A1D755"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42CE873C"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Số trang ruột: 44 </w:t>
            </w:r>
          </w:p>
          <w:p w14:paraId="0826DAD9"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55A66656"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6BB0D139"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Gia công sau in: đóng ghim, đóng thùng</w:t>
            </w:r>
          </w:p>
          <w:p w14:paraId="79576BB1"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Thời gian giao hàng kể từ khi nhận file chế bản từ tòa soạn: 24 giờ </w:t>
            </w:r>
          </w:p>
          <w:p w14:paraId="29CB6C66"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Số lượng: 12 kỳ x 1.100 cuốn/kỳ</w:t>
            </w:r>
          </w:p>
          <w:p w14:paraId="7C0A4BB5"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Kỳ phát hành: Tuần cuối cùng hàng tháng</w:t>
            </w:r>
          </w:p>
        </w:tc>
      </w:tr>
      <w:tr w:rsidR="00E24C0C" w:rsidRPr="00E24C0C" w14:paraId="29AD235D" w14:textId="77777777" w:rsidTr="009E4537">
        <w:trPr>
          <w:jc w:val="center"/>
        </w:trPr>
        <w:tc>
          <w:tcPr>
            <w:tcW w:w="875" w:type="dxa"/>
            <w:vAlign w:val="center"/>
          </w:tcPr>
          <w:p w14:paraId="61793BD0" w14:textId="77777777" w:rsidR="009A44E3" w:rsidRPr="00E24C0C" w:rsidRDefault="009A44E3" w:rsidP="009A44E3">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t>5</w:t>
            </w:r>
          </w:p>
        </w:tc>
        <w:tc>
          <w:tcPr>
            <w:tcW w:w="2522" w:type="dxa"/>
            <w:vAlign w:val="center"/>
          </w:tcPr>
          <w:p w14:paraId="02F889E9"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Báo ảnh Dân tộc &amp; Miền núi </w:t>
            </w:r>
          </w:p>
          <w:p w14:paraId="13CF5FFA"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Song ngữ Việt - K'ho</w:t>
            </w:r>
          </w:p>
        </w:tc>
        <w:tc>
          <w:tcPr>
            <w:tcW w:w="5966" w:type="dxa"/>
            <w:vAlign w:val="center"/>
          </w:tcPr>
          <w:p w14:paraId="15A1B35F"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Tổng số trang: 48</w:t>
            </w:r>
          </w:p>
          <w:p w14:paraId="776AFACE"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in bốn màu: 48</w:t>
            </w:r>
          </w:p>
          <w:p w14:paraId="5E24B2FC"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Kích thước (mm):  205x285</w:t>
            </w:r>
          </w:p>
          <w:p w14:paraId="40F35B04"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bìa: 4</w:t>
            </w:r>
          </w:p>
          <w:p w14:paraId="52F790C1"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7E790FF4"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05660DAA"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Số trang ruột: 44 </w:t>
            </w:r>
          </w:p>
          <w:p w14:paraId="3726D65A"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67F9F8E2"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7BCDED29"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Gia công sau in: đóng ghim, đóng thùng</w:t>
            </w:r>
          </w:p>
          <w:p w14:paraId="26102FCA"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lastRenderedPageBreak/>
              <w:t xml:space="preserve">Thời gian giao hàng kể từ khi nhận file chế bản từ tòa soạn: 24 giờ </w:t>
            </w:r>
          </w:p>
          <w:p w14:paraId="56060F74"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Số lượng: 12 kỳ x 1.000 cuốn/kỳ</w:t>
            </w:r>
          </w:p>
          <w:p w14:paraId="418BC263"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Kỳ phát hành: Tuần cuối cùng hàng tháng</w:t>
            </w:r>
          </w:p>
        </w:tc>
      </w:tr>
      <w:tr w:rsidR="00E24C0C" w:rsidRPr="00E24C0C" w14:paraId="0D542877" w14:textId="77777777" w:rsidTr="009E4537">
        <w:trPr>
          <w:jc w:val="center"/>
        </w:trPr>
        <w:tc>
          <w:tcPr>
            <w:tcW w:w="875" w:type="dxa"/>
            <w:vAlign w:val="center"/>
          </w:tcPr>
          <w:p w14:paraId="723260A1" w14:textId="77777777" w:rsidR="009A44E3" w:rsidRPr="00E24C0C" w:rsidRDefault="009A44E3" w:rsidP="009A44E3">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lastRenderedPageBreak/>
              <w:t>6</w:t>
            </w:r>
          </w:p>
        </w:tc>
        <w:tc>
          <w:tcPr>
            <w:tcW w:w="2522" w:type="dxa"/>
            <w:vAlign w:val="center"/>
          </w:tcPr>
          <w:p w14:paraId="11B1E306"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Báo ảnh Dân tộc &amp; Miền núi </w:t>
            </w:r>
          </w:p>
          <w:p w14:paraId="705F0B42"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Song ngữ Việt - Xê Đăng</w:t>
            </w:r>
          </w:p>
        </w:tc>
        <w:tc>
          <w:tcPr>
            <w:tcW w:w="5966" w:type="dxa"/>
            <w:vAlign w:val="center"/>
          </w:tcPr>
          <w:p w14:paraId="093FD805"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Tổng số trang: 48</w:t>
            </w:r>
          </w:p>
          <w:p w14:paraId="714EE0CD"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in bốn màu: 48</w:t>
            </w:r>
          </w:p>
          <w:p w14:paraId="7A130005"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Kích thước (mm):  205x285</w:t>
            </w:r>
          </w:p>
          <w:p w14:paraId="45F4C138"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bìa: 4</w:t>
            </w:r>
          </w:p>
          <w:p w14:paraId="59A54F7E"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35E77FEC"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0D2350D6"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Số trang ruột: 44 </w:t>
            </w:r>
          </w:p>
          <w:p w14:paraId="1EE0DBE4"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33606B82"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15091E1D"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Gia công sau in: đóng ghim, đóng thùng</w:t>
            </w:r>
          </w:p>
          <w:p w14:paraId="19D507BE"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Thời gian giao hàng kể từ khi nhận file chế bản từ tòa soạn: 24 giờ </w:t>
            </w:r>
          </w:p>
          <w:p w14:paraId="1C96C942"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Số lượng: 12 kỳ x 1.360 cuốn/kỳ</w:t>
            </w:r>
          </w:p>
          <w:p w14:paraId="5FB3BC85"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Kỳ phát hành: Tuần cuối cùng hàng tháng</w:t>
            </w:r>
          </w:p>
        </w:tc>
      </w:tr>
      <w:tr w:rsidR="00E24C0C" w:rsidRPr="00E24C0C" w14:paraId="492BFB17" w14:textId="77777777" w:rsidTr="009E4537">
        <w:trPr>
          <w:jc w:val="center"/>
        </w:trPr>
        <w:tc>
          <w:tcPr>
            <w:tcW w:w="875" w:type="dxa"/>
            <w:vAlign w:val="center"/>
          </w:tcPr>
          <w:p w14:paraId="70A11127" w14:textId="77777777" w:rsidR="009A44E3" w:rsidRPr="00E24C0C" w:rsidRDefault="009A44E3" w:rsidP="009A44E3">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t>7</w:t>
            </w:r>
          </w:p>
        </w:tc>
        <w:tc>
          <w:tcPr>
            <w:tcW w:w="2522" w:type="dxa"/>
            <w:vAlign w:val="center"/>
          </w:tcPr>
          <w:p w14:paraId="6E1C00A6"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Báo ảnh Dân tộc &amp; Miền núi </w:t>
            </w:r>
          </w:p>
          <w:p w14:paraId="4351C755"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Song ngữ Việt - Bahnar</w:t>
            </w:r>
          </w:p>
        </w:tc>
        <w:tc>
          <w:tcPr>
            <w:tcW w:w="5966" w:type="dxa"/>
            <w:vAlign w:val="center"/>
          </w:tcPr>
          <w:p w14:paraId="3358D86E"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Tổng số trang: 48</w:t>
            </w:r>
          </w:p>
          <w:p w14:paraId="7273B18D"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in bốn màu: 48</w:t>
            </w:r>
          </w:p>
          <w:p w14:paraId="5B6F53E6"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Kích thước (mm):  205x285</w:t>
            </w:r>
          </w:p>
          <w:p w14:paraId="58F28B20"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bìa: 4</w:t>
            </w:r>
          </w:p>
          <w:p w14:paraId="6BD02C08"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2C360DD8"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30BDD057"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Số trang ruột: 44 </w:t>
            </w:r>
          </w:p>
          <w:p w14:paraId="7CEE6E45"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62095702"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1B5BD101"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Gia công sau in: đóng ghim, đóng thùng</w:t>
            </w:r>
          </w:p>
          <w:p w14:paraId="2C6DCEB5"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Thời gian giao hàng kể từ khi nhận file chế bản từ tòa soạn: 24 giờ </w:t>
            </w:r>
          </w:p>
          <w:p w14:paraId="0B9FCA34"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Số lượng: 12 kỳ x 2.490 cuốn/kỳ</w:t>
            </w:r>
          </w:p>
          <w:p w14:paraId="0C1CD535"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Kỳ phát hành: Tuần cuối cùng hàng tháng</w:t>
            </w:r>
          </w:p>
        </w:tc>
      </w:tr>
      <w:tr w:rsidR="00E24C0C" w:rsidRPr="00E24C0C" w14:paraId="07C5F72E" w14:textId="77777777" w:rsidTr="009E4537">
        <w:trPr>
          <w:jc w:val="center"/>
        </w:trPr>
        <w:tc>
          <w:tcPr>
            <w:tcW w:w="875" w:type="dxa"/>
            <w:vAlign w:val="center"/>
          </w:tcPr>
          <w:p w14:paraId="374C7AF8" w14:textId="77777777" w:rsidR="009A44E3" w:rsidRPr="00E24C0C" w:rsidRDefault="009A44E3" w:rsidP="009A44E3">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t>8</w:t>
            </w:r>
          </w:p>
        </w:tc>
        <w:tc>
          <w:tcPr>
            <w:tcW w:w="2522" w:type="dxa"/>
            <w:vAlign w:val="center"/>
          </w:tcPr>
          <w:p w14:paraId="0C165F3A"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Báo ảnh Dân tộc &amp; Miền núi </w:t>
            </w:r>
          </w:p>
          <w:p w14:paraId="514FF375"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Song ngữ Việt - Hoa</w:t>
            </w:r>
          </w:p>
        </w:tc>
        <w:tc>
          <w:tcPr>
            <w:tcW w:w="5966" w:type="dxa"/>
            <w:vAlign w:val="center"/>
          </w:tcPr>
          <w:p w14:paraId="033BC2F9"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Tổng số trang: 48</w:t>
            </w:r>
          </w:p>
          <w:p w14:paraId="26B37A6A"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in bốn màu: 48</w:t>
            </w:r>
          </w:p>
          <w:p w14:paraId="4E6BF193"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Kích thước (mm):  205x285</w:t>
            </w:r>
          </w:p>
          <w:p w14:paraId="1E1F86AC"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bìa: 4</w:t>
            </w:r>
          </w:p>
          <w:p w14:paraId="3A7E2809"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14D2B9EA"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7332F4E9"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Số trang ruột: 44 </w:t>
            </w:r>
          </w:p>
          <w:p w14:paraId="04EA839D"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33C7BFFB"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111CBE87"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Gia công sau in: đóng ghim, đóng thùng</w:t>
            </w:r>
          </w:p>
          <w:p w14:paraId="16C5F951"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Thời gian giao hàng kể từ khi nhận file chế bản từ tòa soạn: 24 giờ </w:t>
            </w:r>
          </w:p>
          <w:p w14:paraId="43FA5BB6"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Số lượng: 12 kỳ x 1.760 cuốn/kỳ</w:t>
            </w:r>
          </w:p>
          <w:p w14:paraId="769D334D"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lastRenderedPageBreak/>
              <w:t>Kỳ phát hành: Tuần cuối cùng hàng tháng</w:t>
            </w:r>
          </w:p>
        </w:tc>
      </w:tr>
      <w:tr w:rsidR="00E24C0C" w:rsidRPr="00E24C0C" w14:paraId="492C3EC4" w14:textId="77777777" w:rsidTr="009E4537">
        <w:trPr>
          <w:jc w:val="center"/>
        </w:trPr>
        <w:tc>
          <w:tcPr>
            <w:tcW w:w="875" w:type="dxa"/>
            <w:vAlign w:val="center"/>
          </w:tcPr>
          <w:p w14:paraId="50A849E5" w14:textId="77777777" w:rsidR="009A44E3" w:rsidRPr="00E24C0C" w:rsidRDefault="009A44E3" w:rsidP="009A44E3">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lastRenderedPageBreak/>
              <w:t>9</w:t>
            </w:r>
          </w:p>
        </w:tc>
        <w:tc>
          <w:tcPr>
            <w:tcW w:w="2522" w:type="dxa"/>
            <w:vAlign w:val="center"/>
          </w:tcPr>
          <w:p w14:paraId="6327BA25"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Báo ảnh Dân tộc &amp; Miền núi </w:t>
            </w:r>
          </w:p>
          <w:p w14:paraId="061D031F"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Song ngữ Việt - Chăm</w:t>
            </w:r>
          </w:p>
        </w:tc>
        <w:tc>
          <w:tcPr>
            <w:tcW w:w="5966" w:type="dxa"/>
            <w:vAlign w:val="center"/>
          </w:tcPr>
          <w:p w14:paraId="220D8266"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Tổng số trang: 48</w:t>
            </w:r>
          </w:p>
          <w:p w14:paraId="7B503720"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in bốn màu: 48</w:t>
            </w:r>
          </w:p>
          <w:p w14:paraId="4F5FD00B"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Kích thước (mm):  205x285</w:t>
            </w:r>
          </w:p>
          <w:p w14:paraId="29BD14EF"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bìa: 4</w:t>
            </w:r>
          </w:p>
          <w:p w14:paraId="55D8CD9E"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79551A76"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50E50891"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Số trang ruột: 44 </w:t>
            </w:r>
          </w:p>
          <w:p w14:paraId="7D868B7F"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2DA28BC3"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4FD87ECC"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Gia công sau in: đóng ghim, đóng thùng</w:t>
            </w:r>
          </w:p>
          <w:p w14:paraId="3F853279"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Thời gian giao hàng kể từ khi nhận file chế bản từ tòa soạn: 24 giờ </w:t>
            </w:r>
          </w:p>
          <w:p w14:paraId="73EE280B"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Số lượng: 12 kỳ x 1.970 cuốn/kỳ</w:t>
            </w:r>
          </w:p>
          <w:p w14:paraId="128310E8"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Kỳ phát hành: Tuần cuối cùng hàng tháng</w:t>
            </w:r>
          </w:p>
        </w:tc>
      </w:tr>
      <w:tr w:rsidR="00E24C0C" w:rsidRPr="00E24C0C" w14:paraId="69D09543" w14:textId="77777777" w:rsidTr="009E4537">
        <w:trPr>
          <w:jc w:val="center"/>
        </w:trPr>
        <w:tc>
          <w:tcPr>
            <w:tcW w:w="875" w:type="dxa"/>
            <w:vAlign w:val="center"/>
          </w:tcPr>
          <w:p w14:paraId="4170BEAB" w14:textId="77777777" w:rsidR="009A44E3" w:rsidRPr="00E24C0C" w:rsidRDefault="009A44E3" w:rsidP="009A44E3">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t>10</w:t>
            </w:r>
          </w:p>
        </w:tc>
        <w:tc>
          <w:tcPr>
            <w:tcW w:w="2522" w:type="dxa"/>
            <w:vAlign w:val="center"/>
          </w:tcPr>
          <w:p w14:paraId="1D4F7B51"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Báo ảnh Dân tộc &amp; Miền núi </w:t>
            </w:r>
          </w:p>
          <w:p w14:paraId="0D3A9A10"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Song ngữ Việt - Khmer</w:t>
            </w:r>
          </w:p>
        </w:tc>
        <w:tc>
          <w:tcPr>
            <w:tcW w:w="5966" w:type="dxa"/>
            <w:vAlign w:val="center"/>
          </w:tcPr>
          <w:p w14:paraId="1C34FDCE"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Tổng số trang: 48</w:t>
            </w:r>
          </w:p>
          <w:p w14:paraId="37F97ED6"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in bốn màu: 48</w:t>
            </w:r>
          </w:p>
          <w:p w14:paraId="798397A7"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Kích thước (mm):  205x285</w:t>
            </w:r>
          </w:p>
          <w:p w14:paraId="485DDF8C"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bìa: 4</w:t>
            </w:r>
          </w:p>
          <w:p w14:paraId="5455DDB1"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7D26B55A"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510826AB"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Số trang ruột: 44 </w:t>
            </w:r>
          </w:p>
          <w:p w14:paraId="40C05A65"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2E589A3A"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18216C21"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Gia công sau in: đóng ghim, đóng thùng</w:t>
            </w:r>
          </w:p>
          <w:p w14:paraId="553DE549"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Thời gian giao hàng kể từ khi nhận file chế bản từ tòa soạn: 24 giờ </w:t>
            </w:r>
          </w:p>
          <w:p w14:paraId="4291FD4F"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Số lượng: 12 kỳ x 8.750 cuốn/kỳ</w:t>
            </w:r>
          </w:p>
          <w:p w14:paraId="75AF86BA"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Kỳ phát hành: Tuần cuối cùng hàng tháng</w:t>
            </w:r>
          </w:p>
        </w:tc>
      </w:tr>
      <w:tr w:rsidR="00E24C0C" w:rsidRPr="00E24C0C" w14:paraId="6BFA73EE" w14:textId="77777777" w:rsidTr="009E4537">
        <w:trPr>
          <w:jc w:val="center"/>
        </w:trPr>
        <w:tc>
          <w:tcPr>
            <w:tcW w:w="875" w:type="dxa"/>
            <w:vAlign w:val="center"/>
          </w:tcPr>
          <w:p w14:paraId="01FB29BF" w14:textId="77777777" w:rsidR="009A44E3" w:rsidRPr="00E24C0C" w:rsidRDefault="009A44E3" w:rsidP="009A44E3">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t>11</w:t>
            </w:r>
          </w:p>
        </w:tc>
        <w:tc>
          <w:tcPr>
            <w:tcW w:w="2522" w:type="dxa"/>
            <w:vAlign w:val="center"/>
          </w:tcPr>
          <w:p w14:paraId="1B7D4846"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Báo ảnh Dân tộc &amp; Miền núi </w:t>
            </w:r>
          </w:p>
          <w:p w14:paraId="304A6EA3"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Song ngữ Việt - Jrai</w:t>
            </w:r>
          </w:p>
        </w:tc>
        <w:tc>
          <w:tcPr>
            <w:tcW w:w="5966" w:type="dxa"/>
            <w:vAlign w:val="center"/>
          </w:tcPr>
          <w:p w14:paraId="32833F74"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Tổng số trang: 48</w:t>
            </w:r>
          </w:p>
          <w:p w14:paraId="70260F9E"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in bốn màu: 48</w:t>
            </w:r>
          </w:p>
          <w:p w14:paraId="7F320F5D"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Kích thước (mm):  205x285</w:t>
            </w:r>
          </w:p>
          <w:p w14:paraId="3E846370"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bìa: 4</w:t>
            </w:r>
          </w:p>
          <w:p w14:paraId="77E794E1"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0A4769BD"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70B01DA5"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Số trang ruột: 44 </w:t>
            </w:r>
          </w:p>
          <w:p w14:paraId="2F6E46AB"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3499CE30"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0B87C688"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Gia công sau in: đóng ghim, đóng thùng</w:t>
            </w:r>
          </w:p>
          <w:p w14:paraId="72D800A2"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Thời gian giao hàng kể từ khi nhận file chế bản từ tòa soạn: 24 giờ </w:t>
            </w:r>
          </w:p>
          <w:p w14:paraId="639D2DA7"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Số lượng: 12 kỳ x 3.490 cuốn/kỳ</w:t>
            </w:r>
          </w:p>
          <w:p w14:paraId="1FED419A"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Kỳ phát hành: Tuần cuối cùng hàng tháng</w:t>
            </w:r>
          </w:p>
        </w:tc>
      </w:tr>
      <w:tr w:rsidR="00E24C0C" w:rsidRPr="00E24C0C" w14:paraId="5E33467C" w14:textId="77777777" w:rsidTr="009E4537">
        <w:trPr>
          <w:jc w:val="center"/>
        </w:trPr>
        <w:tc>
          <w:tcPr>
            <w:tcW w:w="875" w:type="dxa"/>
            <w:vAlign w:val="center"/>
          </w:tcPr>
          <w:p w14:paraId="023E5A24" w14:textId="77777777" w:rsidR="009A44E3" w:rsidRPr="00E24C0C" w:rsidRDefault="009A44E3" w:rsidP="009A44E3">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t>12</w:t>
            </w:r>
          </w:p>
        </w:tc>
        <w:tc>
          <w:tcPr>
            <w:tcW w:w="2522" w:type="dxa"/>
            <w:vAlign w:val="center"/>
          </w:tcPr>
          <w:p w14:paraId="2D14C11D"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Báo ảnh Dân tộc &amp; Miền núi </w:t>
            </w:r>
          </w:p>
          <w:p w14:paraId="10414B8F"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lastRenderedPageBreak/>
              <w:t>Song ngữ Việt - Êđê</w:t>
            </w:r>
          </w:p>
        </w:tc>
        <w:tc>
          <w:tcPr>
            <w:tcW w:w="5966" w:type="dxa"/>
            <w:vAlign w:val="center"/>
          </w:tcPr>
          <w:p w14:paraId="33FC6526"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lastRenderedPageBreak/>
              <w:t>Tổng số trang: 48</w:t>
            </w:r>
          </w:p>
          <w:p w14:paraId="74C11F1E"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in bốn màu: 48</w:t>
            </w:r>
          </w:p>
          <w:p w14:paraId="2FD3CA92"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lastRenderedPageBreak/>
              <w:t>Kích thước (mm):  205x285</w:t>
            </w:r>
          </w:p>
          <w:p w14:paraId="6B0F0280"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Số trang bìa: 4</w:t>
            </w:r>
          </w:p>
          <w:p w14:paraId="39DFE2EF"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5D11BD2B"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0C930C5E"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Số trang ruột: 44 </w:t>
            </w:r>
          </w:p>
          <w:p w14:paraId="004E1B4A"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Loại giấy: giấy Couche</w:t>
            </w:r>
          </w:p>
          <w:p w14:paraId="4F798EA5"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Định lượng (gsm): 100</w:t>
            </w:r>
          </w:p>
          <w:p w14:paraId="05622298"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Gia công sau in: đóng ghim, đóng thùng</w:t>
            </w:r>
          </w:p>
          <w:p w14:paraId="20D5CA22"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 xml:space="preserve">Thời gian giao hàng kể từ khi nhận file chế bản từ tòa soạn: 24 giờ </w:t>
            </w:r>
          </w:p>
          <w:p w14:paraId="44B83492" w14:textId="77777777" w:rsidR="009A44E3" w:rsidRPr="00E24C0C" w:rsidRDefault="009A44E3" w:rsidP="009A44E3">
            <w:pPr>
              <w:jc w:val="left"/>
              <w:rPr>
                <w:rFonts w:asciiTheme="majorHAnsi" w:hAnsiTheme="majorHAnsi" w:cstheme="majorHAnsi"/>
                <w:sz w:val="26"/>
                <w:szCs w:val="26"/>
                <w:lang w:val="nl-NL"/>
              </w:rPr>
            </w:pPr>
            <w:r w:rsidRPr="00E24C0C">
              <w:rPr>
                <w:rFonts w:asciiTheme="majorHAnsi" w:hAnsiTheme="majorHAnsi" w:cstheme="majorHAnsi"/>
                <w:sz w:val="26"/>
                <w:szCs w:val="26"/>
                <w:lang w:val="nl-NL"/>
              </w:rPr>
              <w:t>Số lượng: 12 kỳ x 2.790 cuốn/kỳ</w:t>
            </w:r>
          </w:p>
          <w:p w14:paraId="69C5A40C"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lang w:val="nl-NL"/>
              </w:rPr>
              <w:t>Kỳ phát hành: Tuần cuối cùng hàng tháng</w:t>
            </w:r>
          </w:p>
        </w:tc>
      </w:tr>
      <w:tr w:rsidR="00E24C0C" w:rsidRPr="00E24C0C" w14:paraId="6AE59FAA" w14:textId="77777777" w:rsidTr="009E4537">
        <w:trPr>
          <w:jc w:val="center"/>
        </w:trPr>
        <w:tc>
          <w:tcPr>
            <w:tcW w:w="875" w:type="dxa"/>
            <w:vAlign w:val="center"/>
          </w:tcPr>
          <w:p w14:paraId="7023F2FD" w14:textId="77777777" w:rsidR="009A44E3" w:rsidRPr="00E24C0C" w:rsidRDefault="009A44E3" w:rsidP="009A44E3">
            <w:pPr>
              <w:jc w:val="center"/>
              <w:rPr>
                <w:rFonts w:asciiTheme="majorHAnsi" w:hAnsiTheme="majorHAnsi" w:cstheme="majorHAnsi"/>
                <w:sz w:val="26"/>
                <w:szCs w:val="26"/>
                <w:lang w:val="nl-NL"/>
              </w:rPr>
            </w:pPr>
            <w:r w:rsidRPr="00E24C0C">
              <w:rPr>
                <w:rFonts w:asciiTheme="majorHAnsi" w:hAnsiTheme="majorHAnsi" w:cstheme="majorHAnsi"/>
                <w:sz w:val="26"/>
                <w:szCs w:val="26"/>
                <w:lang w:val="nl-NL"/>
              </w:rPr>
              <w:t>13</w:t>
            </w:r>
          </w:p>
        </w:tc>
        <w:tc>
          <w:tcPr>
            <w:tcW w:w="2522" w:type="dxa"/>
            <w:vAlign w:val="center"/>
          </w:tcPr>
          <w:p w14:paraId="2E2DBBFD"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rPr>
              <w:t>Báo Tuần Tin tức</w:t>
            </w:r>
          </w:p>
        </w:tc>
        <w:tc>
          <w:tcPr>
            <w:tcW w:w="5966" w:type="dxa"/>
            <w:vAlign w:val="center"/>
          </w:tcPr>
          <w:p w14:paraId="2B9197ED"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Tổng số trang: 24</w:t>
            </w:r>
          </w:p>
          <w:p w14:paraId="0B7E2FB9"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Số trang in bốn màu: 8</w:t>
            </w:r>
          </w:p>
          <w:p w14:paraId="02F990C5"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Số trang in đen trắng: 16</w:t>
            </w:r>
          </w:p>
          <w:p w14:paraId="3B3390C3"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Kích thước (mm):  290x410</w:t>
            </w:r>
          </w:p>
          <w:p w14:paraId="44454F5A"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Loại giấy: giấy in báo</w:t>
            </w:r>
          </w:p>
          <w:p w14:paraId="3201F741"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Định lượng (gsm): 45-48</w:t>
            </w:r>
          </w:p>
          <w:p w14:paraId="10773E00"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Gia công sau in: lồng, bó, gói</w:t>
            </w:r>
          </w:p>
          <w:p w14:paraId="4992411E"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 xml:space="preserve">Thời gian giao hàng kể từ khi nhận file chế bản từ tòa soạn: 3 giờ </w:t>
            </w:r>
          </w:p>
          <w:p w14:paraId="0AD901CE" w14:textId="77777777" w:rsidR="009A44E3" w:rsidRPr="00E24C0C" w:rsidRDefault="009A44E3" w:rsidP="009A44E3">
            <w:pPr>
              <w:rPr>
                <w:rFonts w:asciiTheme="majorHAnsi" w:hAnsiTheme="majorHAnsi" w:cstheme="majorHAnsi"/>
                <w:sz w:val="26"/>
                <w:szCs w:val="26"/>
              </w:rPr>
            </w:pPr>
            <w:r w:rsidRPr="00E24C0C">
              <w:rPr>
                <w:rFonts w:asciiTheme="majorHAnsi" w:hAnsiTheme="majorHAnsi" w:cstheme="majorHAnsi"/>
                <w:sz w:val="26"/>
                <w:szCs w:val="26"/>
              </w:rPr>
              <w:t>Số lượng: 53 kỳ x 5.014 cuốn/kỳ</w:t>
            </w:r>
          </w:p>
          <w:p w14:paraId="4226F083" w14:textId="77777777" w:rsidR="009A44E3" w:rsidRPr="00E24C0C" w:rsidRDefault="009A44E3" w:rsidP="009A44E3">
            <w:pPr>
              <w:rPr>
                <w:rFonts w:asciiTheme="majorHAnsi" w:hAnsiTheme="majorHAnsi" w:cstheme="majorHAnsi"/>
                <w:sz w:val="26"/>
                <w:szCs w:val="26"/>
                <w:lang w:val="nl-NL"/>
              </w:rPr>
            </w:pPr>
            <w:r w:rsidRPr="00E24C0C">
              <w:rPr>
                <w:rFonts w:asciiTheme="majorHAnsi" w:hAnsiTheme="majorHAnsi" w:cstheme="majorHAnsi"/>
                <w:sz w:val="26"/>
                <w:szCs w:val="26"/>
              </w:rPr>
              <w:t>Kỳ phát hành: Thứ năm hàng tuần</w:t>
            </w:r>
          </w:p>
        </w:tc>
      </w:tr>
    </w:tbl>
    <w:p w14:paraId="2CE61197" w14:textId="1E8BAD9E" w:rsidR="002C3688" w:rsidRPr="00E24C0C" w:rsidRDefault="002C3688" w:rsidP="002C3688">
      <w:pPr>
        <w:spacing w:before="120" w:after="120"/>
        <w:ind w:firstLine="709"/>
        <w:rPr>
          <w:rFonts w:asciiTheme="majorHAnsi" w:hAnsiTheme="majorHAnsi" w:cstheme="majorHAnsi"/>
          <w:b/>
          <w:sz w:val="26"/>
          <w:szCs w:val="26"/>
          <w:lang w:val="nl-NL"/>
        </w:rPr>
      </w:pPr>
      <w:r w:rsidRPr="00E24C0C">
        <w:rPr>
          <w:rFonts w:asciiTheme="majorHAnsi" w:hAnsiTheme="majorHAnsi" w:cstheme="majorHAnsi"/>
          <w:b/>
          <w:sz w:val="26"/>
          <w:szCs w:val="26"/>
          <w:lang w:val="nl-NL"/>
        </w:rPr>
        <w:t>3. Quy định về kiểm tra, nghiệm thu sản phẩm:</w:t>
      </w:r>
    </w:p>
    <w:p w14:paraId="113DA60D" w14:textId="77777777" w:rsidR="002C3688" w:rsidRPr="00E24C0C" w:rsidRDefault="002C3688" w:rsidP="002C3688">
      <w:pPr>
        <w:spacing w:before="120" w:after="120"/>
        <w:ind w:firstLine="709"/>
        <w:rPr>
          <w:rFonts w:asciiTheme="majorHAnsi" w:hAnsiTheme="majorHAnsi" w:cstheme="majorHAnsi"/>
          <w:sz w:val="26"/>
          <w:szCs w:val="26"/>
          <w:lang w:val="nl-NL"/>
        </w:rPr>
      </w:pPr>
      <w:r w:rsidRPr="00E24C0C">
        <w:rPr>
          <w:rFonts w:asciiTheme="majorHAnsi" w:hAnsiTheme="majorHAnsi" w:cstheme="majorHAnsi"/>
          <w:spacing w:val="-2"/>
          <w:sz w:val="26"/>
          <w:szCs w:val="26"/>
          <w:lang w:val="nl-NL"/>
        </w:rPr>
        <w:t>- N</w:t>
      </w:r>
      <w:r w:rsidRPr="00E24C0C">
        <w:rPr>
          <w:rFonts w:asciiTheme="majorHAnsi" w:hAnsiTheme="majorHAnsi" w:cstheme="majorHAnsi"/>
          <w:sz w:val="26"/>
          <w:szCs w:val="26"/>
          <w:lang w:val="nl-NL"/>
        </w:rPr>
        <w:t>ếu Chủ đầu tư có yêu cầu thì Nhà thầu phải cung cấp sản phẩm mẫu để kiểm tra, phê duyệt trước khi gia công sản xuất đồng loạt.</w:t>
      </w:r>
    </w:p>
    <w:p w14:paraId="0517EC2F" w14:textId="77777777" w:rsidR="002C3688" w:rsidRPr="00E24C0C" w:rsidRDefault="002C3688" w:rsidP="002C3688">
      <w:pPr>
        <w:spacing w:before="120" w:after="120"/>
        <w:ind w:firstLine="709"/>
        <w:rPr>
          <w:rFonts w:asciiTheme="majorHAnsi" w:hAnsiTheme="majorHAnsi" w:cstheme="majorHAnsi"/>
          <w:spacing w:val="-2"/>
          <w:sz w:val="26"/>
          <w:szCs w:val="26"/>
          <w:lang w:val="nl-NL"/>
        </w:rPr>
      </w:pPr>
      <w:r w:rsidRPr="00E24C0C">
        <w:rPr>
          <w:rFonts w:asciiTheme="majorHAnsi" w:hAnsiTheme="majorHAnsi" w:cstheme="majorHAnsi"/>
          <w:sz w:val="26"/>
          <w:szCs w:val="26"/>
          <w:lang w:val="nl-NL"/>
        </w:rPr>
        <w:t>- Sản phẩm đủ điều kiện để bàn giao cho Chủ đầu tư (hoặc đơn vị được giao nhiệm vụ) đưa vào sử dụng phải đảm bảo chất lượng theo quy định của Hợp đồng, không bị biến dạng, rách nát, chất lượng in ấn rõ nét, không bị nhòe. Sản phẩm không đạt chất lượng sẽ bị từ chối nghiệm thu và thanh toán.</w:t>
      </w:r>
    </w:p>
    <w:bookmarkEnd w:id="4"/>
    <w:bookmarkEnd w:id="5"/>
    <w:p w14:paraId="16E80EC4" w14:textId="49A1C9A9" w:rsidR="00445F32" w:rsidRPr="00E24C0C" w:rsidRDefault="00445F32" w:rsidP="00E24C0C">
      <w:pPr>
        <w:rPr>
          <w:rFonts w:asciiTheme="majorHAnsi" w:hAnsiTheme="majorHAnsi" w:cstheme="majorHAnsi"/>
          <w:sz w:val="26"/>
          <w:szCs w:val="26"/>
        </w:rPr>
      </w:pPr>
    </w:p>
    <w:sectPr w:rsidR="00445F32" w:rsidRPr="00E24C0C" w:rsidSect="00CD4E20">
      <w:headerReference w:type="default" r:id="rId8"/>
      <w:headerReference w:type="first" r:id="rId9"/>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16629" w14:textId="77777777" w:rsidR="006A3AB9" w:rsidRDefault="006A3AB9" w:rsidP="00E05AF1">
      <w:r>
        <w:separator/>
      </w:r>
    </w:p>
  </w:endnote>
  <w:endnote w:type="continuationSeparator" w:id="0">
    <w:p w14:paraId="08DC326E" w14:textId="77777777" w:rsidR="006A3AB9" w:rsidRDefault="006A3AB9" w:rsidP="00E05AF1">
      <w:r>
        <w:continuationSeparator/>
      </w:r>
    </w:p>
  </w:endnote>
  <w:endnote w:type="continuationNotice" w:id="1">
    <w:p w14:paraId="202B1095" w14:textId="77777777" w:rsidR="006A3AB9" w:rsidRDefault="006A3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6E66" w14:textId="77777777" w:rsidR="006A3AB9" w:rsidRDefault="006A3AB9" w:rsidP="00E05AF1">
      <w:r>
        <w:separator/>
      </w:r>
    </w:p>
  </w:footnote>
  <w:footnote w:type="continuationSeparator" w:id="0">
    <w:p w14:paraId="2F52964C" w14:textId="77777777" w:rsidR="006A3AB9" w:rsidRDefault="006A3AB9" w:rsidP="00E05AF1">
      <w:r>
        <w:continuationSeparator/>
      </w:r>
    </w:p>
  </w:footnote>
  <w:footnote w:type="continuationNotice" w:id="1">
    <w:p w14:paraId="163120B8" w14:textId="77777777" w:rsidR="006A3AB9" w:rsidRDefault="006A3A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Page Numbers (Top of Page)"/>
        <w:docPartUnique/>
      </w:docPartObj>
    </w:sdtPr>
    <w:sdtEndPr>
      <w:rPr>
        <w:noProof/>
      </w:rPr>
    </w:sdtEndPr>
    <w:sdtContent>
      <w:p w14:paraId="7465FFCF" w14:textId="0FF444D7" w:rsidR="00AA447E" w:rsidRPr="00D75370" w:rsidRDefault="00AA447E">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Pr>
            <w:noProof/>
            <w:sz w:val="26"/>
            <w:szCs w:val="26"/>
          </w:rPr>
          <w:t>126</w:t>
        </w:r>
        <w:r w:rsidRPr="00D75370">
          <w:rPr>
            <w:noProof/>
            <w:sz w:val="26"/>
            <w:szCs w:val="26"/>
          </w:rPr>
          <w:fldChar w:fldCharType="end"/>
        </w:r>
      </w:p>
    </w:sdtContent>
  </w:sdt>
  <w:p w14:paraId="174B3581" w14:textId="77777777" w:rsidR="00AA447E" w:rsidRPr="00D75370" w:rsidRDefault="00AA447E">
    <w:pPr>
      <w:pStyle w:val="Header"/>
      <w:rPr>
        <w:rStyle w:val="PageNumber"/>
        <w:sz w:val="26"/>
        <w:szCs w:val="26"/>
      </w:rPr>
    </w:pPr>
  </w:p>
  <w:p w14:paraId="627BDA3E" w14:textId="77777777" w:rsidR="00AA447E" w:rsidRDefault="00AA44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30B0" w14:textId="77777777" w:rsidR="00AA447E" w:rsidRPr="00D27D0F" w:rsidRDefault="00AA447E"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E2D06"/>
    <w:multiLevelType w:val="hybridMultilevel"/>
    <w:tmpl w:val="D974D3B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B33362A"/>
    <w:multiLevelType w:val="hybridMultilevel"/>
    <w:tmpl w:val="CE66C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2"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87598019">
    <w:abstractNumId w:val="8"/>
  </w:num>
  <w:num w:numId="2" w16cid:durableId="2080209716">
    <w:abstractNumId w:val="11"/>
  </w:num>
  <w:num w:numId="3" w16cid:durableId="976840103">
    <w:abstractNumId w:val="4"/>
  </w:num>
  <w:num w:numId="4" w16cid:durableId="996688612">
    <w:abstractNumId w:val="6"/>
  </w:num>
  <w:num w:numId="5" w16cid:durableId="176733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6388691">
    <w:abstractNumId w:val="12"/>
  </w:num>
  <w:num w:numId="7" w16cid:durableId="1055280020">
    <w:abstractNumId w:val="5"/>
  </w:num>
  <w:num w:numId="8" w16cid:durableId="135029007">
    <w:abstractNumId w:val="1"/>
  </w:num>
  <w:num w:numId="9" w16cid:durableId="937561915">
    <w:abstractNumId w:val="10"/>
  </w:num>
  <w:num w:numId="10" w16cid:durableId="1671173073">
    <w:abstractNumId w:val="2"/>
  </w:num>
  <w:num w:numId="11" w16cid:durableId="1758553755">
    <w:abstractNumId w:val="0"/>
  </w:num>
  <w:num w:numId="12" w16cid:durableId="353700002">
    <w:abstractNumId w:val="9"/>
  </w:num>
  <w:num w:numId="13" w16cid:durableId="205457414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587"/>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1D75"/>
    <w:rsid w:val="00042112"/>
    <w:rsid w:val="00042B2E"/>
    <w:rsid w:val="0004371D"/>
    <w:rsid w:val="00043D6E"/>
    <w:rsid w:val="000441A5"/>
    <w:rsid w:val="00044B48"/>
    <w:rsid w:val="00044C27"/>
    <w:rsid w:val="00044F81"/>
    <w:rsid w:val="0004504E"/>
    <w:rsid w:val="00045278"/>
    <w:rsid w:val="000454F5"/>
    <w:rsid w:val="000459A6"/>
    <w:rsid w:val="00045A7C"/>
    <w:rsid w:val="000460C8"/>
    <w:rsid w:val="00046718"/>
    <w:rsid w:val="00050073"/>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858"/>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40B"/>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31F0"/>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A77"/>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188"/>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E7ED8"/>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C20"/>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97"/>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45B3"/>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688"/>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3DD0"/>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5253"/>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1E3D"/>
    <w:rsid w:val="004427A7"/>
    <w:rsid w:val="00442C9C"/>
    <w:rsid w:val="00443AE3"/>
    <w:rsid w:val="0044489D"/>
    <w:rsid w:val="0044553A"/>
    <w:rsid w:val="00445B70"/>
    <w:rsid w:val="00445E41"/>
    <w:rsid w:val="00445F32"/>
    <w:rsid w:val="00446163"/>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138"/>
    <w:rsid w:val="00484620"/>
    <w:rsid w:val="00484977"/>
    <w:rsid w:val="00484CD0"/>
    <w:rsid w:val="004855B6"/>
    <w:rsid w:val="00485C71"/>
    <w:rsid w:val="00485D03"/>
    <w:rsid w:val="00486213"/>
    <w:rsid w:val="00486811"/>
    <w:rsid w:val="00487897"/>
    <w:rsid w:val="00487E9F"/>
    <w:rsid w:val="00490092"/>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36DF"/>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76"/>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23F"/>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5375"/>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890"/>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3AB9"/>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1AD4"/>
    <w:rsid w:val="006B201D"/>
    <w:rsid w:val="006B256F"/>
    <w:rsid w:val="006B2F3D"/>
    <w:rsid w:val="006B3382"/>
    <w:rsid w:val="006B36BF"/>
    <w:rsid w:val="006B3C08"/>
    <w:rsid w:val="006B46B0"/>
    <w:rsid w:val="006B509E"/>
    <w:rsid w:val="006B57F1"/>
    <w:rsid w:val="006B5D3C"/>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2EE"/>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693"/>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C9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3405"/>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D0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5DD"/>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6ABB"/>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0CDD"/>
    <w:rsid w:val="00971672"/>
    <w:rsid w:val="00972BD8"/>
    <w:rsid w:val="0097326B"/>
    <w:rsid w:val="009733D2"/>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88"/>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283"/>
    <w:rsid w:val="009A0944"/>
    <w:rsid w:val="009A0FF7"/>
    <w:rsid w:val="009A1816"/>
    <w:rsid w:val="009A1834"/>
    <w:rsid w:val="009A1B1E"/>
    <w:rsid w:val="009A25CB"/>
    <w:rsid w:val="009A38DE"/>
    <w:rsid w:val="009A3914"/>
    <w:rsid w:val="009A4214"/>
    <w:rsid w:val="009A44E3"/>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4537"/>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229"/>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286"/>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45D"/>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1A6"/>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042"/>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47E"/>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3E9B"/>
    <w:rsid w:val="00B142FA"/>
    <w:rsid w:val="00B1434B"/>
    <w:rsid w:val="00B154D5"/>
    <w:rsid w:val="00B15BB4"/>
    <w:rsid w:val="00B16548"/>
    <w:rsid w:val="00B16940"/>
    <w:rsid w:val="00B20546"/>
    <w:rsid w:val="00B21248"/>
    <w:rsid w:val="00B21742"/>
    <w:rsid w:val="00B219F7"/>
    <w:rsid w:val="00B21DD9"/>
    <w:rsid w:val="00B21E08"/>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A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583"/>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2D6"/>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67FF9"/>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378"/>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4E20"/>
    <w:rsid w:val="00CD674A"/>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57"/>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33CF"/>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AF9"/>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1E83"/>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40B"/>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97879"/>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888"/>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17E0B"/>
    <w:rsid w:val="00E20117"/>
    <w:rsid w:val="00E2066F"/>
    <w:rsid w:val="00E20ACE"/>
    <w:rsid w:val="00E212A5"/>
    <w:rsid w:val="00E215E2"/>
    <w:rsid w:val="00E21F31"/>
    <w:rsid w:val="00E2218B"/>
    <w:rsid w:val="00E231FB"/>
    <w:rsid w:val="00E23A49"/>
    <w:rsid w:val="00E23C18"/>
    <w:rsid w:val="00E23D87"/>
    <w:rsid w:val="00E2452A"/>
    <w:rsid w:val="00E24C0C"/>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526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70E"/>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6A3"/>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7193"/>
    <w:rsid w:val="00F108FE"/>
    <w:rsid w:val="00F11181"/>
    <w:rsid w:val="00F11353"/>
    <w:rsid w:val="00F13535"/>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2F4"/>
    <w:rsid w:val="00F5440B"/>
    <w:rsid w:val="00F54F31"/>
    <w:rsid w:val="00F55998"/>
    <w:rsid w:val="00F559EC"/>
    <w:rsid w:val="00F568F4"/>
    <w:rsid w:val="00F56DE5"/>
    <w:rsid w:val="00F56ED7"/>
    <w:rsid w:val="00F571DE"/>
    <w:rsid w:val="00F5783F"/>
    <w:rsid w:val="00F578AA"/>
    <w:rsid w:val="00F57965"/>
    <w:rsid w:val="00F57B49"/>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6B5"/>
    <w:rsid w:val="00F81714"/>
    <w:rsid w:val="00F81DDA"/>
    <w:rsid w:val="00F81FB5"/>
    <w:rsid w:val="00F82327"/>
    <w:rsid w:val="00F82418"/>
    <w:rsid w:val="00F829EF"/>
    <w:rsid w:val="00F82AED"/>
    <w:rsid w:val="00F8319A"/>
    <w:rsid w:val="00F834BF"/>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E7BA5"/>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docId w15:val="{0F367C3F-32E4-4ADC-B06C-D400C44A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Tieude"/>
    <w:basedOn w:val="Normal"/>
    <w:link w:val="HeaderChar"/>
    <w:uiPriority w:val="99"/>
    <w:qFormat/>
    <w:rsid w:val="00E05AF1"/>
    <w:rPr>
      <w:sz w:val="20"/>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qFormat/>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HRT Table Style,Tabla Microsoft Servicios,Table Grid (MS Design format),MB Table Grid,Table Grid JO,unTrang Web nay coi cung hay,vao coi thu di http://nhatquanglan.xlphp.net/,unLoi em noi cho tinh chung ta,Bold Head"/>
    <w:basedOn w:val="TableNormal"/>
    <w:qFormat/>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TOCHeading">
    <w:name w:val="TOC Heading"/>
    <w:basedOn w:val="Heading1"/>
    <w:next w:val="Normal"/>
    <w:uiPriority w:val="39"/>
    <w:unhideWhenUsed/>
    <w:qFormat/>
    <w:rsid w:val="00D97879"/>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E9945-A21A-412F-95A0-9BD849DA3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1716</TotalTime>
  <Pages>6</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p:lastModifiedBy>
  <cp:revision>9</cp:revision>
  <cp:lastPrinted>2025-07-10T07:07:00Z</cp:lastPrinted>
  <dcterms:created xsi:type="dcterms:W3CDTF">2026-06-02T01:24:00Z</dcterms:created>
  <dcterms:modified xsi:type="dcterms:W3CDTF">2026-06-05T09:35:00Z</dcterms:modified>
</cp:coreProperties>
</file>