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A4423" w14:textId="77777777" w:rsidR="00A314FD" w:rsidRPr="00FC72ED" w:rsidRDefault="00A314FD" w:rsidP="00A314FD">
      <w:pPr>
        <w:pStyle w:val="Style11"/>
        <w:tabs>
          <w:tab w:val="left" w:pos="0"/>
          <w:tab w:val="left" w:pos="851"/>
          <w:tab w:val="left" w:pos="1418"/>
        </w:tabs>
        <w:spacing w:before="40" w:after="40" w:line="240" w:lineRule="auto"/>
        <w:ind w:firstLine="567"/>
        <w:jc w:val="center"/>
        <w:rPr>
          <w:b/>
          <w:sz w:val="26"/>
          <w:szCs w:val="26"/>
          <w:lang w:val="vi-VN"/>
        </w:rPr>
      </w:pPr>
      <w:bookmarkStart w:id="0" w:name="_Hlk218870394"/>
      <w:r w:rsidRPr="00FC72ED">
        <w:rPr>
          <w:b/>
          <w:sz w:val="26"/>
          <w:szCs w:val="26"/>
          <w:lang w:val="vi-VN"/>
        </w:rPr>
        <w:t>Chương V. YÊU CẦU VỀ KỸ THUẬT</w:t>
      </w:r>
    </w:p>
    <w:p w14:paraId="5FE4FCCE" w14:textId="77777777" w:rsidR="00A314FD" w:rsidRPr="00FC72ED" w:rsidRDefault="00A314FD" w:rsidP="00A314FD">
      <w:pPr>
        <w:pStyle w:val="Style11"/>
        <w:tabs>
          <w:tab w:val="left" w:pos="0"/>
          <w:tab w:val="left" w:pos="851"/>
          <w:tab w:val="left" w:pos="1418"/>
        </w:tabs>
        <w:spacing w:before="40" w:after="40" w:line="240" w:lineRule="auto"/>
        <w:ind w:firstLine="567"/>
        <w:jc w:val="center"/>
        <w:rPr>
          <w:b/>
          <w:sz w:val="26"/>
          <w:szCs w:val="26"/>
          <w:lang w:val="vi-VN"/>
        </w:rPr>
      </w:pPr>
    </w:p>
    <w:p w14:paraId="6EC3620B" w14:textId="77777777" w:rsidR="00A314FD" w:rsidRPr="00F115A4" w:rsidRDefault="00A314FD" w:rsidP="00A314FD">
      <w:pPr>
        <w:tabs>
          <w:tab w:val="left" w:pos="1418"/>
        </w:tabs>
        <w:spacing w:before="40" w:after="40"/>
        <w:ind w:firstLine="709"/>
        <w:rPr>
          <w:b/>
          <w:sz w:val="26"/>
          <w:szCs w:val="26"/>
        </w:rPr>
      </w:pPr>
      <w:r w:rsidRPr="00F115A4">
        <w:rPr>
          <w:b/>
          <w:sz w:val="26"/>
          <w:szCs w:val="26"/>
          <w:lang w:val="vi-VN"/>
        </w:rPr>
        <w:t>I. Giới thiệu về gói thầu</w:t>
      </w:r>
    </w:p>
    <w:p w14:paraId="58953FD3" w14:textId="77777777" w:rsidR="00A314FD" w:rsidRPr="00F115A4" w:rsidRDefault="00A314FD" w:rsidP="00A314FD">
      <w:pPr>
        <w:ind w:firstLine="709"/>
        <w:rPr>
          <w:sz w:val="26"/>
          <w:szCs w:val="26"/>
        </w:rPr>
      </w:pPr>
      <w:r w:rsidRPr="00F115A4">
        <w:rPr>
          <w:sz w:val="26"/>
          <w:szCs w:val="26"/>
        </w:rPr>
        <w:t>- Gói thầu số 08: Thi công xây dựng công trình: Đường đi thôn Háng Đề Đài (khu Páo Su Dào), xã Khao Mang, tỉnh Lào Cai.</w:t>
      </w:r>
    </w:p>
    <w:p w14:paraId="70BE56FE" w14:textId="77777777" w:rsidR="00A314FD" w:rsidRPr="00F115A4" w:rsidRDefault="00A314FD" w:rsidP="00A314FD">
      <w:pPr>
        <w:ind w:firstLine="709"/>
        <w:rPr>
          <w:sz w:val="26"/>
          <w:szCs w:val="26"/>
        </w:rPr>
      </w:pPr>
      <w:r w:rsidRPr="00F115A4">
        <w:rPr>
          <w:sz w:val="26"/>
          <w:szCs w:val="26"/>
        </w:rPr>
        <w:t>- Giá gói thầu:  3.420.718.282 VND</w:t>
      </w:r>
    </w:p>
    <w:p w14:paraId="511C4A34" w14:textId="77777777" w:rsidR="00A314FD" w:rsidRPr="00F115A4" w:rsidRDefault="00A314FD" w:rsidP="00A314FD">
      <w:pPr>
        <w:ind w:firstLine="709"/>
        <w:rPr>
          <w:sz w:val="26"/>
          <w:szCs w:val="26"/>
        </w:rPr>
      </w:pPr>
      <w:r w:rsidRPr="00F115A4">
        <w:rPr>
          <w:sz w:val="26"/>
          <w:szCs w:val="26"/>
        </w:rPr>
        <w:t>- Nguồn vốn: Nguồn vốn xây dựng cơ bản tập trung và các nguồn vốn hợp pháp khác.</w:t>
      </w:r>
    </w:p>
    <w:p w14:paraId="45579783" w14:textId="77777777" w:rsidR="00A314FD" w:rsidRPr="00F115A4" w:rsidRDefault="00A314FD" w:rsidP="00A314FD">
      <w:pPr>
        <w:ind w:firstLine="709"/>
        <w:rPr>
          <w:sz w:val="26"/>
          <w:szCs w:val="26"/>
        </w:rPr>
      </w:pPr>
      <w:r w:rsidRPr="00F115A4">
        <w:rPr>
          <w:sz w:val="26"/>
          <w:szCs w:val="26"/>
        </w:rPr>
        <w:t>- Hình thức, phương thức lựa chọn nhà thầu: Đấu thâu rộng rãi trong nước, qua mạng, một giai đoạn một túi hồ sơ.</w:t>
      </w:r>
    </w:p>
    <w:p w14:paraId="4C5C68A3" w14:textId="77777777" w:rsidR="00A314FD" w:rsidRPr="00F115A4" w:rsidRDefault="00A314FD" w:rsidP="00A314FD">
      <w:pPr>
        <w:ind w:firstLine="709"/>
        <w:rPr>
          <w:sz w:val="26"/>
          <w:szCs w:val="26"/>
        </w:rPr>
      </w:pPr>
      <w:r w:rsidRPr="00F115A4">
        <w:rPr>
          <w:sz w:val="26"/>
          <w:szCs w:val="26"/>
        </w:rPr>
        <w:t>- Loại hợp đồng: Trọn gói</w:t>
      </w:r>
    </w:p>
    <w:p w14:paraId="10270C36" w14:textId="77777777" w:rsidR="00A314FD" w:rsidRPr="00F115A4" w:rsidRDefault="00A314FD" w:rsidP="00A314FD">
      <w:pPr>
        <w:ind w:firstLine="709"/>
        <w:rPr>
          <w:sz w:val="26"/>
          <w:szCs w:val="26"/>
        </w:rPr>
      </w:pPr>
      <w:r w:rsidRPr="00F115A4">
        <w:rPr>
          <w:sz w:val="26"/>
          <w:szCs w:val="26"/>
        </w:rPr>
        <w:t>- Thời gian thực hiện gói thầu: 175 ngày.</w:t>
      </w:r>
    </w:p>
    <w:p w14:paraId="450C22AC" w14:textId="77777777" w:rsidR="00A314FD" w:rsidRPr="00F115A4" w:rsidRDefault="00A314FD" w:rsidP="00A314FD">
      <w:pPr>
        <w:tabs>
          <w:tab w:val="left" w:pos="1418"/>
        </w:tabs>
        <w:spacing w:before="40" w:after="40"/>
        <w:ind w:firstLine="709"/>
        <w:rPr>
          <w:b/>
          <w:bCs/>
          <w:sz w:val="26"/>
          <w:szCs w:val="26"/>
          <w:lang w:val="vi-VN"/>
        </w:rPr>
      </w:pPr>
      <w:r w:rsidRPr="00F115A4">
        <w:rPr>
          <w:b/>
          <w:bCs/>
          <w:sz w:val="26"/>
          <w:szCs w:val="26"/>
          <w:lang w:val="vi-VN"/>
        </w:rPr>
        <w:t>1. Phạm vi công việc của gói thầu.</w:t>
      </w:r>
    </w:p>
    <w:p w14:paraId="7D9AFD04" w14:textId="77777777" w:rsidR="00A314FD" w:rsidRPr="00F115A4" w:rsidRDefault="00A314FD" w:rsidP="00A314FD">
      <w:pPr>
        <w:spacing w:before="40" w:after="40" w:line="340" w:lineRule="exact"/>
        <w:ind w:firstLine="709"/>
        <w:rPr>
          <w:sz w:val="26"/>
          <w:szCs w:val="26"/>
        </w:rPr>
      </w:pPr>
      <w:r>
        <w:rPr>
          <w:b/>
          <w:sz w:val="26"/>
          <w:szCs w:val="26"/>
        </w:rPr>
        <w:t>1</w:t>
      </w:r>
      <w:r w:rsidRPr="00F115A4">
        <w:rPr>
          <w:b/>
          <w:sz w:val="26"/>
          <w:szCs w:val="26"/>
        </w:rPr>
        <w:t>.1. Quy mô đầu tư xây dựng</w:t>
      </w:r>
    </w:p>
    <w:p w14:paraId="3DE98F2B" w14:textId="77777777" w:rsidR="00A314FD" w:rsidRPr="00F115A4" w:rsidRDefault="00A314FD" w:rsidP="00A314FD">
      <w:pPr>
        <w:pStyle w:val="BodyText"/>
        <w:tabs>
          <w:tab w:val="num" w:pos="0"/>
        </w:tabs>
        <w:spacing w:line="271" w:lineRule="auto"/>
        <w:ind w:firstLine="709"/>
        <w:rPr>
          <w:i/>
          <w:color w:val="000000"/>
          <w:sz w:val="26"/>
          <w:szCs w:val="26"/>
          <w:lang w:eastAsia="vi-VN"/>
        </w:rPr>
      </w:pPr>
      <w:r w:rsidRPr="00F115A4">
        <w:rPr>
          <w:i/>
          <w:color w:val="000000"/>
          <w:sz w:val="26"/>
          <w:szCs w:val="26"/>
          <w:lang w:eastAsia="vi-VN"/>
        </w:rPr>
        <w:t>Công trình: Đường đi thôn Háng Đề Đài (khu Páo Su Dào), xã Khao Mang, huyện Mù Cang Chải, tỉnh Yên Bái xây dựng với quy mô đường cấp D (có châm trước) giao thông nông thôn theo tiêu chuẩn TCVN 10380:2014 Đường giao thông nông thôn yêu cầu thiết kế, với các chỉ tiêu kỹ thuật chủ yếu như sau:</w:t>
      </w:r>
    </w:p>
    <w:p w14:paraId="44264341" w14:textId="77777777" w:rsidR="00A314FD" w:rsidRPr="00F115A4" w:rsidRDefault="00A314FD" w:rsidP="00A314FD">
      <w:pPr>
        <w:pStyle w:val="BodyText"/>
        <w:tabs>
          <w:tab w:val="num" w:pos="0"/>
        </w:tabs>
        <w:spacing w:line="271" w:lineRule="auto"/>
        <w:ind w:firstLine="709"/>
        <w:rPr>
          <w:i/>
          <w:color w:val="000000"/>
          <w:sz w:val="26"/>
          <w:szCs w:val="26"/>
          <w:lang w:eastAsia="vi-VN"/>
        </w:rPr>
      </w:pPr>
      <w:r w:rsidRPr="00F115A4">
        <w:rPr>
          <w:i/>
          <w:color w:val="000000"/>
          <w:sz w:val="26"/>
          <w:szCs w:val="26"/>
          <w:lang w:eastAsia="vi-VN"/>
        </w:rPr>
        <w:t>- Vận tốc thiết kế: V = 10 Km/h.</w:t>
      </w:r>
    </w:p>
    <w:p w14:paraId="0AEEFE44" w14:textId="77777777" w:rsidR="00A314FD" w:rsidRPr="00F115A4" w:rsidRDefault="00A314FD" w:rsidP="00A314FD">
      <w:pPr>
        <w:pStyle w:val="BodyText"/>
        <w:tabs>
          <w:tab w:val="num" w:pos="0"/>
        </w:tabs>
        <w:spacing w:line="271" w:lineRule="auto"/>
        <w:ind w:firstLine="709"/>
        <w:rPr>
          <w:i/>
          <w:color w:val="000000"/>
          <w:sz w:val="26"/>
          <w:szCs w:val="26"/>
          <w:lang w:eastAsia="vi-VN"/>
        </w:rPr>
      </w:pPr>
      <w:r w:rsidRPr="00F115A4">
        <w:rPr>
          <w:i/>
          <w:color w:val="000000"/>
          <w:sz w:val="26"/>
          <w:szCs w:val="26"/>
          <w:lang w:eastAsia="vi-VN"/>
        </w:rPr>
        <w:t xml:space="preserve">- Chiều dài tuyến L= 0,66 km. </w:t>
      </w:r>
    </w:p>
    <w:p w14:paraId="0D9D2E87" w14:textId="77777777" w:rsidR="00A314FD" w:rsidRPr="00F115A4" w:rsidRDefault="00A314FD" w:rsidP="00A314FD">
      <w:pPr>
        <w:pStyle w:val="BodyText"/>
        <w:tabs>
          <w:tab w:val="num" w:pos="0"/>
        </w:tabs>
        <w:spacing w:line="271" w:lineRule="auto"/>
        <w:ind w:firstLine="709"/>
        <w:rPr>
          <w:i/>
          <w:color w:val="000000"/>
          <w:sz w:val="26"/>
          <w:szCs w:val="26"/>
          <w:lang w:eastAsia="vi-VN"/>
        </w:rPr>
      </w:pPr>
      <w:r w:rsidRPr="00F115A4">
        <w:rPr>
          <w:i/>
          <w:color w:val="000000"/>
          <w:sz w:val="26"/>
          <w:szCs w:val="26"/>
          <w:lang w:eastAsia="vi-VN"/>
        </w:rPr>
        <w:t>- Chiều rộng nền đường Bnền = 4,0m; chiều rộng mặt đường Bmặt = 3,0m; chiều rộng lề đường Blề = 2x0,5m = 1,0m. (Gia cố lề bên giáp rãnh bằng kết cấu áo đường)</w:t>
      </w:r>
    </w:p>
    <w:p w14:paraId="620EB0E1" w14:textId="77777777" w:rsidR="00A314FD" w:rsidRPr="00F115A4" w:rsidRDefault="00A314FD" w:rsidP="00A314FD">
      <w:pPr>
        <w:pStyle w:val="BodyText"/>
        <w:tabs>
          <w:tab w:val="num" w:pos="0"/>
        </w:tabs>
        <w:spacing w:line="271" w:lineRule="auto"/>
        <w:ind w:firstLine="709"/>
        <w:rPr>
          <w:i/>
          <w:color w:val="000000"/>
          <w:sz w:val="26"/>
          <w:szCs w:val="26"/>
          <w:lang w:eastAsia="vi-VN"/>
        </w:rPr>
      </w:pPr>
      <w:r w:rsidRPr="00F115A4">
        <w:rPr>
          <w:i/>
          <w:color w:val="000000"/>
          <w:sz w:val="26"/>
          <w:szCs w:val="26"/>
          <w:lang w:eastAsia="vi-VN"/>
        </w:rPr>
        <w:t xml:space="preserve">- Độ dốc ngang mặt đường i =2%, độ dốc lề i = 4%. </w:t>
      </w:r>
    </w:p>
    <w:p w14:paraId="68A49EA6" w14:textId="77777777" w:rsidR="00A314FD" w:rsidRPr="00F115A4" w:rsidRDefault="00A314FD" w:rsidP="00A314FD">
      <w:pPr>
        <w:pStyle w:val="BodyText"/>
        <w:tabs>
          <w:tab w:val="num" w:pos="0"/>
        </w:tabs>
        <w:spacing w:line="271" w:lineRule="auto"/>
        <w:ind w:firstLine="709"/>
        <w:rPr>
          <w:i/>
          <w:color w:val="000000"/>
          <w:sz w:val="26"/>
          <w:szCs w:val="26"/>
          <w:lang w:eastAsia="vi-VN"/>
        </w:rPr>
      </w:pPr>
      <w:r w:rsidRPr="00F115A4">
        <w:rPr>
          <w:i/>
          <w:color w:val="000000"/>
          <w:sz w:val="26"/>
          <w:szCs w:val="26"/>
          <w:lang w:eastAsia="vi-VN"/>
        </w:rPr>
        <w:t xml:space="preserve">- Độ dốc dọc lớn nhất Imax = 21,33%. </w:t>
      </w:r>
    </w:p>
    <w:p w14:paraId="0E672A43" w14:textId="77777777" w:rsidR="00A314FD" w:rsidRPr="00F115A4" w:rsidRDefault="00A314FD" w:rsidP="00A314FD">
      <w:pPr>
        <w:pStyle w:val="BodyText"/>
        <w:tabs>
          <w:tab w:val="num" w:pos="0"/>
        </w:tabs>
        <w:spacing w:line="271" w:lineRule="auto"/>
        <w:ind w:firstLine="709"/>
        <w:rPr>
          <w:i/>
          <w:color w:val="000000"/>
          <w:sz w:val="26"/>
          <w:szCs w:val="26"/>
          <w:lang w:eastAsia="vi-VN"/>
        </w:rPr>
      </w:pPr>
      <w:r w:rsidRPr="00F115A4">
        <w:rPr>
          <w:i/>
          <w:color w:val="000000"/>
          <w:sz w:val="26"/>
          <w:szCs w:val="26"/>
          <w:lang w:eastAsia="vi-VN"/>
        </w:rPr>
        <w:t>- Bán kính đường cong nhỏ nhất R = 15m.</w:t>
      </w:r>
    </w:p>
    <w:p w14:paraId="26CD0BA8" w14:textId="77777777" w:rsidR="00A314FD" w:rsidRPr="00F115A4" w:rsidRDefault="00A314FD" w:rsidP="00A314FD">
      <w:pPr>
        <w:pStyle w:val="BodyText"/>
        <w:tabs>
          <w:tab w:val="num" w:pos="0"/>
        </w:tabs>
        <w:spacing w:line="271" w:lineRule="auto"/>
        <w:ind w:firstLine="709"/>
        <w:rPr>
          <w:i/>
          <w:color w:val="000000"/>
          <w:sz w:val="26"/>
          <w:szCs w:val="26"/>
          <w:lang w:eastAsia="vi-VN"/>
        </w:rPr>
      </w:pPr>
      <w:r w:rsidRPr="00F115A4">
        <w:rPr>
          <w:i/>
          <w:color w:val="000000"/>
          <w:sz w:val="26"/>
          <w:szCs w:val="26"/>
          <w:lang w:eastAsia="vi-VN"/>
        </w:rPr>
        <w:t xml:space="preserve">- Kết cấu mặt mặt đường M250 dầy 18cm. </w:t>
      </w:r>
    </w:p>
    <w:p w14:paraId="2344F22B" w14:textId="77777777" w:rsidR="00A314FD" w:rsidRPr="00F115A4" w:rsidRDefault="00A314FD" w:rsidP="00A314FD">
      <w:pPr>
        <w:pStyle w:val="BodyText"/>
        <w:tabs>
          <w:tab w:val="num" w:pos="0"/>
        </w:tabs>
        <w:spacing w:line="271" w:lineRule="auto"/>
        <w:ind w:firstLine="709"/>
        <w:rPr>
          <w:i/>
          <w:color w:val="000000"/>
          <w:sz w:val="26"/>
          <w:szCs w:val="26"/>
          <w:lang w:eastAsia="vi-VN"/>
        </w:rPr>
      </w:pPr>
      <w:r w:rsidRPr="00F115A4">
        <w:rPr>
          <w:i/>
          <w:color w:val="000000"/>
          <w:sz w:val="26"/>
          <w:szCs w:val="26"/>
          <w:lang w:eastAsia="vi-VN"/>
        </w:rPr>
        <w:t xml:space="preserve">- Độ dốc mái taluy đào là 1/0,75 đối với địa chất là đất. </w:t>
      </w:r>
    </w:p>
    <w:p w14:paraId="270B0FB3" w14:textId="77777777" w:rsidR="00A314FD" w:rsidRPr="00F115A4" w:rsidRDefault="00A314FD" w:rsidP="00A314FD">
      <w:pPr>
        <w:pStyle w:val="BodyText"/>
        <w:tabs>
          <w:tab w:val="num" w:pos="0"/>
        </w:tabs>
        <w:spacing w:line="271" w:lineRule="auto"/>
        <w:ind w:firstLine="709"/>
        <w:rPr>
          <w:i/>
          <w:color w:val="000000"/>
          <w:sz w:val="26"/>
          <w:szCs w:val="26"/>
          <w:lang w:eastAsia="vi-VN"/>
        </w:rPr>
      </w:pPr>
      <w:r w:rsidRPr="00F115A4">
        <w:rPr>
          <w:i/>
          <w:color w:val="000000"/>
          <w:sz w:val="26"/>
          <w:szCs w:val="26"/>
          <w:lang w:eastAsia="vi-VN"/>
        </w:rPr>
        <w:t xml:space="preserve">- Độ dốc mái taluy đào là 1/0,5 đối với địa chất là đá. </w:t>
      </w:r>
    </w:p>
    <w:p w14:paraId="6E6602B7" w14:textId="77777777" w:rsidR="00A314FD" w:rsidRPr="00F115A4" w:rsidRDefault="00A314FD" w:rsidP="00A314FD">
      <w:pPr>
        <w:pStyle w:val="BodyText"/>
        <w:tabs>
          <w:tab w:val="num" w:pos="0"/>
        </w:tabs>
        <w:spacing w:line="271" w:lineRule="auto"/>
        <w:ind w:firstLine="709"/>
        <w:rPr>
          <w:i/>
          <w:color w:val="000000"/>
          <w:sz w:val="26"/>
          <w:szCs w:val="26"/>
          <w:lang w:eastAsia="vi-VN"/>
        </w:rPr>
      </w:pPr>
      <w:r w:rsidRPr="00F115A4">
        <w:rPr>
          <w:i/>
          <w:color w:val="000000"/>
          <w:sz w:val="26"/>
          <w:szCs w:val="26"/>
          <w:lang w:eastAsia="vi-VN"/>
        </w:rPr>
        <w:t>- Độ dốc mái taluy nền đắp là 1/1,5.</w:t>
      </w:r>
    </w:p>
    <w:p w14:paraId="5A832BA0" w14:textId="77777777" w:rsidR="00A314FD" w:rsidRPr="00F115A4" w:rsidRDefault="00A314FD" w:rsidP="00A314FD">
      <w:pPr>
        <w:pStyle w:val="BodyText"/>
        <w:tabs>
          <w:tab w:val="num" w:pos="0"/>
        </w:tabs>
        <w:spacing w:line="271" w:lineRule="auto"/>
        <w:ind w:firstLine="709"/>
        <w:rPr>
          <w:i/>
          <w:color w:val="000000"/>
          <w:sz w:val="26"/>
          <w:szCs w:val="26"/>
          <w:lang w:eastAsia="vi-VN"/>
        </w:rPr>
      </w:pPr>
      <w:r w:rsidRPr="00F115A4">
        <w:rPr>
          <w:i/>
          <w:color w:val="000000"/>
          <w:sz w:val="26"/>
          <w:szCs w:val="26"/>
          <w:lang w:eastAsia="vi-VN"/>
        </w:rPr>
        <w:t xml:space="preserve">- Rãnh dọc gia cố rãnh bằng tấm bê tông xi măng lắp ghép. </w:t>
      </w:r>
    </w:p>
    <w:p w14:paraId="752D90C8" w14:textId="77777777" w:rsidR="00A314FD" w:rsidRPr="00F115A4" w:rsidRDefault="00A314FD" w:rsidP="00A314FD">
      <w:pPr>
        <w:pStyle w:val="BodyText"/>
        <w:tabs>
          <w:tab w:val="num" w:pos="0"/>
        </w:tabs>
        <w:spacing w:line="271" w:lineRule="auto"/>
        <w:ind w:firstLine="709"/>
        <w:rPr>
          <w:i/>
          <w:color w:val="000000"/>
          <w:sz w:val="26"/>
          <w:szCs w:val="26"/>
          <w:lang w:eastAsia="vi-VN"/>
        </w:rPr>
      </w:pPr>
      <w:r w:rsidRPr="00F115A4">
        <w:rPr>
          <w:i/>
          <w:color w:val="000000"/>
          <w:sz w:val="26"/>
          <w:szCs w:val="26"/>
          <w:lang w:eastAsia="vi-VN"/>
        </w:rPr>
        <w:t>- Công trình thoát nước: Thiết kế vĩnh cửu với tải trọng thiết kế H13-X60.</w:t>
      </w:r>
    </w:p>
    <w:p w14:paraId="70184BEE" w14:textId="77777777" w:rsidR="00A314FD" w:rsidRPr="00F115A4" w:rsidRDefault="00A314FD" w:rsidP="00A314FD">
      <w:pPr>
        <w:pStyle w:val="BodyText"/>
        <w:tabs>
          <w:tab w:val="num" w:pos="0"/>
        </w:tabs>
        <w:spacing w:line="271" w:lineRule="auto"/>
        <w:ind w:firstLine="709"/>
        <w:rPr>
          <w:i/>
          <w:color w:val="000000"/>
          <w:sz w:val="26"/>
          <w:szCs w:val="26"/>
          <w:lang w:eastAsia="vi-VN"/>
        </w:rPr>
      </w:pPr>
      <w:r w:rsidRPr="00F115A4">
        <w:rPr>
          <w:i/>
          <w:color w:val="000000"/>
          <w:sz w:val="26"/>
          <w:szCs w:val="26"/>
          <w:lang w:eastAsia="vi-VN"/>
        </w:rPr>
        <w:t>- Hệ thống an toàn giao thông: Thiết kế theo Quy chuẩn kỹ thuật quốc gia về báo hiệu đường bộ QCVN41:2024/BGTVT.</w:t>
      </w:r>
    </w:p>
    <w:p w14:paraId="6F25CC4A" w14:textId="77777777" w:rsidR="00A314FD" w:rsidRPr="00F115A4" w:rsidRDefault="00A314FD" w:rsidP="00A314FD">
      <w:pPr>
        <w:spacing w:before="40" w:after="40" w:line="340" w:lineRule="exact"/>
        <w:ind w:firstLine="709"/>
        <w:rPr>
          <w:sz w:val="26"/>
          <w:szCs w:val="26"/>
          <w:lang w:val="nl-NL"/>
        </w:rPr>
      </w:pPr>
      <w:r>
        <w:rPr>
          <w:b/>
          <w:sz w:val="26"/>
          <w:szCs w:val="26"/>
          <w:lang w:val="pt-BR"/>
        </w:rPr>
        <w:t>1</w:t>
      </w:r>
      <w:r w:rsidRPr="00F115A4">
        <w:rPr>
          <w:b/>
          <w:sz w:val="26"/>
          <w:szCs w:val="26"/>
          <w:lang w:val="pt-BR"/>
        </w:rPr>
        <w:t xml:space="preserve">.2. Phương án thiết kế xây dựng </w:t>
      </w:r>
    </w:p>
    <w:p w14:paraId="181B2334" w14:textId="77777777" w:rsidR="00A314FD" w:rsidRPr="00F115A4" w:rsidRDefault="00A314FD" w:rsidP="00A314FD">
      <w:pPr>
        <w:spacing w:before="60" w:line="264" w:lineRule="auto"/>
        <w:ind w:firstLine="709"/>
        <w:rPr>
          <w:b/>
          <w:bCs/>
          <w:iCs/>
          <w:sz w:val="26"/>
          <w:szCs w:val="26"/>
        </w:rPr>
      </w:pPr>
      <w:r>
        <w:rPr>
          <w:b/>
          <w:bCs/>
          <w:sz w:val="26"/>
          <w:szCs w:val="26"/>
        </w:rPr>
        <w:t>1</w:t>
      </w:r>
      <w:r w:rsidRPr="00F115A4">
        <w:rPr>
          <w:b/>
          <w:bCs/>
          <w:sz w:val="26"/>
          <w:szCs w:val="26"/>
        </w:rPr>
        <w:t>.2.1. Bình đồ tuyến:</w:t>
      </w:r>
      <w:r w:rsidRPr="00F115A4">
        <w:rPr>
          <w:b/>
          <w:bCs/>
          <w:iCs/>
          <w:sz w:val="26"/>
          <w:szCs w:val="26"/>
        </w:rPr>
        <w:tab/>
      </w:r>
    </w:p>
    <w:p w14:paraId="64224027" w14:textId="77777777" w:rsidR="00A314FD" w:rsidRPr="00F115A4" w:rsidRDefault="00A314FD" w:rsidP="00A314FD">
      <w:pPr>
        <w:pStyle w:val="BodyTextIndent2"/>
        <w:spacing w:before="40" w:after="40" w:line="340" w:lineRule="exact"/>
        <w:ind w:left="0"/>
        <w:rPr>
          <w:sz w:val="26"/>
          <w:szCs w:val="26"/>
        </w:rPr>
      </w:pPr>
      <w:r w:rsidRPr="00F115A4">
        <w:rPr>
          <w:sz w:val="26"/>
          <w:szCs w:val="26"/>
        </w:rPr>
        <w:tab/>
      </w:r>
      <w:r w:rsidRPr="00F115A4">
        <w:rPr>
          <w:sz w:val="26"/>
          <w:szCs w:val="26"/>
        </w:rPr>
        <w:tab/>
        <w:t>- Hướng tuyến thiết kế tuân thủ theo các yêu cầu kỹ thuật theo quy trình, quy phạm hiện hành và phù hợp với điều kiện địa hình thực tế.</w:t>
      </w:r>
    </w:p>
    <w:p w14:paraId="11041633" w14:textId="77777777" w:rsidR="00A314FD" w:rsidRPr="00F115A4" w:rsidRDefault="00A314FD" w:rsidP="00A314FD">
      <w:pPr>
        <w:pStyle w:val="BodyTextIndent2"/>
        <w:spacing w:before="40" w:after="40" w:line="340" w:lineRule="exact"/>
        <w:ind w:left="0"/>
        <w:rPr>
          <w:sz w:val="26"/>
          <w:szCs w:val="26"/>
        </w:rPr>
      </w:pPr>
      <w:r w:rsidRPr="00F115A4">
        <w:rPr>
          <w:sz w:val="26"/>
          <w:szCs w:val="26"/>
        </w:rPr>
        <w:tab/>
      </w:r>
      <w:r w:rsidRPr="00F115A4">
        <w:rPr>
          <w:sz w:val="26"/>
          <w:szCs w:val="26"/>
        </w:rPr>
        <w:tab/>
        <w:t>- Tổng số đường cong trên tuyến chính: 18 đường cong</w:t>
      </w:r>
    </w:p>
    <w:p w14:paraId="64D469EF" w14:textId="77777777" w:rsidR="00A314FD" w:rsidRPr="00F115A4" w:rsidRDefault="00A314FD" w:rsidP="00A314FD">
      <w:pPr>
        <w:pStyle w:val="BodyTextIndent2"/>
        <w:spacing w:before="40" w:after="40" w:line="340" w:lineRule="exact"/>
        <w:ind w:left="0"/>
        <w:rPr>
          <w:spacing w:val="-2"/>
          <w:sz w:val="26"/>
          <w:szCs w:val="26"/>
        </w:rPr>
      </w:pPr>
      <w:r w:rsidRPr="00F115A4">
        <w:rPr>
          <w:spacing w:val="-2"/>
          <w:sz w:val="26"/>
          <w:szCs w:val="26"/>
        </w:rPr>
        <w:tab/>
      </w:r>
      <w:r w:rsidRPr="00F115A4">
        <w:rPr>
          <w:spacing w:val="-2"/>
          <w:sz w:val="26"/>
          <w:szCs w:val="26"/>
        </w:rPr>
        <w:tab/>
        <w:t>- Bán kính đường cong nhỏ nhất: Rmin = 10.00m (Không kể tại các nút giao)</w:t>
      </w:r>
    </w:p>
    <w:p w14:paraId="43F0D3A2" w14:textId="77777777" w:rsidR="00A314FD" w:rsidRPr="00F115A4" w:rsidRDefault="00A314FD" w:rsidP="00A314FD">
      <w:pPr>
        <w:pStyle w:val="BodyTextIndent2"/>
        <w:spacing w:before="40" w:after="40" w:line="340" w:lineRule="exact"/>
        <w:ind w:left="0"/>
        <w:rPr>
          <w:sz w:val="26"/>
          <w:szCs w:val="26"/>
        </w:rPr>
      </w:pPr>
      <w:r w:rsidRPr="00F115A4">
        <w:rPr>
          <w:sz w:val="26"/>
          <w:szCs w:val="26"/>
        </w:rPr>
        <w:lastRenderedPageBreak/>
        <w:tab/>
      </w:r>
      <w:r w:rsidRPr="00F115A4">
        <w:rPr>
          <w:sz w:val="26"/>
          <w:szCs w:val="26"/>
        </w:rPr>
        <w:tab/>
        <w:t xml:space="preserve">- Tuyến khảo sát có điểm đầu tại cọc 2 (Km0+00) gắn vào điểm cuối tuyến đường bê tông đã thi công hoàn thiện; điểm cuối khảo sát tại cọc 39 lý trình Km0+659,94m hướng đi thôn Háng </w:t>
      </w:r>
      <w:r w:rsidRPr="00F115A4">
        <w:rPr>
          <w:rFonts w:hint="eastAsia"/>
          <w:sz w:val="26"/>
          <w:szCs w:val="26"/>
        </w:rPr>
        <w:t>Đ</w:t>
      </w:r>
      <w:r w:rsidRPr="00F115A4">
        <w:rPr>
          <w:sz w:val="26"/>
          <w:szCs w:val="26"/>
        </w:rPr>
        <w:t xml:space="preserve">ề </w:t>
      </w:r>
      <w:r w:rsidRPr="00F115A4">
        <w:rPr>
          <w:rFonts w:hint="eastAsia"/>
          <w:sz w:val="26"/>
          <w:szCs w:val="26"/>
        </w:rPr>
        <w:t>Đ</w:t>
      </w:r>
      <w:r w:rsidRPr="00F115A4">
        <w:rPr>
          <w:sz w:val="26"/>
          <w:szCs w:val="26"/>
        </w:rPr>
        <w:t>ài.</w:t>
      </w:r>
    </w:p>
    <w:p w14:paraId="08F3D794" w14:textId="77777777" w:rsidR="00A314FD" w:rsidRPr="00F115A4" w:rsidRDefault="00A314FD" w:rsidP="00A314FD">
      <w:pPr>
        <w:pStyle w:val="BodyTextIndent2"/>
        <w:spacing w:before="40" w:after="40" w:line="340" w:lineRule="exact"/>
        <w:ind w:left="0"/>
        <w:rPr>
          <w:sz w:val="26"/>
          <w:szCs w:val="26"/>
        </w:rPr>
      </w:pPr>
      <w:r w:rsidRPr="00F115A4">
        <w:rPr>
          <w:sz w:val="26"/>
          <w:szCs w:val="26"/>
        </w:rPr>
        <w:tab/>
      </w:r>
      <w:r w:rsidRPr="00F115A4">
        <w:rPr>
          <w:sz w:val="26"/>
          <w:szCs w:val="26"/>
        </w:rPr>
        <w:tab/>
        <w:t xml:space="preserve">- Chiều dài tuyến L=0,66km. </w:t>
      </w:r>
    </w:p>
    <w:p w14:paraId="0DA2078F" w14:textId="77777777" w:rsidR="00A314FD" w:rsidRPr="00F115A4" w:rsidRDefault="00A314FD" w:rsidP="00A314FD">
      <w:pPr>
        <w:pStyle w:val="BodyTextIndent2"/>
        <w:spacing w:before="40" w:after="40" w:line="340" w:lineRule="exact"/>
        <w:ind w:left="0"/>
        <w:rPr>
          <w:b/>
          <w:bCs/>
          <w:sz w:val="26"/>
          <w:szCs w:val="26"/>
        </w:rPr>
      </w:pPr>
      <w:r w:rsidRPr="00F115A4">
        <w:rPr>
          <w:b/>
          <w:bCs/>
          <w:sz w:val="26"/>
          <w:szCs w:val="26"/>
        </w:rPr>
        <w:tab/>
      </w:r>
      <w:r w:rsidRPr="00F115A4">
        <w:rPr>
          <w:b/>
          <w:bCs/>
          <w:sz w:val="26"/>
          <w:szCs w:val="26"/>
        </w:rPr>
        <w:tab/>
        <w:t>1</w:t>
      </w:r>
      <w:r>
        <w:rPr>
          <w:b/>
          <w:bCs/>
          <w:sz w:val="26"/>
          <w:szCs w:val="26"/>
        </w:rPr>
        <w:t>.</w:t>
      </w:r>
      <w:r w:rsidRPr="00F115A4">
        <w:rPr>
          <w:b/>
          <w:bCs/>
          <w:sz w:val="26"/>
          <w:szCs w:val="26"/>
        </w:rPr>
        <w:t>2.2. Cắt dọc tuyến.</w:t>
      </w:r>
    </w:p>
    <w:p w14:paraId="1C08B4AB" w14:textId="77777777" w:rsidR="00A314FD" w:rsidRPr="00F115A4" w:rsidRDefault="00A314FD" w:rsidP="00A314FD">
      <w:pPr>
        <w:pStyle w:val="BodyTextIndent2"/>
        <w:spacing w:before="40" w:after="40" w:line="340" w:lineRule="exact"/>
        <w:ind w:left="0"/>
        <w:rPr>
          <w:sz w:val="26"/>
          <w:szCs w:val="26"/>
        </w:rPr>
      </w:pPr>
      <w:r w:rsidRPr="00F115A4">
        <w:rPr>
          <w:sz w:val="26"/>
          <w:szCs w:val="26"/>
        </w:rPr>
        <w:tab/>
      </w:r>
      <w:r w:rsidRPr="00F115A4">
        <w:rPr>
          <w:sz w:val="26"/>
          <w:szCs w:val="26"/>
        </w:rPr>
        <w:tab/>
        <w:t>- Trắc dọc được thiết kế cơ bản là bám theo đường cũ đã có chỉ cải tạo những đoạn có độ dốc lớn, không phù hợp.</w:t>
      </w:r>
    </w:p>
    <w:p w14:paraId="1507D50C" w14:textId="77777777" w:rsidR="00A314FD" w:rsidRPr="00F115A4" w:rsidRDefault="00A314FD" w:rsidP="00A314FD">
      <w:pPr>
        <w:pStyle w:val="BodyTextIndent2"/>
        <w:spacing w:before="40" w:after="40" w:line="340" w:lineRule="exact"/>
        <w:ind w:left="0"/>
        <w:rPr>
          <w:sz w:val="26"/>
          <w:szCs w:val="26"/>
        </w:rPr>
      </w:pPr>
      <w:r w:rsidRPr="00F115A4">
        <w:rPr>
          <w:sz w:val="26"/>
          <w:szCs w:val="26"/>
        </w:rPr>
        <w:tab/>
      </w:r>
      <w:r w:rsidRPr="00F115A4">
        <w:rPr>
          <w:sz w:val="26"/>
          <w:szCs w:val="26"/>
        </w:rPr>
        <w:tab/>
        <w:t xml:space="preserve">- Tổng chiều dài tuyến thiết kế là: L = 659,94m. Có điểm đầu tại cọc 2 (Km0+00) gắn vào điểm cuối tuyến đường bê tông đã thi công hoàn thiện ; điểm cuối khảo sát tại cọc 39 lý trình Km0+659,94m hướng đi thôn Háng </w:t>
      </w:r>
      <w:r w:rsidRPr="00F115A4">
        <w:rPr>
          <w:rFonts w:hint="eastAsia"/>
          <w:sz w:val="26"/>
          <w:szCs w:val="26"/>
        </w:rPr>
        <w:t>Đ</w:t>
      </w:r>
      <w:r w:rsidRPr="00F115A4">
        <w:rPr>
          <w:sz w:val="26"/>
          <w:szCs w:val="26"/>
        </w:rPr>
        <w:t xml:space="preserve">ề </w:t>
      </w:r>
      <w:r w:rsidRPr="00F115A4">
        <w:rPr>
          <w:rFonts w:hint="eastAsia"/>
          <w:sz w:val="26"/>
          <w:szCs w:val="26"/>
        </w:rPr>
        <w:t>Đ</w:t>
      </w:r>
      <w:r w:rsidRPr="00F115A4">
        <w:rPr>
          <w:sz w:val="26"/>
          <w:szCs w:val="26"/>
        </w:rPr>
        <w:t>ài.</w:t>
      </w:r>
    </w:p>
    <w:p w14:paraId="6884E76D" w14:textId="77777777" w:rsidR="00A314FD" w:rsidRPr="00F115A4" w:rsidRDefault="00A314FD" w:rsidP="00A314FD">
      <w:pPr>
        <w:pStyle w:val="BodyTextIndent2"/>
        <w:spacing w:before="40" w:after="40" w:line="340" w:lineRule="exact"/>
        <w:ind w:left="0"/>
        <w:rPr>
          <w:sz w:val="26"/>
          <w:szCs w:val="26"/>
        </w:rPr>
      </w:pPr>
      <w:r w:rsidRPr="00F115A4">
        <w:rPr>
          <w:sz w:val="26"/>
          <w:szCs w:val="26"/>
        </w:rPr>
        <w:tab/>
      </w:r>
      <w:r w:rsidRPr="00F115A4">
        <w:rPr>
          <w:sz w:val="26"/>
          <w:szCs w:val="26"/>
        </w:rPr>
        <w:tab/>
        <w:t>- Độ dốc dọc lớn nhất Imax= 21,33%.</w:t>
      </w:r>
    </w:p>
    <w:p w14:paraId="4DAF3808" w14:textId="77777777" w:rsidR="00A314FD" w:rsidRPr="00F115A4" w:rsidRDefault="00A314FD" w:rsidP="00A314FD">
      <w:pPr>
        <w:pStyle w:val="BodyTextIndent2"/>
        <w:spacing w:before="40" w:after="40" w:line="340" w:lineRule="exact"/>
        <w:ind w:left="0"/>
        <w:rPr>
          <w:b/>
          <w:bCs/>
          <w:sz w:val="26"/>
          <w:szCs w:val="26"/>
        </w:rPr>
      </w:pPr>
      <w:r w:rsidRPr="00F115A4">
        <w:rPr>
          <w:b/>
          <w:bCs/>
          <w:sz w:val="26"/>
          <w:szCs w:val="26"/>
        </w:rPr>
        <w:tab/>
      </w:r>
      <w:r w:rsidRPr="00F115A4">
        <w:rPr>
          <w:b/>
          <w:bCs/>
          <w:sz w:val="26"/>
          <w:szCs w:val="26"/>
        </w:rPr>
        <w:tab/>
        <w:t>1</w:t>
      </w:r>
      <w:r>
        <w:rPr>
          <w:b/>
          <w:bCs/>
          <w:sz w:val="26"/>
          <w:szCs w:val="26"/>
        </w:rPr>
        <w:t>.</w:t>
      </w:r>
      <w:r w:rsidRPr="00F115A4">
        <w:rPr>
          <w:b/>
          <w:bCs/>
          <w:sz w:val="26"/>
          <w:szCs w:val="26"/>
        </w:rPr>
        <w:t>2.3. Mặt cắt ngang.</w:t>
      </w:r>
    </w:p>
    <w:p w14:paraId="56057946" w14:textId="77777777" w:rsidR="00A314FD" w:rsidRPr="00F115A4" w:rsidRDefault="00A314FD" w:rsidP="00A314FD">
      <w:pPr>
        <w:pStyle w:val="BodyTextIndent2"/>
        <w:spacing w:before="40" w:after="40" w:line="340" w:lineRule="exact"/>
        <w:ind w:left="0"/>
        <w:rPr>
          <w:sz w:val="26"/>
          <w:szCs w:val="26"/>
        </w:rPr>
      </w:pPr>
      <w:r w:rsidRPr="00F115A4">
        <w:rPr>
          <w:sz w:val="26"/>
          <w:szCs w:val="26"/>
        </w:rPr>
        <w:tab/>
      </w:r>
      <w:r w:rsidRPr="00F115A4">
        <w:rPr>
          <w:sz w:val="26"/>
          <w:szCs w:val="26"/>
        </w:rPr>
        <w:tab/>
        <w:t xml:space="preserve">+ Bề rộng nền đường thiết kế Bnền = 4,0m; </w:t>
      </w:r>
    </w:p>
    <w:p w14:paraId="2B0A61A0" w14:textId="77777777" w:rsidR="00A314FD" w:rsidRPr="00F115A4" w:rsidRDefault="00A314FD" w:rsidP="00A314FD">
      <w:pPr>
        <w:pStyle w:val="BodyTextIndent2"/>
        <w:spacing w:before="40" w:after="40" w:line="340" w:lineRule="exact"/>
        <w:ind w:left="0"/>
        <w:rPr>
          <w:sz w:val="26"/>
          <w:szCs w:val="26"/>
        </w:rPr>
      </w:pPr>
      <w:r w:rsidRPr="00F115A4">
        <w:rPr>
          <w:sz w:val="26"/>
          <w:szCs w:val="26"/>
        </w:rPr>
        <w:tab/>
      </w:r>
      <w:r w:rsidRPr="00F115A4">
        <w:rPr>
          <w:sz w:val="26"/>
          <w:szCs w:val="26"/>
        </w:rPr>
        <w:tab/>
        <w:t xml:space="preserve">+ Bề rộng mặt đường thiết kế Bmặt = 3,0m; </w:t>
      </w:r>
    </w:p>
    <w:p w14:paraId="484FFFE1" w14:textId="77777777" w:rsidR="00A314FD" w:rsidRPr="00F115A4" w:rsidRDefault="00A314FD" w:rsidP="00A314FD">
      <w:pPr>
        <w:pStyle w:val="BodyTextIndent2"/>
        <w:spacing w:before="40" w:after="40" w:line="340" w:lineRule="exact"/>
        <w:ind w:left="0"/>
        <w:rPr>
          <w:sz w:val="26"/>
          <w:szCs w:val="26"/>
        </w:rPr>
      </w:pPr>
      <w:r w:rsidRPr="00F115A4">
        <w:rPr>
          <w:sz w:val="26"/>
          <w:szCs w:val="26"/>
        </w:rPr>
        <w:tab/>
      </w:r>
      <w:r w:rsidRPr="00F115A4">
        <w:rPr>
          <w:sz w:val="26"/>
          <w:szCs w:val="26"/>
        </w:rPr>
        <w:tab/>
        <w:t>+ Bề rộng lề đường thiết kế Blề = 2 x 0,5m = 1,0m (Trong đó gia cố lề bằng kết cấu áo đường bên giáp rãnh bê tông).</w:t>
      </w:r>
    </w:p>
    <w:p w14:paraId="401842E4" w14:textId="77777777" w:rsidR="00A314FD" w:rsidRPr="00F115A4" w:rsidRDefault="00A314FD" w:rsidP="00A314FD">
      <w:pPr>
        <w:pStyle w:val="BodyTextIndent2"/>
        <w:spacing w:before="40" w:after="40" w:line="340" w:lineRule="exact"/>
        <w:ind w:left="0"/>
        <w:rPr>
          <w:sz w:val="26"/>
          <w:szCs w:val="26"/>
        </w:rPr>
      </w:pPr>
      <w:r w:rsidRPr="00F115A4">
        <w:rPr>
          <w:sz w:val="26"/>
          <w:szCs w:val="26"/>
        </w:rPr>
        <w:tab/>
      </w:r>
      <w:r w:rsidRPr="00F115A4">
        <w:rPr>
          <w:sz w:val="26"/>
          <w:szCs w:val="26"/>
        </w:rPr>
        <w:tab/>
        <w:t>- Độ dốc mái taluy nền đào 1/0,75 đối với địa chất là đất. Mái taluy cao 10m dật 1 cơ rộng 1m gia cố Bê tông XM M200 dày 12cm, dốc 10% vào trong thoát nước xuống rãnh dọc bằng bậc nước Bê tông XM M200.</w:t>
      </w:r>
    </w:p>
    <w:p w14:paraId="7DCAEABC" w14:textId="77777777" w:rsidR="00A314FD" w:rsidRPr="00F115A4" w:rsidRDefault="00A314FD" w:rsidP="00A314FD">
      <w:pPr>
        <w:pStyle w:val="BodyTextIndent2"/>
        <w:spacing w:before="40" w:after="40" w:line="340" w:lineRule="exact"/>
        <w:ind w:left="0"/>
        <w:rPr>
          <w:sz w:val="26"/>
          <w:szCs w:val="26"/>
        </w:rPr>
      </w:pPr>
      <w:r w:rsidRPr="00F115A4">
        <w:rPr>
          <w:sz w:val="26"/>
          <w:szCs w:val="26"/>
        </w:rPr>
        <w:tab/>
      </w:r>
      <w:r w:rsidRPr="00F115A4">
        <w:rPr>
          <w:sz w:val="26"/>
          <w:szCs w:val="26"/>
        </w:rPr>
        <w:tab/>
        <w:t xml:space="preserve">- Độ dốc mái taluy đào là 1/0,5 đối với địa chất là đá. </w:t>
      </w:r>
    </w:p>
    <w:p w14:paraId="6C9C1A31" w14:textId="77777777" w:rsidR="00A314FD" w:rsidRPr="00F115A4" w:rsidRDefault="00A314FD" w:rsidP="00A314FD">
      <w:pPr>
        <w:pStyle w:val="BodyTextIndent2"/>
        <w:spacing w:before="40" w:after="40" w:line="340" w:lineRule="exact"/>
        <w:ind w:left="0"/>
        <w:rPr>
          <w:sz w:val="26"/>
          <w:szCs w:val="26"/>
        </w:rPr>
      </w:pPr>
      <w:r w:rsidRPr="00F115A4">
        <w:rPr>
          <w:sz w:val="26"/>
          <w:szCs w:val="26"/>
        </w:rPr>
        <w:tab/>
      </w:r>
      <w:r w:rsidRPr="00F115A4">
        <w:rPr>
          <w:sz w:val="26"/>
          <w:szCs w:val="26"/>
        </w:rPr>
        <w:tab/>
        <w:t>- Độ dốc mái taluy nền đắp là 1/1,5.</w:t>
      </w:r>
    </w:p>
    <w:p w14:paraId="3BA5B938" w14:textId="77777777" w:rsidR="00A314FD" w:rsidRPr="00F115A4" w:rsidRDefault="00A314FD" w:rsidP="00A314FD">
      <w:pPr>
        <w:pStyle w:val="BodyTextIndent2"/>
        <w:spacing w:before="40" w:after="40" w:line="340" w:lineRule="exact"/>
        <w:ind w:left="0"/>
        <w:rPr>
          <w:b/>
          <w:bCs/>
          <w:sz w:val="26"/>
          <w:szCs w:val="26"/>
        </w:rPr>
      </w:pPr>
      <w:r w:rsidRPr="00F115A4">
        <w:rPr>
          <w:b/>
          <w:bCs/>
          <w:sz w:val="26"/>
          <w:szCs w:val="26"/>
        </w:rPr>
        <w:tab/>
      </w:r>
      <w:r w:rsidRPr="00F115A4">
        <w:rPr>
          <w:b/>
          <w:bCs/>
          <w:sz w:val="26"/>
          <w:szCs w:val="26"/>
        </w:rPr>
        <w:tab/>
        <w:t>1</w:t>
      </w:r>
      <w:r>
        <w:rPr>
          <w:b/>
          <w:bCs/>
          <w:sz w:val="26"/>
          <w:szCs w:val="26"/>
        </w:rPr>
        <w:t>.</w:t>
      </w:r>
      <w:r w:rsidRPr="00F115A4">
        <w:rPr>
          <w:b/>
          <w:bCs/>
          <w:sz w:val="26"/>
          <w:szCs w:val="26"/>
        </w:rPr>
        <w:t>2.4. Kết cấu áo đường</w:t>
      </w:r>
      <w:bookmarkStart w:id="1" w:name="_Toc242271964"/>
      <w:bookmarkStart w:id="2" w:name="_Toc262829651"/>
      <w:r w:rsidRPr="00F115A4">
        <w:rPr>
          <w:b/>
          <w:bCs/>
          <w:sz w:val="26"/>
          <w:szCs w:val="26"/>
        </w:rPr>
        <w:t>:</w:t>
      </w:r>
    </w:p>
    <w:p w14:paraId="5FBF7714" w14:textId="77777777" w:rsidR="00A314FD" w:rsidRPr="00F115A4" w:rsidRDefault="00A314FD" w:rsidP="00A314FD">
      <w:pPr>
        <w:pStyle w:val="BodyTextIndent2"/>
        <w:spacing w:before="40" w:after="40" w:line="340" w:lineRule="exact"/>
        <w:ind w:left="0"/>
        <w:rPr>
          <w:sz w:val="26"/>
          <w:szCs w:val="26"/>
        </w:rPr>
      </w:pPr>
      <w:r w:rsidRPr="00F115A4">
        <w:rPr>
          <w:sz w:val="26"/>
          <w:szCs w:val="26"/>
        </w:rPr>
        <w:tab/>
      </w:r>
      <w:r w:rsidRPr="00F115A4">
        <w:rPr>
          <w:sz w:val="26"/>
          <w:szCs w:val="26"/>
        </w:rPr>
        <w:tab/>
        <w:t>* Kết cấu mặt đường tại những vị trí có độ dốc dọc I&lt;12% địa chất là đất, bao gồm các lớp kết cấu như sau:</w:t>
      </w:r>
    </w:p>
    <w:p w14:paraId="4F481D05" w14:textId="77777777" w:rsidR="00A314FD" w:rsidRPr="00F115A4" w:rsidRDefault="00A314FD" w:rsidP="00A314FD">
      <w:pPr>
        <w:pStyle w:val="BodyTextIndent2"/>
        <w:spacing w:before="40" w:after="40" w:line="340" w:lineRule="exact"/>
        <w:ind w:left="0"/>
        <w:rPr>
          <w:sz w:val="26"/>
          <w:szCs w:val="26"/>
        </w:rPr>
      </w:pPr>
      <w:r w:rsidRPr="00F115A4">
        <w:rPr>
          <w:sz w:val="26"/>
          <w:szCs w:val="26"/>
        </w:rPr>
        <w:tab/>
      </w:r>
      <w:r w:rsidRPr="00F115A4">
        <w:rPr>
          <w:sz w:val="26"/>
          <w:szCs w:val="26"/>
        </w:rPr>
        <w:tab/>
        <w:t>+ Mặt đường BTXM M250 dày 18cm;</w:t>
      </w:r>
    </w:p>
    <w:p w14:paraId="1C8E3218" w14:textId="77777777" w:rsidR="00A314FD" w:rsidRPr="00F115A4" w:rsidRDefault="00A314FD" w:rsidP="00A314FD">
      <w:pPr>
        <w:pStyle w:val="BodyTextIndent2"/>
        <w:spacing w:before="40" w:after="40" w:line="340" w:lineRule="exact"/>
        <w:ind w:left="0"/>
        <w:rPr>
          <w:sz w:val="26"/>
          <w:szCs w:val="26"/>
        </w:rPr>
      </w:pPr>
      <w:r w:rsidRPr="00F115A4">
        <w:rPr>
          <w:sz w:val="26"/>
          <w:szCs w:val="26"/>
        </w:rPr>
        <w:tab/>
      </w:r>
      <w:r w:rsidRPr="00F115A4">
        <w:rPr>
          <w:sz w:val="26"/>
          <w:szCs w:val="26"/>
        </w:rPr>
        <w:tab/>
        <w:t>+ Lớp giấy dầu đệm;</w:t>
      </w:r>
    </w:p>
    <w:p w14:paraId="16247E11" w14:textId="77777777" w:rsidR="00A314FD" w:rsidRPr="00F115A4" w:rsidRDefault="00A314FD" w:rsidP="00A314FD">
      <w:pPr>
        <w:pStyle w:val="BodyTextIndent2"/>
        <w:spacing w:before="40" w:after="40" w:line="340" w:lineRule="exact"/>
        <w:ind w:left="0"/>
        <w:rPr>
          <w:sz w:val="26"/>
          <w:szCs w:val="26"/>
        </w:rPr>
      </w:pPr>
      <w:r w:rsidRPr="00F115A4">
        <w:rPr>
          <w:sz w:val="26"/>
          <w:szCs w:val="26"/>
        </w:rPr>
        <w:tab/>
      </w:r>
      <w:r w:rsidRPr="00F115A4">
        <w:rPr>
          <w:sz w:val="26"/>
          <w:szCs w:val="26"/>
        </w:rPr>
        <w:tab/>
        <w:t>+ Móng cấp phối đá dăm loại 2, dày h=15cm (thiết kế mở rộng mỗi bê 30cm so với lớp mặt đường bê tông xi măng);</w:t>
      </w:r>
    </w:p>
    <w:p w14:paraId="11050043" w14:textId="77777777" w:rsidR="00A314FD" w:rsidRPr="00F115A4" w:rsidRDefault="00A314FD" w:rsidP="00A314FD">
      <w:pPr>
        <w:pStyle w:val="BodyTextIndent2"/>
        <w:spacing w:before="40" w:after="40" w:line="340" w:lineRule="exact"/>
        <w:ind w:left="0"/>
        <w:rPr>
          <w:sz w:val="26"/>
          <w:szCs w:val="26"/>
        </w:rPr>
      </w:pPr>
      <w:r w:rsidRPr="00F115A4">
        <w:rPr>
          <w:sz w:val="26"/>
          <w:szCs w:val="26"/>
        </w:rPr>
        <w:tab/>
      </w:r>
      <w:r w:rsidRPr="00F115A4">
        <w:rPr>
          <w:sz w:val="26"/>
          <w:szCs w:val="26"/>
        </w:rPr>
        <w:tab/>
        <w:t>+ Xáo xới K=0.95 dày 30cm trên nền đào; Đắp K=0.95 trên nền đắp.</w:t>
      </w:r>
    </w:p>
    <w:p w14:paraId="07E7B2A8" w14:textId="77777777" w:rsidR="00A314FD" w:rsidRPr="00F115A4" w:rsidRDefault="00A314FD" w:rsidP="00A314FD">
      <w:pPr>
        <w:pStyle w:val="BodyTextIndent2"/>
        <w:spacing w:before="40" w:after="40" w:line="360" w:lineRule="exact"/>
        <w:ind w:left="0" w:firstLine="709"/>
        <w:rPr>
          <w:sz w:val="26"/>
          <w:szCs w:val="26"/>
        </w:rPr>
      </w:pPr>
      <w:r w:rsidRPr="00F115A4">
        <w:rPr>
          <w:sz w:val="26"/>
          <w:szCs w:val="26"/>
        </w:rPr>
        <w:t>* Kết cấu mặt đường tại những vị trí có độ dốc dọc I≥12% địa chất là đất, bao gồm các lớp kết cấu như sau:</w:t>
      </w:r>
    </w:p>
    <w:p w14:paraId="5EBD7FDE" w14:textId="77777777" w:rsidR="00A314FD" w:rsidRPr="00F115A4" w:rsidRDefault="00A314FD" w:rsidP="00A314FD">
      <w:pPr>
        <w:pStyle w:val="BodyTextIndent2"/>
        <w:spacing w:before="40" w:after="40" w:line="360" w:lineRule="exact"/>
        <w:ind w:left="0" w:firstLine="709"/>
        <w:rPr>
          <w:sz w:val="26"/>
          <w:szCs w:val="26"/>
        </w:rPr>
      </w:pPr>
      <w:r w:rsidRPr="00F115A4">
        <w:rPr>
          <w:sz w:val="26"/>
          <w:szCs w:val="26"/>
        </w:rPr>
        <w:t>+ Mặt đường BTXM M250 dày 18cm;</w:t>
      </w:r>
    </w:p>
    <w:p w14:paraId="26DF4144" w14:textId="77777777" w:rsidR="00A314FD" w:rsidRPr="00F115A4" w:rsidRDefault="00A314FD" w:rsidP="00A314FD">
      <w:pPr>
        <w:pStyle w:val="BodyTextIndent2"/>
        <w:spacing w:before="40" w:after="40" w:line="360" w:lineRule="exact"/>
        <w:ind w:left="0" w:firstLine="709"/>
        <w:rPr>
          <w:sz w:val="26"/>
          <w:szCs w:val="26"/>
        </w:rPr>
      </w:pPr>
      <w:r w:rsidRPr="00F115A4">
        <w:rPr>
          <w:sz w:val="26"/>
          <w:szCs w:val="26"/>
        </w:rPr>
        <w:tab/>
        <w:t>+ Lớp giấy dầu đệm;</w:t>
      </w:r>
    </w:p>
    <w:p w14:paraId="5DD78A78" w14:textId="77777777" w:rsidR="00A314FD" w:rsidRPr="00F115A4" w:rsidRDefault="00A314FD" w:rsidP="00A314FD">
      <w:pPr>
        <w:pStyle w:val="BodyTextIndent2"/>
        <w:spacing w:before="40" w:after="40" w:line="360" w:lineRule="exact"/>
        <w:ind w:left="0" w:firstLine="709"/>
        <w:rPr>
          <w:sz w:val="26"/>
          <w:szCs w:val="26"/>
        </w:rPr>
      </w:pPr>
      <w:r w:rsidRPr="00F115A4">
        <w:rPr>
          <w:sz w:val="26"/>
          <w:szCs w:val="26"/>
        </w:rPr>
        <w:tab/>
        <w:t>+ Móng bê tông XM nghèo M100, dày h=12cm (thiết kế mở rộng mỗi bên 30cm so với lớp mặt đường bê tông xi măng);</w:t>
      </w:r>
    </w:p>
    <w:p w14:paraId="30E80359" w14:textId="77777777" w:rsidR="00A314FD" w:rsidRPr="00F115A4" w:rsidRDefault="00A314FD" w:rsidP="00A314FD">
      <w:pPr>
        <w:pStyle w:val="BodyTextIndent2"/>
        <w:spacing w:before="40" w:after="40" w:line="360" w:lineRule="exact"/>
        <w:ind w:left="0" w:firstLine="709"/>
        <w:rPr>
          <w:sz w:val="26"/>
          <w:szCs w:val="26"/>
        </w:rPr>
      </w:pPr>
      <w:r w:rsidRPr="00F115A4">
        <w:rPr>
          <w:sz w:val="26"/>
          <w:szCs w:val="26"/>
        </w:rPr>
        <w:t>+ Xáo xới K=0.95 dày 30cm trên nền đào; Đắp K=0.95 trên nền đắp.</w:t>
      </w:r>
    </w:p>
    <w:p w14:paraId="4FD53A6F" w14:textId="77777777" w:rsidR="00A314FD" w:rsidRPr="00F115A4" w:rsidRDefault="00A314FD" w:rsidP="00A314FD">
      <w:pPr>
        <w:pStyle w:val="BodyTextIndent2"/>
        <w:spacing w:before="40" w:after="40" w:line="360" w:lineRule="exact"/>
        <w:ind w:left="0" w:firstLine="709"/>
        <w:rPr>
          <w:b/>
          <w:bCs/>
          <w:sz w:val="26"/>
          <w:szCs w:val="26"/>
        </w:rPr>
      </w:pPr>
      <w:r w:rsidRPr="00F115A4">
        <w:rPr>
          <w:b/>
          <w:bCs/>
          <w:sz w:val="26"/>
          <w:szCs w:val="26"/>
        </w:rPr>
        <w:t>1</w:t>
      </w:r>
      <w:r>
        <w:rPr>
          <w:b/>
          <w:bCs/>
          <w:sz w:val="26"/>
          <w:szCs w:val="26"/>
        </w:rPr>
        <w:t>.</w:t>
      </w:r>
      <w:r w:rsidRPr="00F115A4">
        <w:rPr>
          <w:b/>
          <w:bCs/>
          <w:sz w:val="26"/>
          <w:szCs w:val="26"/>
        </w:rPr>
        <w:t>2.5. Hệ thống thoát nước.</w:t>
      </w:r>
    </w:p>
    <w:p w14:paraId="422F8AA4" w14:textId="77777777" w:rsidR="00A314FD" w:rsidRPr="00F115A4" w:rsidRDefault="00A314FD" w:rsidP="00A314FD">
      <w:pPr>
        <w:pStyle w:val="BodyTextIndent2"/>
        <w:spacing w:before="40" w:after="40" w:line="360" w:lineRule="exact"/>
        <w:ind w:left="0" w:firstLine="709"/>
        <w:rPr>
          <w:sz w:val="26"/>
          <w:szCs w:val="26"/>
        </w:rPr>
      </w:pPr>
      <w:r w:rsidRPr="00F115A4">
        <w:rPr>
          <w:sz w:val="26"/>
          <w:szCs w:val="26"/>
        </w:rPr>
        <w:lastRenderedPageBreak/>
        <w:t xml:space="preserve">- Rãnh dọc rộng 1,0m. Tiết diện hình thang đối với địa chất là đất và tiết diện hình tam giác với địa chất là đá. Gia cố rãnh bằng tấm bê tông xi măng lắp ghép M200 dày 7cm tại các đoạn có độ dốc dọc trên 6% và các đoạn có nguy cơ xói lở. </w:t>
      </w:r>
    </w:p>
    <w:p w14:paraId="34E69902" w14:textId="77777777" w:rsidR="00A314FD" w:rsidRPr="00F115A4" w:rsidRDefault="00A314FD" w:rsidP="00A314FD">
      <w:pPr>
        <w:pStyle w:val="BodyTextIndent2"/>
        <w:spacing w:before="40" w:after="40" w:line="360" w:lineRule="exact"/>
        <w:ind w:left="0" w:firstLine="709"/>
        <w:rPr>
          <w:sz w:val="26"/>
          <w:szCs w:val="26"/>
        </w:rPr>
      </w:pPr>
      <w:r w:rsidRPr="00F115A4">
        <w:rPr>
          <w:sz w:val="26"/>
          <w:szCs w:val="26"/>
        </w:rPr>
        <w:t>- Thiết kế mới các công trình thoát nước với tải trọng thiết kế H13-X60 cụ thể như sau:</w:t>
      </w:r>
    </w:p>
    <w:p w14:paraId="0D88BCFE" w14:textId="77777777" w:rsidR="00A314FD" w:rsidRPr="00F115A4" w:rsidRDefault="00A314FD" w:rsidP="00A314FD">
      <w:pPr>
        <w:pStyle w:val="BodyTextIndent2"/>
        <w:spacing w:before="40" w:after="40" w:line="360" w:lineRule="exact"/>
        <w:ind w:left="0" w:firstLine="709"/>
        <w:rPr>
          <w:sz w:val="26"/>
          <w:szCs w:val="26"/>
        </w:rPr>
      </w:pPr>
      <w:r w:rsidRPr="00F115A4">
        <w:rPr>
          <w:sz w:val="26"/>
          <w:szCs w:val="26"/>
        </w:rPr>
        <w:t>+ Cống thép D30; 02 cái tại các cọc 13, lý trình Km0+238,93 và tại cọc 27, lý trình Km0+462,93. Kết cấu móng, tường Bê tông XM M200; Giấy dầu lót móng; Ống thép D30 dày 5mm.</w:t>
      </w:r>
    </w:p>
    <w:p w14:paraId="51C718E4" w14:textId="77777777" w:rsidR="00A314FD" w:rsidRPr="00F115A4" w:rsidRDefault="00A314FD" w:rsidP="00A314FD">
      <w:pPr>
        <w:pStyle w:val="BodyTextIndent2"/>
        <w:spacing w:before="40" w:after="40" w:line="360" w:lineRule="exact"/>
        <w:ind w:left="0" w:firstLine="709"/>
        <w:rPr>
          <w:spacing w:val="-4"/>
          <w:sz w:val="26"/>
          <w:szCs w:val="26"/>
        </w:rPr>
      </w:pPr>
      <w:r w:rsidRPr="00F115A4">
        <w:rPr>
          <w:spacing w:val="-4"/>
          <w:sz w:val="26"/>
          <w:szCs w:val="26"/>
        </w:rPr>
        <w:t>+ Cống bản Lo=75; 02 cái tại các cọc P8, lý trình Km0+298,28, cọc 24, lý trình Km0+415,90. Kết cấu thân cống, móng cống Bê tông XM M200 dày 30cm; trên lớp giấy dầu lót móng; Tấm bản BTXM M250 dày 12cm; Xà mũ Bê tông XM M200.</w:t>
      </w:r>
    </w:p>
    <w:p w14:paraId="5E12BAA4" w14:textId="77777777" w:rsidR="00A314FD" w:rsidRPr="00F115A4" w:rsidRDefault="00A314FD" w:rsidP="00A314FD">
      <w:pPr>
        <w:pStyle w:val="BodyTextIndent2"/>
        <w:spacing w:before="40" w:after="40" w:line="360" w:lineRule="exact"/>
        <w:ind w:left="0" w:firstLine="709"/>
        <w:rPr>
          <w:sz w:val="26"/>
          <w:szCs w:val="26"/>
        </w:rPr>
      </w:pPr>
      <w:r w:rsidRPr="00F115A4">
        <w:rPr>
          <w:sz w:val="26"/>
          <w:szCs w:val="26"/>
        </w:rPr>
        <w:t>+ Cống lối rẽ Lo=60; 01 cái tại cọc 18 trái tuyến, lý trình Km0+350,85. Kết cấu thân cống, móng cống Bê tông XM M200 dày 30cm; trên lớp giấy dầu lót móng; Tấm bản BTXM M250 dày 12cm; Xà mũ Bê tông XM M200.</w:t>
      </w:r>
    </w:p>
    <w:p w14:paraId="0F8F214A" w14:textId="77777777" w:rsidR="00A314FD" w:rsidRPr="00F115A4" w:rsidRDefault="00A314FD" w:rsidP="00A314FD">
      <w:pPr>
        <w:pStyle w:val="BodyTextIndent2"/>
        <w:spacing w:before="40" w:after="40" w:line="360" w:lineRule="exact"/>
        <w:ind w:left="0" w:firstLine="709"/>
        <w:rPr>
          <w:sz w:val="26"/>
          <w:szCs w:val="26"/>
        </w:rPr>
      </w:pPr>
      <w:r w:rsidRPr="00F115A4">
        <w:rPr>
          <w:sz w:val="26"/>
          <w:szCs w:val="26"/>
        </w:rPr>
        <w:t>+ Cống tròn D100; 01 cái tại cọc P16, lý trình Km0+548,86, thân cống bằng BTCT M200, móng cống Bê tông XM M200 dày 30cm.</w:t>
      </w:r>
    </w:p>
    <w:p w14:paraId="00FCC318" w14:textId="77777777" w:rsidR="00A314FD" w:rsidRPr="00F115A4" w:rsidRDefault="00A314FD" w:rsidP="00A314FD">
      <w:pPr>
        <w:pStyle w:val="BodyTextIndent2"/>
        <w:spacing w:before="40" w:after="40" w:line="360" w:lineRule="exact"/>
        <w:ind w:left="0" w:firstLine="709"/>
        <w:rPr>
          <w:b/>
          <w:bCs/>
          <w:sz w:val="26"/>
          <w:szCs w:val="26"/>
        </w:rPr>
      </w:pPr>
      <w:bookmarkStart w:id="3" w:name="_Toc309203698"/>
      <w:bookmarkStart w:id="4" w:name="_Toc410141843"/>
      <w:bookmarkEnd w:id="1"/>
      <w:bookmarkEnd w:id="2"/>
      <w:r w:rsidRPr="00F115A4">
        <w:rPr>
          <w:b/>
          <w:bCs/>
          <w:sz w:val="26"/>
          <w:szCs w:val="26"/>
        </w:rPr>
        <w:t>1</w:t>
      </w:r>
      <w:r>
        <w:rPr>
          <w:b/>
          <w:bCs/>
          <w:sz w:val="26"/>
          <w:szCs w:val="26"/>
        </w:rPr>
        <w:t>.</w:t>
      </w:r>
      <w:r w:rsidRPr="00F115A4">
        <w:rPr>
          <w:b/>
          <w:bCs/>
          <w:sz w:val="26"/>
          <w:szCs w:val="26"/>
        </w:rPr>
        <w:t xml:space="preserve">2.6. Đường vuốt nối  xóm dân. </w:t>
      </w:r>
    </w:p>
    <w:p w14:paraId="7BD50D76" w14:textId="77777777" w:rsidR="00A314FD" w:rsidRPr="00F115A4" w:rsidRDefault="00A314FD" w:rsidP="00A314FD">
      <w:pPr>
        <w:pStyle w:val="BodyTextIndent2"/>
        <w:spacing w:before="40" w:after="40" w:line="360" w:lineRule="exact"/>
        <w:ind w:left="0" w:firstLine="709"/>
        <w:rPr>
          <w:sz w:val="26"/>
          <w:szCs w:val="26"/>
        </w:rPr>
      </w:pPr>
      <w:bookmarkStart w:id="5" w:name="_Toc306629227"/>
      <w:bookmarkStart w:id="6" w:name="_Toc309203699"/>
      <w:bookmarkStart w:id="7" w:name="_Toc410141844"/>
      <w:bookmarkEnd w:id="3"/>
      <w:bookmarkEnd w:id="4"/>
      <w:r w:rsidRPr="00F115A4">
        <w:rPr>
          <w:sz w:val="26"/>
          <w:szCs w:val="26"/>
        </w:rPr>
        <w:t>- Đường vuốt vào lối rẽ xóm dân: Tại các vị trí giao với lối rẽ xóm dân hiện hữu, thiết kế vuốt nối với đường rẽ vào xóm dân theo quy mô phù hợp với quy mô mặt cắt tuyến hiện có.</w:t>
      </w:r>
    </w:p>
    <w:p w14:paraId="37726C58" w14:textId="77777777" w:rsidR="00A314FD" w:rsidRPr="00F115A4" w:rsidRDefault="00A314FD" w:rsidP="00A314FD">
      <w:pPr>
        <w:pStyle w:val="BodyTextIndent2"/>
        <w:spacing w:before="40" w:after="40" w:line="360" w:lineRule="exact"/>
        <w:ind w:left="0" w:firstLine="709"/>
        <w:rPr>
          <w:b/>
          <w:bCs/>
          <w:sz w:val="26"/>
          <w:szCs w:val="26"/>
        </w:rPr>
      </w:pPr>
      <w:r w:rsidRPr="00F115A4">
        <w:rPr>
          <w:b/>
          <w:bCs/>
          <w:sz w:val="26"/>
          <w:szCs w:val="26"/>
        </w:rPr>
        <w:t>1</w:t>
      </w:r>
      <w:r>
        <w:rPr>
          <w:b/>
          <w:bCs/>
          <w:sz w:val="26"/>
          <w:szCs w:val="26"/>
        </w:rPr>
        <w:t>.</w:t>
      </w:r>
      <w:r w:rsidRPr="00F115A4">
        <w:rPr>
          <w:b/>
          <w:bCs/>
          <w:sz w:val="26"/>
          <w:szCs w:val="26"/>
        </w:rPr>
        <w:t>2.7. Hệ thống an toàn giao thông.</w:t>
      </w:r>
      <w:bookmarkEnd w:id="5"/>
      <w:bookmarkEnd w:id="6"/>
      <w:bookmarkEnd w:id="7"/>
      <w:r w:rsidRPr="00F115A4">
        <w:rPr>
          <w:b/>
          <w:bCs/>
          <w:sz w:val="26"/>
          <w:szCs w:val="26"/>
        </w:rPr>
        <w:t xml:space="preserve"> </w:t>
      </w:r>
    </w:p>
    <w:p w14:paraId="3BB33061" w14:textId="77777777" w:rsidR="00A314FD" w:rsidRPr="00F115A4" w:rsidRDefault="00A314FD" w:rsidP="00A314FD">
      <w:pPr>
        <w:pStyle w:val="BodyTextIndent2"/>
        <w:spacing w:before="40" w:after="40" w:line="360" w:lineRule="exact"/>
        <w:ind w:left="0" w:firstLine="709"/>
        <w:rPr>
          <w:sz w:val="26"/>
          <w:szCs w:val="26"/>
        </w:rPr>
      </w:pPr>
      <w:r w:rsidRPr="00F115A4">
        <w:rPr>
          <w:sz w:val="26"/>
          <w:szCs w:val="26"/>
        </w:rPr>
        <w:t>- Trên tuyến và các nút giao, để an toàn và hướng dẫn phân luồng các phương tiện tham gia giao thông, bố trí các biển báo hiệu giao thông.</w:t>
      </w:r>
    </w:p>
    <w:p w14:paraId="6453CCDB" w14:textId="77777777" w:rsidR="00A314FD" w:rsidRPr="00F115A4" w:rsidRDefault="00A314FD" w:rsidP="00A314FD">
      <w:pPr>
        <w:pStyle w:val="BodyTextIndent2"/>
        <w:spacing w:before="40" w:after="40" w:line="360" w:lineRule="exact"/>
        <w:ind w:left="0" w:firstLine="709"/>
        <w:rPr>
          <w:sz w:val="26"/>
          <w:szCs w:val="26"/>
        </w:rPr>
      </w:pPr>
      <w:r w:rsidRPr="00F115A4">
        <w:rPr>
          <w:sz w:val="26"/>
          <w:szCs w:val="26"/>
        </w:rPr>
        <w:t>- Vạch sơn và hệ thống biển báo tín hiệu giao thông tuân thủ theo quy chuẩn quốc gia về báo hiệu đường bộ QCVN 41: 2024/BGTVT.</w:t>
      </w:r>
    </w:p>
    <w:p w14:paraId="7DE6E2AB" w14:textId="77777777" w:rsidR="00A314FD" w:rsidRPr="00F115A4" w:rsidRDefault="00A314FD" w:rsidP="00A314FD">
      <w:pPr>
        <w:pStyle w:val="BodyTextIndent2"/>
        <w:spacing w:before="40" w:after="40" w:line="360" w:lineRule="exact"/>
        <w:ind w:left="0" w:firstLine="709"/>
        <w:rPr>
          <w:sz w:val="26"/>
          <w:szCs w:val="26"/>
        </w:rPr>
      </w:pPr>
      <w:r w:rsidRPr="00F115A4">
        <w:rPr>
          <w:sz w:val="26"/>
          <w:szCs w:val="26"/>
        </w:rPr>
        <w:t>- Trên tuyến bố trí cọc tiêu gồm 2 đoạn tổng chiều dài L=659,94m gồm bên phải tuyến đoạn từ cọc 2, lý trình Km0+0,00 đến cọc 11, lý trình Km0+156,07 và bên phải đoạn từ cọc 11 lý trình Km0+156,07 đến cọc 39, lý trình Km0+659,94. Cọc tiêu bằng BTCT M200, sơn và gắn mắt phản quang.</w:t>
      </w:r>
    </w:p>
    <w:p w14:paraId="1D92B6A8" w14:textId="77777777" w:rsidR="00A314FD" w:rsidRPr="00F115A4" w:rsidRDefault="00A314FD" w:rsidP="00A314FD">
      <w:pPr>
        <w:pStyle w:val="BodyTextIndent2"/>
        <w:spacing w:before="40" w:after="40" w:line="340" w:lineRule="exact"/>
        <w:ind w:left="0"/>
        <w:rPr>
          <w:b/>
          <w:bCs/>
          <w:sz w:val="26"/>
          <w:szCs w:val="26"/>
        </w:rPr>
      </w:pPr>
      <w:r w:rsidRPr="00F115A4">
        <w:rPr>
          <w:b/>
          <w:bCs/>
          <w:sz w:val="26"/>
          <w:szCs w:val="26"/>
        </w:rPr>
        <w:tab/>
      </w:r>
      <w:r w:rsidRPr="00F115A4">
        <w:rPr>
          <w:b/>
          <w:bCs/>
          <w:sz w:val="26"/>
          <w:szCs w:val="26"/>
        </w:rPr>
        <w:tab/>
        <w:t>1</w:t>
      </w:r>
      <w:r>
        <w:rPr>
          <w:b/>
          <w:bCs/>
          <w:sz w:val="26"/>
          <w:szCs w:val="26"/>
        </w:rPr>
        <w:t>.</w:t>
      </w:r>
      <w:r w:rsidRPr="00F115A4">
        <w:rPr>
          <w:b/>
          <w:bCs/>
          <w:sz w:val="26"/>
          <w:szCs w:val="26"/>
        </w:rPr>
        <w:t>2.8. Kè taluy.</w:t>
      </w:r>
    </w:p>
    <w:p w14:paraId="2075FA50" w14:textId="77777777" w:rsidR="00A314FD" w:rsidRPr="00F115A4" w:rsidRDefault="00A314FD" w:rsidP="00A314FD">
      <w:pPr>
        <w:pStyle w:val="BodyTextIndent2"/>
        <w:spacing w:before="40" w:after="40" w:line="340" w:lineRule="exact"/>
        <w:ind w:left="0"/>
        <w:rPr>
          <w:sz w:val="26"/>
          <w:szCs w:val="26"/>
        </w:rPr>
      </w:pPr>
      <w:r w:rsidRPr="00F115A4">
        <w:rPr>
          <w:sz w:val="26"/>
          <w:szCs w:val="26"/>
        </w:rPr>
        <w:tab/>
      </w:r>
      <w:r w:rsidRPr="00F115A4">
        <w:rPr>
          <w:sz w:val="26"/>
          <w:szCs w:val="26"/>
        </w:rPr>
        <w:tab/>
        <w:t xml:space="preserve">- Kè ốp mái ta luy âm 02 đoạn có tổng chiều dài L=14,47m. Mái ốp bằng bê tông XM M200 dày 15cm. </w:t>
      </w:r>
    </w:p>
    <w:p w14:paraId="69109A23" w14:textId="77777777" w:rsidR="00A314FD" w:rsidRPr="00F115A4" w:rsidRDefault="00A314FD" w:rsidP="00A314FD">
      <w:pPr>
        <w:pStyle w:val="BodyTextIndent2"/>
        <w:spacing w:before="40" w:after="40" w:line="340" w:lineRule="exact"/>
        <w:ind w:left="0"/>
        <w:rPr>
          <w:sz w:val="26"/>
          <w:szCs w:val="26"/>
        </w:rPr>
      </w:pPr>
      <w:r w:rsidRPr="00F115A4">
        <w:rPr>
          <w:sz w:val="26"/>
          <w:szCs w:val="26"/>
        </w:rPr>
        <w:tab/>
      </w:r>
      <w:r w:rsidRPr="00F115A4">
        <w:rPr>
          <w:sz w:val="26"/>
          <w:szCs w:val="26"/>
        </w:rPr>
        <w:tab/>
        <w:t>+ Đoạn 1, L=8,63m, từ cọc 2 (lý trình Km0+0,00m) đến cọc P1 (lý trình Km0+8,63m).</w:t>
      </w:r>
    </w:p>
    <w:p w14:paraId="3CF63111" w14:textId="77777777" w:rsidR="00A314FD" w:rsidRPr="00F115A4" w:rsidRDefault="00A314FD" w:rsidP="00A314FD">
      <w:pPr>
        <w:pStyle w:val="BodyTextIndent2"/>
        <w:spacing w:before="40" w:after="40" w:line="340" w:lineRule="exact"/>
        <w:ind w:left="0"/>
        <w:rPr>
          <w:sz w:val="26"/>
          <w:szCs w:val="26"/>
        </w:rPr>
      </w:pPr>
      <w:r w:rsidRPr="00F115A4">
        <w:rPr>
          <w:sz w:val="26"/>
          <w:szCs w:val="26"/>
        </w:rPr>
        <w:tab/>
      </w:r>
      <w:r w:rsidRPr="00F115A4">
        <w:rPr>
          <w:sz w:val="26"/>
          <w:szCs w:val="26"/>
        </w:rPr>
        <w:tab/>
        <w:t>+ Đoạn 2, L=5,84m, từ cọc TD19+2,50m (lý trình Km0+640,27m) đến cọc P19+2,70m (lý trình Km0+646,11m).</w:t>
      </w:r>
    </w:p>
    <w:p w14:paraId="4BC538C9" w14:textId="77777777" w:rsidR="00A314FD" w:rsidRPr="00F115A4" w:rsidRDefault="00A314FD" w:rsidP="00A314FD">
      <w:pPr>
        <w:pStyle w:val="BodyTextIndent2"/>
        <w:spacing w:before="40" w:after="40" w:line="340" w:lineRule="exact"/>
        <w:ind w:left="0"/>
        <w:rPr>
          <w:b/>
          <w:bCs/>
          <w:sz w:val="26"/>
          <w:szCs w:val="26"/>
        </w:rPr>
      </w:pPr>
      <w:r w:rsidRPr="00F115A4">
        <w:rPr>
          <w:b/>
          <w:bCs/>
          <w:sz w:val="26"/>
          <w:szCs w:val="26"/>
        </w:rPr>
        <w:tab/>
      </w:r>
      <w:r w:rsidRPr="00F115A4">
        <w:rPr>
          <w:b/>
          <w:bCs/>
          <w:sz w:val="26"/>
          <w:szCs w:val="26"/>
        </w:rPr>
        <w:tab/>
        <w:t>1</w:t>
      </w:r>
      <w:r>
        <w:rPr>
          <w:b/>
          <w:bCs/>
          <w:sz w:val="26"/>
          <w:szCs w:val="26"/>
        </w:rPr>
        <w:t>.</w:t>
      </w:r>
      <w:r w:rsidRPr="00F115A4">
        <w:rPr>
          <w:b/>
          <w:bCs/>
          <w:sz w:val="26"/>
          <w:szCs w:val="26"/>
        </w:rPr>
        <w:t>2.9. Kênh, m</w:t>
      </w:r>
      <w:r w:rsidRPr="00F115A4">
        <w:rPr>
          <w:rFonts w:hint="eastAsia"/>
          <w:b/>
          <w:bCs/>
          <w:sz w:val="26"/>
          <w:szCs w:val="26"/>
        </w:rPr>
        <w:t>ươ</w:t>
      </w:r>
      <w:r w:rsidRPr="00F115A4">
        <w:rPr>
          <w:b/>
          <w:bCs/>
          <w:sz w:val="26"/>
          <w:szCs w:val="26"/>
        </w:rPr>
        <w:t>ng hoàn trả.</w:t>
      </w:r>
    </w:p>
    <w:p w14:paraId="6820482A" w14:textId="77777777" w:rsidR="00A314FD" w:rsidRPr="00F115A4" w:rsidRDefault="00A314FD" w:rsidP="00A314FD">
      <w:pPr>
        <w:pStyle w:val="BodyTextIndent2"/>
        <w:spacing w:before="40" w:after="40" w:line="340" w:lineRule="exact"/>
        <w:ind w:left="0"/>
        <w:rPr>
          <w:sz w:val="26"/>
          <w:szCs w:val="26"/>
        </w:rPr>
      </w:pPr>
      <w:r w:rsidRPr="00F115A4">
        <w:rPr>
          <w:sz w:val="26"/>
          <w:szCs w:val="26"/>
        </w:rPr>
        <w:tab/>
      </w:r>
      <w:r w:rsidRPr="00F115A4">
        <w:rPr>
          <w:sz w:val="26"/>
          <w:szCs w:val="26"/>
        </w:rPr>
        <w:tab/>
        <w:t xml:space="preserve">- Hoàn trả mương thủy lợi có tổng chiều dài L=184,02m. Thành và móng bằng bê tông XM M200 dày 10cm. </w:t>
      </w:r>
    </w:p>
    <w:p w14:paraId="397D6899" w14:textId="77777777" w:rsidR="00A314FD" w:rsidRPr="00F115A4" w:rsidRDefault="00A314FD" w:rsidP="00A314FD">
      <w:pPr>
        <w:pStyle w:val="BodyTextIndent2"/>
        <w:spacing w:before="40" w:after="40" w:line="340" w:lineRule="exact"/>
        <w:ind w:left="0"/>
        <w:rPr>
          <w:sz w:val="26"/>
          <w:szCs w:val="26"/>
        </w:rPr>
      </w:pPr>
      <w:r w:rsidRPr="00F115A4">
        <w:rPr>
          <w:sz w:val="26"/>
          <w:szCs w:val="26"/>
        </w:rPr>
        <w:lastRenderedPageBreak/>
        <w:tab/>
      </w:r>
      <w:r w:rsidRPr="00F115A4">
        <w:rPr>
          <w:sz w:val="26"/>
          <w:szCs w:val="26"/>
        </w:rPr>
        <w:tab/>
        <w:t>+ Đoạn 1, L=84,32m, từ cọc 2 (lý trình Km0+0,00m) đến cọc TD7 (lý trình Km0+237,07m).</w:t>
      </w:r>
    </w:p>
    <w:p w14:paraId="1B227A4B" w14:textId="77777777" w:rsidR="00A314FD" w:rsidRPr="00F115A4" w:rsidRDefault="00A314FD" w:rsidP="00A314FD">
      <w:pPr>
        <w:pStyle w:val="BodyTextIndent2"/>
        <w:spacing w:before="40" w:after="40" w:line="340" w:lineRule="exact"/>
        <w:ind w:left="0"/>
        <w:rPr>
          <w:sz w:val="26"/>
          <w:szCs w:val="26"/>
        </w:rPr>
      </w:pPr>
      <w:r w:rsidRPr="00F115A4">
        <w:rPr>
          <w:sz w:val="26"/>
          <w:szCs w:val="26"/>
        </w:rPr>
        <w:tab/>
      </w:r>
      <w:r w:rsidRPr="00F115A4">
        <w:rPr>
          <w:sz w:val="26"/>
          <w:szCs w:val="26"/>
        </w:rPr>
        <w:tab/>
        <w:t>+ Đoạn 2, L=99,70m, từ cọc P11 (lý trình Km0+385,85m) đến cọc 26 (lý trình Km0+460,29m).</w:t>
      </w:r>
    </w:p>
    <w:p w14:paraId="14BA5861" w14:textId="77777777" w:rsidR="00A314FD" w:rsidRPr="001203F4" w:rsidRDefault="00A314FD" w:rsidP="00A314FD">
      <w:pPr>
        <w:pStyle w:val="abc"/>
        <w:spacing w:before="40" w:after="40"/>
        <w:ind w:firstLine="709"/>
        <w:jc w:val="both"/>
        <w:rPr>
          <w:rFonts w:ascii="Times New Roman" w:hAnsi="Times New Roman"/>
          <w:b/>
          <w:sz w:val="26"/>
          <w:szCs w:val="26"/>
          <w:lang w:val="vi-VN"/>
        </w:rPr>
      </w:pPr>
      <w:r w:rsidRPr="00FC72ED">
        <w:rPr>
          <w:rFonts w:ascii="Times New Roman" w:hAnsi="Times New Roman"/>
          <w:b/>
          <w:sz w:val="26"/>
          <w:szCs w:val="26"/>
          <w:lang w:val="vi-VN"/>
        </w:rPr>
        <w:t>II. Yêu cầu về tiến độ thực hiện</w:t>
      </w:r>
    </w:p>
    <w:p w14:paraId="4BDD3F81" w14:textId="77777777" w:rsidR="00A314FD" w:rsidRPr="001203F4" w:rsidRDefault="00A314FD" w:rsidP="00A314FD">
      <w:pPr>
        <w:pStyle w:val="abc"/>
        <w:spacing w:before="40" w:after="40"/>
        <w:ind w:firstLine="709"/>
        <w:jc w:val="both"/>
        <w:rPr>
          <w:rFonts w:ascii="Times New Roman" w:hAnsi="Times New Roman"/>
          <w:sz w:val="26"/>
          <w:szCs w:val="26"/>
          <w:lang w:val="vi-VN"/>
        </w:rPr>
      </w:pPr>
      <w:r w:rsidRPr="00FC72ED">
        <w:rPr>
          <w:rFonts w:ascii="Times New Roman" w:hAnsi="Times New Roman"/>
          <w:sz w:val="26"/>
          <w:szCs w:val="26"/>
          <w:lang w:val="es-ES"/>
        </w:rPr>
        <w:t xml:space="preserve">Thời gian từ khi khởi công </w:t>
      </w:r>
      <w:r w:rsidRPr="00FC72ED">
        <w:rPr>
          <w:rFonts w:ascii="Times New Roman" w:eastAsia="Calibri" w:hAnsi="Times New Roman"/>
          <w:kern w:val="24"/>
          <w:sz w:val="26"/>
          <w:szCs w:val="26"/>
          <w:lang w:val="it-IT" w:eastAsia="vi-VN"/>
        </w:rPr>
        <w:t>đến</w:t>
      </w:r>
      <w:r w:rsidRPr="00FC72ED">
        <w:rPr>
          <w:rFonts w:ascii="Times New Roman" w:hAnsi="Times New Roman"/>
          <w:sz w:val="26"/>
          <w:szCs w:val="26"/>
          <w:lang w:val="es-ES"/>
        </w:rPr>
        <w:t xml:space="preserve"> khi hoàn thành hợp đồng: </w:t>
      </w:r>
      <w:r>
        <w:rPr>
          <w:rFonts w:ascii="Times New Roman" w:hAnsi="Times New Roman"/>
          <w:color w:val="0000FF"/>
          <w:sz w:val="26"/>
          <w:szCs w:val="26"/>
          <w:lang w:val="es-ES"/>
        </w:rPr>
        <w:t>175</w:t>
      </w:r>
      <w:r w:rsidRPr="00711550">
        <w:rPr>
          <w:rFonts w:ascii="Times New Roman" w:hAnsi="Times New Roman"/>
          <w:color w:val="0000FF"/>
          <w:sz w:val="26"/>
          <w:szCs w:val="26"/>
          <w:lang w:val="es-ES"/>
        </w:rPr>
        <w:t xml:space="preserve"> ngày.</w:t>
      </w:r>
    </w:p>
    <w:p w14:paraId="01DA0F89" w14:textId="77777777" w:rsidR="00A314FD" w:rsidRDefault="00A314FD" w:rsidP="00A314FD">
      <w:pPr>
        <w:pStyle w:val="abc"/>
        <w:spacing w:before="40" w:after="40"/>
        <w:ind w:firstLine="709"/>
        <w:jc w:val="both"/>
        <w:rPr>
          <w:rFonts w:ascii="Times New Roman" w:hAnsi="Times New Roman"/>
          <w:b/>
          <w:sz w:val="26"/>
          <w:szCs w:val="26"/>
          <w:lang w:val="es-ES"/>
        </w:rPr>
      </w:pPr>
      <w:r w:rsidRPr="00FC72ED">
        <w:rPr>
          <w:rFonts w:ascii="Times New Roman" w:hAnsi="Times New Roman"/>
          <w:b/>
          <w:sz w:val="26"/>
          <w:szCs w:val="26"/>
          <w:lang w:val="es-ES"/>
        </w:rPr>
        <w:t>III. Yêu cầu về kỹ thuật/chỉ dẫn kỹ thuật</w:t>
      </w:r>
    </w:p>
    <w:p w14:paraId="25929BD1" w14:textId="77777777" w:rsidR="00A314FD" w:rsidRDefault="00A314FD" w:rsidP="00A314FD">
      <w:pPr>
        <w:pStyle w:val="abc"/>
        <w:spacing w:before="40" w:after="40"/>
        <w:ind w:firstLine="709"/>
        <w:jc w:val="both"/>
        <w:rPr>
          <w:rFonts w:ascii="Times New Roman" w:hAnsi="Times New Roman"/>
          <w:bCs/>
          <w:sz w:val="26"/>
          <w:szCs w:val="26"/>
          <w:lang w:val="es-ES"/>
        </w:rPr>
      </w:pPr>
      <w:r w:rsidRPr="00FC72ED">
        <w:rPr>
          <w:rFonts w:ascii="Times New Roman" w:hAnsi="Times New Roman"/>
          <w:bCs/>
          <w:sz w:val="26"/>
          <w:szCs w:val="26"/>
          <w:lang w:val="es-ES"/>
        </w:rPr>
        <w:t>Yêu cầu về mặt kỹ thuật bao gồm các nội dung chủ yếu sau:</w:t>
      </w:r>
    </w:p>
    <w:p w14:paraId="04705861" w14:textId="77777777" w:rsidR="00A314FD" w:rsidRDefault="00A314FD" w:rsidP="00A314FD">
      <w:pPr>
        <w:pStyle w:val="abc"/>
        <w:spacing w:before="40" w:after="40"/>
        <w:ind w:firstLine="709"/>
        <w:jc w:val="both"/>
        <w:rPr>
          <w:rFonts w:ascii="Times New Roman" w:hAnsi="Times New Roman"/>
          <w:b/>
          <w:bCs/>
          <w:spacing w:val="2"/>
          <w:sz w:val="26"/>
          <w:szCs w:val="26"/>
          <w:lang w:val="es-ES"/>
        </w:rPr>
      </w:pPr>
      <w:r w:rsidRPr="00EB2B5E">
        <w:rPr>
          <w:rFonts w:ascii="Times New Roman" w:hAnsi="Times New Roman"/>
          <w:b/>
          <w:bCs/>
          <w:spacing w:val="2"/>
          <w:sz w:val="26"/>
          <w:szCs w:val="26"/>
          <w:lang w:val="es-ES"/>
        </w:rPr>
        <w:t>1.</w:t>
      </w:r>
      <w:r>
        <w:rPr>
          <w:rFonts w:ascii="Times New Roman" w:hAnsi="Times New Roman"/>
          <w:b/>
          <w:bCs/>
          <w:spacing w:val="2"/>
          <w:sz w:val="26"/>
          <w:szCs w:val="26"/>
          <w:lang w:val="es-ES"/>
        </w:rPr>
        <w:t xml:space="preserve"> </w:t>
      </w:r>
      <w:r w:rsidRPr="00FC72ED">
        <w:rPr>
          <w:rFonts w:ascii="Times New Roman" w:hAnsi="Times New Roman"/>
          <w:b/>
          <w:bCs/>
          <w:spacing w:val="2"/>
          <w:sz w:val="26"/>
          <w:szCs w:val="26"/>
          <w:lang w:val="es-ES"/>
        </w:rPr>
        <w:t>Quy trình, quy phạm áp dụng cho việc thi công, nghiệm thu công trình:</w:t>
      </w:r>
    </w:p>
    <w:p w14:paraId="64FB353D" w14:textId="77777777" w:rsidR="00A314FD" w:rsidRPr="001203F4" w:rsidRDefault="00A314FD" w:rsidP="00A314FD">
      <w:pPr>
        <w:pStyle w:val="abc"/>
        <w:spacing w:before="40" w:after="40"/>
        <w:ind w:firstLine="709"/>
        <w:jc w:val="both"/>
        <w:rPr>
          <w:rFonts w:ascii="Times New Roman" w:hAnsi="Times New Roman"/>
          <w:sz w:val="26"/>
          <w:szCs w:val="26"/>
          <w:lang w:val="es-ES"/>
        </w:rPr>
      </w:pPr>
      <w:r w:rsidRPr="00FC72ED">
        <w:rPr>
          <w:rFonts w:ascii="Times New Roman" w:hAnsi="Times New Roman"/>
          <w:sz w:val="26"/>
          <w:szCs w:val="26"/>
          <w:lang w:val="es-ES"/>
        </w:rPr>
        <w:t>Ngoài các quy định trong quy chế quản lý chất lượng, quy chế tư vấn giám sát hiện hành, để đảm bảo chất lượng kỹ thuật xây dựng và thống nhất trong quan hệ kiểm tra nghiệm thu. Chủ đầu tư giới thiệu một số nghị định, quy trình thi công nghiệm thu liên quan để nhà thầu tham khảo như sau:</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5387"/>
        <w:gridCol w:w="2268"/>
        <w:gridCol w:w="1559"/>
      </w:tblGrid>
      <w:tr w:rsidR="00A314FD" w:rsidRPr="00FC72ED" w14:paraId="1AD00646" w14:textId="77777777" w:rsidTr="00596DF5">
        <w:trPr>
          <w:cantSplit/>
          <w:trHeight w:val="767"/>
          <w:tblHeader/>
          <w:jc w:val="center"/>
        </w:trPr>
        <w:tc>
          <w:tcPr>
            <w:tcW w:w="567" w:type="dxa"/>
            <w:tcBorders>
              <w:top w:val="single" w:sz="4" w:space="0" w:color="auto"/>
              <w:left w:val="single" w:sz="4" w:space="0" w:color="auto"/>
              <w:bottom w:val="single" w:sz="4" w:space="0" w:color="auto"/>
              <w:right w:val="single" w:sz="4" w:space="0" w:color="auto"/>
            </w:tcBorders>
            <w:vAlign w:val="center"/>
          </w:tcPr>
          <w:p w14:paraId="14364140" w14:textId="77777777" w:rsidR="00A314FD" w:rsidRPr="00FC72ED" w:rsidRDefault="00A314FD" w:rsidP="00596DF5">
            <w:pPr>
              <w:spacing w:before="40" w:after="40"/>
              <w:jc w:val="center"/>
              <w:rPr>
                <w:b/>
                <w:bCs/>
                <w:i/>
                <w:iCs/>
                <w:sz w:val="26"/>
                <w:szCs w:val="26"/>
                <w:lang w:val="nl-NL"/>
              </w:rPr>
            </w:pPr>
            <w:r w:rsidRPr="00FC72ED">
              <w:rPr>
                <w:b/>
                <w:bCs/>
                <w:i/>
                <w:iCs/>
                <w:sz w:val="26"/>
                <w:szCs w:val="26"/>
                <w:lang w:val="nl-NL"/>
              </w:rPr>
              <w:t>TT</w:t>
            </w:r>
          </w:p>
        </w:tc>
        <w:tc>
          <w:tcPr>
            <w:tcW w:w="5387" w:type="dxa"/>
            <w:tcBorders>
              <w:top w:val="single" w:sz="4" w:space="0" w:color="auto"/>
              <w:left w:val="single" w:sz="4" w:space="0" w:color="auto"/>
              <w:bottom w:val="single" w:sz="4" w:space="0" w:color="auto"/>
              <w:right w:val="single" w:sz="4" w:space="0" w:color="auto"/>
            </w:tcBorders>
            <w:vAlign w:val="center"/>
          </w:tcPr>
          <w:p w14:paraId="0071F0CC" w14:textId="77777777" w:rsidR="00A314FD" w:rsidRPr="00FC72ED" w:rsidRDefault="00A314FD" w:rsidP="00596DF5">
            <w:pPr>
              <w:spacing w:before="40" w:after="40"/>
              <w:jc w:val="center"/>
              <w:rPr>
                <w:b/>
                <w:bCs/>
                <w:i/>
                <w:iCs/>
                <w:sz w:val="26"/>
                <w:szCs w:val="26"/>
                <w:lang w:val="nl-NL"/>
              </w:rPr>
            </w:pPr>
            <w:r w:rsidRPr="00FC72ED">
              <w:rPr>
                <w:b/>
                <w:bCs/>
                <w:i/>
                <w:iCs/>
                <w:sz w:val="26"/>
                <w:szCs w:val="26"/>
                <w:lang w:val="nl-NL"/>
              </w:rPr>
              <w:t>Tên điều lệ, quy trình</w:t>
            </w:r>
          </w:p>
        </w:tc>
        <w:tc>
          <w:tcPr>
            <w:tcW w:w="2268" w:type="dxa"/>
            <w:tcBorders>
              <w:top w:val="single" w:sz="4" w:space="0" w:color="auto"/>
              <w:left w:val="single" w:sz="4" w:space="0" w:color="auto"/>
              <w:bottom w:val="single" w:sz="4" w:space="0" w:color="auto"/>
              <w:right w:val="single" w:sz="4" w:space="0" w:color="auto"/>
            </w:tcBorders>
            <w:vAlign w:val="center"/>
          </w:tcPr>
          <w:p w14:paraId="2E2F6C98" w14:textId="77777777" w:rsidR="00A314FD" w:rsidRPr="00FC72ED" w:rsidRDefault="00A314FD" w:rsidP="00596DF5">
            <w:pPr>
              <w:spacing w:before="40" w:after="40"/>
              <w:jc w:val="center"/>
              <w:rPr>
                <w:b/>
                <w:bCs/>
                <w:i/>
                <w:iCs/>
                <w:sz w:val="26"/>
                <w:szCs w:val="26"/>
                <w:lang w:val="nl-NL"/>
              </w:rPr>
            </w:pPr>
            <w:r w:rsidRPr="00FC72ED">
              <w:rPr>
                <w:b/>
                <w:bCs/>
                <w:i/>
                <w:iCs/>
                <w:sz w:val="26"/>
                <w:szCs w:val="26"/>
                <w:lang w:val="nl-NL"/>
              </w:rPr>
              <w:t>Số</w:t>
            </w:r>
          </w:p>
        </w:tc>
        <w:tc>
          <w:tcPr>
            <w:tcW w:w="1559" w:type="dxa"/>
            <w:tcBorders>
              <w:top w:val="single" w:sz="4" w:space="0" w:color="auto"/>
              <w:left w:val="single" w:sz="4" w:space="0" w:color="auto"/>
              <w:bottom w:val="single" w:sz="4" w:space="0" w:color="auto"/>
              <w:right w:val="single" w:sz="4" w:space="0" w:color="auto"/>
            </w:tcBorders>
            <w:vAlign w:val="center"/>
          </w:tcPr>
          <w:p w14:paraId="6C65DCAF" w14:textId="77777777" w:rsidR="00A314FD" w:rsidRPr="00FC72ED" w:rsidRDefault="00A314FD" w:rsidP="00596DF5">
            <w:pPr>
              <w:spacing w:before="40" w:after="40"/>
              <w:jc w:val="center"/>
              <w:rPr>
                <w:b/>
                <w:bCs/>
                <w:i/>
                <w:iCs/>
                <w:sz w:val="26"/>
                <w:szCs w:val="26"/>
                <w:lang w:val="nl-NL"/>
              </w:rPr>
            </w:pPr>
            <w:r w:rsidRPr="00FC72ED">
              <w:rPr>
                <w:b/>
                <w:bCs/>
                <w:i/>
                <w:iCs/>
                <w:sz w:val="26"/>
                <w:szCs w:val="26"/>
                <w:lang w:val="nl-NL"/>
              </w:rPr>
              <w:t xml:space="preserve">Năm ban hành </w:t>
            </w:r>
          </w:p>
        </w:tc>
      </w:tr>
      <w:tr w:rsidR="00A314FD" w:rsidRPr="00FC72ED" w14:paraId="5E0A4F13" w14:textId="77777777" w:rsidTr="00596DF5">
        <w:trPr>
          <w:trHeight w:val="475"/>
          <w:jc w:val="center"/>
        </w:trPr>
        <w:tc>
          <w:tcPr>
            <w:tcW w:w="567" w:type="dxa"/>
            <w:tcBorders>
              <w:top w:val="single" w:sz="4" w:space="0" w:color="auto"/>
              <w:left w:val="single" w:sz="4" w:space="0" w:color="auto"/>
              <w:bottom w:val="single" w:sz="4" w:space="0" w:color="auto"/>
              <w:right w:val="single" w:sz="4" w:space="0" w:color="auto"/>
            </w:tcBorders>
            <w:vAlign w:val="center"/>
          </w:tcPr>
          <w:p w14:paraId="398D5B76" w14:textId="77777777" w:rsidR="00A314FD" w:rsidRPr="00FC72ED" w:rsidRDefault="00A314FD" w:rsidP="00596DF5">
            <w:pPr>
              <w:spacing w:before="40" w:after="40"/>
              <w:jc w:val="center"/>
              <w:rPr>
                <w:sz w:val="26"/>
                <w:szCs w:val="26"/>
                <w:lang w:val="nl-NL"/>
              </w:rPr>
            </w:pPr>
            <w:r w:rsidRPr="00FC72ED">
              <w:rPr>
                <w:b/>
                <w:bCs/>
                <w:i/>
                <w:iCs/>
                <w:sz w:val="26"/>
                <w:szCs w:val="26"/>
                <w:lang w:val="nl-NL"/>
              </w:rPr>
              <w:t>I</w:t>
            </w:r>
          </w:p>
        </w:tc>
        <w:tc>
          <w:tcPr>
            <w:tcW w:w="5387" w:type="dxa"/>
            <w:tcBorders>
              <w:top w:val="single" w:sz="4" w:space="0" w:color="auto"/>
              <w:left w:val="single" w:sz="4" w:space="0" w:color="auto"/>
              <w:bottom w:val="single" w:sz="4" w:space="0" w:color="auto"/>
              <w:right w:val="single" w:sz="4" w:space="0" w:color="auto"/>
            </w:tcBorders>
            <w:vAlign w:val="center"/>
          </w:tcPr>
          <w:p w14:paraId="7EFA81E6" w14:textId="77777777" w:rsidR="00A314FD" w:rsidRPr="00FC72ED" w:rsidRDefault="00A314FD" w:rsidP="00596DF5">
            <w:pPr>
              <w:spacing w:before="40" w:after="40"/>
              <w:rPr>
                <w:sz w:val="26"/>
                <w:szCs w:val="26"/>
                <w:lang w:val="nl-NL"/>
              </w:rPr>
            </w:pPr>
            <w:r w:rsidRPr="00FC72ED">
              <w:rPr>
                <w:b/>
                <w:bCs/>
                <w:i/>
                <w:iCs/>
                <w:sz w:val="26"/>
                <w:szCs w:val="26"/>
                <w:lang w:val="nl-NL"/>
              </w:rPr>
              <w:t>Điều lệ chung</w:t>
            </w:r>
          </w:p>
        </w:tc>
        <w:tc>
          <w:tcPr>
            <w:tcW w:w="2268" w:type="dxa"/>
            <w:tcBorders>
              <w:top w:val="single" w:sz="4" w:space="0" w:color="auto"/>
              <w:left w:val="single" w:sz="4" w:space="0" w:color="auto"/>
              <w:bottom w:val="single" w:sz="4" w:space="0" w:color="auto"/>
              <w:right w:val="single" w:sz="4" w:space="0" w:color="auto"/>
            </w:tcBorders>
            <w:vAlign w:val="center"/>
          </w:tcPr>
          <w:p w14:paraId="6B56520F" w14:textId="77777777" w:rsidR="00A314FD" w:rsidRPr="00FC72ED" w:rsidRDefault="00A314FD" w:rsidP="00596DF5">
            <w:pPr>
              <w:spacing w:before="40" w:after="40"/>
              <w:jc w:val="center"/>
              <w:rPr>
                <w:sz w:val="26"/>
                <w:szCs w:val="26"/>
                <w:lang w:val="nl-NL"/>
              </w:rPr>
            </w:pPr>
          </w:p>
        </w:tc>
        <w:tc>
          <w:tcPr>
            <w:tcW w:w="1559" w:type="dxa"/>
            <w:tcBorders>
              <w:top w:val="single" w:sz="4" w:space="0" w:color="auto"/>
              <w:left w:val="single" w:sz="4" w:space="0" w:color="auto"/>
              <w:bottom w:val="single" w:sz="4" w:space="0" w:color="auto"/>
              <w:right w:val="single" w:sz="4" w:space="0" w:color="auto"/>
            </w:tcBorders>
            <w:vAlign w:val="center"/>
          </w:tcPr>
          <w:p w14:paraId="6996ECE0" w14:textId="77777777" w:rsidR="00A314FD" w:rsidRPr="00FC72ED" w:rsidRDefault="00A314FD" w:rsidP="00596DF5">
            <w:pPr>
              <w:spacing w:before="40" w:after="40"/>
              <w:jc w:val="center"/>
              <w:rPr>
                <w:sz w:val="26"/>
                <w:szCs w:val="26"/>
                <w:lang w:val="nl-NL"/>
              </w:rPr>
            </w:pPr>
          </w:p>
        </w:tc>
      </w:tr>
      <w:tr w:rsidR="00A314FD" w:rsidRPr="00FC72ED" w14:paraId="7473B125" w14:textId="77777777" w:rsidTr="00596DF5">
        <w:trPr>
          <w:trHeight w:val="289"/>
          <w:jc w:val="center"/>
        </w:trPr>
        <w:tc>
          <w:tcPr>
            <w:tcW w:w="567" w:type="dxa"/>
            <w:tcBorders>
              <w:top w:val="single" w:sz="4" w:space="0" w:color="auto"/>
              <w:left w:val="single" w:sz="4" w:space="0" w:color="auto"/>
              <w:bottom w:val="single" w:sz="4" w:space="0" w:color="auto"/>
              <w:right w:val="single" w:sz="4" w:space="0" w:color="auto"/>
            </w:tcBorders>
            <w:vAlign w:val="center"/>
          </w:tcPr>
          <w:p w14:paraId="4C8875DA" w14:textId="77777777" w:rsidR="00A314FD" w:rsidRPr="00FC72ED" w:rsidRDefault="00A314FD" w:rsidP="00596DF5">
            <w:pPr>
              <w:spacing w:before="40" w:after="40"/>
              <w:jc w:val="center"/>
              <w:rPr>
                <w:sz w:val="26"/>
                <w:szCs w:val="26"/>
                <w:lang w:val="nl-NL"/>
              </w:rPr>
            </w:pPr>
            <w:r w:rsidRPr="00FC72ED">
              <w:rPr>
                <w:sz w:val="26"/>
                <w:szCs w:val="26"/>
                <w:lang w:val="nl-NL"/>
              </w:rPr>
              <w:t>1</w:t>
            </w:r>
          </w:p>
        </w:tc>
        <w:tc>
          <w:tcPr>
            <w:tcW w:w="5387" w:type="dxa"/>
            <w:tcBorders>
              <w:top w:val="single" w:sz="4" w:space="0" w:color="auto"/>
              <w:left w:val="single" w:sz="4" w:space="0" w:color="auto"/>
              <w:bottom w:val="single" w:sz="4" w:space="0" w:color="auto"/>
              <w:right w:val="single" w:sz="4" w:space="0" w:color="auto"/>
            </w:tcBorders>
            <w:vAlign w:val="center"/>
          </w:tcPr>
          <w:p w14:paraId="2A1DFFE4" w14:textId="77777777" w:rsidR="00A314FD" w:rsidRPr="00FC72ED" w:rsidRDefault="00A314FD" w:rsidP="00596DF5">
            <w:pPr>
              <w:spacing w:before="40" w:after="40"/>
              <w:rPr>
                <w:i/>
                <w:iCs/>
                <w:sz w:val="26"/>
                <w:szCs w:val="26"/>
                <w:lang w:val="nl-NL"/>
              </w:rPr>
            </w:pPr>
            <w:r w:rsidRPr="00FC72ED">
              <w:rPr>
                <w:i/>
                <w:iCs/>
                <w:sz w:val="26"/>
                <w:szCs w:val="26"/>
                <w:lang w:val="nl-NL"/>
              </w:rPr>
              <w:t>Nghị định quy định quản lý hoạt động xây dựng</w:t>
            </w:r>
          </w:p>
        </w:tc>
        <w:tc>
          <w:tcPr>
            <w:tcW w:w="2268" w:type="dxa"/>
            <w:tcBorders>
              <w:top w:val="single" w:sz="4" w:space="0" w:color="auto"/>
              <w:left w:val="single" w:sz="4" w:space="0" w:color="auto"/>
              <w:bottom w:val="single" w:sz="4" w:space="0" w:color="auto"/>
              <w:right w:val="single" w:sz="4" w:space="0" w:color="auto"/>
            </w:tcBorders>
            <w:vAlign w:val="center"/>
          </w:tcPr>
          <w:p w14:paraId="5BEEA38B" w14:textId="77777777" w:rsidR="00A314FD" w:rsidRPr="00FC72ED" w:rsidRDefault="00A314FD" w:rsidP="00596DF5">
            <w:pPr>
              <w:spacing w:before="40" w:after="40"/>
              <w:jc w:val="center"/>
              <w:rPr>
                <w:i/>
                <w:iCs/>
                <w:sz w:val="26"/>
                <w:szCs w:val="26"/>
                <w:lang w:val="nl-NL"/>
              </w:rPr>
            </w:pPr>
            <w:r w:rsidRPr="00FC72ED">
              <w:rPr>
                <w:i/>
                <w:iCs/>
                <w:sz w:val="26"/>
                <w:szCs w:val="26"/>
                <w:lang w:val="nl-NL"/>
              </w:rPr>
              <w:t>175/2024/NĐ-CP</w:t>
            </w:r>
          </w:p>
        </w:tc>
        <w:tc>
          <w:tcPr>
            <w:tcW w:w="1559" w:type="dxa"/>
            <w:tcBorders>
              <w:top w:val="single" w:sz="4" w:space="0" w:color="auto"/>
              <w:left w:val="single" w:sz="4" w:space="0" w:color="auto"/>
              <w:bottom w:val="single" w:sz="4" w:space="0" w:color="auto"/>
              <w:right w:val="single" w:sz="4" w:space="0" w:color="auto"/>
            </w:tcBorders>
          </w:tcPr>
          <w:p w14:paraId="6D0503E7" w14:textId="77777777" w:rsidR="00A314FD" w:rsidRPr="00FC72ED" w:rsidRDefault="00A314FD" w:rsidP="00596DF5">
            <w:pPr>
              <w:spacing w:before="40" w:after="40"/>
              <w:jc w:val="right"/>
              <w:rPr>
                <w:i/>
                <w:iCs/>
                <w:sz w:val="26"/>
                <w:szCs w:val="26"/>
                <w:lang w:val="nl-NL"/>
              </w:rPr>
            </w:pPr>
            <w:r w:rsidRPr="00FC72ED">
              <w:rPr>
                <w:i/>
                <w:iCs/>
                <w:sz w:val="26"/>
                <w:szCs w:val="26"/>
                <w:lang w:val="nl-NL"/>
              </w:rPr>
              <w:t>30/12/2024</w:t>
            </w:r>
          </w:p>
        </w:tc>
      </w:tr>
      <w:tr w:rsidR="00A314FD" w:rsidRPr="00FC72ED" w14:paraId="32F18BAE" w14:textId="77777777" w:rsidTr="00596DF5">
        <w:trPr>
          <w:trHeight w:val="448"/>
          <w:jc w:val="center"/>
        </w:trPr>
        <w:tc>
          <w:tcPr>
            <w:tcW w:w="567" w:type="dxa"/>
            <w:tcBorders>
              <w:top w:val="single" w:sz="4" w:space="0" w:color="auto"/>
              <w:left w:val="single" w:sz="4" w:space="0" w:color="auto"/>
              <w:bottom w:val="single" w:sz="4" w:space="0" w:color="auto"/>
              <w:right w:val="single" w:sz="4" w:space="0" w:color="auto"/>
            </w:tcBorders>
            <w:vAlign w:val="center"/>
          </w:tcPr>
          <w:p w14:paraId="155FDEF1" w14:textId="77777777" w:rsidR="00A314FD" w:rsidRPr="00FC72ED" w:rsidRDefault="00A314FD" w:rsidP="00596DF5">
            <w:pPr>
              <w:spacing w:before="40" w:after="40"/>
              <w:jc w:val="center"/>
              <w:rPr>
                <w:sz w:val="26"/>
                <w:szCs w:val="26"/>
                <w:lang w:val="nl-NL"/>
              </w:rPr>
            </w:pPr>
            <w:r w:rsidRPr="00FC72ED">
              <w:rPr>
                <w:sz w:val="26"/>
                <w:szCs w:val="26"/>
                <w:lang w:val="nl-NL"/>
              </w:rPr>
              <w:t>2</w:t>
            </w:r>
          </w:p>
        </w:tc>
        <w:tc>
          <w:tcPr>
            <w:tcW w:w="5387" w:type="dxa"/>
            <w:tcBorders>
              <w:top w:val="single" w:sz="4" w:space="0" w:color="auto"/>
              <w:left w:val="single" w:sz="4" w:space="0" w:color="auto"/>
              <w:bottom w:val="single" w:sz="4" w:space="0" w:color="auto"/>
              <w:right w:val="single" w:sz="4" w:space="0" w:color="auto"/>
            </w:tcBorders>
            <w:vAlign w:val="center"/>
          </w:tcPr>
          <w:p w14:paraId="19F878D4" w14:textId="77777777" w:rsidR="00A314FD" w:rsidRPr="00FC72ED" w:rsidRDefault="00A314FD" w:rsidP="00596DF5">
            <w:pPr>
              <w:spacing w:before="40" w:after="40"/>
              <w:rPr>
                <w:i/>
                <w:iCs/>
                <w:sz w:val="26"/>
                <w:szCs w:val="26"/>
                <w:lang w:val="nl-NL"/>
              </w:rPr>
            </w:pPr>
            <w:r w:rsidRPr="00FC72ED">
              <w:rPr>
                <w:i/>
                <w:iCs/>
                <w:sz w:val="26"/>
                <w:szCs w:val="26"/>
                <w:lang w:val="nl-NL"/>
              </w:rPr>
              <w:t>Nghị định về quản lý chi phí ĐTXD công trình</w:t>
            </w:r>
          </w:p>
        </w:tc>
        <w:tc>
          <w:tcPr>
            <w:tcW w:w="2268" w:type="dxa"/>
            <w:tcBorders>
              <w:top w:val="single" w:sz="4" w:space="0" w:color="auto"/>
              <w:left w:val="single" w:sz="4" w:space="0" w:color="auto"/>
              <w:bottom w:val="single" w:sz="4" w:space="0" w:color="auto"/>
              <w:right w:val="single" w:sz="4" w:space="0" w:color="auto"/>
            </w:tcBorders>
            <w:vAlign w:val="center"/>
          </w:tcPr>
          <w:p w14:paraId="6C40161C" w14:textId="77777777" w:rsidR="00A314FD" w:rsidRPr="00FC72ED" w:rsidRDefault="00A314FD" w:rsidP="00596DF5">
            <w:pPr>
              <w:spacing w:before="40" w:after="40"/>
              <w:jc w:val="center"/>
              <w:rPr>
                <w:i/>
                <w:iCs/>
                <w:sz w:val="26"/>
                <w:szCs w:val="26"/>
                <w:lang w:val="nl-NL"/>
              </w:rPr>
            </w:pPr>
            <w:r w:rsidRPr="00FC72ED">
              <w:rPr>
                <w:i/>
                <w:iCs/>
                <w:sz w:val="26"/>
                <w:szCs w:val="26"/>
                <w:lang w:val="nl-NL"/>
              </w:rPr>
              <w:t>10/2021/NĐ-CP</w:t>
            </w:r>
          </w:p>
        </w:tc>
        <w:tc>
          <w:tcPr>
            <w:tcW w:w="1559" w:type="dxa"/>
            <w:tcBorders>
              <w:top w:val="single" w:sz="4" w:space="0" w:color="auto"/>
              <w:left w:val="single" w:sz="4" w:space="0" w:color="auto"/>
              <w:bottom w:val="single" w:sz="4" w:space="0" w:color="auto"/>
              <w:right w:val="single" w:sz="4" w:space="0" w:color="auto"/>
            </w:tcBorders>
            <w:vAlign w:val="center"/>
          </w:tcPr>
          <w:p w14:paraId="719D19BE" w14:textId="77777777" w:rsidR="00A314FD" w:rsidRPr="00FC72ED" w:rsidRDefault="00A314FD" w:rsidP="00596DF5">
            <w:pPr>
              <w:spacing w:before="40" w:after="40"/>
              <w:jc w:val="center"/>
              <w:rPr>
                <w:i/>
                <w:iCs/>
                <w:sz w:val="26"/>
                <w:szCs w:val="26"/>
                <w:lang w:val="nl-NL"/>
              </w:rPr>
            </w:pPr>
            <w:r w:rsidRPr="00FC72ED">
              <w:rPr>
                <w:i/>
                <w:iCs/>
                <w:sz w:val="26"/>
                <w:szCs w:val="26"/>
                <w:lang w:val="nl-NL"/>
              </w:rPr>
              <w:t>09/2/2021</w:t>
            </w:r>
          </w:p>
        </w:tc>
      </w:tr>
      <w:tr w:rsidR="00A314FD" w:rsidRPr="00FC72ED" w14:paraId="39E72D67" w14:textId="77777777" w:rsidTr="00596DF5">
        <w:trPr>
          <w:trHeight w:val="448"/>
          <w:jc w:val="center"/>
        </w:trPr>
        <w:tc>
          <w:tcPr>
            <w:tcW w:w="567" w:type="dxa"/>
            <w:tcBorders>
              <w:top w:val="single" w:sz="4" w:space="0" w:color="auto"/>
              <w:left w:val="single" w:sz="4" w:space="0" w:color="auto"/>
              <w:bottom w:val="single" w:sz="4" w:space="0" w:color="auto"/>
              <w:right w:val="single" w:sz="4" w:space="0" w:color="auto"/>
            </w:tcBorders>
            <w:vAlign w:val="center"/>
          </w:tcPr>
          <w:p w14:paraId="77885D36" w14:textId="77777777" w:rsidR="00A314FD" w:rsidRPr="00FC72ED" w:rsidRDefault="00A314FD" w:rsidP="00596DF5">
            <w:pPr>
              <w:spacing w:before="40" w:after="40"/>
              <w:jc w:val="center"/>
              <w:rPr>
                <w:b/>
                <w:bCs/>
                <w:i/>
                <w:iCs/>
                <w:sz w:val="26"/>
                <w:szCs w:val="26"/>
                <w:lang w:val="nl-NL"/>
              </w:rPr>
            </w:pPr>
            <w:r w:rsidRPr="00FC72ED">
              <w:rPr>
                <w:sz w:val="26"/>
                <w:szCs w:val="26"/>
                <w:lang w:val="nl-NL"/>
              </w:rPr>
              <w:t>3</w:t>
            </w:r>
          </w:p>
        </w:tc>
        <w:tc>
          <w:tcPr>
            <w:tcW w:w="5387" w:type="dxa"/>
            <w:tcBorders>
              <w:top w:val="single" w:sz="4" w:space="0" w:color="auto"/>
              <w:left w:val="single" w:sz="4" w:space="0" w:color="auto"/>
              <w:bottom w:val="single" w:sz="4" w:space="0" w:color="auto"/>
              <w:right w:val="single" w:sz="4" w:space="0" w:color="auto"/>
            </w:tcBorders>
            <w:vAlign w:val="center"/>
          </w:tcPr>
          <w:p w14:paraId="456CDA00" w14:textId="77777777" w:rsidR="00A314FD" w:rsidRPr="00FC72ED" w:rsidRDefault="00A314FD" w:rsidP="00596DF5">
            <w:pPr>
              <w:spacing w:before="40" w:after="40"/>
              <w:rPr>
                <w:b/>
                <w:bCs/>
                <w:i/>
                <w:iCs/>
                <w:sz w:val="26"/>
                <w:szCs w:val="26"/>
                <w:lang w:val="nl-NL"/>
              </w:rPr>
            </w:pPr>
            <w:r w:rsidRPr="00FC72ED">
              <w:rPr>
                <w:i/>
                <w:iCs/>
                <w:sz w:val="26"/>
                <w:szCs w:val="26"/>
                <w:lang w:val="nl-NL"/>
              </w:rPr>
              <w:t>Nghị định quản lý chất lượng và bảo trì công trình XD</w:t>
            </w:r>
          </w:p>
        </w:tc>
        <w:tc>
          <w:tcPr>
            <w:tcW w:w="2268" w:type="dxa"/>
            <w:tcBorders>
              <w:top w:val="single" w:sz="4" w:space="0" w:color="auto"/>
              <w:left w:val="single" w:sz="4" w:space="0" w:color="auto"/>
              <w:bottom w:val="single" w:sz="4" w:space="0" w:color="auto"/>
              <w:right w:val="single" w:sz="4" w:space="0" w:color="auto"/>
            </w:tcBorders>
            <w:vAlign w:val="center"/>
          </w:tcPr>
          <w:p w14:paraId="7BF415BA" w14:textId="77777777" w:rsidR="00A314FD" w:rsidRPr="00FC72ED" w:rsidRDefault="00A314FD" w:rsidP="00596DF5">
            <w:pPr>
              <w:spacing w:before="40" w:after="40"/>
              <w:jc w:val="center"/>
              <w:rPr>
                <w:i/>
                <w:iCs/>
                <w:sz w:val="26"/>
                <w:szCs w:val="26"/>
                <w:lang w:val="nl-NL"/>
              </w:rPr>
            </w:pPr>
            <w:r w:rsidRPr="00FC72ED">
              <w:rPr>
                <w:i/>
                <w:iCs/>
                <w:sz w:val="26"/>
                <w:szCs w:val="26"/>
                <w:lang w:val="nl-NL"/>
              </w:rPr>
              <w:t>06/2021/NĐ-CP</w:t>
            </w:r>
          </w:p>
        </w:tc>
        <w:tc>
          <w:tcPr>
            <w:tcW w:w="1559" w:type="dxa"/>
            <w:tcBorders>
              <w:top w:val="single" w:sz="4" w:space="0" w:color="auto"/>
              <w:left w:val="single" w:sz="4" w:space="0" w:color="auto"/>
              <w:bottom w:val="single" w:sz="4" w:space="0" w:color="auto"/>
              <w:right w:val="single" w:sz="4" w:space="0" w:color="auto"/>
            </w:tcBorders>
            <w:vAlign w:val="center"/>
          </w:tcPr>
          <w:p w14:paraId="5DF277B4" w14:textId="77777777" w:rsidR="00A314FD" w:rsidRPr="00FC72ED" w:rsidRDefault="00A314FD" w:rsidP="00596DF5">
            <w:pPr>
              <w:spacing w:before="40" w:after="40"/>
              <w:jc w:val="center"/>
              <w:rPr>
                <w:i/>
                <w:iCs/>
                <w:sz w:val="26"/>
                <w:szCs w:val="26"/>
                <w:lang w:val="nl-NL"/>
              </w:rPr>
            </w:pPr>
            <w:r w:rsidRPr="00FC72ED">
              <w:rPr>
                <w:i/>
                <w:iCs/>
                <w:sz w:val="26"/>
                <w:szCs w:val="26"/>
                <w:lang w:val="nl-NL"/>
              </w:rPr>
              <w:t>26/01/2021</w:t>
            </w:r>
          </w:p>
        </w:tc>
      </w:tr>
      <w:tr w:rsidR="00A314FD" w:rsidRPr="00FC72ED" w14:paraId="62449898" w14:textId="77777777" w:rsidTr="00596DF5">
        <w:trPr>
          <w:trHeight w:val="475"/>
          <w:jc w:val="center"/>
        </w:trPr>
        <w:tc>
          <w:tcPr>
            <w:tcW w:w="567" w:type="dxa"/>
            <w:tcBorders>
              <w:top w:val="single" w:sz="4" w:space="0" w:color="auto"/>
              <w:left w:val="single" w:sz="4" w:space="0" w:color="auto"/>
              <w:bottom w:val="single" w:sz="4" w:space="0" w:color="auto"/>
              <w:right w:val="single" w:sz="4" w:space="0" w:color="auto"/>
            </w:tcBorders>
            <w:vAlign w:val="center"/>
          </w:tcPr>
          <w:p w14:paraId="74C5894E" w14:textId="77777777" w:rsidR="00A314FD" w:rsidRPr="00FC72ED" w:rsidRDefault="00A314FD" w:rsidP="00596DF5">
            <w:pPr>
              <w:spacing w:before="40" w:after="40"/>
              <w:jc w:val="center"/>
              <w:rPr>
                <w:sz w:val="26"/>
                <w:szCs w:val="26"/>
                <w:lang w:val="nl-NL"/>
              </w:rPr>
            </w:pPr>
            <w:r w:rsidRPr="00FC72ED">
              <w:rPr>
                <w:sz w:val="26"/>
                <w:szCs w:val="26"/>
                <w:lang w:val="nl-NL"/>
              </w:rPr>
              <w:t>4</w:t>
            </w:r>
          </w:p>
        </w:tc>
        <w:tc>
          <w:tcPr>
            <w:tcW w:w="5387" w:type="dxa"/>
            <w:tcBorders>
              <w:top w:val="single" w:sz="4" w:space="0" w:color="auto"/>
              <w:left w:val="single" w:sz="4" w:space="0" w:color="auto"/>
              <w:bottom w:val="single" w:sz="4" w:space="0" w:color="auto"/>
              <w:right w:val="single" w:sz="4" w:space="0" w:color="auto"/>
            </w:tcBorders>
            <w:vAlign w:val="center"/>
          </w:tcPr>
          <w:p w14:paraId="59315AB6" w14:textId="77777777" w:rsidR="00A314FD" w:rsidRPr="006E0ED7" w:rsidRDefault="00A314FD" w:rsidP="00596DF5">
            <w:pPr>
              <w:spacing w:before="40" w:after="40"/>
              <w:rPr>
                <w:i/>
                <w:iCs/>
                <w:sz w:val="26"/>
                <w:szCs w:val="26"/>
                <w:lang w:val="nl-NL"/>
              </w:rPr>
            </w:pPr>
            <w:r w:rsidRPr="006E0ED7">
              <w:rPr>
                <w:i/>
                <w:iCs/>
                <w:sz w:val="26"/>
                <w:szCs w:val="26"/>
                <w:lang w:val="nl-NL"/>
              </w:rPr>
              <w:t>Quy chuẩn về an toàn trong thi công xây dựng</w:t>
            </w:r>
          </w:p>
        </w:tc>
        <w:tc>
          <w:tcPr>
            <w:tcW w:w="2268" w:type="dxa"/>
            <w:tcBorders>
              <w:top w:val="single" w:sz="4" w:space="0" w:color="auto"/>
              <w:left w:val="single" w:sz="4" w:space="0" w:color="auto"/>
              <w:bottom w:val="single" w:sz="4" w:space="0" w:color="auto"/>
              <w:right w:val="single" w:sz="4" w:space="0" w:color="auto"/>
            </w:tcBorders>
            <w:vAlign w:val="center"/>
          </w:tcPr>
          <w:p w14:paraId="5571EF2D" w14:textId="77777777" w:rsidR="00A314FD" w:rsidRPr="00FC72ED" w:rsidRDefault="00A314FD" w:rsidP="00596DF5">
            <w:pPr>
              <w:spacing w:before="40" w:after="40"/>
              <w:jc w:val="center"/>
              <w:rPr>
                <w:i/>
                <w:iCs/>
                <w:sz w:val="26"/>
                <w:szCs w:val="26"/>
                <w:lang w:val="nl-NL"/>
              </w:rPr>
            </w:pPr>
            <w:r w:rsidRPr="006E0ED7">
              <w:rPr>
                <w:i/>
                <w:iCs/>
                <w:sz w:val="26"/>
                <w:szCs w:val="26"/>
                <w:lang w:val="nl-NL"/>
              </w:rPr>
              <w:t>QCVN 18:2021/BXD</w:t>
            </w:r>
          </w:p>
        </w:tc>
        <w:tc>
          <w:tcPr>
            <w:tcW w:w="1559" w:type="dxa"/>
            <w:tcBorders>
              <w:top w:val="single" w:sz="4" w:space="0" w:color="auto"/>
              <w:left w:val="single" w:sz="4" w:space="0" w:color="auto"/>
              <w:bottom w:val="single" w:sz="4" w:space="0" w:color="auto"/>
              <w:right w:val="single" w:sz="4" w:space="0" w:color="auto"/>
            </w:tcBorders>
            <w:vAlign w:val="center"/>
          </w:tcPr>
          <w:p w14:paraId="0EF1833E" w14:textId="77777777" w:rsidR="00A314FD" w:rsidRPr="006E0ED7" w:rsidRDefault="00A314FD" w:rsidP="00596DF5">
            <w:pPr>
              <w:spacing w:before="40" w:after="40"/>
              <w:jc w:val="center"/>
              <w:rPr>
                <w:i/>
                <w:iCs/>
                <w:sz w:val="26"/>
                <w:szCs w:val="26"/>
                <w:lang w:val="nl-NL"/>
              </w:rPr>
            </w:pPr>
            <w:r w:rsidRPr="006E0ED7">
              <w:rPr>
                <w:i/>
                <w:iCs/>
                <w:sz w:val="26"/>
                <w:szCs w:val="26"/>
                <w:lang w:val="nl-NL"/>
              </w:rPr>
              <w:t>2021</w:t>
            </w:r>
          </w:p>
        </w:tc>
      </w:tr>
      <w:tr w:rsidR="00A314FD" w:rsidRPr="00FC72ED" w14:paraId="5070355B" w14:textId="77777777" w:rsidTr="00596DF5">
        <w:trPr>
          <w:trHeight w:val="461"/>
          <w:jc w:val="center"/>
        </w:trPr>
        <w:tc>
          <w:tcPr>
            <w:tcW w:w="567" w:type="dxa"/>
            <w:tcBorders>
              <w:top w:val="single" w:sz="4" w:space="0" w:color="auto"/>
              <w:left w:val="single" w:sz="4" w:space="0" w:color="auto"/>
              <w:bottom w:val="single" w:sz="4" w:space="0" w:color="auto"/>
              <w:right w:val="single" w:sz="4" w:space="0" w:color="auto"/>
            </w:tcBorders>
            <w:vAlign w:val="center"/>
          </w:tcPr>
          <w:p w14:paraId="7C9EEC76" w14:textId="77777777" w:rsidR="00A314FD" w:rsidRPr="00FC72ED" w:rsidRDefault="00A314FD" w:rsidP="00596DF5">
            <w:pPr>
              <w:spacing w:before="40" w:after="40"/>
              <w:jc w:val="center"/>
              <w:rPr>
                <w:b/>
                <w:bCs/>
                <w:i/>
                <w:iCs/>
                <w:sz w:val="26"/>
                <w:szCs w:val="26"/>
                <w:lang w:val="nl-NL"/>
              </w:rPr>
            </w:pPr>
            <w:r w:rsidRPr="00FC72ED">
              <w:rPr>
                <w:b/>
                <w:bCs/>
                <w:i/>
                <w:iCs/>
                <w:sz w:val="26"/>
                <w:szCs w:val="26"/>
                <w:lang w:val="nl-NL"/>
              </w:rPr>
              <w:t>II</w:t>
            </w:r>
          </w:p>
        </w:tc>
        <w:tc>
          <w:tcPr>
            <w:tcW w:w="7655" w:type="dxa"/>
            <w:gridSpan w:val="2"/>
            <w:tcBorders>
              <w:top w:val="single" w:sz="4" w:space="0" w:color="auto"/>
              <w:left w:val="single" w:sz="4" w:space="0" w:color="auto"/>
              <w:bottom w:val="single" w:sz="4" w:space="0" w:color="auto"/>
              <w:right w:val="single" w:sz="4" w:space="0" w:color="auto"/>
            </w:tcBorders>
            <w:vAlign w:val="center"/>
          </w:tcPr>
          <w:p w14:paraId="77E2649F" w14:textId="77777777" w:rsidR="00A314FD" w:rsidRPr="00FC72ED" w:rsidRDefault="00A314FD" w:rsidP="00596DF5">
            <w:pPr>
              <w:spacing w:before="40" w:after="40"/>
              <w:rPr>
                <w:sz w:val="26"/>
                <w:szCs w:val="26"/>
                <w:lang w:val="nl-NL"/>
              </w:rPr>
            </w:pPr>
            <w:r w:rsidRPr="00FC72ED">
              <w:rPr>
                <w:b/>
                <w:bCs/>
                <w:i/>
                <w:iCs/>
                <w:sz w:val="26"/>
                <w:szCs w:val="26"/>
                <w:lang w:val="nl-NL"/>
              </w:rPr>
              <w:t>Tiêu chuẩn vật liệu, thí nghiệm, thi công, nghiệm thu áp dụng</w:t>
            </w:r>
          </w:p>
        </w:tc>
        <w:tc>
          <w:tcPr>
            <w:tcW w:w="1559" w:type="dxa"/>
            <w:tcBorders>
              <w:top w:val="single" w:sz="4" w:space="0" w:color="auto"/>
              <w:left w:val="single" w:sz="4" w:space="0" w:color="auto"/>
              <w:bottom w:val="single" w:sz="4" w:space="0" w:color="auto"/>
              <w:right w:val="single" w:sz="4" w:space="0" w:color="auto"/>
            </w:tcBorders>
            <w:vAlign w:val="center"/>
          </w:tcPr>
          <w:p w14:paraId="433B2E68" w14:textId="77777777" w:rsidR="00A314FD" w:rsidRPr="00FC72ED" w:rsidRDefault="00A314FD" w:rsidP="00596DF5">
            <w:pPr>
              <w:spacing w:before="40" w:after="40"/>
              <w:jc w:val="center"/>
              <w:rPr>
                <w:b/>
                <w:bCs/>
                <w:i/>
                <w:iCs/>
                <w:sz w:val="26"/>
                <w:szCs w:val="26"/>
                <w:lang w:val="nl-NL"/>
              </w:rPr>
            </w:pPr>
            <w:r w:rsidRPr="00FC72ED">
              <w:rPr>
                <w:b/>
                <w:bCs/>
                <w:i/>
                <w:iCs/>
                <w:sz w:val="26"/>
                <w:szCs w:val="26"/>
                <w:lang w:val="nl-NL"/>
              </w:rPr>
              <w:t>II</w:t>
            </w:r>
          </w:p>
        </w:tc>
      </w:tr>
      <w:tr w:rsidR="00A314FD" w:rsidRPr="008F42AB" w14:paraId="740DB951" w14:textId="77777777" w:rsidTr="00596DF5">
        <w:trPr>
          <w:trHeight w:val="340"/>
          <w:jc w:val="center"/>
        </w:trPr>
        <w:tc>
          <w:tcPr>
            <w:tcW w:w="567" w:type="dxa"/>
            <w:tcBorders>
              <w:top w:val="single" w:sz="4" w:space="0" w:color="auto"/>
              <w:left w:val="single" w:sz="4" w:space="0" w:color="auto"/>
              <w:bottom w:val="single" w:sz="4" w:space="0" w:color="auto"/>
              <w:right w:val="single" w:sz="4" w:space="0" w:color="auto"/>
            </w:tcBorders>
            <w:vAlign w:val="center"/>
          </w:tcPr>
          <w:p w14:paraId="7BBBBB46" w14:textId="77777777" w:rsidR="00A314FD" w:rsidRPr="00FC72ED" w:rsidRDefault="00A314FD" w:rsidP="00596DF5">
            <w:pPr>
              <w:spacing w:before="40" w:after="40"/>
              <w:jc w:val="center"/>
              <w:rPr>
                <w:b/>
                <w:bCs/>
                <w:i/>
                <w:iCs/>
                <w:sz w:val="26"/>
                <w:szCs w:val="26"/>
                <w:lang w:val="nl-NL"/>
              </w:rPr>
            </w:pPr>
          </w:p>
        </w:tc>
        <w:tc>
          <w:tcPr>
            <w:tcW w:w="5387" w:type="dxa"/>
            <w:tcBorders>
              <w:top w:val="single" w:sz="4" w:space="0" w:color="auto"/>
              <w:left w:val="single" w:sz="4" w:space="0" w:color="auto"/>
              <w:bottom w:val="single" w:sz="4" w:space="0" w:color="auto"/>
              <w:right w:val="single" w:sz="4" w:space="0" w:color="auto"/>
            </w:tcBorders>
            <w:vAlign w:val="center"/>
          </w:tcPr>
          <w:p w14:paraId="6C0C56C0" w14:textId="77777777" w:rsidR="00A314FD" w:rsidRPr="00FC72ED" w:rsidRDefault="00A314FD" w:rsidP="00596DF5">
            <w:pPr>
              <w:spacing w:before="40" w:after="40"/>
              <w:rPr>
                <w:i/>
                <w:iCs/>
                <w:sz w:val="26"/>
                <w:szCs w:val="26"/>
                <w:lang w:val="nl-NL"/>
              </w:rPr>
            </w:pPr>
            <w:r w:rsidRPr="00FC72ED">
              <w:rPr>
                <w:i/>
                <w:iCs/>
                <w:sz w:val="26"/>
                <w:szCs w:val="26"/>
                <w:lang w:val="nl-NL"/>
              </w:rPr>
              <w:t>Các tiêu chuẩn xây dựng hiện hành và các quy trình, quy phạm kỹ thuật liên quan khác</w:t>
            </w:r>
          </w:p>
        </w:tc>
        <w:tc>
          <w:tcPr>
            <w:tcW w:w="2268" w:type="dxa"/>
            <w:tcBorders>
              <w:top w:val="single" w:sz="4" w:space="0" w:color="auto"/>
              <w:left w:val="single" w:sz="4" w:space="0" w:color="auto"/>
              <w:bottom w:val="single" w:sz="4" w:space="0" w:color="auto"/>
              <w:right w:val="single" w:sz="4" w:space="0" w:color="auto"/>
            </w:tcBorders>
            <w:vAlign w:val="center"/>
          </w:tcPr>
          <w:p w14:paraId="3068FA5D" w14:textId="77777777" w:rsidR="00A314FD" w:rsidRPr="00FC72ED" w:rsidRDefault="00A314FD" w:rsidP="00596DF5">
            <w:pPr>
              <w:spacing w:before="40" w:after="40"/>
              <w:jc w:val="center"/>
              <w:rPr>
                <w:b/>
                <w:bCs/>
                <w:i/>
                <w:iCs/>
                <w:sz w:val="26"/>
                <w:szCs w:val="26"/>
                <w:lang w:val="nl-NL"/>
              </w:rPr>
            </w:pPr>
          </w:p>
        </w:tc>
        <w:tc>
          <w:tcPr>
            <w:tcW w:w="1559" w:type="dxa"/>
            <w:tcBorders>
              <w:top w:val="single" w:sz="4" w:space="0" w:color="auto"/>
              <w:left w:val="single" w:sz="4" w:space="0" w:color="auto"/>
              <w:bottom w:val="single" w:sz="4" w:space="0" w:color="auto"/>
              <w:right w:val="single" w:sz="4" w:space="0" w:color="auto"/>
            </w:tcBorders>
            <w:vAlign w:val="center"/>
          </w:tcPr>
          <w:p w14:paraId="465989F1" w14:textId="77777777" w:rsidR="00A314FD" w:rsidRPr="00FC72ED" w:rsidRDefault="00A314FD" w:rsidP="00596DF5">
            <w:pPr>
              <w:spacing w:before="40" w:after="40"/>
              <w:jc w:val="center"/>
              <w:rPr>
                <w:sz w:val="26"/>
                <w:szCs w:val="26"/>
                <w:lang w:val="nl-NL"/>
              </w:rPr>
            </w:pPr>
          </w:p>
        </w:tc>
      </w:tr>
    </w:tbl>
    <w:p w14:paraId="4D8B3F4D" w14:textId="77777777" w:rsidR="00A314FD" w:rsidRPr="00FC72ED" w:rsidRDefault="00A314FD" w:rsidP="00A314FD">
      <w:pPr>
        <w:widowControl w:val="0"/>
        <w:tabs>
          <w:tab w:val="left" w:pos="851"/>
        </w:tabs>
        <w:spacing w:before="40" w:after="40"/>
        <w:ind w:firstLine="993"/>
        <w:rPr>
          <w:b/>
          <w:bCs/>
          <w:sz w:val="26"/>
          <w:szCs w:val="26"/>
          <w:lang w:val="nl-NL"/>
        </w:rPr>
      </w:pPr>
      <w:r w:rsidRPr="00FC72ED">
        <w:rPr>
          <w:b/>
          <w:bCs/>
          <w:sz w:val="26"/>
          <w:szCs w:val="26"/>
          <w:lang w:val="nl-NL"/>
        </w:rPr>
        <w:t>2. Yêu cầu về tổ chức kỹ thuật thi công, giám sát:</w:t>
      </w:r>
    </w:p>
    <w:p w14:paraId="720855F2" w14:textId="77777777" w:rsidR="00A314FD" w:rsidRPr="00FC72ED" w:rsidRDefault="00A314FD" w:rsidP="00A314FD">
      <w:pPr>
        <w:tabs>
          <w:tab w:val="left" w:pos="851"/>
        </w:tabs>
        <w:spacing w:before="40" w:after="40"/>
        <w:ind w:firstLine="993"/>
        <w:rPr>
          <w:sz w:val="26"/>
          <w:szCs w:val="26"/>
          <w:lang w:val="nl-NL"/>
        </w:rPr>
      </w:pPr>
      <w:r w:rsidRPr="00FC72ED">
        <w:rPr>
          <w:sz w:val="26"/>
          <w:szCs w:val="26"/>
          <w:lang w:val="nl-NL"/>
        </w:rPr>
        <w:t>2.1. Nhà xưởng và trang thiết bị:</w:t>
      </w:r>
    </w:p>
    <w:p w14:paraId="44D6111C" w14:textId="77777777" w:rsidR="00A314FD" w:rsidRPr="00FC72ED" w:rsidRDefault="00A314FD" w:rsidP="00A314FD">
      <w:pPr>
        <w:tabs>
          <w:tab w:val="left" w:pos="851"/>
        </w:tabs>
        <w:spacing w:before="40" w:after="40"/>
        <w:ind w:firstLine="993"/>
        <w:rPr>
          <w:sz w:val="26"/>
          <w:szCs w:val="26"/>
          <w:lang w:val="nl-NL"/>
        </w:rPr>
      </w:pPr>
      <w:r w:rsidRPr="00FC72ED">
        <w:rPr>
          <w:sz w:val="26"/>
          <w:szCs w:val="26"/>
          <w:lang w:val="nl-NL"/>
        </w:rPr>
        <w:t>Các yêu cầu chung:</w:t>
      </w:r>
    </w:p>
    <w:p w14:paraId="635B4419" w14:textId="77777777" w:rsidR="00A314FD" w:rsidRPr="00FC72ED" w:rsidRDefault="00A314FD" w:rsidP="00A314FD">
      <w:pPr>
        <w:tabs>
          <w:tab w:val="left" w:pos="851"/>
        </w:tabs>
        <w:spacing w:before="40" w:after="40"/>
        <w:ind w:firstLine="993"/>
        <w:rPr>
          <w:sz w:val="26"/>
          <w:szCs w:val="26"/>
          <w:lang w:val="nl-NL"/>
        </w:rPr>
      </w:pPr>
      <w:r w:rsidRPr="00FC72ED">
        <w:rPr>
          <w:sz w:val="26"/>
          <w:szCs w:val="26"/>
          <w:lang w:val="nl-NL"/>
        </w:rPr>
        <w:t>- Nhà thầu phải tiến hành thi công hoàn thành toàn bộ công trình từ khi chuẩn bị thi công xây lắp công trình đến khi hoàn thành nghiệm thu và bàn giao.</w:t>
      </w:r>
    </w:p>
    <w:p w14:paraId="3F50669F" w14:textId="77777777" w:rsidR="00A314FD" w:rsidRPr="00FC72ED" w:rsidRDefault="00A314FD" w:rsidP="00A314FD">
      <w:pPr>
        <w:tabs>
          <w:tab w:val="left" w:pos="851"/>
        </w:tabs>
        <w:spacing w:before="40" w:after="40"/>
        <w:ind w:firstLine="993"/>
        <w:rPr>
          <w:spacing w:val="-4"/>
          <w:sz w:val="26"/>
          <w:szCs w:val="26"/>
          <w:lang w:val="nl-NL"/>
        </w:rPr>
      </w:pPr>
      <w:r w:rsidRPr="00FC72ED">
        <w:rPr>
          <w:spacing w:val="-4"/>
          <w:sz w:val="26"/>
          <w:szCs w:val="26"/>
          <w:lang w:val="nl-NL"/>
        </w:rPr>
        <w:t>- Chịu trách nhiệm hoàn toàn về việc cung cấp vật tư thiết bị, vật liệu theo yêu cầu kỹ thuật.</w:t>
      </w:r>
    </w:p>
    <w:p w14:paraId="0A7DBF0D" w14:textId="77777777" w:rsidR="00A314FD" w:rsidRPr="00FC72ED" w:rsidRDefault="00A314FD" w:rsidP="00A314FD">
      <w:pPr>
        <w:tabs>
          <w:tab w:val="left" w:pos="851"/>
        </w:tabs>
        <w:spacing w:before="40" w:after="40"/>
        <w:ind w:firstLine="993"/>
        <w:rPr>
          <w:sz w:val="26"/>
          <w:szCs w:val="26"/>
          <w:lang w:val="nl-NL"/>
        </w:rPr>
      </w:pPr>
      <w:r w:rsidRPr="00FC72ED">
        <w:rPr>
          <w:sz w:val="26"/>
          <w:szCs w:val="26"/>
          <w:lang w:val="nl-NL"/>
        </w:rPr>
        <w:t>- Chịu trách nhiệm hoàn toàn về kho bãi và lán trại của mình nơi thi công.</w:t>
      </w:r>
    </w:p>
    <w:p w14:paraId="15170EAC" w14:textId="77777777" w:rsidR="00A314FD" w:rsidRPr="00FC72ED" w:rsidRDefault="00A314FD" w:rsidP="00A314FD">
      <w:pPr>
        <w:tabs>
          <w:tab w:val="left" w:pos="851"/>
        </w:tabs>
        <w:spacing w:before="40" w:after="40"/>
        <w:ind w:firstLine="993"/>
        <w:rPr>
          <w:sz w:val="26"/>
          <w:szCs w:val="26"/>
          <w:lang w:val="nl-NL"/>
        </w:rPr>
      </w:pPr>
      <w:r w:rsidRPr="00FC72ED">
        <w:rPr>
          <w:sz w:val="26"/>
          <w:szCs w:val="26"/>
          <w:lang w:val="nl-NL"/>
        </w:rPr>
        <w:t>- Chịu trách nhiệm về công tác an toàn lao động, vệ sinh môi trường, thiên tai, phòng chống cháy nổ trong quá trình thi công.</w:t>
      </w:r>
    </w:p>
    <w:p w14:paraId="309A91C2" w14:textId="77777777" w:rsidR="00A314FD" w:rsidRPr="00FC72ED" w:rsidRDefault="00A314FD" w:rsidP="00A314FD">
      <w:pPr>
        <w:tabs>
          <w:tab w:val="left" w:pos="851"/>
        </w:tabs>
        <w:spacing w:before="40" w:after="40"/>
        <w:ind w:firstLine="993"/>
        <w:rPr>
          <w:sz w:val="26"/>
          <w:szCs w:val="26"/>
          <w:lang w:val="nl-NL"/>
        </w:rPr>
      </w:pPr>
      <w:r w:rsidRPr="00FC72ED">
        <w:rPr>
          <w:sz w:val="26"/>
          <w:szCs w:val="26"/>
          <w:lang w:val="nl-NL"/>
        </w:rPr>
        <w:t>2.2. Vận chuyển và bốc dỡ:</w:t>
      </w:r>
    </w:p>
    <w:p w14:paraId="34D69EF0" w14:textId="77777777" w:rsidR="00A314FD" w:rsidRPr="00FC72ED" w:rsidRDefault="00A314FD" w:rsidP="00A314FD">
      <w:pPr>
        <w:tabs>
          <w:tab w:val="left" w:pos="851"/>
        </w:tabs>
        <w:spacing w:before="40" w:after="40"/>
        <w:ind w:firstLine="993"/>
        <w:rPr>
          <w:spacing w:val="-4"/>
          <w:sz w:val="26"/>
          <w:szCs w:val="26"/>
          <w:lang w:val="nl-NL"/>
        </w:rPr>
      </w:pPr>
      <w:r w:rsidRPr="00FC72ED">
        <w:rPr>
          <w:spacing w:val="-4"/>
          <w:sz w:val="26"/>
          <w:szCs w:val="26"/>
          <w:lang w:val="nl-NL"/>
        </w:rPr>
        <w:t>- Nhà thầu phải tập kết vật liệu đúng nơi quy định, không làm cản trở giao thông, không làm ảnh hưởng đến công trình lân cận (nếu có phải có biện pháp phục hồi hoặc đền bù).</w:t>
      </w:r>
    </w:p>
    <w:p w14:paraId="289C2066" w14:textId="77777777" w:rsidR="00A314FD" w:rsidRPr="00FC72ED" w:rsidRDefault="00A314FD" w:rsidP="00A314FD">
      <w:pPr>
        <w:tabs>
          <w:tab w:val="left" w:pos="851"/>
        </w:tabs>
        <w:spacing w:before="40" w:after="40"/>
        <w:ind w:firstLine="993"/>
        <w:rPr>
          <w:sz w:val="26"/>
          <w:szCs w:val="26"/>
          <w:lang w:val="nl-NL"/>
        </w:rPr>
      </w:pPr>
      <w:r w:rsidRPr="00FC72ED">
        <w:rPr>
          <w:sz w:val="26"/>
          <w:szCs w:val="26"/>
          <w:lang w:val="nl-NL"/>
        </w:rPr>
        <w:t>2.3. Dọn dẹp</w:t>
      </w:r>
    </w:p>
    <w:p w14:paraId="0893C046" w14:textId="77777777" w:rsidR="00A314FD" w:rsidRPr="00FC72ED" w:rsidRDefault="00A314FD" w:rsidP="00A314FD">
      <w:pPr>
        <w:tabs>
          <w:tab w:val="left" w:pos="851"/>
        </w:tabs>
        <w:spacing w:before="40" w:after="40"/>
        <w:ind w:firstLine="993"/>
        <w:rPr>
          <w:sz w:val="26"/>
          <w:szCs w:val="26"/>
          <w:lang w:val="nl-NL"/>
        </w:rPr>
      </w:pPr>
      <w:r w:rsidRPr="00FC72ED">
        <w:rPr>
          <w:sz w:val="26"/>
          <w:szCs w:val="26"/>
          <w:lang w:val="nl-NL"/>
        </w:rPr>
        <w:lastRenderedPageBreak/>
        <w:t>Nhà thầu có trách nhiệm thu dọn, làm sạch và hoàn trả lại mặt bằng (vỉa hè) mà trong quá trình thi công đã bị hư hại hoặc chiếm dụng. Tất cả các máy móc, vật tư thiết bị, các nguyên vật liệu và đất thừa còn dư trong quá trình thi công phải được dọn dẹp sạch sẽ, đảm bảo mỹ quan chung của khu vực.</w:t>
      </w:r>
    </w:p>
    <w:p w14:paraId="27440164" w14:textId="77777777" w:rsidR="00A314FD" w:rsidRPr="00FC72ED" w:rsidRDefault="00A314FD" w:rsidP="00A314FD">
      <w:pPr>
        <w:tabs>
          <w:tab w:val="left" w:pos="851"/>
        </w:tabs>
        <w:spacing w:before="40" w:after="40"/>
        <w:ind w:firstLine="993"/>
        <w:rPr>
          <w:sz w:val="26"/>
          <w:szCs w:val="26"/>
          <w:lang w:val="nl-NL"/>
        </w:rPr>
      </w:pPr>
      <w:r w:rsidRPr="00FC72ED">
        <w:rPr>
          <w:sz w:val="26"/>
          <w:szCs w:val="26"/>
          <w:lang w:val="nl-NL"/>
        </w:rPr>
        <w:t xml:space="preserve">Công tác này chỉ được công nhận là hoàn tất khi được chủ đầu tư xác nhận, và phải được hoàn tất trước ngày nghiệm thu 3 ngày. </w:t>
      </w:r>
    </w:p>
    <w:p w14:paraId="76F62980" w14:textId="77777777" w:rsidR="00A314FD" w:rsidRPr="00FC72ED" w:rsidRDefault="00A314FD" w:rsidP="00A314FD">
      <w:pPr>
        <w:tabs>
          <w:tab w:val="left" w:pos="851"/>
        </w:tabs>
        <w:spacing w:before="40" w:after="40"/>
        <w:ind w:firstLine="993"/>
        <w:rPr>
          <w:sz w:val="26"/>
          <w:szCs w:val="26"/>
          <w:lang w:val="nl-NL"/>
        </w:rPr>
      </w:pPr>
      <w:r w:rsidRPr="00FC72ED">
        <w:rPr>
          <w:sz w:val="26"/>
          <w:szCs w:val="26"/>
          <w:lang w:val="nl-NL"/>
        </w:rPr>
        <w:t>2.4. Khảo sát hiện trường thi công:</w:t>
      </w:r>
    </w:p>
    <w:p w14:paraId="5CA2FAF9" w14:textId="77777777" w:rsidR="00A314FD" w:rsidRPr="00FC72ED" w:rsidRDefault="00A314FD" w:rsidP="00A314FD">
      <w:pPr>
        <w:tabs>
          <w:tab w:val="left" w:pos="851"/>
        </w:tabs>
        <w:spacing w:before="40" w:after="40"/>
        <w:ind w:firstLine="993"/>
        <w:rPr>
          <w:spacing w:val="-2"/>
          <w:sz w:val="26"/>
          <w:szCs w:val="26"/>
          <w:lang w:val="nl-NL"/>
        </w:rPr>
      </w:pPr>
      <w:r w:rsidRPr="00FC72ED">
        <w:rPr>
          <w:sz w:val="26"/>
          <w:szCs w:val="26"/>
          <w:lang w:val="nl-NL"/>
        </w:rPr>
        <w:t xml:space="preserve">- Nhà thầu sẽ cung cấp các cán bộ và kỹ sư có chuyên môn để tiến hành công tác khảo </w:t>
      </w:r>
      <w:r w:rsidRPr="00FC72ED">
        <w:rPr>
          <w:spacing w:val="-2"/>
          <w:sz w:val="26"/>
          <w:szCs w:val="26"/>
          <w:lang w:val="nl-NL"/>
        </w:rPr>
        <w:t>sát và thi công theo quy định. Nhà thầu sẽ bắt đầu công tác khảo sát hiện trường thi công bao gồm khảo sát hình học, công tác trắc đạc. Tất cả các công việc này được ghi chép lại trong sổ ghi chép tiêu chuẩn. Cần xác định số liệu đo đạc nhằm tính chênh lệnh sau khi hoàn công.</w:t>
      </w:r>
    </w:p>
    <w:p w14:paraId="73831CD0" w14:textId="77777777" w:rsidR="00A314FD" w:rsidRPr="00FC72ED" w:rsidRDefault="00A314FD" w:rsidP="00A314FD">
      <w:pPr>
        <w:tabs>
          <w:tab w:val="left" w:pos="851"/>
        </w:tabs>
        <w:spacing w:before="40" w:after="40"/>
        <w:ind w:firstLine="993"/>
        <w:rPr>
          <w:sz w:val="26"/>
          <w:szCs w:val="26"/>
          <w:lang w:val="nl-NL"/>
        </w:rPr>
      </w:pPr>
      <w:r w:rsidRPr="00FC72ED">
        <w:rPr>
          <w:sz w:val="26"/>
          <w:szCs w:val="26"/>
          <w:lang w:val="nl-NL"/>
        </w:rPr>
        <w:t>2.5. Lập thiết kế tổ chức thi công và biện pháp thi công chi tiết.</w:t>
      </w:r>
    </w:p>
    <w:p w14:paraId="07F54928" w14:textId="77777777" w:rsidR="00A314FD" w:rsidRPr="00FC72ED" w:rsidRDefault="00A314FD" w:rsidP="00A314FD">
      <w:pPr>
        <w:tabs>
          <w:tab w:val="left" w:pos="851"/>
        </w:tabs>
        <w:spacing w:before="40" w:after="40"/>
        <w:ind w:firstLine="993"/>
        <w:rPr>
          <w:sz w:val="26"/>
          <w:szCs w:val="26"/>
          <w:lang w:val="nl-NL"/>
        </w:rPr>
      </w:pPr>
      <w:r w:rsidRPr="00FC72ED">
        <w:rPr>
          <w:sz w:val="26"/>
          <w:szCs w:val="26"/>
          <w:lang w:val="nl-NL"/>
        </w:rPr>
        <w:t xml:space="preserve">Trước khi khởi công công trình Nhà thầu phải cụ thể hóa thiết kế tổ chức xây dựng và biện pháp thi công đã nêu trong hồ sơ dự thầu để thông qua chủ nhiệm điều hành dự án và kỹ sư phụ trách giám sát làm căn cứ triển khai thi công và kiểm tra việc thực hiện khi xảy ra tiến độ thi công bị chậm trễ thì Nhà thầu phải lập lại thiết kế đó cho phù hợp với yêu cầu mới với thủ tục như trên. </w:t>
      </w:r>
    </w:p>
    <w:p w14:paraId="68044517" w14:textId="77777777" w:rsidR="00A314FD" w:rsidRPr="00FC72ED" w:rsidRDefault="00A314FD" w:rsidP="00A314FD">
      <w:pPr>
        <w:tabs>
          <w:tab w:val="left" w:pos="851"/>
        </w:tabs>
        <w:spacing w:before="40" w:after="40"/>
        <w:ind w:firstLine="993"/>
        <w:rPr>
          <w:sz w:val="26"/>
          <w:szCs w:val="26"/>
          <w:lang w:val="nl-NL"/>
        </w:rPr>
      </w:pPr>
      <w:r w:rsidRPr="00FC72ED">
        <w:rPr>
          <w:spacing w:val="-4"/>
          <w:sz w:val="26"/>
          <w:szCs w:val="26"/>
          <w:lang w:val="nl-NL"/>
        </w:rPr>
        <w:t>Trước khi thi công một hạng mục công trình hay một bộ phận quan trọng, kỹ thuật phức tạp, Nhà thầu phải thiết kế biện pháp thi công chi tiết để trình kỹ sư phụ trách giám sát chấp nhận thì mới được triển khai thi công và đó là căn cứ để kiểm tra nghiệm thu. Trong đó cần kể rõ khối lượng, chất lượng về các máy móc thiết bị thi công và kiểm tra thí nghiệm, về nhân lực theo đúng hồ sơ dự thầu.</w:t>
      </w:r>
    </w:p>
    <w:p w14:paraId="06DB8117" w14:textId="77777777" w:rsidR="00A314FD" w:rsidRPr="00FC72ED" w:rsidRDefault="00A314FD" w:rsidP="00A314FD">
      <w:pPr>
        <w:tabs>
          <w:tab w:val="left" w:pos="851"/>
        </w:tabs>
        <w:spacing w:before="40" w:after="40"/>
        <w:ind w:firstLine="993"/>
        <w:rPr>
          <w:sz w:val="26"/>
          <w:szCs w:val="26"/>
          <w:lang w:val="nl-NL"/>
        </w:rPr>
      </w:pPr>
      <w:r w:rsidRPr="00FC72ED">
        <w:rPr>
          <w:sz w:val="26"/>
          <w:szCs w:val="26"/>
          <w:lang w:val="nl-NL"/>
        </w:rPr>
        <w:t>2.6. Giám sát chất lượng:</w:t>
      </w:r>
    </w:p>
    <w:p w14:paraId="2DF3FAE4" w14:textId="77777777" w:rsidR="00A314FD" w:rsidRPr="00FC72ED" w:rsidRDefault="00A314FD" w:rsidP="00A314FD">
      <w:pPr>
        <w:tabs>
          <w:tab w:val="left" w:pos="851"/>
        </w:tabs>
        <w:spacing w:before="40" w:after="40"/>
        <w:ind w:firstLine="993"/>
        <w:rPr>
          <w:sz w:val="26"/>
          <w:szCs w:val="26"/>
          <w:lang w:val="nl-NL"/>
        </w:rPr>
      </w:pPr>
      <w:r w:rsidRPr="00FC72ED">
        <w:rPr>
          <w:sz w:val="26"/>
          <w:szCs w:val="26"/>
          <w:lang w:val="nl-NL"/>
        </w:rPr>
        <w:t xml:space="preserve"> Tất cả các công tác sẽ được nhà thầu thực hiện dưới sự giám sát của chủ đầu tư. Chủ đầu tư thực hiện giám sát theo quy định của Nghị định số 06/2021/NĐ-CP ngày 26/01/2021 của Chính phủ về quản lý chất lượng công trình xây dựng.</w:t>
      </w:r>
    </w:p>
    <w:p w14:paraId="03ECC4C3" w14:textId="77777777" w:rsidR="00A314FD" w:rsidRPr="00FC72ED" w:rsidRDefault="00A314FD" w:rsidP="00A314FD">
      <w:pPr>
        <w:widowControl w:val="0"/>
        <w:tabs>
          <w:tab w:val="left" w:pos="851"/>
        </w:tabs>
        <w:spacing w:before="40" w:after="40"/>
        <w:ind w:firstLine="993"/>
        <w:rPr>
          <w:b/>
          <w:bCs/>
          <w:sz w:val="26"/>
          <w:szCs w:val="26"/>
          <w:lang w:val="nl-NL"/>
        </w:rPr>
      </w:pPr>
      <w:r w:rsidRPr="00FC72ED">
        <w:rPr>
          <w:b/>
          <w:bCs/>
          <w:sz w:val="26"/>
          <w:szCs w:val="26"/>
          <w:lang w:val="nl-NL"/>
        </w:rPr>
        <w:t xml:space="preserve">3. Yêu cầu về chủng loại, chất lượng vật tư, máy móc, thiết bị </w:t>
      </w:r>
      <w:r w:rsidRPr="00FC72ED">
        <w:rPr>
          <w:b/>
          <w:sz w:val="26"/>
          <w:szCs w:val="26"/>
          <w:lang w:val="nl-NL"/>
        </w:rPr>
        <w:t>(kèm theo các tiêu chuẩn về phương pháp thử)</w:t>
      </w:r>
      <w:r w:rsidRPr="00FC72ED">
        <w:rPr>
          <w:b/>
          <w:bCs/>
          <w:sz w:val="26"/>
          <w:szCs w:val="26"/>
          <w:lang w:val="nl-NL"/>
        </w:rPr>
        <w:t>:</w:t>
      </w:r>
    </w:p>
    <w:p w14:paraId="2D452EB4" w14:textId="77777777" w:rsidR="00A314FD" w:rsidRPr="00FC72ED" w:rsidRDefault="00A314FD" w:rsidP="00A314FD">
      <w:pPr>
        <w:tabs>
          <w:tab w:val="left" w:pos="851"/>
        </w:tabs>
        <w:spacing w:before="40" w:after="40"/>
        <w:ind w:firstLine="993"/>
        <w:rPr>
          <w:sz w:val="26"/>
          <w:szCs w:val="26"/>
          <w:lang w:val="nl-NL"/>
        </w:rPr>
      </w:pPr>
      <w:r w:rsidRPr="00FC72ED">
        <w:rPr>
          <w:sz w:val="26"/>
          <w:szCs w:val="26"/>
          <w:lang w:val="nl-NL"/>
        </w:rPr>
        <w:t>3.1. Chủng loại, chất lượng vật tư, vật liệu:</w:t>
      </w:r>
    </w:p>
    <w:p w14:paraId="521D7C44" w14:textId="77777777" w:rsidR="00A314FD" w:rsidRPr="00FC72ED" w:rsidRDefault="00A314FD" w:rsidP="00A314FD">
      <w:pPr>
        <w:tabs>
          <w:tab w:val="left" w:pos="851"/>
        </w:tabs>
        <w:spacing w:before="40" w:after="40"/>
        <w:ind w:firstLine="993"/>
        <w:rPr>
          <w:sz w:val="26"/>
          <w:szCs w:val="26"/>
          <w:lang w:val="nl-NL"/>
        </w:rPr>
      </w:pPr>
      <w:r w:rsidRPr="00FC72ED">
        <w:rPr>
          <w:sz w:val="26"/>
          <w:szCs w:val="26"/>
          <w:lang w:val="nl-NL"/>
        </w:rPr>
        <w:t>3.1.1. Tổng quát: Vật liệu được sử dụng phải:</w:t>
      </w:r>
    </w:p>
    <w:p w14:paraId="5035247A" w14:textId="77777777" w:rsidR="00A314FD" w:rsidRPr="00FC72ED" w:rsidRDefault="00A314FD" w:rsidP="00A314FD">
      <w:pPr>
        <w:tabs>
          <w:tab w:val="left" w:pos="851"/>
        </w:tabs>
        <w:spacing w:before="40" w:after="40"/>
        <w:ind w:firstLine="993"/>
        <w:rPr>
          <w:sz w:val="26"/>
          <w:szCs w:val="26"/>
          <w:lang w:val="nl-NL"/>
        </w:rPr>
      </w:pPr>
      <w:r w:rsidRPr="00FC72ED">
        <w:rPr>
          <w:sz w:val="26"/>
          <w:szCs w:val="26"/>
          <w:lang w:val="nl-NL"/>
        </w:rPr>
        <w:t>- Phù hợp với tiêu chuẩn được áp dụng.</w:t>
      </w:r>
    </w:p>
    <w:p w14:paraId="21C54C1E" w14:textId="77777777" w:rsidR="00A314FD" w:rsidRPr="00FC72ED" w:rsidRDefault="00A314FD" w:rsidP="00A314FD">
      <w:pPr>
        <w:tabs>
          <w:tab w:val="left" w:pos="851"/>
        </w:tabs>
        <w:spacing w:before="40" w:after="40"/>
        <w:ind w:firstLine="993"/>
        <w:rPr>
          <w:spacing w:val="-6"/>
          <w:sz w:val="26"/>
          <w:szCs w:val="26"/>
          <w:lang w:val="nl-NL"/>
        </w:rPr>
      </w:pPr>
      <w:r w:rsidRPr="00FC72ED">
        <w:rPr>
          <w:spacing w:val="-6"/>
          <w:sz w:val="26"/>
          <w:szCs w:val="26"/>
          <w:lang w:val="nl-NL"/>
        </w:rPr>
        <w:t>- Tuân theo các quy định ghi trong hồ sơ thiết kế bản vẽ thi công được phê duyệt.</w:t>
      </w:r>
    </w:p>
    <w:p w14:paraId="2905CEAD" w14:textId="77777777" w:rsidR="00A314FD" w:rsidRPr="00FC72ED" w:rsidRDefault="00A314FD" w:rsidP="00A314FD">
      <w:pPr>
        <w:tabs>
          <w:tab w:val="left" w:pos="851"/>
        </w:tabs>
        <w:spacing w:before="40" w:after="40"/>
        <w:ind w:firstLine="993"/>
        <w:rPr>
          <w:sz w:val="26"/>
          <w:szCs w:val="26"/>
          <w:lang w:val="nl-NL"/>
        </w:rPr>
      </w:pPr>
      <w:r w:rsidRPr="00FC72ED">
        <w:rPr>
          <w:sz w:val="26"/>
          <w:szCs w:val="26"/>
          <w:lang w:val="nl-NL"/>
        </w:rPr>
        <w:t xml:space="preserve">3.1.2. Kiểm tra chủng loại và chất lượng vật liệu: </w:t>
      </w:r>
    </w:p>
    <w:p w14:paraId="5ED68A07" w14:textId="77777777" w:rsidR="00A314FD" w:rsidRPr="00FC72ED" w:rsidRDefault="00A314FD" w:rsidP="00A314FD">
      <w:pPr>
        <w:tabs>
          <w:tab w:val="left" w:pos="851"/>
        </w:tabs>
        <w:spacing w:before="40" w:after="40"/>
        <w:ind w:firstLine="993"/>
        <w:rPr>
          <w:spacing w:val="-4"/>
          <w:sz w:val="26"/>
          <w:szCs w:val="26"/>
          <w:lang w:val="nl-NL"/>
        </w:rPr>
      </w:pPr>
      <w:r w:rsidRPr="00FC72ED">
        <w:rPr>
          <w:sz w:val="26"/>
          <w:szCs w:val="26"/>
          <w:lang w:val="nl-NL"/>
        </w:rPr>
        <w:t xml:space="preserve">- Trước khi cung cấp vật liệu, nhà thầu phải đệ trình các mẫu vật liệu đó lên Kỹ sư giám sát để xác nhận cùng với các chi tiết về nguồn vật liệu và tiêu chuẩn kỹ thuật đối với các mẫu được coi là phù hợp. </w:t>
      </w:r>
    </w:p>
    <w:p w14:paraId="677A1DCF" w14:textId="77777777" w:rsidR="00A314FD" w:rsidRPr="00FC72ED" w:rsidRDefault="00A314FD" w:rsidP="00A314FD">
      <w:pPr>
        <w:tabs>
          <w:tab w:val="left" w:pos="851"/>
        </w:tabs>
        <w:spacing w:before="40" w:after="40"/>
        <w:ind w:firstLine="993"/>
        <w:rPr>
          <w:sz w:val="26"/>
          <w:szCs w:val="26"/>
          <w:lang w:val="nl-NL"/>
        </w:rPr>
      </w:pPr>
      <w:r w:rsidRPr="00FC72ED">
        <w:rPr>
          <w:sz w:val="26"/>
          <w:szCs w:val="26"/>
          <w:lang w:val="nl-NL"/>
        </w:rPr>
        <w:t>3.1.3 Cung cấp vật liệu:</w:t>
      </w:r>
    </w:p>
    <w:p w14:paraId="52D68449" w14:textId="77777777" w:rsidR="00A314FD" w:rsidRPr="00FC72ED" w:rsidRDefault="00A314FD" w:rsidP="00A314FD">
      <w:pPr>
        <w:tabs>
          <w:tab w:val="left" w:pos="851"/>
        </w:tabs>
        <w:spacing w:before="40" w:after="40"/>
        <w:ind w:firstLine="993"/>
        <w:rPr>
          <w:sz w:val="26"/>
          <w:szCs w:val="26"/>
          <w:lang w:val="nl-NL"/>
        </w:rPr>
      </w:pPr>
      <w:r w:rsidRPr="00FC72ED">
        <w:rPr>
          <w:sz w:val="26"/>
          <w:szCs w:val="26"/>
          <w:lang w:val="nl-NL"/>
        </w:rPr>
        <w:t>Nhà thầu tập kết vật liệu theo tiến độ thi công. Nếu chủng loại và chất lượng vật liệu giao đến hiện trường không phù hợp với hồ sơ thiết kế được phê duyệt thì phần vật liệu đó sẽ phải mang đi khỏi hiện trường trong vòng 48 giờ đồng hồ.</w:t>
      </w:r>
    </w:p>
    <w:p w14:paraId="0A9DC88D" w14:textId="77777777" w:rsidR="00A314FD" w:rsidRPr="00FC72ED" w:rsidRDefault="00A314FD" w:rsidP="00A314FD">
      <w:pPr>
        <w:tabs>
          <w:tab w:val="left" w:pos="851"/>
        </w:tabs>
        <w:spacing w:before="40" w:after="40"/>
        <w:ind w:firstLine="993"/>
        <w:rPr>
          <w:sz w:val="26"/>
          <w:szCs w:val="26"/>
          <w:lang w:val="nl-NL"/>
        </w:rPr>
      </w:pPr>
      <w:r w:rsidRPr="00FC72ED">
        <w:rPr>
          <w:sz w:val="26"/>
          <w:szCs w:val="26"/>
          <w:lang w:val="nl-NL"/>
        </w:rPr>
        <w:t>3.1.4. Yêu cầu về vật liệu:</w:t>
      </w:r>
    </w:p>
    <w:p w14:paraId="62238F81" w14:textId="77777777" w:rsidR="00A314FD" w:rsidRPr="00FC72ED" w:rsidRDefault="00A314FD" w:rsidP="00A314FD">
      <w:pPr>
        <w:tabs>
          <w:tab w:val="left" w:pos="851"/>
        </w:tabs>
        <w:spacing w:before="40" w:after="40"/>
        <w:ind w:firstLine="993"/>
        <w:rPr>
          <w:sz w:val="26"/>
          <w:szCs w:val="26"/>
          <w:lang w:val="nl-NL"/>
        </w:rPr>
      </w:pPr>
      <w:r w:rsidRPr="00FC72ED">
        <w:rPr>
          <w:sz w:val="26"/>
          <w:szCs w:val="26"/>
          <w:lang w:val="nl-NL"/>
        </w:rPr>
        <w:lastRenderedPageBreak/>
        <w:t>Nhà thầu đăng ký sử dụng các loại vật liệu, vật tư chính đưa và công trình. Dưới đây là một số yêu cầu cơ bản về chất lượng vật liệu dùng cho công tác bê tông trong xây dựng công trình:</w:t>
      </w:r>
    </w:p>
    <w:p w14:paraId="0945303E" w14:textId="77777777" w:rsidR="00A314FD" w:rsidRPr="00FC72ED" w:rsidRDefault="00A314FD" w:rsidP="00A314FD">
      <w:pPr>
        <w:tabs>
          <w:tab w:val="left" w:pos="851"/>
        </w:tabs>
        <w:spacing w:before="40" w:after="40"/>
        <w:ind w:firstLine="993"/>
        <w:rPr>
          <w:sz w:val="26"/>
          <w:szCs w:val="26"/>
          <w:lang w:val="nl-NL"/>
        </w:rPr>
      </w:pPr>
      <w:r w:rsidRPr="00FC72ED">
        <w:rPr>
          <w:sz w:val="26"/>
          <w:szCs w:val="26"/>
          <w:lang w:val="nl-NL"/>
        </w:rPr>
        <w:t>- Xi măng đảm bảo tiêu chuẩn TCVN 2682:2020 và TCVN 6260:2020.</w:t>
      </w:r>
    </w:p>
    <w:p w14:paraId="3E586EF9" w14:textId="77777777" w:rsidR="00A314FD" w:rsidRPr="00FC72ED" w:rsidRDefault="00A314FD" w:rsidP="00A314FD">
      <w:pPr>
        <w:tabs>
          <w:tab w:val="left" w:pos="851"/>
        </w:tabs>
        <w:spacing w:before="40" w:after="40"/>
        <w:ind w:firstLine="993"/>
        <w:rPr>
          <w:sz w:val="26"/>
          <w:szCs w:val="26"/>
          <w:lang w:val="nl-NL"/>
        </w:rPr>
      </w:pPr>
      <w:r w:rsidRPr="00FC72ED">
        <w:rPr>
          <w:sz w:val="26"/>
          <w:szCs w:val="26"/>
          <w:lang w:val="nl-NL"/>
        </w:rPr>
        <w:t>- Cát vàng đảm bảo tiêu chuẩn TCVNXD 7570:2006.</w:t>
      </w:r>
    </w:p>
    <w:p w14:paraId="61A625FD" w14:textId="77777777" w:rsidR="00A314FD" w:rsidRPr="00FC72ED" w:rsidRDefault="00A314FD" w:rsidP="00A314FD">
      <w:pPr>
        <w:tabs>
          <w:tab w:val="left" w:pos="851"/>
        </w:tabs>
        <w:spacing w:before="40" w:after="40"/>
        <w:ind w:firstLine="993"/>
        <w:rPr>
          <w:sz w:val="26"/>
          <w:szCs w:val="26"/>
          <w:lang w:val="nl-NL"/>
        </w:rPr>
      </w:pPr>
      <w:r w:rsidRPr="00FC72ED">
        <w:rPr>
          <w:sz w:val="26"/>
          <w:szCs w:val="26"/>
          <w:lang w:val="nl-NL"/>
        </w:rPr>
        <w:t>- Đá dăm các loại đảm bảo tiêu chuẩn TCVNXD 7570:2006.</w:t>
      </w:r>
    </w:p>
    <w:p w14:paraId="3E0C4B74" w14:textId="77777777" w:rsidR="00A314FD" w:rsidRPr="00FC72ED" w:rsidRDefault="00A314FD" w:rsidP="00A314FD">
      <w:pPr>
        <w:tabs>
          <w:tab w:val="left" w:pos="851"/>
        </w:tabs>
        <w:spacing w:before="40" w:after="40"/>
        <w:ind w:firstLine="993"/>
        <w:rPr>
          <w:sz w:val="26"/>
          <w:szCs w:val="26"/>
          <w:lang w:val="nl-NL"/>
        </w:rPr>
      </w:pPr>
      <w:r w:rsidRPr="00FC72ED">
        <w:rPr>
          <w:sz w:val="26"/>
          <w:szCs w:val="26"/>
          <w:lang w:val="nl-NL"/>
        </w:rPr>
        <w:t>- Thép đảm bảo tiêu chuẩn TCVN 1651:2018.</w:t>
      </w:r>
    </w:p>
    <w:p w14:paraId="78B7743C" w14:textId="77777777" w:rsidR="00A314FD" w:rsidRPr="00FC72ED" w:rsidRDefault="00A314FD" w:rsidP="00A314FD">
      <w:pPr>
        <w:tabs>
          <w:tab w:val="left" w:pos="851"/>
        </w:tabs>
        <w:spacing w:before="40" w:after="40"/>
        <w:ind w:firstLine="993"/>
        <w:rPr>
          <w:i/>
          <w:iCs/>
          <w:sz w:val="26"/>
          <w:szCs w:val="26"/>
          <w:lang w:val="nl-NL"/>
        </w:rPr>
      </w:pPr>
      <w:r w:rsidRPr="00FC72ED">
        <w:rPr>
          <w:i/>
          <w:iCs/>
          <w:sz w:val="26"/>
          <w:szCs w:val="26"/>
          <w:lang w:val="nl-NL"/>
        </w:rPr>
        <w:t>* Khuyến khích nhà thầu dùng các lại vật tư, vật liệu có chất lượng cao đưa và xây dựng công trình, đảm bảo chất lượng kết cấu công trình theo yêu cầu của hồ sơ thiết kế và dự toán do tư vấn lập.</w:t>
      </w:r>
    </w:p>
    <w:p w14:paraId="30F30C7F" w14:textId="77777777" w:rsidR="00A314FD" w:rsidRPr="00FC72ED" w:rsidRDefault="00A314FD" w:rsidP="00A314FD">
      <w:pPr>
        <w:tabs>
          <w:tab w:val="left" w:pos="851"/>
        </w:tabs>
        <w:spacing w:before="40" w:after="40"/>
        <w:ind w:firstLine="993"/>
        <w:rPr>
          <w:sz w:val="26"/>
          <w:szCs w:val="26"/>
          <w:lang w:val="nl-NL"/>
        </w:rPr>
      </w:pPr>
      <w:r w:rsidRPr="00FC72ED">
        <w:rPr>
          <w:sz w:val="26"/>
          <w:szCs w:val="26"/>
          <w:lang w:val="nl-NL"/>
        </w:rPr>
        <w:t>3.2. Yêu cầu về máy móc, thiết bị:</w:t>
      </w:r>
    </w:p>
    <w:p w14:paraId="773330C9" w14:textId="77777777" w:rsidR="00A314FD" w:rsidRPr="00FC72ED" w:rsidRDefault="00A314FD" w:rsidP="00A314FD">
      <w:pPr>
        <w:tabs>
          <w:tab w:val="left" w:pos="851"/>
        </w:tabs>
        <w:spacing w:before="40" w:after="40"/>
        <w:ind w:firstLine="993"/>
        <w:rPr>
          <w:sz w:val="26"/>
          <w:szCs w:val="26"/>
          <w:lang w:val="nl-NL"/>
        </w:rPr>
      </w:pPr>
      <w:r w:rsidRPr="00FC72ED">
        <w:rPr>
          <w:sz w:val="26"/>
          <w:szCs w:val="26"/>
          <w:lang w:val="nl-NL"/>
        </w:rPr>
        <w:t xml:space="preserve">Nhà thầu phải bố trí phương tiện, máy móc, thiết bị thi công đảm bảo theo tiến độ thi công đã cam kết, sẵn sàng hoạt động, đồng thời phải bảo vệ môi trường cũng như an toàn trong quá trình thi công. </w:t>
      </w:r>
    </w:p>
    <w:p w14:paraId="01E38842" w14:textId="77777777" w:rsidR="00A314FD" w:rsidRPr="00FC72ED" w:rsidRDefault="00A314FD" w:rsidP="00A314FD">
      <w:pPr>
        <w:tabs>
          <w:tab w:val="left" w:pos="851"/>
        </w:tabs>
        <w:spacing w:before="40" w:after="40"/>
        <w:ind w:firstLine="993"/>
        <w:rPr>
          <w:sz w:val="26"/>
          <w:szCs w:val="26"/>
          <w:lang w:val="nl-NL"/>
        </w:rPr>
      </w:pPr>
      <w:r w:rsidRPr="00FC72ED">
        <w:rPr>
          <w:sz w:val="26"/>
          <w:szCs w:val="26"/>
          <w:lang w:val="nl-NL"/>
        </w:rPr>
        <w:t>Khuyến khích nhà thầu dùng các phương tiện, máy móc, thiết bị thi công có công suất lớn, hiện đại đưa vào thi công công trình.</w:t>
      </w:r>
    </w:p>
    <w:p w14:paraId="10EEFB8F" w14:textId="77777777" w:rsidR="00A314FD" w:rsidRPr="00FC72ED" w:rsidRDefault="00A314FD" w:rsidP="00A314FD">
      <w:pPr>
        <w:widowControl w:val="0"/>
        <w:tabs>
          <w:tab w:val="left" w:pos="851"/>
        </w:tabs>
        <w:spacing w:before="40" w:after="40"/>
        <w:ind w:firstLine="993"/>
        <w:rPr>
          <w:b/>
          <w:bCs/>
          <w:sz w:val="26"/>
          <w:szCs w:val="26"/>
          <w:lang w:val="nl-NL"/>
        </w:rPr>
      </w:pPr>
      <w:r w:rsidRPr="00FC72ED">
        <w:rPr>
          <w:b/>
          <w:bCs/>
          <w:sz w:val="26"/>
          <w:szCs w:val="26"/>
          <w:lang w:val="nl-NL"/>
        </w:rPr>
        <w:t>4. Yêu cầu về trình tự thi công, lắp đặt:</w:t>
      </w:r>
    </w:p>
    <w:p w14:paraId="3B355D8A" w14:textId="77777777" w:rsidR="00A314FD" w:rsidRPr="00FC72ED" w:rsidRDefault="00A314FD" w:rsidP="00A314FD">
      <w:pPr>
        <w:spacing w:before="40" w:after="40"/>
        <w:ind w:firstLine="993"/>
        <w:rPr>
          <w:spacing w:val="-4"/>
          <w:sz w:val="26"/>
          <w:szCs w:val="26"/>
          <w:lang w:val="nl-NL"/>
        </w:rPr>
      </w:pPr>
      <w:r w:rsidRPr="00FC72ED">
        <w:rPr>
          <w:spacing w:val="-4"/>
          <w:sz w:val="26"/>
          <w:szCs w:val="26"/>
          <w:lang w:val="nl-NL"/>
        </w:rPr>
        <w:t>Ngoài các yêu cầu quy định trong hồ sơ thiết kế và quy trình kiểm tra nghiệm thu hiện hành, Chủ đầu tư lưu ý thêm một số yêu cầu kỹ thuật chủ yếu sau:</w:t>
      </w:r>
    </w:p>
    <w:p w14:paraId="095257A5" w14:textId="77777777" w:rsidR="00A314FD" w:rsidRPr="00FC72ED" w:rsidRDefault="00A314FD" w:rsidP="00A314FD">
      <w:pPr>
        <w:spacing w:before="40" w:after="40"/>
        <w:ind w:firstLine="993"/>
        <w:rPr>
          <w:spacing w:val="-4"/>
          <w:sz w:val="26"/>
          <w:szCs w:val="26"/>
          <w:lang w:val="nl-NL"/>
        </w:rPr>
      </w:pPr>
      <w:r w:rsidRPr="00FC72ED">
        <w:rPr>
          <w:spacing w:val="-4"/>
          <w:sz w:val="26"/>
          <w:szCs w:val="26"/>
          <w:lang w:val="nl-NL"/>
        </w:rPr>
        <w:t>4.1. Các yêu cầu về trình tự thi công</w:t>
      </w:r>
    </w:p>
    <w:p w14:paraId="36F9069F" w14:textId="77777777" w:rsidR="00A314FD" w:rsidRPr="00FC72ED" w:rsidRDefault="00A314FD" w:rsidP="00A314FD">
      <w:pPr>
        <w:spacing w:before="40" w:after="40"/>
        <w:ind w:firstLine="993"/>
        <w:rPr>
          <w:spacing w:val="-4"/>
          <w:sz w:val="26"/>
          <w:szCs w:val="26"/>
          <w:lang w:val="nl-NL"/>
        </w:rPr>
      </w:pPr>
      <w:r w:rsidRPr="00FC72ED">
        <w:rPr>
          <w:spacing w:val="-4"/>
          <w:sz w:val="26"/>
          <w:szCs w:val="26"/>
          <w:lang w:val="nl-NL"/>
        </w:rPr>
        <w:t>4.1.1 Những công việc ban đầu.</w:t>
      </w:r>
    </w:p>
    <w:p w14:paraId="0A7FC5A6" w14:textId="77777777" w:rsidR="00A314FD" w:rsidRPr="00FC72ED" w:rsidRDefault="00A314FD" w:rsidP="00A314FD">
      <w:pPr>
        <w:spacing w:before="40" w:after="40"/>
        <w:ind w:firstLine="993"/>
        <w:rPr>
          <w:spacing w:val="-4"/>
          <w:sz w:val="26"/>
          <w:szCs w:val="26"/>
          <w:lang w:val="nl-NL"/>
        </w:rPr>
      </w:pPr>
      <w:r w:rsidRPr="00FC72ED">
        <w:rPr>
          <w:spacing w:val="-4"/>
          <w:sz w:val="26"/>
          <w:szCs w:val="26"/>
          <w:lang w:val="nl-NL"/>
        </w:rPr>
        <w:t>Sau khi nhận bàn giao các mốc cao độ chuẩn của Ban Quản lý Dự án và nhà thầu Tư vấn thiết kế, nhà thầu xây lắp có trách nhiệm đo đạc kiểm tra lại các mốc, xác định vị trí các hạng mục công trình chủ yếu. Trường hợp phát hiện có sai lệch khác với mốc đã giao, nhà thầu kịp thời báo cho Chủ đâu tư và Tư vấn thiết kế để kiểm tra lại và có biện pháp hiệu chỉnh kịp thời.</w:t>
      </w:r>
    </w:p>
    <w:p w14:paraId="62CE3A82" w14:textId="77777777" w:rsidR="00A314FD" w:rsidRPr="00FC72ED" w:rsidRDefault="00A314FD" w:rsidP="00A314FD">
      <w:pPr>
        <w:spacing w:before="40" w:after="40"/>
        <w:ind w:firstLine="993"/>
        <w:rPr>
          <w:spacing w:val="-4"/>
          <w:sz w:val="26"/>
          <w:szCs w:val="26"/>
          <w:lang w:val="nl-NL"/>
        </w:rPr>
      </w:pPr>
      <w:r w:rsidRPr="00FC72ED">
        <w:rPr>
          <w:sz w:val="26"/>
          <w:szCs w:val="26"/>
          <w:lang w:val="nl-NL"/>
        </w:rPr>
        <w:t>Nhà thầu phải có người và phương tiện đo đạc kiểm tra công việc nêu trên và phải chịu trách nhiệm việc đo đạc kiểm tra này.</w:t>
      </w:r>
    </w:p>
    <w:p w14:paraId="1CA778D3" w14:textId="77777777" w:rsidR="00A314FD" w:rsidRPr="00FC72ED" w:rsidRDefault="00A314FD" w:rsidP="00A314FD">
      <w:pPr>
        <w:spacing w:before="40" w:after="40"/>
        <w:ind w:firstLine="993"/>
        <w:rPr>
          <w:spacing w:val="-4"/>
          <w:sz w:val="26"/>
          <w:szCs w:val="26"/>
          <w:lang w:val="nl-NL"/>
        </w:rPr>
      </w:pPr>
      <w:r w:rsidRPr="00FC72ED">
        <w:rPr>
          <w:sz w:val="26"/>
          <w:szCs w:val="26"/>
          <w:lang w:val="nl-NL"/>
        </w:rPr>
        <w:t>4.2. Nội dung công việc chính.</w:t>
      </w:r>
    </w:p>
    <w:p w14:paraId="5FD30A32" w14:textId="77777777" w:rsidR="00A314FD" w:rsidRPr="00FC72ED" w:rsidRDefault="00A314FD" w:rsidP="00A314FD">
      <w:pPr>
        <w:spacing w:before="40" w:after="40"/>
        <w:ind w:firstLine="993"/>
        <w:rPr>
          <w:sz w:val="26"/>
          <w:szCs w:val="26"/>
          <w:lang w:val="nl-NL"/>
        </w:rPr>
      </w:pPr>
      <w:r w:rsidRPr="00FC72ED">
        <w:rPr>
          <w:sz w:val="26"/>
          <w:szCs w:val="26"/>
          <w:lang w:val="nl-NL"/>
        </w:rPr>
        <w:t>4.2.1/ Công tác đào đất.</w:t>
      </w:r>
    </w:p>
    <w:p w14:paraId="3E3B0E4F" w14:textId="77777777" w:rsidR="00A314FD" w:rsidRPr="00FC72ED" w:rsidRDefault="00A314FD" w:rsidP="00A314FD">
      <w:pPr>
        <w:spacing w:before="40" w:after="40"/>
        <w:ind w:firstLine="993"/>
        <w:rPr>
          <w:sz w:val="26"/>
          <w:szCs w:val="26"/>
          <w:lang w:val="nl-NL"/>
        </w:rPr>
      </w:pPr>
      <w:r w:rsidRPr="00FC72ED">
        <w:rPr>
          <w:sz w:val="26"/>
          <w:szCs w:val="26"/>
          <w:lang w:val="nl-NL"/>
        </w:rPr>
        <w:t>4.2.2/ Công tác đắp đất.</w:t>
      </w:r>
    </w:p>
    <w:p w14:paraId="7AA0C6FC" w14:textId="77777777" w:rsidR="00A314FD" w:rsidRPr="00FC72ED" w:rsidRDefault="00A314FD" w:rsidP="00A314FD">
      <w:pPr>
        <w:spacing w:before="40" w:after="40"/>
        <w:ind w:firstLine="993"/>
        <w:rPr>
          <w:sz w:val="26"/>
          <w:szCs w:val="26"/>
          <w:lang w:val="nl-NL"/>
        </w:rPr>
      </w:pPr>
      <w:r w:rsidRPr="00FC72ED">
        <w:rPr>
          <w:sz w:val="26"/>
          <w:szCs w:val="26"/>
          <w:lang w:val="nl-NL"/>
        </w:rPr>
        <w:t>4.2.3/ Công tác vật tư, vật liệu.</w:t>
      </w:r>
    </w:p>
    <w:p w14:paraId="04FEAD08" w14:textId="77777777" w:rsidR="00A314FD" w:rsidRPr="00FC72ED" w:rsidRDefault="00A314FD" w:rsidP="00A314FD">
      <w:pPr>
        <w:spacing w:before="40" w:after="40"/>
        <w:ind w:firstLine="993"/>
        <w:rPr>
          <w:sz w:val="26"/>
          <w:szCs w:val="26"/>
          <w:lang w:val="nl-NL"/>
        </w:rPr>
      </w:pPr>
      <w:r w:rsidRPr="00FC72ED">
        <w:rPr>
          <w:sz w:val="26"/>
          <w:szCs w:val="26"/>
          <w:lang w:val="nl-NL"/>
        </w:rPr>
        <w:t>4.2.4/ Công tác thi công ván khuôn, thép.</w:t>
      </w:r>
    </w:p>
    <w:p w14:paraId="3940CC92" w14:textId="77777777" w:rsidR="00A314FD" w:rsidRPr="00FC72ED" w:rsidRDefault="00A314FD" w:rsidP="00A314FD">
      <w:pPr>
        <w:spacing w:before="40" w:after="40"/>
        <w:ind w:firstLine="993"/>
        <w:rPr>
          <w:sz w:val="26"/>
          <w:szCs w:val="26"/>
          <w:lang w:val="nl-NL"/>
        </w:rPr>
      </w:pPr>
      <w:r w:rsidRPr="00FC72ED">
        <w:rPr>
          <w:sz w:val="26"/>
          <w:szCs w:val="26"/>
          <w:lang w:val="nl-NL"/>
        </w:rPr>
        <w:t>4.2.5/ Công tác thi công bê tông.</w:t>
      </w:r>
    </w:p>
    <w:p w14:paraId="05F4CD84" w14:textId="77777777" w:rsidR="00A314FD" w:rsidRPr="00FC72ED" w:rsidRDefault="00A314FD" w:rsidP="00A314FD">
      <w:pPr>
        <w:spacing w:before="40" w:after="40"/>
        <w:ind w:firstLine="993"/>
        <w:rPr>
          <w:sz w:val="26"/>
          <w:szCs w:val="26"/>
          <w:lang w:val="nl-NL"/>
        </w:rPr>
      </w:pPr>
      <w:r w:rsidRPr="00FC72ED">
        <w:rPr>
          <w:sz w:val="26"/>
          <w:szCs w:val="26"/>
          <w:lang w:val="nl-NL"/>
        </w:rPr>
        <w:t>4.2.6/ Công tác lắp dựng kết cấu đúc sẵn.</w:t>
      </w:r>
    </w:p>
    <w:p w14:paraId="1B7CF794" w14:textId="77777777" w:rsidR="00A314FD" w:rsidRPr="00FC72ED" w:rsidRDefault="00A314FD" w:rsidP="00A314FD">
      <w:pPr>
        <w:spacing w:before="40" w:after="40"/>
        <w:ind w:firstLine="993"/>
        <w:rPr>
          <w:sz w:val="26"/>
          <w:szCs w:val="26"/>
          <w:lang w:val="nl-NL"/>
        </w:rPr>
      </w:pPr>
      <w:r w:rsidRPr="00FC72ED">
        <w:rPr>
          <w:sz w:val="26"/>
          <w:szCs w:val="26"/>
          <w:lang w:val="nl-NL"/>
        </w:rPr>
        <w:t>4.3. Các yêu cầu về phòng chống cháy, nổ.</w:t>
      </w:r>
    </w:p>
    <w:p w14:paraId="2432AC34" w14:textId="77777777" w:rsidR="00A314FD" w:rsidRPr="00FC72ED" w:rsidRDefault="00A314FD" w:rsidP="00A314FD">
      <w:pPr>
        <w:spacing w:before="40" w:after="40"/>
        <w:ind w:firstLine="993"/>
        <w:rPr>
          <w:sz w:val="26"/>
          <w:szCs w:val="26"/>
          <w:lang w:val="nl-NL"/>
        </w:rPr>
      </w:pPr>
      <w:r w:rsidRPr="00FC72ED">
        <w:rPr>
          <w:sz w:val="26"/>
          <w:szCs w:val="26"/>
          <w:lang w:val="nl-NL"/>
        </w:rPr>
        <w:t>4.4. Các yêu cầu về vệ sinh môi trường.</w:t>
      </w:r>
    </w:p>
    <w:p w14:paraId="47050CA6" w14:textId="77777777" w:rsidR="00A314FD" w:rsidRPr="00FC72ED" w:rsidRDefault="00A314FD" w:rsidP="00A314FD">
      <w:pPr>
        <w:spacing w:before="40" w:after="40"/>
        <w:ind w:firstLine="993"/>
        <w:rPr>
          <w:sz w:val="26"/>
          <w:szCs w:val="26"/>
        </w:rPr>
      </w:pPr>
      <w:r w:rsidRPr="00FC72ED">
        <w:rPr>
          <w:sz w:val="26"/>
          <w:szCs w:val="26"/>
        </w:rPr>
        <w:t>4.5. Các biện pháp an toàn lao động, an toàn trong mưa lũ.</w:t>
      </w:r>
    </w:p>
    <w:p w14:paraId="27C31A44" w14:textId="77777777" w:rsidR="00A314FD" w:rsidRPr="00FC72ED" w:rsidRDefault="00A314FD" w:rsidP="00A314FD">
      <w:pPr>
        <w:spacing w:before="40" w:after="40"/>
        <w:ind w:firstLine="993"/>
        <w:rPr>
          <w:sz w:val="26"/>
          <w:szCs w:val="26"/>
        </w:rPr>
      </w:pPr>
      <w:r w:rsidRPr="00FC72ED">
        <w:rPr>
          <w:sz w:val="26"/>
          <w:szCs w:val="26"/>
        </w:rPr>
        <w:t>4.6. Các công tác khác phù hợp với biện pháp thi công và tiến độ thi công.</w:t>
      </w:r>
    </w:p>
    <w:p w14:paraId="02D37401" w14:textId="77777777" w:rsidR="00A314FD" w:rsidRPr="00FC72ED" w:rsidRDefault="00A314FD" w:rsidP="00A314FD">
      <w:pPr>
        <w:widowControl w:val="0"/>
        <w:tabs>
          <w:tab w:val="left" w:pos="851"/>
        </w:tabs>
        <w:spacing w:before="40" w:after="40"/>
        <w:ind w:firstLine="993"/>
        <w:rPr>
          <w:b/>
          <w:bCs/>
          <w:sz w:val="26"/>
          <w:szCs w:val="26"/>
        </w:rPr>
      </w:pPr>
      <w:r w:rsidRPr="00FC72ED">
        <w:rPr>
          <w:b/>
          <w:bCs/>
          <w:sz w:val="26"/>
          <w:szCs w:val="26"/>
        </w:rPr>
        <w:t>5. Yêu cầu về vệ sinh môi trường:</w:t>
      </w:r>
    </w:p>
    <w:p w14:paraId="051600EA" w14:textId="77777777" w:rsidR="00A314FD" w:rsidRPr="00FC72ED" w:rsidRDefault="00A314FD" w:rsidP="00A314FD">
      <w:pPr>
        <w:widowControl w:val="0"/>
        <w:tabs>
          <w:tab w:val="left" w:pos="851"/>
        </w:tabs>
        <w:spacing w:before="40" w:after="40"/>
        <w:ind w:firstLine="993"/>
        <w:rPr>
          <w:bCs/>
          <w:sz w:val="26"/>
          <w:szCs w:val="26"/>
        </w:rPr>
      </w:pPr>
      <w:r w:rsidRPr="00FC72ED">
        <w:rPr>
          <w:bCs/>
          <w:sz w:val="26"/>
          <w:szCs w:val="26"/>
        </w:rPr>
        <w:t xml:space="preserve">Nhà thầu phải đảm bảo vệ sinh môi trường trong quá trình thi công và đưa ra </w:t>
      </w:r>
      <w:r w:rsidRPr="00FC72ED">
        <w:rPr>
          <w:bCs/>
          <w:sz w:val="26"/>
          <w:szCs w:val="26"/>
        </w:rPr>
        <w:lastRenderedPageBreak/>
        <w:t>được các biện pháp để thực hiện công việc này.</w:t>
      </w:r>
    </w:p>
    <w:p w14:paraId="382DCD7A" w14:textId="77777777" w:rsidR="00A314FD" w:rsidRPr="00FC72ED" w:rsidRDefault="00A314FD" w:rsidP="00A314FD">
      <w:pPr>
        <w:widowControl w:val="0"/>
        <w:tabs>
          <w:tab w:val="left" w:pos="851"/>
        </w:tabs>
        <w:spacing w:before="40" w:after="40"/>
        <w:ind w:firstLine="993"/>
        <w:rPr>
          <w:b/>
          <w:bCs/>
          <w:sz w:val="26"/>
          <w:szCs w:val="26"/>
        </w:rPr>
      </w:pPr>
      <w:r w:rsidRPr="00FC72ED">
        <w:rPr>
          <w:b/>
          <w:bCs/>
          <w:sz w:val="26"/>
          <w:szCs w:val="26"/>
        </w:rPr>
        <w:t>6. Yêu cầu về an toàn lao động:</w:t>
      </w:r>
    </w:p>
    <w:p w14:paraId="5030A231" w14:textId="77777777" w:rsidR="00A314FD" w:rsidRPr="00FC72ED" w:rsidRDefault="00A314FD" w:rsidP="00A314FD">
      <w:pPr>
        <w:widowControl w:val="0"/>
        <w:tabs>
          <w:tab w:val="left" w:pos="851"/>
        </w:tabs>
        <w:spacing w:before="40" w:after="40"/>
        <w:ind w:firstLine="993"/>
        <w:rPr>
          <w:bCs/>
          <w:sz w:val="26"/>
          <w:szCs w:val="26"/>
        </w:rPr>
      </w:pPr>
      <w:r w:rsidRPr="00FC72ED">
        <w:rPr>
          <w:bCs/>
          <w:sz w:val="26"/>
          <w:szCs w:val="26"/>
        </w:rPr>
        <w:t>Nhà thầu phải có kế hoạch và biện pháp đảm bảo an toàn lao động trong quá trình triển khai thi công công trình, bắt đầu từ lúc khởi công cho đến khi bàn giao đưa công trình vào sử dụng.</w:t>
      </w:r>
    </w:p>
    <w:p w14:paraId="74CB1D65" w14:textId="77777777" w:rsidR="00A314FD" w:rsidRPr="00FC72ED" w:rsidRDefault="00A314FD" w:rsidP="00A314FD">
      <w:pPr>
        <w:widowControl w:val="0"/>
        <w:tabs>
          <w:tab w:val="left" w:pos="851"/>
        </w:tabs>
        <w:spacing w:before="40" w:after="40"/>
        <w:ind w:firstLine="993"/>
        <w:rPr>
          <w:b/>
          <w:bCs/>
          <w:sz w:val="26"/>
          <w:szCs w:val="26"/>
        </w:rPr>
      </w:pPr>
      <w:r w:rsidRPr="00FC72ED">
        <w:rPr>
          <w:b/>
          <w:bCs/>
          <w:sz w:val="26"/>
          <w:szCs w:val="26"/>
        </w:rPr>
        <w:t>7. Yêu cầu về biện pháp tổ chức thi công tổng thể và các hạng mục:</w:t>
      </w:r>
    </w:p>
    <w:p w14:paraId="2F33A59A" w14:textId="77777777" w:rsidR="00A314FD" w:rsidRPr="00FC72ED" w:rsidRDefault="00A314FD" w:rsidP="00A314FD">
      <w:pPr>
        <w:widowControl w:val="0"/>
        <w:tabs>
          <w:tab w:val="left" w:pos="851"/>
        </w:tabs>
        <w:spacing w:before="40" w:after="40"/>
        <w:ind w:firstLine="993"/>
        <w:rPr>
          <w:bCs/>
          <w:sz w:val="26"/>
          <w:szCs w:val="26"/>
        </w:rPr>
      </w:pPr>
      <w:r w:rsidRPr="00FC72ED">
        <w:rPr>
          <w:bCs/>
          <w:sz w:val="26"/>
          <w:szCs w:val="26"/>
        </w:rPr>
        <w:t>Nhà thầu phải đưa ra được biện pháp tổ chức thi công tổng thể và chi tiết các hạng mục của gói thầu.</w:t>
      </w:r>
    </w:p>
    <w:p w14:paraId="6B64CCCD" w14:textId="77777777" w:rsidR="00A314FD" w:rsidRPr="00FC72ED" w:rsidRDefault="00A314FD" w:rsidP="00A314FD">
      <w:pPr>
        <w:widowControl w:val="0"/>
        <w:tabs>
          <w:tab w:val="left" w:pos="851"/>
        </w:tabs>
        <w:spacing w:before="40" w:after="40"/>
        <w:ind w:firstLine="992"/>
        <w:rPr>
          <w:b/>
          <w:bCs/>
          <w:sz w:val="26"/>
          <w:szCs w:val="26"/>
        </w:rPr>
      </w:pPr>
      <w:r w:rsidRPr="00FC72ED">
        <w:rPr>
          <w:b/>
          <w:bCs/>
          <w:sz w:val="26"/>
          <w:szCs w:val="26"/>
        </w:rPr>
        <w:t>8. Yêu cầu về hệ thống kiểm tra, giám sát chất lượng của nhà thầu:</w:t>
      </w:r>
    </w:p>
    <w:p w14:paraId="1511B5BC" w14:textId="77777777" w:rsidR="00A314FD" w:rsidRPr="00FC72ED" w:rsidRDefault="00A314FD" w:rsidP="00A314FD">
      <w:pPr>
        <w:widowControl w:val="0"/>
        <w:tabs>
          <w:tab w:val="left" w:pos="851"/>
        </w:tabs>
        <w:spacing w:before="40" w:after="40"/>
        <w:ind w:firstLine="992"/>
        <w:rPr>
          <w:bCs/>
          <w:sz w:val="26"/>
          <w:szCs w:val="26"/>
        </w:rPr>
      </w:pPr>
      <w:r w:rsidRPr="00FC72ED">
        <w:rPr>
          <w:sz w:val="26"/>
          <w:szCs w:val="26"/>
        </w:rPr>
        <w:t xml:space="preserve">Nhà thầu phải có kế hoạch và biện pháp đảm bảo chất lượng thi công công trình phải có bộ phận chuyên trách công tác quản lý chất lượng công trình của mình (Kiểm tra chất lượng sản phẩm gọi tắt là KCS) có trình độ chuyên môn đảm bảo KCS hoạt động có hiệu quả thiết thực. </w:t>
      </w:r>
    </w:p>
    <w:p w14:paraId="63759814" w14:textId="77777777" w:rsidR="00A314FD" w:rsidRPr="00FC72ED" w:rsidRDefault="00A314FD" w:rsidP="00A314FD">
      <w:pPr>
        <w:widowControl w:val="0"/>
        <w:tabs>
          <w:tab w:val="left" w:pos="851"/>
        </w:tabs>
        <w:spacing w:before="40" w:after="40"/>
        <w:ind w:firstLine="992"/>
        <w:rPr>
          <w:bCs/>
          <w:sz w:val="26"/>
          <w:szCs w:val="26"/>
        </w:rPr>
      </w:pPr>
      <w:r w:rsidRPr="00FC72ED">
        <w:rPr>
          <w:spacing w:val="-4"/>
          <w:sz w:val="26"/>
          <w:szCs w:val="26"/>
        </w:rPr>
        <w:t>Nhà thầu phải trang bị đầy đủ thiết bị, dụng cụ thí nghiệm kiểm tra chất lượng thi công nếu không có đầy đủ thiết bị thi công và thí nghiệm có chất lượng thì không được thi công. Nếu thuê thiết bị dụng cụ nào ở đâu thì phải nêu rõ trong hồ sơ dự thầu ở phụ lục máy móc thiết bị.</w:t>
      </w:r>
    </w:p>
    <w:p w14:paraId="31582C9B" w14:textId="77777777" w:rsidR="00A314FD" w:rsidRPr="00FC72ED" w:rsidRDefault="00A314FD" w:rsidP="00A314FD">
      <w:pPr>
        <w:widowControl w:val="0"/>
        <w:tabs>
          <w:tab w:val="left" w:pos="851"/>
        </w:tabs>
        <w:spacing w:before="40" w:after="40"/>
        <w:ind w:firstLine="992"/>
        <w:rPr>
          <w:bCs/>
          <w:sz w:val="26"/>
          <w:szCs w:val="26"/>
        </w:rPr>
      </w:pPr>
      <w:r w:rsidRPr="00FC72ED">
        <w:rPr>
          <w:sz w:val="26"/>
          <w:szCs w:val="26"/>
        </w:rPr>
        <w:t>KCS của Nhà thầu phải thực hiện đầy đủ, thường xuyên chính xác, trung thực công tác thí nghiệm kiểm tra chất lượng vật liệu, chất lượng bán thành phẩm, chất lượng thi công công trình của Nhà thầu theo đúng quy trình thi công và nghiệm thu. Mọi thí nghiệm và kiểm tra đều phải lập đầy đủ chính xác.</w:t>
      </w:r>
    </w:p>
    <w:p w14:paraId="1EB3FB05" w14:textId="77777777" w:rsidR="00A314FD" w:rsidRPr="00FC72ED" w:rsidRDefault="00A314FD" w:rsidP="00A314FD">
      <w:pPr>
        <w:widowControl w:val="0"/>
        <w:spacing w:before="40" w:after="40"/>
        <w:ind w:firstLine="709"/>
        <w:rPr>
          <w:sz w:val="26"/>
          <w:szCs w:val="26"/>
          <w:lang w:val="pt-BR"/>
        </w:rPr>
      </w:pPr>
      <w:r w:rsidRPr="00FC72ED">
        <w:rPr>
          <w:sz w:val="26"/>
          <w:szCs w:val="26"/>
          <w:lang w:val="pt-BR"/>
        </w:rPr>
        <w:t>IV. Các bản vẽ</w:t>
      </w:r>
    </w:p>
    <w:p w14:paraId="79B1B7F1" w14:textId="77777777" w:rsidR="00A314FD" w:rsidRPr="00FC72ED" w:rsidRDefault="00A314FD" w:rsidP="00A314FD">
      <w:pPr>
        <w:widowControl w:val="0"/>
        <w:spacing w:before="40" w:after="40"/>
        <w:ind w:firstLine="709"/>
        <w:rPr>
          <w:sz w:val="26"/>
          <w:szCs w:val="26"/>
          <w:lang w:val="pt-BR"/>
        </w:rPr>
      </w:pPr>
      <w:r w:rsidRPr="00FC72ED">
        <w:rPr>
          <w:sz w:val="26"/>
          <w:szCs w:val="26"/>
          <w:lang w:val="pt-BR"/>
        </w:rPr>
        <w:t>E-HSMT này gồm có các bản vẽ trong danh mục sau đây: Tập hồ sơ bản kẽ đính kèm trên hệ thống</w:t>
      </w:r>
    </w:p>
    <w:bookmarkEnd w:id="0"/>
    <w:p w14:paraId="31EAA38B" w14:textId="77777777" w:rsidR="00A314FD" w:rsidRPr="00FC72ED" w:rsidRDefault="00A314FD" w:rsidP="00A314FD">
      <w:pPr>
        <w:widowControl w:val="0"/>
        <w:tabs>
          <w:tab w:val="left" w:pos="1418"/>
          <w:tab w:val="left" w:pos="2127"/>
        </w:tabs>
        <w:spacing w:before="40" w:after="40"/>
        <w:ind w:firstLine="567"/>
        <w:rPr>
          <w:i/>
          <w:sz w:val="26"/>
          <w:szCs w:val="26"/>
        </w:rPr>
      </w:pPr>
    </w:p>
    <w:p w14:paraId="5C56375F" w14:textId="77777777" w:rsidR="00AE2802" w:rsidRDefault="00AE2802"/>
    <w:sectPr w:rsidR="00AE2802" w:rsidSect="00D035B1">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4FD"/>
    <w:rsid w:val="006D6EFC"/>
    <w:rsid w:val="008C69DB"/>
    <w:rsid w:val="00A314FD"/>
    <w:rsid w:val="00AE2802"/>
    <w:rsid w:val="00D03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BC7E2"/>
  <w15:chartTrackingRefBased/>
  <w15:docId w15:val="{84757A80-6BC0-4C3A-BB3B-BADFF517D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14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314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314FD"/>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A314F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314F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A314F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314F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314F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314F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14F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314F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314FD"/>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A314F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314F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314F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314F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314F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314F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314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14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14FD"/>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A314FD"/>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A314FD"/>
    <w:pPr>
      <w:spacing w:before="160"/>
      <w:jc w:val="center"/>
    </w:pPr>
    <w:rPr>
      <w:i/>
      <w:iCs/>
      <w:color w:val="404040" w:themeColor="text1" w:themeTint="BF"/>
    </w:rPr>
  </w:style>
  <w:style w:type="character" w:customStyle="1" w:styleId="QuoteChar">
    <w:name w:val="Quote Char"/>
    <w:basedOn w:val="DefaultParagraphFont"/>
    <w:link w:val="Quote"/>
    <w:uiPriority w:val="29"/>
    <w:rsid w:val="00A314FD"/>
    <w:rPr>
      <w:i/>
      <w:iCs/>
      <w:color w:val="404040" w:themeColor="text1" w:themeTint="BF"/>
    </w:rPr>
  </w:style>
  <w:style w:type="paragraph" w:styleId="ListParagraph">
    <w:name w:val="List Paragraph"/>
    <w:basedOn w:val="Normal"/>
    <w:uiPriority w:val="34"/>
    <w:qFormat/>
    <w:rsid w:val="00A314FD"/>
    <w:pPr>
      <w:ind w:left="720"/>
      <w:contextualSpacing/>
    </w:pPr>
  </w:style>
  <w:style w:type="character" w:styleId="IntenseEmphasis">
    <w:name w:val="Intense Emphasis"/>
    <w:basedOn w:val="DefaultParagraphFont"/>
    <w:uiPriority w:val="21"/>
    <w:qFormat/>
    <w:rsid w:val="00A314FD"/>
    <w:rPr>
      <w:i/>
      <w:iCs/>
      <w:color w:val="2F5496" w:themeColor="accent1" w:themeShade="BF"/>
    </w:rPr>
  </w:style>
  <w:style w:type="paragraph" w:styleId="IntenseQuote">
    <w:name w:val="Intense Quote"/>
    <w:basedOn w:val="Normal"/>
    <w:next w:val="Normal"/>
    <w:link w:val="IntenseQuoteChar"/>
    <w:uiPriority w:val="30"/>
    <w:qFormat/>
    <w:rsid w:val="00A314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314FD"/>
    <w:rPr>
      <w:i/>
      <w:iCs/>
      <w:color w:val="2F5496" w:themeColor="accent1" w:themeShade="BF"/>
    </w:rPr>
  </w:style>
  <w:style w:type="character" w:styleId="IntenseReference">
    <w:name w:val="Intense Reference"/>
    <w:basedOn w:val="DefaultParagraphFont"/>
    <w:uiPriority w:val="32"/>
    <w:qFormat/>
    <w:rsid w:val="00A314FD"/>
    <w:rPr>
      <w:b/>
      <w:bCs/>
      <w:smallCaps/>
      <w:color w:val="2F5496" w:themeColor="accent1" w:themeShade="BF"/>
      <w:spacing w:val="5"/>
    </w:rPr>
  </w:style>
  <w:style w:type="paragraph" w:styleId="BodyText">
    <w:name w:val="Body Text"/>
    <w:aliases w:val="Body Text Char1 Char Char Char Char Char Char Char Char Char Char Char Char Char,Body Text Char1 Char Char Char Char Char Char Char Char Char,Body Text Char1 Char Char Char Char Char Char Char Char Char Char Char Char Char Char Char Char Char"/>
    <w:basedOn w:val="Normal"/>
    <w:link w:val="BodyTextChar"/>
    <w:rsid w:val="00A314FD"/>
    <w:pPr>
      <w:suppressAutoHyphens/>
      <w:spacing w:after="0" w:line="240" w:lineRule="auto"/>
      <w:ind w:right="-72"/>
      <w:jc w:val="both"/>
    </w:pPr>
    <w:rPr>
      <w:rFonts w:eastAsia="Times New Roman" w:cs="Times New Roman"/>
      <w:spacing w:val="-4"/>
      <w:kern w:val="0"/>
      <w:sz w:val="24"/>
      <w:szCs w:val="20"/>
      <w14:ligatures w14:val="none"/>
    </w:rPr>
  </w:style>
  <w:style w:type="character" w:customStyle="1" w:styleId="BodyTextChar">
    <w:name w:val="Body Text Char"/>
    <w:aliases w:val="Body Text Char1 Char Char Char Char Char Char Char Char Char Char Char Char Char Char,Body Text Char1 Char Char Char Char Char Char Char Char Char Char"/>
    <w:basedOn w:val="DefaultParagraphFont"/>
    <w:link w:val="BodyText"/>
    <w:rsid w:val="00A314FD"/>
    <w:rPr>
      <w:rFonts w:eastAsia="Times New Roman" w:cs="Times New Roman"/>
      <w:spacing w:val="-4"/>
      <w:kern w:val="0"/>
      <w:sz w:val="24"/>
      <w:szCs w:val="20"/>
      <w14:ligatures w14:val="none"/>
    </w:rPr>
  </w:style>
  <w:style w:type="paragraph" w:styleId="BodyTextIndent2">
    <w:name w:val="Body Text Indent 2"/>
    <w:basedOn w:val="Normal"/>
    <w:link w:val="BodyTextIndent2Char"/>
    <w:uiPriority w:val="99"/>
    <w:rsid w:val="00A314FD"/>
    <w:pPr>
      <w:tabs>
        <w:tab w:val="num" w:pos="720"/>
      </w:tabs>
      <w:spacing w:after="0" w:line="240" w:lineRule="auto"/>
      <w:ind w:left="720" w:hanging="720"/>
    </w:pPr>
    <w:rPr>
      <w:rFonts w:eastAsia="Times New Roman" w:cs="Times New Roman"/>
      <w:kern w:val="0"/>
      <w:sz w:val="24"/>
      <w:szCs w:val="20"/>
      <w14:ligatures w14:val="none"/>
    </w:rPr>
  </w:style>
  <w:style w:type="character" w:customStyle="1" w:styleId="BodyTextIndent2Char">
    <w:name w:val="Body Text Indent 2 Char"/>
    <w:basedOn w:val="DefaultParagraphFont"/>
    <w:link w:val="BodyTextIndent2"/>
    <w:uiPriority w:val="99"/>
    <w:rsid w:val="00A314FD"/>
    <w:rPr>
      <w:rFonts w:eastAsia="Times New Roman" w:cs="Times New Roman"/>
      <w:kern w:val="0"/>
      <w:sz w:val="24"/>
      <w:szCs w:val="20"/>
      <w14:ligatures w14:val="none"/>
    </w:rPr>
  </w:style>
  <w:style w:type="paragraph" w:customStyle="1" w:styleId="Style11">
    <w:name w:val="Style 11"/>
    <w:basedOn w:val="Normal"/>
    <w:rsid w:val="00A314FD"/>
    <w:pPr>
      <w:widowControl w:val="0"/>
      <w:autoSpaceDE w:val="0"/>
      <w:autoSpaceDN w:val="0"/>
      <w:spacing w:after="0" w:line="384" w:lineRule="atLeast"/>
    </w:pPr>
    <w:rPr>
      <w:rFonts w:eastAsia="Times New Roman" w:cs="Times New Roman"/>
      <w:kern w:val="0"/>
      <w:sz w:val="24"/>
      <w:szCs w:val="24"/>
      <w14:ligatures w14:val="none"/>
    </w:rPr>
  </w:style>
  <w:style w:type="paragraph" w:customStyle="1" w:styleId="abc">
    <w:name w:val="abc"/>
    <w:basedOn w:val="Normal"/>
    <w:link w:val="abcChar"/>
    <w:uiPriority w:val="99"/>
    <w:rsid w:val="00A314FD"/>
    <w:pPr>
      <w:spacing w:after="0" w:line="240" w:lineRule="auto"/>
    </w:pPr>
    <w:rPr>
      <w:rFonts w:ascii=".VnTime" w:eastAsia="Times New Roman" w:hAnsi=".VnTime" w:cs="Times New Roman"/>
      <w:kern w:val="0"/>
      <w:szCs w:val="20"/>
      <w14:ligatures w14:val="none"/>
    </w:rPr>
  </w:style>
  <w:style w:type="character" w:customStyle="1" w:styleId="abcChar">
    <w:name w:val="abc Char"/>
    <w:basedOn w:val="DefaultParagraphFont"/>
    <w:link w:val="abc"/>
    <w:uiPriority w:val="99"/>
    <w:rsid w:val="00A314FD"/>
    <w:rPr>
      <w:rFonts w:ascii=".VnTime" w:eastAsia="Times New Roman" w:hAnsi=".VnTime"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2192</Words>
  <Characters>12496</Characters>
  <Application>Microsoft Office Word</Application>
  <DocSecurity>0</DocSecurity>
  <Lines>104</Lines>
  <Paragraphs>29</Paragraphs>
  <ScaleCrop>false</ScaleCrop>
  <Company/>
  <LinksUpToDate>false</LinksUpToDate>
  <CharactersWithSpaces>14659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2026-06-05T01:24:00Z</dcterms:created>
  <dcterms:modified xsi:type="dcterms:W3CDTF">2026-06-05T01:24:00Z</dcterms:modified>
</cp:coreProperties>
</file>