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A703A" w14:textId="77777777" w:rsidR="0022013F" w:rsidRPr="0097778D" w:rsidRDefault="0022013F" w:rsidP="0022013F">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70402182" w14:textId="77777777" w:rsidR="0022013F" w:rsidRPr="00385779" w:rsidRDefault="0022013F" w:rsidP="0022013F">
      <w:pPr>
        <w:spacing w:before="120" w:after="120"/>
        <w:jc w:val="center"/>
        <w:outlineLvl w:val="0"/>
        <w:rPr>
          <w:rFonts w:asciiTheme="majorHAnsi" w:hAnsiTheme="majorHAnsi" w:cstheme="majorHAnsi"/>
          <w:b/>
          <w:bCs/>
          <w:sz w:val="28"/>
          <w:szCs w:val="28"/>
          <w:lang w:val="nl-NL"/>
        </w:rPr>
      </w:pPr>
      <w:bookmarkStart w:id="1" w:name="_Toc104800535"/>
      <w:r w:rsidRPr="00385779">
        <w:rPr>
          <w:rFonts w:asciiTheme="majorHAnsi" w:hAnsiTheme="majorHAnsi" w:cstheme="majorHAnsi"/>
          <w:b/>
          <w:bCs/>
          <w:sz w:val="28"/>
          <w:szCs w:val="28"/>
          <w:lang w:val="nl-NL"/>
        </w:rPr>
        <w:t>Chương V. YÊU CẦU VỀ KỸ THUẬT</w:t>
      </w:r>
      <w:bookmarkEnd w:id="1"/>
    </w:p>
    <w:p w14:paraId="67525A28" w14:textId="77777777" w:rsidR="0022013F" w:rsidRPr="00385779" w:rsidRDefault="0022013F" w:rsidP="0022013F">
      <w:pPr>
        <w:spacing w:before="120" w:after="120" w:line="288" w:lineRule="auto"/>
        <w:ind w:firstLine="709"/>
        <w:contextualSpacing/>
        <w:rPr>
          <w:rFonts w:asciiTheme="majorHAnsi" w:hAnsiTheme="majorHAnsi" w:cstheme="majorHAnsi"/>
          <w:b/>
          <w:color w:val="000000" w:themeColor="text1"/>
          <w:sz w:val="28"/>
          <w:szCs w:val="28"/>
          <w:lang w:val="it-IT"/>
        </w:rPr>
      </w:pPr>
      <w:r w:rsidRPr="00385779">
        <w:rPr>
          <w:rFonts w:asciiTheme="majorHAnsi" w:hAnsiTheme="majorHAnsi" w:cstheme="majorHAnsi"/>
          <w:b/>
          <w:color w:val="000000" w:themeColor="text1"/>
          <w:sz w:val="28"/>
          <w:szCs w:val="28"/>
          <w:lang w:val="it-IT"/>
        </w:rPr>
        <w:t>I. Giới thiệu chung về dự toán, gói thầu:</w:t>
      </w:r>
    </w:p>
    <w:p w14:paraId="5D5999F4" w14:textId="77777777" w:rsidR="0022013F" w:rsidRPr="00385779" w:rsidRDefault="0022013F" w:rsidP="0022013F">
      <w:pPr>
        <w:autoSpaceDE w:val="0"/>
        <w:autoSpaceDN w:val="0"/>
        <w:adjustRightInd w:val="0"/>
        <w:spacing w:before="120" w:after="120" w:line="288" w:lineRule="auto"/>
        <w:ind w:firstLine="709"/>
        <w:contextualSpacing/>
        <w:rPr>
          <w:rFonts w:asciiTheme="majorHAnsi" w:eastAsiaTheme="minorHAnsi" w:hAnsiTheme="majorHAnsi" w:cstheme="majorHAnsi"/>
          <w:color w:val="000000" w:themeColor="text1"/>
          <w:sz w:val="28"/>
          <w:szCs w:val="28"/>
          <w:lang w:val="it-IT"/>
        </w:rPr>
      </w:pPr>
      <w:r w:rsidRPr="00385779">
        <w:rPr>
          <w:rFonts w:asciiTheme="majorHAnsi" w:hAnsiTheme="majorHAnsi" w:cstheme="majorHAnsi"/>
          <w:bCs/>
          <w:color w:val="000000" w:themeColor="text1"/>
          <w:sz w:val="28"/>
          <w:szCs w:val="28"/>
          <w:lang w:val="it-IT"/>
        </w:rPr>
        <w:t>-</w:t>
      </w:r>
      <w:r w:rsidRPr="00385779">
        <w:rPr>
          <w:rFonts w:asciiTheme="majorHAnsi" w:hAnsiTheme="majorHAnsi" w:cstheme="majorHAnsi"/>
          <w:b/>
          <w:color w:val="000000" w:themeColor="text1"/>
          <w:sz w:val="28"/>
          <w:szCs w:val="28"/>
          <w:lang w:val="it-IT"/>
        </w:rPr>
        <w:t xml:space="preserve"> </w:t>
      </w:r>
      <w:r w:rsidRPr="00385779">
        <w:rPr>
          <w:rFonts w:asciiTheme="majorHAnsi" w:eastAsiaTheme="minorHAnsi" w:hAnsiTheme="majorHAnsi" w:cstheme="majorHAnsi"/>
          <w:color w:val="000000" w:themeColor="text1"/>
          <w:sz w:val="28"/>
          <w:szCs w:val="28"/>
          <w:lang w:val="it-IT"/>
        </w:rPr>
        <w:t xml:space="preserve">Tên dự toán mua sắm: </w:t>
      </w:r>
      <w:r w:rsidRPr="00385779">
        <w:rPr>
          <w:rFonts w:asciiTheme="majorHAnsi" w:hAnsiTheme="majorHAnsi" w:cstheme="majorHAnsi"/>
          <w:color w:val="000000" w:themeColor="text1"/>
          <w:sz w:val="28"/>
          <w:szCs w:val="28"/>
          <w:lang w:val="fr-FR"/>
        </w:rPr>
        <w:t>Sửa chữa thường xuyên Danh mục: Hệ thống các trạm bơm NMTĐ Sơn La. Hạng mục: Trạm xử lý nước lẫn dầu và trạm xử lý nước thải sinh hoạt. Mục: Các bể chứa nước lẫn dầu, các téc lọc và ngăn lắng xử lý nước thải -  năm 2026</w:t>
      </w:r>
      <w:r w:rsidRPr="00385779">
        <w:rPr>
          <w:rFonts w:asciiTheme="majorHAnsi" w:eastAsiaTheme="minorHAnsi" w:hAnsiTheme="majorHAnsi" w:cstheme="majorHAnsi"/>
          <w:color w:val="000000" w:themeColor="text1"/>
          <w:sz w:val="28"/>
          <w:szCs w:val="28"/>
          <w:lang w:val="it-IT"/>
        </w:rPr>
        <w:t>.</w:t>
      </w:r>
    </w:p>
    <w:p w14:paraId="51741548" w14:textId="77777777" w:rsidR="0022013F" w:rsidRPr="00385779" w:rsidRDefault="0022013F" w:rsidP="0022013F">
      <w:pPr>
        <w:pStyle w:val="SectionVIHeader"/>
        <w:widowControl w:val="0"/>
        <w:spacing w:after="120" w:line="288" w:lineRule="auto"/>
        <w:ind w:firstLine="720"/>
        <w:contextualSpacing/>
        <w:jc w:val="both"/>
        <w:rPr>
          <w:rFonts w:asciiTheme="majorHAnsi" w:hAnsiTheme="majorHAnsi" w:cstheme="majorHAnsi"/>
          <w:bCs/>
          <w:color w:val="000000" w:themeColor="text1"/>
          <w:sz w:val="28"/>
          <w:szCs w:val="28"/>
          <w:lang w:val="it-IT"/>
        </w:rPr>
      </w:pPr>
      <w:r w:rsidRPr="00385779">
        <w:rPr>
          <w:rFonts w:asciiTheme="majorHAnsi" w:hAnsiTheme="majorHAnsi" w:cstheme="majorHAnsi"/>
          <w:b w:val="0"/>
          <w:color w:val="000000" w:themeColor="text1"/>
          <w:sz w:val="28"/>
          <w:szCs w:val="28"/>
          <w:lang w:val="it-IT"/>
        </w:rPr>
        <w:t xml:space="preserve">- Tên gói thầu: </w:t>
      </w:r>
      <w:r w:rsidRPr="00385779">
        <w:rPr>
          <w:rFonts w:asciiTheme="majorHAnsi" w:hAnsiTheme="majorHAnsi" w:cstheme="majorHAnsi"/>
          <w:b w:val="0"/>
          <w:bCs/>
          <w:color w:val="000000" w:themeColor="text1"/>
          <w:sz w:val="28"/>
          <w:szCs w:val="28"/>
          <w:lang w:val="fr-FR"/>
        </w:rPr>
        <w:t xml:space="preserve">E-SCTX07-2026: </w:t>
      </w:r>
      <w:r w:rsidRPr="00385779">
        <w:rPr>
          <w:rFonts w:asciiTheme="majorHAnsi" w:hAnsiTheme="majorHAnsi" w:cstheme="majorHAnsi"/>
          <w:b w:val="0"/>
          <w:bCs/>
          <w:color w:val="000000" w:themeColor="text1"/>
          <w:sz w:val="28"/>
          <w:szCs w:val="28"/>
          <w:lang w:val="it-IT"/>
        </w:rPr>
        <w:t>Sửa chữa thường xuyên Danh mục: Hệ thống các trạm bơm NMTĐ Sơn La. Hạng mục: Trạm xử lý nước lẫn dầu và trạm xử lý nước thải sinh hoạt. Mục: Các bể chứa nước lẫn dầu, các téc lọc và ngăn lắng xử lý nước thải -  năm 2026</w:t>
      </w:r>
      <w:r>
        <w:rPr>
          <w:rFonts w:asciiTheme="majorHAnsi" w:hAnsiTheme="majorHAnsi" w:cstheme="majorHAnsi"/>
          <w:b w:val="0"/>
          <w:bCs/>
          <w:color w:val="000000" w:themeColor="text1"/>
          <w:sz w:val="28"/>
          <w:szCs w:val="28"/>
          <w:lang w:val="it-IT"/>
        </w:rPr>
        <w:t>.</w:t>
      </w:r>
    </w:p>
    <w:p w14:paraId="6D615DB8" w14:textId="77777777" w:rsidR="0022013F" w:rsidRPr="00385779" w:rsidRDefault="0022013F" w:rsidP="0022013F">
      <w:pPr>
        <w:autoSpaceDE w:val="0"/>
        <w:autoSpaceDN w:val="0"/>
        <w:adjustRightInd w:val="0"/>
        <w:spacing w:before="120" w:after="120" w:line="288" w:lineRule="auto"/>
        <w:ind w:firstLine="709"/>
        <w:contextualSpacing/>
        <w:rPr>
          <w:rFonts w:asciiTheme="majorHAnsi" w:hAnsiTheme="majorHAnsi" w:cstheme="majorHAnsi"/>
          <w:color w:val="000000" w:themeColor="text1"/>
          <w:sz w:val="28"/>
          <w:szCs w:val="28"/>
          <w:lang w:val="fr-FR"/>
        </w:rPr>
      </w:pPr>
      <w:r w:rsidRPr="00385779">
        <w:rPr>
          <w:rFonts w:asciiTheme="majorHAnsi" w:eastAsiaTheme="minorHAnsi" w:hAnsiTheme="majorHAnsi" w:cstheme="majorHAnsi"/>
          <w:color w:val="000000" w:themeColor="text1"/>
          <w:sz w:val="28"/>
          <w:szCs w:val="28"/>
          <w:lang w:val="it-IT"/>
        </w:rPr>
        <w:t xml:space="preserve">- Tóm tắt công việc chính của gói thầu: </w:t>
      </w:r>
    </w:p>
    <w:p w14:paraId="4B5551A1" w14:textId="77777777" w:rsidR="0022013F" w:rsidRPr="00385779" w:rsidRDefault="0022013F" w:rsidP="0022013F">
      <w:pPr>
        <w:pStyle w:val="ListParagraph"/>
        <w:numPr>
          <w:ilvl w:val="0"/>
          <w:numId w:val="2"/>
        </w:numPr>
        <w:tabs>
          <w:tab w:val="left" w:pos="1134"/>
        </w:tabs>
        <w:spacing w:before="120" w:after="120" w:line="288" w:lineRule="auto"/>
        <w:ind w:left="0" w:firstLine="720"/>
        <w:rPr>
          <w:rFonts w:asciiTheme="majorHAnsi" w:hAnsiTheme="majorHAnsi" w:cstheme="majorHAnsi"/>
          <w:color w:val="000000" w:themeColor="text1"/>
          <w:sz w:val="28"/>
          <w:szCs w:val="28"/>
          <w:lang w:val="vi-VN"/>
        </w:rPr>
      </w:pPr>
      <w:r w:rsidRPr="00385779">
        <w:rPr>
          <w:rFonts w:asciiTheme="majorHAnsi" w:hAnsiTheme="majorHAnsi" w:cstheme="majorHAnsi"/>
          <w:color w:val="000000" w:themeColor="text1"/>
          <w:sz w:val="28"/>
          <w:szCs w:val="28"/>
          <w:lang w:val="vi-VN"/>
        </w:rPr>
        <w:t>Thu gom, nạo vét, vệ sinh sạch toàn bộ lượng bùn đất, rác thải, nước lẫn tại các bể chứa</w:t>
      </w:r>
      <w:r w:rsidRPr="00385779">
        <w:rPr>
          <w:rFonts w:asciiTheme="majorHAnsi" w:hAnsiTheme="majorHAnsi" w:cstheme="majorHAnsi"/>
          <w:color w:val="000000" w:themeColor="text1"/>
          <w:sz w:val="28"/>
          <w:szCs w:val="28"/>
        </w:rPr>
        <w:t xml:space="preserve">, </w:t>
      </w:r>
      <w:r w:rsidRPr="00385779">
        <w:rPr>
          <w:rFonts w:asciiTheme="majorHAnsi" w:hAnsiTheme="majorHAnsi" w:cstheme="majorHAnsi"/>
          <w:sz w:val="28"/>
          <w:szCs w:val="28"/>
          <w:lang w:val="vi-VN"/>
        </w:rPr>
        <w:t>các téc lọc phân tách dầu nước và chứa</w:t>
      </w:r>
      <w:r w:rsidRPr="00385779">
        <w:rPr>
          <w:rFonts w:asciiTheme="majorHAnsi" w:hAnsiTheme="majorHAnsi" w:cstheme="majorHAnsi"/>
          <w:color w:val="000000" w:themeColor="text1"/>
          <w:sz w:val="28"/>
          <w:szCs w:val="28"/>
          <w:lang w:val="vi-VN"/>
        </w:rPr>
        <w:t>;</w:t>
      </w:r>
      <w:r w:rsidRPr="00385779">
        <w:rPr>
          <w:rFonts w:asciiTheme="majorHAnsi" w:hAnsiTheme="majorHAnsi" w:cstheme="majorHAnsi"/>
          <w:color w:val="000000" w:themeColor="text1"/>
          <w:sz w:val="28"/>
          <w:szCs w:val="28"/>
        </w:rPr>
        <w:t xml:space="preserve"> </w:t>
      </w:r>
    </w:p>
    <w:p w14:paraId="23297C02" w14:textId="77777777" w:rsidR="0022013F" w:rsidRPr="00385779" w:rsidRDefault="0022013F" w:rsidP="0022013F">
      <w:pPr>
        <w:pStyle w:val="ListParagraph"/>
        <w:numPr>
          <w:ilvl w:val="0"/>
          <w:numId w:val="2"/>
        </w:numPr>
        <w:tabs>
          <w:tab w:val="left" w:pos="1134"/>
        </w:tabs>
        <w:spacing w:before="120" w:after="120" w:line="288" w:lineRule="auto"/>
        <w:ind w:left="0" w:firstLine="720"/>
        <w:rPr>
          <w:rFonts w:asciiTheme="majorHAnsi" w:hAnsiTheme="majorHAnsi" w:cstheme="majorHAnsi"/>
          <w:color w:val="000000" w:themeColor="text1"/>
          <w:sz w:val="28"/>
          <w:szCs w:val="28"/>
          <w:lang w:val="vi-VN"/>
        </w:rPr>
      </w:pPr>
      <w:r w:rsidRPr="00385779">
        <w:rPr>
          <w:rFonts w:asciiTheme="majorHAnsi" w:hAnsiTheme="majorHAnsi" w:cstheme="majorHAnsi"/>
          <w:sz w:val="28"/>
          <w:szCs w:val="28"/>
          <w:lang w:val="vi-VN"/>
        </w:rPr>
        <w:t>Thay thế mới các vải lọc SOS-1 cho các củ lọc của các téc lọc</w:t>
      </w:r>
      <w:r w:rsidRPr="00385779">
        <w:rPr>
          <w:rFonts w:asciiTheme="majorHAnsi" w:hAnsiTheme="majorHAnsi" w:cstheme="majorHAnsi"/>
          <w:sz w:val="28"/>
          <w:szCs w:val="28"/>
        </w:rPr>
        <w:t>;</w:t>
      </w:r>
    </w:p>
    <w:p w14:paraId="09872F7F" w14:textId="77777777" w:rsidR="0022013F" w:rsidRPr="00385779" w:rsidRDefault="0022013F" w:rsidP="0022013F">
      <w:pPr>
        <w:pStyle w:val="ListParagraph"/>
        <w:numPr>
          <w:ilvl w:val="0"/>
          <w:numId w:val="2"/>
        </w:numPr>
        <w:tabs>
          <w:tab w:val="left" w:pos="1134"/>
        </w:tabs>
        <w:spacing w:before="120" w:after="120" w:line="288" w:lineRule="auto"/>
        <w:ind w:left="0" w:firstLine="720"/>
        <w:rPr>
          <w:rFonts w:asciiTheme="majorHAnsi" w:hAnsiTheme="majorHAnsi" w:cstheme="majorHAnsi"/>
          <w:color w:val="000000" w:themeColor="text1"/>
          <w:sz w:val="28"/>
          <w:szCs w:val="28"/>
          <w:lang w:val="vi-VN"/>
        </w:rPr>
      </w:pPr>
      <w:r w:rsidRPr="00385779">
        <w:rPr>
          <w:rFonts w:asciiTheme="majorHAnsi" w:hAnsiTheme="majorHAnsi" w:cstheme="majorHAnsi"/>
          <w:sz w:val="28"/>
          <w:szCs w:val="28"/>
          <w:lang w:val="vi-VN"/>
        </w:rPr>
        <w:t>Vệ sinh, nạo vét thu gom bùn đất tại ngăn lắng của bể xử lý nước thải sinh hoạt cao trình 138m</w:t>
      </w:r>
      <w:r w:rsidRPr="00385779">
        <w:rPr>
          <w:rFonts w:asciiTheme="majorHAnsi" w:hAnsiTheme="majorHAnsi" w:cstheme="majorHAnsi"/>
          <w:sz w:val="28"/>
          <w:szCs w:val="28"/>
        </w:rPr>
        <w:t>;</w:t>
      </w:r>
    </w:p>
    <w:p w14:paraId="2235DBA7" w14:textId="77777777" w:rsidR="0022013F" w:rsidRPr="00385779" w:rsidRDefault="0022013F" w:rsidP="0022013F">
      <w:pPr>
        <w:pStyle w:val="ListParagraph"/>
        <w:numPr>
          <w:ilvl w:val="0"/>
          <w:numId w:val="2"/>
        </w:numPr>
        <w:tabs>
          <w:tab w:val="left" w:pos="1134"/>
        </w:tabs>
        <w:spacing w:before="120" w:after="120" w:line="288" w:lineRule="auto"/>
        <w:ind w:left="0" w:firstLine="720"/>
        <w:rPr>
          <w:rFonts w:asciiTheme="majorHAnsi" w:hAnsiTheme="majorHAnsi" w:cstheme="majorHAnsi"/>
          <w:color w:val="000000" w:themeColor="text1"/>
          <w:sz w:val="28"/>
          <w:szCs w:val="28"/>
          <w:lang w:val="vi-VN"/>
        </w:rPr>
      </w:pPr>
      <w:r w:rsidRPr="00385779">
        <w:rPr>
          <w:rFonts w:asciiTheme="majorHAnsi" w:hAnsiTheme="majorHAnsi" w:cstheme="majorHAnsi"/>
          <w:color w:val="000000" w:themeColor="text1"/>
          <w:sz w:val="28"/>
          <w:szCs w:val="28"/>
          <w:lang w:val="vi-VN"/>
        </w:rPr>
        <w:t>Vận chuyển rác thải, bùn đất lẫn dầu, nước lẫn dầu đến kho Công ty chờ xử lý;</w:t>
      </w:r>
    </w:p>
    <w:p w14:paraId="07385835" w14:textId="77777777" w:rsidR="0022013F" w:rsidRPr="00385779" w:rsidRDefault="0022013F" w:rsidP="0022013F">
      <w:pPr>
        <w:autoSpaceDE w:val="0"/>
        <w:autoSpaceDN w:val="0"/>
        <w:adjustRightInd w:val="0"/>
        <w:spacing w:before="120" w:after="120" w:line="288" w:lineRule="auto"/>
        <w:ind w:firstLine="709"/>
        <w:contextualSpacing/>
        <w:rPr>
          <w:rFonts w:asciiTheme="majorHAnsi" w:hAnsiTheme="majorHAnsi" w:cstheme="majorHAnsi"/>
          <w:b/>
          <w:color w:val="000000" w:themeColor="text1"/>
          <w:sz w:val="28"/>
          <w:szCs w:val="28"/>
          <w:lang w:val="it-IT"/>
        </w:rPr>
      </w:pPr>
      <w:r w:rsidRPr="00385779">
        <w:rPr>
          <w:rFonts w:asciiTheme="majorHAnsi" w:hAnsiTheme="majorHAnsi" w:cstheme="majorHAnsi"/>
          <w:color w:val="000000" w:themeColor="text1"/>
          <w:sz w:val="28"/>
          <w:szCs w:val="28"/>
          <w:lang w:val="it-IT"/>
        </w:rPr>
        <w:t>- Chủ đầu tư: Công ty Thủy điện Sơn La – Chi nhánh Tập đoàn điện lực Việt Nam.</w:t>
      </w:r>
    </w:p>
    <w:p w14:paraId="179CA81F" w14:textId="77777777" w:rsidR="0022013F" w:rsidRPr="00385779" w:rsidRDefault="0022013F" w:rsidP="0022013F">
      <w:pPr>
        <w:pStyle w:val="SectionVIHeader"/>
        <w:widowControl w:val="0"/>
        <w:spacing w:after="120" w:line="288" w:lineRule="auto"/>
        <w:ind w:firstLine="720"/>
        <w:contextualSpacing/>
        <w:jc w:val="both"/>
        <w:rPr>
          <w:rFonts w:asciiTheme="majorHAnsi" w:hAnsiTheme="majorHAnsi" w:cstheme="majorHAnsi"/>
          <w:b w:val="0"/>
          <w:color w:val="000000" w:themeColor="text1"/>
          <w:sz w:val="28"/>
          <w:szCs w:val="28"/>
          <w:lang w:val="it-IT"/>
        </w:rPr>
      </w:pPr>
      <w:r w:rsidRPr="00385779">
        <w:rPr>
          <w:rFonts w:asciiTheme="majorHAnsi" w:hAnsiTheme="majorHAnsi" w:cstheme="majorHAnsi"/>
          <w:b w:val="0"/>
          <w:color w:val="000000" w:themeColor="text1"/>
          <w:sz w:val="28"/>
          <w:szCs w:val="28"/>
          <w:lang w:val="it-IT"/>
        </w:rPr>
        <w:t xml:space="preserve">- Nguồn vốn: </w:t>
      </w:r>
      <w:r w:rsidRPr="00385779">
        <w:rPr>
          <w:rFonts w:asciiTheme="majorHAnsi" w:hAnsiTheme="majorHAnsi" w:cstheme="majorHAnsi"/>
          <w:b w:val="0"/>
          <w:color w:val="000000" w:themeColor="text1"/>
          <w:sz w:val="28"/>
          <w:szCs w:val="28"/>
          <w:lang w:val="vi-VN"/>
        </w:rPr>
        <w:t>Chi phí sản xuất kinh doanh năm 202</w:t>
      </w:r>
      <w:r w:rsidRPr="00385779">
        <w:rPr>
          <w:rFonts w:asciiTheme="majorHAnsi" w:hAnsiTheme="majorHAnsi" w:cstheme="majorHAnsi"/>
          <w:b w:val="0"/>
          <w:color w:val="000000" w:themeColor="text1"/>
          <w:sz w:val="28"/>
          <w:szCs w:val="28"/>
          <w:lang w:val="it-IT"/>
        </w:rPr>
        <w:t>6</w:t>
      </w:r>
      <w:r w:rsidRPr="00385779">
        <w:rPr>
          <w:rFonts w:asciiTheme="majorHAnsi" w:hAnsiTheme="majorHAnsi" w:cstheme="majorHAnsi"/>
          <w:b w:val="0"/>
          <w:color w:val="000000" w:themeColor="text1"/>
          <w:sz w:val="28"/>
          <w:szCs w:val="28"/>
          <w:lang w:val="vi-VN"/>
        </w:rPr>
        <w:t xml:space="preserve"> Công ty thủy điện Sơn La;</w:t>
      </w:r>
    </w:p>
    <w:p w14:paraId="6FEA6FF2" w14:textId="77777777" w:rsidR="0022013F" w:rsidRPr="00385779" w:rsidRDefault="0022013F" w:rsidP="0022013F">
      <w:pPr>
        <w:pStyle w:val="SectionVIHeader"/>
        <w:widowControl w:val="0"/>
        <w:spacing w:after="120" w:line="288" w:lineRule="auto"/>
        <w:ind w:firstLine="720"/>
        <w:contextualSpacing/>
        <w:jc w:val="both"/>
        <w:rPr>
          <w:rFonts w:asciiTheme="majorHAnsi" w:hAnsiTheme="majorHAnsi" w:cstheme="majorHAnsi"/>
          <w:b w:val="0"/>
          <w:color w:val="000000" w:themeColor="text1"/>
          <w:sz w:val="28"/>
          <w:szCs w:val="28"/>
          <w:lang w:val="it-IT"/>
        </w:rPr>
      </w:pPr>
      <w:r w:rsidRPr="00385779">
        <w:rPr>
          <w:rFonts w:asciiTheme="majorHAnsi" w:hAnsiTheme="majorHAnsi" w:cstheme="majorHAnsi"/>
          <w:b w:val="0"/>
          <w:color w:val="000000" w:themeColor="text1"/>
          <w:sz w:val="28"/>
          <w:szCs w:val="28"/>
          <w:lang w:val="it-IT"/>
        </w:rPr>
        <w:t xml:space="preserve">- Hình thức lựa chọn nhà thầu: </w:t>
      </w:r>
      <w:r w:rsidRPr="00385779">
        <w:rPr>
          <w:rFonts w:asciiTheme="majorHAnsi" w:hAnsiTheme="majorHAnsi" w:cstheme="majorHAnsi"/>
          <w:b w:val="0"/>
          <w:noProof/>
          <w:color w:val="000000" w:themeColor="text1"/>
          <w:sz w:val="28"/>
          <w:szCs w:val="28"/>
          <w:lang w:val="nl-NL"/>
        </w:rPr>
        <w:t>Chào hành cạnh tranh thông thường qua mạng đấu thầu quốc gia</w:t>
      </w:r>
      <w:r w:rsidRPr="00385779">
        <w:rPr>
          <w:rFonts w:asciiTheme="majorHAnsi" w:hAnsiTheme="majorHAnsi" w:cstheme="majorHAnsi"/>
          <w:b w:val="0"/>
          <w:color w:val="000000" w:themeColor="text1"/>
          <w:sz w:val="28"/>
          <w:szCs w:val="28"/>
          <w:lang w:val="vi-VN"/>
        </w:rPr>
        <w:t>.</w:t>
      </w:r>
    </w:p>
    <w:p w14:paraId="0FD58A15" w14:textId="77777777" w:rsidR="0022013F" w:rsidRPr="00385779" w:rsidRDefault="0022013F" w:rsidP="0022013F">
      <w:pPr>
        <w:pStyle w:val="SectionVIHeader"/>
        <w:widowControl w:val="0"/>
        <w:spacing w:after="120" w:line="288" w:lineRule="auto"/>
        <w:ind w:firstLine="720"/>
        <w:contextualSpacing/>
        <w:jc w:val="both"/>
        <w:rPr>
          <w:rFonts w:asciiTheme="majorHAnsi" w:hAnsiTheme="majorHAnsi" w:cstheme="majorHAnsi"/>
          <w:b w:val="0"/>
          <w:color w:val="000000" w:themeColor="text1"/>
          <w:sz w:val="28"/>
          <w:szCs w:val="28"/>
          <w:lang w:val="it-IT"/>
        </w:rPr>
      </w:pPr>
      <w:r w:rsidRPr="00385779">
        <w:rPr>
          <w:rFonts w:asciiTheme="majorHAnsi" w:hAnsiTheme="majorHAnsi" w:cstheme="majorHAnsi"/>
          <w:b w:val="0"/>
          <w:color w:val="000000" w:themeColor="text1"/>
          <w:sz w:val="28"/>
          <w:szCs w:val="28"/>
          <w:lang w:val="it-IT"/>
        </w:rPr>
        <w:t>- Phương thức lựa chọn nhà thầu: 01 giai đoạn, 01 túi hồ sơ</w:t>
      </w:r>
    </w:p>
    <w:p w14:paraId="0E1F0227" w14:textId="77777777" w:rsidR="0022013F" w:rsidRPr="00385779" w:rsidRDefault="0022013F" w:rsidP="0022013F">
      <w:pPr>
        <w:pStyle w:val="SectionVIHeader"/>
        <w:widowControl w:val="0"/>
        <w:spacing w:after="120" w:line="288" w:lineRule="auto"/>
        <w:ind w:firstLine="720"/>
        <w:contextualSpacing/>
        <w:jc w:val="both"/>
        <w:rPr>
          <w:rFonts w:asciiTheme="majorHAnsi" w:hAnsiTheme="majorHAnsi" w:cstheme="majorHAnsi"/>
          <w:b w:val="0"/>
          <w:color w:val="000000" w:themeColor="text1"/>
          <w:sz w:val="28"/>
          <w:szCs w:val="28"/>
          <w:lang w:val="it-IT"/>
        </w:rPr>
      </w:pPr>
      <w:r w:rsidRPr="00385779">
        <w:rPr>
          <w:rFonts w:asciiTheme="majorHAnsi" w:hAnsiTheme="majorHAnsi" w:cstheme="majorHAnsi"/>
          <w:b w:val="0"/>
          <w:color w:val="000000" w:themeColor="text1"/>
          <w:sz w:val="28"/>
          <w:szCs w:val="28"/>
          <w:lang w:val="it-IT"/>
        </w:rPr>
        <w:t>- Loại hợp đồng: Theo đơn giá cố định.</w:t>
      </w:r>
    </w:p>
    <w:p w14:paraId="56A24053" w14:textId="77777777" w:rsidR="0022013F" w:rsidRDefault="0022013F" w:rsidP="0022013F">
      <w:pPr>
        <w:pStyle w:val="SectionVIHeader"/>
        <w:widowControl w:val="0"/>
        <w:spacing w:after="120" w:line="288" w:lineRule="auto"/>
        <w:ind w:firstLine="720"/>
        <w:contextualSpacing/>
        <w:jc w:val="both"/>
        <w:rPr>
          <w:rFonts w:asciiTheme="majorHAnsi" w:hAnsiTheme="majorHAnsi" w:cstheme="majorHAnsi"/>
          <w:b w:val="0"/>
          <w:color w:val="000000" w:themeColor="text1"/>
          <w:sz w:val="28"/>
          <w:szCs w:val="28"/>
          <w:lang w:val="it-IT"/>
        </w:rPr>
      </w:pPr>
      <w:r w:rsidRPr="00385779">
        <w:rPr>
          <w:rFonts w:asciiTheme="majorHAnsi" w:hAnsiTheme="majorHAnsi" w:cstheme="majorHAnsi"/>
          <w:b w:val="0"/>
          <w:color w:val="000000" w:themeColor="text1"/>
          <w:sz w:val="28"/>
          <w:szCs w:val="28"/>
          <w:lang w:val="it-IT"/>
        </w:rPr>
        <w:t xml:space="preserve">- Địa điểm thực hiện: </w:t>
      </w:r>
      <w:r w:rsidRPr="00385779">
        <w:rPr>
          <w:rFonts w:asciiTheme="majorHAnsi" w:hAnsiTheme="majorHAnsi" w:cstheme="majorHAnsi"/>
          <w:b w:val="0"/>
          <w:color w:val="000000" w:themeColor="text1"/>
          <w:sz w:val="28"/>
          <w:szCs w:val="28"/>
          <w:lang w:val="it-IT"/>
        </w:rPr>
        <w:fldChar w:fldCharType="begin"/>
      </w:r>
      <w:r w:rsidRPr="00385779">
        <w:rPr>
          <w:rFonts w:asciiTheme="majorHAnsi" w:hAnsiTheme="majorHAnsi" w:cstheme="majorHAnsi"/>
          <w:b w:val="0"/>
          <w:color w:val="000000" w:themeColor="text1"/>
          <w:sz w:val="28"/>
          <w:szCs w:val="28"/>
          <w:lang w:val="it-IT"/>
        </w:rPr>
        <w:instrText xml:space="preserve"> MERGEFIELD Địa_điểm </w:instrText>
      </w:r>
      <w:r w:rsidRPr="00385779">
        <w:rPr>
          <w:rFonts w:asciiTheme="majorHAnsi" w:hAnsiTheme="majorHAnsi" w:cstheme="majorHAnsi"/>
          <w:b w:val="0"/>
          <w:color w:val="000000" w:themeColor="text1"/>
          <w:sz w:val="28"/>
          <w:szCs w:val="28"/>
          <w:lang w:val="it-IT"/>
        </w:rPr>
        <w:fldChar w:fldCharType="separate"/>
      </w:r>
      <w:r w:rsidRPr="00385779">
        <w:rPr>
          <w:rFonts w:asciiTheme="majorHAnsi" w:hAnsiTheme="majorHAnsi" w:cstheme="majorHAnsi"/>
          <w:b w:val="0"/>
          <w:color w:val="000000" w:themeColor="text1"/>
          <w:sz w:val="28"/>
          <w:szCs w:val="28"/>
          <w:lang w:val="it-IT"/>
        </w:rPr>
        <w:t>Nhà máy Thủy điện Sơn La – xã Mường La, tỉnh Sơn La</w:t>
      </w:r>
      <w:r w:rsidRPr="00385779">
        <w:rPr>
          <w:rFonts w:asciiTheme="majorHAnsi" w:hAnsiTheme="majorHAnsi" w:cstheme="majorHAnsi"/>
          <w:b w:val="0"/>
          <w:color w:val="000000" w:themeColor="text1"/>
          <w:sz w:val="28"/>
          <w:szCs w:val="28"/>
          <w:lang w:val="it-IT"/>
        </w:rPr>
        <w:fldChar w:fldCharType="end"/>
      </w:r>
      <w:r w:rsidRPr="00385779">
        <w:rPr>
          <w:rFonts w:asciiTheme="majorHAnsi" w:hAnsiTheme="majorHAnsi" w:cstheme="majorHAnsi"/>
          <w:b w:val="0"/>
          <w:color w:val="000000" w:themeColor="text1"/>
          <w:sz w:val="28"/>
          <w:szCs w:val="28"/>
          <w:lang w:val="it-IT"/>
        </w:rPr>
        <w:t>.</w:t>
      </w:r>
    </w:p>
    <w:p w14:paraId="298A85CC" w14:textId="77777777" w:rsidR="0022013F" w:rsidRPr="00385779" w:rsidRDefault="0022013F" w:rsidP="0022013F">
      <w:pPr>
        <w:pStyle w:val="SectionVIHeader"/>
        <w:widowControl w:val="0"/>
        <w:spacing w:after="120" w:line="288" w:lineRule="auto"/>
        <w:ind w:firstLine="720"/>
        <w:contextualSpacing/>
        <w:jc w:val="both"/>
        <w:rPr>
          <w:rFonts w:asciiTheme="majorHAnsi" w:hAnsiTheme="majorHAnsi" w:cstheme="majorHAnsi"/>
          <w:b w:val="0"/>
          <w:color w:val="000000" w:themeColor="text1"/>
          <w:sz w:val="28"/>
          <w:szCs w:val="28"/>
          <w:lang w:val="it-IT"/>
        </w:rPr>
      </w:pPr>
      <w:r>
        <w:rPr>
          <w:rFonts w:asciiTheme="majorHAnsi" w:hAnsiTheme="majorHAnsi" w:cstheme="majorHAnsi"/>
          <w:b w:val="0"/>
          <w:color w:val="000000" w:themeColor="text1"/>
          <w:sz w:val="28"/>
          <w:szCs w:val="28"/>
          <w:lang w:val="it-IT"/>
        </w:rPr>
        <w:t xml:space="preserve">- </w:t>
      </w:r>
      <w:r w:rsidRPr="00385779">
        <w:rPr>
          <w:rFonts w:asciiTheme="majorHAnsi" w:hAnsiTheme="majorHAnsi" w:cstheme="majorHAnsi"/>
          <w:b w:val="0"/>
          <w:color w:val="000000" w:themeColor="text1"/>
          <w:sz w:val="28"/>
          <w:szCs w:val="28"/>
          <w:lang w:val="it-IT"/>
        </w:rPr>
        <w:t xml:space="preserve">Thời gian thực hiện </w:t>
      </w:r>
      <w:r>
        <w:rPr>
          <w:rFonts w:asciiTheme="majorHAnsi" w:hAnsiTheme="majorHAnsi" w:cstheme="majorHAnsi"/>
          <w:b w:val="0"/>
          <w:color w:val="000000" w:themeColor="text1"/>
          <w:sz w:val="28"/>
          <w:szCs w:val="28"/>
          <w:lang w:val="it-IT"/>
        </w:rPr>
        <w:t>gói thầu</w:t>
      </w:r>
      <w:r w:rsidRPr="00385779">
        <w:rPr>
          <w:rFonts w:asciiTheme="majorHAnsi" w:hAnsiTheme="majorHAnsi" w:cstheme="majorHAnsi"/>
          <w:b w:val="0"/>
          <w:color w:val="000000" w:themeColor="text1"/>
          <w:sz w:val="28"/>
          <w:szCs w:val="28"/>
          <w:lang w:val="it-IT"/>
        </w:rPr>
        <w:t xml:space="preserve">: Trong vòng </w:t>
      </w:r>
      <w:r>
        <w:rPr>
          <w:rFonts w:asciiTheme="majorHAnsi" w:hAnsiTheme="majorHAnsi" w:cstheme="majorHAnsi"/>
          <w:b w:val="0"/>
          <w:color w:val="000000" w:themeColor="text1"/>
          <w:sz w:val="28"/>
          <w:szCs w:val="28"/>
          <w:lang w:val="it-IT"/>
        </w:rPr>
        <w:t>30</w:t>
      </w:r>
      <w:r w:rsidRPr="00385779">
        <w:rPr>
          <w:rFonts w:asciiTheme="majorHAnsi" w:hAnsiTheme="majorHAnsi" w:cstheme="majorHAnsi"/>
          <w:b w:val="0"/>
          <w:color w:val="000000" w:themeColor="text1"/>
          <w:sz w:val="28"/>
          <w:szCs w:val="28"/>
          <w:lang w:val="it-IT"/>
        </w:rPr>
        <w:t xml:space="preserve"> ngày kể từ ngày hợp đồng có hiệu lực</w:t>
      </w:r>
    </w:p>
    <w:p w14:paraId="423BAE30" w14:textId="77777777" w:rsidR="0022013F" w:rsidRDefault="0022013F" w:rsidP="0022013F">
      <w:pPr>
        <w:pStyle w:val="SectionVIHeader"/>
        <w:widowControl w:val="0"/>
        <w:spacing w:after="120" w:line="288" w:lineRule="auto"/>
        <w:ind w:firstLine="720"/>
        <w:contextualSpacing/>
        <w:jc w:val="both"/>
        <w:rPr>
          <w:rFonts w:asciiTheme="majorHAnsi" w:hAnsiTheme="majorHAnsi" w:cstheme="majorHAnsi"/>
          <w:b w:val="0"/>
          <w:color w:val="000000" w:themeColor="text1"/>
          <w:sz w:val="28"/>
          <w:szCs w:val="28"/>
          <w:lang w:val="it-IT"/>
        </w:rPr>
      </w:pPr>
      <w:r w:rsidRPr="00385779">
        <w:rPr>
          <w:rFonts w:asciiTheme="majorHAnsi" w:hAnsiTheme="majorHAnsi" w:cstheme="majorHAnsi"/>
          <w:b w:val="0"/>
          <w:color w:val="000000" w:themeColor="text1"/>
          <w:sz w:val="28"/>
          <w:szCs w:val="28"/>
          <w:lang w:val="it-IT"/>
        </w:rPr>
        <w:t xml:space="preserve">- Thời gian thực hiện hợp đồng: Trong vòng </w:t>
      </w:r>
      <w:r>
        <w:rPr>
          <w:rFonts w:asciiTheme="majorHAnsi" w:hAnsiTheme="majorHAnsi" w:cstheme="majorHAnsi"/>
          <w:b w:val="0"/>
          <w:color w:val="000000" w:themeColor="text1"/>
          <w:sz w:val="28"/>
          <w:szCs w:val="28"/>
          <w:lang w:val="it-IT"/>
        </w:rPr>
        <w:t>75</w:t>
      </w:r>
      <w:r w:rsidRPr="00385779">
        <w:rPr>
          <w:rFonts w:asciiTheme="majorHAnsi" w:hAnsiTheme="majorHAnsi" w:cstheme="majorHAnsi"/>
          <w:b w:val="0"/>
          <w:color w:val="000000" w:themeColor="text1"/>
          <w:sz w:val="28"/>
          <w:szCs w:val="28"/>
          <w:lang w:val="it-IT"/>
        </w:rPr>
        <w:t xml:space="preserve"> ngày kể từ ngày hợp đồng có hiệu lực (Bao gồm thời gian thực hiện gói thầu và thời gian các bên hoàn thành nghĩa vụ khác theo hợp đồng).</w:t>
      </w:r>
    </w:p>
    <w:p w14:paraId="0696416E" w14:textId="77777777" w:rsidR="0022013F" w:rsidRPr="00385779" w:rsidRDefault="0022013F" w:rsidP="0022013F">
      <w:pPr>
        <w:pStyle w:val="SectionVIHeader"/>
        <w:widowControl w:val="0"/>
        <w:spacing w:after="120" w:line="288" w:lineRule="auto"/>
        <w:ind w:firstLine="720"/>
        <w:contextualSpacing/>
        <w:jc w:val="both"/>
        <w:rPr>
          <w:rFonts w:asciiTheme="majorHAnsi" w:hAnsiTheme="majorHAnsi" w:cstheme="majorHAnsi"/>
          <w:b w:val="0"/>
          <w:color w:val="000000" w:themeColor="text1"/>
          <w:sz w:val="28"/>
          <w:szCs w:val="28"/>
          <w:lang w:val="it-IT"/>
        </w:rPr>
      </w:pPr>
    </w:p>
    <w:p w14:paraId="4D58D235" w14:textId="77777777" w:rsidR="0022013F" w:rsidRPr="00D7344F" w:rsidRDefault="0022013F" w:rsidP="0022013F">
      <w:pPr>
        <w:pStyle w:val="SectionVIHeader"/>
        <w:widowControl w:val="0"/>
        <w:spacing w:after="120" w:line="288" w:lineRule="auto"/>
        <w:ind w:firstLine="720"/>
        <w:contextualSpacing/>
        <w:jc w:val="both"/>
        <w:rPr>
          <w:rFonts w:asciiTheme="majorHAnsi" w:hAnsiTheme="majorHAnsi" w:cstheme="majorHAnsi"/>
          <w:bCs/>
          <w:color w:val="000000" w:themeColor="text1"/>
          <w:sz w:val="28"/>
          <w:szCs w:val="28"/>
          <w:lang w:val="it-IT"/>
        </w:rPr>
      </w:pPr>
      <w:r w:rsidRPr="00D7344F">
        <w:rPr>
          <w:rFonts w:asciiTheme="majorHAnsi" w:hAnsiTheme="majorHAnsi" w:cstheme="majorHAnsi"/>
          <w:bCs/>
          <w:color w:val="000000" w:themeColor="text1"/>
          <w:sz w:val="28"/>
          <w:szCs w:val="28"/>
          <w:lang w:val="it-IT"/>
        </w:rPr>
        <w:t xml:space="preserve">II. </w:t>
      </w:r>
      <w:r w:rsidRPr="00D7344F">
        <w:rPr>
          <w:rStyle w:val="fontstyle01"/>
          <w:rFonts w:asciiTheme="majorHAnsi" w:hAnsiTheme="majorHAnsi" w:cstheme="majorHAnsi"/>
          <w:color w:val="000000" w:themeColor="text1"/>
          <w:lang w:val="it-IT"/>
        </w:rPr>
        <w:t>Mục tiêu công việc:</w:t>
      </w:r>
    </w:p>
    <w:p w14:paraId="63850C66" w14:textId="77777777" w:rsidR="0022013F" w:rsidRPr="00385779" w:rsidRDefault="0022013F" w:rsidP="0022013F">
      <w:pPr>
        <w:pStyle w:val="Header"/>
        <w:tabs>
          <w:tab w:val="left" w:pos="720"/>
        </w:tabs>
        <w:spacing w:before="120" w:after="120" w:line="288" w:lineRule="auto"/>
        <w:ind w:firstLine="706"/>
        <w:contextualSpacing/>
        <w:rPr>
          <w:rFonts w:asciiTheme="majorHAnsi" w:hAnsiTheme="majorHAnsi" w:cstheme="majorHAnsi"/>
          <w:color w:val="000000" w:themeColor="text1"/>
          <w:sz w:val="28"/>
          <w:szCs w:val="28"/>
          <w:lang w:val="vi-VN"/>
        </w:rPr>
      </w:pPr>
      <w:bookmarkStart w:id="2" w:name="_Hlk115689852"/>
      <w:r w:rsidRPr="00385779">
        <w:rPr>
          <w:rFonts w:asciiTheme="majorHAnsi" w:hAnsiTheme="majorHAnsi" w:cstheme="majorHAnsi"/>
          <w:color w:val="000000" w:themeColor="text1"/>
          <w:sz w:val="28"/>
          <w:szCs w:val="28"/>
          <w:lang w:val="vi-VN"/>
        </w:rPr>
        <w:t>- Thu gom, nạo vét, vệ sinh sạch toàn bộ lượng bùn đất, rác thải, nước lẫn tại các bể chứa bao gồm: Bể chứa 2.6, 2.7 cao trình 92m. Bể chứa 3.2, 3.3 cao trình 102.8m. Bể chứa 80m3 và bể chứa 20m3 đầu vào trạm xử lý cao trình 138 m NMTĐ Sơn La.</w:t>
      </w:r>
    </w:p>
    <w:p w14:paraId="02399A66" w14:textId="77777777" w:rsidR="0022013F" w:rsidRPr="00385779" w:rsidRDefault="0022013F" w:rsidP="0022013F">
      <w:pPr>
        <w:pStyle w:val="Header"/>
        <w:tabs>
          <w:tab w:val="left" w:pos="720"/>
        </w:tabs>
        <w:spacing w:before="120" w:after="120" w:line="288" w:lineRule="auto"/>
        <w:ind w:firstLine="706"/>
        <w:contextualSpacing/>
        <w:rPr>
          <w:rFonts w:asciiTheme="majorHAnsi" w:hAnsiTheme="majorHAnsi" w:cstheme="majorHAnsi"/>
          <w:color w:val="000000" w:themeColor="text1"/>
          <w:sz w:val="28"/>
          <w:szCs w:val="28"/>
          <w:lang w:val="vi-VN"/>
        </w:rPr>
      </w:pPr>
      <w:r w:rsidRPr="00385779">
        <w:rPr>
          <w:rFonts w:asciiTheme="majorHAnsi" w:hAnsiTheme="majorHAnsi" w:cstheme="majorHAnsi"/>
          <w:color w:val="000000" w:themeColor="text1"/>
          <w:sz w:val="28"/>
          <w:szCs w:val="28"/>
          <w:lang w:val="vi-VN"/>
        </w:rPr>
        <w:t>- Thu gom, nạo vét, vệ sinh sạch toàn bộ lượng bùn đất, rác thải, nước lẫn tại các téc lọc phân tách dầu nước và chứa bao gồm: 02 téc lọc phân tách dầu nước LYSJ-80, LYSJ-20, téc chứa nước lần dầu sau phân tách 3m3, các bộ lọc thô đầu vào các téc lọc tại Trạm xử lý nước lẫn dầu.</w:t>
      </w:r>
    </w:p>
    <w:p w14:paraId="76E4D966" w14:textId="77777777" w:rsidR="0022013F" w:rsidRPr="00385779" w:rsidRDefault="0022013F" w:rsidP="0022013F">
      <w:pPr>
        <w:pStyle w:val="Header"/>
        <w:tabs>
          <w:tab w:val="left" w:pos="720"/>
        </w:tabs>
        <w:spacing w:before="120" w:after="120" w:line="288" w:lineRule="auto"/>
        <w:ind w:firstLine="706"/>
        <w:contextualSpacing/>
        <w:rPr>
          <w:rFonts w:asciiTheme="majorHAnsi" w:hAnsiTheme="majorHAnsi" w:cstheme="majorHAnsi"/>
          <w:color w:val="000000" w:themeColor="text1"/>
          <w:sz w:val="28"/>
          <w:szCs w:val="28"/>
          <w:lang w:val="vi-VN"/>
        </w:rPr>
      </w:pPr>
      <w:r w:rsidRPr="00385779">
        <w:rPr>
          <w:rFonts w:asciiTheme="majorHAnsi" w:hAnsiTheme="majorHAnsi" w:cstheme="majorHAnsi"/>
          <w:color w:val="000000" w:themeColor="text1"/>
          <w:sz w:val="28"/>
          <w:szCs w:val="28"/>
          <w:lang w:val="vi-VN"/>
        </w:rPr>
        <w:t>- Thay thế mới các vải lọc SOS-1 cho các củ lọc của các téc lọc LYSJ-80, LYSJ-20 tại Trạm xử lý nước lẫn dầu để đảm bảo các téc lọc phân tách dầu nước hoạt động hiệu quả, không bị tắc ghẽn, duy trì khả năng lọc phân tách nước dầu nước cho trạm.</w:t>
      </w:r>
    </w:p>
    <w:p w14:paraId="44750D8D" w14:textId="77777777" w:rsidR="0022013F" w:rsidRPr="00385779" w:rsidRDefault="0022013F" w:rsidP="0022013F">
      <w:pPr>
        <w:pStyle w:val="Header"/>
        <w:tabs>
          <w:tab w:val="left" w:pos="720"/>
        </w:tabs>
        <w:spacing w:before="120" w:after="120" w:line="288" w:lineRule="auto"/>
        <w:ind w:firstLine="706"/>
        <w:contextualSpacing/>
        <w:rPr>
          <w:rFonts w:asciiTheme="majorHAnsi" w:hAnsiTheme="majorHAnsi" w:cstheme="majorHAnsi"/>
          <w:color w:val="000000" w:themeColor="text1"/>
          <w:sz w:val="28"/>
          <w:szCs w:val="28"/>
          <w:lang w:val="vi-VN"/>
        </w:rPr>
      </w:pPr>
      <w:r w:rsidRPr="00385779">
        <w:rPr>
          <w:rFonts w:asciiTheme="majorHAnsi" w:hAnsiTheme="majorHAnsi" w:cstheme="majorHAnsi"/>
          <w:color w:val="000000" w:themeColor="text1"/>
          <w:sz w:val="28"/>
          <w:szCs w:val="28"/>
          <w:lang w:val="vi-VN"/>
        </w:rPr>
        <w:t>- Vệ sinh, nạo vét thu gom bùn đất tại ngăn lắng của bể xử lý nước thải sinh hoạt cao trình 138m.</w:t>
      </w:r>
    </w:p>
    <w:p w14:paraId="5995AF91" w14:textId="77777777" w:rsidR="0022013F" w:rsidRPr="00385779" w:rsidRDefault="0022013F" w:rsidP="0022013F">
      <w:pPr>
        <w:pStyle w:val="Header"/>
        <w:tabs>
          <w:tab w:val="left" w:pos="720"/>
        </w:tabs>
        <w:spacing w:before="120" w:after="120" w:line="288" w:lineRule="auto"/>
        <w:ind w:firstLine="706"/>
        <w:contextualSpacing/>
        <w:rPr>
          <w:rFonts w:asciiTheme="majorHAnsi" w:hAnsiTheme="majorHAnsi" w:cstheme="majorHAnsi"/>
          <w:color w:val="000000" w:themeColor="text1"/>
          <w:sz w:val="28"/>
          <w:szCs w:val="28"/>
          <w:lang w:val="vi-VN"/>
        </w:rPr>
      </w:pPr>
      <w:r w:rsidRPr="00385779">
        <w:rPr>
          <w:rFonts w:asciiTheme="majorHAnsi" w:hAnsiTheme="majorHAnsi" w:cstheme="majorHAnsi"/>
          <w:color w:val="000000" w:themeColor="text1"/>
          <w:sz w:val="28"/>
          <w:szCs w:val="28"/>
          <w:lang w:val="vi-VN"/>
        </w:rPr>
        <w:t>- Khối lượng bùn đất, rác thải, nước lẫn dầu sau thu gom được phân loại đổ thải và lưu quản chờ xử lý đúng nơi quy định đảm bảo vệ sinh môi trường và các quy định hiện hành..</w:t>
      </w:r>
    </w:p>
    <w:bookmarkEnd w:id="2"/>
    <w:p w14:paraId="5E7D233E" w14:textId="77777777" w:rsidR="0022013F" w:rsidRPr="00385779" w:rsidRDefault="0022013F" w:rsidP="0022013F">
      <w:pPr>
        <w:spacing w:before="120" w:after="120" w:line="288" w:lineRule="auto"/>
        <w:ind w:firstLine="720"/>
        <w:contextualSpacing/>
        <w:rPr>
          <w:rStyle w:val="fontstyle01"/>
          <w:rFonts w:asciiTheme="majorHAnsi" w:hAnsiTheme="majorHAnsi" w:cstheme="majorHAnsi"/>
          <w:color w:val="000000" w:themeColor="text1"/>
          <w:lang w:val="it-IT"/>
        </w:rPr>
      </w:pPr>
      <w:r w:rsidRPr="00385779">
        <w:rPr>
          <w:rStyle w:val="fontstyle01"/>
          <w:rFonts w:asciiTheme="majorHAnsi" w:hAnsiTheme="majorHAnsi" w:cstheme="majorHAnsi"/>
          <w:color w:val="000000" w:themeColor="text1"/>
          <w:lang w:val="it-IT"/>
        </w:rPr>
        <w:t>III. Yêu cầu kỹ thuật của gói thầu:</w:t>
      </w:r>
    </w:p>
    <w:p w14:paraId="01BDEC00" w14:textId="77777777" w:rsidR="0022013F" w:rsidRPr="00385779" w:rsidRDefault="0022013F" w:rsidP="0022013F">
      <w:pPr>
        <w:spacing w:before="60" w:after="60" w:line="276" w:lineRule="auto"/>
        <w:rPr>
          <w:rFonts w:asciiTheme="majorHAnsi" w:hAnsiTheme="majorHAnsi" w:cstheme="majorHAnsi"/>
          <w:b/>
          <w:spacing w:val="-16"/>
          <w:sz w:val="28"/>
          <w:szCs w:val="28"/>
        </w:rPr>
      </w:pPr>
      <w:r w:rsidRPr="00385779">
        <w:rPr>
          <w:rFonts w:asciiTheme="majorHAnsi" w:hAnsiTheme="majorHAnsi" w:cstheme="majorHAnsi"/>
          <w:b/>
          <w:sz w:val="28"/>
          <w:szCs w:val="28"/>
        </w:rPr>
        <w:t xml:space="preserve">1. </w:t>
      </w:r>
      <w:r w:rsidRPr="00385779">
        <w:rPr>
          <w:rFonts w:asciiTheme="majorHAnsi" w:hAnsiTheme="majorHAnsi" w:cstheme="majorHAnsi"/>
          <w:b/>
          <w:spacing w:val="-16"/>
          <w:sz w:val="28"/>
          <w:szCs w:val="28"/>
        </w:rPr>
        <w:t>Các bể chứa nước lẫn dầu, các téc lọc (kiểu loại, số lượng và thông số kỹ thuật cơ bản):</w:t>
      </w:r>
    </w:p>
    <w:p w14:paraId="6E1373BF" w14:textId="77777777" w:rsidR="0022013F" w:rsidRPr="00385779" w:rsidRDefault="0022013F" w:rsidP="0022013F">
      <w:pPr>
        <w:spacing w:before="60" w:after="60" w:line="276" w:lineRule="auto"/>
        <w:rPr>
          <w:rFonts w:asciiTheme="majorHAnsi" w:hAnsiTheme="majorHAnsi" w:cstheme="majorHAnsi"/>
          <w:b/>
          <w:sz w:val="28"/>
          <w:szCs w:val="28"/>
        </w:rPr>
      </w:pPr>
      <w:r w:rsidRPr="00385779">
        <w:rPr>
          <w:rFonts w:asciiTheme="majorHAnsi" w:hAnsiTheme="majorHAnsi" w:cstheme="majorHAnsi"/>
          <w:b/>
          <w:sz w:val="28"/>
          <w:szCs w:val="28"/>
        </w:rPr>
        <w:t>1.1. Bể thu gom nước rò rỉ nắp hầm tua bin, nước chèn bánh xe công tác, nước sau cứu hỏa hành lang cáp, máy phát: Bể 2.7 - CT: 92,3m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19"/>
        <w:gridCol w:w="2100"/>
        <w:gridCol w:w="1567"/>
      </w:tblGrid>
      <w:tr w:rsidR="0022013F" w:rsidRPr="00385779" w14:paraId="4BB33EC2" w14:textId="77777777" w:rsidTr="00E37CA9">
        <w:trPr>
          <w:trHeight w:val="425"/>
          <w:jc w:val="center"/>
        </w:trPr>
        <w:tc>
          <w:tcPr>
            <w:tcW w:w="851" w:type="dxa"/>
            <w:vAlign w:val="center"/>
          </w:tcPr>
          <w:p w14:paraId="7B4C459F"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STT</w:t>
            </w:r>
          </w:p>
        </w:tc>
        <w:tc>
          <w:tcPr>
            <w:tcW w:w="4519" w:type="dxa"/>
            <w:vAlign w:val="center"/>
          </w:tcPr>
          <w:p w14:paraId="3817D06F"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Thông số kỹ thuật</w:t>
            </w:r>
          </w:p>
        </w:tc>
        <w:tc>
          <w:tcPr>
            <w:tcW w:w="2100" w:type="dxa"/>
            <w:vAlign w:val="center"/>
          </w:tcPr>
          <w:p w14:paraId="04A40CEB"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Giá trị</w:t>
            </w:r>
          </w:p>
        </w:tc>
        <w:tc>
          <w:tcPr>
            <w:tcW w:w="1567" w:type="dxa"/>
            <w:vAlign w:val="center"/>
          </w:tcPr>
          <w:p w14:paraId="249037A3"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Đơn vị</w:t>
            </w:r>
          </w:p>
        </w:tc>
      </w:tr>
      <w:tr w:rsidR="0022013F" w:rsidRPr="00385779" w14:paraId="64B4ACF3" w14:textId="77777777" w:rsidTr="00E37CA9">
        <w:trPr>
          <w:trHeight w:val="425"/>
          <w:jc w:val="center"/>
        </w:trPr>
        <w:tc>
          <w:tcPr>
            <w:tcW w:w="851" w:type="dxa"/>
            <w:vAlign w:val="center"/>
          </w:tcPr>
          <w:p w14:paraId="367B6A73"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1</w:t>
            </w:r>
          </w:p>
        </w:tc>
        <w:tc>
          <w:tcPr>
            <w:tcW w:w="8186" w:type="dxa"/>
            <w:gridSpan w:val="3"/>
            <w:vAlign w:val="center"/>
          </w:tcPr>
          <w:p w14:paraId="37AF8CAD"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Bể thu gom nước</w:t>
            </w:r>
          </w:p>
        </w:tc>
      </w:tr>
      <w:tr w:rsidR="0022013F" w:rsidRPr="00385779" w14:paraId="45DC186C" w14:textId="77777777" w:rsidTr="00E37CA9">
        <w:trPr>
          <w:trHeight w:val="425"/>
          <w:jc w:val="center"/>
        </w:trPr>
        <w:tc>
          <w:tcPr>
            <w:tcW w:w="851" w:type="dxa"/>
            <w:vAlign w:val="center"/>
          </w:tcPr>
          <w:p w14:paraId="025BD9E5" w14:textId="77777777" w:rsidR="0022013F" w:rsidRPr="00385779" w:rsidRDefault="0022013F" w:rsidP="0022013F">
            <w:pPr>
              <w:numPr>
                <w:ilvl w:val="0"/>
                <w:numId w:val="3"/>
              </w:numPr>
              <w:spacing w:before="60" w:after="60"/>
              <w:ind w:left="113" w:firstLine="0"/>
              <w:jc w:val="center"/>
              <w:rPr>
                <w:rFonts w:asciiTheme="majorHAnsi" w:hAnsiTheme="majorHAnsi" w:cstheme="majorHAnsi"/>
                <w:sz w:val="28"/>
                <w:szCs w:val="28"/>
              </w:rPr>
            </w:pPr>
          </w:p>
        </w:tc>
        <w:tc>
          <w:tcPr>
            <w:tcW w:w="4519" w:type="dxa"/>
            <w:vAlign w:val="center"/>
          </w:tcPr>
          <w:p w14:paraId="18C2E416"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Kiểu bể</w:t>
            </w:r>
          </w:p>
        </w:tc>
        <w:tc>
          <w:tcPr>
            <w:tcW w:w="2100" w:type="dxa"/>
            <w:vAlign w:val="center"/>
          </w:tcPr>
          <w:p w14:paraId="07B4D4D3"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Kín</w:t>
            </w:r>
          </w:p>
        </w:tc>
        <w:tc>
          <w:tcPr>
            <w:tcW w:w="1567" w:type="dxa"/>
            <w:vAlign w:val="center"/>
          </w:tcPr>
          <w:p w14:paraId="3F5548F1" w14:textId="77777777" w:rsidR="0022013F" w:rsidRPr="00385779" w:rsidRDefault="0022013F" w:rsidP="00E37CA9">
            <w:pPr>
              <w:spacing w:before="60" w:after="60"/>
              <w:ind w:right="34"/>
              <w:jc w:val="center"/>
              <w:rPr>
                <w:rFonts w:asciiTheme="majorHAnsi" w:hAnsiTheme="majorHAnsi" w:cstheme="majorHAnsi"/>
                <w:sz w:val="28"/>
                <w:szCs w:val="28"/>
              </w:rPr>
            </w:pPr>
          </w:p>
        </w:tc>
      </w:tr>
      <w:tr w:rsidR="0022013F" w:rsidRPr="00385779" w14:paraId="1E043D48" w14:textId="77777777" w:rsidTr="00E37CA9">
        <w:trPr>
          <w:trHeight w:val="425"/>
          <w:jc w:val="center"/>
        </w:trPr>
        <w:tc>
          <w:tcPr>
            <w:tcW w:w="851" w:type="dxa"/>
            <w:vAlign w:val="center"/>
          </w:tcPr>
          <w:p w14:paraId="27A1BD07" w14:textId="77777777" w:rsidR="0022013F" w:rsidRPr="00385779" w:rsidRDefault="0022013F" w:rsidP="0022013F">
            <w:pPr>
              <w:numPr>
                <w:ilvl w:val="0"/>
                <w:numId w:val="3"/>
              </w:numPr>
              <w:spacing w:before="60" w:after="60"/>
              <w:ind w:left="113" w:firstLine="0"/>
              <w:jc w:val="center"/>
              <w:rPr>
                <w:rFonts w:asciiTheme="majorHAnsi" w:hAnsiTheme="majorHAnsi" w:cstheme="majorHAnsi"/>
                <w:sz w:val="28"/>
                <w:szCs w:val="28"/>
              </w:rPr>
            </w:pPr>
          </w:p>
        </w:tc>
        <w:tc>
          <w:tcPr>
            <w:tcW w:w="4519" w:type="dxa"/>
            <w:vAlign w:val="center"/>
          </w:tcPr>
          <w:p w14:paraId="02DD8E90"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đáy</w:t>
            </w:r>
          </w:p>
        </w:tc>
        <w:tc>
          <w:tcPr>
            <w:tcW w:w="2100" w:type="dxa"/>
            <w:vAlign w:val="center"/>
          </w:tcPr>
          <w:p w14:paraId="08B2D5B3"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92,3</w:t>
            </w:r>
          </w:p>
        </w:tc>
        <w:tc>
          <w:tcPr>
            <w:tcW w:w="1567" w:type="dxa"/>
            <w:vAlign w:val="center"/>
          </w:tcPr>
          <w:p w14:paraId="4FBCEE06"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5E89E46E" w14:textId="77777777" w:rsidTr="00E37CA9">
        <w:trPr>
          <w:trHeight w:val="425"/>
          <w:jc w:val="center"/>
        </w:trPr>
        <w:tc>
          <w:tcPr>
            <w:tcW w:w="851" w:type="dxa"/>
            <w:vAlign w:val="center"/>
          </w:tcPr>
          <w:p w14:paraId="23AFA6EF" w14:textId="77777777" w:rsidR="0022013F" w:rsidRPr="00385779" w:rsidRDefault="0022013F" w:rsidP="0022013F">
            <w:pPr>
              <w:numPr>
                <w:ilvl w:val="0"/>
                <w:numId w:val="3"/>
              </w:numPr>
              <w:spacing w:before="60" w:after="60"/>
              <w:ind w:left="113" w:firstLine="0"/>
              <w:jc w:val="center"/>
              <w:rPr>
                <w:rFonts w:asciiTheme="majorHAnsi" w:hAnsiTheme="majorHAnsi" w:cstheme="majorHAnsi"/>
                <w:sz w:val="28"/>
                <w:szCs w:val="28"/>
              </w:rPr>
            </w:pPr>
          </w:p>
        </w:tc>
        <w:tc>
          <w:tcPr>
            <w:tcW w:w="4519" w:type="dxa"/>
            <w:vAlign w:val="center"/>
          </w:tcPr>
          <w:p w14:paraId="24A3E602"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miệng</w:t>
            </w:r>
          </w:p>
        </w:tc>
        <w:tc>
          <w:tcPr>
            <w:tcW w:w="2100" w:type="dxa"/>
            <w:vAlign w:val="center"/>
          </w:tcPr>
          <w:p w14:paraId="3EBBA3A2"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99,65</w:t>
            </w:r>
          </w:p>
        </w:tc>
        <w:tc>
          <w:tcPr>
            <w:tcW w:w="1567" w:type="dxa"/>
            <w:vAlign w:val="center"/>
          </w:tcPr>
          <w:p w14:paraId="3F814D93"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18015D85" w14:textId="77777777" w:rsidTr="00E37CA9">
        <w:trPr>
          <w:trHeight w:val="425"/>
          <w:jc w:val="center"/>
        </w:trPr>
        <w:tc>
          <w:tcPr>
            <w:tcW w:w="851" w:type="dxa"/>
            <w:vAlign w:val="center"/>
          </w:tcPr>
          <w:p w14:paraId="6B0D3C9B" w14:textId="77777777" w:rsidR="0022013F" w:rsidRPr="00385779" w:rsidRDefault="0022013F" w:rsidP="0022013F">
            <w:pPr>
              <w:numPr>
                <w:ilvl w:val="0"/>
                <w:numId w:val="3"/>
              </w:numPr>
              <w:spacing w:before="60" w:after="60"/>
              <w:ind w:left="113" w:firstLine="0"/>
              <w:jc w:val="center"/>
              <w:rPr>
                <w:rFonts w:asciiTheme="majorHAnsi" w:hAnsiTheme="majorHAnsi" w:cstheme="majorHAnsi"/>
                <w:sz w:val="28"/>
                <w:szCs w:val="28"/>
              </w:rPr>
            </w:pPr>
          </w:p>
        </w:tc>
        <w:tc>
          <w:tcPr>
            <w:tcW w:w="4519" w:type="dxa"/>
            <w:vAlign w:val="center"/>
          </w:tcPr>
          <w:p w14:paraId="75DAEEAE"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Kích thước (DxRxH)</w:t>
            </w:r>
          </w:p>
        </w:tc>
        <w:tc>
          <w:tcPr>
            <w:tcW w:w="2100" w:type="dxa"/>
            <w:vAlign w:val="center"/>
          </w:tcPr>
          <w:p w14:paraId="6B038A76"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6,5 x 5,5 x 5,4</w:t>
            </w:r>
          </w:p>
        </w:tc>
        <w:tc>
          <w:tcPr>
            <w:tcW w:w="1567" w:type="dxa"/>
            <w:vAlign w:val="center"/>
          </w:tcPr>
          <w:p w14:paraId="01E3B773"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3A7CCF56" w14:textId="77777777" w:rsidTr="00E37CA9">
        <w:trPr>
          <w:trHeight w:val="425"/>
          <w:jc w:val="center"/>
        </w:trPr>
        <w:tc>
          <w:tcPr>
            <w:tcW w:w="851" w:type="dxa"/>
            <w:vAlign w:val="center"/>
          </w:tcPr>
          <w:p w14:paraId="076D6747" w14:textId="77777777" w:rsidR="0022013F" w:rsidRPr="00385779" w:rsidRDefault="0022013F" w:rsidP="0022013F">
            <w:pPr>
              <w:numPr>
                <w:ilvl w:val="0"/>
                <w:numId w:val="3"/>
              </w:numPr>
              <w:spacing w:before="60" w:after="60"/>
              <w:ind w:left="113" w:firstLine="0"/>
              <w:jc w:val="center"/>
              <w:rPr>
                <w:rFonts w:asciiTheme="majorHAnsi" w:hAnsiTheme="majorHAnsi" w:cstheme="majorHAnsi"/>
                <w:sz w:val="28"/>
                <w:szCs w:val="28"/>
              </w:rPr>
            </w:pPr>
          </w:p>
        </w:tc>
        <w:tc>
          <w:tcPr>
            <w:tcW w:w="4519" w:type="dxa"/>
            <w:vAlign w:val="center"/>
          </w:tcPr>
          <w:p w14:paraId="0B1FBC81"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Thể tích</w:t>
            </w:r>
          </w:p>
        </w:tc>
        <w:tc>
          <w:tcPr>
            <w:tcW w:w="2100" w:type="dxa"/>
            <w:vAlign w:val="center"/>
          </w:tcPr>
          <w:p w14:paraId="5B8F4CB2"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193,05</w:t>
            </w:r>
          </w:p>
        </w:tc>
        <w:tc>
          <w:tcPr>
            <w:tcW w:w="1567" w:type="dxa"/>
            <w:vAlign w:val="center"/>
          </w:tcPr>
          <w:p w14:paraId="237E2C78"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m3</w:t>
            </w:r>
          </w:p>
        </w:tc>
      </w:tr>
      <w:tr w:rsidR="0022013F" w:rsidRPr="00385779" w14:paraId="49FA0B76" w14:textId="77777777" w:rsidTr="00E37CA9">
        <w:trPr>
          <w:trHeight w:val="425"/>
          <w:jc w:val="center"/>
        </w:trPr>
        <w:tc>
          <w:tcPr>
            <w:tcW w:w="851" w:type="dxa"/>
            <w:vAlign w:val="center"/>
          </w:tcPr>
          <w:p w14:paraId="612AE49E" w14:textId="77777777" w:rsidR="0022013F" w:rsidRPr="00385779" w:rsidRDefault="0022013F" w:rsidP="0022013F">
            <w:pPr>
              <w:numPr>
                <w:ilvl w:val="0"/>
                <w:numId w:val="3"/>
              </w:numPr>
              <w:spacing w:before="60" w:after="60"/>
              <w:ind w:left="113" w:firstLine="0"/>
              <w:jc w:val="center"/>
              <w:rPr>
                <w:rFonts w:asciiTheme="majorHAnsi" w:hAnsiTheme="majorHAnsi" w:cstheme="majorHAnsi"/>
                <w:sz w:val="28"/>
                <w:szCs w:val="28"/>
              </w:rPr>
            </w:pPr>
          </w:p>
        </w:tc>
        <w:tc>
          <w:tcPr>
            <w:tcW w:w="4519" w:type="dxa"/>
            <w:vAlign w:val="center"/>
          </w:tcPr>
          <w:p w14:paraId="45915B16"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mức nước dừng bơm</w:t>
            </w:r>
          </w:p>
        </w:tc>
        <w:tc>
          <w:tcPr>
            <w:tcW w:w="2100" w:type="dxa"/>
            <w:vAlign w:val="center"/>
          </w:tcPr>
          <w:p w14:paraId="74604516"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95,3</w:t>
            </w:r>
          </w:p>
        </w:tc>
        <w:tc>
          <w:tcPr>
            <w:tcW w:w="1567" w:type="dxa"/>
            <w:vAlign w:val="center"/>
          </w:tcPr>
          <w:p w14:paraId="2C4764FD"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0652151A" w14:textId="77777777" w:rsidTr="00E37CA9">
        <w:trPr>
          <w:trHeight w:val="425"/>
          <w:jc w:val="center"/>
        </w:trPr>
        <w:tc>
          <w:tcPr>
            <w:tcW w:w="851" w:type="dxa"/>
            <w:vAlign w:val="center"/>
          </w:tcPr>
          <w:p w14:paraId="189687A2" w14:textId="77777777" w:rsidR="0022013F" w:rsidRPr="00385779" w:rsidRDefault="0022013F" w:rsidP="0022013F">
            <w:pPr>
              <w:numPr>
                <w:ilvl w:val="0"/>
                <w:numId w:val="3"/>
              </w:numPr>
              <w:spacing w:before="60" w:after="60"/>
              <w:ind w:left="113" w:firstLine="0"/>
              <w:jc w:val="center"/>
              <w:rPr>
                <w:rFonts w:asciiTheme="majorHAnsi" w:hAnsiTheme="majorHAnsi" w:cstheme="majorHAnsi"/>
                <w:sz w:val="28"/>
                <w:szCs w:val="28"/>
              </w:rPr>
            </w:pPr>
          </w:p>
        </w:tc>
        <w:tc>
          <w:tcPr>
            <w:tcW w:w="4519" w:type="dxa"/>
            <w:vAlign w:val="center"/>
          </w:tcPr>
          <w:p w14:paraId="61DE1C8E"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mức nước chạy bơm chính</w:t>
            </w:r>
          </w:p>
        </w:tc>
        <w:tc>
          <w:tcPr>
            <w:tcW w:w="2100" w:type="dxa"/>
            <w:vAlign w:val="center"/>
          </w:tcPr>
          <w:p w14:paraId="20FA5119"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95,7</w:t>
            </w:r>
          </w:p>
        </w:tc>
        <w:tc>
          <w:tcPr>
            <w:tcW w:w="1567" w:type="dxa"/>
            <w:vAlign w:val="center"/>
          </w:tcPr>
          <w:p w14:paraId="3E05F9EF"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55DD4394" w14:textId="77777777" w:rsidTr="00E37CA9">
        <w:trPr>
          <w:trHeight w:val="425"/>
          <w:jc w:val="center"/>
        </w:trPr>
        <w:tc>
          <w:tcPr>
            <w:tcW w:w="851" w:type="dxa"/>
            <w:vAlign w:val="center"/>
          </w:tcPr>
          <w:p w14:paraId="160040AB" w14:textId="77777777" w:rsidR="0022013F" w:rsidRPr="00385779" w:rsidRDefault="0022013F" w:rsidP="0022013F">
            <w:pPr>
              <w:numPr>
                <w:ilvl w:val="0"/>
                <w:numId w:val="3"/>
              </w:numPr>
              <w:spacing w:before="60" w:after="60"/>
              <w:ind w:left="113" w:firstLine="0"/>
              <w:jc w:val="center"/>
              <w:rPr>
                <w:rFonts w:asciiTheme="majorHAnsi" w:hAnsiTheme="majorHAnsi" w:cstheme="majorHAnsi"/>
                <w:sz w:val="28"/>
                <w:szCs w:val="28"/>
              </w:rPr>
            </w:pPr>
          </w:p>
        </w:tc>
        <w:tc>
          <w:tcPr>
            <w:tcW w:w="4519" w:type="dxa"/>
            <w:vAlign w:val="center"/>
          </w:tcPr>
          <w:p w14:paraId="22BD98C5"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mức nước chạy bơm dự phòng</w:t>
            </w:r>
          </w:p>
        </w:tc>
        <w:tc>
          <w:tcPr>
            <w:tcW w:w="2100" w:type="dxa"/>
            <w:vAlign w:val="center"/>
          </w:tcPr>
          <w:p w14:paraId="5E9A7D54"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96,3</w:t>
            </w:r>
          </w:p>
        </w:tc>
        <w:tc>
          <w:tcPr>
            <w:tcW w:w="1567" w:type="dxa"/>
            <w:vAlign w:val="center"/>
          </w:tcPr>
          <w:p w14:paraId="67C6EF75"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bl>
    <w:p w14:paraId="24766A12" w14:textId="77777777" w:rsidR="0022013F" w:rsidRPr="00385779" w:rsidRDefault="0022013F" w:rsidP="0022013F">
      <w:pPr>
        <w:spacing w:before="60" w:after="60"/>
        <w:rPr>
          <w:rFonts w:asciiTheme="majorHAnsi" w:hAnsiTheme="majorHAnsi" w:cstheme="majorHAnsi"/>
          <w:b/>
          <w:sz w:val="28"/>
          <w:szCs w:val="28"/>
        </w:rPr>
      </w:pPr>
      <w:r w:rsidRPr="00385779">
        <w:rPr>
          <w:rFonts w:asciiTheme="majorHAnsi" w:hAnsiTheme="majorHAnsi" w:cstheme="majorHAnsi"/>
          <w:b/>
          <w:sz w:val="28"/>
          <w:szCs w:val="28"/>
        </w:rPr>
        <w:t>1.2. Bể thu gom nước chèn trục tuabine: Bể 2.6 - CT: 92,3m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19"/>
        <w:gridCol w:w="2100"/>
        <w:gridCol w:w="1567"/>
      </w:tblGrid>
      <w:tr w:rsidR="0022013F" w:rsidRPr="00385779" w14:paraId="56702EF7" w14:textId="77777777" w:rsidTr="00E37CA9">
        <w:trPr>
          <w:trHeight w:val="454"/>
          <w:jc w:val="center"/>
        </w:trPr>
        <w:tc>
          <w:tcPr>
            <w:tcW w:w="851" w:type="dxa"/>
            <w:vAlign w:val="center"/>
          </w:tcPr>
          <w:p w14:paraId="6DCFFE31"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STT</w:t>
            </w:r>
          </w:p>
        </w:tc>
        <w:tc>
          <w:tcPr>
            <w:tcW w:w="4519" w:type="dxa"/>
            <w:vAlign w:val="center"/>
          </w:tcPr>
          <w:p w14:paraId="5F578CD8"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Thông số kỹ thuật</w:t>
            </w:r>
          </w:p>
        </w:tc>
        <w:tc>
          <w:tcPr>
            <w:tcW w:w="2100" w:type="dxa"/>
            <w:vAlign w:val="center"/>
          </w:tcPr>
          <w:p w14:paraId="3CC31BCD"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Giá trị</w:t>
            </w:r>
          </w:p>
        </w:tc>
        <w:tc>
          <w:tcPr>
            <w:tcW w:w="1567" w:type="dxa"/>
            <w:vAlign w:val="center"/>
          </w:tcPr>
          <w:p w14:paraId="240E5F71"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Đơn vị</w:t>
            </w:r>
          </w:p>
        </w:tc>
      </w:tr>
      <w:tr w:rsidR="0022013F" w:rsidRPr="00385779" w14:paraId="0583E8CA" w14:textId="77777777" w:rsidTr="00E37CA9">
        <w:trPr>
          <w:trHeight w:val="454"/>
          <w:jc w:val="center"/>
        </w:trPr>
        <w:tc>
          <w:tcPr>
            <w:tcW w:w="851" w:type="dxa"/>
            <w:vAlign w:val="center"/>
          </w:tcPr>
          <w:p w14:paraId="28C6AD6C"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1</w:t>
            </w:r>
          </w:p>
        </w:tc>
        <w:tc>
          <w:tcPr>
            <w:tcW w:w="8186" w:type="dxa"/>
            <w:gridSpan w:val="3"/>
            <w:vAlign w:val="center"/>
          </w:tcPr>
          <w:p w14:paraId="68F7CD17"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Bể thu gom nước</w:t>
            </w:r>
          </w:p>
        </w:tc>
      </w:tr>
      <w:tr w:rsidR="0022013F" w:rsidRPr="00385779" w14:paraId="4CE460DA" w14:textId="77777777" w:rsidTr="00E37CA9">
        <w:trPr>
          <w:trHeight w:val="454"/>
          <w:jc w:val="center"/>
        </w:trPr>
        <w:tc>
          <w:tcPr>
            <w:tcW w:w="851" w:type="dxa"/>
            <w:vAlign w:val="center"/>
          </w:tcPr>
          <w:p w14:paraId="30864368" w14:textId="77777777" w:rsidR="0022013F" w:rsidRPr="00385779" w:rsidRDefault="0022013F" w:rsidP="0022013F">
            <w:pPr>
              <w:numPr>
                <w:ilvl w:val="0"/>
                <w:numId w:val="6"/>
              </w:numPr>
              <w:spacing w:before="60" w:after="60"/>
              <w:ind w:left="113" w:firstLine="0"/>
              <w:jc w:val="center"/>
              <w:rPr>
                <w:rFonts w:asciiTheme="majorHAnsi" w:hAnsiTheme="majorHAnsi" w:cstheme="majorHAnsi"/>
                <w:sz w:val="28"/>
                <w:szCs w:val="28"/>
              </w:rPr>
            </w:pPr>
          </w:p>
        </w:tc>
        <w:tc>
          <w:tcPr>
            <w:tcW w:w="4519" w:type="dxa"/>
            <w:vAlign w:val="center"/>
          </w:tcPr>
          <w:p w14:paraId="29D4C533"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Kiểu bể</w:t>
            </w:r>
          </w:p>
        </w:tc>
        <w:tc>
          <w:tcPr>
            <w:tcW w:w="2100" w:type="dxa"/>
            <w:vAlign w:val="center"/>
          </w:tcPr>
          <w:p w14:paraId="629DF5E4"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Kín</w:t>
            </w:r>
          </w:p>
        </w:tc>
        <w:tc>
          <w:tcPr>
            <w:tcW w:w="1567" w:type="dxa"/>
            <w:vAlign w:val="center"/>
          </w:tcPr>
          <w:p w14:paraId="60EF06CA" w14:textId="77777777" w:rsidR="0022013F" w:rsidRPr="00385779" w:rsidRDefault="0022013F" w:rsidP="00E37CA9">
            <w:pPr>
              <w:spacing w:before="60" w:after="60"/>
              <w:ind w:right="34"/>
              <w:jc w:val="center"/>
              <w:rPr>
                <w:rFonts w:asciiTheme="majorHAnsi" w:hAnsiTheme="majorHAnsi" w:cstheme="majorHAnsi"/>
                <w:sz w:val="28"/>
                <w:szCs w:val="28"/>
              </w:rPr>
            </w:pPr>
          </w:p>
        </w:tc>
      </w:tr>
      <w:tr w:rsidR="0022013F" w:rsidRPr="00385779" w14:paraId="321A3227" w14:textId="77777777" w:rsidTr="00E37CA9">
        <w:trPr>
          <w:trHeight w:val="454"/>
          <w:jc w:val="center"/>
        </w:trPr>
        <w:tc>
          <w:tcPr>
            <w:tcW w:w="851" w:type="dxa"/>
            <w:vAlign w:val="center"/>
          </w:tcPr>
          <w:p w14:paraId="7064737E" w14:textId="77777777" w:rsidR="0022013F" w:rsidRPr="00385779" w:rsidRDefault="0022013F" w:rsidP="0022013F">
            <w:pPr>
              <w:numPr>
                <w:ilvl w:val="0"/>
                <w:numId w:val="6"/>
              </w:numPr>
              <w:spacing w:before="60" w:after="60"/>
              <w:ind w:left="113" w:firstLine="0"/>
              <w:jc w:val="center"/>
              <w:rPr>
                <w:rFonts w:asciiTheme="majorHAnsi" w:hAnsiTheme="majorHAnsi" w:cstheme="majorHAnsi"/>
                <w:sz w:val="28"/>
                <w:szCs w:val="28"/>
              </w:rPr>
            </w:pPr>
          </w:p>
        </w:tc>
        <w:tc>
          <w:tcPr>
            <w:tcW w:w="4519" w:type="dxa"/>
            <w:vAlign w:val="center"/>
          </w:tcPr>
          <w:p w14:paraId="58AFA2FB"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đáy</w:t>
            </w:r>
          </w:p>
        </w:tc>
        <w:tc>
          <w:tcPr>
            <w:tcW w:w="2100" w:type="dxa"/>
            <w:vAlign w:val="center"/>
          </w:tcPr>
          <w:p w14:paraId="650C5AE9"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92,3</w:t>
            </w:r>
          </w:p>
        </w:tc>
        <w:tc>
          <w:tcPr>
            <w:tcW w:w="1567" w:type="dxa"/>
            <w:vAlign w:val="center"/>
          </w:tcPr>
          <w:p w14:paraId="260893C8"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1E08D6C0" w14:textId="77777777" w:rsidTr="00E37CA9">
        <w:trPr>
          <w:trHeight w:val="454"/>
          <w:jc w:val="center"/>
        </w:trPr>
        <w:tc>
          <w:tcPr>
            <w:tcW w:w="851" w:type="dxa"/>
            <w:vAlign w:val="center"/>
          </w:tcPr>
          <w:p w14:paraId="3202DB7C" w14:textId="77777777" w:rsidR="0022013F" w:rsidRPr="00385779" w:rsidRDefault="0022013F" w:rsidP="0022013F">
            <w:pPr>
              <w:numPr>
                <w:ilvl w:val="0"/>
                <w:numId w:val="6"/>
              </w:numPr>
              <w:spacing w:before="60" w:after="60"/>
              <w:ind w:left="113" w:firstLine="0"/>
              <w:jc w:val="center"/>
              <w:rPr>
                <w:rFonts w:asciiTheme="majorHAnsi" w:hAnsiTheme="majorHAnsi" w:cstheme="majorHAnsi"/>
                <w:sz w:val="28"/>
                <w:szCs w:val="28"/>
              </w:rPr>
            </w:pPr>
          </w:p>
        </w:tc>
        <w:tc>
          <w:tcPr>
            <w:tcW w:w="4519" w:type="dxa"/>
            <w:vAlign w:val="center"/>
          </w:tcPr>
          <w:p w14:paraId="32AAEB4E"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miệng</w:t>
            </w:r>
          </w:p>
        </w:tc>
        <w:tc>
          <w:tcPr>
            <w:tcW w:w="2100" w:type="dxa"/>
            <w:vAlign w:val="center"/>
          </w:tcPr>
          <w:p w14:paraId="6211DF35"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99,65</w:t>
            </w:r>
          </w:p>
        </w:tc>
        <w:tc>
          <w:tcPr>
            <w:tcW w:w="1567" w:type="dxa"/>
            <w:vAlign w:val="center"/>
          </w:tcPr>
          <w:p w14:paraId="62ACE638"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38B85A53" w14:textId="77777777" w:rsidTr="00E37CA9">
        <w:trPr>
          <w:trHeight w:val="454"/>
          <w:jc w:val="center"/>
        </w:trPr>
        <w:tc>
          <w:tcPr>
            <w:tcW w:w="851" w:type="dxa"/>
            <w:vAlign w:val="center"/>
          </w:tcPr>
          <w:p w14:paraId="54234683" w14:textId="77777777" w:rsidR="0022013F" w:rsidRPr="00385779" w:rsidRDefault="0022013F" w:rsidP="0022013F">
            <w:pPr>
              <w:numPr>
                <w:ilvl w:val="0"/>
                <w:numId w:val="6"/>
              </w:numPr>
              <w:spacing w:before="60" w:after="60"/>
              <w:ind w:left="113" w:firstLine="0"/>
              <w:jc w:val="center"/>
              <w:rPr>
                <w:rFonts w:asciiTheme="majorHAnsi" w:hAnsiTheme="majorHAnsi" w:cstheme="majorHAnsi"/>
                <w:sz w:val="28"/>
                <w:szCs w:val="28"/>
              </w:rPr>
            </w:pPr>
          </w:p>
        </w:tc>
        <w:tc>
          <w:tcPr>
            <w:tcW w:w="4519" w:type="dxa"/>
            <w:vAlign w:val="center"/>
          </w:tcPr>
          <w:p w14:paraId="6854E35C"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Kích thước (DxRxH)</w:t>
            </w:r>
          </w:p>
        </w:tc>
        <w:tc>
          <w:tcPr>
            <w:tcW w:w="2100" w:type="dxa"/>
            <w:vAlign w:val="center"/>
          </w:tcPr>
          <w:p w14:paraId="1BA31D1C"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6,5 x 5,6 x 5,4</w:t>
            </w:r>
          </w:p>
        </w:tc>
        <w:tc>
          <w:tcPr>
            <w:tcW w:w="1567" w:type="dxa"/>
            <w:vAlign w:val="center"/>
          </w:tcPr>
          <w:p w14:paraId="5BA08919"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743FACFA" w14:textId="77777777" w:rsidTr="00E37CA9">
        <w:trPr>
          <w:trHeight w:val="454"/>
          <w:jc w:val="center"/>
        </w:trPr>
        <w:tc>
          <w:tcPr>
            <w:tcW w:w="851" w:type="dxa"/>
            <w:vAlign w:val="center"/>
          </w:tcPr>
          <w:p w14:paraId="136DFE9E" w14:textId="77777777" w:rsidR="0022013F" w:rsidRPr="00385779" w:rsidRDefault="0022013F" w:rsidP="0022013F">
            <w:pPr>
              <w:numPr>
                <w:ilvl w:val="0"/>
                <w:numId w:val="6"/>
              </w:numPr>
              <w:spacing w:before="60" w:after="60"/>
              <w:ind w:left="113" w:firstLine="0"/>
              <w:jc w:val="center"/>
              <w:rPr>
                <w:rFonts w:asciiTheme="majorHAnsi" w:hAnsiTheme="majorHAnsi" w:cstheme="majorHAnsi"/>
                <w:sz w:val="28"/>
                <w:szCs w:val="28"/>
              </w:rPr>
            </w:pPr>
          </w:p>
        </w:tc>
        <w:tc>
          <w:tcPr>
            <w:tcW w:w="4519" w:type="dxa"/>
            <w:vAlign w:val="center"/>
          </w:tcPr>
          <w:p w14:paraId="7DCDAC6A"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Thể tích</w:t>
            </w:r>
          </w:p>
        </w:tc>
        <w:tc>
          <w:tcPr>
            <w:tcW w:w="2100" w:type="dxa"/>
            <w:vAlign w:val="center"/>
          </w:tcPr>
          <w:p w14:paraId="565C677A"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196,56</w:t>
            </w:r>
          </w:p>
        </w:tc>
        <w:tc>
          <w:tcPr>
            <w:tcW w:w="1567" w:type="dxa"/>
            <w:vAlign w:val="center"/>
          </w:tcPr>
          <w:p w14:paraId="31FA8EA9"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m3</w:t>
            </w:r>
          </w:p>
        </w:tc>
      </w:tr>
      <w:tr w:rsidR="0022013F" w:rsidRPr="00385779" w14:paraId="4334748B" w14:textId="77777777" w:rsidTr="00E37CA9">
        <w:trPr>
          <w:trHeight w:val="454"/>
          <w:jc w:val="center"/>
        </w:trPr>
        <w:tc>
          <w:tcPr>
            <w:tcW w:w="851" w:type="dxa"/>
            <w:vAlign w:val="center"/>
          </w:tcPr>
          <w:p w14:paraId="49DBECE1" w14:textId="77777777" w:rsidR="0022013F" w:rsidRPr="00385779" w:rsidRDefault="0022013F" w:rsidP="0022013F">
            <w:pPr>
              <w:numPr>
                <w:ilvl w:val="0"/>
                <w:numId w:val="6"/>
              </w:numPr>
              <w:spacing w:before="60" w:after="60"/>
              <w:ind w:left="113" w:firstLine="0"/>
              <w:jc w:val="center"/>
              <w:rPr>
                <w:rFonts w:asciiTheme="majorHAnsi" w:hAnsiTheme="majorHAnsi" w:cstheme="majorHAnsi"/>
                <w:sz w:val="28"/>
                <w:szCs w:val="28"/>
              </w:rPr>
            </w:pPr>
          </w:p>
        </w:tc>
        <w:tc>
          <w:tcPr>
            <w:tcW w:w="4519" w:type="dxa"/>
            <w:vAlign w:val="center"/>
          </w:tcPr>
          <w:p w14:paraId="151B4989"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mức nước dừng bơm</w:t>
            </w:r>
          </w:p>
        </w:tc>
        <w:tc>
          <w:tcPr>
            <w:tcW w:w="2100" w:type="dxa"/>
            <w:vAlign w:val="center"/>
          </w:tcPr>
          <w:p w14:paraId="52E0BF6C"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95,3</w:t>
            </w:r>
          </w:p>
        </w:tc>
        <w:tc>
          <w:tcPr>
            <w:tcW w:w="1567" w:type="dxa"/>
            <w:vAlign w:val="center"/>
          </w:tcPr>
          <w:p w14:paraId="131C63FC"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7E89D549" w14:textId="77777777" w:rsidTr="00E37CA9">
        <w:trPr>
          <w:trHeight w:val="454"/>
          <w:jc w:val="center"/>
        </w:trPr>
        <w:tc>
          <w:tcPr>
            <w:tcW w:w="851" w:type="dxa"/>
            <w:vAlign w:val="center"/>
          </w:tcPr>
          <w:p w14:paraId="4E67C29A" w14:textId="77777777" w:rsidR="0022013F" w:rsidRPr="00385779" w:rsidRDefault="0022013F" w:rsidP="0022013F">
            <w:pPr>
              <w:numPr>
                <w:ilvl w:val="0"/>
                <w:numId w:val="6"/>
              </w:numPr>
              <w:spacing w:before="60" w:after="60"/>
              <w:ind w:left="113" w:firstLine="0"/>
              <w:jc w:val="center"/>
              <w:rPr>
                <w:rFonts w:asciiTheme="majorHAnsi" w:hAnsiTheme="majorHAnsi" w:cstheme="majorHAnsi"/>
                <w:sz w:val="28"/>
                <w:szCs w:val="28"/>
              </w:rPr>
            </w:pPr>
          </w:p>
        </w:tc>
        <w:tc>
          <w:tcPr>
            <w:tcW w:w="4519" w:type="dxa"/>
            <w:vAlign w:val="center"/>
          </w:tcPr>
          <w:p w14:paraId="7DA15A12"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mức nước chạy bơm chính</w:t>
            </w:r>
          </w:p>
        </w:tc>
        <w:tc>
          <w:tcPr>
            <w:tcW w:w="2100" w:type="dxa"/>
            <w:vAlign w:val="center"/>
          </w:tcPr>
          <w:p w14:paraId="3209535C"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96,0</w:t>
            </w:r>
          </w:p>
        </w:tc>
        <w:tc>
          <w:tcPr>
            <w:tcW w:w="1567" w:type="dxa"/>
            <w:vAlign w:val="center"/>
          </w:tcPr>
          <w:p w14:paraId="2ACFBCC7"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1FF86D31" w14:textId="77777777" w:rsidTr="00E37CA9">
        <w:trPr>
          <w:trHeight w:val="454"/>
          <w:jc w:val="center"/>
        </w:trPr>
        <w:tc>
          <w:tcPr>
            <w:tcW w:w="851" w:type="dxa"/>
            <w:vAlign w:val="center"/>
          </w:tcPr>
          <w:p w14:paraId="08C85E2A" w14:textId="77777777" w:rsidR="0022013F" w:rsidRPr="00385779" w:rsidRDefault="0022013F" w:rsidP="0022013F">
            <w:pPr>
              <w:numPr>
                <w:ilvl w:val="0"/>
                <w:numId w:val="6"/>
              </w:numPr>
              <w:spacing w:before="60" w:after="60"/>
              <w:ind w:left="113" w:firstLine="0"/>
              <w:jc w:val="center"/>
              <w:rPr>
                <w:rFonts w:asciiTheme="majorHAnsi" w:hAnsiTheme="majorHAnsi" w:cstheme="majorHAnsi"/>
                <w:sz w:val="28"/>
                <w:szCs w:val="28"/>
              </w:rPr>
            </w:pPr>
          </w:p>
        </w:tc>
        <w:tc>
          <w:tcPr>
            <w:tcW w:w="4519" w:type="dxa"/>
            <w:vAlign w:val="center"/>
          </w:tcPr>
          <w:p w14:paraId="09D1227D"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mức nước chạy bơm dự phòng</w:t>
            </w:r>
          </w:p>
        </w:tc>
        <w:tc>
          <w:tcPr>
            <w:tcW w:w="2100" w:type="dxa"/>
            <w:vAlign w:val="center"/>
          </w:tcPr>
          <w:p w14:paraId="3724D5D9"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96,8</w:t>
            </w:r>
          </w:p>
        </w:tc>
        <w:tc>
          <w:tcPr>
            <w:tcW w:w="1567" w:type="dxa"/>
            <w:vAlign w:val="center"/>
          </w:tcPr>
          <w:p w14:paraId="1B2CC7C4"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bl>
    <w:p w14:paraId="1881B31D" w14:textId="77777777" w:rsidR="0022013F" w:rsidRPr="00385779" w:rsidRDefault="0022013F" w:rsidP="0022013F">
      <w:pPr>
        <w:spacing w:before="60" w:after="60"/>
        <w:rPr>
          <w:rFonts w:asciiTheme="majorHAnsi" w:hAnsiTheme="majorHAnsi" w:cstheme="majorHAnsi"/>
          <w:b/>
          <w:sz w:val="28"/>
          <w:szCs w:val="28"/>
        </w:rPr>
      </w:pPr>
      <w:r w:rsidRPr="00385779">
        <w:rPr>
          <w:rFonts w:asciiTheme="majorHAnsi" w:hAnsiTheme="majorHAnsi" w:cstheme="majorHAnsi"/>
          <w:b/>
          <w:sz w:val="28"/>
          <w:szCs w:val="28"/>
        </w:rPr>
        <w:t>1.3. Bể thu gom nước sau cứu hỏa từ các hệ thống có dầu: MBA chính, gian SC MBA, trạm phát diesel, phòng chứa dầu diesel, phòng chứa dầu MBA, phòng chứa dầu tuabin: Bể 3.3  - CT: 102,8m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386"/>
        <w:gridCol w:w="1843"/>
        <w:gridCol w:w="991"/>
      </w:tblGrid>
      <w:tr w:rsidR="0022013F" w:rsidRPr="00385779" w14:paraId="705EEE35" w14:textId="77777777" w:rsidTr="00E37CA9">
        <w:trPr>
          <w:trHeight w:val="454"/>
          <w:tblHeader/>
          <w:jc w:val="center"/>
        </w:trPr>
        <w:tc>
          <w:tcPr>
            <w:tcW w:w="852" w:type="dxa"/>
            <w:vAlign w:val="center"/>
          </w:tcPr>
          <w:p w14:paraId="42C12FDC"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STT</w:t>
            </w:r>
          </w:p>
        </w:tc>
        <w:tc>
          <w:tcPr>
            <w:tcW w:w="5386" w:type="dxa"/>
            <w:vAlign w:val="center"/>
          </w:tcPr>
          <w:p w14:paraId="0855D9FA"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Thông số kỹ thuật</w:t>
            </w:r>
          </w:p>
        </w:tc>
        <w:tc>
          <w:tcPr>
            <w:tcW w:w="1843" w:type="dxa"/>
            <w:vAlign w:val="center"/>
          </w:tcPr>
          <w:p w14:paraId="6097F122"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Giá trị</w:t>
            </w:r>
          </w:p>
        </w:tc>
        <w:tc>
          <w:tcPr>
            <w:tcW w:w="991" w:type="dxa"/>
            <w:vAlign w:val="center"/>
          </w:tcPr>
          <w:p w14:paraId="400A90B9"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Đ/vị</w:t>
            </w:r>
          </w:p>
        </w:tc>
      </w:tr>
      <w:tr w:rsidR="0022013F" w:rsidRPr="00385779" w14:paraId="47BA98EB" w14:textId="77777777" w:rsidTr="00E37CA9">
        <w:trPr>
          <w:trHeight w:val="454"/>
          <w:jc w:val="center"/>
        </w:trPr>
        <w:tc>
          <w:tcPr>
            <w:tcW w:w="852" w:type="dxa"/>
            <w:vAlign w:val="center"/>
          </w:tcPr>
          <w:p w14:paraId="04E561C4"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1</w:t>
            </w:r>
          </w:p>
        </w:tc>
        <w:tc>
          <w:tcPr>
            <w:tcW w:w="8220" w:type="dxa"/>
            <w:gridSpan w:val="3"/>
            <w:vAlign w:val="center"/>
          </w:tcPr>
          <w:p w14:paraId="6EE44F14"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Bể thu gom nước</w:t>
            </w:r>
          </w:p>
        </w:tc>
      </w:tr>
      <w:tr w:rsidR="0022013F" w:rsidRPr="00385779" w14:paraId="42DDDDBE" w14:textId="77777777" w:rsidTr="00E37CA9">
        <w:trPr>
          <w:trHeight w:val="454"/>
          <w:jc w:val="center"/>
        </w:trPr>
        <w:tc>
          <w:tcPr>
            <w:tcW w:w="852" w:type="dxa"/>
            <w:vAlign w:val="center"/>
          </w:tcPr>
          <w:p w14:paraId="5C894384" w14:textId="77777777" w:rsidR="0022013F" w:rsidRPr="00385779" w:rsidRDefault="0022013F" w:rsidP="0022013F">
            <w:pPr>
              <w:numPr>
                <w:ilvl w:val="0"/>
                <w:numId w:val="7"/>
              </w:numPr>
              <w:spacing w:before="60" w:after="60"/>
              <w:ind w:left="113" w:firstLine="0"/>
              <w:jc w:val="center"/>
              <w:rPr>
                <w:rFonts w:asciiTheme="majorHAnsi" w:hAnsiTheme="majorHAnsi" w:cstheme="majorHAnsi"/>
                <w:sz w:val="28"/>
                <w:szCs w:val="28"/>
              </w:rPr>
            </w:pPr>
            <w:r w:rsidRPr="00385779">
              <w:rPr>
                <w:rFonts w:asciiTheme="majorHAnsi" w:hAnsiTheme="majorHAnsi" w:cstheme="majorHAnsi"/>
                <w:sz w:val="28"/>
                <w:szCs w:val="28"/>
              </w:rPr>
              <w:t>-</w:t>
            </w:r>
          </w:p>
        </w:tc>
        <w:tc>
          <w:tcPr>
            <w:tcW w:w="5386" w:type="dxa"/>
            <w:vAlign w:val="center"/>
          </w:tcPr>
          <w:p w14:paraId="18EFF81F"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Kiểu bể</w:t>
            </w:r>
          </w:p>
        </w:tc>
        <w:tc>
          <w:tcPr>
            <w:tcW w:w="1843" w:type="dxa"/>
            <w:vAlign w:val="center"/>
          </w:tcPr>
          <w:p w14:paraId="490E7695"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Kín, chia 2 khoang</w:t>
            </w:r>
          </w:p>
        </w:tc>
        <w:tc>
          <w:tcPr>
            <w:tcW w:w="991" w:type="dxa"/>
            <w:vAlign w:val="center"/>
          </w:tcPr>
          <w:p w14:paraId="4AE80A3F" w14:textId="77777777" w:rsidR="0022013F" w:rsidRPr="00385779" w:rsidRDefault="0022013F" w:rsidP="00E37CA9">
            <w:pPr>
              <w:spacing w:before="60" w:after="60"/>
              <w:ind w:right="34"/>
              <w:jc w:val="center"/>
              <w:rPr>
                <w:rFonts w:asciiTheme="majorHAnsi" w:hAnsiTheme="majorHAnsi" w:cstheme="majorHAnsi"/>
                <w:sz w:val="28"/>
                <w:szCs w:val="28"/>
              </w:rPr>
            </w:pPr>
          </w:p>
        </w:tc>
      </w:tr>
      <w:tr w:rsidR="0022013F" w:rsidRPr="00385779" w14:paraId="4F306FE9" w14:textId="77777777" w:rsidTr="00E37CA9">
        <w:trPr>
          <w:trHeight w:val="454"/>
          <w:jc w:val="center"/>
        </w:trPr>
        <w:tc>
          <w:tcPr>
            <w:tcW w:w="852" w:type="dxa"/>
            <w:vAlign w:val="center"/>
          </w:tcPr>
          <w:p w14:paraId="5490871B" w14:textId="77777777" w:rsidR="0022013F" w:rsidRPr="00385779" w:rsidRDefault="0022013F" w:rsidP="0022013F">
            <w:pPr>
              <w:numPr>
                <w:ilvl w:val="0"/>
                <w:numId w:val="7"/>
              </w:numPr>
              <w:spacing w:before="60" w:after="60"/>
              <w:ind w:left="113" w:firstLine="0"/>
              <w:jc w:val="center"/>
              <w:rPr>
                <w:rFonts w:asciiTheme="majorHAnsi" w:hAnsiTheme="majorHAnsi" w:cstheme="majorHAnsi"/>
                <w:sz w:val="28"/>
                <w:szCs w:val="28"/>
              </w:rPr>
            </w:pPr>
            <w:r w:rsidRPr="00385779">
              <w:rPr>
                <w:rFonts w:asciiTheme="majorHAnsi" w:hAnsiTheme="majorHAnsi" w:cstheme="majorHAnsi"/>
                <w:sz w:val="28"/>
                <w:szCs w:val="28"/>
              </w:rPr>
              <w:t>-</w:t>
            </w:r>
          </w:p>
        </w:tc>
        <w:tc>
          <w:tcPr>
            <w:tcW w:w="5386" w:type="dxa"/>
            <w:vAlign w:val="center"/>
          </w:tcPr>
          <w:p w14:paraId="479C02C8"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đáy</w:t>
            </w:r>
          </w:p>
        </w:tc>
        <w:tc>
          <w:tcPr>
            <w:tcW w:w="1843" w:type="dxa"/>
            <w:vAlign w:val="center"/>
          </w:tcPr>
          <w:p w14:paraId="472382AE"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102,8</w:t>
            </w:r>
          </w:p>
        </w:tc>
        <w:tc>
          <w:tcPr>
            <w:tcW w:w="991" w:type="dxa"/>
            <w:vAlign w:val="center"/>
          </w:tcPr>
          <w:p w14:paraId="385926C0"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55B067E5" w14:textId="77777777" w:rsidTr="00E37CA9">
        <w:trPr>
          <w:trHeight w:val="454"/>
          <w:jc w:val="center"/>
        </w:trPr>
        <w:tc>
          <w:tcPr>
            <w:tcW w:w="852" w:type="dxa"/>
            <w:vAlign w:val="center"/>
          </w:tcPr>
          <w:p w14:paraId="10422785" w14:textId="77777777" w:rsidR="0022013F" w:rsidRPr="00385779" w:rsidRDefault="0022013F" w:rsidP="0022013F">
            <w:pPr>
              <w:numPr>
                <w:ilvl w:val="0"/>
                <w:numId w:val="7"/>
              </w:numPr>
              <w:spacing w:before="60" w:after="60"/>
              <w:ind w:left="113" w:firstLine="0"/>
              <w:jc w:val="center"/>
              <w:rPr>
                <w:rFonts w:asciiTheme="majorHAnsi" w:hAnsiTheme="majorHAnsi" w:cstheme="majorHAnsi"/>
                <w:sz w:val="28"/>
                <w:szCs w:val="28"/>
              </w:rPr>
            </w:pPr>
            <w:r w:rsidRPr="00385779">
              <w:rPr>
                <w:rFonts w:asciiTheme="majorHAnsi" w:hAnsiTheme="majorHAnsi" w:cstheme="majorHAnsi"/>
                <w:sz w:val="28"/>
                <w:szCs w:val="28"/>
              </w:rPr>
              <w:t>-</w:t>
            </w:r>
          </w:p>
        </w:tc>
        <w:tc>
          <w:tcPr>
            <w:tcW w:w="5386" w:type="dxa"/>
            <w:vAlign w:val="center"/>
          </w:tcPr>
          <w:p w14:paraId="54F2E60B"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miệng</w:t>
            </w:r>
          </w:p>
        </w:tc>
        <w:tc>
          <w:tcPr>
            <w:tcW w:w="1843" w:type="dxa"/>
            <w:vAlign w:val="center"/>
          </w:tcPr>
          <w:p w14:paraId="05700DD7"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108,5</w:t>
            </w:r>
          </w:p>
        </w:tc>
        <w:tc>
          <w:tcPr>
            <w:tcW w:w="991" w:type="dxa"/>
            <w:vAlign w:val="center"/>
          </w:tcPr>
          <w:p w14:paraId="36CF9C6A"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21E81808" w14:textId="77777777" w:rsidTr="00E37CA9">
        <w:trPr>
          <w:trHeight w:val="454"/>
          <w:jc w:val="center"/>
        </w:trPr>
        <w:tc>
          <w:tcPr>
            <w:tcW w:w="852" w:type="dxa"/>
            <w:vAlign w:val="center"/>
          </w:tcPr>
          <w:p w14:paraId="6B8EB0C7" w14:textId="77777777" w:rsidR="0022013F" w:rsidRPr="00385779" w:rsidRDefault="0022013F" w:rsidP="0022013F">
            <w:pPr>
              <w:numPr>
                <w:ilvl w:val="0"/>
                <w:numId w:val="7"/>
              </w:numPr>
              <w:spacing w:before="60" w:after="60"/>
              <w:ind w:left="113" w:firstLine="0"/>
              <w:jc w:val="center"/>
              <w:rPr>
                <w:rFonts w:asciiTheme="majorHAnsi" w:hAnsiTheme="majorHAnsi" w:cstheme="majorHAnsi"/>
                <w:sz w:val="28"/>
                <w:szCs w:val="28"/>
              </w:rPr>
            </w:pPr>
          </w:p>
        </w:tc>
        <w:tc>
          <w:tcPr>
            <w:tcW w:w="5386" w:type="dxa"/>
            <w:vAlign w:val="center"/>
          </w:tcPr>
          <w:p w14:paraId="5C20B468"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Kích thước (DxRxH)</w:t>
            </w:r>
          </w:p>
        </w:tc>
        <w:tc>
          <w:tcPr>
            <w:tcW w:w="1843" w:type="dxa"/>
            <w:vAlign w:val="center"/>
          </w:tcPr>
          <w:p w14:paraId="6DB5EC32"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- 9 x 7 x 5,2</w:t>
            </w:r>
          </w:p>
          <w:p w14:paraId="77332203" w14:textId="77777777" w:rsidR="0022013F" w:rsidRPr="00385779" w:rsidRDefault="0022013F" w:rsidP="00E37CA9">
            <w:pPr>
              <w:spacing w:before="60" w:after="60"/>
              <w:ind w:right="-112"/>
              <w:rPr>
                <w:rFonts w:asciiTheme="majorHAnsi" w:hAnsiTheme="majorHAnsi" w:cstheme="majorHAnsi"/>
                <w:sz w:val="28"/>
                <w:szCs w:val="28"/>
              </w:rPr>
            </w:pPr>
            <w:r w:rsidRPr="00385779">
              <w:rPr>
                <w:rFonts w:asciiTheme="majorHAnsi" w:hAnsiTheme="majorHAnsi" w:cstheme="majorHAnsi"/>
                <w:sz w:val="28"/>
                <w:szCs w:val="28"/>
              </w:rPr>
              <w:t>- 6,4 x 5,5 x 5,2</w:t>
            </w:r>
          </w:p>
        </w:tc>
        <w:tc>
          <w:tcPr>
            <w:tcW w:w="991" w:type="dxa"/>
            <w:vAlign w:val="center"/>
          </w:tcPr>
          <w:p w14:paraId="7FACC3FF"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27710BB2" w14:textId="77777777" w:rsidTr="00E37CA9">
        <w:trPr>
          <w:trHeight w:val="454"/>
          <w:jc w:val="center"/>
        </w:trPr>
        <w:tc>
          <w:tcPr>
            <w:tcW w:w="852" w:type="dxa"/>
            <w:vAlign w:val="center"/>
          </w:tcPr>
          <w:p w14:paraId="5FEEB143" w14:textId="77777777" w:rsidR="0022013F" w:rsidRPr="00385779" w:rsidRDefault="0022013F" w:rsidP="0022013F">
            <w:pPr>
              <w:numPr>
                <w:ilvl w:val="0"/>
                <w:numId w:val="7"/>
              </w:numPr>
              <w:spacing w:before="60" w:after="60"/>
              <w:ind w:left="113" w:firstLine="0"/>
              <w:jc w:val="center"/>
              <w:rPr>
                <w:rFonts w:asciiTheme="majorHAnsi" w:hAnsiTheme="majorHAnsi" w:cstheme="majorHAnsi"/>
                <w:sz w:val="28"/>
                <w:szCs w:val="28"/>
              </w:rPr>
            </w:pPr>
          </w:p>
        </w:tc>
        <w:tc>
          <w:tcPr>
            <w:tcW w:w="5386" w:type="dxa"/>
            <w:vAlign w:val="center"/>
          </w:tcPr>
          <w:p w14:paraId="631346AE"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Thể tích</w:t>
            </w:r>
          </w:p>
        </w:tc>
        <w:tc>
          <w:tcPr>
            <w:tcW w:w="1843" w:type="dxa"/>
            <w:vAlign w:val="center"/>
          </w:tcPr>
          <w:p w14:paraId="758B7E43"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327,6</w:t>
            </w:r>
          </w:p>
        </w:tc>
        <w:tc>
          <w:tcPr>
            <w:tcW w:w="991" w:type="dxa"/>
            <w:vAlign w:val="center"/>
          </w:tcPr>
          <w:p w14:paraId="0377D69E"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m3</w:t>
            </w:r>
          </w:p>
        </w:tc>
      </w:tr>
      <w:tr w:rsidR="0022013F" w:rsidRPr="00385779" w14:paraId="69BF2254" w14:textId="77777777" w:rsidTr="00E37CA9">
        <w:trPr>
          <w:trHeight w:val="454"/>
          <w:jc w:val="center"/>
        </w:trPr>
        <w:tc>
          <w:tcPr>
            <w:tcW w:w="852" w:type="dxa"/>
            <w:vAlign w:val="center"/>
          </w:tcPr>
          <w:p w14:paraId="36DA6A28" w14:textId="77777777" w:rsidR="0022013F" w:rsidRPr="00385779" w:rsidRDefault="0022013F" w:rsidP="0022013F">
            <w:pPr>
              <w:numPr>
                <w:ilvl w:val="0"/>
                <w:numId w:val="7"/>
              </w:numPr>
              <w:spacing w:before="60" w:after="60"/>
              <w:ind w:left="113" w:firstLine="0"/>
              <w:jc w:val="center"/>
              <w:rPr>
                <w:rFonts w:asciiTheme="majorHAnsi" w:hAnsiTheme="majorHAnsi" w:cstheme="majorHAnsi"/>
                <w:sz w:val="28"/>
                <w:szCs w:val="28"/>
              </w:rPr>
            </w:pPr>
          </w:p>
        </w:tc>
        <w:tc>
          <w:tcPr>
            <w:tcW w:w="5386" w:type="dxa"/>
            <w:vAlign w:val="center"/>
          </w:tcPr>
          <w:p w14:paraId="742746BC"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mức nước dừng tất cả các bơm</w:t>
            </w:r>
          </w:p>
        </w:tc>
        <w:tc>
          <w:tcPr>
            <w:tcW w:w="1843" w:type="dxa"/>
            <w:vAlign w:val="center"/>
          </w:tcPr>
          <w:p w14:paraId="21D1A212"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104,2</w:t>
            </w:r>
          </w:p>
        </w:tc>
        <w:tc>
          <w:tcPr>
            <w:tcW w:w="991" w:type="dxa"/>
            <w:vAlign w:val="center"/>
          </w:tcPr>
          <w:p w14:paraId="0243451D"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2082C164" w14:textId="77777777" w:rsidTr="00E37CA9">
        <w:trPr>
          <w:trHeight w:val="454"/>
          <w:jc w:val="center"/>
        </w:trPr>
        <w:tc>
          <w:tcPr>
            <w:tcW w:w="852" w:type="dxa"/>
            <w:vAlign w:val="center"/>
          </w:tcPr>
          <w:p w14:paraId="6494E494" w14:textId="77777777" w:rsidR="0022013F" w:rsidRPr="00385779" w:rsidRDefault="0022013F" w:rsidP="0022013F">
            <w:pPr>
              <w:numPr>
                <w:ilvl w:val="0"/>
                <w:numId w:val="7"/>
              </w:numPr>
              <w:spacing w:before="60" w:after="60"/>
              <w:ind w:left="113" w:firstLine="0"/>
              <w:jc w:val="center"/>
              <w:rPr>
                <w:rFonts w:asciiTheme="majorHAnsi" w:hAnsiTheme="majorHAnsi" w:cstheme="majorHAnsi"/>
                <w:sz w:val="28"/>
                <w:szCs w:val="28"/>
              </w:rPr>
            </w:pPr>
          </w:p>
        </w:tc>
        <w:tc>
          <w:tcPr>
            <w:tcW w:w="5386" w:type="dxa"/>
            <w:vAlign w:val="center"/>
          </w:tcPr>
          <w:p w14:paraId="3F120078"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mức nước dừng bơm AP001 &amp; AP002</w:t>
            </w:r>
          </w:p>
        </w:tc>
        <w:tc>
          <w:tcPr>
            <w:tcW w:w="1843" w:type="dxa"/>
            <w:vAlign w:val="center"/>
          </w:tcPr>
          <w:p w14:paraId="30A8DB5A"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104,6</w:t>
            </w:r>
          </w:p>
        </w:tc>
        <w:tc>
          <w:tcPr>
            <w:tcW w:w="991" w:type="dxa"/>
            <w:vAlign w:val="center"/>
          </w:tcPr>
          <w:p w14:paraId="58F3EAC7"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19FD4D70" w14:textId="77777777" w:rsidTr="00E37CA9">
        <w:trPr>
          <w:trHeight w:val="454"/>
          <w:jc w:val="center"/>
        </w:trPr>
        <w:tc>
          <w:tcPr>
            <w:tcW w:w="852" w:type="dxa"/>
            <w:vAlign w:val="center"/>
          </w:tcPr>
          <w:p w14:paraId="5341DEC9" w14:textId="77777777" w:rsidR="0022013F" w:rsidRPr="00385779" w:rsidRDefault="0022013F" w:rsidP="0022013F">
            <w:pPr>
              <w:numPr>
                <w:ilvl w:val="0"/>
                <w:numId w:val="7"/>
              </w:numPr>
              <w:spacing w:before="60" w:after="60"/>
              <w:ind w:left="113" w:firstLine="0"/>
              <w:jc w:val="center"/>
              <w:rPr>
                <w:rFonts w:asciiTheme="majorHAnsi" w:hAnsiTheme="majorHAnsi" w:cstheme="majorHAnsi"/>
                <w:sz w:val="28"/>
                <w:szCs w:val="28"/>
              </w:rPr>
            </w:pPr>
          </w:p>
        </w:tc>
        <w:tc>
          <w:tcPr>
            <w:tcW w:w="5386" w:type="dxa"/>
            <w:vAlign w:val="center"/>
          </w:tcPr>
          <w:p w14:paraId="210CAD79"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mức nước chạy bơm AP001 or AP002</w:t>
            </w:r>
          </w:p>
        </w:tc>
        <w:tc>
          <w:tcPr>
            <w:tcW w:w="1843" w:type="dxa"/>
            <w:vAlign w:val="center"/>
          </w:tcPr>
          <w:p w14:paraId="7E67B65F"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105,6</w:t>
            </w:r>
          </w:p>
        </w:tc>
        <w:tc>
          <w:tcPr>
            <w:tcW w:w="991" w:type="dxa"/>
            <w:vAlign w:val="center"/>
          </w:tcPr>
          <w:p w14:paraId="6BCC5C49"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50E42EBB" w14:textId="77777777" w:rsidTr="00E37CA9">
        <w:trPr>
          <w:trHeight w:val="454"/>
          <w:jc w:val="center"/>
        </w:trPr>
        <w:tc>
          <w:tcPr>
            <w:tcW w:w="852" w:type="dxa"/>
            <w:vAlign w:val="center"/>
          </w:tcPr>
          <w:p w14:paraId="25909157" w14:textId="77777777" w:rsidR="0022013F" w:rsidRPr="00385779" w:rsidRDefault="0022013F" w:rsidP="0022013F">
            <w:pPr>
              <w:numPr>
                <w:ilvl w:val="0"/>
                <w:numId w:val="7"/>
              </w:numPr>
              <w:spacing w:before="60" w:after="60"/>
              <w:ind w:left="113" w:firstLine="0"/>
              <w:jc w:val="center"/>
              <w:rPr>
                <w:rFonts w:asciiTheme="majorHAnsi" w:hAnsiTheme="majorHAnsi" w:cstheme="majorHAnsi"/>
                <w:sz w:val="28"/>
                <w:szCs w:val="28"/>
              </w:rPr>
            </w:pPr>
          </w:p>
        </w:tc>
        <w:tc>
          <w:tcPr>
            <w:tcW w:w="5386" w:type="dxa"/>
            <w:vAlign w:val="center"/>
          </w:tcPr>
          <w:p w14:paraId="36246D4E"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mức nước chạy bơm AP001 &amp; AP002</w:t>
            </w:r>
          </w:p>
        </w:tc>
        <w:tc>
          <w:tcPr>
            <w:tcW w:w="1843" w:type="dxa"/>
            <w:vAlign w:val="center"/>
          </w:tcPr>
          <w:p w14:paraId="2E8213BE"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106,2</w:t>
            </w:r>
          </w:p>
        </w:tc>
        <w:tc>
          <w:tcPr>
            <w:tcW w:w="991" w:type="dxa"/>
            <w:vAlign w:val="center"/>
          </w:tcPr>
          <w:p w14:paraId="4F3C21A9"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385ACCF0" w14:textId="77777777" w:rsidTr="00E37CA9">
        <w:trPr>
          <w:trHeight w:val="454"/>
          <w:jc w:val="center"/>
        </w:trPr>
        <w:tc>
          <w:tcPr>
            <w:tcW w:w="852" w:type="dxa"/>
            <w:vAlign w:val="center"/>
          </w:tcPr>
          <w:p w14:paraId="5CE189B5" w14:textId="77777777" w:rsidR="0022013F" w:rsidRPr="00385779" w:rsidRDefault="0022013F" w:rsidP="0022013F">
            <w:pPr>
              <w:numPr>
                <w:ilvl w:val="0"/>
                <w:numId w:val="7"/>
              </w:numPr>
              <w:spacing w:before="60" w:after="60"/>
              <w:ind w:left="113" w:firstLine="0"/>
              <w:jc w:val="center"/>
              <w:rPr>
                <w:rFonts w:asciiTheme="majorHAnsi" w:hAnsiTheme="majorHAnsi" w:cstheme="majorHAnsi"/>
                <w:sz w:val="28"/>
                <w:szCs w:val="28"/>
              </w:rPr>
            </w:pPr>
          </w:p>
        </w:tc>
        <w:tc>
          <w:tcPr>
            <w:tcW w:w="5386" w:type="dxa"/>
            <w:vAlign w:val="center"/>
          </w:tcPr>
          <w:p w14:paraId="536CD36C"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Cao trình mức nước chạy bơm AP003 or AP004</w:t>
            </w:r>
          </w:p>
        </w:tc>
        <w:tc>
          <w:tcPr>
            <w:tcW w:w="1843" w:type="dxa"/>
            <w:vAlign w:val="center"/>
          </w:tcPr>
          <w:p w14:paraId="10F7BAF1"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105,0</w:t>
            </w:r>
          </w:p>
        </w:tc>
        <w:tc>
          <w:tcPr>
            <w:tcW w:w="991" w:type="dxa"/>
            <w:vAlign w:val="center"/>
          </w:tcPr>
          <w:p w14:paraId="0ACB67D3"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bl>
    <w:p w14:paraId="0E74F160" w14:textId="77777777" w:rsidR="0022013F" w:rsidRPr="00385779" w:rsidRDefault="0022013F" w:rsidP="0022013F">
      <w:pPr>
        <w:spacing w:before="60" w:after="60"/>
        <w:rPr>
          <w:rFonts w:asciiTheme="majorHAnsi" w:hAnsiTheme="majorHAnsi" w:cstheme="majorHAnsi"/>
          <w:b/>
          <w:sz w:val="28"/>
          <w:szCs w:val="28"/>
        </w:rPr>
      </w:pPr>
      <w:r w:rsidRPr="00385779">
        <w:rPr>
          <w:rFonts w:asciiTheme="majorHAnsi" w:hAnsiTheme="majorHAnsi" w:cstheme="majorHAnsi"/>
          <w:b/>
          <w:sz w:val="28"/>
          <w:szCs w:val="28"/>
        </w:rPr>
        <w:t>1.4. Bể thu gom nước lẫn dầu tuabin đầu vào trước xử lý: Bể số 01 - CT: 138m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252"/>
        <w:gridCol w:w="2366"/>
        <w:gridCol w:w="1602"/>
      </w:tblGrid>
      <w:tr w:rsidR="0022013F" w:rsidRPr="00385779" w14:paraId="669F70CC" w14:textId="77777777" w:rsidTr="00E37CA9">
        <w:trPr>
          <w:trHeight w:val="454"/>
          <w:jc w:val="center"/>
        </w:trPr>
        <w:tc>
          <w:tcPr>
            <w:tcW w:w="852" w:type="dxa"/>
            <w:vAlign w:val="center"/>
          </w:tcPr>
          <w:p w14:paraId="375CAFB7"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STT</w:t>
            </w:r>
          </w:p>
        </w:tc>
        <w:tc>
          <w:tcPr>
            <w:tcW w:w="4252" w:type="dxa"/>
            <w:vAlign w:val="center"/>
          </w:tcPr>
          <w:p w14:paraId="79CDD006"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Thông số kỹ thuật</w:t>
            </w:r>
          </w:p>
        </w:tc>
        <w:tc>
          <w:tcPr>
            <w:tcW w:w="2366" w:type="dxa"/>
            <w:vAlign w:val="center"/>
          </w:tcPr>
          <w:p w14:paraId="67B2807F"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Giá trị</w:t>
            </w:r>
          </w:p>
        </w:tc>
        <w:tc>
          <w:tcPr>
            <w:tcW w:w="1602" w:type="dxa"/>
            <w:vAlign w:val="center"/>
          </w:tcPr>
          <w:p w14:paraId="45F86DF7"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Đơn vị</w:t>
            </w:r>
          </w:p>
        </w:tc>
      </w:tr>
      <w:tr w:rsidR="0022013F" w:rsidRPr="00385779" w14:paraId="004E7CD8" w14:textId="77777777" w:rsidTr="00E37CA9">
        <w:trPr>
          <w:trHeight w:val="454"/>
          <w:jc w:val="center"/>
        </w:trPr>
        <w:tc>
          <w:tcPr>
            <w:tcW w:w="852" w:type="dxa"/>
            <w:vAlign w:val="center"/>
          </w:tcPr>
          <w:p w14:paraId="0DB73AAC"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1</w:t>
            </w:r>
          </w:p>
        </w:tc>
        <w:tc>
          <w:tcPr>
            <w:tcW w:w="8220" w:type="dxa"/>
            <w:gridSpan w:val="3"/>
            <w:vAlign w:val="center"/>
          </w:tcPr>
          <w:p w14:paraId="495295ED"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Bể thu gom nước</w:t>
            </w:r>
          </w:p>
        </w:tc>
      </w:tr>
      <w:tr w:rsidR="0022013F" w:rsidRPr="00385779" w14:paraId="4BFFD2D2" w14:textId="77777777" w:rsidTr="00E37CA9">
        <w:trPr>
          <w:trHeight w:val="454"/>
          <w:jc w:val="center"/>
        </w:trPr>
        <w:tc>
          <w:tcPr>
            <w:tcW w:w="852" w:type="dxa"/>
            <w:vAlign w:val="center"/>
          </w:tcPr>
          <w:p w14:paraId="5E18127B" w14:textId="77777777" w:rsidR="0022013F" w:rsidRPr="00385779" w:rsidRDefault="0022013F" w:rsidP="0022013F">
            <w:pPr>
              <w:numPr>
                <w:ilvl w:val="0"/>
                <w:numId w:val="4"/>
              </w:numPr>
              <w:spacing w:before="60" w:after="60"/>
              <w:ind w:left="113" w:firstLine="0"/>
              <w:jc w:val="center"/>
              <w:rPr>
                <w:rFonts w:asciiTheme="majorHAnsi" w:hAnsiTheme="majorHAnsi" w:cstheme="majorHAnsi"/>
                <w:sz w:val="28"/>
                <w:szCs w:val="28"/>
              </w:rPr>
            </w:pPr>
            <w:r w:rsidRPr="00385779">
              <w:rPr>
                <w:rFonts w:asciiTheme="majorHAnsi" w:hAnsiTheme="majorHAnsi" w:cstheme="majorHAnsi"/>
                <w:sz w:val="28"/>
                <w:szCs w:val="28"/>
              </w:rPr>
              <w:t>-</w:t>
            </w:r>
          </w:p>
        </w:tc>
        <w:tc>
          <w:tcPr>
            <w:tcW w:w="4252" w:type="dxa"/>
            <w:vAlign w:val="center"/>
          </w:tcPr>
          <w:p w14:paraId="5C89D25F"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Kiểu bể</w:t>
            </w:r>
          </w:p>
        </w:tc>
        <w:tc>
          <w:tcPr>
            <w:tcW w:w="2366" w:type="dxa"/>
            <w:vAlign w:val="center"/>
          </w:tcPr>
          <w:p w14:paraId="2E587EFF"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Kín, ngăn chia 03 khoang</w:t>
            </w:r>
          </w:p>
        </w:tc>
        <w:tc>
          <w:tcPr>
            <w:tcW w:w="1602" w:type="dxa"/>
            <w:vAlign w:val="center"/>
          </w:tcPr>
          <w:p w14:paraId="140CD97A" w14:textId="77777777" w:rsidR="0022013F" w:rsidRPr="00385779" w:rsidRDefault="0022013F" w:rsidP="00E37CA9">
            <w:pPr>
              <w:spacing w:before="60" w:after="60"/>
              <w:ind w:right="34"/>
              <w:jc w:val="center"/>
              <w:rPr>
                <w:rFonts w:asciiTheme="majorHAnsi" w:hAnsiTheme="majorHAnsi" w:cstheme="majorHAnsi"/>
                <w:sz w:val="28"/>
                <w:szCs w:val="28"/>
              </w:rPr>
            </w:pPr>
          </w:p>
        </w:tc>
      </w:tr>
      <w:tr w:rsidR="0022013F" w:rsidRPr="00385779" w14:paraId="6FF72056" w14:textId="77777777" w:rsidTr="00E37CA9">
        <w:trPr>
          <w:trHeight w:val="454"/>
          <w:jc w:val="center"/>
        </w:trPr>
        <w:tc>
          <w:tcPr>
            <w:tcW w:w="852" w:type="dxa"/>
            <w:vAlign w:val="center"/>
          </w:tcPr>
          <w:p w14:paraId="3047904A" w14:textId="77777777" w:rsidR="0022013F" w:rsidRPr="00385779" w:rsidRDefault="0022013F" w:rsidP="0022013F">
            <w:pPr>
              <w:numPr>
                <w:ilvl w:val="0"/>
                <w:numId w:val="4"/>
              </w:numPr>
              <w:spacing w:before="60" w:after="60"/>
              <w:ind w:left="113" w:firstLine="0"/>
              <w:jc w:val="center"/>
              <w:rPr>
                <w:rFonts w:asciiTheme="majorHAnsi" w:hAnsiTheme="majorHAnsi" w:cstheme="majorHAnsi"/>
                <w:sz w:val="28"/>
                <w:szCs w:val="28"/>
              </w:rPr>
            </w:pPr>
          </w:p>
        </w:tc>
        <w:tc>
          <w:tcPr>
            <w:tcW w:w="4252" w:type="dxa"/>
            <w:vAlign w:val="center"/>
          </w:tcPr>
          <w:p w14:paraId="44774418"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Kích thước (DxRxH)</w:t>
            </w:r>
          </w:p>
        </w:tc>
        <w:tc>
          <w:tcPr>
            <w:tcW w:w="2366" w:type="dxa"/>
            <w:vAlign w:val="center"/>
          </w:tcPr>
          <w:p w14:paraId="2E7C2510"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4 x 5 x 4</w:t>
            </w:r>
          </w:p>
        </w:tc>
        <w:tc>
          <w:tcPr>
            <w:tcW w:w="1602" w:type="dxa"/>
            <w:vAlign w:val="center"/>
          </w:tcPr>
          <w:p w14:paraId="6BA69035"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437F8723" w14:textId="77777777" w:rsidTr="00E37CA9">
        <w:trPr>
          <w:trHeight w:val="454"/>
          <w:jc w:val="center"/>
        </w:trPr>
        <w:tc>
          <w:tcPr>
            <w:tcW w:w="852" w:type="dxa"/>
            <w:vAlign w:val="center"/>
          </w:tcPr>
          <w:p w14:paraId="76A07069" w14:textId="77777777" w:rsidR="0022013F" w:rsidRPr="00385779" w:rsidRDefault="0022013F" w:rsidP="0022013F">
            <w:pPr>
              <w:numPr>
                <w:ilvl w:val="0"/>
                <w:numId w:val="4"/>
              </w:numPr>
              <w:spacing w:before="60" w:after="60"/>
              <w:ind w:left="113" w:firstLine="0"/>
              <w:jc w:val="center"/>
              <w:rPr>
                <w:rFonts w:asciiTheme="majorHAnsi" w:hAnsiTheme="majorHAnsi" w:cstheme="majorHAnsi"/>
                <w:sz w:val="28"/>
                <w:szCs w:val="28"/>
              </w:rPr>
            </w:pPr>
          </w:p>
        </w:tc>
        <w:tc>
          <w:tcPr>
            <w:tcW w:w="4252" w:type="dxa"/>
            <w:vAlign w:val="center"/>
          </w:tcPr>
          <w:p w14:paraId="04055F03"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Thể tích</w:t>
            </w:r>
          </w:p>
        </w:tc>
        <w:tc>
          <w:tcPr>
            <w:tcW w:w="2366" w:type="dxa"/>
            <w:vAlign w:val="center"/>
          </w:tcPr>
          <w:p w14:paraId="5D1ABB19"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80</w:t>
            </w:r>
          </w:p>
        </w:tc>
        <w:tc>
          <w:tcPr>
            <w:tcW w:w="1602" w:type="dxa"/>
            <w:vAlign w:val="center"/>
          </w:tcPr>
          <w:p w14:paraId="65889315"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m3</w:t>
            </w:r>
          </w:p>
        </w:tc>
      </w:tr>
      <w:tr w:rsidR="0022013F" w:rsidRPr="00385779" w14:paraId="5547E54E" w14:textId="77777777" w:rsidTr="00E37CA9">
        <w:trPr>
          <w:trHeight w:val="454"/>
          <w:jc w:val="center"/>
        </w:trPr>
        <w:tc>
          <w:tcPr>
            <w:tcW w:w="852" w:type="dxa"/>
            <w:vAlign w:val="center"/>
          </w:tcPr>
          <w:p w14:paraId="0E7022E2" w14:textId="77777777" w:rsidR="0022013F" w:rsidRPr="00385779" w:rsidRDefault="0022013F" w:rsidP="0022013F">
            <w:pPr>
              <w:numPr>
                <w:ilvl w:val="0"/>
                <w:numId w:val="4"/>
              </w:numPr>
              <w:spacing w:before="60" w:after="60"/>
              <w:ind w:left="113" w:firstLine="0"/>
              <w:jc w:val="center"/>
              <w:rPr>
                <w:rFonts w:asciiTheme="majorHAnsi" w:hAnsiTheme="majorHAnsi" w:cstheme="majorHAnsi"/>
                <w:sz w:val="28"/>
                <w:szCs w:val="28"/>
              </w:rPr>
            </w:pPr>
          </w:p>
        </w:tc>
        <w:tc>
          <w:tcPr>
            <w:tcW w:w="4252" w:type="dxa"/>
            <w:vAlign w:val="center"/>
          </w:tcPr>
          <w:p w14:paraId="7EF6F16B"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Mức nước dừng bơm (tính từ đáy bể)</w:t>
            </w:r>
          </w:p>
        </w:tc>
        <w:tc>
          <w:tcPr>
            <w:tcW w:w="2366" w:type="dxa"/>
            <w:vAlign w:val="center"/>
          </w:tcPr>
          <w:p w14:paraId="62989459"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1,0</w:t>
            </w:r>
          </w:p>
        </w:tc>
        <w:tc>
          <w:tcPr>
            <w:tcW w:w="1602" w:type="dxa"/>
            <w:vAlign w:val="center"/>
          </w:tcPr>
          <w:p w14:paraId="12800B8D"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5CDEB09A" w14:textId="77777777" w:rsidTr="00E37CA9">
        <w:trPr>
          <w:trHeight w:val="454"/>
          <w:jc w:val="center"/>
        </w:trPr>
        <w:tc>
          <w:tcPr>
            <w:tcW w:w="852" w:type="dxa"/>
            <w:vAlign w:val="center"/>
          </w:tcPr>
          <w:p w14:paraId="4234CD4F" w14:textId="77777777" w:rsidR="0022013F" w:rsidRPr="00385779" w:rsidRDefault="0022013F" w:rsidP="0022013F">
            <w:pPr>
              <w:numPr>
                <w:ilvl w:val="0"/>
                <w:numId w:val="4"/>
              </w:numPr>
              <w:spacing w:before="60" w:after="60"/>
              <w:ind w:left="113" w:firstLine="0"/>
              <w:jc w:val="center"/>
              <w:rPr>
                <w:rFonts w:asciiTheme="majorHAnsi" w:hAnsiTheme="majorHAnsi" w:cstheme="majorHAnsi"/>
                <w:sz w:val="28"/>
                <w:szCs w:val="28"/>
              </w:rPr>
            </w:pPr>
          </w:p>
        </w:tc>
        <w:tc>
          <w:tcPr>
            <w:tcW w:w="4252" w:type="dxa"/>
            <w:vAlign w:val="center"/>
          </w:tcPr>
          <w:p w14:paraId="7EB51FB8"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Mức nước chạy bơm (tính từ đáy bể)</w:t>
            </w:r>
          </w:p>
        </w:tc>
        <w:tc>
          <w:tcPr>
            <w:tcW w:w="2366" w:type="dxa"/>
            <w:vAlign w:val="center"/>
          </w:tcPr>
          <w:p w14:paraId="058ED5C0"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1,5</w:t>
            </w:r>
          </w:p>
        </w:tc>
        <w:tc>
          <w:tcPr>
            <w:tcW w:w="1602" w:type="dxa"/>
            <w:vAlign w:val="center"/>
          </w:tcPr>
          <w:p w14:paraId="53AADC9F"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bl>
    <w:p w14:paraId="6629F2E9" w14:textId="77777777" w:rsidR="0022013F" w:rsidRPr="00385779" w:rsidRDefault="0022013F" w:rsidP="0022013F">
      <w:pPr>
        <w:spacing w:before="60" w:after="60"/>
        <w:rPr>
          <w:rFonts w:asciiTheme="majorHAnsi" w:hAnsiTheme="majorHAnsi" w:cstheme="majorHAnsi"/>
          <w:b/>
          <w:sz w:val="28"/>
          <w:szCs w:val="28"/>
        </w:rPr>
      </w:pPr>
      <w:r w:rsidRPr="00385779">
        <w:rPr>
          <w:rFonts w:asciiTheme="majorHAnsi" w:hAnsiTheme="majorHAnsi" w:cstheme="majorHAnsi"/>
          <w:b/>
          <w:sz w:val="28"/>
          <w:szCs w:val="28"/>
        </w:rPr>
        <w:t>1.5. Bể thu gom nước lẫn dầu MBA đầu vào trước xử lý: Bể số 02 - CT: 138m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252"/>
        <w:gridCol w:w="2366"/>
        <w:gridCol w:w="1602"/>
      </w:tblGrid>
      <w:tr w:rsidR="0022013F" w:rsidRPr="00385779" w14:paraId="27880198" w14:textId="77777777" w:rsidTr="00E37CA9">
        <w:trPr>
          <w:trHeight w:val="454"/>
          <w:jc w:val="center"/>
        </w:trPr>
        <w:tc>
          <w:tcPr>
            <w:tcW w:w="852" w:type="dxa"/>
            <w:vAlign w:val="center"/>
          </w:tcPr>
          <w:p w14:paraId="7258D538"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STT</w:t>
            </w:r>
          </w:p>
        </w:tc>
        <w:tc>
          <w:tcPr>
            <w:tcW w:w="4252" w:type="dxa"/>
            <w:vAlign w:val="center"/>
          </w:tcPr>
          <w:p w14:paraId="54F8B9DB"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Thông số kỹ thuật</w:t>
            </w:r>
          </w:p>
        </w:tc>
        <w:tc>
          <w:tcPr>
            <w:tcW w:w="2366" w:type="dxa"/>
            <w:vAlign w:val="center"/>
          </w:tcPr>
          <w:p w14:paraId="64FEF1C7"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Giá trị</w:t>
            </w:r>
          </w:p>
        </w:tc>
        <w:tc>
          <w:tcPr>
            <w:tcW w:w="1602" w:type="dxa"/>
            <w:vAlign w:val="center"/>
          </w:tcPr>
          <w:p w14:paraId="238E5CBA"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Đơn vị</w:t>
            </w:r>
          </w:p>
        </w:tc>
      </w:tr>
      <w:tr w:rsidR="0022013F" w:rsidRPr="00385779" w14:paraId="121D3DBB" w14:textId="77777777" w:rsidTr="00E37CA9">
        <w:trPr>
          <w:trHeight w:val="454"/>
          <w:jc w:val="center"/>
        </w:trPr>
        <w:tc>
          <w:tcPr>
            <w:tcW w:w="852" w:type="dxa"/>
            <w:vAlign w:val="center"/>
          </w:tcPr>
          <w:p w14:paraId="27B1FCA3"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1</w:t>
            </w:r>
          </w:p>
        </w:tc>
        <w:tc>
          <w:tcPr>
            <w:tcW w:w="8220" w:type="dxa"/>
            <w:gridSpan w:val="3"/>
            <w:vAlign w:val="center"/>
          </w:tcPr>
          <w:p w14:paraId="7235B993"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Bể thu gom nước</w:t>
            </w:r>
          </w:p>
        </w:tc>
      </w:tr>
      <w:tr w:rsidR="0022013F" w:rsidRPr="00385779" w14:paraId="72887ED5" w14:textId="77777777" w:rsidTr="00E37CA9">
        <w:trPr>
          <w:trHeight w:val="454"/>
          <w:jc w:val="center"/>
        </w:trPr>
        <w:tc>
          <w:tcPr>
            <w:tcW w:w="852" w:type="dxa"/>
            <w:vAlign w:val="center"/>
          </w:tcPr>
          <w:p w14:paraId="06D5F632" w14:textId="77777777" w:rsidR="0022013F" w:rsidRPr="00385779" w:rsidRDefault="0022013F" w:rsidP="0022013F">
            <w:pPr>
              <w:numPr>
                <w:ilvl w:val="0"/>
                <w:numId w:val="5"/>
              </w:numPr>
              <w:spacing w:before="60" w:after="60"/>
              <w:ind w:left="113" w:firstLine="0"/>
              <w:jc w:val="center"/>
              <w:rPr>
                <w:rFonts w:asciiTheme="majorHAnsi" w:hAnsiTheme="majorHAnsi" w:cstheme="majorHAnsi"/>
                <w:sz w:val="28"/>
                <w:szCs w:val="28"/>
              </w:rPr>
            </w:pPr>
            <w:r w:rsidRPr="00385779">
              <w:rPr>
                <w:rFonts w:asciiTheme="majorHAnsi" w:hAnsiTheme="majorHAnsi" w:cstheme="majorHAnsi"/>
                <w:sz w:val="28"/>
                <w:szCs w:val="28"/>
              </w:rPr>
              <w:t>-</w:t>
            </w:r>
          </w:p>
        </w:tc>
        <w:tc>
          <w:tcPr>
            <w:tcW w:w="4252" w:type="dxa"/>
            <w:vAlign w:val="center"/>
          </w:tcPr>
          <w:p w14:paraId="595285AC"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Kiểu bể</w:t>
            </w:r>
          </w:p>
        </w:tc>
        <w:tc>
          <w:tcPr>
            <w:tcW w:w="2366" w:type="dxa"/>
            <w:vAlign w:val="center"/>
          </w:tcPr>
          <w:p w14:paraId="4DDF0973"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Kín</w:t>
            </w:r>
          </w:p>
        </w:tc>
        <w:tc>
          <w:tcPr>
            <w:tcW w:w="1602" w:type="dxa"/>
            <w:vAlign w:val="center"/>
          </w:tcPr>
          <w:p w14:paraId="007A652F" w14:textId="77777777" w:rsidR="0022013F" w:rsidRPr="00385779" w:rsidRDefault="0022013F" w:rsidP="00E37CA9">
            <w:pPr>
              <w:spacing w:before="60" w:after="60"/>
              <w:ind w:right="34"/>
              <w:jc w:val="center"/>
              <w:rPr>
                <w:rFonts w:asciiTheme="majorHAnsi" w:hAnsiTheme="majorHAnsi" w:cstheme="majorHAnsi"/>
                <w:sz w:val="28"/>
                <w:szCs w:val="28"/>
              </w:rPr>
            </w:pPr>
          </w:p>
        </w:tc>
      </w:tr>
      <w:tr w:rsidR="0022013F" w:rsidRPr="00385779" w14:paraId="5218C092" w14:textId="77777777" w:rsidTr="00E37CA9">
        <w:trPr>
          <w:trHeight w:val="454"/>
          <w:jc w:val="center"/>
        </w:trPr>
        <w:tc>
          <w:tcPr>
            <w:tcW w:w="852" w:type="dxa"/>
            <w:vAlign w:val="center"/>
          </w:tcPr>
          <w:p w14:paraId="7976AB83" w14:textId="77777777" w:rsidR="0022013F" w:rsidRPr="00385779" w:rsidRDefault="0022013F" w:rsidP="0022013F">
            <w:pPr>
              <w:numPr>
                <w:ilvl w:val="0"/>
                <w:numId w:val="5"/>
              </w:numPr>
              <w:spacing w:before="60" w:after="60"/>
              <w:ind w:left="113" w:firstLine="0"/>
              <w:jc w:val="center"/>
              <w:rPr>
                <w:rFonts w:asciiTheme="majorHAnsi" w:hAnsiTheme="majorHAnsi" w:cstheme="majorHAnsi"/>
                <w:sz w:val="28"/>
                <w:szCs w:val="28"/>
              </w:rPr>
            </w:pPr>
          </w:p>
        </w:tc>
        <w:tc>
          <w:tcPr>
            <w:tcW w:w="4252" w:type="dxa"/>
            <w:vAlign w:val="center"/>
          </w:tcPr>
          <w:p w14:paraId="589EA8D0"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Kích thước (DxRxH)</w:t>
            </w:r>
          </w:p>
        </w:tc>
        <w:tc>
          <w:tcPr>
            <w:tcW w:w="2366" w:type="dxa"/>
            <w:vAlign w:val="center"/>
          </w:tcPr>
          <w:p w14:paraId="59BF26E0"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3 x 3,5 x 2</w:t>
            </w:r>
          </w:p>
        </w:tc>
        <w:tc>
          <w:tcPr>
            <w:tcW w:w="1602" w:type="dxa"/>
            <w:vAlign w:val="center"/>
          </w:tcPr>
          <w:p w14:paraId="15434E1F"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0F10B9B7" w14:textId="77777777" w:rsidTr="00E37CA9">
        <w:trPr>
          <w:trHeight w:val="454"/>
          <w:jc w:val="center"/>
        </w:trPr>
        <w:tc>
          <w:tcPr>
            <w:tcW w:w="852" w:type="dxa"/>
            <w:vAlign w:val="center"/>
          </w:tcPr>
          <w:p w14:paraId="1AA07B8E" w14:textId="77777777" w:rsidR="0022013F" w:rsidRPr="00385779" w:rsidRDefault="0022013F" w:rsidP="0022013F">
            <w:pPr>
              <w:numPr>
                <w:ilvl w:val="0"/>
                <w:numId w:val="5"/>
              </w:numPr>
              <w:spacing w:before="60" w:after="60"/>
              <w:ind w:left="113" w:firstLine="0"/>
              <w:jc w:val="center"/>
              <w:rPr>
                <w:rFonts w:asciiTheme="majorHAnsi" w:hAnsiTheme="majorHAnsi" w:cstheme="majorHAnsi"/>
                <w:sz w:val="28"/>
                <w:szCs w:val="28"/>
              </w:rPr>
            </w:pPr>
          </w:p>
        </w:tc>
        <w:tc>
          <w:tcPr>
            <w:tcW w:w="4252" w:type="dxa"/>
            <w:vAlign w:val="center"/>
          </w:tcPr>
          <w:p w14:paraId="19B0BA40"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Thể tích</w:t>
            </w:r>
          </w:p>
        </w:tc>
        <w:tc>
          <w:tcPr>
            <w:tcW w:w="2366" w:type="dxa"/>
            <w:vAlign w:val="center"/>
          </w:tcPr>
          <w:p w14:paraId="2BE5DD8D"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20</w:t>
            </w:r>
          </w:p>
        </w:tc>
        <w:tc>
          <w:tcPr>
            <w:tcW w:w="1602" w:type="dxa"/>
            <w:vAlign w:val="center"/>
          </w:tcPr>
          <w:p w14:paraId="2C713BD2"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m3</w:t>
            </w:r>
          </w:p>
        </w:tc>
      </w:tr>
      <w:tr w:rsidR="0022013F" w:rsidRPr="00385779" w14:paraId="43951CD1" w14:textId="77777777" w:rsidTr="00E37CA9">
        <w:trPr>
          <w:trHeight w:val="454"/>
          <w:jc w:val="center"/>
        </w:trPr>
        <w:tc>
          <w:tcPr>
            <w:tcW w:w="852" w:type="dxa"/>
            <w:vAlign w:val="center"/>
          </w:tcPr>
          <w:p w14:paraId="0FB14D77" w14:textId="77777777" w:rsidR="0022013F" w:rsidRPr="00385779" w:rsidRDefault="0022013F" w:rsidP="0022013F">
            <w:pPr>
              <w:numPr>
                <w:ilvl w:val="0"/>
                <w:numId w:val="5"/>
              </w:numPr>
              <w:spacing w:before="60" w:after="60"/>
              <w:ind w:left="113" w:firstLine="0"/>
              <w:jc w:val="center"/>
              <w:rPr>
                <w:rFonts w:asciiTheme="majorHAnsi" w:hAnsiTheme="majorHAnsi" w:cstheme="majorHAnsi"/>
                <w:sz w:val="28"/>
                <w:szCs w:val="28"/>
              </w:rPr>
            </w:pPr>
          </w:p>
        </w:tc>
        <w:tc>
          <w:tcPr>
            <w:tcW w:w="4252" w:type="dxa"/>
            <w:vAlign w:val="center"/>
          </w:tcPr>
          <w:p w14:paraId="1FF5999C"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Mức nước dừng bơm (tính từ đáy bể)</w:t>
            </w:r>
          </w:p>
        </w:tc>
        <w:tc>
          <w:tcPr>
            <w:tcW w:w="2366" w:type="dxa"/>
            <w:vAlign w:val="center"/>
          </w:tcPr>
          <w:p w14:paraId="2C12C52C"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1,0</w:t>
            </w:r>
          </w:p>
        </w:tc>
        <w:tc>
          <w:tcPr>
            <w:tcW w:w="1602" w:type="dxa"/>
            <w:vAlign w:val="center"/>
          </w:tcPr>
          <w:p w14:paraId="6722F81B"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0B9168C4" w14:textId="77777777" w:rsidTr="00E37CA9">
        <w:trPr>
          <w:trHeight w:val="454"/>
          <w:jc w:val="center"/>
        </w:trPr>
        <w:tc>
          <w:tcPr>
            <w:tcW w:w="852" w:type="dxa"/>
            <w:vAlign w:val="center"/>
          </w:tcPr>
          <w:p w14:paraId="4A7F652D" w14:textId="77777777" w:rsidR="0022013F" w:rsidRPr="00385779" w:rsidRDefault="0022013F" w:rsidP="0022013F">
            <w:pPr>
              <w:numPr>
                <w:ilvl w:val="0"/>
                <w:numId w:val="5"/>
              </w:numPr>
              <w:spacing w:before="60" w:after="60"/>
              <w:ind w:left="113" w:firstLine="0"/>
              <w:jc w:val="center"/>
              <w:rPr>
                <w:rFonts w:asciiTheme="majorHAnsi" w:hAnsiTheme="majorHAnsi" w:cstheme="majorHAnsi"/>
                <w:sz w:val="28"/>
                <w:szCs w:val="28"/>
              </w:rPr>
            </w:pPr>
          </w:p>
        </w:tc>
        <w:tc>
          <w:tcPr>
            <w:tcW w:w="4252" w:type="dxa"/>
            <w:vAlign w:val="center"/>
          </w:tcPr>
          <w:p w14:paraId="145954BB"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Mức nước chạy bơm (tính từ đáy bể)</w:t>
            </w:r>
          </w:p>
        </w:tc>
        <w:tc>
          <w:tcPr>
            <w:tcW w:w="2366" w:type="dxa"/>
            <w:vAlign w:val="center"/>
          </w:tcPr>
          <w:p w14:paraId="42143431"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1,5</w:t>
            </w:r>
          </w:p>
        </w:tc>
        <w:tc>
          <w:tcPr>
            <w:tcW w:w="1602" w:type="dxa"/>
            <w:vAlign w:val="center"/>
          </w:tcPr>
          <w:p w14:paraId="1C2326BA"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bl>
    <w:p w14:paraId="646CEDB5" w14:textId="77777777" w:rsidR="0022013F" w:rsidRPr="00385779" w:rsidRDefault="0022013F" w:rsidP="0022013F">
      <w:pPr>
        <w:spacing w:before="60" w:after="60"/>
        <w:rPr>
          <w:rFonts w:asciiTheme="majorHAnsi" w:hAnsiTheme="majorHAnsi" w:cstheme="majorHAnsi"/>
          <w:b/>
          <w:sz w:val="28"/>
          <w:szCs w:val="28"/>
        </w:rPr>
      </w:pPr>
      <w:r w:rsidRPr="00385779">
        <w:rPr>
          <w:rFonts w:asciiTheme="majorHAnsi" w:hAnsiTheme="majorHAnsi" w:cstheme="majorHAnsi"/>
          <w:b/>
          <w:sz w:val="28"/>
          <w:szCs w:val="28"/>
        </w:rPr>
        <w:t>1.6. Téc lọc phân tách dầu nước hệ thống 1 loại LYSJ-80 - CT: 138m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111"/>
        <w:gridCol w:w="2507"/>
        <w:gridCol w:w="1602"/>
      </w:tblGrid>
      <w:tr w:rsidR="0022013F" w:rsidRPr="00385779" w14:paraId="6C749254" w14:textId="77777777" w:rsidTr="00E37CA9">
        <w:trPr>
          <w:trHeight w:val="454"/>
          <w:jc w:val="center"/>
        </w:trPr>
        <w:tc>
          <w:tcPr>
            <w:tcW w:w="852" w:type="dxa"/>
            <w:vAlign w:val="center"/>
          </w:tcPr>
          <w:p w14:paraId="41E83609"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STT</w:t>
            </w:r>
          </w:p>
        </w:tc>
        <w:tc>
          <w:tcPr>
            <w:tcW w:w="4111" w:type="dxa"/>
            <w:vAlign w:val="center"/>
          </w:tcPr>
          <w:p w14:paraId="046DC5B9"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Thông số kỹ thuật</w:t>
            </w:r>
          </w:p>
        </w:tc>
        <w:tc>
          <w:tcPr>
            <w:tcW w:w="2507" w:type="dxa"/>
            <w:vAlign w:val="center"/>
          </w:tcPr>
          <w:p w14:paraId="02470481"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Giá trị</w:t>
            </w:r>
          </w:p>
        </w:tc>
        <w:tc>
          <w:tcPr>
            <w:tcW w:w="1602" w:type="dxa"/>
            <w:vAlign w:val="center"/>
          </w:tcPr>
          <w:p w14:paraId="79848879"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Đơn vị</w:t>
            </w:r>
          </w:p>
        </w:tc>
      </w:tr>
      <w:tr w:rsidR="0022013F" w:rsidRPr="00385779" w14:paraId="606762B2" w14:textId="77777777" w:rsidTr="00E37CA9">
        <w:trPr>
          <w:trHeight w:val="454"/>
          <w:jc w:val="center"/>
        </w:trPr>
        <w:tc>
          <w:tcPr>
            <w:tcW w:w="852" w:type="dxa"/>
            <w:vAlign w:val="center"/>
          </w:tcPr>
          <w:p w14:paraId="4F1E818C"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1</w:t>
            </w:r>
          </w:p>
        </w:tc>
        <w:tc>
          <w:tcPr>
            <w:tcW w:w="8220" w:type="dxa"/>
            <w:gridSpan w:val="3"/>
            <w:vAlign w:val="center"/>
          </w:tcPr>
          <w:p w14:paraId="605CBA63"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Bể thu gom nước</w:t>
            </w:r>
          </w:p>
        </w:tc>
      </w:tr>
      <w:tr w:rsidR="0022013F" w:rsidRPr="00385779" w14:paraId="20AAC497" w14:textId="77777777" w:rsidTr="00E37CA9">
        <w:trPr>
          <w:trHeight w:val="454"/>
          <w:jc w:val="center"/>
        </w:trPr>
        <w:tc>
          <w:tcPr>
            <w:tcW w:w="852" w:type="dxa"/>
            <w:vAlign w:val="center"/>
          </w:tcPr>
          <w:p w14:paraId="794234BB" w14:textId="77777777" w:rsidR="0022013F" w:rsidRPr="00385779" w:rsidRDefault="0022013F" w:rsidP="0022013F">
            <w:pPr>
              <w:numPr>
                <w:ilvl w:val="0"/>
                <w:numId w:val="8"/>
              </w:numPr>
              <w:spacing w:before="60" w:after="60"/>
              <w:jc w:val="center"/>
              <w:rPr>
                <w:rFonts w:asciiTheme="majorHAnsi" w:hAnsiTheme="majorHAnsi" w:cstheme="majorHAnsi"/>
                <w:sz w:val="28"/>
                <w:szCs w:val="28"/>
              </w:rPr>
            </w:pPr>
          </w:p>
        </w:tc>
        <w:tc>
          <w:tcPr>
            <w:tcW w:w="4111" w:type="dxa"/>
            <w:vAlign w:val="center"/>
          </w:tcPr>
          <w:p w14:paraId="7BEDE39D"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 xml:space="preserve">Kiểu </w:t>
            </w:r>
          </w:p>
        </w:tc>
        <w:tc>
          <w:tcPr>
            <w:tcW w:w="2507" w:type="dxa"/>
            <w:vAlign w:val="center"/>
          </w:tcPr>
          <w:p w14:paraId="7041FDA3"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Kín</w:t>
            </w:r>
          </w:p>
        </w:tc>
        <w:tc>
          <w:tcPr>
            <w:tcW w:w="1602" w:type="dxa"/>
            <w:vAlign w:val="center"/>
          </w:tcPr>
          <w:p w14:paraId="2EAC3CF1" w14:textId="77777777" w:rsidR="0022013F" w:rsidRPr="00385779" w:rsidRDefault="0022013F" w:rsidP="00E37CA9">
            <w:pPr>
              <w:spacing w:before="60" w:after="60"/>
              <w:ind w:right="34"/>
              <w:jc w:val="center"/>
              <w:rPr>
                <w:rFonts w:asciiTheme="majorHAnsi" w:hAnsiTheme="majorHAnsi" w:cstheme="majorHAnsi"/>
                <w:sz w:val="28"/>
                <w:szCs w:val="28"/>
              </w:rPr>
            </w:pPr>
          </w:p>
        </w:tc>
      </w:tr>
      <w:tr w:rsidR="0022013F" w:rsidRPr="00385779" w14:paraId="3B4C7716" w14:textId="77777777" w:rsidTr="00E37CA9">
        <w:trPr>
          <w:trHeight w:val="454"/>
          <w:jc w:val="center"/>
        </w:trPr>
        <w:tc>
          <w:tcPr>
            <w:tcW w:w="852" w:type="dxa"/>
            <w:vAlign w:val="center"/>
          </w:tcPr>
          <w:p w14:paraId="5244A2EE" w14:textId="77777777" w:rsidR="0022013F" w:rsidRPr="00385779" w:rsidRDefault="0022013F" w:rsidP="0022013F">
            <w:pPr>
              <w:numPr>
                <w:ilvl w:val="0"/>
                <w:numId w:val="8"/>
              </w:numPr>
              <w:spacing w:before="60" w:after="60"/>
              <w:ind w:left="113" w:firstLine="0"/>
              <w:jc w:val="center"/>
              <w:rPr>
                <w:rFonts w:asciiTheme="majorHAnsi" w:hAnsiTheme="majorHAnsi" w:cstheme="majorHAnsi"/>
                <w:sz w:val="28"/>
                <w:szCs w:val="28"/>
              </w:rPr>
            </w:pPr>
          </w:p>
        </w:tc>
        <w:tc>
          <w:tcPr>
            <w:tcW w:w="4111" w:type="dxa"/>
            <w:vAlign w:val="center"/>
          </w:tcPr>
          <w:p w14:paraId="2E2B68A4"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Kích thước (DxRxH)</w:t>
            </w:r>
          </w:p>
        </w:tc>
        <w:tc>
          <w:tcPr>
            <w:tcW w:w="2507" w:type="dxa"/>
            <w:vAlign w:val="center"/>
          </w:tcPr>
          <w:p w14:paraId="525A2FCC"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5,155x2,490x2,815</w:t>
            </w:r>
          </w:p>
        </w:tc>
        <w:tc>
          <w:tcPr>
            <w:tcW w:w="1602" w:type="dxa"/>
            <w:vAlign w:val="center"/>
          </w:tcPr>
          <w:p w14:paraId="68E8853D"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4CBAEAF3" w14:textId="77777777" w:rsidTr="00E37CA9">
        <w:trPr>
          <w:trHeight w:val="454"/>
          <w:jc w:val="center"/>
        </w:trPr>
        <w:tc>
          <w:tcPr>
            <w:tcW w:w="852" w:type="dxa"/>
            <w:vAlign w:val="center"/>
          </w:tcPr>
          <w:p w14:paraId="7F815F7B" w14:textId="77777777" w:rsidR="0022013F" w:rsidRPr="00385779" w:rsidRDefault="0022013F" w:rsidP="0022013F">
            <w:pPr>
              <w:numPr>
                <w:ilvl w:val="0"/>
                <w:numId w:val="8"/>
              </w:numPr>
              <w:spacing w:before="60" w:after="60"/>
              <w:ind w:left="113" w:firstLine="0"/>
              <w:jc w:val="center"/>
              <w:rPr>
                <w:rFonts w:asciiTheme="majorHAnsi" w:hAnsiTheme="majorHAnsi" w:cstheme="majorHAnsi"/>
                <w:sz w:val="28"/>
                <w:szCs w:val="28"/>
              </w:rPr>
            </w:pPr>
          </w:p>
        </w:tc>
        <w:tc>
          <w:tcPr>
            <w:tcW w:w="4111" w:type="dxa"/>
            <w:vAlign w:val="center"/>
          </w:tcPr>
          <w:p w14:paraId="2138DF61"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Tổng trọng lượng không tải</w:t>
            </w:r>
          </w:p>
        </w:tc>
        <w:tc>
          <w:tcPr>
            <w:tcW w:w="2507" w:type="dxa"/>
            <w:vAlign w:val="center"/>
          </w:tcPr>
          <w:p w14:paraId="1DDE6315"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5900</w:t>
            </w:r>
          </w:p>
        </w:tc>
        <w:tc>
          <w:tcPr>
            <w:tcW w:w="1602" w:type="dxa"/>
            <w:vAlign w:val="center"/>
          </w:tcPr>
          <w:p w14:paraId="778BE41C"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kg</w:t>
            </w:r>
          </w:p>
        </w:tc>
      </w:tr>
      <w:tr w:rsidR="0022013F" w:rsidRPr="00385779" w14:paraId="78DC8BA3" w14:textId="77777777" w:rsidTr="00E37CA9">
        <w:trPr>
          <w:trHeight w:val="454"/>
          <w:jc w:val="center"/>
        </w:trPr>
        <w:tc>
          <w:tcPr>
            <w:tcW w:w="852" w:type="dxa"/>
            <w:vAlign w:val="center"/>
          </w:tcPr>
          <w:p w14:paraId="39D451F5" w14:textId="77777777" w:rsidR="0022013F" w:rsidRPr="00385779" w:rsidRDefault="0022013F" w:rsidP="0022013F">
            <w:pPr>
              <w:numPr>
                <w:ilvl w:val="0"/>
                <w:numId w:val="8"/>
              </w:numPr>
              <w:spacing w:before="60" w:after="60"/>
              <w:ind w:left="113" w:firstLine="0"/>
              <w:jc w:val="center"/>
              <w:rPr>
                <w:rFonts w:asciiTheme="majorHAnsi" w:hAnsiTheme="majorHAnsi" w:cstheme="majorHAnsi"/>
                <w:sz w:val="28"/>
                <w:szCs w:val="28"/>
              </w:rPr>
            </w:pPr>
          </w:p>
        </w:tc>
        <w:tc>
          <w:tcPr>
            <w:tcW w:w="4111" w:type="dxa"/>
            <w:vAlign w:val="center"/>
          </w:tcPr>
          <w:p w14:paraId="2158EA24"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Áp lực khi vận hành</w:t>
            </w:r>
          </w:p>
        </w:tc>
        <w:tc>
          <w:tcPr>
            <w:tcW w:w="2507" w:type="dxa"/>
            <w:vAlign w:val="center"/>
          </w:tcPr>
          <w:p w14:paraId="6B1B1B27"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 0,6</w:t>
            </w:r>
          </w:p>
        </w:tc>
        <w:tc>
          <w:tcPr>
            <w:tcW w:w="1602" w:type="dxa"/>
            <w:vAlign w:val="center"/>
          </w:tcPr>
          <w:p w14:paraId="09ED8A3A"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Mpa</w:t>
            </w:r>
          </w:p>
        </w:tc>
      </w:tr>
      <w:tr w:rsidR="0022013F" w:rsidRPr="00385779" w14:paraId="75437A65" w14:textId="77777777" w:rsidTr="00E37CA9">
        <w:trPr>
          <w:trHeight w:val="454"/>
          <w:jc w:val="center"/>
        </w:trPr>
        <w:tc>
          <w:tcPr>
            <w:tcW w:w="852" w:type="dxa"/>
            <w:vAlign w:val="center"/>
          </w:tcPr>
          <w:p w14:paraId="3FE5F1BD" w14:textId="77777777" w:rsidR="0022013F" w:rsidRPr="00385779" w:rsidRDefault="0022013F" w:rsidP="0022013F">
            <w:pPr>
              <w:numPr>
                <w:ilvl w:val="0"/>
                <w:numId w:val="8"/>
              </w:numPr>
              <w:spacing w:before="60" w:after="60"/>
              <w:ind w:left="113" w:firstLine="0"/>
              <w:jc w:val="center"/>
              <w:rPr>
                <w:rFonts w:asciiTheme="majorHAnsi" w:hAnsiTheme="majorHAnsi" w:cstheme="majorHAnsi"/>
                <w:sz w:val="28"/>
                <w:szCs w:val="28"/>
              </w:rPr>
            </w:pPr>
          </w:p>
        </w:tc>
        <w:tc>
          <w:tcPr>
            <w:tcW w:w="4111" w:type="dxa"/>
            <w:vAlign w:val="center"/>
          </w:tcPr>
          <w:p w14:paraId="7377AD82"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Công suất xử lý</w:t>
            </w:r>
          </w:p>
        </w:tc>
        <w:tc>
          <w:tcPr>
            <w:tcW w:w="2507" w:type="dxa"/>
            <w:vAlign w:val="center"/>
          </w:tcPr>
          <w:p w14:paraId="514849DD"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80</w:t>
            </w:r>
          </w:p>
        </w:tc>
        <w:tc>
          <w:tcPr>
            <w:tcW w:w="1602" w:type="dxa"/>
            <w:vAlign w:val="center"/>
          </w:tcPr>
          <w:p w14:paraId="5D468404"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r w:rsidRPr="00385779">
              <w:rPr>
                <w:rFonts w:asciiTheme="majorHAnsi" w:hAnsiTheme="majorHAnsi" w:cstheme="majorHAnsi"/>
                <w:sz w:val="28"/>
                <w:szCs w:val="28"/>
                <w:vertAlign w:val="superscript"/>
              </w:rPr>
              <w:t>3</w:t>
            </w:r>
            <w:r w:rsidRPr="00385779">
              <w:rPr>
                <w:rFonts w:asciiTheme="majorHAnsi" w:hAnsiTheme="majorHAnsi" w:cstheme="majorHAnsi"/>
                <w:sz w:val="28"/>
                <w:szCs w:val="28"/>
              </w:rPr>
              <w:t>/h</w:t>
            </w:r>
          </w:p>
        </w:tc>
      </w:tr>
    </w:tbl>
    <w:p w14:paraId="38BB78F1" w14:textId="77777777" w:rsidR="0022013F" w:rsidRPr="00385779" w:rsidRDefault="0022013F" w:rsidP="0022013F">
      <w:pPr>
        <w:spacing w:before="60" w:after="60"/>
        <w:rPr>
          <w:rFonts w:asciiTheme="majorHAnsi" w:hAnsiTheme="majorHAnsi" w:cstheme="majorHAnsi"/>
          <w:b/>
          <w:sz w:val="28"/>
          <w:szCs w:val="28"/>
        </w:rPr>
      </w:pPr>
      <w:r w:rsidRPr="00385779">
        <w:rPr>
          <w:rFonts w:asciiTheme="majorHAnsi" w:hAnsiTheme="majorHAnsi" w:cstheme="majorHAnsi"/>
          <w:b/>
          <w:sz w:val="28"/>
          <w:szCs w:val="28"/>
        </w:rPr>
        <w:t>1.7. Téc lọc phân tách dầu nước hệ thống 1 loại LYSJ-20 - CT: 138m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111"/>
        <w:gridCol w:w="2507"/>
        <w:gridCol w:w="1602"/>
      </w:tblGrid>
      <w:tr w:rsidR="0022013F" w:rsidRPr="00385779" w14:paraId="71984D53" w14:textId="77777777" w:rsidTr="00E37CA9">
        <w:trPr>
          <w:trHeight w:val="454"/>
          <w:jc w:val="center"/>
        </w:trPr>
        <w:tc>
          <w:tcPr>
            <w:tcW w:w="852" w:type="dxa"/>
            <w:vAlign w:val="center"/>
          </w:tcPr>
          <w:p w14:paraId="0B1B7FF5"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STT</w:t>
            </w:r>
          </w:p>
        </w:tc>
        <w:tc>
          <w:tcPr>
            <w:tcW w:w="4111" w:type="dxa"/>
            <w:vAlign w:val="center"/>
          </w:tcPr>
          <w:p w14:paraId="39089BA4"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Thông số kỹ thuật</w:t>
            </w:r>
          </w:p>
        </w:tc>
        <w:tc>
          <w:tcPr>
            <w:tcW w:w="2507" w:type="dxa"/>
            <w:vAlign w:val="center"/>
          </w:tcPr>
          <w:p w14:paraId="1A47C0EA"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Giá trị</w:t>
            </w:r>
          </w:p>
        </w:tc>
        <w:tc>
          <w:tcPr>
            <w:tcW w:w="1602" w:type="dxa"/>
            <w:vAlign w:val="center"/>
          </w:tcPr>
          <w:p w14:paraId="4DC09EC8"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Đơn vị</w:t>
            </w:r>
          </w:p>
        </w:tc>
      </w:tr>
      <w:tr w:rsidR="0022013F" w:rsidRPr="00385779" w14:paraId="13D5A687" w14:textId="77777777" w:rsidTr="00E37CA9">
        <w:trPr>
          <w:trHeight w:val="454"/>
          <w:jc w:val="center"/>
        </w:trPr>
        <w:tc>
          <w:tcPr>
            <w:tcW w:w="852" w:type="dxa"/>
            <w:vAlign w:val="center"/>
          </w:tcPr>
          <w:p w14:paraId="7ADB4DDA"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1</w:t>
            </w:r>
          </w:p>
        </w:tc>
        <w:tc>
          <w:tcPr>
            <w:tcW w:w="8220" w:type="dxa"/>
            <w:gridSpan w:val="3"/>
            <w:vAlign w:val="center"/>
          </w:tcPr>
          <w:p w14:paraId="4A46A931"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Bể thu gom nước</w:t>
            </w:r>
          </w:p>
        </w:tc>
      </w:tr>
      <w:tr w:rsidR="0022013F" w:rsidRPr="00385779" w14:paraId="10E04300" w14:textId="77777777" w:rsidTr="00E37CA9">
        <w:trPr>
          <w:trHeight w:val="454"/>
          <w:jc w:val="center"/>
        </w:trPr>
        <w:tc>
          <w:tcPr>
            <w:tcW w:w="852" w:type="dxa"/>
            <w:vAlign w:val="center"/>
          </w:tcPr>
          <w:p w14:paraId="066247D6" w14:textId="77777777" w:rsidR="0022013F" w:rsidRPr="00385779" w:rsidRDefault="0022013F" w:rsidP="0022013F">
            <w:pPr>
              <w:numPr>
                <w:ilvl w:val="0"/>
                <w:numId w:val="9"/>
              </w:numPr>
              <w:spacing w:before="60" w:after="60"/>
              <w:jc w:val="center"/>
              <w:rPr>
                <w:rFonts w:asciiTheme="majorHAnsi" w:hAnsiTheme="majorHAnsi" w:cstheme="majorHAnsi"/>
                <w:sz w:val="28"/>
                <w:szCs w:val="28"/>
              </w:rPr>
            </w:pPr>
          </w:p>
        </w:tc>
        <w:tc>
          <w:tcPr>
            <w:tcW w:w="4111" w:type="dxa"/>
            <w:vAlign w:val="center"/>
          </w:tcPr>
          <w:p w14:paraId="036A9877"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 xml:space="preserve">Kiểu </w:t>
            </w:r>
          </w:p>
        </w:tc>
        <w:tc>
          <w:tcPr>
            <w:tcW w:w="2507" w:type="dxa"/>
            <w:vAlign w:val="center"/>
          </w:tcPr>
          <w:p w14:paraId="2B67B7CB"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Kín</w:t>
            </w:r>
          </w:p>
        </w:tc>
        <w:tc>
          <w:tcPr>
            <w:tcW w:w="1602" w:type="dxa"/>
            <w:vAlign w:val="center"/>
          </w:tcPr>
          <w:p w14:paraId="4502A0D1" w14:textId="77777777" w:rsidR="0022013F" w:rsidRPr="00385779" w:rsidRDefault="0022013F" w:rsidP="00E37CA9">
            <w:pPr>
              <w:spacing w:before="60" w:after="60"/>
              <w:ind w:right="34"/>
              <w:jc w:val="center"/>
              <w:rPr>
                <w:rFonts w:asciiTheme="majorHAnsi" w:hAnsiTheme="majorHAnsi" w:cstheme="majorHAnsi"/>
                <w:sz w:val="28"/>
                <w:szCs w:val="28"/>
              </w:rPr>
            </w:pPr>
          </w:p>
        </w:tc>
      </w:tr>
      <w:tr w:rsidR="0022013F" w:rsidRPr="00385779" w14:paraId="61217567" w14:textId="77777777" w:rsidTr="00E37CA9">
        <w:trPr>
          <w:trHeight w:val="454"/>
          <w:jc w:val="center"/>
        </w:trPr>
        <w:tc>
          <w:tcPr>
            <w:tcW w:w="852" w:type="dxa"/>
            <w:vAlign w:val="center"/>
          </w:tcPr>
          <w:p w14:paraId="06771F03" w14:textId="77777777" w:rsidR="0022013F" w:rsidRPr="00385779" w:rsidRDefault="0022013F" w:rsidP="0022013F">
            <w:pPr>
              <w:numPr>
                <w:ilvl w:val="0"/>
                <w:numId w:val="9"/>
              </w:numPr>
              <w:spacing w:before="60" w:after="60"/>
              <w:ind w:left="113" w:firstLine="0"/>
              <w:jc w:val="center"/>
              <w:rPr>
                <w:rFonts w:asciiTheme="majorHAnsi" w:hAnsiTheme="majorHAnsi" w:cstheme="majorHAnsi"/>
                <w:sz w:val="28"/>
                <w:szCs w:val="28"/>
              </w:rPr>
            </w:pPr>
          </w:p>
        </w:tc>
        <w:tc>
          <w:tcPr>
            <w:tcW w:w="4111" w:type="dxa"/>
            <w:vAlign w:val="center"/>
          </w:tcPr>
          <w:p w14:paraId="22ED588F"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Kích thước (DxRxH)</w:t>
            </w:r>
          </w:p>
        </w:tc>
        <w:tc>
          <w:tcPr>
            <w:tcW w:w="2507" w:type="dxa"/>
            <w:vAlign w:val="center"/>
          </w:tcPr>
          <w:p w14:paraId="066B2EB5"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4,545x2,055x2,740</w:t>
            </w:r>
          </w:p>
        </w:tc>
        <w:tc>
          <w:tcPr>
            <w:tcW w:w="1602" w:type="dxa"/>
            <w:vAlign w:val="center"/>
          </w:tcPr>
          <w:p w14:paraId="58EB978A"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p>
        </w:tc>
      </w:tr>
      <w:tr w:rsidR="0022013F" w:rsidRPr="00385779" w14:paraId="5E7B7C40" w14:textId="77777777" w:rsidTr="00E37CA9">
        <w:trPr>
          <w:trHeight w:val="454"/>
          <w:jc w:val="center"/>
        </w:trPr>
        <w:tc>
          <w:tcPr>
            <w:tcW w:w="852" w:type="dxa"/>
            <w:vAlign w:val="center"/>
          </w:tcPr>
          <w:p w14:paraId="5BA1DC50" w14:textId="77777777" w:rsidR="0022013F" w:rsidRPr="00385779" w:rsidRDefault="0022013F" w:rsidP="0022013F">
            <w:pPr>
              <w:numPr>
                <w:ilvl w:val="0"/>
                <w:numId w:val="9"/>
              </w:numPr>
              <w:spacing w:before="60" w:after="60"/>
              <w:ind w:left="113" w:firstLine="0"/>
              <w:jc w:val="center"/>
              <w:rPr>
                <w:rFonts w:asciiTheme="majorHAnsi" w:hAnsiTheme="majorHAnsi" w:cstheme="majorHAnsi"/>
                <w:sz w:val="28"/>
                <w:szCs w:val="28"/>
              </w:rPr>
            </w:pPr>
          </w:p>
        </w:tc>
        <w:tc>
          <w:tcPr>
            <w:tcW w:w="4111" w:type="dxa"/>
            <w:vAlign w:val="center"/>
          </w:tcPr>
          <w:p w14:paraId="6B8DD87B"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Tổng trọng lượng không tải</w:t>
            </w:r>
          </w:p>
        </w:tc>
        <w:tc>
          <w:tcPr>
            <w:tcW w:w="2507" w:type="dxa"/>
            <w:vAlign w:val="center"/>
          </w:tcPr>
          <w:p w14:paraId="3BB6C458"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4500</w:t>
            </w:r>
          </w:p>
        </w:tc>
        <w:tc>
          <w:tcPr>
            <w:tcW w:w="1602" w:type="dxa"/>
            <w:vAlign w:val="center"/>
          </w:tcPr>
          <w:p w14:paraId="6D973FE7"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kg</w:t>
            </w:r>
          </w:p>
        </w:tc>
      </w:tr>
      <w:tr w:rsidR="0022013F" w:rsidRPr="00385779" w14:paraId="55E1F486" w14:textId="77777777" w:rsidTr="00E37CA9">
        <w:trPr>
          <w:trHeight w:val="454"/>
          <w:jc w:val="center"/>
        </w:trPr>
        <w:tc>
          <w:tcPr>
            <w:tcW w:w="852" w:type="dxa"/>
            <w:vAlign w:val="center"/>
          </w:tcPr>
          <w:p w14:paraId="425A7C7D" w14:textId="77777777" w:rsidR="0022013F" w:rsidRPr="00385779" w:rsidRDefault="0022013F" w:rsidP="0022013F">
            <w:pPr>
              <w:numPr>
                <w:ilvl w:val="0"/>
                <w:numId w:val="9"/>
              </w:numPr>
              <w:spacing w:before="60" w:after="60"/>
              <w:ind w:left="113" w:firstLine="0"/>
              <w:jc w:val="center"/>
              <w:rPr>
                <w:rFonts w:asciiTheme="majorHAnsi" w:hAnsiTheme="majorHAnsi" w:cstheme="majorHAnsi"/>
                <w:sz w:val="28"/>
                <w:szCs w:val="28"/>
              </w:rPr>
            </w:pPr>
          </w:p>
        </w:tc>
        <w:tc>
          <w:tcPr>
            <w:tcW w:w="4111" w:type="dxa"/>
            <w:vAlign w:val="center"/>
          </w:tcPr>
          <w:p w14:paraId="2466AE10"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Áp lực khi vận hành</w:t>
            </w:r>
          </w:p>
        </w:tc>
        <w:tc>
          <w:tcPr>
            <w:tcW w:w="2507" w:type="dxa"/>
            <w:vAlign w:val="center"/>
          </w:tcPr>
          <w:p w14:paraId="12306FCF"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 0,6</w:t>
            </w:r>
          </w:p>
        </w:tc>
        <w:tc>
          <w:tcPr>
            <w:tcW w:w="1602" w:type="dxa"/>
            <w:vAlign w:val="center"/>
          </w:tcPr>
          <w:p w14:paraId="673E236D"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Mpa</w:t>
            </w:r>
          </w:p>
        </w:tc>
      </w:tr>
      <w:tr w:rsidR="0022013F" w:rsidRPr="00385779" w14:paraId="7FF1AD19" w14:textId="77777777" w:rsidTr="00E37CA9">
        <w:trPr>
          <w:trHeight w:val="454"/>
          <w:jc w:val="center"/>
        </w:trPr>
        <w:tc>
          <w:tcPr>
            <w:tcW w:w="852" w:type="dxa"/>
            <w:vAlign w:val="center"/>
          </w:tcPr>
          <w:p w14:paraId="586E900B" w14:textId="77777777" w:rsidR="0022013F" w:rsidRPr="00385779" w:rsidRDefault="0022013F" w:rsidP="0022013F">
            <w:pPr>
              <w:numPr>
                <w:ilvl w:val="0"/>
                <w:numId w:val="9"/>
              </w:numPr>
              <w:spacing w:before="60" w:after="60"/>
              <w:ind w:left="113" w:firstLine="0"/>
              <w:jc w:val="center"/>
              <w:rPr>
                <w:rFonts w:asciiTheme="majorHAnsi" w:hAnsiTheme="majorHAnsi" w:cstheme="majorHAnsi"/>
                <w:sz w:val="28"/>
                <w:szCs w:val="28"/>
              </w:rPr>
            </w:pPr>
          </w:p>
        </w:tc>
        <w:tc>
          <w:tcPr>
            <w:tcW w:w="4111" w:type="dxa"/>
            <w:vAlign w:val="center"/>
          </w:tcPr>
          <w:p w14:paraId="2498EE42"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Công suất xử lý</w:t>
            </w:r>
          </w:p>
        </w:tc>
        <w:tc>
          <w:tcPr>
            <w:tcW w:w="2507" w:type="dxa"/>
            <w:vAlign w:val="center"/>
          </w:tcPr>
          <w:p w14:paraId="19F921E9"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20</w:t>
            </w:r>
          </w:p>
        </w:tc>
        <w:tc>
          <w:tcPr>
            <w:tcW w:w="1602" w:type="dxa"/>
            <w:vAlign w:val="center"/>
          </w:tcPr>
          <w:p w14:paraId="0596A983"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w:t>
            </w:r>
            <w:r w:rsidRPr="00385779">
              <w:rPr>
                <w:rFonts w:asciiTheme="majorHAnsi" w:hAnsiTheme="majorHAnsi" w:cstheme="majorHAnsi"/>
                <w:sz w:val="28"/>
                <w:szCs w:val="28"/>
                <w:vertAlign w:val="superscript"/>
              </w:rPr>
              <w:t>3</w:t>
            </w:r>
            <w:r w:rsidRPr="00385779">
              <w:rPr>
                <w:rFonts w:asciiTheme="majorHAnsi" w:hAnsiTheme="majorHAnsi" w:cstheme="majorHAnsi"/>
                <w:sz w:val="28"/>
                <w:szCs w:val="28"/>
              </w:rPr>
              <w:t>/h</w:t>
            </w:r>
          </w:p>
        </w:tc>
      </w:tr>
    </w:tbl>
    <w:p w14:paraId="758AA638" w14:textId="77777777" w:rsidR="0022013F" w:rsidRPr="00385779" w:rsidRDefault="0022013F" w:rsidP="0022013F">
      <w:pPr>
        <w:spacing w:before="60" w:after="60" w:line="276" w:lineRule="auto"/>
        <w:rPr>
          <w:rFonts w:asciiTheme="majorHAnsi" w:hAnsiTheme="majorHAnsi" w:cstheme="majorHAnsi"/>
          <w:b/>
          <w:sz w:val="28"/>
          <w:szCs w:val="28"/>
        </w:rPr>
      </w:pPr>
      <w:r w:rsidRPr="00385779">
        <w:rPr>
          <w:rFonts w:asciiTheme="majorHAnsi" w:hAnsiTheme="majorHAnsi" w:cstheme="majorHAnsi"/>
          <w:b/>
          <w:sz w:val="28"/>
          <w:szCs w:val="28"/>
        </w:rPr>
        <w:t xml:space="preserve">2. </w:t>
      </w:r>
      <w:r w:rsidRPr="00385779">
        <w:rPr>
          <w:rFonts w:asciiTheme="majorHAnsi" w:hAnsiTheme="majorHAnsi" w:cstheme="majorHAnsi"/>
          <w:b/>
          <w:spacing w:val="-8"/>
          <w:sz w:val="28"/>
          <w:szCs w:val="28"/>
        </w:rPr>
        <w:t>Ngăn lắng của bể xử lý nước thải sinh hoạt (</w:t>
      </w:r>
      <w:r w:rsidRPr="00385779">
        <w:rPr>
          <w:rFonts w:asciiTheme="majorHAnsi" w:hAnsiTheme="majorHAnsi" w:cstheme="majorHAnsi"/>
          <w:b/>
          <w:sz w:val="28"/>
          <w:szCs w:val="28"/>
        </w:rPr>
        <w:t>kiểu loại, số lượng và thông số kỹ thuật cơ bản):</w:t>
      </w:r>
    </w:p>
    <w:p w14:paraId="6317A236" w14:textId="77777777" w:rsidR="0022013F" w:rsidRPr="00385779" w:rsidRDefault="0022013F" w:rsidP="0022013F">
      <w:pPr>
        <w:spacing w:before="60" w:after="60" w:line="276" w:lineRule="auto"/>
        <w:rPr>
          <w:rFonts w:asciiTheme="majorHAnsi" w:hAnsiTheme="majorHAnsi" w:cstheme="majorHAnsi"/>
          <w:b/>
          <w:sz w:val="28"/>
          <w:szCs w:val="28"/>
        </w:rPr>
      </w:pPr>
      <w:r w:rsidRPr="00385779">
        <w:rPr>
          <w:rFonts w:asciiTheme="majorHAnsi" w:hAnsiTheme="majorHAnsi" w:cstheme="majorHAnsi"/>
          <w:b/>
          <w:sz w:val="28"/>
          <w:szCs w:val="28"/>
        </w:rPr>
        <w:t>2.1. Ngăn lắng bùn hoạt tính của bể xử lý nước thải sinh hoạt - CT: 138m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111"/>
        <w:gridCol w:w="2507"/>
        <w:gridCol w:w="1602"/>
      </w:tblGrid>
      <w:tr w:rsidR="0022013F" w:rsidRPr="00385779" w14:paraId="481EEE61" w14:textId="77777777" w:rsidTr="00E37CA9">
        <w:trPr>
          <w:trHeight w:val="454"/>
          <w:jc w:val="center"/>
        </w:trPr>
        <w:tc>
          <w:tcPr>
            <w:tcW w:w="852" w:type="dxa"/>
            <w:vAlign w:val="center"/>
          </w:tcPr>
          <w:p w14:paraId="1CB6D2CD"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STT</w:t>
            </w:r>
          </w:p>
        </w:tc>
        <w:tc>
          <w:tcPr>
            <w:tcW w:w="4111" w:type="dxa"/>
            <w:vAlign w:val="center"/>
          </w:tcPr>
          <w:p w14:paraId="2CC1CC81"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Thông số kỹ thuật</w:t>
            </w:r>
          </w:p>
        </w:tc>
        <w:tc>
          <w:tcPr>
            <w:tcW w:w="2507" w:type="dxa"/>
            <w:vAlign w:val="center"/>
          </w:tcPr>
          <w:p w14:paraId="21CF3606"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Giá trị</w:t>
            </w:r>
          </w:p>
        </w:tc>
        <w:tc>
          <w:tcPr>
            <w:tcW w:w="1602" w:type="dxa"/>
            <w:vAlign w:val="center"/>
          </w:tcPr>
          <w:p w14:paraId="255850C2"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Đơn vị</w:t>
            </w:r>
          </w:p>
        </w:tc>
      </w:tr>
      <w:tr w:rsidR="0022013F" w:rsidRPr="00385779" w14:paraId="51382B78" w14:textId="77777777" w:rsidTr="00E37CA9">
        <w:trPr>
          <w:trHeight w:val="454"/>
          <w:jc w:val="center"/>
        </w:trPr>
        <w:tc>
          <w:tcPr>
            <w:tcW w:w="852" w:type="dxa"/>
            <w:vAlign w:val="center"/>
          </w:tcPr>
          <w:p w14:paraId="65ABD926"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1</w:t>
            </w:r>
          </w:p>
        </w:tc>
        <w:tc>
          <w:tcPr>
            <w:tcW w:w="8220" w:type="dxa"/>
            <w:gridSpan w:val="3"/>
            <w:vAlign w:val="center"/>
          </w:tcPr>
          <w:p w14:paraId="0CB685D0" w14:textId="77777777" w:rsidR="0022013F" w:rsidRPr="00385779" w:rsidRDefault="0022013F" w:rsidP="00E37CA9">
            <w:pPr>
              <w:spacing w:before="60" w:after="60"/>
              <w:ind w:right="34"/>
              <w:jc w:val="center"/>
              <w:rPr>
                <w:rFonts w:asciiTheme="majorHAnsi" w:hAnsiTheme="majorHAnsi" w:cstheme="majorHAnsi"/>
                <w:b/>
                <w:sz w:val="28"/>
                <w:szCs w:val="28"/>
              </w:rPr>
            </w:pPr>
            <w:r w:rsidRPr="00385779">
              <w:rPr>
                <w:rFonts w:asciiTheme="majorHAnsi" w:hAnsiTheme="majorHAnsi" w:cstheme="majorHAnsi"/>
                <w:b/>
                <w:sz w:val="28"/>
                <w:szCs w:val="28"/>
              </w:rPr>
              <w:t>Ngăn lắng bùn hoạt tính</w:t>
            </w:r>
          </w:p>
        </w:tc>
      </w:tr>
      <w:tr w:rsidR="0022013F" w:rsidRPr="00385779" w14:paraId="4215D4F8" w14:textId="77777777" w:rsidTr="00E37CA9">
        <w:trPr>
          <w:trHeight w:val="454"/>
          <w:jc w:val="center"/>
        </w:trPr>
        <w:tc>
          <w:tcPr>
            <w:tcW w:w="852" w:type="dxa"/>
            <w:vAlign w:val="center"/>
          </w:tcPr>
          <w:p w14:paraId="72E86931" w14:textId="77777777" w:rsidR="0022013F" w:rsidRPr="00385779" w:rsidRDefault="0022013F" w:rsidP="0022013F">
            <w:pPr>
              <w:numPr>
                <w:ilvl w:val="0"/>
                <w:numId w:val="10"/>
              </w:numPr>
              <w:spacing w:before="60" w:after="60" w:line="360" w:lineRule="auto"/>
              <w:ind w:left="171" w:hanging="29"/>
              <w:jc w:val="center"/>
              <w:rPr>
                <w:rFonts w:asciiTheme="majorHAnsi" w:hAnsiTheme="majorHAnsi" w:cstheme="majorHAnsi"/>
                <w:sz w:val="28"/>
                <w:szCs w:val="28"/>
              </w:rPr>
            </w:pPr>
          </w:p>
        </w:tc>
        <w:tc>
          <w:tcPr>
            <w:tcW w:w="4111" w:type="dxa"/>
            <w:vAlign w:val="center"/>
          </w:tcPr>
          <w:p w14:paraId="59186B65"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 xml:space="preserve">Kiểu </w:t>
            </w:r>
          </w:p>
        </w:tc>
        <w:tc>
          <w:tcPr>
            <w:tcW w:w="2507" w:type="dxa"/>
            <w:vAlign w:val="center"/>
          </w:tcPr>
          <w:p w14:paraId="18DCDF6E"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Dạng bể chìm composite</w:t>
            </w:r>
          </w:p>
        </w:tc>
        <w:tc>
          <w:tcPr>
            <w:tcW w:w="1602" w:type="dxa"/>
            <w:vAlign w:val="center"/>
          </w:tcPr>
          <w:p w14:paraId="6C743B5A" w14:textId="77777777" w:rsidR="0022013F" w:rsidRPr="00385779" w:rsidRDefault="0022013F" w:rsidP="00E37CA9">
            <w:pPr>
              <w:spacing w:before="60" w:after="60"/>
              <w:ind w:right="34"/>
              <w:jc w:val="center"/>
              <w:rPr>
                <w:rFonts w:asciiTheme="majorHAnsi" w:hAnsiTheme="majorHAnsi" w:cstheme="majorHAnsi"/>
                <w:sz w:val="28"/>
                <w:szCs w:val="28"/>
              </w:rPr>
            </w:pPr>
          </w:p>
        </w:tc>
      </w:tr>
      <w:tr w:rsidR="0022013F" w:rsidRPr="00385779" w14:paraId="5D9D1F15" w14:textId="77777777" w:rsidTr="00E37CA9">
        <w:trPr>
          <w:trHeight w:val="454"/>
          <w:jc w:val="center"/>
        </w:trPr>
        <w:tc>
          <w:tcPr>
            <w:tcW w:w="852" w:type="dxa"/>
            <w:vAlign w:val="center"/>
          </w:tcPr>
          <w:p w14:paraId="5A980FE0" w14:textId="77777777" w:rsidR="0022013F" w:rsidRPr="00385779" w:rsidRDefault="0022013F" w:rsidP="0022013F">
            <w:pPr>
              <w:numPr>
                <w:ilvl w:val="0"/>
                <w:numId w:val="10"/>
              </w:numPr>
              <w:spacing w:before="60" w:after="60" w:line="360" w:lineRule="auto"/>
              <w:ind w:left="113" w:firstLine="0"/>
              <w:jc w:val="center"/>
              <w:rPr>
                <w:rFonts w:asciiTheme="majorHAnsi" w:hAnsiTheme="majorHAnsi" w:cstheme="majorHAnsi"/>
                <w:sz w:val="28"/>
                <w:szCs w:val="28"/>
              </w:rPr>
            </w:pPr>
          </w:p>
        </w:tc>
        <w:tc>
          <w:tcPr>
            <w:tcW w:w="4111" w:type="dxa"/>
            <w:vAlign w:val="center"/>
          </w:tcPr>
          <w:p w14:paraId="16A5DFCA" w14:textId="77777777" w:rsidR="0022013F" w:rsidRPr="00385779" w:rsidRDefault="0022013F" w:rsidP="00E37CA9">
            <w:pPr>
              <w:spacing w:before="60" w:after="60"/>
              <w:ind w:right="34"/>
              <w:rPr>
                <w:rFonts w:asciiTheme="majorHAnsi" w:hAnsiTheme="majorHAnsi" w:cstheme="majorHAnsi"/>
                <w:sz w:val="28"/>
                <w:szCs w:val="28"/>
              </w:rPr>
            </w:pPr>
            <w:r w:rsidRPr="00385779">
              <w:rPr>
                <w:rFonts w:asciiTheme="majorHAnsi" w:hAnsiTheme="majorHAnsi" w:cstheme="majorHAnsi"/>
                <w:sz w:val="28"/>
                <w:szCs w:val="28"/>
              </w:rPr>
              <w:t>Kích thước (DxRxH)</w:t>
            </w:r>
          </w:p>
        </w:tc>
        <w:tc>
          <w:tcPr>
            <w:tcW w:w="2507" w:type="dxa"/>
            <w:vAlign w:val="center"/>
          </w:tcPr>
          <w:p w14:paraId="748712EF"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 xml:space="preserve">900 x 1800 x 2400 </w:t>
            </w:r>
          </w:p>
        </w:tc>
        <w:tc>
          <w:tcPr>
            <w:tcW w:w="1602" w:type="dxa"/>
            <w:vAlign w:val="center"/>
          </w:tcPr>
          <w:p w14:paraId="7CEE50C2" w14:textId="77777777" w:rsidR="0022013F" w:rsidRPr="00385779" w:rsidRDefault="0022013F" w:rsidP="00E37CA9">
            <w:pPr>
              <w:spacing w:before="60" w:after="60"/>
              <w:ind w:right="34"/>
              <w:jc w:val="center"/>
              <w:rPr>
                <w:rFonts w:asciiTheme="majorHAnsi" w:hAnsiTheme="majorHAnsi" w:cstheme="majorHAnsi"/>
                <w:sz w:val="28"/>
                <w:szCs w:val="28"/>
              </w:rPr>
            </w:pPr>
            <w:r w:rsidRPr="00385779">
              <w:rPr>
                <w:rFonts w:asciiTheme="majorHAnsi" w:hAnsiTheme="majorHAnsi" w:cstheme="majorHAnsi"/>
                <w:sz w:val="28"/>
                <w:szCs w:val="28"/>
              </w:rPr>
              <w:t>mm</w:t>
            </w:r>
          </w:p>
        </w:tc>
      </w:tr>
    </w:tbl>
    <w:p w14:paraId="6FBE452A" w14:textId="77777777" w:rsidR="0022013F" w:rsidRPr="00385779" w:rsidRDefault="0022013F" w:rsidP="0022013F">
      <w:pPr>
        <w:spacing w:before="120" w:after="120" w:line="288" w:lineRule="auto"/>
        <w:ind w:firstLine="720"/>
        <w:contextualSpacing/>
        <w:rPr>
          <w:rStyle w:val="fontstyle01"/>
          <w:rFonts w:asciiTheme="majorHAnsi" w:hAnsiTheme="majorHAnsi" w:cstheme="majorHAnsi"/>
          <w:color w:val="000000" w:themeColor="text1"/>
          <w:lang w:val="sv-SE"/>
        </w:rPr>
      </w:pPr>
    </w:p>
    <w:p w14:paraId="7170429B" w14:textId="77777777" w:rsidR="0022013F" w:rsidRPr="00385779" w:rsidRDefault="0022013F" w:rsidP="0022013F">
      <w:pPr>
        <w:spacing w:before="120" w:after="120" w:line="288" w:lineRule="auto"/>
        <w:ind w:firstLine="720"/>
        <w:contextualSpacing/>
        <w:rPr>
          <w:rStyle w:val="fontstyle01"/>
          <w:rFonts w:asciiTheme="majorHAnsi" w:hAnsiTheme="majorHAnsi" w:cstheme="majorHAnsi"/>
          <w:color w:val="000000" w:themeColor="text1"/>
          <w:lang w:val="it-IT"/>
        </w:rPr>
      </w:pPr>
      <w:r w:rsidRPr="00385779">
        <w:rPr>
          <w:rStyle w:val="fontstyle01"/>
          <w:rFonts w:asciiTheme="majorHAnsi" w:hAnsiTheme="majorHAnsi" w:cstheme="majorHAnsi"/>
          <w:color w:val="000000" w:themeColor="text1"/>
          <w:lang w:val="it-IT"/>
        </w:rPr>
        <w:t xml:space="preserve">2. </w:t>
      </w:r>
      <w:r w:rsidRPr="00385779">
        <w:rPr>
          <w:rFonts w:asciiTheme="majorHAnsi" w:hAnsiTheme="majorHAnsi" w:cstheme="majorHAnsi"/>
          <w:b/>
          <w:sz w:val="28"/>
          <w:szCs w:val="28"/>
          <w:lang w:val="vi-VN"/>
        </w:rPr>
        <w:t>Các biện pháp kỹ thuật chính</w:t>
      </w:r>
      <w:r w:rsidRPr="00385779">
        <w:rPr>
          <w:rStyle w:val="fontstyle01"/>
          <w:rFonts w:asciiTheme="majorHAnsi" w:hAnsiTheme="majorHAnsi" w:cstheme="majorHAnsi"/>
          <w:color w:val="000000" w:themeColor="text1"/>
          <w:lang w:val="it-I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6665"/>
        <w:gridCol w:w="1605"/>
      </w:tblGrid>
      <w:tr w:rsidR="0022013F" w:rsidRPr="00385779" w14:paraId="5222F0E5" w14:textId="77777777" w:rsidTr="00E37CA9">
        <w:trPr>
          <w:tblHeader/>
        </w:trPr>
        <w:tc>
          <w:tcPr>
            <w:tcW w:w="746" w:type="dxa"/>
            <w:vAlign w:val="center"/>
          </w:tcPr>
          <w:p w14:paraId="7AB8394E" w14:textId="77777777" w:rsidR="0022013F" w:rsidRPr="00385779" w:rsidRDefault="0022013F" w:rsidP="00E37CA9">
            <w:pPr>
              <w:pStyle w:val="Header"/>
              <w:tabs>
                <w:tab w:val="left" w:pos="720"/>
              </w:tabs>
              <w:spacing w:before="60" w:after="60"/>
              <w:jc w:val="center"/>
              <w:rPr>
                <w:rFonts w:asciiTheme="majorHAnsi" w:hAnsiTheme="majorHAnsi" w:cstheme="majorHAnsi"/>
                <w:b/>
                <w:sz w:val="28"/>
                <w:szCs w:val="28"/>
              </w:rPr>
            </w:pPr>
            <w:r w:rsidRPr="00385779">
              <w:rPr>
                <w:rFonts w:asciiTheme="majorHAnsi" w:hAnsiTheme="majorHAnsi" w:cstheme="majorHAnsi"/>
                <w:b/>
                <w:sz w:val="28"/>
                <w:szCs w:val="28"/>
              </w:rPr>
              <w:t>STT</w:t>
            </w:r>
          </w:p>
        </w:tc>
        <w:tc>
          <w:tcPr>
            <w:tcW w:w="6749" w:type="dxa"/>
            <w:vAlign w:val="center"/>
          </w:tcPr>
          <w:p w14:paraId="087B4F10" w14:textId="77777777" w:rsidR="0022013F" w:rsidRPr="00385779" w:rsidRDefault="0022013F" w:rsidP="00E37CA9">
            <w:pPr>
              <w:pStyle w:val="Header"/>
              <w:tabs>
                <w:tab w:val="left" w:pos="720"/>
              </w:tabs>
              <w:spacing w:before="60" w:after="60"/>
              <w:jc w:val="center"/>
              <w:rPr>
                <w:rFonts w:asciiTheme="majorHAnsi" w:hAnsiTheme="majorHAnsi" w:cstheme="majorHAnsi"/>
                <w:b/>
                <w:sz w:val="28"/>
                <w:szCs w:val="28"/>
              </w:rPr>
            </w:pPr>
            <w:r w:rsidRPr="00385779">
              <w:rPr>
                <w:rFonts w:asciiTheme="majorHAnsi" w:hAnsiTheme="majorHAnsi" w:cstheme="majorHAnsi"/>
                <w:b/>
                <w:sz w:val="28"/>
                <w:szCs w:val="28"/>
              </w:rPr>
              <w:t>Nội dung công việc</w:t>
            </w:r>
          </w:p>
        </w:tc>
        <w:tc>
          <w:tcPr>
            <w:tcW w:w="1615" w:type="dxa"/>
            <w:vAlign w:val="center"/>
          </w:tcPr>
          <w:p w14:paraId="7D94D7AD" w14:textId="77777777" w:rsidR="0022013F" w:rsidRPr="00385779" w:rsidRDefault="0022013F" w:rsidP="00E37CA9">
            <w:pPr>
              <w:pStyle w:val="Header"/>
              <w:tabs>
                <w:tab w:val="left" w:pos="720"/>
              </w:tabs>
              <w:spacing w:before="60" w:after="60"/>
              <w:jc w:val="center"/>
              <w:rPr>
                <w:rFonts w:asciiTheme="majorHAnsi" w:hAnsiTheme="majorHAnsi" w:cstheme="majorHAnsi"/>
                <w:b/>
                <w:sz w:val="28"/>
                <w:szCs w:val="28"/>
              </w:rPr>
            </w:pPr>
            <w:r w:rsidRPr="00385779">
              <w:rPr>
                <w:rFonts w:asciiTheme="majorHAnsi" w:hAnsiTheme="majorHAnsi" w:cstheme="majorHAnsi"/>
                <w:b/>
                <w:sz w:val="28"/>
                <w:szCs w:val="28"/>
              </w:rPr>
              <w:t>Ghi chú</w:t>
            </w:r>
          </w:p>
        </w:tc>
      </w:tr>
      <w:tr w:rsidR="0022013F" w:rsidRPr="00385779" w14:paraId="0DBFC7B3" w14:textId="77777777" w:rsidTr="00E37CA9">
        <w:tc>
          <w:tcPr>
            <w:tcW w:w="746" w:type="dxa"/>
            <w:vAlign w:val="center"/>
          </w:tcPr>
          <w:p w14:paraId="21807482" w14:textId="77777777" w:rsidR="0022013F" w:rsidRPr="00385779" w:rsidRDefault="0022013F" w:rsidP="00E37CA9">
            <w:pPr>
              <w:pStyle w:val="Subtitle"/>
              <w:spacing w:before="60" w:after="60"/>
              <w:ind w:rightChars="-45" w:right="-108"/>
              <w:rPr>
                <w:rFonts w:asciiTheme="majorHAnsi" w:hAnsiTheme="majorHAnsi" w:cstheme="majorHAnsi"/>
                <w:sz w:val="28"/>
                <w:szCs w:val="28"/>
              </w:rPr>
            </w:pPr>
            <w:r w:rsidRPr="00385779">
              <w:rPr>
                <w:rFonts w:asciiTheme="majorHAnsi" w:hAnsiTheme="majorHAnsi" w:cstheme="majorHAnsi"/>
                <w:sz w:val="28"/>
                <w:szCs w:val="28"/>
              </w:rPr>
              <w:t>I</w:t>
            </w:r>
          </w:p>
        </w:tc>
        <w:tc>
          <w:tcPr>
            <w:tcW w:w="6749" w:type="dxa"/>
            <w:vAlign w:val="center"/>
          </w:tcPr>
          <w:p w14:paraId="5802679B" w14:textId="77777777" w:rsidR="0022013F" w:rsidRPr="00385779" w:rsidRDefault="0022013F" w:rsidP="00E37CA9">
            <w:pPr>
              <w:spacing w:before="60" w:after="60"/>
              <w:rPr>
                <w:rFonts w:asciiTheme="majorHAnsi" w:hAnsiTheme="majorHAnsi" w:cstheme="majorHAnsi"/>
                <w:b/>
                <w:bCs/>
                <w:sz w:val="28"/>
                <w:szCs w:val="28"/>
              </w:rPr>
            </w:pPr>
            <w:r w:rsidRPr="00385779">
              <w:rPr>
                <w:rFonts w:asciiTheme="majorHAnsi" w:hAnsiTheme="majorHAnsi" w:cstheme="majorHAnsi"/>
                <w:b/>
                <w:bCs/>
                <w:sz w:val="28"/>
                <w:szCs w:val="28"/>
              </w:rPr>
              <w:t>Công tác dọn dẹp, vệ sinh, nạo vét thu gom bùn đất, thu gom váng dầu trong các bể chứa và ngăn lắng</w:t>
            </w:r>
          </w:p>
        </w:tc>
        <w:tc>
          <w:tcPr>
            <w:tcW w:w="1615" w:type="dxa"/>
            <w:vAlign w:val="center"/>
          </w:tcPr>
          <w:p w14:paraId="6F4D90FA" w14:textId="77777777" w:rsidR="0022013F" w:rsidRPr="00385779" w:rsidRDefault="0022013F" w:rsidP="00E37CA9">
            <w:pPr>
              <w:pStyle w:val="Footer"/>
              <w:spacing w:before="60" w:after="60"/>
              <w:rPr>
                <w:rFonts w:asciiTheme="majorHAnsi" w:hAnsiTheme="majorHAnsi" w:cstheme="majorHAnsi"/>
                <w:sz w:val="28"/>
                <w:szCs w:val="28"/>
              </w:rPr>
            </w:pPr>
          </w:p>
        </w:tc>
      </w:tr>
      <w:tr w:rsidR="0022013F" w:rsidRPr="00385779" w14:paraId="04FE3A87" w14:textId="77777777" w:rsidTr="00E37CA9">
        <w:tc>
          <w:tcPr>
            <w:tcW w:w="746" w:type="dxa"/>
            <w:vAlign w:val="center"/>
          </w:tcPr>
          <w:p w14:paraId="115CE1B1" w14:textId="77777777" w:rsidR="0022013F" w:rsidRPr="00385779" w:rsidRDefault="0022013F" w:rsidP="0022013F">
            <w:pPr>
              <w:pStyle w:val="Subtitle"/>
              <w:numPr>
                <w:ilvl w:val="0"/>
                <w:numId w:val="1"/>
              </w:numPr>
              <w:spacing w:before="60" w:after="60"/>
              <w:ind w:left="170" w:firstLine="0"/>
              <w:rPr>
                <w:rFonts w:asciiTheme="majorHAnsi" w:hAnsiTheme="majorHAnsi" w:cstheme="majorHAnsi"/>
                <w:b w:val="0"/>
                <w:sz w:val="28"/>
                <w:szCs w:val="28"/>
              </w:rPr>
            </w:pPr>
          </w:p>
        </w:tc>
        <w:tc>
          <w:tcPr>
            <w:tcW w:w="6749" w:type="dxa"/>
            <w:vAlign w:val="center"/>
          </w:tcPr>
          <w:p w14:paraId="334AF79A" w14:textId="77777777" w:rsidR="0022013F" w:rsidRPr="00385779" w:rsidRDefault="0022013F" w:rsidP="00E37CA9">
            <w:pPr>
              <w:spacing w:before="60" w:after="60"/>
              <w:rPr>
                <w:rFonts w:asciiTheme="majorHAnsi" w:hAnsiTheme="majorHAnsi" w:cstheme="majorHAnsi"/>
                <w:b/>
                <w:sz w:val="28"/>
                <w:szCs w:val="28"/>
              </w:rPr>
            </w:pPr>
            <w:r w:rsidRPr="00385779">
              <w:rPr>
                <w:rFonts w:asciiTheme="majorHAnsi" w:hAnsiTheme="majorHAnsi" w:cstheme="majorHAnsi"/>
                <w:b/>
                <w:sz w:val="28"/>
                <w:szCs w:val="28"/>
              </w:rPr>
              <w:t>Bể thu gom nước rò rỉ nắp hầm tua bin, nước chèn bánh xe công tác, nước sau cứu hỏa hành lang cáp, máy phát: Bể 2.7 - CT: 92,3m và Bể thu gom nước chèn trục Tuabin: Bể 2.6 - CT: 92,3m.</w:t>
            </w:r>
          </w:p>
          <w:p w14:paraId="5E09A08A" w14:textId="77777777" w:rsidR="0022013F" w:rsidRPr="00385779" w:rsidRDefault="0022013F" w:rsidP="00E37CA9">
            <w:pPr>
              <w:spacing w:before="60" w:after="60"/>
              <w:rPr>
                <w:rFonts w:asciiTheme="majorHAnsi" w:hAnsiTheme="majorHAnsi" w:cstheme="majorHAnsi"/>
                <w:b/>
                <w:sz w:val="28"/>
                <w:szCs w:val="28"/>
              </w:rPr>
            </w:pPr>
            <w:r w:rsidRPr="00385779">
              <w:rPr>
                <w:rFonts w:asciiTheme="majorHAnsi" w:hAnsiTheme="majorHAnsi" w:cstheme="majorHAnsi"/>
                <w:b/>
                <w:sz w:val="28"/>
                <w:szCs w:val="28"/>
              </w:rPr>
              <w:t xml:space="preserve">- Bước 1: </w:t>
            </w:r>
            <w:r w:rsidRPr="00385779">
              <w:rPr>
                <w:rFonts w:asciiTheme="majorHAnsi" w:hAnsiTheme="majorHAnsi" w:cstheme="majorHAnsi"/>
                <w:sz w:val="28"/>
                <w:szCs w:val="28"/>
              </w:rPr>
              <w:t>Vận hành các bơm AP003, AP004 để bơm nước sạch trong bể 2.6 ra ngoài ( có thể Mở van liên thông 2N</w:t>
            </w:r>
            <w:r w:rsidRPr="00385779">
              <w:rPr>
                <w:rFonts w:asciiTheme="majorHAnsi" w:hAnsiTheme="majorHAnsi" w:cstheme="majorHAnsi"/>
                <w:sz w:val="28"/>
                <w:szCs w:val="28"/>
                <w:vertAlign w:val="subscript"/>
              </w:rPr>
              <w:t>2</w:t>
            </w:r>
            <w:r w:rsidRPr="00385779">
              <w:rPr>
                <w:rFonts w:asciiTheme="majorHAnsi" w:hAnsiTheme="majorHAnsi" w:cstheme="majorHAnsi"/>
                <w:sz w:val="28"/>
                <w:szCs w:val="28"/>
              </w:rPr>
              <w:t>13 giữa Bể 2.7 và Bể 2.6 CT để kết hợp bơm phần nước sạch của bể 2.7 ra ngoài).</w:t>
            </w:r>
          </w:p>
          <w:p w14:paraId="3260C6EB"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b/>
                <w:sz w:val="28"/>
                <w:szCs w:val="28"/>
              </w:rPr>
              <w:lastRenderedPageBreak/>
              <w:t>- Bước 2:</w:t>
            </w:r>
            <w:r w:rsidRPr="00385779">
              <w:rPr>
                <w:rFonts w:asciiTheme="majorHAnsi" w:hAnsiTheme="majorHAnsi" w:cstheme="majorHAnsi"/>
                <w:sz w:val="28"/>
                <w:szCs w:val="28"/>
              </w:rPr>
              <w:t xml:space="preserve"> Cho người vào bên trong bể để nạo vét thủ công bùn đất, rác bẩn vào bao chứa và vận chuyển ra ngoài.</w:t>
            </w:r>
          </w:p>
          <w:p w14:paraId="45BBF7B8"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b/>
                <w:sz w:val="28"/>
                <w:szCs w:val="28"/>
              </w:rPr>
              <w:t>- Bước 3:</w:t>
            </w:r>
            <w:r w:rsidRPr="00385779">
              <w:rPr>
                <w:rFonts w:asciiTheme="majorHAnsi" w:hAnsiTheme="majorHAnsi" w:cstheme="majorHAnsi"/>
                <w:sz w:val="28"/>
                <w:szCs w:val="28"/>
              </w:rPr>
              <w:t xml:space="preserve"> Tiếp tục Dùng nước cứu hỏa để sục đánh tan bùn lắng và cặn bẩn bên trong bể và thu gom thủ công kết hợp vận hành các bơm AP003, AP004. Đến khi toàn bộ bể được nạo vét sạch hoàn toàn thì kết thúc. </w:t>
            </w:r>
          </w:p>
          <w:p w14:paraId="571B1938"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b/>
                <w:sz w:val="28"/>
                <w:szCs w:val="28"/>
              </w:rPr>
              <w:t>- Bước 4:</w:t>
            </w:r>
            <w:r w:rsidRPr="00385779">
              <w:rPr>
                <w:rFonts w:asciiTheme="majorHAnsi" w:hAnsiTheme="majorHAnsi" w:cstheme="majorHAnsi"/>
                <w:sz w:val="28"/>
                <w:szCs w:val="28"/>
              </w:rPr>
              <w:t xml:space="preserve"> Vận hành các bơm AP001 và AP002 bằng tay để bơm nước từ Bể 2.7 - CT: 92,3m lên bể thu gom nước lẫn dầu Tuabin: Bể số 01 - CT: 138m. </w:t>
            </w:r>
          </w:p>
          <w:p w14:paraId="45A36F35"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b/>
                <w:sz w:val="28"/>
                <w:szCs w:val="28"/>
              </w:rPr>
              <w:t>- Bước 5:</w:t>
            </w:r>
            <w:r w:rsidRPr="00385779">
              <w:rPr>
                <w:rFonts w:asciiTheme="majorHAnsi" w:hAnsiTheme="majorHAnsi" w:cstheme="majorHAnsi"/>
                <w:sz w:val="28"/>
                <w:szCs w:val="28"/>
              </w:rPr>
              <w:t xml:space="preserve"> Khi mức nước lẫn dầu Bể 2.7 xuống mức thấp không thể bơm được nữa. Dừng các bơm AP001 và AP002 bằng tay;</w:t>
            </w:r>
          </w:p>
          <w:p w14:paraId="29EE1361"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b/>
                <w:sz w:val="28"/>
                <w:szCs w:val="28"/>
              </w:rPr>
              <w:t>- Bước 6:</w:t>
            </w:r>
            <w:r w:rsidRPr="00385779">
              <w:rPr>
                <w:rFonts w:asciiTheme="majorHAnsi" w:hAnsiTheme="majorHAnsi" w:cstheme="majorHAnsi"/>
                <w:sz w:val="28"/>
                <w:szCs w:val="28"/>
              </w:rPr>
              <w:t xml:space="preserve"> Cho người vào bên trong bể để nạo vét thủ công bùn đất, rác bẩn vào bao chứa và vận chuyển ra ngoài. </w:t>
            </w:r>
          </w:p>
          <w:p w14:paraId="2D6A42E3"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b/>
                <w:sz w:val="28"/>
                <w:szCs w:val="28"/>
              </w:rPr>
              <w:t>- Bước 7:</w:t>
            </w:r>
            <w:r w:rsidRPr="00385779">
              <w:rPr>
                <w:rFonts w:asciiTheme="majorHAnsi" w:hAnsiTheme="majorHAnsi" w:cstheme="majorHAnsi"/>
                <w:sz w:val="28"/>
                <w:szCs w:val="28"/>
              </w:rPr>
              <w:t xml:space="preserve"> Tiếp tục Dùng nước cứu hỏa để sục đánh tan bùn lắng và váng dầu đáy Bể 2.7 CT: 92,3m, nạo vét thu gom bùn đất váng dầu vào bao chứa kết hợp Tiếp tục vận hành các các bơm AP001 và AP002 bằng tay để bơm nước nhũ tương từ Bể 2.7 - CT: 92,3m lên bể thu gom nước lẫn dầu Tuabin: Bể số 01 - CT: 138m;</w:t>
            </w:r>
          </w:p>
          <w:p w14:paraId="6094BF5A"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b/>
                <w:sz w:val="28"/>
                <w:szCs w:val="28"/>
              </w:rPr>
              <w:t>- Bước 8:</w:t>
            </w:r>
            <w:r w:rsidRPr="00385779">
              <w:rPr>
                <w:rFonts w:asciiTheme="majorHAnsi" w:hAnsiTheme="majorHAnsi" w:cstheme="majorHAnsi"/>
                <w:sz w:val="28"/>
                <w:szCs w:val="28"/>
              </w:rPr>
              <w:t xml:space="preserve"> Tiếp tục dùng nước cứu hỏa để sục đánh tan bùn lắng và váng dầu đáy Bể 2.7 CT: 92,3m. kết hợp thu gom nạo vét thủ công và vận hành các các bơm AP001 và AP002 bằng tay để bơm nước từ Bể 2.7 - CT: 92,3m lên bể thu gom nước lẫn dầu Tuabin: Bể số 01 - CT: 138m. Đến khi toàn bộ bể được nạo vét sạch hoàn toàn thì kết thúc. </w:t>
            </w:r>
          </w:p>
        </w:tc>
        <w:tc>
          <w:tcPr>
            <w:tcW w:w="1615" w:type="dxa"/>
            <w:vAlign w:val="center"/>
          </w:tcPr>
          <w:p w14:paraId="457DC513" w14:textId="77777777" w:rsidR="0022013F" w:rsidRPr="00385779" w:rsidRDefault="0022013F" w:rsidP="00E37CA9">
            <w:pPr>
              <w:pStyle w:val="Footer"/>
              <w:spacing w:before="60" w:after="60"/>
              <w:rPr>
                <w:rFonts w:asciiTheme="majorHAnsi" w:hAnsiTheme="majorHAnsi" w:cstheme="majorHAnsi"/>
                <w:sz w:val="28"/>
                <w:szCs w:val="28"/>
              </w:rPr>
            </w:pPr>
            <w:r w:rsidRPr="00385779">
              <w:rPr>
                <w:rFonts w:asciiTheme="majorHAnsi" w:hAnsiTheme="majorHAnsi" w:cstheme="majorHAnsi"/>
                <w:sz w:val="28"/>
                <w:szCs w:val="28"/>
              </w:rPr>
              <w:lastRenderedPageBreak/>
              <w:t>Đảm bảo các điều kiện thông gió chiếu sáng khi vào bên trong bể thi công</w:t>
            </w:r>
          </w:p>
        </w:tc>
      </w:tr>
      <w:tr w:rsidR="0022013F" w:rsidRPr="00385779" w14:paraId="64D94A40" w14:textId="77777777" w:rsidTr="00E37CA9">
        <w:tc>
          <w:tcPr>
            <w:tcW w:w="746" w:type="dxa"/>
            <w:vAlign w:val="center"/>
          </w:tcPr>
          <w:p w14:paraId="2818119B" w14:textId="77777777" w:rsidR="0022013F" w:rsidRPr="00385779" w:rsidRDefault="0022013F" w:rsidP="0022013F">
            <w:pPr>
              <w:pStyle w:val="Subtitle"/>
              <w:numPr>
                <w:ilvl w:val="0"/>
                <w:numId w:val="1"/>
              </w:numPr>
              <w:spacing w:before="60" w:after="60"/>
              <w:ind w:left="170" w:firstLine="0"/>
              <w:rPr>
                <w:rFonts w:asciiTheme="majorHAnsi" w:hAnsiTheme="majorHAnsi" w:cstheme="majorHAnsi"/>
                <w:b w:val="0"/>
                <w:sz w:val="28"/>
                <w:szCs w:val="28"/>
              </w:rPr>
            </w:pPr>
          </w:p>
        </w:tc>
        <w:tc>
          <w:tcPr>
            <w:tcW w:w="6749" w:type="dxa"/>
            <w:vAlign w:val="center"/>
          </w:tcPr>
          <w:p w14:paraId="3E682281" w14:textId="77777777" w:rsidR="0022013F" w:rsidRPr="00385779" w:rsidRDefault="0022013F" w:rsidP="00E37CA9">
            <w:pPr>
              <w:spacing w:before="60" w:after="60"/>
              <w:rPr>
                <w:rFonts w:asciiTheme="majorHAnsi" w:hAnsiTheme="majorHAnsi" w:cstheme="majorHAnsi"/>
                <w:b/>
                <w:sz w:val="28"/>
                <w:szCs w:val="28"/>
              </w:rPr>
            </w:pPr>
            <w:r w:rsidRPr="00385779">
              <w:rPr>
                <w:rFonts w:asciiTheme="majorHAnsi" w:hAnsiTheme="majorHAnsi" w:cstheme="majorHAnsi"/>
                <w:b/>
                <w:sz w:val="28"/>
                <w:szCs w:val="28"/>
              </w:rPr>
              <w:t>Bể thu gom nước sau cứu hỏa MBA: Bể 3.3  - CT: 102,8m.</w:t>
            </w:r>
          </w:p>
          <w:p w14:paraId="3C00755F"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b/>
                <w:sz w:val="28"/>
                <w:szCs w:val="28"/>
              </w:rPr>
              <w:t>- Bước 1:</w:t>
            </w:r>
            <w:r w:rsidRPr="00385779">
              <w:rPr>
                <w:rFonts w:asciiTheme="majorHAnsi" w:hAnsiTheme="majorHAnsi" w:cstheme="majorHAnsi"/>
                <w:sz w:val="28"/>
                <w:szCs w:val="28"/>
              </w:rPr>
              <w:t xml:space="preserve"> Vận hành các bơm AP001, AP002 để bơm một phần nước sạch trong bể ra ngoài.</w:t>
            </w:r>
          </w:p>
          <w:p w14:paraId="78A3946D"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b/>
                <w:sz w:val="28"/>
                <w:szCs w:val="28"/>
              </w:rPr>
              <w:t>- Bước 2:</w:t>
            </w:r>
            <w:r w:rsidRPr="00385779">
              <w:rPr>
                <w:rFonts w:asciiTheme="majorHAnsi" w:hAnsiTheme="majorHAnsi" w:cstheme="majorHAnsi"/>
                <w:sz w:val="28"/>
                <w:szCs w:val="28"/>
              </w:rPr>
              <w:t xml:space="preserve"> Cho người vào bên trong bể để nạo vét thủ công bùn đất, váng dầu vào bao chứa và vận chuyển ra ngoài.</w:t>
            </w:r>
          </w:p>
          <w:p w14:paraId="36820E69"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b/>
                <w:sz w:val="28"/>
                <w:szCs w:val="28"/>
              </w:rPr>
              <w:t>- Bước 3:</w:t>
            </w:r>
            <w:r w:rsidRPr="00385779">
              <w:rPr>
                <w:rFonts w:asciiTheme="majorHAnsi" w:hAnsiTheme="majorHAnsi" w:cstheme="majorHAnsi"/>
                <w:sz w:val="28"/>
                <w:szCs w:val="28"/>
              </w:rPr>
              <w:t xml:space="preserve"> Tiếp tục Dùng nước cứu hỏa để sục đánh tan bùn lắng và váng dầu đáy Bể 3.3 CT: 102,8m để thu gom sạch toàn bộ váng dầu, bùn đất trong bể.</w:t>
            </w:r>
          </w:p>
          <w:p w14:paraId="366FB2E1"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b/>
                <w:sz w:val="28"/>
                <w:szCs w:val="28"/>
              </w:rPr>
              <w:t>- Bước 3:</w:t>
            </w:r>
            <w:r w:rsidRPr="00385779">
              <w:rPr>
                <w:rFonts w:asciiTheme="majorHAnsi" w:hAnsiTheme="majorHAnsi" w:cstheme="majorHAnsi"/>
                <w:sz w:val="28"/>
                <w:szCs w:val="28"/>
              </w:rPr>
              <w:t xml:space="preserve"> Vận hành các bơm AP003 và AP004 bằng tay để bơm nước nhũ tương từ Bể 3.3 - CT: 102,8m lên bể thu gom nước lẫn dầu MBA: Bể số 02 - CT: 138m. </w:t>
            </w:r>
          </w:p>
          <w:p w14:paraId="762E2851"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b/>
                <w:sz w:val="28"/>
                <w:szCs w:val="28"/>
              </w:rPr>
              <w:lastRenderedPageBreak/>
              <w:t>- Bước 5:</w:t>
            </w:r>
            <w:r w:rsidRPr="00385779">
              <w:rPr>
                <w:rFonts w:asciiTheme="majorHAnsi" w:hAnsiTheme="majorHAnsi" w:cstheme="majorHAnsi"/>
                <w:sz w:val="28"/>
                <w:szCs w:val="28"/>
              </w:rPr>
              <w:t xml:space="preserve"> Tiếp tục Dùng nước cứu hỏa để sục đánh tan bùn lắng và váng dầu kết hợp nạo vét thu gom thu công vào bao chứa và vận hành các bơm AP003 và AP004 bằng tay để bơm nước nhũ tương từ Bể 3.3 - CT: 102,8m lên bể thu gom nước lẫn dầu MBA: Bể số 02 - CT: 138m. Đến khi toàn bộ bể được nạo vét sạch hoàn toàn thì kết thúc. </w:t>
            </w:r>
          </w:p>
        </w:tc>
        <w:tc>
          <w:tcPr>
            <w:tcW w:w="1615" w:type="dxa"/>
            <w:vAlign w:val="center"/>
          </w:tcPr>
          <w:p w14:paraId="63CDAFAC" w14:textId="77777777" w:rsidR="0022013F" w:rsidRPr="00385779" w:rsidRDefault="0022013F" w:rsidP="00E37CA9">
            <w:pPr>
              <w:pStyle w:val="Footer"/>
              <w:spacing w:before="60" w:after="60"/>
              <w:rPr>
                <w:rFonts w:asciiTheme="majorHAnsi" w:hAnsiTheme="majorHAnsi" w:cstheme="majorHAnsi"/>
                <w:sz w:val="28"/>
                <w:szCs w:val="28"/>
              </w:rPr>
            </w:pPr>
            <w:r w:rsidRPr="00385779">
              <w:rPr>
                <w:rFonts w:asciiTheme="majorHAnsi" w:hAnsiTheme="majorHAnsi" w:cstheme="majorHAnsi"/>
                <w:sz w:val="28"/>
                <w:szCs w:val="28"/>
              </w:rPr>
              <w:lastRenderedPageBreak/>
              <w:t>Đảm bảo các điều kiện thông gió chiếu sáng khi vào bên trong bể thi công</w:t>
            </w:r>
          </w:p>
        </w:tc>
      </w:tr>
      <w:tr w:rsidR="0022013F" w:rsidRPr="00385779" w14:paraId="486F9B93" w14:textId="77777777" w:rsidTr="00E37CA9">
        <w:tc>
          <w:tcPr>
            <w:tcW w:w="746" w:type="dxa"/>
            <w:vAlign w:val="center"/>
          </w:tcPr>
          <w:p w14:paraId="7F02613F" w14:textId="77777777" w:rsidR="0022013F" w:rsidRPr="00385779" w:rsidRDefault="0022013F" w:rsidP="0022013F">
            <w:pPr>
              <w:pStyle w:val="Subtitle"/>
              <w:numPr>
                <w:ilvl w:val="0"/>
                <w:numId w:val="1"/>
              </w:numPr>
              <w:spacing w:before="60" w:after="60"/>
              <w:ind w:left="170" w:firstLine="0"/>
              <w:rPr>
                <w:rFonts w:asciiTheme="majorHAnsi" w:hAnsiTheme="majorHAnsi" w:cstheme="majorHAnsi"/>
                <w:b w:val="0"/>
                <w:sz w:val="28"/>
                <w:szCs w:val="28"/>
              </w:rPr>
            </w:pPr>
          </w:p>
        </w:tc>
        <w:tc>
          <w:tcPr>
            <w:tcW w:w="6749" w:type="dxa"/>
            <w:vAlign w:val="center"/>
          </w:tcPr>
          <w:p w14:paraId="1959B296" w14:textId="77777777" w:rsidR="0022013F" w:rsidRPr="00385779" w:rsidRDefault="0022013F" w:rsidP="00E37CA9">
            <w:pPr>
              <w:spacing w:before="60" w:after="60"/>
              <w:rPr>
                <w:rFonts w:asciiTheme="majorHAnsi" w:hAnsiTheme="majorHAnsi" w:cstheme="majorHAnsi"/>
                <w:b/>
                <w:sz w:val="28"/>
                <w:szCs w:val="28"/>
              </w:rPr>
            </w:pPr>
            <w:r w:rsidRPr="00385779">
              <w:rPr>
                <w:rFonts w:asciiTheme="majorHAnsi" w:hAnsiTheme="majorHAnsi" w:cstheme="majorHAnsi"/>
                <w:b/>
                <w:sz w:val="28"/>
                <w:szCs w:val="28"/>
              </w:rPr>
              <w:t>Bể thu gom nước lẫn dầu Tuabin Bể số 01. Bể thu gom nước lẫn dầu MBA Bể số 02 - CT: 138m.</w:t>
            </w:r>
          </w:p>
          <w:p w14:paraId="2124F258" w14:textId="77777777" w:rsidR="0022013F" w:rsidRPr="00385779" w:rsidRDefault="0022013F" w:rsidP="00E37CA9">
            <w:pPr>
              <w:spacing w:before="60" w:after="60"/>
              <w:rPr>
                <w:rFonts w:asciiTheme="majorHAnsi" w:hAnsiTheme="majorHAnsi" w:cstheme="majorHAnsi"/>
                <w:bCs/>
                <w:sz w:val="28"/>
                <w:szCs w:val="28"/>
              </w:rPr>
            </w:pPr>
            <w:r w:rsidRPr="00385779">
              <w:rPr>
                <w:rFonts w:asciiTheme="majorHAnsi" w:hAnsiTheme="majorHAnsi" w:cstheme="majorHAnsi"/>
                <w:b/>
                <w:sz w:val="28"/>
                <w:szCs w:val="28"/>
              </w:rPr>
              <w:t>- Bước 1:</w:t>
            </w:r>
            <w:r w:rsidRPr="00385779">
              <w:rPr>
                <w:rFonts w:asciiTheme="majorHAnsi" w:hAnsiTheme="majorHAnsi" w:cstheme="majorHAnsi"/>
                <w:sz w:val="28"/>
                <w:szCs w:val="28"/>
              </w:rPr>
              <w:t xml:space="preserve"> </w:t>
            </w:r>
            <w:r w:rsidRPr="00385779">
              <w:rPr>
                <w:rFonts w:asciiTheme="majorHAnsi" w:hAnsiTheme="majorHAnsi" w:cstheme="majorHAnsi"/>
                <w:bCs/>
                <w:sz w:val="28"/>
                <w:szCs w:val="28"/>
              </w:rPr>
              <w:t>V</w:t>
            </w:r>
            <w:r w:rsidRPr="00385779">
              <w:rPr>
                <w:rFonts w:asciiTheme="majorHAnsi" w:hAnsiTheme="majorHAnsi" w:cstheme="majorHAnsi"/>
                <w:sz w:val="28"/>
                <w:szCs w:val="28"/>
              </w:rPr>
              <w:t xml:space="preserve">ận hành các téc lọc phân tách dầu nước LYSJ-80 trạm xử lý nước lẫn dầu CT 138m ở chế độ “bằng tay” để xử lý lượng nước lẫn dầu. </w:t>
            </w:r>
            <w:r w:rsidRPr="00385779">
              <w:rPr>
                <w:rFonts w:asciiTheme="majorHAnsi" w:hAnsiTheme="majorHAnsi" w:cstheme="majorHAnsi"/>
                <w:bCs/>
                <w:sz w:val="28"/>
                <w:szCs w:val="28"/>
              </w:rPr>
              <w:t xml:space="preserve">Khi mức nước trong Bể số còn ở mức thấp nhất cách đáy bể 0.5m, dừng hệ thống xử lý nước lẫn dầu; </w:t>
            </w:r>
          </w:p>
          <w:p w14:paraId="2171E93F" w14:textId="77777777" w:rsidR="0022013F" w:rsidRPr="00385779" w:rsidRDefault="0022013F" w:rsidP="00E37CA9">
            <w:pPr>
              <w:spacing w:before="60" w:after="60"/>
              <w:rPr>
                <w:rFonts w:asciiTheme="majorHAnsi" w:hAnsiTheme="majorHAnsi" w:cstheme="majorHAnsi"/>
                <w:bCs/>
                <w:sz w:val="28"/>
                <w:szCs w:val="28"/>
              </w:rPr>
            </w:pPr>
            <w:r w:rsidRPr="00385779">
              <w:rPr>
                <w:rFonts w:asciiTheme="majorHAnsi" w:hAnsiTheme="majorHAnsi" w:cstheme="majorHAnsi"/>
                <w:b/>
                <w:bCs/>
                <w:sz w:val="28"/>
                <w:szCs w:val="28"/>
              </w:rPr>
              <w:t>- Bước 2:</w:t>
            </w:r>
            <w:r w:rsidRPr="00385779">
              <w:rPr>
                <w:rFonts w:asciiTheme="majorHAnsi" w:hAnsiTheme="majorHAnsi" w:cstheme="majorHAnsi"/>
                <w:bCs/>
                <w:sz w:val="28"/>
                <w:szCs w:val="28"/>
              </w:rPr>
              <w:t xml:space="preserve"> Xả hết nước lẫn dầu từ téc lọc phân tách xử lý nước lẫn dầu về Bể;</w:t>
            </w:r>
          </w:p>
          <w:p w14:paraId="2A0DD01C" w14:textId="77777777" w:rsidR="0022013F" w:rsidRPr="00385779" w:rsidRDefault="0022013F" w:rsidP="00E37CA9">
            <w:pPr>
              <w:spacing w:before="60" w:after="60"/>
              <w:rPr>
                <w:rFonts w:asciiTheme="majorHAnsi" w:hAnsiTheme="majorHAnsi" w:cstheme="majorHAnsi"/>
                <w:bCs/>
                <w:sz w:val="28"/>
                <w:szCs w:val="28"/>
              </w:rPr>
            </w:pPr>
            <w:r w:rsidRPr="00385779">
              <w:rPr>
                <w:rFonts w:asciiTheme="majorHAnsi" w:hAnsiTheme="majorHAnsi" w:cstheme="majorHAnsi"/>
                <w:b/>
                <w:bCs/>
                <w:sz w:val="28"/>
                <w:szCs w:val="28"/>
              </w:rPr>
              <w:t>- Bước 3:</w:t>
            </w:r>
            <w:r w:rsidRPr="00385779">
              <w:rPr>
                <w:rFonts w:asciiTheme="majorHAnsi" w:hAnsiTheme="majorHAnsi" w:cstheme="majorHAnsi"/>
                <w:bCs/>
                <w:sz w:val="28"/>
                <w:szCs w:val="28"/>
              </w:rPr>
              <w:t xml:space="preserve"> </w:t>
            </w:r>
            <w:r w:rsidRPr="00385779">
              <w:rPr>
                <w:rFonts w:asciiTheme="majorHAnsi" w:hAnsiTheme="majorHAnsi" w:cstheme="majorHAnsi"/>
                <w:sz w:val="28"/>
                <w:szCs w:val="28"/>
              </w:rPr>
              <w:t>Dùng bơm di động hút hết váng dầu, nước lẫn dầu vào các téc chứa dầu đến mực nước dừng bơm di động</w:t>
            </w:r>
            <w:r w:rsidRPr="00385779">
              <w:rPr>
                <w:rFonts w:asciiTheme="majorHAnsi" w:hAnsiTheme="majorHAnsi" w:cstheme="majorHAnsi"/>
                <w:bCs/>
                <w:sz w:val="28"/>
                <w:szCs w:val="28"/>
              </w:rPr>
              <w:t>.</w:t>
            </w:r>
          </w:p>
          <w:p w14:paraId="6EF57AD1"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b/>
                <w:sz w:val="28"/>
                <w:szCs w:val="28"/>
              </w:rPr>
              <w:t>- Bước 4:</w:t>
            </w:r>
            <w:r w:rsidRPr="00385779">
              <w:rPr>
                <w:rFonts w:asciiTheme="majorHAnsi" w:hAnsiTheme="majorHAnsi" w:cstheme="majorHAnsi"/>
                <w:sz w:val="28"/>
                <w:szCs w:val="28"/>
              </w:rPr>
              <w:t xml:space="preserve"> Cho người vào bên trong bể để nạo vét thủ công bùn đất, váng dầu vào bao chứa và vận chuyển ra ngoài.</w:t>
            </w:r>
          </w:p>
          <w:p w14:paraId="5A758A0D"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b/>
                <w:sz w:val="28"/>
                <w:szCs w:val="28"/>
              </w:rPr>
              <w:t>- Bước 5:</w:t>
            </w:r>
            <w:r w:rsidRPr="00385779">
              <w:rPr>
                <w:rFonts w:asciiTheme="majorHAnsi" w:hAnsiTheme="majorHAnsi" w:cstheme="majorHAnsi"/>
                <w:sz w:val="28"/>
                <w:szCs w:val="28"/>
              </w:rPr>
              <w:t xml:space="preserve"> Dùng nước cứu hỏa để sục đánh tan bùn lắng và váng dầu đáy </w:t>
            </w:r>
            <w:r w:rsidRPr="00385779">
              <w:rPr>
                <w:rFonts w:asciiTheme="majorHAnsi" w:hAnsiTheme="majorHAnsi" w:cstheme="majorHAnsi"/>
                <w:bCs/>
                <w:sz w:val="28"/>
                <w:szCs w:val="28"/>
              </w:rPr>
              <w:t xml:space="preserve">Bể, </w:t>
            </w:r>
            <w:r w:rsidRPr="00385779">
              <w:rPr>
                <w:rFonts w:asciiTheme="majorHAnsi" w:hAnsiTheme="majorHAnsi" w:cstheme="majorHAnsi"/>
                <w:sz w:val="28"/>
                <w:szCs w:val="28"/>
              </w:rPr>
              <w:t>tiếp tục dùng bơm di động hút hết váng dầu, nước lẫn dầu vào các téc chứa dầu đến khi cạn hết. Kết thúc khi toàn bệ các khoang của bể được vệ sinh, nạo vét thu gom sạch hoàn toàn.</w:t>
            </w:r>
          </w:p>
          <w:p w14:paraId="6A3E04BD"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b/>
                <w:bCs/>
                <w:sz w:val="28"/>
                <w:szCs w:val="28"/>
              </w:rPr>
              <w:t>- Bước 6:</w:t>
            </w:r>
            <w:r w:rsidRPr="00385779">
              <w:rPr>
                <w:rFonts w:asciiTheme="majorHAnsi" w:hAnsiTheme="majorHAnsi" w:cstheme="majorHAnsi"/>
                <w:bCs/>
                <w:sz w:val="28"/>
                <w:szCs w:val="28"/>
              </w:rPr>
              <w:t xml:space="preserve"> Dọn dẹp, vệ sinh sạch sẽ khu vực thi công, hoàn trả mặt bằng thi công, </w:t>
            </w:r>
            <w:r w:rsidRPr="00385779">
              <w:rPr>
                <w:rFonts w:asciiTheme="majorHAnsi" w:hAnsiTheme="majorHAnsi" w:cstheme="majorHAnsi"/>
                <w:sz w:val="28"/>
                <w:szCs w:val="28"/>
              </w:rPr>
              <w:t xml:space="preserve">đậy nắp bít kín bổ sung bằng xi măng nắp của </w:t>
            </w:r>
            <w:r w:rsidRPr="00385779">
              <w:rPr>
                <w:rFonts w:asciiTheme="majorHAnsi" w:hAnsiTheme="majorHAnsi" w:cstheme="majorHAnsi"/>
                <w:bCs/>
                <w:sz w:val="28"/>
                <w:szCs w:val="28"/>
              </w:rPr>
              <w:t>Bể.</w:t>
            </w:r>
          </w:p>
        </w:tc>
        <w:tc>
          <w:tcPr>
            <w:tcW w:w="1615" w:type="dxa"/>
            <w:vAlign w:val="center"/>
          </w:tcPr>
          <w:p w14:paraId="6848B5B4" w14:textId="77777777" w:rsidR="0022013F" w:rsidRPr="00385779" w:rsidRDefault="0022013F" w:rsidP="00E37CA9">
            <w:pPr>
              <w:pStyle w:val="Footer"/>
              <w:spacing w:before="60" w:after="60"/>
              <w:rPr>
                <w:rFonts w:asciiTheme="majorHAnsi" w:hAnsiTheme="majorHAnsi" w:cstheme="majorHAnsi"/>
                <w:sz w:val="28"/>
                <w:szCs w:val="28"/>
              </w:rPr>
            </w:pPr>
          </w:p>
        </w:tc>
      </w:tr>
      <w:tr w:rsidR="0022013F" w:rsidRPr="00385779" w14:paraId="0F0D515A" w14:textId="77777777" w:rsidTr="00E37CA9">
        <w:tc>
          <w:tcPr>
            <w:tcW w:w="746" w:type="dxa"/>
            <w:vAlign w:val="center"/>
          </w:tcPr>
          <w:p w14:paraId="7CB0206E" w14:textId="77777777" w:rsidR="0022013F" w:rsidRPr="00385779" w:rsidRDefault="0022013F" w:rsidP="0022013F">
            <w:pPr>
              <w:pStyle w:val="Subtitle"/>
              <w:numPr>
                <w:ilvl w:val="0"/>
                <w:numId w:val="1"/>
              </w:numPr>
              <w:spacing w:before="60" w:after="60"/>
              <w:ind w:left="170" w:firstLine="0"/>
              <w:rPr>
                <w:rFonts w:asciiTheme="majorHAnsi" w:hAnsiTheme="majorHAnsi" w:cstheme="majorHAnsi"/>
                <w:b w:val="0"/>
                <w:sz w:val="28"/>
                <w:szCs w:val="28"/>
              </w:rPr>
            </w:pPr>
          </w:p>
        </w:tc>
        <w:tc>
          <w:tcPr>
            <w:tcW w:w="6749" w:type="dxa"/>
            <w:vAlign w:val="center"/>
          </w:tcPr>
          <w:p w14:paraId="0BD9077D" w14:textId="77777777" w:rsidR="0022013F" w:rsidRPr="00385779" w:rsidRDefault="0022013F" w:rsidP="00E37CA9">
            <w:pPr>
              <w:spacing w:before="60" w:after="60"/>
              <w:rPr>
                <w:rFonts w:asciiTheme="majorHAnsi" w:hAnsiTheme="majorHAnsi" w:cstheme="majorHAnsi"/>
                <w:b/>
                <w:sz w:val="28"/>
                <w:szCs w:val="28"/>
              </w:rPr>
            </w:pPr>
            <w:r w:rsidRPr="00385779">
              <w:rPr>
                <w:rFonts w:asciiTheme="majorHAnsi" w:hAnsiTheme="majorHAnsi" w:cstheme="majorHAnsi"/>
                <w:b/>
                <w:sz w:val="28"/>
                <w:szCs w:val="28"/>
              </w:rPr>
              <w:t>Hệ thống lọc phân tách dầu nước tuabine: 80m</w:t>
            </w:r>
            <w:r w:rsidRPr="00385779">
              <w:rPr>
                <w:rFonts w:asciiTheme="majorHAnsi" w:hAnsiTheme="majorHAnsi" w:cstheme="majorHAnsi"/>
                <w:b/>
                <w:sz w:val="28"/>
                <w:szCs w:val="28"/>
                <w:vertAlign w:val="superscript"/>
              </w:rPr>
              <w:t>3</w:t>
            </w:r>
            <w:r w:rsidRPr="00385779">
              <w:rPr>
                <w:rFonts w:asciiTheme="majorHAnsi" w:hAnsiTheme="majorHAnsi" w:cstheme="majorHAnsi"/>
                <w:b/>
                <w:sz w:val="28"/>
                <w:szCs w:val="28"/>
              </w:rPr>
              <w:t>/h</w:t>
            </w:r>
          </w:p>
          <w:p w14:paraId="2000ECB3"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sz w:val="28"/>
                <w:szCs w:val="28"/>
              </w:rPr>
              <w:t>- 01 Bộ lọc thô đầu vào téc: Tháo, vệ sinh xúc rửa toàn bộ, sau đó lắp đặt lại và kiểm tra độ kín khít, sự rò gỉ nước của bộ lọc ( xử lý nếu không kín khít).</w:t>
            </w:r>
          </w:p>
          <w:p w14:paraId="5E8561E6"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sz w:val="28"/>
                <w:szCs w:val="28"/>
              </w:rPr>
              <w:t>- 01 Téc lọc LYSJ-80: Thu gom, nạo vét làm sạch toàn bộ bên trong téc lọc. Thay thế mới vải lọc SOS cho 10 bộ lõi lọc. Lắp đặt lại, vận hành thử nghiệm và kiểm tra độ kín khít, sự rò gỉ nước của bộ lọc ( xử lý nếu không kín khít).</w:t>
            </w:r>
          </w:p>
        </w:tc>
        <w:tc>
          <w:tcPr>
            <w:tcW w:w="1615" w:type="dxa"/>
            <w:vAlign w:val="center"/>
          </w:tcPr>
          <w:p w14:paraId="3E098A59" w14:textId="77777777" w:rsidR="0022013F" w:rsidRPr="00385779" w:rsidRDefault="0022013F" w:rsidP="00E37CA9">
            <w:pPr>
              <w:pStyle w:val="Footer"/>
              <w:spacing w:before="60" w:after="60"/>
              <w:rPr>
                <w:rFonts w:asciiTheme="majorHAnsi" w:hAnsiTheme="majorHAnsi" w:cstheme="majorHAnsi"/>
                <w:sz w:val="28"/>
                <w:szCs w:val="28"/>
              </w:rPr>
            </w:pPr>
          </w:p>
        </w:tc>
      </w:tr>
      <w:tr w:rsidR="0022013F" w:rsidRPr="00385779" w14:paraId="6DDB8CEA" w14:textId="77777777" w:rsidTr="00E37CA9">
        <w:tc>
          <w:tcPr>
            <w:tcW w:w="746" w:type="dxa"/>
            <w:vAlign w:val="center"/>
          </w:tcPr>
          <w:p w14:paraId="0CF69515" w14:textId="77777777" w:rsidR="0022013F" w:rsidRPr="00385779" w:rsidRDefault="0022013F" w:rsidP="0022013F">
            <w:pPr>
              <w:pStyle w:val="Subtitle"/>
              <w:numPr>
                <w:ilvl w:val="0"/>
                <w:numId w:val="1"/>
              </w:numPr>
              <w:spacing w:before="60" w:after="60"/>
              <w:ind w:left="170" w:firstLine="0"/>
              <w:rPr>
                <w:rFonts w:asciiTheme="majorHAnsi" w:hAnsiTheme="majorHAnsi" w:cstheme="majorHAnsi"/>
                <w:b w:val="0"/>
                <w:sz w:val="28"/>
                <w:szCs w:val="28"/>
              </w:rPr>
            </w:pPr>
          </w:p>
        </w:tc>
        <w:tc>
          <w:tcPr>
            <w:tcW w:w="6749" w:type="dxa"/>
            <w:vAlign w:val="center"/>
          </w:tcPr>
          <w:p w14:paraId="6AC2009F" w14:textId="77777777" w:rsidR="0022013F" w:rsidRPr="00385779" w:rsidRDefault="0022013F" w:rsidP="00E37CA9">
            <w:pPr>
              <w:spacing w:before="60" w:after="60"/>
              <w:rPr>
                <w:rFonts w:asciiTheme="majorHAnsi" w:hAnsiTheme="majorHAnsi" w:cstheme="majorHAnsi"/>
                <w:b/>
                <w:sz w:val="28"/>
                <w:szCs w:val="28"/>
              </w:rPr>
            </w:pPr>
            <w:r w:rsidRPr="00385779">
              <w:rPr>
                <w:rFonts w:asciiTheme="majorHAnsi" w:hAnsiTheme="majorHAnsi" w:cstheme="majorHAnsi"/>
                <w:b/>
                <w:sz w:val="28"/>
                <w:szCs w:val="28"/>
              </w:rPr>
              <w:t>Hệ thống lọc phân tách dầu nước MBA: 20m</w:t>
            </w:r>
            <w:r w:rsidRPr="00385779">
              <w:rPr>
                <w:rFonts w:asciiTheme="majorHAnsi" w:hAnsiTheme="majorHAnsi" w:cstheme="majorHAnsi"/>
                <w:b/>
                <w:sz w:val="28"/>
                <w:szCs w:val="28"/>
                <w:vertAlign w:val="superscript"/>
              </w:rPr>
              <w:t>3</w:t>
            </w:r>
            <w:r w:rsidRPr="00385779">
              <w:rPr>
                <w:rFonts w:asciiTheme="majorHAnsi" w:hAnsiTheme="majorHAnsi" w:cstheme="majorHAnsi"/>
                <w:b/>
                <w:sz w:val="28"/>
                <w:szCs w:val="28"/>
              </w:rPr>
              <w:t>/h</w:t>
            </w:r>
          </w:p>
          <w:p w14:paraId="2F9EC43B" w14:textId="77777777" w:rsidR="0022013F" w:rsidRPr="00385779" w:rsidRDefault="0022013F" w:rsidP="00E37CA9">
            <w:pPr>
              <w:spacing w:before="60" w:after="60"/>
              <w:rPr>
                <w:rFonts w:asciiTheme="majorHAnsi" w:hAnsiTheme="majorHAnsi" w:cstheme="majorHAnsi"/>
                <w:sz w:val="28"/>
                <w:szCs w:val="28"/>
              </w:rPr>
            </w:pPr>
            <w:r w:rsidRPr="00385779">
              <w:rPr>
                <w:rFonts w:asciiTheme="majorHAnsi" w:hAnsiTheme="majorHAnsi" w:cstheme="majorHAnsi"/>
                <w:sz w:val="28"/>
                <w:szCs w:val="28"/>
              </w:rPr>
              <w:lastRenderedPageBreak/>
              <w:t>- 01 Bộ lọc thô đầu vào téc: Tháo, vệ sinh xúc rửa toàn bộ, sau đó lắp đặt lại và kiểm tra độ kín khít, sự rò gỉ nước của bộ lọc ( xử lý nếu không kín khít).</w:t>
            </w:r>
          </w:p>
          <w:p w14:paraId="78DAD78F" w14:textId="77777777" w:rsidR="0022013F" w:rsidRPr="00385779" w:rsidRDefault="0022013F" w:rsidP="00E37CA9">
            <w:pPr>
              <w:spacing w:before="60" w:after="60"/>
              <w:rPr>
                <w:rFonts w:asciiTheme="majorHAnsi" w:hAnsiTheme="majorHAnsi" w:cstheme="majorHAnsi"/>
                <w:b/>
                <w:sz w:val="28"/>
                <w:szCs w:val="28"/>
              </w:rPr>
            </w:pPr>
            <w:r w:rsidRPr="00385779">
              <w:rPr>
                <w:rFonts w:asciiTheme="majorHAnsi" w:hAnsiTheme="majorHAnsi" w:cstheme="majorHAnsi"/>
                <w:sz w:val="28"/>
                <w:szCs w:val="28"/>
              </w:rPr>
              <w:t>- 01 Téc lọc LYSJ-20: Thu gom, nạo vét làm sạch toàn bộ bên trong téc lọc. Thay thế mới vải lọc SOS cho 05 bộ lõi lọc. Lắp đặt lại, vận hành thử nghiệm và kiểm tra độ kín khít, sự rò gỉ nước của bộ lọc ( xử lý nếu không kín khít).</w:t>
            </w:r>
          </w:p>
        </w:tc>
        <w:tc>
          <w:tcPr>
            <w:tcW w:w="1615" w:type="dxa"/>
            <w:vAlign w:val="center"/>
          </w:tcPr>
          <w:p w14:paraId="7E8C77C4" w14:textId="77777777" w:rsidR="0022013F" w:rsidRPr="00385779" w:rsidRDefault="0022013F" w:rsidP="00E37CA9">
            <w:pPr>
              <w:pStyle w:val="Footer"/>
              <w:spacing w:before="60" w:after="60"/>
              <w:rPr>
                <w:rFonts w:asciiTheme="majorHAnsi" w:hAnsiTheme="majorHAnsi" w:cstheme="majorHAnsi"/>
                <w:sz w:val="28"/>
                <w:szCs w:val="28"/>
              </w:rPr>
            </w:pPr>
          </w:p>
        </w:tc>
      </w:tr>
      <w:tr w:rsidR="0022013F" w:rsidRPr="00385779" w14:paraId="35388147" w14:textId="77777777" w:rsidTr="00E37CA9">
        <w:tc>
          <w:tcPr>
            <w:tcW w:w="746" w:type="dxa"/>
            <w:vAlign w:val="center"/>
          </w:tcPr>
          <w:p w14:paraId="1AB9F0CF" w14:textId="77777777" w:rsidR="0022013F" w:rsidRPr="00385779" w:rsidRDefault="0022013F" w:rsidP="0022013F">
            <w:pPr>
              <w:pStyle w:val="Subtitle"/>
              <w:numPr>
                <w:ilvl w:val="0"/>
                <w:numId w:val="1"/>
              </w:numPr>
              <w:spacing w:before="60" w:after="60"/>
              <w:ind w:left="170" w:firstLine="0"/>
              <w:rPr>
                <w:rFonts w:asciiTheme="majorHAnsi" w:hAnsiTheme="majorHAnsi" w:cstheme="majorHAnsi"/>
                <w:b w:val="0"/>
                <w:sz w:val="28"/>
                <w:szCs w:val="28"/>
              </w:rPr>
            </w:pPr>
          </w:p>
        </w:tc>
        <w:tc>
          <w:tcPr>
            <w:tcW w:w="6749" w:type="dxa"/>
            <w:vAlign w:val="center"/>
          </w:tcPr>
          <w:p w14:paraId="6A57FC27" w14:textId="77777777" w:rsidR="0022013F" w:rsidRPr="00385779" w:rsidRDefault="0022013F" w:rsidP="00E37CA9">
            <w:pPr>
              <w:spacing w:before="60" w:after="60"/>
              <w:rPr>
                <w:rFonts w:asciiTheme="majorHAnsi" w:hAnsiTheme="majorHAnsi" w:cstheme="majorHAnsi"/>
                <w:b/>
                <w:sz w:val="28"/>
                <w:szCs w:val="28"/>
              </w:rPr>
            </w:pPr>
            <w:r w:rsidRPr="00385779">
              <w:rPr>
                <w:rFonts w:asciiTheme="majorHAnsi" w:hAnsiTheme="majorHAnsi" w:cstheme="majorHAnsi"/>
                <w:b/>
                <w:sz w:val="28"/>
                <w:szCs w:val="28"/>
              </w:rPr>
              <w:t>Téc chứa dầu 3m</w:t>
            </w:r>
            <w:r w:rsidRPr="00385779">
              <w:rPr>
                <w:rFonts w:asciiTheme="majorHAnsi" w:hAnsiTheme="majorHAnsi" w:cstheme="majorHAnsi"/>
                <w:b/>
                <w:sz w:val="28"/>
                <w:szCs w:val="28"/>
                <w:vertAlign w:val="superscript"/>
              </w:rPr>
              <w:t>3</w:t>
            </w:r>
            <w:r w:rsidRPr="00385779">
              <w:rPr>
                <w:rFonts w:asciiTheme="majorHAnsi" w:hAnsiTheme="majorHAnsi" w:cstheme="majorHAnsi"/>
                <w:b/>
                <w:sz w:val="28"/>
                <w:szCs w:val="28"/>
              </w:rPr>
              <w:t xml:space="preserve"> sau phân tách tại trạm xử lý nước lẫn dầu cao trình 138m: </w:t>
            </w:r>
            <w:r w:rsidRPr="00385779">
              <w:rPr>
                <w:rFonts w:asciiTheme="majorHAnsi" w:hAnsiTheme="majorHAnsi" w:cstheme="majorHAnsi"/>
                <w:sz w:val="28"/>
                <w:szCs w:val="28"/>
              </w:rPr>
              <w:t>Thu gom, nạo vét làm sạch toàn bộ bên trong téc lọc.</w:t>
            </w:r>
          </w:p>
        </w:tc>
        <w:tc>
          <w:tcPr>
            <w:tcW w:w="1615" w:type="dxa"/>
            <w:vAlign w:val="center"/>
          </w:tcPr>
          <w:p w14:paraId="4C7164E5" w14:textId="77777777" w:rsidR="0022013F" w:rsidRPr="00385779" w:rsidRDefault="0022013F" w:rsidP="00E37CA9">
            <w:pPr>
              <w:pStyle w:val="Footer"/>
              <w:spacing w:before="60" w:after="60"/>
              <w:rPr>
                <w:rFonts w:asciiTheme="majorHAnsi" w:hAnsiTheme="majorHAnsi" w:cstheme="majorHAnsi"/>
                <w:sz w:val="28"/>
                <w:szCs w:val="28"/>
              </w:rPr>
            </w:pPr>
          </w:p>
        </w:tc>
      </w:tr>
      <w:tr w:rsidR="0022013F" w:rsidRPr="00385779" w14:paraId="11B8A699" w14:textId="77777777" w:rsidTr="00E37CA9">
        <w:tc>
          <w:tcPr>
            <w:tcW w:w="746" w:type="dxa"/>
            <w:vAlign w:val="center"/>
          </w:tcPr>
          <w:p w14:paraId="53C463B3" w14:textId="77777777" w:rsidR="0022013F" w:rsidRPr="00385779" w:rsidRDefault="0022013F" w:rsidP="0022013F">
            <w:pPr>
              <w:pStyle w:val="Subtitle"/>
              <w:numPr>
                <w:ilvl w:val="0"/>
                <w:numId w:val="1"/>
              </w:numPr>
              <w:spacing w:before="60" w:after="60"/>
              <w:ind w:left="170" w:firstLine="0"/>
              <w:rPr>
                <w:rFonts w:asciiTheme="majorHAnsi" w:hAnsiTheme="majorHAnsi" w:cstheme="majorHAnsi"/>
                <w:b w:val="0"/>
                <w:sz w:val="28"/>
                <w:szCs w:val="28"/>
              </w:rPr>
            </w:pPr>
          </w:p>
        </w:tc>
        <w:tc>
          <w:tcPr>
            <w:tcW w:w="6749" w:type="dxa"/>
            <w:vAlign w:val="center"/>
          </w:tcPr>
          <w:p w14:paraId="30319AE0" w14:textId="77777777" w:rsidR="0022013F" w:rsidRPr="00385779" w:rsidRDefault="0022013F" w:rsidP="00E37CA9">
            <w:pPr>
              <w:pStyle w:val="Header"/>
              <w:tabs>
                <w:tab w:val="left" w:pos="720"/>
              </w:tabs>
              <w:spacing w:before="60" w:after="60" w:line="276" w:lineRule="auto"/>
              <w:rPr>
                <w:rFonts w:asciiTheme="majorHAnsi" w:hAnsiTheme="majorHAnsi" w:cstheme="majorHAnsi"/>
                <w:b/>
                <w:sz w:val="28"/>
                <w:szCs w:val="28"/>
                <w:lang w:val="vi-VN"/>
              </w:rPr>
            </w:pPr>
            <w:r w:rsidRPr="00385779">
              <w:rPr>
                <w:rFonts w:asciiTheme="majorHAnsi" w:hAnsiTheme="majorHAnsi" w:cstheme="majorHAnsi"/>
                <w:b/>
                <w:sz w:val="28"/>
                <w:szCs w:val="28"/>
              </w:rPr>
              <w:t>Ngăn lắng bùn hoạt tính của bể xử lý nước thải sinh hoạt - CT: 138m</w:t>
            </w:r>
          </w:p>
          <w:p w14:paraId="7A0F5CD6" w14:textId="77777777" w:rsidR="0022013F" w:rsidRPr="00385779" w:rsidRDefault="0022013F" w:rsidP="00E37CA9">
            <w:pPr>
              <w:spacing w:before="60" w:after="60"/>
              <w:rPr>
                <w:rFonts w:asciiTheme="majorHAnsi" w:hAnsiTheme="majorHAnsi" w:cstheme="majorHAnsi"/>
                <w:sz w:val="28"/>
                <w:szCs w:val="28"/>
                <w:lang w:val="vi-VN"/>
              </w:rPr>
            </w:pPr>
            <w:r w:rsidRPr="00385779">
              <w:rPr>
                <w:rFonts w:asciiTheme="majorHAnsi" w:hAnsiTheme="majorHAnsi" w:cstheme="majorHAnsi"/>
                <w:b/>
                <w:sz w:val="28"/>
                <w:szCs w:val="28"/>
                <w:lang w:val="vi-VN"/>
              </w:rPr>
              <w:t>- Bước 1:</w:t>
            </w:r>
            <w:r w:rsidRPr="00385779">
              <w:rPr>
                <w:rFonts w:asciiTheme="majorHAnsi" w:hAnsiTheme="majorHAnsi" w:cstheme="majorHAnsi"/>
                <w:sz w:val="28"/>
                <w:szCs w:val="28"/>
                <w:lang w:val="vi-VN"/>
              </w:rPr>
              <w:t xml:space="preserve"> Đóng van tay cấp khí đầu vào đường ống DN27 tại ngăn lắng số 5 (hệ thống vẫn đảm bảo vận hành bình thường trong quá trình vệ sinh hút bùn tại ngăn lắng)</w:t>
            </w:r>
          </w:p>
          <w:p w14:paraId="3A69794D" w14:textId="77777777" w:rsidR="0022013F" w:rsidRPr="00385779" w:rsidRDefault="0022013F" w:rsidP="00E37CA9">
            <w:pPr>
              <w:spacing w:before="60" w:after="60"/>
              <w:rPr>
                <w:rFonts w:asciiTheme="majorHAnsi" w:hAnsiTheme="majorHAnsi" w:cstheme="majorHAnsi"/>
                <w:sz w:val="28"/>
                <w:szCs w:val="28"/>
                <w:lang w:val="vi-VN"/>
              </w:rPr>
            </w:pPr>
            <w:r w:rsidRPr="00385779">
              <w:rPr>
                <w:rFonts w:asciiTheme="majorHAnsi" w:hAnsiTheme="majorHAnsi" w:cstheme="majorHAnsi"/>
                <w:b/>
                <w:sz w:val="28"/>
                <w:szCs w:val="28"/>
                <w:lang w:val="vi-VN"/>
              </w:rPr>
              <w:t>- Bước 2:</w:t>
            </w:r>
            <w:r w:rsidRPr="00385779">
              <w:rPr>
                <w:rFonts w:asciiTheme="majorHAnsi" w:hAnsiTheme="majorHAnsi" w:cstheme="majorHAnsi"/>
                <w:sz w:val="28"/>
                <w:szCs w:val="28"/>
                <w:lang w:val="vi-VN"/>
              </w:rPr>
              <w:t xml:space="preserve"> Dùng bơm chìm hoặc xe bồn để hút nước và cặn bẩn lắng đọng dưới đáy vào téc chứa chuyên dụng</w:t>
            </w:r>
          </w:p>
          <w:p w14:paraId="7B5F46AD" w14:textId="77777777" w:rsidR="0022013F" w:rsidRPr="00385779" w:rsidRDefault="0022013F" w:rsidP="00E37CA9">
            <w:pPr>
              <w:spacing w:before="60" w:after="60"/>
              <w:rPr>
                <w:rFonts w:asciiTheme="majorHAnsi" w:hAnsiTheme="majorHAnsi" w:cstheme="majorHAnsi"/>
                <w:sz w:val="28"/>
                <w:szCs w:val="28"/>
                <w:lang w:val="vi-VN"/>
              </w:rPr>
            </w:pPr>
            <w:r w:rsidRPr="00385779">
              <w:rPr>
                <w:rFonts w:asciiTheme="majorHAnsi" w:hAnsiTheme="majorHAnsi" w:cstheme="majorHAnsi"/>
                <w:b/>
                <w:sz w:val="28"/>
                <w:szCs w:val="28"/>
                <w:lang w:val="vi-VN"/>
              </w:rPr>
              <w:t>- Bước 3:</w:t>
            </w:r>
            <w:r w:rsidRPr="00385779">
              <w:rPr>
                <w:rFonts w:asciiTheme="majorHAnsi" w:hAnsiTheme="majorHAnsi" w:cstheme="majorHAnsi"/>
                <w:sz w:val="28"/>
                <w:szCs w:val="28"/>
                <w:lang w:val="vi-VN"/>
              </w:rPr>
              <w:t xml:space="preserve"> Tiếp tục dùng nước sạch của hệ thống nước cứu hỏa (sử dụng vòi xịt áp lực cao) để vệ sinh xung quanh bên trong ngăn lắng và sục đánh tan bùn lắng tại đáy sau đó dùng bơm để thu gom sạch toàn bộ nước, bùn đất trong ngăn lắng vào téc chứa chuyên dụng. Tiếp tục làm cho đến khi toàn bộ bể được nạo vét sạch hoàn toàn thì kết thúc.</w:t>
            </w:r>
          </w:p>
          <w:p w14:paraId="11275489" w14:textId="77777777" w:rsidR="0022013F" w:rsidRPr="00385779" w:rsidRDefault="0022013F" w:rsidP="00E37CA9">
            <w:pPr>
              <w:spacing w:before="60" w:after="60"/>
              <w:rPr>
                <w:rFonts w:asciiTheme="majorHAnsi" w:hAnsiTheme="majorHAnsi" w:cstheme="majorHAnsi"/>
                <w:b/>
                <w:sz w:val="28"/>
                <w:szCs w:val="28"/>
              </w:rPr>
            </w:pPr>
            <w:r w:rsidRPr="00385779">
              <w:rPr>
                <w:rFonts w:asciiTheme="majorHAnsi" w:hAnsiTheme="majorHAnsi" w:cstheme="majorHAnsi"/>
                <w:b/>
                <w:sz w:val="28"/>
                <w:szCs w:val="28"/>
                <w:lang w:val="vi-VN"/>
              </w:rPr>
              <w:t>- Bước 4:</w:t>
            </w:r>
            <w:r w:rsidRPr="00385779">
              <w:rPr>
                <w:rFonts w:asciiTheme="majorHAnsi" w:hAnsiTheme="majorHAnsi" w:cstheme="majorHAnsi"/>
                <w:sz w:val="28"/>
                <w:szCs w:val="28"/>
                <w:lang w:val="vi-VN"/>
              </w:rPr>
              <w:t xml:space="preserve"> Mở lại van tay cấp khí đầu vào đường ống DN27 tại ngăn lắng số 5. </w:t>
            </w:r>
            <w:r w:rsidRPr="00385779">
              <w:rPr>
                <w:rFonts w:asciiTheme="majorHAnsi" w:hAnsiTheme="majorHAnsi" w:cstheme="majorHAnsi"/>
                <w:sz w:val="28"/>
                <w:szCs w:val="28"/>
              </w:rPr>
              <w:t>Hệ thống đảm bảo làm việc</w:t>
            </w:r>
          </w:p>
        </w:tc>
        <w:tc>
          <w:tcPr>
            <w:tcW w:w="1615" w:type="dxa"/>
            <w:vAlign w:val="center"/>
          </w:tcPr>
          <w:p w14:paraId="2CE2BEA6" w14:textId="77777777" w:rsidR="0022013F" w:rsidRPr="00385779" w:rsidRDefault="0022013F" w:rsidP="00E37CA9">
            <w:pPr>
              <w:pStyle w:val="Footer"/>
              <w:spacing w:before="60" w:after="60"/>
              <w:rPr>
                <w:rFonts w:asciiTheme="majorHAnsi" w:hAnsiTheme="majorHAnsi" w:cstheme="majorHAnsi"/>
                <w:sz w:val="28"/>
                <w:szCs w:val="28"/>
              </w:rPr>
            </w:pPr>
            <w:r w:rsidRPr="00385779">
              <w:rPr>
                <w:rFonts w:asciiTheme="majorHAnsi" w:hAnsiTheme="majorHAnsi" w:cstheme="majorHAnsi"/>
                <w:sz w:val="28"/>
                <w:szCs w:val="28"/>
              </w:rPr>
              <w:t>Tuyệt đối không được sử dụng các chất tẩy rửa, nước lẫn dầu   để vệ sinh ngăn lắng vì sẽ làm ảnh hưởng đến các vi sinh vật của bể xử lý. Chỉ cho phép sử dụng nước sạch của hệ thống cứu hỏa để vệ sinh</w:t>
            </w:r>
          </w:p>
        </w:tc>
      </w:tr>
      <w:tr w:rsidR="0022013F" w:rsidRPr="00385779" w14:paraId="006FE42B" w14:textId="77777777" w:rsidTr="00E37CA9">
        <w:tc>
          <w:tcPr>
            <w:tcW w:w="746" w:type="dxa"/>
            <w:vAlign w:val="center"/>
          </w:tcPr>
          <w:p w14:paraId="73DBE936" w14:textId="77777777" w:rsidR="0022013F" w:rsidRPr="00385779" w:rsidRDefault="0022013F" w:rsidP="00E37CA9">
            <w:pPr>
              <w:pStyle w:val="Subtitle"/>
              <w:spacing w:before="60" w:after="60"/>
              <w:ind w:left="170"/>
              <w:rPr>
                <w:rFonts w:asciiTheme="majorHAnsi" w:hAnsiTheme="majorHAnsi" w:cstheme="majorHAnsi"/>
                <w:b w:val="0"/>
                <w:sz w:val="28"/>
                <w:szCs w:val="28"/>
              </w:rPr>
            </w:pPr>
            <w:r w:rsidRPr="00385779">
              <w:rPr>
                <w:rFonts w:asciiTheme="majorHAnsi" w:hAnsiTheme="majorHAnsi" w:cstheme="majorHAnsi"/>
                <w:b w:val="0"/>
                <w:sz w:val="28"/>
                <w:szCs w:val="28"/>
              </w:rPr>
              <w:t>II</w:t>
            </w:r>
          </w:p>
        </w:tc>
        <w:tc>
          <w:tcPr>
            <w:tcW w:w="6749" w:type="dxa"/>
            <w:vAlign w:val="center"/>
          </w:tcPr>
          <w:p w14:paraId="568EAE35" w14:textId="77777777" w:rsidR="0022013F" w:rsidRPr="00385779" w:rsidRDefault="0022013F" w:rsidP="00E37CA9">
            <w:pPr>
              <w:spacing w:before="60" w:after="60"/>
              <w:rPr>
                <w:rFonts w:asciiTheme="majorHAnsi" w:hAnsiTheme="majorHAnsi" w:cstheme="majorHAnsi"/>
                <w:b/>
                <w:bCs/>
                <w:sz w:val="28"/>
                <w:szCs w:val="28"/>
              </w:rPr>
            </w:pPr>
            <w:r w:rsidRPr="00385779">
              <w:rPr>
                <w:rFonts w:asciiTheme="majorHAnsi" w:hAnsiTheme="majorHAnsi" w:cstheme="majorHAnsi"/>
                <w:b/>
                <w:bCs/>
                <w:sz w:val="28"/>
                <w:szCs w:val="28"/>
              </w:rPr>
              <w:t>Công tác vận chuyển, lưu trữ nước lẫn dầu chờ xử lý:</w:t>
            </w:r>
          </w:p>
          <w:p w14:paraId="3ABE0F2E" w14:textId="77777777" w:rsidR="0022013F" w:rsidRPr="00385779" w:rsidRDefault="0022013F" w:rsidP="00E37CA9">
            <w:pPr>
              <w:spacing w:before="60" w:after="60"/>
              <w:rPr>
                <w:rFonts w:asciiTheme="majorHAnsi" w:hAnsiTheme="majorHAnsi" w:cstheme="majorHAnsi"/>
                <w:b/>
                <w:sz w:val="28"/>
                <w:szCs w:val="28"/>
              </w:rPr>
            </w:pPr>
            <w:r w:rsidRPr="00385779">
              <w:rPr>
                <w:rFonts w:asciiTheme="majorHAnsi" w:hAnsiTheme="majorHAnsi" w:cstheme="majorHAnsi"/>
                <w:bCs/>
                <w:sz w:val="28"/>
                <w:szCs w:val="28"/>
              </w:rPr>
              <w:t>- Vận chuyển khối lượng bùn đất, bùn đất lẫn dầu, rác thải, nước lẫn dầu về bàn giao tại kho chứa Công ty để chờ xử lý sau.</w:t>
            </w:r>
          </w:p>
        </w:tc>
        <w:tc>
          <w:tcPr>
            <w:tcW w:w="1615" w:type="dxa"/>
            <w:vAlign w:val="center"/>
          </w:tcPr>
          <w:p w14:paraId="28592F14" w14:textId="77777777" w:rsidR="0022013F" w:rsidRPr="00385779" w:rsidRDefault="0022013F" w:rsidP="00E37CA9">
            <w:pPr>
              <w:pStyle w:val="Footer"/>
              <w:spacing w:before="60" w:after="60"/>
              <w:rPr>
                <w:rFonts w:asciiTheme="majorHAnsi" w:hAnsiTheme="majorHAnsi" w:cstheme="majorHAnsi"/>
                <w:sz w:val="28"/>
                <w:szCs w:val="28"/>
              </w:rPr>
            </w:pPr>
          </w:p>
        </w:tc>
      </w:tr>
    </w:tbl>
    <w:p w14:paraId="5F90E730" w14:textId="77777777" w:rsidR="0022013F" w:rsidRPr="00385779" w:rsidRDefault="0022013F" w:rsidP="0022013F">
      <w:pPr>
        <w:spacing w:before="120" w:after="120" w:line="288" w:lineRule="auto"/>
        <w:ind w:firstLine="720"/>
        <w:contextualSpacing/>
        <w:rPr>
          <w:rStyle w:val="fontstyle01"/>
          <w:rFonts w:asciiTheme="majorHAnsi" w:hAnsiTheme="majorHAnsi" w:cstheme="majorHAnsi"/>
          <w:color w:val="000000" w:themeColor="text1"/>
          <w:lang w:val="it-IT"/>
        </w:rPr>
      </w:pPr>
      <w:r w:rsidRPr="00385779">
        <w:rPr>
          <w:rStyle w:val="fontstyle01"/>
          <w:rFonts w:asciiTheme="majorHAnsi" w:hAnsiTheme="majorHAnsi" w:cstheme="majorHAnsi"/>
          <w:color w:val="000000" w:themeColor="text1"/>
          <w:lang w:val="it-IT"/>
        </w:rPr>
        <w:t>3. Phương án kỹ thuật:</w:t>
      </w:r>
    </w:p>
    <w:p w14:paraId="550204AA" w14:textId="77777777" w:rsidR="0022013F" w:rsidRPr="00385779" w:rsidRDefault="0022013F" w:rsidP="0022013F">
      <w:pPr>
        <w:spacing w:before="120" w:after="120" w:line="288" w:lineRule="auto"/>
        <w:ind w:firstLine="720"/>
        <w:contextualSpacing/>
        <w:rPr>
          <w:rStyle w:val="fontstyle01"/>
          <w:rFonts w:asciiTheme="majorHAnsi" w:hAnsiTheme="majorHAnsi" w:cstheme="majorHAnsi"/>
          <w:color w:val="000000" w:themeColor="text1"/>
          <w:lang w:val="it-IT"/>
        </w:rPr>
      </w:pPr>
      <w:r w:rsidRPr="00385779">
        <w:rPr>
          <w:rStyle w:val="fontstyle01"/>
          <w:rFonts w:asciiTheme="majorHAnsi" w:hAnsiTheme="majorHAnsi" w:cstheme="majorHAnsi"/>
          <w:color w:val="000000" w:themeColor="text1"/>
          <w:lang w:val="it-IT"/>
        </w:rPr>
        <w:t>3.1. Khối lượng công việc thực hiện:</w:t>
      </w:r>
    </w:p>
    <w:p w14:paraId="4979C619" w14:textId="77777777" w:rsidR="0022013F" w:rsidRPr="00385779" w:rsidRDefault="0022013F" w:rsidP="0022013F">
      <w:pPr>
        <w:spacing w:before="120" w:after="120" w:line="288" w:lineRule="auto"/>
        <w:ind w:firstLine="720"/>
        <w:contextualSpacing/>
        <w:rPr>
          <w:rStyle w:val="fontstyle01"/>
          <w:rFonts w:asciiTheme="majorHAnsi" w:hAnsiTheme="majorHAnsi" w:cstheme="majorHAnsi"/>
          <w:b/>
          <w:bCs/>
          <w:color w:val="000000" w:themeColor="text1"/>
          <w:lang w:val="it-IT"/>
        </w:rPr>
      </w:pPr>
      <w:r w:rsidRPr="00385779">
        <w:rPr>
          <w:rStyle w:val="fontstyle01"/>
          <w:rFonts w:asciiTheme="majorHAnsi" w:hAnsiTheme="majorHAnsi" w:cstheme="majorHAnsi"/>
          <w:b/>
          <w:bCs/>
          <w:color w:val="000000" w:themeColor="text1"/>
          <w:lang w:val="it-IT"/>
        </w:rPr>
        <w:t>- Khối lượng công việc chi tiết tại Mẫu số 01A – Chương IV. Biểu mẫu mời thầu và dự thầu – E-HSMT.</w:t>
      </w:r>
    </w:p>
    <w:p w14:paraId="5FB18CD7" w14:textId="77777777" w:rsidR="0022013F" w:rsidRPr="00385779" w:rsidRDefault="0022013F" w:rsidP="0022013F">
      <w:pPr>
        <w:spacing w:before="120" w:after="120" w:line="288" w:lineRule="auto"/>
        <w:ind w:firstLine="720"/>
        <w:contextualSpacing/>
        <w:rPr>
          <w:rStyle w:val="fontstyle01"/>
          <w:rFonts w:asciiTheme="majorHAnsi" w:hAnsiTheme="majorHAnsi" w:cstheme="majorHAnsi"/>
          <w:b/>
          <w:bCs/>
          <w:color w:val="000000" w:themeColor="text1"/>
          <w:lang w:val="it-IT"/>
        </w:rPr>
      </w:pPr>
      <w:r w:rsidRPr="00385779">
        <w:rPr>
          <w:rStyle w:val="fontstyle01"/>
          <w:rFonts w:asciiTheme="majorHAnsi" w:hAnsiTheme="majorHAnsi" w:cstheme="majorHAnsi"/>
          <w:b/>
          <w:bCs/>
          <w:color w:val="000000" w:themeColor="text1"/>
          <w:lang w:val="it-IT"/>
        </w:rPr>
        <w:t>3.2 Bảng kê khối lượng nội dung công việc phục vụ SCTX năm 206</w:t>
      </w:r>
    </w:p>
    <w:tbl>
      <w:tblPr>
        <w:tblW w:w="10440" w:type="dxa"/>
        <w:tblInd w:w="-856" w:type="dxa"/>
        <w:tblLayout w:type="fixed"/>
        <w:tblLook w:val="04A0" w:firstRow="1" w:lastRow="0" w:firstColumn="1" w:lastColumn="0" w:noHBand="0" w:noVBand="1"/>
      </w:tblPr>
      <w:tblGrid>
        <w:gridCol w:w="541"/>
        <w:gridCol w:w="5489"/>
        <w:gridCol w:w="810"/>
        <w:gridCol w:w="900"/>
        <w:gridCol w:w="2700"/>
      </w:tblGrid>
      <w:tr w:rsidR="0022013F" w:rsidRPr="00385779" w14:paraId="65CC417E" w14:textId="77777777" w:rsidTr="00E37CA9">
        <w:trPr>
          <w:trHeight w:val="672"/>
          <w:tblHeader/>
        </w:trPr>
        <w:tc>
          <w:tcPr>
            <w:tcW w:w="541" w:type="dxa"/>
            <w:tcBorders>
              <w:top w:val="single" w:sz="4" w:space="0" w:color="auto"/>
              <w:left w:val="single" w:sz="4" w:space="0" w:color="auto"/>
              <w:bottom w:val="single" w:sz="4" w:space="0" w:color="auto"/>
              <w:right w:val="single" w:sz="4" w:space="0" w:color="auto"/>
            </w:tcBorders>
            <w:vAlign w:val="center"/>
            <w:hideMark/>
          </w:tcPr>
          <w:p w14:paraId="3974F331" w14:textId="77777777" w:rsidR="0022013F" w:rsidRPr="0022013F" w:rsidRDefault="0022013F" w:rsidP="00E37CA9">
            <w:pPr>
              <w:jc w:val="center"/>
              <w:rPr>
                <w:rFonts w:asciiTheme="majorHAnsi" w:hAnsiTheme="majorHAnsi" w:cstheme="majorHAnsi"/>
                <w:b/>
                <w:bCs/>
                <w:szCs w:val="24"/>
              </w:rPr>
            </w:pPr>
            <w:r w:rsidRPr="0022013F">
              <w:rPr>
                <w:rFonts w:asciiTheme="majorHAnsi" w:hAnsiTheme="majorHAnsi" w:cstheme="majorHAnsi"/>
                <w:b/>
                <w:bCs/>
                <w:szCs w:val="24"/>
              </w:rPr>
              <w:lastRenderedPageBreak/>
              <w:t>Stt</w:t>
            </w:r>
          </w:p>
        </w:tc>
        <w:tc>
          <w:tcPr>
            <w:tcW w:w="5489" w:type="dxa"/>
            <w:tcBorders>
              <w:top w:val="single" w:sz="4" w:space="0" w:color="auto"/>
              <w:left w:val="nil"/>
              <w:bottom w:val="single" w:sz="4" w:space="0" w:color="auto"/>
              <w:right w:val="single" w:sz="4" w:space="0" w:color="auto"/>
            </w:tcBorders>
            <w:vAlign w:val="center"/>
            <w:hideMark/>
          </w:tcPr>
          <w:p w14:paraId="56A26588" w14:textId="77777777" w:rsidR="0022013F" w:rsidRPr="0022013F" w:rsidRDefault="0022013F" w:rsidP="00E37CA9">
            <w:pPr>
              <w:jc w:val="center"/>
              <w:rPr>
                <w:rFonts w:asciiTheme="majorHAnsi" w:hAnsiTheme="majorHAnsi" w:cstheme="majorHAnsi"/>
                <w:b/>
                <w:bCs/>
                <w:szCs w:val="24"/>
              </w:rPr>
            </w:pPr>
            <w:r w:rsidRPr="0022013F">
              <w:rPr>
                <w:rFonts w:asciiTheme="majorHAnsi" w:hAnsiTheme="majorHAnsi" w:cstheme="majorHAnsi"/>
                <w:b/>
                <w:bCs/>
                <w:szCs w:val="24"/>
              </w:rPr>
              <w:t>Nội dung công việc</w:t>
            </w:r>
          </w:p>
        </w:tc>
        <w:tc>
          <w:tcPr>
            <w:tcW w:w="810" w:type="dxa"/>
            <w:tcBorders>
              <w:top w:val="single" w:sz="4" w:space="0" w:color="auto"/>
              <w:left w:val="nil"/>
              <w:bottom w:val="single" w:sz="4" w:space="0" w:color="auto"/>
              <w:right w:val="single" w:sz="4" w:space="0" w:color="auto"/>
            </w:tcBorders>
            <w:vAlign w:val="center"/>
            <w:hideMark/>
          </w:tcPr>
          <w:p w14:paraId="2F1DFE3B" w14:textId="77777777" w:rsidR="0022013F" w:rsidRPr="0022013F" w:rsidRDefault="0022013F" w:rsidP="00E37CA9">
            <w:pPr>
              <w:jc w:val="center"/>
              <w:rPr>
                <w:rFonts w:asciiTheme="majorHAnsi" w:hAnsiTheme="majorHAnsi" w:cstheme="majorHAnsi"/>
                <w:b/>
                <w:bCs/>
                <w:szCs w:val="24"/>
              </w:rPr>
            </w:pPr>
            <w:r w:rsidRPr="0022013F">
              <w:rPr>
                <w:rFonts w:asciiTheme="majorHAnsi" w:hAnsiTheme="majorHAnsi" w:cstheme="majorHAnsi"/>
                <w:b/>
                <w:bCs/>
                <w:szCs w:val="24"/>
              </w:rPr>
              <w:t>Đơn vị</w:t>
            </w:r>
          </w:p>
        </w:tc>
        <w:tc>
          <w:tcPr>
            <w:tcW w:w="900" w:type="dxa"/>
            <w:tcBorders>
              <w:top w:val="single" w:sz="4" w:space="0" w:color="auto"/>
              <w:left w:val="nil"/>
              <w:bottom w:val="single" w:sz="4" w:space="0" w:color="auto"/>
              <w:right w:val="single" w:sz="4" w:space="0" w:color="auto"/>
            </w:tcBorders>
            <w:vAlign w:val="center"/>
            <w:hideMark/>
          </w:tcPr>
          <w:p w14:paraId="2CAEDF86" w14:textId="77777777" w:rsidR="0022013F" w:rsidRPr="0022013F" w:rsidRDefault="0022013F" w:rsidP="00E37CA9">
            <w:pPr>
              <w:jc w:val="center"/>
              <w:rPr>
                <w:rFonts w:asciiTheme="majorHAnsi" w:hAnsiTheme="majorHAnsi" w:cstheme="majorHAnsi"/>
                <w:b/>
                <w:bCs/>
                <w:szCs w:val="24"/>
              </w:rPr>
            </w:pPr>
            <w:r w:rsidRPr="0022013F">
              <w:rPr>
                <w:rFonts w:asciiTheme="majorHAnsi" w:hAnsiTheme="majorHAnsi" w:cstheme="majorHAnsi"/>
                <w:b/>
                <w:bCs/>
                <w:szCs w:val="24"/>
              </w:rPr>
              <w:t>Khối lượng</w:t>
            </w:r>
          </w:p>
        </w:tc>
        <w:tc>
          <w:tcPr>
            <w:tcW w:w="2700" w:type="dxa"/>
            <w:tcBorders>
              <w:top w:val="single" w:sz="4" w:space="0" w:color="auto"/>
              <w:left w:val="nil"/>
              <w:bottom w:val="single" w:sz="4" w:space="0" w:color="auto"/>
              <w:right w:val="single" w:sz="4" w:space="0" w:color="auto"/>
            </w:tcBorders>
            <w:vAlign w:val="center"/>
            <w:hideMark/>
          </w:tcPr>
          <w:p w14:paraId="4BC1D319" w14:textId="77777777" w:rsidR="0022013F" w:rsidRPr="0022013F" w:rsidRDefault="0022013F" w:rsidP="00E37CA9">
            <w:pPr>
              <w:jc w:val="center"/>
              <w:rPr>
                <w:rFonts w:asciiTheme="majorHAnsi" w:hAnsiTheme="majorHAnsi" w:cstheme="majorHAnsi"/>
                <w:b/>
                <w:bCs/>
                <w:szCs w:val="24"/>
              </w:rPr>
            </w:pPr>
            <w:r w:rsidRPr="0022013F">
              <w:rPr>
                <w:rFonts w:asciiTheme="majorHAnsi" w:hAnsiTheme="majorHAnsi" w:cstheme="majorHAnsi"/>
                <w:b/>
                <w:bCs/>
                <w:szCs w:val="24"/>
              </w:rPr>
              <w:t>Ghi chú</w:t>
            </w:r>
          </w:p>
        </w:tc>
      </w:tr>
      <w:tr w:rsidR="0022013F" w:rsidRPr="00385779" w14:paraId="69E16F77" w14:textId="77777777" w:rsidTr="00E37CA9">
        <w:trPr>
          <w:trHeight w:val="660"/>
        </w:trPr>
        <w:tc>
          <w:tcPr>
            <w:tcW w:w="541" w:type="dxa"/>
            <w:tcBorders>
              <w:top w:val="nil"/>
              <w:left w:val="single" w:sz="4" w:space="0" w:color="auto"/>
              <w:bottom w:val="single" w:sz="4" w:space="0" w:color="auto"/>
              <w:right w:val="single" w:sz="4" w:space="0" w:color="auto"/>
            </w:tcBorders>
            <w:vAlign w:val="center"/>
            <w:hideMark/>
          </w:tcPr>
          <w:p w14:paraId="67F96FB0" w14:textId="77777777" w:rsidR="0022013F" w:rsidRPr="0022013F" w:rsidRDefault="0022013F" w:rsidP="00E37CA9">
            <w:pPr>
              <w:jc w:val="center"/>
              <w:rPr>
                <w:rFonts w:asciiTheme="majorHAnsi" w:hAnsiTheme="majorHAnsi" w:cstheme="majorHAnsi"/>
                <w:b/>
                <w:bCs/>
                <w:szCs w:val="24"/>
              </w:rPr>
            </w:pPr>
            <w:r w:rsidRPr="0022013F">
              <w:rPr>
                <w:rFonts w:asciiTheme="majorHAnsi" w:hAnsiTheme="majorHAnsi" w:cstheme="majorHAnsi"/>
                <w:b/>
                <w:bCs/>
                <w:szCs w:val="24"/>
              </w:rPr>
              <w:t>I</w:t>
            </w:r>
          </w:p>
        </w:tc>
        <w:tc>
          <w:tcPr>
            <w:tcW w:w="9899" w:type="dxa"/>
            <w:gridSpan w:val="4"/>
            <w:tcBorders>
              <w:top w:val="single" w:sz="4" w:space="0" w:color="auto"/>
              <w:left w:val="nil"/>
              <w:bottom w:val="single" w:sz="4" w:space="0" w:color="auto"/>
              <w:right w:val="single" w:sz="4" w:space="0" w:color="000000"/>
            </w:tcBorders>
            <w:vAlign w:val="center"/>
            <w:hideMark/>
          </w:tcPr>
          <w:p w14:paraId="673EA8DF" w14:textId="77777777" w:rsidR="0022013F" w:rsidRPr="0022013F" w:rsidRDefault="0022013F" w:rsidP="00E37CA9">
            <w:pPr>
              <w:rPr>
                <w:rFonts w:asciiTheme="majorHAnsi" w:hAnsiTheme="majorHAnsi" w:cstheme="majorHAnsi"/>
                <w:b/>
                <w:bCs/>
                <w:szCs w:val="24"/>
              </w:rPr>
            </w:pPr>
            <w:r w:rsidRPr="0022013F">
              <w:rPr>
                <w:rFonts w:asciiTheme="majorHAnsi" w:hAnsiTheme="majorHAnsi" w:cstheme="majorHAnsi"/>
                <w:b/>
                <w:bCs/>
                <w:szCs w:val="24"/>
              </w:rPr>
              <w:t>Công tác vệ sinh, thu gom bùn đất, rác bẩn,  thu gom váng dầu trong các bể chứa</w:t>
            </w:r>
          </w:p>
        </w:tc>
      </w:tr>
      <w:tr w:rsidR="0022013F" w:rsidRPr="00385779" w14:paraId="6F04C989" w14:textId="77777777" w:rsidTr="00E37CA9">
        <w:trPr>
          <w:trHeight w:val="336"/>
        </w:trPr>
        <w:tc>
          <w:tcPr>
            <w:tcW w:w="541" w:type="dxa"/>
            <w:tcBorders>
              <w:top w:val="nil"/>
              <w:left w:val="single" w:sz="4" w:space="0" w:color="auto"/>
              <w:bottom w:val="single" w:sz="4" w:space="0" w:color="auto"/>
              <w:right w:val="single" w:sz="4" w:space="0" w:color="auto"/>
            </w:tcBorders>
            <w:vAlign w:val="center"/>
            <w:hideMark/>
          </w:tcPr>
          <w:p w14:paraId="087E1D1F" w14:textId="77777777" w:rsidR="0022013F" w:rsidRPr="0022013F" w:rsidRDefault="0022013F" w:rsidP="00E37CA9">
            <w:pPr>
              <w:jc w:val="center"/>
              <w:rPr>
                <w:rFonts w:asciiTheme="majorHAnsi" w:hAnsiTheme="majorHAnsi" w:cstheme="majorHAnsi"/>
                <w:b/>
                <w:bCs/>
                <w:szCs w:val="24"/>
              </w:rPr>
            </w:pPr>
            <w:r w:rsidRPr="0022013F">
              <w:rPr>
                <w:rFonts w:asciiTheme="majorHAnsi" w:hAnsiTheme="majorHAnsi" w:cstheme="majorHAnsi"/>
                <w:b/>
                <w:bCs/>
                <w:szCs w:val="24"/>
              </w:rPr>
              <w:t>1</w:t>
            </w:r>
          </w:p>
        </w:tc>
        <w:tc>
          <w:tcPr>
            <w:tcW w:w="9899" w:type="dxa"/>
            <w:gridSpan w:val="4"/>
            <w:tcBorders>
              <w:top w:val="single" w:sz="4" w:space="0" w:color="auto"/>
              <w:left w:val="nil"/>
              <w:bottom w:val="single" w:sz="4" w:space="0" w:color="auto"/>
              <w:right w:val="single" w:sz="4" w:space="0" w:color="000000"/>
            </w:tcBorders>
            <w:hideMark/>
          </w:tcPr>
          <w:p w14:paraId="692FEF86" w14:textId="77777777" w:rsidR="0022013F" w:rsidRPr="0022013F" w:rsidRDefault="0022013F" w:rsidP="00E37CA9">
            <w:pPr>
              <w:rPr>
                <w:rFonts w:asciiTheme="majorHAnsi" w:hAnsiTheme="majorHAnsi" w:cstheme="majorHAnsi"/>
                <w:b/>
                <w:bCs/>
                <w:color w:val="000000"/>
                <w:szCs w:val="24"/>
              </w:rPr>
            </w:pPr>
            <w:r w:rsidRPr="0022013F">
              <w:rPr>
                <w:rFonts w:asciiTheme="majorHAnsi" w:hAnsiTheme="majorHAnsi" w:cstheme="majorHAnsi"/>
                <w:b/>
                <w:bCs/>
                <w:color w:val="000000"/>
                <w:szCs w:val="24"/>
              </w:rPr>
              <w:t>Bể thu gom nước rò rỉ nắp hầm tua bin, nước chèn bánh xe công tác, nước sau cứu hỏa hành lang cáp, máy phát: Bể 2.7 - CT: 92,3m</w:t>
            </w:r>
          </w:p>
        </w:tc>
      </w:tr>
      <w:tr w:rsidR="0022013F" w:rsidRPr="00385779" w14:paraId="5EEC2621" w14:textId="77777777" w:rsidTr="00E37CA9">
        <w:trPr>
          <w:trHeight w:val="868"/>
        </w:trPr>
        <w:tc>
          <w:tcPr>
            <w:tcW w:w="541" w:type="dxa"/>
            <w:tcBorders>
              <w:top w:val="nil"/>
              <w:left w:val="single" w:sz="4" w:space="0" w:color="auto"/>
              <w:bottom w:val="single" w:sz="4" w:space="0" w:color="auto"/>
              <w:right w:val="single" w:sz="4" w:space="0" w:color="auto"/>
            </w:tcBorders>
            <w:vAlign w:val="center"/>
            <w:hideMark/>
          </w:tcPr>
          <w:p w14:paraId="25B46F27"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1.1</w:t>
            </w:r>
          </w:p>
        </w:tc>
        <w:tc>
          <w:tcPr>
            <w:tcW w:w="5489" w:type="dxa"/>
            <w:tcBorders>
              <w:top w:val="nil"/>
              <w:left w:val="nil"/>
              <w:bottom w:val="single" w:sz="4" w:space="0" w:color="auto"/>
              <w:right w:val="single" w:sz="4" w:space="0" w:color="auto"/>
            </w:tcBorders>
            <w:vAlign w:val="center"/>
            <w:hideMark/>
          </w:tcPr>
          <w:p w14:paraId="1618F1AE"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Cọ rửa, vệ sinh sạch sẽ các bề mặt bên trong của</w:t>
            </w:r>
            <w:bookmarkStart w:id="3" w:name="_GoBack"/>
            <w:bookmarkEnd w:id="3"/>
            <w:r w:rsidRPr="0022013F">
              <w:rPr>
                <w:rFonts w:asciiTheme="majorHAnsi" w:hAnsiTheme="majorHAnsi" w:cstheme="majorHAnsi"/>
                <w:szCs w:val="24"/>
              </w:rPr>
              <w:t xml:space="preserve"> bể thu gom nước lẫn dầu bằng thủ công kết hợp máy bơm nước</w:t>
            </w:r>
          </w:p>
        </w:tc>
        <w:tc>
          <w:tcPr>
            <w:tcW w:w="810" w:type="dxa"/>
            <w:tcBorders>
              <w:top w:val="nil"/>
              <w:left w:val="nil"/>
              <w:bottom w:val="single" w:sz="4" w:space="0" w:color="auto"/>
              <w:right w:val="single" w:sz="4" w:space="0" w:color="auto"/>
            </w:tcBorders>
            <w:vAlign w:val="center"/>
            <w:hideMark/>
          </w:tcPr>
          <w:p w14:paraId="55FC50C3"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m2</w:t>
            </w:r>
          </w:p>
        </w:tc>
        <w:tc>
          <w:tcPr>
            <w:tcW w:w="900" w:type="dxa"/>
            <w:tcBorders>
              <w:top w:val="nil"/>
              <w:left w:val="nil"/>
              <w:bottom w:val="single" w:sz="4" w:space="0" w:color="auto"/>
              <w:right w:val="single" w:sz="4" w:space="0" w:color="auto"/>
            </w:tcBorders>
            <w:vAlign w:val="center"/>
            <w:hideMark/>
          </w:tcPr>
          <w:p w14:paraId="4BB33DA7"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201</w:t>
            </w:r>
          </w:p>
        </w:tc>
        <w:tc>
          <w:tcPr>
            <w:tcW w:w="2700" w:type="dxa"/>
            <w:tcBorders>
              <w:top w:val="nil"/>
              <w:left w:val="nil"/>
              <w:bottom w:val="single" w:sz="4" w:space="0" w:color="auto"/>
              <w:right w:val="single" w:sz="4" w:space="0" w:color="auto"/>
            </w:tcBorders>
            <w:vAlign w:val="center"/>
            <w:hideMark/>
          </w:tcPr>
          <w:p w14:paraId="36511054"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Bể có kích thước DxRxC: 6,5 x 5,5 x 5,4</w:t>
            </w:r>
          </w:p>
        </w:tc>
      </w:tr>
      <w:tr w:rsidR="0022013F" w:rsidRPr="00385779" w14:paraId="12178B13" w14:textId="77777777" w:rsidTr="00E37CA9">
        <w:trPr>
          <w:trHeight w:val="679"/>
        </w:trPr>
        <w:tc>
          <w:tcPr>
            <w:tcW w:w="541" w:type="dxa"/>
            <w:tcBorders>
              <w:top w:val="nil"/>
              <w:left w:val="single" w:sz="4" w:space="0" w:color="auto"/>
              <w:bottom w:val="single" w:sz="4" w:space="0" w:color="auto"/>
              <w:right w:val="single" w:sz="4" w:space="0" w:color="auto"/>
            </w:tcBorders>
            <w:vAlign w:val="center"/>
            <w:hideMark/>
          </w:tcPr>
          <w:p w14:paraId="247FA1FF"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1.2</w:t>
            </w:r>
          </w:p>
        </w:tc>
        <w:tc>
          <w:tcPr>
            <w:tcW w:w="5489" w:type="dxa"/>
            <w:tcBorders>
              <w:top w:val="nil"/>
              <w:left w:val="nil"/>
              <w:bottom w:val="single" w:sz="4" w:space="0" w:color="auto"/>
              <w:right w:val="single" w:sz="4" w:space="0" w:color="auto"/>
            </w:tcBorders>
            <w:vAlign w:val="center"/>
            <w:hideMark/>
          </w:tcPr>
          <w:p w14:paraId="4F767D97"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Nạo vét, thu gom bùn đất lẫn dầu, nước lẫn dầu vào bao chứa và vận chuyển ra ngoài bể</w:t>
            </w:r>
          </w:p>
        </w:tc>
        <w:tc>
          <w:tcPr>
            <w:tcW w:w="810" w:type="dxa"/>
            <w:tcBorders>
              <w:top w:val="nil"/>
              <w:left w:val="nil"/>
              <w:bottom w:val="single" w:sz="4" w:space="0" w:color="auto"/>
              <w:right w:val="single" w:sz="4" w:space="0" w:color="auto"/>
            </w:tcBorders>
            <w:vAlign w:val="center"/>
            <w:hideMark/>
          </w:tcPr>
          <w:p w14:paraId="0FBCEE6A"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nil"/>
              <w:left w:val="nil"/>
              <w:bottom w:val="single" w:sz="4" w:space="0" w:color="auto"/>
              <w:right w:val="single" w:sz="4" w:space="0" w:color="auto"/>
            </w:tcBorders>
            <w:vAlign w:val="center"/>
            <w:hideMark/>
          </w:tcPr>
          <w:p w14:paraId="5E1302D7"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0.2</w:t>
            </w:r>
          </w:p>
        </w:tc>
        <w:tc>
          <w:tcPr>
            <w:tcW w:w="2700" w:type="dxa"/>
            <w:tcBorders>
              <w:top w:val="nil"/>
              <w:left w:val="nil"/>
              <w:bottom w:val="single" w:sz="4" w:space="0" w:color="auto"/>
              <w:right w:val="single" w:sz="4" w:space="0" w:color="auto"/>
            </w:tcBorders>
            <w:vAlign w:val="center"/>
            <w:hideMark/>
          </w:tcPr>
          <w:p w14:paraId="1A60E400"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r w:rsidR="0022013F" w:rsidRPr="00385779" w14:paraId="3C786A93" w14:textId="77777777" w:rsidTr="00E37CA9">
        <w:trPr>
          <w:trHeight w:val="805"/>
        </w:trPr>
        <w:tc>
          <w:tcPr>
            <w:tcW w:w="541" w:type="dxa"/>
            <w:tcBorders>
              <w:top w:val="nil"/>
              <w:left w:val="single" w:sz="4" w:space="0" w:color="auto"/>
              <w:bottom w:val="single" w:sz="4" w:space="0" w:color="auto"/>
              <w:right w:val="single" w:sz="4" w:space="0" w:color="auto"/>
            </w:tcBorders>
            <w:vAlign w:val="center"/>
            <w:hideMark/>
          </w:tcPr>
          <w:p w14:paraId="2C3F1EC9"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1.3</w:t>
            </w:r>
          </w:p>
        </w:tc>
        <w:tc>
          <w:tcPr>
            <w:tcW w:w="5489" w:type="dxa"/>
            <w:tcBorders>
              <w:top w:val="nil"/>
              <w:left w:val="nil"/>
              <w:bottom w:val="single" w:sz="4" w:space="0" w:color="auto"/>
              <w:right w:val="single" w:sz="4" w:space="0" w:color="auto"/>
            </w:tcBorders>
            <w:vAlign w:val="center"/>
            <w:hideMark/>
          </w:tcPr>
          <w:p w14:paraId="0C8CD86B"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Dùng nước cứu hỏa sục đánh tan bùn lắng, váng dầu bằng thủ công</w:t>
            </w:r>
          </w:p>
        </w:tc>
        <w:tc>
          <w:tcPr>
            <w:tcW w:w="810" w:type="dxa"/>
            <w:tcBorders>
              <w:top w:val="nil"/>
              <w:left w:val="nil"/>
              <w:bottom w:val="single" w:sz="4" w:space="0" w:color="auto"/>
              <w:right w:val="single" w:sz="4" w:space="0" w:color="auto"/>
            </w:tcBorders>
            <w:vAlign w:val="center"/>
            <w:hideMark/>
          </w:tcPr>
          <w:p w14:paraId="12573AB8"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nil"/>
              <w:left w:val="nil"/>
              <w:bottom w:val="single" w:sz="4" w:space="0" w:color="auto"/>
              <w:right w:val="single" w:sz="4" w:space="0" w:color="auto"/>
            </w:tcBorders>
            <w:vAlign w:val="center"/>
            <w:hideMark/>
          </w:tcPr>
          <w:p w14:paraId="37746103"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20</w:t>
            </w:r>
          </w:p>
        </w:tc>
        <w:tc>
          <w:tcPr>
            <w:tcW w:w="2700" w:type="dxa"/>
            <w:tcBorders>
              <w:top w:val="nil"/>
              <w:left w:val="nil"/>
              <w:bottom w:val="single" w:sz="4" w:space="0" w:color="auto"/>
              <w:right w:val="single" w:sz="4" w:space="0" w:color="auto"/>
            </w:tcBorders>
            <w:vAlign w:val="center"/>
            <w:hideMark/>
          </w:tcPr>
          <w:p w14:paraId="06BA8477"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Bể có kích thước DxRxC: 6,5 x 5,5 x 0,5</w:t>
            </w:r>
          </w:p>
        </w:tc>
      </w:tr>
      <w:tr w:rsidR="0022013F" w:rsidRPr="00385779" w14:paraId="28A1F0BF" w14:textId="77777777" w:rsidTr="00E37CA9">
        <w:trPr>
          <w:trHeight w:val="1417"/>
        </w:trPr>
        <w:tc>
          <w:tcPr>
            <w:tcW w:w="541" w:type="dxa"/>
            <w:tcBorders>
              <w:top w:val="nil"/>
              <w:left w:val="single" w:sz="4" w:space="0" w:color="auto"/>
              <w:bottom w:val="single" w:sz="4" w:space="0" w:color="auto"/>
              <w:right w:val="single" w:sz="4" w:space="0" w:color="auto"/>
            </w:tcBorders>
            <w:vAlign w:val="center"/>
            <w:hideMark/>
          </w:tcPr>
          <w:p w14:paraId="729D5CB8"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1.4</w:t>
            </w:r>
          </w:p>
        </w:tc>
        <w:tc>
          <w:tcPr>
            <w:tcW w:w="5489" w:type="dxa"/>
            <w:tcBorders>
              <w:top w:val="nil"/>
              <w:left w:val="nil"/>
              <w:bottom w:val="single" w:sz="4" w:space="0" w:color="auto"/>
              <w:right w:val="single" w:sz="4" w:space="0" w:color="auto"/>
            </w:tcBorders>
            <w:vAlign w:val="center"/>
            <w:hideMark/>
          </w:tcPr>
          <w:p w14:paraId="19FAFE73"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Vận chuyển bùn đất, rác thải, bùn đất lẫn dầu, nước lẫn dầu đến vị trí tập kết tại mặt bằng sân trạm xử lý nước lẫn dầu CT 138m nhà máy: Vận chuyển bằng phương pháp mang vác thủ công, khoảng cách vận chuyển 800m</w:t>
            </w:r>
          </w:p>
        </w:tc>
        <w:tc>
          <w:tcPr>
            <w:tcW w:w="810" w:type="dxa"/>
            <w:tcBorders>
              <w:top w:val="nil"/>
              <w:left w:val="nil"/>
              <w:bottom w:val="single" w:sz="4" w:space="0" w:color="auto"/>
              <w:right w:val="single" w:sz="4" w:space="0" w:color="auto"/>
            </w:tcBorders>
            <w:vAlign w:val="center"/>
            <w:hideMark/>
          </w:tcPr>
          <w:p w14:paraId="4D004224"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Công</w:t>
            </w:r>
          </w:p>
        </w:tc>
        <w:tc>
          <w:tcPr>
            <w:tcW w:w="900" w:type="dxa"/>
            <w:tcBorders>
              <w:top w:val="nil"/>
              <w:left w:val="nil"/>
              <w:bottom w:val="single" w:sz="4" w:space="0" w:color="auto"/>
              <w:right w:val="single" w:sz="4" w:space="0" w:color="auto"/>
            </w:tcBorders>
            <w:vAlign w:val="center"/>
            <w:hideMark/>
          </w:tcPr>
          <w:p w14:paraId="1DF63A0B"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10</w:t>
            </w:r>
          </w:p>
        </w:tc>
        <w:tc>
          <w:tcPr>
            <w:tcW w:w="2700" w:type="dxa"/>
            <w:tcBorders>
              <w:top w:val="nil"/>
              <w:left w:val="nil"/>
              <w:bottom w:val="single" w:sz="4" w:space="0" w:color="auto"/>
              <w:right w:val="single" w:sz="4" w:space="0" w:color="auto"/>
            </w:tcBorders>
            <w:vAlign w:val="center"/>
            <w:hideMark/>
          </w:tcPr>
          <w:p w14:paraId="0A1D7F1B"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r w:rsidR="0022013F" w:rsidRPr="00385779" w14:paraId="04D3262A" w14:textId="77777777" w:rsidTr="00E37CA9">
        <w:trPr>
          <w:trHeight w:val="336"/>
        </w:trPr>
        <w:tc>
          <w:tcPr>
            <w:tcW w:w="541" w:type="dxa"/>
            <w:tcBorders>
              <w:top w:val="nil"/>
              <w:left w:val="single" w:sz="4" w:space="0" w:color="auto"/>
              <w:bottom w:val="single" w:sz="4" w:space="0" w:color="auto"/>
              <w:right w:val="single" w:sz="4" w:space="0" w:color="auto"/>
            </w:tcBorders>
            <w:vAlign w:val="center"/>
            <w:hideMark/>
          </w:tcPr>
          <w:p w14:paraId="679DA33B" w14:textId="77777777" w:rsidR="0022013F" w:rsidRPr="0022013F" w:rsidRDefault="0022013F" w:rsidP="00E37CA9">
            <w:pPr>
              <w:jc w:val="center"/>
              <w:rPr>
                <w:rFonts w:asciiTheme="majorHAnsi" w:hAnsiTheme="majorHAnsi" w:cstheme="majorHAnsi"/>
                <w:b/>
                <w:bCs/>
                <w:szCs w:val="24"/>
              </w:rPr>
            </w:pPr>
            <w:r w:rsidRPr="0022013F">
              <w:rPr>
                <w:rFonts w:asciiTheme="majorHAnsi" w:hAnsiTheme="majorHAnsi" w:cstheme="majorHAnsi"/>
                <w:b/>
                <w:bCs/>
                <w:szCs w:val="24"/>
              </w:rPr>
              <w:t>2</w:t>
            </w:r>
          </w:p>
        </w:tc>
        <w:tc>
          <w:tcPr>
            <w:tcW w:w="9899" w:type="dxa"/>
            <w:gridSpan w:val="4"/>
            <w:tcBorders>
              <w:top w:val="nil"/>
              <w:left w:val="nil"/>
              <w:bottom w:val="single" w:sz="4" w:space="0" w:color="auto"/>
              <w:right w:val="single" w:sz="4" w:space="0" w:color="auto"/>
            </w:tcBorders>
            <w:noWrap/>
            <w:vAlign w:val="center"/>
            <w:hideMark/>
          </w:tcPr>
          <w:p w14:paraId="258BF217" w14:textId="77777777" w:rsidR="0022013F" w:rsidRPr="0022013F" w:rsidRDefault="0022013F" w:rsidP="00E37CA9">
            <w:pPr>
              <w:rPr>
                <w:rFonts w:asciiTheme="majorHAnsi" w:hAnsiTheme="majorHAnsi" w:cstheme="majorHAnsi"/>
                <w:b/>
                <w:bCs/>
                <w:szCs w:val="24"/>
              </w:rPr>
            </w:pPr>
            <w:r w:rsidRPr="0022013F">
              <w:rPr>
                <w:rFonts w:asciiTheme="majorHAnsi" w:hAnsiTheme="majorHAnsi" w:cstheme="majorHAnsi"/>
                <w:b/>
                <w:bCs/>
                <w:szCs w:val="24"/>
              </w:rPr>
              <w:t>Bể thu gom nước chèn trục tuabine: Bể 2.6 - CT: 92,3m</w:t>
            </w:r>
          </w:p>
        </w:tc>
      </w:tr>
      <w:tr w:rsidR="0022013F" w:rsidRPr="00385779" w14:paraId="5D1D5213" w14:textId="77777777" w:rsidTr="00E37CA9">
        <w:trPr>
          <w:trHeight w:val="841"/>
        </w:trPr>
        <w:tc>
          <w:tcPr>
            <w:tcW w:w="541" w:type="dxa"/>
            <w:tcBorders>
              <w:top w:val="nil"/>
              <w:left w:val="single" w:sz="4" w:space="0" w:color="auto"/>
              <w:bottom w:val="single" w:sz="4" w:space="0" w:color="auto"/>
              <w:right w:val="single" w:sz="4" w:space="0" w:color="auto"/>
            </w:tcBorders>
            <w:vAlign w:val="center"/>
            <w:hideMark/>
          </w:tcPr>
          <w:p w14:paraId="336BC983"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2.1</w:t>
            </w:r>
          </w:p>
        </w:tc>
        <w:tc>
          <w:tcPr>
            <w:tcW w:w="5489" w:type="dxa"/>
            <w:tcBorders>
              <w:top w:val="nil"/>
              <w:left w:val="nil"/>
              <w:bottom w:val="single" w:sz="4" w:space="0" w:color="auto"/>
              <w:right w:val="single" w:sz="4" w:space="0" w:color="auto"/>
            </w:tcBorders>
            <w:vAlign w:val="center"/>
            <w:hideMark/>
          </w:tcPr>
          <w:p w14:paraId="491E7F88"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Cọ rửa, vệ sinh sạch sẽ các bề mặt bên trong của bể thu gom nước lẫn dầu bằng thủ công kết hợp máy bơm nước</w:t>
            </w:r>
          </w:p>
        </w:tc>
        <w:tc>
          <w:tcPr>
            <w:tcW w:w="810" w:type="dxa"/>
            <w:tcBorders>
              <w:top w:val="nil"/>
              <w:left w:val="nil"/>
              <w:bottom w:val="single" w:sz="4" w:space="0" w:color="auto"/>
              <w:right w:val="single" w:sz="4" w:space="0" w:color="auto"/>
            </w:tcBorders>
            <w:vAlign w:val="center"/>
            <w:hideMark/>
          </w:tcPr>
          <w:p w14:paraId="320F4F30"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m2</w:t>
            </w:r>
          </w:p>
        </w:tc>
        <w:tc>
          <w:tcPr>
            <w:tcW w:w="900" w:type="dxa"/>
            <w:tcBorders>
              <w:top w:val="nil"/>
              <w:left w:val="nil"/>
              <w:bottom w:val="single" w:sz="4" w:space="0" w:color="auto"/>
              <w:right w:val="single" w:sz="4" w:space="0" w:color="auto"/>
            </w:tcBorders>
            <w:vAlign w:val="center"/>
            <w:hideMark/>
          </w:tcPr>
          <w:p w14:paraId="105DA28E"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203</w:t>
            </w:r>
          </w:p>
        </w:tc>
        <w:tc>
          <w:tcPr>
            <w:tcW w:w="2700" w:type="dxa"/>
            <w:tcBorders>
              <w:top w:val="nil"/>
              <w:left w:val="nil"/>
              <w:bottom w:val="single" w:sz="4" w:space="0" w:color="auto"/>
              <w:right w:val="single" w:sz="4" w:space="0" w:color="auto"/>
            </w:tcBorders>
            <w:vAlign w:val="center"/>
            <w:hideMark/>
          </w:tcPr>
          <w:p w14:paraId="7331EB50"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Bể có kích thước DxRxC: 6,5 x 5,6 x 5,4</w:t>
            </w:r>
          </w:p>
        </w:tc>
      </w:tr>
      <w:tr w:rsidR="0022013F" w:rsidRPr="00385779" w14:paraId="235C8467" w14:textId="77777777" w:rsidTr="00E37CA9">
        <w:trPr>
          <w:trHeight w:val="661"/>
        </w:trPr>
        <w:tc>
          <w:tcPr>
            <w:tcW w:w="541" w:type="dxa"/>
            <w:tcBorders>
              <w:top w:val="nil"/>
              <w:left w:val="single" w:sz="4" w:space="0" w:color="auto"/>
              <w:bottom w:val="single" w:sz="4" w:space="0" w:color="auto"/>
              <w:right w:val="single" w:sz="4" w:space="0" w:color="auto"/>
            </w:tcBorders>
            <w:vAlign w:val="center"/>
            <w:hideMark/>
          </w:tcPr>
          <w:p w14:paraId="48E2800A"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2.2</w:t>
            </w:r>
          </w:p>
        </w:tc>
        <w:tc>
          <w:tcPr>
            <w:tcW w:w="5489" w:type="dxa"/>
            <w:tcBorders>
              <w:top w:val="nil"/>
              <w:left w:val="nil"/>
              <w:bottom w:val="single" w:sz="4" w:space="0" w:color="auto"/>
              <w:right w:val="single" w:sz="4" w:space="0" w:color="auto"/>
            </w:tcBorders>
            <w:vAlign w:val="center"/>
            <w:hideMark/>
          </w:tcPr>
          <w:p w14:paraId="3456D102"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Nạo vét, thu gom bùn đất lẫn dầu, nước lẫn dầu vào bao chứa và vận chuyển ra ngoài bể</w:t>
            </w:r>
          </w:p>
        </w:tc>
        <w:tc>
          <w:tcPr>
            <w:tcW w:w="810" w:type="dxa"/>
            <w:tcBorders>
              <w:top w:val="nil"/>
              <w:left w:val="nil"/>
              <w:bottom w:val="single" w:sz="4" w:space="0" w:color="auto"/>
              <w:right w:val="single" w:sz="4" w:space="0" w:color="auto"/>
            </w:tcBorders>
            <w:vAlign w:val="center"/>
            <w:hideMark/>
          </w:tcPr>
          <w:p w14:paraId="019CF73F"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nil"/>
              <w:left w:val="nil"/>
              <w:bottom w:val="single" w:sz="4" w:space="0" w:color="auto"/>
              <w:right w:val="single" w:sz="4" w:space="0" w:color="auto"/>
            </w:tcBorders>
            <w:vAlign w:val="center"/>
            <w:hideMark/>
          </w:tcPr>
          <w:p w14:paraId="7DC5E43B"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0.2</w:t>
            </w:r>
          </w:p>
        </w:tc>
        <w:tc>
          <w:tcPr>
            <w:tcW w:w="2700" w:type="dxa"/>
            <w:tcBorders>
              <w:top w:val="nil"/>
              <w:left w:val="nil"/>
              <w:bottom w:val="single" w:sz="4" w:space="0" w:color="auto"/>
              <w:right w:val="single" w:sz="4" w:space="0" w:color="auto"/>
            </w:tcBorders>
            <w:vAlign w:val="center"/>
            <w:hideMark/>
          </w:tcPr>
          <w:p w14:paraId="2BD19C0E"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r w:rsidR="0022013F" w:rsidRPr="00385779" w14:paraId="1B714696" w14:textId="77777777" w:rsidTr="00E37CA9">
        <w:trPr>
          <w:trHeight w:val="706"/>
        </w:trPr>
        <w:tc>
          <w:tcPr>
            <w:tcW w:w="541" w:type="dxa"/>
            <w:tcBorders>
              <w:top w:val="nil"/>
              <w:left w:val="single" w:sz="4" w:space="0" w:color="auto"/>
              <w:bottom w:val="single" w:sz="4" w:space="0" w:color="auto"/>
              <w:right w:val="single" w:sz="4" w:space="0" w:color="auto"/>
            </w:tcBorders>
            <w:vAlign w:val="center"/>
            <w:hideMark/>
          </w:tcPr>
          <w:p w14:paraId="2F50298D"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2.3</w:t>
            </w:r>
          </w:p>
        </w:tc>
        <w:tc>
          <w:tcPr>
            <w:tcW w:w="5489" w:type="dxa"/>
            <w:tcBorders>
              <w:top w:val="nil"/>
              <w:left w:val="nil"/>
              <w:bottom w:val="single" w:sz="4" w:space="0" w:color="auto"/>
              <w:right w:val="single" w:sz="4" w:space="0" w:color="auto"/>
            </w:tcBorders>
            <w:vAlign w:val="center"/>
            <w:hideMark/>
          </w:tcPr>
          <w:p w14:paraId="3156E0AA"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Dùng nước cứu hỏa sục đánh tan bùn lắng, váng dầu bằng thủ công</w:t>
            </w:r>
          </w:p>
        </w:tc>
        <w:tc>
          <w:tcPr>
            <w:tcW w:w="810" w:type="dxa"/>
            <w:tcBorders>
              <w:top w:val="nil"/>
              <w:left w:val="nil"/>
              <w:bottom w:val="single" w:sz="4" w:space="0" w:color="auto"/>
              <w:right w:val="single" w:sz="4" w:space="0" w:color="auto"/>
            </w:tcBorders>
            <w:vAlign w:val="center"/>
            <w:hideMark/>
          </w:tcPr>
          <w:p w14:paraId="6CF59673"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nil"/>
              <w:left w:val="nil"/>
              <w:bottom w:val="single" w:sz="4" w:space="0" w:color="auto"/>
              <w:right w:val="single" w:sz="4" w:space="0" w:color="auto"/>
            </w:tcBorders>
            <w:vAlign w:val="center"/>
            <w:hideMark/>
          </w:tcPr>
          <w:p w14:paraId="24999890"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20</w:t>
            </w:r>
          </w:p>
        </w:tc>
        <w:tc>
          <w:tcPr>
            <w:tcW w:w="2700" w:type="dxa"/>
            <w:tcBorders>
              <w:top w:val="nil"/>
              <w:left w:val="nil"/>
              <w:bottom w:val="single" w:sz="4" w:space="0" w:color="auto"/>
              <w:right w:val="single" w:sz="4" w:space="0" w:color="auto"/>
            </w:tcBorders>
            <w:vAlign w:val="center"/>
            <w:hideMark/>
          </w:tcPr>
          <w:p w14:paraId="337E9D9C"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Bể có kích thước DxRxC: 6,5 x 5,5 x 0,5</w:t>
            </w:r>
          </w:p>
        </w:tc>
      </w:tr>
      <w:tr w:rsidR="0022013F" w:rsidRPr="00385779" w14:paraId="0E1ED660" w14:textId="77777777" w:rsidTr="00E37CA9">
        <w:trPr>
          <w:trHeight w:val="1426"/>
        </w:trPr>
        <w:tc>
          <w:tcPr>
            <w:tcW w:w="541" w:type="dxa"/>
            <w:tcBorders>
              <w:top w:val="nil"/>
              <w:left w:val="single" w:sz="4" w:space="0" w:color="auto"/>
              <w:bottom w:val="single" w:sz="4" w:space="0" w:color="auto"/>
              <w:right w:val="single" w:sz="4" w:space="0" w:color="auto"/>
            </w:tcBorders>
            <w:vAlign w:val="center"/>
            <w:hideMark/>
          </w:tcPr>
          <w:p w14:paraId="63ADA4F5"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2.4</w:t>
            </w:r>
          </w:p>
        </w:tc>
        <w:tc>
          <w:tcPr>
            <w:tcW w:w="5489" w:type="dxa"/>
            <w:tcBorders>
              <w:top w:val="nil"/>
              <w:left w:val="nil"/>
              <w:bottom w:val="single" w:sz="4" w:space="0" w:color="auto"/>
              <w:right w:val="single" w:sz="4" w:space="0" w:color="auto"/>
            </w:tcBorders>
            <w:vAlign w:val="center"/>
            <w:hideMark/>
          </w:tcPr>
          <w:p w14:paraId="179E3B40"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Vận chuyển bùn đất, rác thải, bùn đất lẫn dầu, nước lẫn dầu đến vị trí tập kết tại mặt bằng sân trạm xử lý nước lẫn dầu CT 138m nhà máy: Vận chuyển bằng phương pháp mang vác thủ công, khoảng cách vận chuyển 850m</w:t>
            </w:r>
          </w:p>
        </w:tc>
        <w:tc>
          <w:tcPr>
            <w:tcW w:w="810" w:type="dxa"/>
            <w:tcBorders>
              <w:top w:val="nil"/>
              <w:left w:val="nil"/>
              <w:bottom w:val="single" w:sz="4" w:space="0" w:color="auto"/>
              <w:right w:val="single" w:sz="4" w:space="0" w:color="auto"/>
            </w:tcBorders>
            <w:vAlign w:val="center"/>
            <w:hideMark/>
          </w:tcPr>
          <w:p w14:paraId="2C53BD79"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Công</w:t>
            </w:r>
          </w:p>
        </w:tc>
        <w:tc>
          <w:tcPr>
            <w:tcW w:w="900" w:type="dxa"/>
            <w:tcBorders>
              <w:top w:val="nil"/>
              <w:left w:val="nil"/>
              <w:bottom w:val="single" w:sz="4" w:space="0" w:color="auto"/>
              <w:right w:val="single" w:sz="4" w:space="0" w:color="auto"/>
            </w:tcBorders>
            <w:vAlign w:val="center"/>
            <w:hideMark/>
          </w:tcPr>
          <w:p w14:paraId="23989FC7"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10</w:t>
            </w:r>
          </w:p>
        </w:tc>
        <w:tc>
          <w:tcPr>
            <w:tcW w:w="2700" w:type="dxa"/>
            <w:tcBorders>
              <w:top w:val="nil"/>
              <w:left w:val="nil"/>
              <w:bottom w:val="single" w:sz="4" w:space="0" w:color="auto"/>
              <w:right w:val="single" w:sz="4" w:space="0" w:color="auto"/>
            </w:tcBorders>
            <w:vAlign w:val="center"/>
            <w:hideMark/>
          </w:tcPr>
          <w:p w14:paraId="31366073"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r w:rsidR="0022013F" w:rsidRPr="00385779" w14:paraId="4696D322" w14:textId="77777777" w:rsidTr="00E37CA9">
        <w:trPr>
          <w:trHeight w:val="51"/>
        </w:trPr>
        <w:tc>
          <w:tcPr>
            <w:tcW w:w="541" w:type="dxa"/>
            <w:tcBorders>
              <w:top w:val="nil"/>
              <w:left w:val="single" w:sz="4" w:space="0" w:color="auto"/>
              <w:bottom w:val="single" w:sz="4" w:space="0" w:color="auto"/>
              <w:right w:val="single" w:sz="4" w:space="0" w:color="auto"/>
            </w:tcBorders>
            <w:vAlign w:val="center"/>
            <w:hideMark/>
          </w:tcPr>
          <w:p w14:paraId="5012D600" w14:textId="77777777" w:rsidR="0022013F" w:rsidRPr="0022013F" w:rsidRDefault="0022013F" w:rsidP="00E37CA9">
            <w:pPr>
              <w:jc w:val="center"/>
              <w:rPr>
                <w:rFonts w:asciiTheme="majorHAnsi" w:hAnsiTheme="majorHAnsi" w:cstheme="majorHAnsi"/>
                <w:b/>
                <w:bCs/>
                <w:szCs w:val="24"/>
              </w:rPr>
            </w:pPr>
            <w:r w:rsidRPr="0022013F">
              <w:rPr>
                <w:rFonts w:asciiTheme="majorHAnsi" w:hAnsiTheme="majorHAnsi" w:cstheme="majorHAnsi"/>
                <w:b/>
                <w:bCs/>
                <w:szCs w:val="24"/>
              </w:rPr>
              <w:t>3</w:t>
            </w:r>
          </w:p>
        </w:tc>
        <w:tc>
          <w:tcPr>
            <w:tcW w:w="9899" w:type="dxa"/>
            <w:gridSpan w:val="4"/>
            <w:tcBorders>
              <w:top w:val="nil"/>
              <w:left w:val="nil"/>
              <w:bottom w:val="single" w:sz="4" w:space="0" w:color="auto"/>
              <w:right w:val="single" w:sz="4" w:space="0" w:color="auto"/>
            </w:tcBorders>
            <w:noWrap/>
            <w:vAlign w:val="center"/>
            <w:hideMark/>
          </w:tcPr>
          <w:p w14:paraId="7DA88F85" w14:textId="77777777" w:rsidR="0022013F" w:rsidRPr="0022013F" w:rsidRDefault="0022013F" w:rsidP="00E37CA9">
            <w:pPr>
              <w:rPr>
                <w:rFonts w:asciiTheme="majorHAnsi" w:hAnsiTheme="majorHAnsi" w:cstheme="majorHAnsi"/>
                <w:b/>
                <w:bCs/>
                <w:szCs w:val="24"/>
              </w:rPr>
            </w:pPr>
            <w:r w:rsidRPr="0022013F">
              <w:rPr>
                <w:rFonts w:asciiTheme="majorHAnsi" w:hAnsiTheme="majorHAnsi" w:cstheme="majorHAnsi"/>
                <w:b/>
                <w:bCs/>
                <w:szCs w:val="24"/>
              </w:rPr>
              <w:t>Bể nước sau cứu hỏa MBA: Bể 3.3 - CT: 102,8m</w:t>
            </w:r>
          </w:p>
        </w:tc>
      </w:tr>
      <w:tr w:rsidR="0022013F" w:rsidRPr="00385779" w14:paraId="46BA438F" w14:textId="77777777" w:rsidTr="00E37CA9">
        <w:trPr>
          <w:trHeight w:val="1183"/>
        </w:trPr>
        <w:tc>
          <w:tcPr>
            <w:tcW w:w="541" w:type="dxa"/>
            <w:tcBorders>
              <w:top w:val="single" w:sz="4" w:space="0" w:color="auto"/>
              <w:left w:val="single" w:sz="4" w:space="0" w:color="auto"/>
              <w:bottom w:val="single" w:sz="4" w:space="0" w:color="auto"/>
              <w:right w:val="single" w:sz="4" w:space="0" w:color="auto"/>
            </w:tcBorders>
            <w:vAlign w:val="center"/>
            <w:hideMark/>
          </w:tcPr>
          <w:p w14:paraId="232E95E5"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3.1</w:t>
            </w:r>
          </w:p>
        </w:tc>
        <w:tc>
          <w:tcPr>
            <w:tcW w:w="5489" w:type="dxa"/>
            <w:tcBorders>
              <w:top w:val="single" w:sz="4" w:space="0" w:color="auto"/>
              <w:left w:val="nil"/>
              <w:bottom w:val="single" w:sz="4" w:space="0" w:color="auto"/>
              <w:right w:val="single" w:sz="4" w:space="0" w:color="auto"/>
            </w:tcBorders>
            <w:vAlign w:val="center"/>
            <w:hideMark/>
          </w:tcPr>
          <w:p w14:paraId="4D39442A"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Cọ rửa, vệ sinh sạch sẽ các bề mặt bên trong của bể thu gom nước lẫn dầu</w:t>
            </w:r>
          </w:p>
        </w:tc>
        <w:tc>
          <w:tcPr>
            <w:tcW w:w="810" w:type="dxa"/>
            <w:tcBorders>
              <w:top w:val="single" w:sz="4" w:space="0" w:color="auto"/>
              <w:left w:val="nil"/>
              <w:bottom w:val="single" w:sz="4" w:space="0" w:color="auto"/>
              <w:right w:val="single" w:sz="4" w:space="0" w:color="auto"/>
            </w:tcBorders>
            <w:vAlign w:val="center"/>
            <w:hideMark/>
          </w:tcPr>
          <w:p w14:paraId="28F8CE29"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m2</w:t>
            </w:r>
          </w:p>
        </w:tc>
        <w:tc>
          <w:tcPr>
            <w:tcW w:w="900" w:type="dxa"/>
            <w:tcBorders>
              <w:top w:val="single" w:sz="4" w:space="0" w:color="auto"/>
              <w:left w:val="nil"/>
              <w:bottom w:val="single" w:sz="4" w:space="0" w:color="auto"/>
              <w:right w:val="single" w:sz="4" w:space="0" w:color="auto"/>
            </w:tcBorders>
            <w:vAlign w:val="center"/>
            <w:hideMark/>
          </w:tcPr>
          <w:p w14:paraId="6C09B8A2"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486</w:t>
            </w:r>
          </w:p>
        </w:tc>
        <w:tc>
          <w:tcPr>
            <w:tcW w:w="2700" w:type="dxa"/>
            <w:tcBorders>
              <w:top w:val="single" w:sz="4" w:space="0" w:color="auto"/>
              <w:left w:val="nil"/>
              <w:bottom w:val="single" w:sz="4" w:space="0" w:color="auto"/>
              <w:right w:val="single" w:sz="4" w:space="0" w:color="auto"/>
            </w:tcBorders>
            <w:vAlign w:val="center"/>
            <w:hideMark/>
          </w:tcPr>
          <w:p w14:paraId="4BFD1277"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Bể 1 có kích thước DxRxC: 6,4 x 5,5 x 5,2</w:t>
            </w:r>
            <w:r w:rsidRPr="0022013F">
              <w:rPr>
                <w:rFonts w:asciiTheme="majorHAnsi" w:hAnsiTheme="majorHAnsi" w:cstheme="majorHAnsi"/>
                <w:szCs w:val="24"/>
              </w:rPr>
              <w:br/>
              <w:t>Bể 2 có kích thước DxRxC: 9 x 7 x 5,2</w:t>
            </w:r>
          </w:p>
        </w:tc>
      </w:tr>
      <w:tr w:rsidR="0022013F" w:rsidRPr="00385779" w14:paraId="3360A0D5" w14:textId="77777777" w:rsidTr="00E37CA9">
        <w:trPr>
          <w:trHeight w:val="769"/>
        </w:trPr>
        <w:tc>
          <w:tcPr>
            <w:tcW w:w="541" w:type="dxa"/>
            <w:tcBorders>
              <w:top w:val="single" w:sz="4" w:space="0" w:color="auto"/>
              <w:left w:val="single" w:sz="4" w:space="0" w:color="auto"/>
              <w:bottom w:val="single" w:sz="4" w:space="0" w:color="auto"/>
              <w:right w:val="single" w:sz="4" w:space="0" w:color="auto"/>
            </w:tcBorders>
            <w:vAlign w:val="center"/>
            <w:hideMark/>
          </w:tcPr>
          <w:p w14:paraId="72BEA71A"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3.2</w:t>
            </w:r>
          </w:p>
        </w:tc>
        <w:tc>
          <w:tcPr>
            <w:tcW w:w="5489" w:type="dxa"/>
            <w:tcBorders>
              <w:top w:val="single" w:sz="4" w:space="0" w:color="auto"/>
              <w:left w:val="nil"/>
              <w:bottom w:val="single" w:sz="4" w:space="0" w:color="auto"/>
              <w:right w:val="single" w:sz="4" w:space="0" w:color="auto"/>
            </w:tcBorders>
            <w:vAlign w:val="center"/>
            <w:hideMark/>
          </w:tcPr>
          <w:p w14:paraId="171D8EB4"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Nạo vét, thu gom bùn đất lẫn dầu, nước lẫn dầu vào bao chứa và vận chuyển ra ngoài bể</w:t>
            </w:r>
          </w:p>
        </w:tc>
        <w:tc>
          <w:tcPr>
            <w:tcW w:w="810" w:type="dxa"/>
            <w:tcBorders>
              <w:top w:val="single" w:sz="4" w:space="0" w:color="auto"/>
              <w:left w:val="nil"/>
              <w:bottom w:val="single" w:sz="4" w:space="0" w:color="auto"/>
              <w:right w:val="single" w:sz="4" w:space="0" w:color="auto"/>
            </w:tcBorders>
            <w:vAlign w:val="center"/>
            <w:hideMark/>
          </w:tcPr>
          <w:p w14:paraId="63F84569"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single" w:sz="4" w:space="0" w:color="auto"/>
              <w:left w:val="nil"/>
              <w:bottom w:val="single" w:sz="4" w:space="0" w:color="auto"/>
              <w:right w:val="single" w:sz="4" w:space="0" w:color="auto"/>
            </w:tcBorders>
            <w:vAlign w:val="center"/>
            <w:hideMark/>
          </w:tcPr>
          <w:p w14:paraId="468BCBEC"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0.5</w:t>
            </w:r>
          </w:p>
        </w:tc>
        <w:tc>
          <w:tcPr>
            <w:tcW w:w="2700" w:type="dxa"/>
            <w:tcBorders>
              <w:top w:val="single" w:sz="4" w:space="0" w:color="auto"/>
              <w:left w:val="nil"/>
              <w:bottom w:val="single" w:sz="4" w:space="0" w:color="auto"/>
              <w:right w:val="single" w:sz="4" w:space="0" w:color="auto"/>
            </w:tcBorders>
            <w:vAlign w:val="center"/>
            <w:hideMark/>
          </w:tcPr>
          <w:p w14:paraId="7C1B0375"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r w:rsidR="0022013F" w:rsidRPr="00385779" w14:paraId="2E1286B0" w14:textId="77777777" w:rsidTr="00E37CA9">
        <w:trPr>
          <w:trHeight w:val="1246"/>
        </w:trPr>
        <w:tc>
          <w:tcPr>
            <w:tcW w:w="541" w:type="dxa"/>
            <w:tcBorders>
              <w:top w:val="nil"/>
              <w:left w:val="single" w:sz="4" w:space="0" w:color="auto"/>
              <w:bottom w:val="single" w:sz="4" w:space="0" w:color="auto"/>
              <w:right w:val="single" w:sz="4" w:space="0" w:color="auto"/>
            </w:tcBorders>
            <w:vAlign w:val="center"/>
            <w:hideMark/>
          </w:tcPr>
          <w:p w14:paraId="1D06D2A3"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3.3</w:t>
            </w:r>
          </w:p>
        </w:tc>
        <w:tc>
          <w:tcPr>
            <w:tcW w:w="5489" w:type="dxa"/>
            <w:tcBorders>
              <w:top w:val="nil"/>
              <w:left w:val="nil"/>
              <w:bottom w:val="single" w:sz="4" w:space="0" w:color="auto"/>
              <w:right w:val="single" w:sz="4" w:space="0" w:color="auto"/>
            </w:tcBorders>
            <w:vAlign w:val="center"/>
            <w:hideMark/>
          </w:tcPr>
          <w:p w14:paraId="29CB8717"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Dùng nước cứu hỏa sục đánh tan bùn lắng, váng dầu bằng thủ công</w:t>
            </w:r>
          </w:p>
        </w:tc>
        <w:tc>
          <w:tcPr>
            <w:tcW w:w="810" w:type="dxa"/>
            <w:tcBorders>
              <w:top w:val="nil"/>
              <w:left w:val="nil"/>
              <w:bottom w:val="single" w:sz="4" w:space="0" w:color="auto"/>
              <w:right w:val="single" w:sz="4" w:space="0" w:color="auto"/>
            </w:tcBorders>
            <w:vAlign w:val="center"/>
            <w:hideMark/>
          </w:tcPr>
          <w:p w14:paraId="000A48F6"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nil"/>
              <w:left w:val="nil"/>
              <w:bottom w:val="single" w:sz="4" w:space="0" w:color="auto"/>
              <w:right w:val="single" w:sz="4" w:space="0" w:color="auto"/>
            </w:tcBorders>
            <w:vAlign w:val="center"/>
            <w:hideMark/>
          </w:tcPr>
          <w:p w14:paraId="259DC369"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50</w:t>
            </w:r>
          </w:p>
        </w:tc>
        <w:tc>
          <w:tcPr>
            <w:tcW w:w="2700" w:type="dxa"/>
            <w:tcBorders>
              <w:top w:val="nil"/>
              <w:left w:val="nil"/>
              <w:bottom w:val="single" w:sz="4" w:space="0" w:color="auto"/>
              <w:right w:val="single" w:sz="4" w:space="0" w:color="auto"/>
            </w:tcBorders>
            <w:vAlign w:val="center"/>
            <w:hideMark/>
          </w:tcPr>
          <w:p w14:paraId="305E55E9"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Bể 1 có kích thước DxRxC: 6,4 x 5,5 x 0,5</w:t>
            </w:r>
            <w:r w:rsidRPr="0022013F">
              <w:rPr>
                <w:rFonts w:asciiTheme="majorHAnsi" w:hAnsiTheme="majorHAnsi" w:cstheme="majorHAnsi"/>
                <w:szCs w:val="24"/>
              </w:rPr>
              <w:br/>
              <w:t>Bể 2 có kích thước DxRxC: 9 x 7 x 0,5</w:t>
            </w:r>
          </w:p>
        </w:tc>
      </w:tr>
      <w:tr w:rsidR="0022013F" w:rsidRPr="00385779" w14:paraId="013571E1" w14:textId="77777777" w:rsidTr="00E37CA9">
        <w:trPr>
          <w:trHeight w:val="1516"/>
        </w:trPr>
        <w:tc>
          <w:tcPr>
            <w:tcW w:w="541" w:type="dxa"/>
            <w:tcBorders>
              <w:top w:val="nil"/>
              <w:left w:val="single" w:sz="4" w:space="0" w:color="auto"/>
              <w:bottom w:val="single" w:sz="4" w:space="0" w:color="auto"/>
              <w:right w:val="single" w:sz="4" w:space="0" w:color="auto"/>
            </w:tcBorders>
            <w:vAlign w:val="center"/>
            <w:hideMark/>
          </w:tcPr>
          <w:p w14:paraId="17C5ECE0"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lastRenderedPageBreak/>
              <w:t>3.4</w:t>
            </w:r>
          </w:p>
        </w:tc>
        <w:tc>
          <w:tcPr>
            <w:tcW w:w="5489" w:type="dxa"/>
            <w:tcBorders>
              <w:top w:val="nil"/>
              <w:left w:val="nil"/>
              <w:bottom w:val="single" w:sz="4" w:space="0" w:color="auto"/>
              <w:right w:val="single" w:sz="4" w:space="0" w:color="auto"/>
            </w:tcBorders>
            <w:vAlign w:val="center"/>
            <w:hideMark/>
          </w:tcPr>
          <w:p w14:paraId="1F1D062C"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Vận chuyển bùn đất, rác thải, bùn đất lẫn dầu, nước lẫn dầu đến vị trí tập kết tại mặt bằng sân trạm xử lý nước lẫn dầu CT 138m nhà máy: Vận chuyển bằng phương pháp mang vác thủ công, khoảng cách vận chuyển 700m</w:t>
            </w:r>
          </w:p>
        </w:tc>
        <w:tc>
          <w:tcPr>
            <w:tcW w:w="810" w:type="dxa"/>
            <w:tcBorders>
              <w:top w:val="nil"/>
              <w:left w:val="nil"/>
              <w:bottom w:val="single" w:sz="4" w:space="0" w:color="auto"/>
              <w:right w:val="single" w:sz="4" w:space="0" w:color="auto"/>
            </w:tcBorders>
            <w:vAlign w:val="center"/>
            <w:hideMark/>
          </w:tcPr>
          <w:p w14:paraId="378293B0"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Công</w:t>
            </w:r>
          </w:p>
        </w:tc>
        <w:tc>
          <w:tcPr>
            <w:tcW w:w="900" w:type="dxa"/>
            <w:tcBorders>
              <w:top w:val="nil"/>
              <w:left w:val="nil"/>
              <w:bottom w:val="single" w:sz="4" w:space="0" w:color="auto"/>
              <w:right w:val="single" w:sz="4" w:space="0" w:color="auto"/>
            </w:tcBorders>
            <w:vAlign w:val="center"/>
            <w:hideMark/>
          </w:tcPr>
          <w:p w14:paraId="27688847"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20</w:t>
            </w:r>
          </w:p>
        </w:tc>
        <w:tc>
          <w:tcPr>
            <w:tcW w:w="2700" w:type="dxa"/>
            <w:tcBorders>
              <w:top w:val="nil"/>
              <w:left w:val="nil"/>
              <w:bottom w:val="single" w:sz="4" w:space="0" w:color="auto"/>
              <w:right w:val="single" w:sz="4" w:space="0" w:color="auto"/>
            </w:tcBorders>
            <w:vAlign w:val="center"/>
            <w:hideMark/>
          </w:tcPr>
          <w:p w14:paraId="7040CE40"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r w:rsidR="0022013F" w:rsidRPr="00385779" w14:paraId="5F7A5A26" w14:textId="77777777" w:rsidTr="00E37CA9">
        <w:trPr>
          <w:trHeight w:val="336"/>
        </w:trPr>
        <w:tc>
          <w:tcPr>
            <w:tcW w:w="541" w:type="dxa"/>
            <w:tcBorders>
              <w:top w:val="nil"/>
              <w:left w:val="single" w:sz="4" w:space="0" w:color="auto"/>
              <w:bottom w:val="single" w:sz="4" w:space="0" w:color="auto"/>
              <w:right w:val="single" w:sz="4" w:space="0" w:color="auto"/>
            </w:tcBorders>
            <w:vAlign w:val="center"/>
            <w:hideMark/>
          </w:tcPr>
          <w:p w14:paraId="7A5E6554" w14:textId="77777777" w:rsidR="0022013F" w:rsidRPr="0022013F" w:rsidRDefault="0022013F" w:rsidP="00E37CA9">
            <w:pPr>
              <w:jc w:val="center"/>
              <w:rPr>
                <w:rFonts w:asciiTheme="majorHAnsi" w:hAnsiTheme="majorHAnsi" w:cstheme="majorHAnsi"/>
                <w:b/>
                <w:bCs/>
                <w:szCs w:val="24"/>
              </w:rPr>
            </w:pPr>
            <w:r w:rsidRPr="0022013F">
              <w:rPr>
                <w:rFonts w:asciiTheme="majorHAnsi" w:hAnsiTheme="majorHAnsi" w:cstheme="majorHAnsi"/>
                <w:b/>
                <w:bCs/>
                <w:szCs w:val="24"/>
              </w:rPr>
              <w:t>4</w:t>
            </w:r>
          </w:p>
        </w:tc>
        <w:tc>
          <w:tcPr>
            <w:tcW w:w="9899" w:type="dxa"/>
            <w:gridSpan w:val="4"/>
            <w:tcBorders>
              <w:top w:val="nil"/>
              <w:left w:val="nil"/>
              <w:bottom w:val="single" w:sz="4" w:space="0" w:color="auto"/>
              <w:right w:val="single" w:sz="4" w:space="0" w:color="auto"/>
            </w:tcBorders>
            <w:noWrap/>
            <w:vAlign w:val="center"/>
            <w:hideMark/>
          </w:tcPr>
          <w:p w14:paraId="1262483F" w14:textId="77777777" w:rsidR="0022013F" w:rsidRPr="0022013F" w:rsidRDefault="0022013F" w:rsidP="00E37CA9">
            <w:pPr>
              <w:rPr>
                <w:rFonts w:asciiTheme="majorHAnsi" w:hAnsiTheme="majorHAnsi" w:cstheme="majorHAnsi"/>
                <w:b/>
                <w:bCs/>
                <w:szCs w:val="24"/>
              </w:rPr>
            </w:pPr>
            <w:r w:rsidRPr="0022013F">
              <w:rPr>
                <w:rFonts w:asciiTheme="majorHAnsi" w:hAnsiTheme="majorHAnsi" w:cstheme="majorHAnsi"/>
                <w:b/>
                <w:bCs/>
                <w:szCs w:val="24"/>
              </w:rPr>
              <w:t>Bể nước lẫn dầu Tuabin đầu vào trạm xử lý: Bể số 01 - CT: 138m</w:t>
            </w:r>
          </w:p>
        </w:tc>
      </w:tr>
      <w:tr w:rsidR="0022013F" w:rsidRPr="00385779" w14:paraId="1F577A07" w14:textId="77777777" w:rsidTr="00E37CA9">
        <w:trPr>
          <w:trHeight w:val="643"/>
        </w:trPr>
        <w:tc>
          <w:tcPr>
            <w:tcW w:w="541" w:type="dxa"/>
            <w:tcBorders>
              <w:top w:val="nil"/>
              <w:left w:val="single" w:sz="4" w:space="0" w:color="auto"/>
              <w:bottom w:val="single" w:sz="4" w:space="0" w:color="auto"/>
              <w:right w:val="single" w:sz="4" w:space="0" w:color="auto"/>
            </w:tcBorders>
            <w:vAlign w:val="center"/>
            <w:hideMark/>
          </w:tcPr>
          <w:p w14:paraId="73E145A8"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4.1</w:t>
            </w:r>
          </w:p>
        </w:tc>
        <w:tc>
          <w:tcPr>
            <w:tcW w:w="5489" w:type="dxa"/>
            <w:tcBorders>
              <w:top w:val="nil"/>
              <w:left w:val="nil"/>
              <w:bottom w:val="single" w:sz="4" w:space="0" w:color="auto"/>
              <w:right w:val="single" w:sz="4" w:space="0" w:color="auto"/>
            </w:tcBorders>
            <w:vAlign w:val="center"/>
            <w:hideMark/>
          </w:tcPr>
          <w:p w14:paraId="243A46C7"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Cọ rửa, vệ sinh sạch sẽ các bề mặt bên trong của bể thu gom nước lẫn dầu</w:t>
            </w:r>
          </w:p>
        </w:tc>
        <w:tc>
          <w:tcPr>
            <w:tcW w:w="810" w:type="dxa"/>
            <w:tcBorders>
              <w:top w:val="nil"/>
              <w:left w:val="nil"/>
              <w:bottom w:val="single" w:sz="4" w:space="0" w:color="auto"/>
              <w:right w:val="single" w:sz="4" w:space="0" w:color="auto"/>
            </w:tcBorders>
            <w:vAlign w:val="center"/>
            <w:hideMark/>
          </w:tcPr>
          <w:p w14:paraId="6ABA06CC"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m2</w:t>
            </w:r>
          </w:p>
        </w:tc>
        <w:tc>
          <w:tcPr>
            <w:tcW w:w="900" w:type="dxa"/>
            <w:tcBorders>
              <w:top w:val="nil"/>
              <w:left w:val="nil"/>
              <w:bottom w:val="single" w:sz="4" w:space="0" w:color="auto"/>
              <w:right w:val="single" w:sz="4" w:space="0" w:color="auto"/>
            </w:tcBorders>
            <w:vAlign w:val="center"/>
            <w:hideMark/>
          </w:tcPr>
          <w:p w14:paraId="7DA3BD63"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112</w:t>
            </w:r>
          </w:p>
        </w:tc>
        <w:tc>
          <w:tcPr>
            <w:tcW w:w="2700" w:type="dxa"/>
            <w:tcBorders>
              <w:top w:val="nil"/>
              <w:left w:val="nil"/>
              <w:bottom w:val="single" w:sz="4" w:space="0" w:color="auto"/>
              <w:right w:val="single" w:sz="4" w:space="0" w:color="auto"/>
            </w:tcBorders>
            <w:vAlign w:val="center"/>
            <w:hideMark/>
          </w:tcPr>
          <w:p w14:paraId="0DA573C8"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Bể có kích thước DxRxC: 4 x 5 x 4</w:t>
            </w:r>
          </w:p>
        </w:tc>
      </w:tr>
      <w:tr w:rsidR="0022013F" w:rsidRPr="00385779" w14:paraId="7054450D" w14:textId="77777777" w:rsidTr="00E37CA9">
        <w:trPr>
          <w:trHeight w:val="672"/>
        </w:trPr>
        <w:tc>
          <w:tcPr>
            <w:tcW w:w="541" w:type="dxa"/>
            <w:tcBorders>
              <w:top w:val="nil"/>
              <w:left w:val="single" w:sz="4" w:space="0" w:color="auto"/>
              <w:bottom w:val="single" w:sz="4" w:space="0" w:color="auto"/>
              <w:right w:val="single" w:sz="4" w:space="0" w:color="auto"/>
            </w:tcBorders>
            <w:vAlign w:val="center"/>
            <w:hideMark/>
          </w:tcPr>
          <w:p w14:paraId="79F1251F"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4.2</w:t>
            </w:r>
          </w:p>
        </w:tc>
        <w:tc>
          <w:tcPr>
            <w:tcW w:w="5489" w:type="dxa"/>
            <w:tcBorders>
              <w:top w:val="nil"/>
              <w:left w:val="nil"/>
              <w:bottom w:val="single" w:sz="4" w:space="0" w:color="auto"/>
              <w:right w:val="single" w:sz="4" w:space="0" w:color="auto"/>
            </w:tcBorders>
            <w:vAlign w:val="center"/>
            <w:hideMark/>
          </w:tcPr>
          <w:p w14:paraId="332A1A83"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Bơm bùn đất, rác bẩn bằng bơm di động vào các téc chứa.</w:t>
            </w:r>
          </w:p>
        </w:tc>
        <w:tc>
          <w:tcPr>
            <w:tcW w:w="810" w:type="dxa"/>
            <w:tcBorders>
              <w:top w:val="nil"/>
              <w:left w:val="nil"/>
              <w:bottom w:val="single" w:sz="4" w:space="0" w:color="auto"/>
              <w:right w:val="single" w:sz="4" w:space="0" w:color="auto"/>
            </w:tcBorders>
            <w:vAlign w:val="center"/>
            <w:hideMark/>
          </w:tcPr>
          <w:p w14:paraId="7147DDFE"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nil"/>
              <w:left w:val="nil"/>
              <w:bottom w:val="single" w:sz="4" w:space="0" w:color="auto"/>
              <w:right w:val="single" w:sz="4" w:space="0" w:color="auto"/>
            </w:tcBorders>
            <w:vAlign w:val="center"/>
            <w:hideMark/>
          </w:tcPr>
          <w:p w14:paraId="6D1C4145"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7</w:t>
            </w:r>
          </w:p>
        </w:tc>
        <w:tc>
          <w:tcPr>
            <w:tcW w:w="2700" w:type="dxa"/>
            <w:tcBorders>
              <w:top w:val="nil"/>
              <w:left w:val="nil"/>
              <w:bottom w:val="single" w:sz="4" w:space="0" w:color="auto"/>
              <w:right w:val="single" w:sz="4" w:space="0" w:color="auto"/>
            </w:tcBorders>
            <w:vAlign w:val="center"/>
            <w:hideMark/>
          </w:tcPr>
          <w:p w14:paraId="7000F8C3"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Bể có kích thước DxRxC: 4 x 5 x 0.5</w:t>
            </w:r>
          </w:p>
        </w:tc>
      </w:tr>
      <w:tr w:rsidR="0022013F" w:rsidRPr="00385779" w14:paraId="69FA3415" w14:textId="77777777" w:rsidTr="00E37CA9">
        <w:trPr>
          <w:trHeight w:val="967"/>
        </w:trPr>
        <w:tc>
          <w:tcPr>
            <w:tcW w:w="541" w:type="dxa"/>
            <w:tcBorders>
              <w:top w:val="nil"/>
              <w:left w:val="single" w:sz="4" w:space="0" w:color="auto"/>
              <w:bottom w:val="single" w:sz="4" w:space="0" w:color="auto"/>
              <w:right w:val="single" w:sz="4" w:space="0" w:color="auto"/>
            </w:tcBorders>
            <w:vAlign w:val="center"/>
            <w:hideMark/>
          </w:tcPr>
          <w:p w14:paraId="6BE9F96F"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4.3</w:t>
            </w:r>
          </w:p>
        </w:tc>
        <w:tc>
          <w:tcPr>
            <w:tcW w:w="5489" w:type="dxa"/>
            <w:tcBorders>
              <w:top w:val="nil"/>
              <w:left w:val="nil"/>
              <w:bottom w:val="single" w:sz="4" w:space="0" w:color="auto"/>
              <w:right w:val="single" w:sz="4" w:space="0" w:color="auto"/>
            </w:tcBorders>
            <w:vAlign w:val="center"/>
            <w:hideMark/>
          </w:tcPr>
          <w:p w14:paraId="0A12FEF4"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Nạo vét, thu gom bùn đất lẫn dầu, nước lẫn dầu vào bao chứa và vận chuyển ra ngoài bể</w:t>
            </w:r>
          </w:p>
        </w:tc>
        <w:tc>
          <w:tcPr>
            <w:tcW w:w="810" w:type="dxa"/>
            <w:tcBorders>
              <w:top w:val="nil"/>
              <w:left w:val="nil"/>
              <w:bottom w:val="single" w:sz="4" w:space="0" w:color="auto"/>
              <w:right w:val="single" w:sz="4" w:space="0" w:color="auto"/>
            </w:tcBorders>
            <w:vAlign w:val="center"/>
            <w:hideMark/>
          </w:tcPr>
          <w:p w14:paraId="15CB9236"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nil"/>
              <w:left w:val="nil"/>
              <w:bottom w:val="single" w:sz="4" w:space="0" w:color="auto"/>
              <w:right w:val="single" w:sz="4" w:space="0" w:color="auto"/>
            </w:tcBorders>
            <w:vAlign w:val="center"/>
            <w:hideMark/>
          </w:tcPr>
          <w:p w14:paraId="3DB4E49B"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3</w:t>
            </w:r>
          </w:p>
        </w:tc>
        <w:tc>
          <w:tcPr>
            <w:tcW w:w="2700" w:type="dxa"/>
            <w:tcBorders>
              <w:top w:val="nil"/>
              <w:left w:val="nil"/>
              <w:bottom w:val="single" w:sz="4" w:space="0" w:color="auto"/>
              <w:right w:val="single" w:sz="4" w:space="0" w:color="auto"/>
            </w:tcBorders>
            <w:vAlign w:val="center"/>
            <w:hideMark/>
          </w:tcPr>
          <w:p w14:paraId="5FB2D09E"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Thu gom phần đáy còn lại mà bơm di động không hút được</w:t>
            </w:r>
          </w:p>
        </w:tc>
      </w:tr>
      <w:tr w:rsidR="0022013F" w:rsidRPr="00385779" w14:paraId="4342F5DB" w14:textId="77777777" w:rsidTr="00E37CA9">
        <w:trPr>
          <w:trHeight w:val="336"/>
        </w:trPr>
        <w:tc>
          <w:tcPr>
            <w:tcW w:w="541" w:type="dxa"/>
            <w:tcBorders>
              <w:top w:val="nil"/>
              <w:left w:val="single" w:sz="4" w:space="0" w:color="auto"/>
              <w:bottom w:val="single" w:sz="4" w:space="0" w:color="auto"/>
              <w:right w:val="single" w:sz="4" w:space="0" w:color="auto"/>
            </w:tcBorders>
            <w:vAlign w:val="center"/>
            <w:hideMark/>
          </w:tcPr>
          <w:p w14:paraId="3EACFF0B" w14:textId="77777777" w:rsidR="0022013F" w:rsidRPr="0022013F" w:rsidRDefault="0022013F" w:rsidP="00E37CA9">
            <w:pPr>
              <w:jc w:val="center"/>
              <w:rPr>
                <w:rFonts w:asciiTheme="majorHAnsi" w:hAnsiTheme="majorHAnsi" w:cstheme="majorHAnsi"/>
                <w:b/>
                <w:bCs/>
                <w:szCs w:val="24"/>
              </w:rPr>
            </w:pPr>
            <w:r w:rsidRPr="0022013F">
              <w:rPr>
                <w:rFonts w:asciiTheme="majorHAnsi" w:hAnsiTheme="majorHAnsi" w:cstheme="majorHAnsi"/>
                <w:b/>
                <w:bCs/>
                <w:szCs w:val="24"/>
              </w:rPr>
              <w:t>5</w:t>
            </w:r>
          </w:p>
        </w:tc>
        <w:tc>
          <w:tcPr>
            <w:tcW w:w="9899" w:type="dxa"/>
            <w:gridSpan w:val="4"/>
            <w:tcBorders>
              <w:top w:val="nil"/>
              <w:left w:val="nil"/>
              <w:bottom w:val="single" w:sz="4" w:space="0" w:color="auto"/>
              <w:right w:val="single" w:sz="4" w:space="0" w:color="auto"/>
            </w:tcBorders>
            <w:noWrap/>
            <w:vAlign w:val="center"/>
            <w:hideMark/>
          </w:tcPr>
          <w:p w14:paraId="0DC114AD" w14:textId="77777777" w:rsidR="0022013F" w:rsidRPr="0022013F" w:rsidRDefault="0022013F" w:rsidP="00E37CA9">
            <w:pPr>
              <w:rPr>
                <w:rFonts w:asciiTheme="majorHAnsi" w:hAnsiTheme="majorHAnsi" w:cstheme="majorHAnsi"/>
                <w:b/>
                <w:bCs/>
                <w:szCs w:val="24"/>
              </w:rPr>
            </w:pPr>
            <w:r w:rsidRPr="0022013F">
              <w:rPr>
                <w:rFonts w:asciiTheme="majorHAnsi" w:hAnsiTheme="majorHAnsi" w:cstheme="majorHAnsi"/>
                <w:b/>
                <w:bCs/>
                <w:szCs w:val="24"/>
              </w:rPr>
              <w:t>Bể nước lẫn dầu MBA đầu vào trạm xử lý: Bể số 02 - CT: 138m</w:t>
            </w:r>
          </w:p>
        </w:tc>
      </w:tr>
      <w:tr w:rsidR="0022013F" w:rsidRPr="00385779" w14:paraId="5E41C44F" w14:textId="77777777" w:rsidTr="00E37CA9">
        <w:trPr>
          <w:trHeight w:val="787"/>
        </w:trPr>
        <w:tc>
          <w:tcPr>
            <w:tcW w:w="541" w:type="dxa"/>
            <w:tcBorders>
              <w:top w:val="nil"/>
              <w:left w:val="single" w:sz="4" w:space="0" w:color="auto"/>
              <w:bottom w:val="single" w:sz="4" w:space="0" w:color="auto"/>
              <w:right w:val="single" w:sz="4" w:space="0" w:color="auto"/>
            </w:tcBorders>
            <w:vAlign w:val="center"/>
            <w:hideMark/>
          </w:tcPr>
          <w:p w14:paraId="7ADEB78F"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5.1</w:t>
            </w:r>
          </w:p>
        </w:tc>
        <w:tc>
          <w:tcPr>
            <w:tcW w:w="5489" w:type="dxa"/>
            <w:tcBorders>
              <w:top w:val="nil"/>
              <w:left w:val="nil"/>
              <w:bottom w:val="single" w:sz="4" w:space="0" w:color="auto"/>
              <w:right w:val="single" w:sz="4" w:space="0" w:color="auto"/>
            </w:tcBorders>
            <w:vAlign w:val="center"/>
            <w:hideMark/>
          </w:tcPr>
          <w:p w14:paraId="4D34E375"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Cọ rửa, vệ sinh sạch sẽ các bề mặt bên trong của bể thu gom nước lẫn dầu</w:t>
            </w:r>
          </w:p>
        </w:tc>
        <w:tc>
          <w:tcPr>
            <w:tcW w:w="810" w:type="dxa"/>
            <w:tcBorders>
              <w:top w:val="nil"/>
              <w:left w:val="nil"/>
              <w:bottom w:val="single" w:sz="4" w:space="0" w:color="auto"/>
              <w:right w:val="single" w:sz="4" w:space="0" w:color="auto"/>
            </w:tcBorders>
            <w:vAlign w:val="center"/>
            <w:hideMark/>
          </w:tcPr>
          <w:p w14:paraId="0106D8BF"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m2</w:t>
            </w:r>
          </w:p>
        </w:tc>
        <w:tc>
          <w:tcPr>
            <w:tcW w:w="900" w:type="dxa"/>
            <w:tcBorders>
              <w:top w:val="nil"/>
              <w:left w:val="nil"/>
              <w:bottom w:val="single" w:sz="4" w:space="0" w:color="auto"/>
              <w:right w:val="single" w:sz="4" w:space="0" w:color="auto"/>
            </w:tcBorders>
            <w:vAlign w:val="center"/>
            <w:hideMark/>
          </w:tcPr>
          <w:p w14:paraId="7EB5D7AC"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47</w:t>
            </w:r>
          </w:p>
        </w:tc>
        <w:tc>
          <w:tcPr>
            <w:tcW w:w="2700" w:type="dxa"/>
            <w:tcBorders>
              <w:top w:val="nil"/>
              <w:left w:val="nil"/>
              <w:bottom w:val="single" w:sz="4" w:space="0" w:color="auto"/>
              <w:right w:val="single" w:sz="4" w:space="0" w:color="auto"/>
            </w:tcBorders>
            <w:vAlign w:val="center"/>
            <w:hideMark/>
          </w:tcPr>
          <w:p w14:paraId="211FDBD8"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Bể có kích thước DxRxC: 3 x 3,5 x 2</w:t>
            </w:r>
          </w:p>
        </w:tc>
      </w:tr>
      <w:tr w:rsidR="0022013F" w:rsidRPr="00385779" w14:paraId="16FCA8EF" w14:textId="77777777" w:rsidTr="00E37CA9">
        <w:trPr>
          <w:trHeight w:val="672"/>
        </w:trPr>
        <w:tc>
          <w:tcPr>
            <w:tcW w:w="541" w:type="dxa"/>
            <w:tcBorders>
              <w:top w:val="nil"/>
              <w:left w:val="single" w:sz="4" w:space="0" w:color="auto"/>
              <w:bottom w:val="single" w:sz="4" w:space="0" w:color="auto"/>
              <w:right w:val="single" w:sz="4" w:space="0" w:color="auto"/>
            </w:tcBorders>
            <w:vAlign w:val="center"/>
            <w:hideMark/>
          </w:tcPr>
          <w:p w14:paraId="1C14F88C"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5.2</w:t>
            </w:r>
          </w:p>
        </w:tc>
        <w:tc>
          <w:tcPr>
            <w:tcW w:w="5489" w:type="dxa"/>
            <w:tcBorders>
              <w:top w:val="nil"/>
              <w:left w:val="nil"/>
              <w:bottom w:val="single" w:sz="4" w:space="0" w:color="auto"/>
              <w:right w:val="single" w:sz="4" w:space="0" w:color="auto"/>
            </w:tcBorders>
            <w:vAlign w:val="center"/>
            <w:hideMark/>
          </w:tcPr>
          <w:p w14:paraId="6B8FD146"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Bơm bùn đất, rác bẩn bằng bơm di động vào các téc chứa.</w:t>
            </w:r>
          </w:p>
        </w:tc>
        <w:tc>
          <w:tcPr>
            <w:tcW w:w="810" w:type="dxa"/>
            <w:tcBorders>
              <w:top w:val="nil"/>
              <w:left w:val="nil"/>
              <w:bottom w:val="single" w:sz="4" w:space="0" w:color="auto"/>
              <w:right w:val="single" w:sz="4" w:space="0" w:color="auto"/>
            </w:tcBorders>
            <w:vAlign w:val="center"/>
            <w:hideMark/>
          </w:tcPr>
          <w:p w14:paraId="075C5009"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nil"/>
              <w:left w:val="nil"/>
              <w:bottom w:val="single" w:sz="4" w:space="0" w:color="auto"/>
              <w:right w:val="single" w:sz="4" w:space="0" w:color="auto"/>
            </w:tcBorders>
            <w:vAlign w:val="center"/>
            <w:hideMark/>
          </w:tcPr>
          <w:p w14:paraId="7B77286E"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4</w:t>
            </w:r>
          </w:p>
        </w:tc>
        <w:tc>
          <w:tcPr>
            <w:tcW w:w="2700" w:type="dxa"/>
            <w:tcBorders>
              <w:top w:val="nil"/>
              <w:left w:val="nil"/>
              <w:bottom w:val="single" w:sz="4" w:space="0" w:color="auto"/>
              <w:right w:val="single" w:sz="4" w:space="0" w:color="auto"/>
            </w:tcBorders>
            <w:vAlign w:val="center"/>
            <w:hideMark/>
          </w:tcPr>
          <w:p w14:paraId="255708E3"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Bể có kích thước DxRxC: 3 x 3,5 x 0.5</w:t>
            </w:r>
          </w:p>
        </w:tc>
      </w:tr>
      <w:tr w:rsidR="0022013F" w:rsidRPr="00385779" w14:paraId="05ADD986" w14:textId="77777777" w:rsidTr="00E37CA9">
        <w:trPr>
          <w:trHeight w:val="670"/>
        </w:trPr>
        <w:tc>
          <w:tcPr>
            <w:tcW w:w="541" w:type="dxa"/>
            <w:tcBorders>
              <w:top w:val="nil"/>
              <w:left w:val="single" w:sz="4" w:space="0" w:color="auto"/>
              <w:bottom w:val="single" w:sz="4" w:space="0" w:color="auto"/>
              <w:right w:val="single" w:sz="4" w:space="0" w:color="auto"/>
            </w:tcBorders>
            <w:vAlign w:val="center"/>
            <w:hideMark/>
          </w:tcPr>
          <w:p w14:paraId="75E9A2B3"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5.3</w:t>
            </w:r>
          </w:p>
        </w:tc>
        <w:tc>
          <w:tcPr>
            <w:tcW w:w="5489" w:type="dxa"/>
            <w:tcBorders>
              <w:top w:val="nil"/>
              <w:left w:val="nil"/>
              <w:bottom w:val="single" w:sz="4" w:space="0" w:color="auto"/>
              <w:right w:val="single" w:sz="4" w:space="0" w:color="auto"/>
            </w:tcBorders>
            <w:vAlign w:val="center"/>
            <w:hideMark/>
          </w:tcPr>
          <w:p w14:paraId="1F13B0FA"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Nạo vét, thu gom bùn đất lẫn dầu, nước lẫn dầu vào bao chứa và vận chuyển ra ngoài bể</w:t>
            </w:r>
          </w:p>
        </w:tc>
        <w:tc>
          <w:tcPr>
            <w:tcW w:w="810" w:type="dxa"/>
            <w:tcBorders>
              <w:top w:val="nil"/>
              <w:left w:val="nil"/>
              <w:bottom w:val="single" w:sz="4" w:space="0" w:color="auto"/>
              <w:right w:val="single" w:sz="4" w:space="0" w:color="auto"/>
            </w:tcBorders>
            <w:vAlign w:val="center"/>
            <w:hideMark/>
          </w:tcPr>
          <w:p w14:paraId="51793BB7"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nil"/>
              <w:left w:val="nil"/>
              <w:bottom w:val="single" w:sz="4" w:space="0" w:color="auto"/>
              <w:right w:val="single" w:sz="4" w:space="0" w:color="auto"/>
            </w:tcBorders>
            <w:vAlign w:val="center"/>
            <w:hideMark/>
          </w:tcPr>
          <w:p w14:paraId="32F4AD9A"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1</w:t>
            </w:r>
          </w:p>
        </w:tc>
        <w:tc>
          <w:tcPr>
            <w:tcW w:w="2700" w:type="dxa"/>
            <w:tcBorders>
              <w:top w:val="nil"/>
              <w:left w:val="nil"/>
              <w:bottom w:val="single" w:sz="4" w:space="0" w:color="auto"/>
              <w:right w:val="single" w:sz="4" w:space="0" w:color="auto"/>
            </w:tcBorders>
            <w:vAlign w:val="center"/>
            <w:hideMark/>
          </w:tcPr>
          <w:p w14:paraId="6FB4C9C7"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Thu gom phần đáy còn lại mà bơm di động không hút được</w:t>
            </w:r>
          </w:p>
        </w:tc>
      </w:tr>
      <w:tr w:rsidR="0022013F" w:rsidRPr="00385779" w14:paraId="0A33F27D" w14:textId="77777777" w:rsidTr="00E37CA9">
        <w:trPr>
          <w:trHeight w:val="301"/>
        </w:trPr>
        <w:tc>
          <w:tcPr>
            <w:tcW w:w="541" w:type="dxa"/>
            <w:tcBorders>
              <w:top w:val="nil"/>
              <w:left w:val="single" w:sz="4" w:space="0" w:color="auto"/>
              <w:bottom w:val="single" w:sz="4" w:space="0" w:color="auto"/>
              <w:right w:val="single" w:sz="4" w:space="0" w:color="auto"/>
            </w:tcBorders>
            <w:vAlign w:val="center"/>
            <w:hideMark/>
          </w:tcPr>
          <w:p w14:paraId="797E9177"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6</w:t>
            </w:r>
          </w:p>
        </w:tc>
        <w:tc>
          <w:tcPr>
            <w:tcW w:w="9899" w:type="dxa"/>
            <w:gridSpan w:val="4"/>
            <w:tcBorders>
              <w:top w:val="nil"/>
              <w:left w:val="nil"/>
              <w:bottom w:val="single" w:sz="4" w:space="0" w:color="auto"/>
              <w:right w:val="single" w:sz="4" w:space="0" w:color="auto"/>
            </w:tcBorders>
            <w:vAlign w:val="center"/>
            <w:hideMark/>
          </w:tcPr>
          <w:p w14:paraId="079F6D62" w14:textId="77777777" w:rsidR="0022013F" w:rsidRPr="0022013F" w:rsidRDefault="0022013F" w:rsidP="00E37CA9">
            <w:pPr>
              <w:rPr>
                <w:rFonts w:asciiTheme="majorHAnsi" w:hAnsiTheme="majorHAnsi" w:cstheme="majorHAnsi"/>
                <w:b/>
                <w:bCs/>
                <w:szCs w:val="24"/>
              </w:rPr>
            </w:pPr>
            <w:r w:rsidRPr="0022013F">
              <w:rPr>
                <w:rFonts w:asciiTheme="majorHAnsi" w:hAnsiTheme="majorHAnsi" w:cstheme="majorHAnsi"/>
                <w:b/>
                <w:bCs/>
                <w:szCs w:val="24"/>
              </w:rPr>
              <w:t>Hệ thống lọc phân tách dầu nước số 1: 80m3/h</w:t>
            </w:r>
          </w:p>
        </w:tc>
      </w:tr>
      <w:tr w:rsidR="0022013F" w:rsidRPr="00385779" w14:paraId="43BAD294" w14:textId="77777777" w:rsidTr="00E37CA9">
        <w:trPr>
          <w:trHeight w:val="796"/>
        </w:trPr>
        <w:tc>
          <w:tcPr>
            <w:tcW w:w="541" w:type="dxa"/>
            <w:tcBorders>
              <w:top w:val="nil"/>
              <w:left w:val="single" w:sz="4" w:space="0" w:color="auto"/>
              <w:bottom w:val="single" w:sz="4" w:space="0" w:color="auto"/>
              <w:right w:val="single" w:sz="4" w:space="0" w:color="auto"/>
            </w:tcBorders>
            <w:vAlign w:val="center"/>
            <w:hideMark/>
          </w:tcPr>
          <w:p w14:paraId="05EA6D7F"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6.1</w:t>
            </w:r>
          </w:p>
        </w:tc>
        <w:tc>
          <w:tcPr>
            <w:tcW w:w="5489" w:type="dxa"/>
            <w:tcBorders>
              <w:top w:val="nil"/>
              <w:left w:val="nil"/>
              <w:bottom w:val="single" w:sz="4" w:space="0" w:color="auto"/>
              <w:right w:val="single" w:sz="4" w:space="0" w:color="auto"/>
            </w:tcBorders>
            <w:vAlign w:val="center"/>
            <w:hideMark/>
          </w:tcPr>
          <w:p w14:paraId="0D774A93"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Cọ rửa, vệ sinh sạch sẽ các bề mặt của téc phân tách dầu nước LYSJ-80</w:t>
            </w:r>
          </w:p>
        </w:tc>
        <w:tc>
          <w:tcPr>
            <w:tcW w:w="810" w:type="dxa"/>
            <w:tcBorders>
              <w:top w:val="nil"/>
              <w:left w:val="nil"/>
              <w:bottom w:val="single" w:sz="4" w:space="0" w:color="auto"/>
              <w:right w:val="single" w:sz="4" w:space="0" w:color="auto"/>
            </w:tcBorders>
            <w:vAlign w:val="center"/>
            <w:hideMark/>
          </w:tcPr>
          <w:p w14:paraId="3474AE0A"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nil"/>
              <w:left w:val="nil"/>
              <w:bottom w:val="single" w:sz="4" w:space="0" w:color="auto"/>
              <w:right w:val="single" w:sz="4" w:space="0" w:color="auto"/>
            </w:tcBorders>
            <w:vAlign w:val="center"/>
            <w:hideMark/>
          </w:tcPr>
          <w:p w14:paraId="7B4577CB"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36</w:t>
            </w:r>
          </w:p>
        </w:tc>
        <w:tc>
          <w:tcPr>
            <w:tcW w:w="2700" w:type="dxa"/>
            <w:tcBorders>
              <w:top w:val="nil"/>
              <w:left w:val="nil"/>
              <w:bottom w:val="single" w:sz="4" w:space="0" w:color="auto"/>
              <w:right w:val="single" w:sz="4" w:space="0" w:color="auto"/>
            </w:tcBorders>
            <w:vAlign w:val="center"/>
            <w:hideMark/>
          </w:tcPr>
          <w:p w14:paraId="33118F7F"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Téc có kích thước DxRxC: 5,155x2,490x2,815</w:t>
            </w:r>
          </w:p>
        </w:tc>
      </w:tr>
      <w:tr w:rsidR="0022013F" w:rsidRPr="00385779" w14:paraId="02FC89AF" w14:textId="77777777" w:rsidTr="00E37CA9">
        <w:trPr>
          <w:trHeight w:val="607"/>
        </w:trPr>
        <w:tc>
          <w:tcPr>
            <w:tcW w:w="541" w:type="dxa"/>
            <w:tcBorders>
              <w:top w:val="nil"/>
              <w:left w:val="single" w:sz="4" w:space="0" w:color="auto"/>
              <w:bottom w:val="single" w:sz="4" w:space="0" w:color="auto"/>
              <w:right w:val="single" w:sz="4" w:space="0" w:color="auto"/>
            </w:tcBorders>
            <w:vAlign w:val="center"/>
            <w:hideMark/>
          </w:tcPr>
          <w:p w14:paraId="712D50A1"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6.2</w:t>
            </w:r>
          </w:p>
        </w:tc>
        <w:tc>
          <w:tcPr>
            <w:tcW w:w="5489" w:type="dxa"/>
            <w:tcBorders>
              <w:top w:val="nil"/>
              <w:left w:val="nil"/>
              <w:bottom w:val="single" w:sz="4" w:space="0" w:color="auto"/>
              <w:right w:val="single" w:sz="4" w:space="0" w:color="auto"/>
            </w:tcBorders>
            <w:vAlign w:val="center"/>
            <w:hideMark/>
          </w:tcPr>
          <w:p w14:paraId="727B1AA9"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Nạo vét, thu gom bùn đất lẫn dầu, nước lẫn dầu vào bao chứa và vận chuyển ra ngoài bể</w:t>
            </w:r>
          </w:p>
        </w:tc>
        <w:tc>
          <w:tcPr>
            <w:tcW w:w="810" w:type="dxa"/>
            <w:tcBorders>
              <w:top w:val="nil"/>
              <w:left w:val="nil"/>
              <w:bottom w:val="single" w:sz="4" w:space="0" w:color="auto"/>
              <w:right w:val="single" w:sz="4" w:space="0" w:color="auto"/>
            </w:tcBorders>
            <w:vAlign w:val="center"/>
            <w:hideMark/>
          </w:tcPr>
          <w:p w14:paraId="77BAAE11"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nil"/>
              <w:left w:val="nil"/>
              <w:bottom w:val="single" w:sz="4" w:space="0" w:color="auto"/>
              <w:right w:val="single" w:sz="4" w:space="0" w:color="auto"/>
            </w:tcBorders>
            <w:vAlign w:val="center"/>
            <w:hideMark/>
          </w:tcPr>
          <w:p w14:paraId="4FB4B8F0"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0.2</w:t>
            </w:r>
          </w:p>
        </w:tc>
        <w:tc>
          <w:tcPr>
            <w:tcW w:w="2700" w:type="dxa"/>
            <w:tcBorders>
              <w:top w:val="nil"/>
              <w:left w:val="nil"/>
              <w:bottom w:val="single" w:sz="4" w:space="0" w:color="auto"/>
              <w:right w:val="single" w:sz="4" w:space="0" w:color="auto"/>
            </w:tcBorders>
            <w:vAlign w:val="center"/>
            <w:hideMark/>
          </w:tcPr>
          <w:p w14:paraId="6327A547"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r w:rsidR="0022013F" w:rsidRPr="00385779" w14:paraId="274E9C13" w14:textId="77777777" w:rsidTr="00E37CA9">
        <w:trPr>
          <w:trHeight w:val="672"/>
        </w:trPr>
        <w:tc>
          <w:tcPr>
            <w:tcW w:w="541" w:type="dxa"/>
            <w:tcBorders>
              <w:top w:val="nil"/>
              <w:left w:val="single" w:sz="4" w:space="0" w:color="auto"/>
              <w:bottom w:val="single" w:sz="4" w:space="0" w:color="auto"/>
              <w:right w:val="single" w:sz="4" w:space="0" w:color="auto"/>
            </w:tcBorders>
            <w:vAlign w:val="center"/>
            <w:hideMark/>
          </w:tcPr>
          <w:p w14:paraId="2D3ABFD7"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6.3</w:t>
            </w:r>
          </w:p>
        </w:tc>
        <w:tc>
          <w:tcPr>
            <w:tcW w:w="5489" w:type="dxa"/>
            <w:tcBorders>
              <w:top w:val="nil"/>
              <w:left w:val="nil"/>
              <w:bottom w:val="single" w:sz="4" w:space="0" w:color="auto"/>
              <w:right w:val="single" w:sz="4" w:space="0" w:color="auto"/>
            </w:tcBorders>
            <w:vAlign w:val="center"/>
            <w:hideMark/>
          </w:tcPr>
          <w:p w14:paraId="41DE569A"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Lắp đặt thay thế vải lọc dầu SOS cho 10 bộ lọc</w:t>
            </w:r>
          </w:p>
        </w:tc>
        <w:tc>
          <w:tcPr>
            <w:tcW w:w="810" w:type="dxa"/>
            <w:tcBorders>
              <w:top w:val="nil"/>
              <w:left w:val="nil"/>
              <w:bottom w:val="single" w:sz="4" w:space="0" w:color="auto"/>
              <w:right w:val="single" w:sz="4" w:space="0" w:color="auto"/>
            </w:tcBorders>
            <w:vAlign w:val="center"/>
            <w:hideMark/>
          </w:tcPr>
          <w:p w14:paraId="09AD24F8"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Công</w:t>
            </w:r>
          </w:p>
        </w:tc>
        <w:tc>
          <w:tcPr>
            <w:tcW w:w="900" w:type="dxa"/>
            <w:tcBorders>
              <w:top w:val="nil"/>
              <w:left w:val="nil"/>
              <w:bottom w:val="single" w:sz="4" w:space="0" w:color="auto"/>
              <w:right w:val="single" w:sz="4" w:space="0" w:color="auto"/>
            </w:tcBorders>
            <w:vAlign w:val="center"/>
            <w:hideMark/>
          </w:tcPr>
          <w:p w14:paraId="526FFB76"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10</w:t>
            </w:r>
          </w:p>
        </w:tc>
        <w:tc>
          <w:tcPr>
            <w:tcW w:w="2700" w:type="dxa"/>
            <w:tcBorders>
              <w:top w:val="nil"/>
              <w:left w:val="nil"/>
              <w:bottom w:val="single" w:sz="4" w:space="0" w:color="auto"/>
              <w:right w:val="single" w:sz="4" w:space="0" w:color="auto"/>
            </w:tcBorders>
            <w:vAlign w:val="center"/>
            <w:hideMark/>
          </w:tcPr>
          <w:p w14:paraId="2D0EAEA4"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r w:rsidR="0022013F" w:rsidRPr="00385779" w14:paraId="73F03E80" w14:textId="77777777" w:rsidTr="00E37CA9">
        <w:trPr>
          <w:trHeight w:val="886"/>
        </w:trPr>
        <w:tc>
          <w:tcPr>
            <w:tcW w:w="541" w:type="dxa"/>
            <w:tcBorders>
              <w:top w:val="nil"/>
              <w:left w:val="single" w:sz="4" w:space="0" w:color="auto"/>
              <w:bottom w:val="single" w:sz="4" w:space="0" w:color="auto"/>
              <w:right w:val="single" w:sz="4" w:space="0" w:color="auto"/>
            </w:tcBorders>
            <w:vAlign w:val="center"/>
            <w:hideMark/>
          </w:tcPr>
          <w:p w14:paraId="0DC65E38"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6.4</w:t>
            </w:r>
          </w:p>
        </w:tc>
        <w:tc>
          <w:tcPr>
            <w:tcW w:w="5489" w:type="dxa"/>
            <w:tcBorders>
              <w:top w:val="nil"/>
              <w:left w:val="nil"/>
              <w:bottom w:val="single" w:sz="4" w:space="0" w:color="auto"/>
              <w:right w:val="single" w:sz="4" w:space="0" w:color="auto"/>
            </w:tcBorders>
            <w:vAlign w:val="center"/>
            <w:hideMark/>
          </w:tcPr>
          <w:p w14:paraId="0E19519B"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Bộ lọc thô đầu vào téc: Tháo, vệ sinh xúc rửa toàn bộ, sau đó lắp đặt lại và kiểm tra độ kín khít, sự rò gỉ nước của bộ lọc (xử lý nếu không kín khít).</w:t>
            </w:r>
          </w:p>
        </w:tc>
        <w:tc>
          <w:tcPr>
            <w:tcW w:w="810" w:type="dxa"/>
            <w:tcBorders>
              <w:top w:val="nil"/>
              <w:left w:val="nil"/>
              <w:bottom w:val="single" w:sz="4" w:space="0" w:color="auto"/>
              <w:right w:val="single" w:sz="4" w:space="0" w:color="auto"/>
            </w:tcBorders>
            <w:vAlign w:val="center"/>
            <w:hideMark/>
          </w:tcPr>
          <w:p w14:paraId="7C5C50D1"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Công</w:t>
            </w:r>
          </w:p>
        </w:tc>
        <w:tc>
          <w:tcPr>
            <w:tcW w:w="900" w:type="dxa"/>
            <w:tcBorders>
              <w:top w:val="nil"/>
              <w:left w:val="nil"/>
              <w:bottom w:val="single" w:sz="4" w:space="0" w:color="auto"/>
              <w:right w:val="single" w:sz="4" w:space="0" w:color="auto"/>
            </w:tcBorders>
            <w:vAlign w:val="center"/>
            <w:hideMark/>
          </w:tcPr>
          <w:p w14:paraId="7C9553E3"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5</w:t>
            </w:r>
          </w:p>
        </w:tc>
        <w:tc>
          <w:tcPr>
            <w:tcW w:w="2700" w:type="dxa"/>
            <w:tcBorders>
              <w:top w:val="nil"/>
              <w:left w:val="nil"/>
              <w:bottom w:val="single" w:sz="4" w:space="0" w:color="auto"/>
              <w:right w:val="single" w:sz="4" w:space="0" w:color="auto"/>
            </w:tcBorders>
            <w:vAlign w:val="center"/>
            <w:hideMark/>
          </w:tcPr>
          <w:p w14:paraId="07C03650"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r w:rsidR="0022013F" w:rsidRPr="00385779" w14:paraId="207432AC" w14:textId="77777777" w:rsidTr="00E37CA9">
        <w:trPr>
          <w:trHeight w:val="672"/>
        </w:trPr>
        <w:tc>
          <w:tcPr>
            <w:tcW w:w="541" w:type="dxa"/>
            <w:tcBorders>
              <w:top w:val="nil"/>
              <w:left w:val="single" w:sz="4" w:space="0" w:color="auto"/>
              <w:bottom w:val="single" w:sz="4" w:space="0" w:color="auto"/>
              <w:right w:val="single" w:sz="4" w:space="0" w:color="auto"/>
            </w:tcBorders>
            <w:vAlign w:val="center"/>
            <w:hideMark/>
          </w:tcPr>
          <w:p w14:paraId="629AB17B" w14:textId="77777777" w:rsidR="0022013F" w:rsidRPr="0022013F" w:rsidRDefault="0022013F" w:rsidP="00E37CA9">
            <w:pPr>
              <w:jc w:val="center"/>
              <w:rPr>
                <w:rFonts w:asciiTheme="majorHAnsi" w:hAnsiTheme="majorHAnsi" w:cstheme="majorHAnsi"/>
                <w:b/>
                <w:bCs/>
                <w:szCs w:val="24"/>
              </w:rPr>
            </w:pPr>
            <w:r w:rsidRPr="0022013F">
              <w:rPr>
                <w:rFonts w:asciiTheme="majorHAnsi" w:hAnsiTheme="majorHAnsi" w:cstheme="majorHAnsi"/>
                <w:b/>
                <w:bCs/>
                <w:szCs w:val="24"/>
              </w:rPr>
              <w:t>7</w:t>
            </w:r>
          </w:p>
        </w:tc>
        <w:tc>
          <w:tcPr>
            <w:tcW w:w="5489" w:type="dxa"/>
            <w:tcBorders>
              <w:top w:val="nil"/>
              <w:left w:val="nil"/>
              <w:bottom w:val="single" w:sz="4" w:space="0" w:color="auto"/>
              <w:right w:val="single" w:sz="4" w:space="0" w:color="auto"/>
            </w:tcBorders>
            <w:vAlign w:val="center"/>
            <w:hideMark/>
          </w:tcPr>
          <w:p w14:paraId="6397949F" w14:textId="77777777" w:rsidR="0022013F" w:rsidRPr="0022013F" w:rsidRDefault="0022013F" w:rsidP="00E37CA9">
            <w:pPr>
              <w:rPr>
                <w:rFonts w:asciiTheme="majorHAnsi" w:hAnsiTheme="majorHAnsi" w:cstheme="majorHAnsi"/>
                <w:b/>
                <w:bCs/>
                <w:szCs w:val="24"/>
              </w:rPr>
            </w:pPr>
            <w:r w:rsidRPr="0022013F">
              <w:rPr>
                <w:rFonts w:asciiTheme="majorHAnsi" w:hAnsiTheme="majorHAnsi" w:cstheme="majorHAnsi"/>
                <w:b/>
                <w:bCs/>
                <w:szCs w:val="24"/>
              </w:rPr>
              <w:t>Hệ thống lọc phân tách dầu nước số 2: 20m3/h</w:t>
            </w:r>
          </w:p>
        </w:tc>
        <w:tc>
          <w:tcPr>
            <w:tcW w:w="810" w:type="dxa"/>
            <w:tcBorders>
              <w:top w:val="nil"/>
              <w:left w:val="nil"/>
              <w:bottom w:val="single" w:sz="4" w:space="0" w:color="auto"/>
              <w:right w:val="single" w:sz="4" w:space="0" w:color="auto"/>
            </w:tcBorders>
            <w:vAlign w:val="center"/>
            <w:hideMark/>
          </w:tcPr>
          <w:p w14:paraId="492D88E7"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 </w:t>
            </w:r>
          </w:p>
        </w:tc>
        <w:tc>
          <w:tcPr>
            <w:tcW w:w="900" w:type="dxa"/>
            <w:tcBorders>
              <w:top w:val="nil"/>
              <w:left w:val="nil"/>
              <w:bottom w:val="single" w:sz="4" w:space="0" w:color="auto"/>
              <w:right w:val="single" w:sz="4" w:space="0" w:color="auto"/>
            </w:tcBorders>
            <w:vAlign w:val="center"/>
            <w:hideMark/>
          </w:tcPr>
          <w:p w14:paraId="72E9EA65"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 </w:t>
            </w:r>
          </w:p>
        </w:tc>
        <w:tc>
          <w:tcPr>
            <w:tcW w:w="2700" w:type="dxa"/>
            <w:tcBorders>
              <w:top w:val="nil"/>
              <w:left w:val="nil"/>
              <w:bottom w:val="single" w:sz="4" w:space="0" w:color="auto"/>
              <w:right w:val="single" w:sz="4" w:space="0" w:color="auto"/>
            </w:tcBorders>
            <w:vAlign w:val="center"/>
            <w:hideMark/>
          </w:tcPr>
          <w:p w14:paraId="12D214CA"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r w:rsidR="0022013F" w:rsidRPr="00385779" w14:paraId="53E5B039" w14:textId="77777777" w:rsidTr="00E37CA9">
        <w:trPr>
          <w:trHeight w:val="391"/>
        </w:trPr>
        <w:tc>
          <w:tcPr>
            <w:tcW w:w="541" w:type="dxa"/>
            <w:tcBorders>
              <w:top w:val="nil"/>
              <w:left w:val="single" w:sz="4" w:space="0" w:color="auto"/>
              <w:bottom w:val="single" w:sz="4" w:space="0" w:color="auto"/>
              <w:right w:val="single" w:sz="4" w:space="0" w:color="auto"/>
            </w:tcBorders>
            <w:vAlign w:val="center"/>
            <w:hideMark/>
          </w:tcPr>
          <w:p w14:paraId="24C8A72F"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7.1</w:t>
            </w:r>
          </w:p>
        </w:tc>
        <w:tc>
          <w:tcPr>
            <w:tcW w:w="5489" w:type="dxa"/>
            <w:tcBorders>
              <w:top w:val="nil"/>
              <w:left w:val="nil"/>
              <w:bottom w:val="single" w:sz="4" w:space="0" w:color="auto"/>
              <w:right w:val="single" w:sz="4" w:space="0" w:color="auto"/>
            </w:tcBorders>
            <w:vAlign w:val="center"/>
            <w:hideMark/>
          </w:tcPr>
          <w:p w14:paraId="40C2807A"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Cọ rửa, vệ sinh sạch sẽ các bề mặt của téc phân tách dầu nước LYSJ-20</w:t>
            </w:r>
          </w:p>
        </w:tc>
        <w:tc>
          <w:tcPr>
            <w:tcW w:w="810" w:type="dxa"/>
            <w:tcBorders>
              <w:top w:val="nil"/>
              <w:left w:val="nil"/>
              <w:bottom w:val="single" w:sz="4" w:space="0" w:color="auto"/>
              <w:right w:val="single" w:sz="4" w:space="0" w:color="auto"/>
            </w:tcBorders>
            <w:vAlign w:val="center"/>
            <w:hideMark/>
          </w:tcPr>
          <w:p w14:paraId="00C7B053"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nil"/>
              <w:left w:val="nil"/>
              <w:bottom w:val="single" w:sz="4" w:space="0" w:color="auto"/>
              <w:right w:val="single" w:sz="4" w:space="0" w:color="auto"/>
            </w:tcBorders>
            <w:vAlign w:val="center"/>
            <w:hideMark/>
          </w:tcPr>
          <w:p w14:paraId="07C41821"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26</w:t>
            </w:r>
          </w:p>
        </w:tc>
        <w:tc>
          <w:tcPr>
            <w:tcW w:w="2700" w:type="dxa"/>
            <w:tcBorders>
              <w:top w:val="nil"/>
              <w:left w:val="nil"/>
              <w:bottom w:val="single" w:sz="4" w:space="0" w:color="auto"/>
              <w:right w:val="single" w:sz="4" w:space="0" w:color="auto"/>
            </w:tcBorders>
            <w:vAlign w:val="center"/>
            <w:hideMark/>
          </w:tcPr>
          <w:p w14:paraId="08DE5168"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Téc có kích thước DxRxC: 4,545x2,055x2,740</w:t>
            </w:r>
          </w:p>
        </w:tc>
      </w:tr>
      <w:tr w:rsidR="0022013F" w:rsidRPr="00385779" w14:paraId="12505C51" w14:textId="77777777" w:rsidTr="00E37CA9">
        <w:trPr>
          <w:trHeight w:val="661"/>
        </w:trPr>
        <w:tc>
          <w:tcPr>
            <w:tcW w:w="541" w:type="dxa"/>
            <w:tcBorders>
              <w:top w:val="single" w:sz="4" w:space="0" w:color="auto"/>
              <w:left w:val="single" w:sz="4" w:space="0" w:color="auto"/>
              <w:bottom w:val="single" w:sz="4" w:space="0" w:color="auto"/>
              <w:right w:val="single" w:sz="4" w:space="0" w:color="auto"/>
            </w:tcBorders>
            <w:vAlign w:val="center"/>
            <w:hideMark/>
          </w:tcPr>
          <w:p w14:paraId="2DA66E10"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7.2</w:t>
            </w:r>
          </w:p>
        </w:tc>
        <w:tc>
          <w:tcPr>
            <w:tcW w:w="5489" w:type="dxa"/>
            <w:tcBorders>
              <w:top w:val="single" w:sz="4" w:space="0" w:color="auto"/>
              <w:left w:val="single" w:sz="4" w:space="0" w:color="auto"/>
              <w:bottom w:val="single" w:sz="4" w:space="0" w:color="auto"/>
              <w:right w:val="single" w:sz="4" w:space="0" w:color="auto"/>
            </w:tcBorders>
            <w:vAlign w:val="center"/>
            <w:hideMark/>
          </w:tcPr>
          <w:p w14:paraId="64D91475"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Nạo vét, thu gom bùn đất lẫn dầu, nước lẫn dầu vào bao chứa và vận chuyển ra ngoài bể</w:t>
            </w:r>
          </w:p>
        </w:tc>
        <w:tc>
          <w:tcPr>
            <w:tcW w:w="810" w:type="dxa"/>
            <w:tcBorders>
              <w:top w:val="single" w:sz="4" w:space="0" w:color="auto"/>
              <w:left w:val="single" w:sz="4" w:space="0" w:color="auto"/>
              <w:bottom w:val="single" w:sz="4" w:space="0" w:color="auto"/>
              <w:right w:val="single" w:sz="4" w:space="0" w:color="auto"/>
            </w:tcBorders>
            <w:vAlign w:val="center"/>
            <w:hideMark/>
          </w:tcPr>
          <w:p w14:paraId="76F2B2A1"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7BBBA6E"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0.1</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7EBF62F"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r w:rsidR="0022013F" w:rsidRPr="00385779" w14:paraId="525A8F59" w14:textId="77777777" w:rsidTr="00E37CA9">
        <w:trPr>
          <w:trHeight w:val="346"/>
        </w:trPr>
        <w:tc>
          <w:tcPr>
            <w:tcW w:w="541" w:type="dxa"/>
            <w:tcBorders>
              <w:top w:val="single" w:sz="4" w:space="0" w:color="auto"/>
              <w:left w:val="single" w:sz="4" w:space="0" w:color="auto"/>
              <w:bottom w:val="single" w:sz="4" w:space="0" w:color="auto"/>
              <w:right w:val="single" w:sz="4" w:space="0" w:color="auto"/>
            </w:tcBorders>
            <w:vAlign w:val="center"/>
            <w:hideMark/>
          </w:tcPr>
          <w:p w14:paraId="2FF250D7"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7.3</w:t>
            </w:r>
          </w:p>
        </w:tc>
        <w:tc>
          <w:tcPr>
            <w:tcW w:w="5489" w:type="dxa"/>
            <w:tcBorders>
              <w:top w:val="single" w:sz="4" w:space="0" w:color="auto"/>
              <w:left w:val="nil"/>
              <w:bottom w:val="single" w:sz="4" w:space="0" w:color="auto"/>
              <w:right w:val="single" w:sz="4" w:space="0" w:color="auto"/>
            </w:tcBorders>
            <w:vAlign w:val="center"/>
            <w:hideMark/>
          </w:tcPr>
          <w:p w14:paraId="7E141188"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Lắp đặt thay thế vải lọc dầu SOS cho 05 bộ lọc</w:t>
            </w:r>
          </w:p>
        </w:tc>
        <w:tc>
          <w:tcPr>
            <w:tcW w:w="810" w:type="dxa"/>
            <w:tcBorders>
              <w:top w:val="single" w:sz="4" w:space="0" w:color="auto"/>
              <w:left w:val="nil"/>
              <w:bottom w:val="single" w:sz="4" w:space="0" w:color="auto"/>
              <w:right w:val="single" w:sz="4" w:space="0" w:color="auto"/>
            </w:tcBorders>
            <w:vAlign w:val="center"/>
            <w:hideMark/>
          </w:tcPr>
          <w:p w14:paraId="62F18EE8"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Công</w:t>
            </w:r>
          </w:p>
        </w:tc>
        <w:tc>
          <w:tcPr>
            <w:tcW w:w="900" w:type="dxa"/>
            <w:tcBorders>
              <w:top w:val="single" w:sz="4" w:space="0" w:color="auto"/>
              <w:left w:val="nil"/>
              <w:bottom w:val="single" w:sz="4" w:space="0" w:color="auto"/>
              <w:right w:val="single" w:sz="4" w:space="0" w:color="auto"/>
            </w:tcBorders>
            <w:vAlign w:val="center"/>
            <w:hideMark/>
          </w:tcPr>
          <w:p w14:paraId="680447E6"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6</w:t>
            </w:r>
          </w:p>
        </w:tc>
        <w:tc>
          <w:tcPr>
            <w:tcW w:w="2700" w:type="dxa"/>
            <w:tcBorders>
              <w:top w:val="single" w:sz="4" w:space="0" w:color="auto"/>
              <w:left w:val="nil"/>
              <w:bottom w:val="single" w:sz="4" w:space="0" w:color="auto"/>
              <w:right w:val="single" w:sz="4" w:space="0" w:color="auto"/>
            </w:tcBorders>
            <w:vAlign w:val="center"/>
            <w:hideMark/>
          </w:tcPr>
          <w:p w14:paraId="074738CC"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r w:rsidR="0022013F" w:rsidRPr="00385779" w14:paraId="6789FED3" w14:textId="77777777" w:rsidTr="00E37CA9">
        <w:trPr>
          <w:trHeight w:val="706"/>
        </w:trPr>
        <w:tc>
          <w:tcPr>
            <w:tcW w:w="541" w:type="dxa"/>
            <w:tcBorders>
              <w:top w:val="nil"/>
              <w:left w:val="single" w:sz="4" w:space="0" w:color="auto"/>
              <w:bottom w:val="single" w:sz="4" w:space="0" w:color="auto"/>
              <w:right w:val="single" w:sz="4" w:space="0" w:color="auto"/>
            </w:tcBorders>
            <w:vAlign w:val="center"/>
            <w:hideMark/>
          </w:tcPr>
          <w:p w14:paraId="773A2DBC"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lastRenderedPageBreak/>
              <w:t>7.4</w:t>
            </w:r>
          </w:p>
        </w:tc>
        <w:tc>
          <w:tcPr>
            <w:tcW w:w="5489" w:type="dxa"/>
            <w:tcBorders>
              <w:top w:val="nil"/>
              <w:left w:val="nil"/>
              <w:bottom w:val="single" w:sz="4" w:space="0" w:color="auto"/>
              <w:right w:val="single" w:sz="4" w:space="0" w:color="auto"/>
            </w:tcBorders>
            <w:vAlign w:val="center"/>
            <w:hideMark/>
          </w:tcPr>
          <w:p w14:paraId="0DF96E6D"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Bộ lọc thô đầu vào téc: Tháo, vệ sinh xúc rửa toàn bộ, sau đó lắp đặt lại và kiểm tra độ kín khít, sự rò gỉ nước của bộ lọc (xử lý nếu không kín khít).</w:t>
            </w:r>
          </w:p>
        </w:tc>
        <w:tc>
          <w:tcPr>
            <w:tcW w:w="810" w:type="dxa"/>
            <w:tcBorders>
              <w:top w:val="nil"/>
              <w:left w:val="nil"/>
              <w:bottom w:val="single" w:sz="4" w:space="0" w:color="auto"/>
              <w:right w:val="single" w:sz="4" w:space="0" w:color="auto"/>
            </w:tcBorders>
            <w:vAlign w:val="center"/>
            <w:hideMark/>
          </w:tcPr>
          <w:p w14:paraId="350DF915"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Công</w:t>
            </w:r>
          </w:p>
        </w:tc>
        <w:tc>
          <w:tcPr>
            <w:tcW w:w="900" w:type="dxa"/>
            <w:tcBorders>
              <w:top w:val="nil"/>
              <w:left w:val="nil"/>
              <w:bottom w:val="single" w:sz="4" w:space="0" w:color="auto"/>
              <w:right w:val="single" w:sz="4" w:space="0" w:color="auto"/>
            </w:tcBorders>
            <w:vAlign w:val="center"/>
            <w:hideMark/>
          </w:tcPr>
          <w:p w14:paraId="741957EB"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5</w:t>
            </w:r>
          </w:p>
        </w:tc>
        <w:tc>
          <w:tcPr>
            <w:tcW w:w="2700" w:type="dxa"/>
            <w:tcBorders>
              <w:top w:val="nil"/>
              <w:left w:val="nil"/>
              <w:bottom w:val="single" w:sz="4" w:space="0" w:color="auto"/>
              <w:right w:val="single" w:sz="4" w:space="0" w:color="auto"/>
            </w:tcBorders>
            <w:vAlign w:val="center"/>
            <w:hideMark/>
          </w:tcPr>
          <w:p w14:paraId="0B4EC28B"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r w:rsidR="0022013F" w:rsidRPr="00385779" w14:paraId="6F1FA4F2" w14:textId="77777777" w:rsidTr="00E37CA9">
        <w:trPr>
          <w:trHeight w:val="436"/>
        </w:trPr>
        <w:tc>
          <w:tcPr>
            <w:tcW w:w="541" w:type="dxa"/>
            <w:tcBorders>
              <w:top w:val="nil"/>
              <w:left w:val="single" w:sz="4" w:space="0" w:color="auto"/>
              <w:bottom w:val="single" w:sz="4" w:space="0" w:color="auto"/>
              <w:right w:val="single" w:sz="4" w:space="0" w:color="auto"/>
            </w:tcBorders>
            <w:vAlign w:val="center"/>
            <w:hideMark/>
          </w:tcPr>
          <w:p w14:paraId="3401C490" w14:textId="77777777" w:rsidR="0022013F" w:rsidRPr="0022013F" w:rsidRDefault="0022013F" w:rsidP="00E37CA9">
            <w:pPr>
              <w:jc w:val="center"/>
              <w:rPr>
                <w:rFonts w:asciiTheme="majorHAnsi" w:hAnsiTheme="majorHAnsi" w:cstheme="majorHAnsi"/>
                <w:b/>
                <w:bCs/>
                <w:szCs w:val="24"/>
              </w:rPr>
            </w:pPr>
            <w:r w:rsidRPr="0022013F">
              <w:rPr>
                <w:rFonts w:asciiTheme="majorHAnsi" w:hAnsiTheme="majorHAnsi" w:cstheme="majorHAnsi"/>
                <w:b/>
                <w:bCs/>
                <w:szCs w:val="24"/>
              </w:rPr>
              <w:t>8</w:t>
            </w:r>
          </w:p>
        </w:tc>
        <w:tc>
          <w:tcPr>
            <w:tcW w:w="9899" w:type="dxa"/>
            <w:gridSpan w:val="4"/>
            <w:tcBorders>
              <w:top w:val="nil"/>
              <w:left w:val="nil"/>
              <w:bottom w:val="single" w:sz="4" w:space="0" w:color="auto"/>
              <w:right w:val="single" w:sz="4" w:space="0" w:color="auto"/>
            </w:tcBorders>
            <w:vAlign w:val="center"/>
            <w:hideMark/>
          </w:tcPr>
          <w:p w14:paraId="42DE8EF8" w14:textId="77777777" w:rsidR="0022013F" w:rsidRPr="0022013F" w:rsidRDefault="0022013F" w:rsidP="00E37CA9">
            <w:pPr>
              <w:rPr>
                <w:rFonts w:asciiTheme="majorHAnsi" w:hAnsiTheme="majorHAnsi" w:cstheme="majorHAnsi"/>
                <w:b/>
                <w:bCs/>
                <w:szCs w:val="24"/>
              </w:rPr>
            </w:pPr>
            <w:r w:rsidRPr="0022013F">
              <w:rPr>
                <w:rFonts w:asciiTheme="majorHAnsi" w:hAnsiTheme="majorHAnsi" w:cstheme="majorHAnsi"/>
                <w:b/>
                <w:bCs/>
                <w:szCs w:val="24"/>
              </w:rPr>
              <w:t>Téc chứa dầu 3m3 sau phân tách tại trạm xử lý nước lẫn dầu cao trình 138m:</w:t>
            </w:r>
          </w:p>
        </w:tc>
      </w:tr>
      <w:tr w:rsidR="0022013F" w:rsidRPr="00385779" w14:paraId="53B16EA9" w14:textId="77777777" w:rsidTr="00E37CA9">
        <w:trPr>
          <w:trHeight w:val="355"/>
        </w:trPr>
        <w:tc>
          <w:tcPr>
            <w:tcW w:w="541" w:type="dxa"/>
            <w:tcBorders>
              <w:top w:val="nil"/>
              <w:left w:val="single" w:sz="4" w:space="0" w:color="auto"/>
              <w:bottom w:val="single" w:sz="4" w:space="0" w:color="auto"/>
              <w:right w:val="single" w:sz="4" w:space="0" w:color="auto"/>
            </w:tcBorders>
            <w:vAlign w:val="center"/>
            <w:hideMark/>
          </w:tcPr>
          <w:p w14:paraId="2C07C47D"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8.1</w:t>
            </w:r>
          </w:p>
        </w:tc>
        <w:tc>
          <w:tcPr>
            <w:tcW w:w="5489" w:type="dxa"/>
            <w:tcBorders>
              <w:top w:val="nil"/>
              <w:left w:val="nil"/>
              <w:bottom w:val="single" w:sz="4" w:space="0" w:color="auto"/>
              <w:right w:val="single" w:sz="4" w:space="0" w:color="auto"/>
            </w:tcBorders>
            <w:vAlign w:val="center"/>
            <w:hideMark/>
          </w:tcPr>
          <w:p w14:paraId="4109AA87"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Cọ rửa, vệ sinh sạch sẽ các bề mặt của téc chứa</w:t>
            </w:r>
          </w:p>
        </w:tc>
        <w:tc>
          <w:tcPr>
            <w:tcW w:w="810" w:type="dxa"/>
            <w:tcBorders>
              <w:top w:val="nil"/>
              <w:left w:val="nil"/>
              <w:bottom w:val="single" w:sz="4" w:space="0" w:color="auto"/>
              <w:right w:val="single" w:sz="4" w:space="0" w:color="auto"/>
            </w:tcBorders>
            <w:vAlign w:val="center"/>
            <w:hideMark/>
          </w:tcPr>
          <w:p w14:paraId="2ADFE2F2"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nil"/>
              <w:left w:val="nil"/>
              <w:bottom w:val="single" w:sz="4" w:space="0" w:color="auto"/>
              <w:right w:val="single" w:sz="4" w:space="0" w:color="auto"/>
            </w:tcBorders>
            <w:vAlign w:val="center"/>
            <w:hideMark/>
          </w:tcPr>
          <w:p w14:paraId="6A1238F3"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3</w:t>
            </w:r>
          </w:p>
        </w:tc>
        <w:tc>
          <w:tcPr>
            <w:tcW w:w="2700" w:type="dxa"/>
            <w:tcBorders>
              <w:top w:val="nil"/>
              <w:left w:val="nil"/>
              <w:bottom w:val="single" w:sz="4" w:space="0" w:color="auto"/>
              <w:right w:val="single" w:sz="4" w:space="0" w:color="auto"/>
            </w:tcBorders>
            <w:vAlign w:val="center"/>
            <w:hideMark/>
          </w:tcPr>
          <w:p w14:paraId="581FB6B7"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r w:rsidR="0022013F" w:rsidRPr="00385779" w14:paraId="49720991" w14:textId="77777777" w:rsidTr="00E37CA9">
        <w:trPr>
          <w:trHeight w:val="526"/>
        </w:trPr>
        <w:tc>
          <w:tcPr>
            <w:tcW w:w="541" w:type="dxa"/>
            <w:tcBorders>
              <w:top w:val="nil"/>
              <w:left w:val="single" w:sz="4" w:space="0" w:color="auto"/>
              <w:bottom w:val="single" w:sz="4" w:space="0" w:color="auto"/>
              <w:right w:val="single" w:sz="4" w:space="0" w:color="auto"/>
            </w:tcBorders>
            <w:vAlign w:val="center"/>
            <w:hideMark/>
          </w:tcPr>
          <w:p w14:paraId="58EF1D9D"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8.2</w:t>
            </w:r>
          </w:p>
        </w:tc>
        <w:tc>
          <w:tcPr>
            <w:tcW w:w="5489" w:type="dxa"/>
            <w:tcBorders>
              <w:top w:val="nil"/>
              <w:left w:val="nil"/>
              <w:bottom w:val="single" w:sz="4" w:space="0" w:color="auto"/>
              <w:right w:val="single" w:sz="4" w:space="0" w:color="auto"/>
            </w:tcBorders>
            <w:vAlign w:val="center"/>
            <w:hideMark/>
          </w:tcPr>
          <w:p w14:paraId="684FF02B"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Nạo vét, thu gom bùn đất lẫn dầu, nước lẫn dầu vào téc chứa</w:t>
            </w:r>
          </w:p>
        </w:tc>
        <w:tc>
          <w:tcPr>
            <w:tcW w:w="810" w:type="dxa"/>
            <w:tcBorders>
              <w:top w:val="nil"/>
              <w:left w:val="nil"/>
              <w:bottom w:val="single" w:sz="4" w:space="0" w:color="auto"/>
              <w:right w:val="single" w:sz="4" w:space="0" w:color="auto"/>
            </w:tcBorders>
            <w:vAlign w:val="center"/>
            <w:hideMark/>
          </w:tcPr>
          <w:p w14:paraId="5DBD7D2F"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Công</w:t>
            </w:r>
          </w:p>
        </w:tc>
        <w:tc>
          <w:tcPr>
            <w:tcW w:w="900" w:type="dxa"/>
            <w:tcBorders>
              <w:top w:val="nil"/>
              <w:left w:val="nil"/>
              <w:bottom w:val="single" w:sz="4" w:space="0" w:color="auto"/>
              <w:right w:val="single" w:sz="4" w:space="0" w:color="auto"/>
            </w:tcBorders>
            <w:vAlign w:val="center"/>
            <w:hideMark/>
          </w:tcPr>
          <w:p w14:paraId="49784C90"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5</w:t>
            </w:r>
          </w:p>
        </w:tc>
        <w:tc>
          <w:tcPr>
            <w:tcW w:w="2700" w:type="dxa"/>
            <w:tcBorders>
              <w:top w:val="nil"/>
              <w:left w:val="nil"/>
              <w:bottom w:val="single" w:sz="4" w:space="0" w:color="auto"/>
              <w:right w:val="single" w:sz="4" w:space="0" w:color="auto"/>
            </w:tcBorders>
            <w:vAlign w:val="center"/>
            <w:hideMark/>
          </w:tcPr>
          <w:p w14:paraId="271E1E02"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r w:rsidR="0022013F" w:rsidRPr="00385779" w14:paraId="02CF3A53" w14:textId="77777777" w:rsidTr="00E37CA9">
        <w:trPr>
          <w:trHeight w:val="454"/>
        </w:trPr>
        <w:tc>
          <w:tcPr>
            <w:tcW w:w="541" w:type="dxa"/>
            <w:tcBorders>
              <w:top w:val="nil"/>
              <w:left w:val="single" w:sz="4" w:space="0" w:color="auto"/>
              <w:bottom w:val="single" w:sz="4" w:space="0" w:color="auto"/>
              <w:right w:val="single" w:sz="4" w:space="0" w:color="auto"/>
            </w:tcBorders>
            <w:vAlign w:val="center"/>
            <w:hideMark/>
          </w:tcPr>
          <w:p w14:paraId="36E5ED86" w14:textId="77777777" w:rsidR="0022013F" w:rsidRPr="0022013F" w:rsidRDefault="0022013F" w:rsidP="00E37CA9">
            <w:pPr>
              <w:jc w:val="center"/>
              <w:rPr>
                <w:rFonts w:asciiTheme="majorHAnsi" w:hAnsiTheme="majorHAnsi" w:cstheme="majorHAnsi"/>
                <w:b/>
                <w:bCs/>
                <w:szCs w:val="24"/>
              </w:rPr>
            </w:pPr>
            <w:r w:rsidRPr="0022013F">
              <w:rPr>
                <w:rFonts w:asciiTheme="majorHAnsi" w:hAnsiTheme="majorHAnsi" w:cstheme="majorHAnsi"/>
                <w:b/>
                <w:bCs/>
                <w:szCs w:val="24"/>
              </w:rPr>
              <w:t>9</w:t>
            </w:r>
          </w:p>
        </w:tc>
        <w:tc>
          <w:tcPr>
            <w:tcW w:w="9899" w:type="dxa"/>
            <w:gridSpan w:val="4"/>
            <w:tcBorders>
              <w:top w:val="nil"/>
              <w:left w:val="nil"/>
              <w:bottom w:val="single" w:sz="4" w:space="0" w:color="auto"/>
              <w:right w:val="single" w:sz="4" w:space="0" w:color="auto"/>
            </w:tcBorders>
            <w:vAlign w:val="center"/>
            <w:hideMark/>
          </w:tcPr>
          <w:p w14:paraId="2DD5EC19" w14:textId="77777777" w:rsidR="0022013F" w:rsidRPr="0022013F" w:rsidRDefault="0022013F" w:rsidP="00E37CA9">
            <w:pPr>
              <w:rPr>
                <w:rFonts w:asciiTheme="majorHAnsi" w:hAnsiTheme="majorHAnsi" w:cstheme="majorHAnsi"/>
                <w:b/>
                <w:bCs/>
                <w:szCs w:val="24"/>
              </w:rPr>
            </w:pPr>
            <w:r w:rsidRPr="0022013F">
              <w:rPr>
                <w:rFonts w:asciiTheme="majorHAnsi" w:hAnsiTheme="majorHAnsi" w:cstheme="majorHAnsi"/>
                <w:b/>
                <w:bCs/>
                <w:szCs w:val="24"/>
              </w:rPr>
              <w:t>Ngăn lắng bùn hoạt tính của bể xử lý nước thải sinh hoạt cao trình 138m</w:t>
            </w:r>
          </w:p>
        </w:tc>
      </w:tr>
      <w:tr w:rsidR="0022013F" w:rsidRPr="00385779" w14:paraId="5C6BCAB5" w14:textId="77777777" w:rsidTr="00E37CA9">
        <w:trPr>
          <w:trHeight w:val="652"/>
        </w:trPr>
        <w:tc>
          <w:tcPr>
            <w:tcW w:w="541" w:type="dxa"/>
            <w:tcBorders>
              <w:top w:val="nil"/>
              <w:left w:val="single" w:sz="4" w:space="0" w:color="auto"/>
              <w:bottom w:val="single" w:sz="4" w:space="0" w:color="auto"/>
              <w:right w:val="single" w:sz="4" w:space="0" w:color="auto"/>
            </w:tcBorders>
            <w:vAlign w:val="center"/>
            <w:hideMark/>
          </w:tcPr>
          <w:p w14:paraId="62FD4151"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9.1</w:t>
            </w:r>
          </w:p>
        </w:tc>
        <w:tc>
          <w:tcPr>
            <w:tcW w:w="5489" w:type="dxa"/>
            <w:tcBorders>
              <w:top w:val="nil"/>
              <w:left w:val="nil"/>
              <w:bottom w:val="single" w:sz="4" w:space="0" w:color="auto"/>
              <w:right w:val="single" w:sz="4" w:space="0" w:color="auto"/>
            </w:tcBorders>
            <w:vAlign w:val="center"/>
            <w:hideMark/>
          </w:tcPr>
          <w:p w14:paraId="28BF9EFD"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Cọ rửa, vệ sinh sạch sẽ các bề mặt bên trong ngăn lắng.</w:t>
            </w:r>
          </w:p>
        </w:tc>
        <w:tc>
          <w:tcPr>
            <w:tcW w:w="810" w:type="dxa"/>
            <w:tcBorders>
              <w:top w:val="nil"/>
              <w:left w:val="nil"/>
              <w:bottom w:val="single" w:sz="4" w:space="0" w:color="auto"/>
              <w:right w:val="single" w:sz="4" w:space="0" w:color="auto"/>
            </w:tcBorders>
            <w:vAlign w:val="center"/>
            <w:hideMark/>
          </w:tcPr>
          <w:p w14:paraId="5A43233B"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nil"/>
              <w:left w:val="nil"/>
              <w:bottom w:val="single" w:sz="4" w:space="0" w:color="auto"/>
              <w:right w:val="single" w:sz="4" w:space="0" w:color="auto"/>
            </w:tcBorders>
            <w:vAlign w:val="center"/>
            <w:hideMark/>
          </w:tcPr>
          <w:p w14:paraId="5CAB67AC"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3.9</w:t>
            </w:r>
          </w:p>
        </w:tc>
        <w:tc>
          <w:tcPr>
            <w:tcW w:w="2700" w:type="dxa"/>
            <w:tcBorders>
              <w:top w:val="nil"/>
              <w:left w:val="nil"/>
              <w:bottom w:val="single" w:sz="4" w:space="0" w:color="auto"/>
              <w:right w:val="single" w:sz="4" w:space="0" w:color="auto"/>
            </w:tcBorders>
            <w:vAlign w:val="center"/>
            <w:hideMark/>
          </w:tcPr>
          <w:p w14:paraId="36B51823"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Téc có kích thước DxRxC:</w:t>
            </w:r>
            <w:r w:rsidRPr="0022013F">
              <w:rPr>
                <w:rFonts w:asciiTheme="majorHAnsi" w:hAnsiTheme="majorHAnsi" w:cstheme="majorHAnsi"/>
                <w:szCs w:val="24"/>
              </w:rPr>
              <w:br/>
              <w:t xml:space="preserve">0.9 x 1.8 x 2.4 </w:t>
            </w:r>
          </w:p>
        </w:tc>
      </w:tr>
      <w:tr w:rsidR="0022013F" w:rsidRPr="00385779" w14:paraId="4D4419EF" w14:textId="77777777" w:rsidTr="00E37CA9">
        <w:trPr>
          <w:trHeight w:val="672"/>
        </w:trPr>
        <w:tc>
          <w:tcPr>
            <w:tcW w:w="541" w:type="dxa"/>
            <w:tcBorders>
              <w:top w:val="nil"/>
              <w:left w:val="single" w:sz="4" w:space="0" w:color="auto"/>
              <w:bottom w:val="single" w:sz="4" w:space="0" w:color="auto"/>
              <w:right w:val="single" w:sz="4" w:space="0" w:color="auto"/>
            </w:tcBorders>
            <w:vAlign w:val="center"/>
            <w:hideMark/>
          </w:tcPr>
          <w:p w14:paraId="2E4C7359"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9.2</w:t>
            </w:r>
          </w:p>
        </w:tc>
        <w:tc>
          <w:tcPr>
            <w:tcW w:w="5489" w:type="dxa"/>
            <w:tcBorders>
              <w:top w:val="nil"/>
              <w:left w:val="nil"/>
              <w:bottom w:val="single" w:sz="4" w:space="0" w:color="auto"/>
              <w:right w:val="single" w:sz="4" w:space="0" w:color="auto"/>
            </w:tcBorders>
            <w:vAlign w:val="center"/>
            <w:hideMark/>
          </w:tcPr>
          <w:p w14:paraId="45F1DEE5"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Bơm bùn đất, rác bẩn bằng bơm di động vào các téc chứa.</w:t>
            </w:r>
          </w:p>
        </w:tc>
        <w:tc>
          <w:tcPr>
            <w:tcW w:w="810" w:type="dxa"/>
            <w:tcBorders>
              <w:top w:val="nil"/>
              <w:left w:val="nil"/>
              <w:bottom w:val="single" w:sz="4" w:space="0" w:color="auto"/>
              <w:right w:val="single" w:sz="4" w:space="0" w:color="auto"/>
            </w:tcBorders>
            <w:vAlign w:val="center"/>
            <w:hideMark/>
          </w:tcPr>
          <w:p w14:paraId="6B00CE8E"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nil"/>
              <w:left w:val="nil"/>
              <w:bottom w:val="single" w:sz="4" w:space="0" w:color="auto"/>
              <w:right w:val="single" w:sz="4" w:space="0" w:color="auto"/>
            </w:tcBorders>
            <w:vAlign w:val="center"/>
            <w:hideMark/>
          </w:tcPr>
          <w:p w14:paraId="190115D9"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2</w:t>
            </w:r>
          </w:p>
        </w:tc>
        <w:tc>
          <w:tcPr>
            <w:tcW w:w="2700" w:type="dxa"/>
            <w:tcBorders>
              <w:top w:val="nil"/>
              <w:left w:val="nil"/>
              <w:bottom w:val="single" w:sz="4" w:space="0" w:color="auto"/>
              <w:right w:val="single" w:sz="4" w:space="0" w:color="auto"/>
            </w:tcBorders>
            <w:vAlign w:val="center"/>
            <w:hideMark/>
          </w:tcPr>
          <w:p w14:paraId="59AFEDD6"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r w:rsidR="0022013F" w:rsidRPr="00385779" w14:paraId="6ADA044C" w14:textId="77777777" w:rsidTr="00E37CA9">
        <w:trPr>
          <w:trHeight w:val="336"/>
        </w:trPr>
        <w:tc>
          <w:tcPr>
            <w:tcW w:w="541" w:type="dxa"/>
            <w:tcBorders>
              <w:top w:val="nil"/>
              <w:left w:val="single" w:sz="4" w:space="0" w:color="auto"/>
              <w:bottom w:val="single" w:sz="4" w:space="0" w:color="auto"/>
              <w:right w:val="single" w:sz="4" w:space="0" w:color="auto"/>
            </w:tcBorders>
            <w:vAlign w:val="center"/>
            <w:hideMark/>
          </w:tcPr>
          <w:p w14:paraId="48A3D4F1" w14:textId="77777777" w:rsidR="0022013F" w:rsidRPr="0022013F" w:rsidRDefault="0022013F" w:rsidP="00E37CA9">
            <w:pPr>
              <w:jc w:val="center"/>
              <w:rPr>
                <w:rFonts w:asciiTheme="majorHAnsi" w:hAnsiTheme="majorHAnsi" w:cstheme="majorHAnsi"/>
                <w:b/>
                <w:bCs/>
                <w:szCs w:val="24"/>
              </w:rPr>
            </w:pPr>
            <w:r w:rsidRPr="0022013F">
              <w:rPr>
                <w:rFonts w:asciiTheme="majorHAnsi" w:hAnsiTheme="majorHAnsi" w:cstheme="majorHAnsi"/>
                <w:b/>
                <w:bCs/>
                <w:szCs w:val="24"/>
              </w:rPr>
              <w:t>II</w:t>
            </w:r>
          </w:p>
        </w:tc>
        <w:tc>
          <w:tcPr>
            <w:tcW w:w="9899" w:type="dxa"/>
            <w:gridSpan w:val="4"/>
            <w:tcBorders>
              <w:top w:val="nil"/>
              <w:left w:val="nil"/>
              <w:bottom w:val="single" w:sz="4" w:space="0" w:color="auto"/>
              <w:right w:val="single" w:sz="4" w:space="0" w:color="auto"/>
            </w:tcBorders>
            <w:noWrap/>
            <w:vAlign w:val="center"/>
            <w:hideMark/>
          </w:tcPr>
          <w:p w14:paraId="502D09B3" w14:textId="77777777" w:rsidR="0022013F" w:rsidRPr="0022013F" w:rsidRDefault="0022013F" w:rsidP="00E37CA9">
            <w:pPr>
              <w:rPr>
                <w:rFonts w:asciiTheme="majorHAnsi" w:hAnsiTheme="majorHAnsi" w:cstheme="majorHAnsi"/>
                <w:b/>
                <w:bCs/>
                <w:szCs w:val="24"/>
              </w:rPr>
            </w:pPr>
            <w:r w:rsidRPr="0022013F">
              <w:rPr>
                <w:rFonts w:asciiTheme="majorHAnsi" w:hAnsiTheme="majorHAnsi" w:cstheme="majorHAnsi"/>
                <w:b/>
                <w:bCs/>
                <w:szCs w:val="24"/>
              </w:rPr>
              <w:t>Công tác cẩu kéo, vận chuyển đổ thải và lưu quản chờ xử lý</w:t>
            </w:r>
          </w:p>
        </w:tc>
      </w:tr>
      <w:tr w:rsidR="0022013F" w:rsidRPr="00385779" w14:paraId="05E6ACED" w14:textId="77777777" w:rsidTr="00E37CA9">
        <w:trPr>
          <w:trHeight w:val="1066"/>
        </w:trPr>
        <w:tc>
          <w:tcPr>
            <w:tcW w:w="541" w:type="dxa"/>
            <w:tcBorders>
              <w:top w:val="nil"/>
              <w:left w:val="single" w:sz="4" w:space="0" w:color="auto"/>
              <w:bottom w:val="single" w:sz="4" w:space="0" w:color="auto"/>
              <w:right w:val="single" w:sz="4" w:space="0" w:color="auto"/>
            </w:tcBorders>
            <w:vAlign w:val="center"/>
            <w:hideMark/>
          </w:tcPr>
          <w:p w14:paraId="48E3C382"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1</w:t>
            </w:r>
          </w:p>
        </w:tc>
        <w:tc>
          <w:tcPr>
            <w:tcW w:w="5489" w:type="dxa"/>
            <w:tcBorders>
              <w:top w:val="nil"/>
              <w:left w:val="nil"/>
              <w:bottom w:val="single" w:sz="4" w:space="0" w:color="auto"/>
              <w:right w:val="single" w:sz="4" w:space="0" w:color="auto"/>
            </w:tcBorders>
            <w:vAlign w:val="center"/>
            <w:hideMark/>
          </w:tcPr>
          <w:p w14:paraId="64D01B48"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xml:space="preserve">Vận chuyển khối lượng </w:t>
            </w:r>
            <w:r w:rsidRPr="0022013F">
              <w:rPr>
                <w:rFonts w:asciiTheme="majorHAnsi" w:hAnsiTheme="majorHAnsi" w:cstheme="majorHAnsi"/>
                <w:color w:val="000000"/>
                <w:szCs w:val="24"/>
              </w:rPr>
              <w:t>bùn đất,</w:t>
            </w:r>
            <w:r w:rsidRPr="0022013F">
              <w:rPr>
                <w:rFonts w:asciiTheme="majorHAnsi" w:hAnsiTheme="majorHAnsi" w:cstheme="majorHAnsi"/>
                <w:szCs w:val="24"/>
              </w:rPr>
              <w:t xml:space="preserve"> bùn đất lẫn dầu, rác thải, nước lẫn dầu về bàn giao tại kho chứa Công ty chờ xử lý, với khoảng cách 3 km, bằng xe oto tải và các téc chứa</w:t>
            </w:r>
          </w:p>
        </w:tc>
        <w:tc>
          <w:tcPr>
            <w:tcW w:w="810" w:type="dxa"/>
            <w:tcBorders>
              <w:top w:val="nil"/>
              <w:left w:val="nil"/>
              <w:bottom w:val="single" w:sz="4" w:space="0" w:color="auto"/>
              <w:right w:val="single" w:sz="4" w:space="0" w:color="auto"/>
            </w:tcBorders>
            <w:vAlign w:val="center"/>
            <w:hideMark/>
          </w:tcPr>
          <w:p w14:paraId="1EB376D2"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m3</w:t>
            </w:r>
          </w:p>
        </w:tc>
        <w:tc>
          <w:tcPr>
            <w:tcW w:w="900" w:type="dxa"/>
            <w:tcBorders>
              <w:top w:val="nil"/>
              <w:left w:val="nil"/>
              <w:bottom w:val="single" w:sz="4" w:space="0" w:color="auto"/>
              <w:right w:val="single" w:sz="4" w:space="0" w:color="auto"/>
            </w:tcBorders>
            <w:vAlign w:val="center"/>
            <w:hideMark/>
          </w:tcPr>
          <w:p w14:paraId="65E20BB6" w14:textId="77777777" w:rsidR="0022013F" w:rsidRPr="0022013F" w:rsidRDefault="0022013F" w:rsidP="00E37CA9">
            <w:pPr>
              <w:jc w:val="center"/>
              <w:rPr>
                <w:rFonts w:asciiTheme="majorHAnsi" w:hAnsiTheme="majorHAnsi" w:cstheme="majorHAnsi"/>
                <w:szCs w:val="24"/>
              </w:rPr>
            </w:pPr>
            <w:r w:rsidRPr="0022013F">
              <w:rPr>
                <w:rFonts w:asciiTheme="majorHAnsi" w:hAnsiTheme="majorHAnsi" w:cstheme="majorHAnsi"/>
                <w:szCs w:val="24"/>
              </w:rPr>
              <w:t>16.2</w:t>
            </w:r>
          </w:p>
        </w:tc>
        <w:tc>
          <w:tcPr>
            <w:tcW w:w="2700" w:type="dxa"/>
            <w:tcBorders>
              <w:top w:val="nil"/>
              <w:left w:val="nil"/>
              <w:bottom w:val="single" w:sz="4" w:space="0" w:color="auto"/>
              <w:right w:val="single" w:sz="4" w:space="0" w:color="auto"/>
            </w:tcBorders>
            <w:vAlign w:val="center"/>
            <w:hideMark/>
          </w:tcPr>
          <w:p w14:paraId="2BE83284" w14:textId="77777777" w:rsidR="0022013F" w:rsidRPr="0022013F" w:rsidRDefault="0022013F" w:rsidP="00E37CA9">
            <w:pPr>
              <w:rPr>
                <w:rFonts w:asciiTheme="majorHAnsi" w:hAnsiTheme="majorHAnsi" w:cstheme="majorHAnsi"/>
                <w:szCs w:val="24"/>
              </w:rPr>
            </w:pPr>
            <w:r w:rsidRPr="0022013F">
              <w:rPr>
                <w:rFonts w:asciiTheme="majorHAnsi" w:hAnsiTheme="majorHAnsi" w:cstheme="majorHAnsi"/>
                <w:szCs w:val="24"/>
              </w:rPr>
              <w:t> </w:t>
            </w:r>
          </w:p>
        </w:tc>
      </w:tr>
    </w:tbl>
    <w:p w14:paraId="7D84B1B2" w14:textId="77777777" w:rsidR="0022013F" w:rsidRPr="0097778D" w:rsidRDefault="0022013F" w:rsidP="0022013F">
      <w:pPr>
        <w:spacing w:before="120" w:after="120"/>
        <w:ind w:firstLine="709"/>
        <w:rPr>
          <w:b/>
          <w:sz w:val="28"/>
          <w:szCs w:val="28"/>
          <w:lang w:val="nl-NL"/>
        </w:rPr>
      </w:pPr>
      <w:r>
        <w:rPr>
          <w:rFonts w:asciiTheme="majorHAnsi" w:hAnsiTheme="majorHAnsi" w:cstheme="majorHAnsi"/>
          <w:b/>
          <w:sz w:val="28"/>
          <w:szCs w:val="28"/>
          <w:lang w:val="nl-NL"/>
        </w:rPr>
        <w:t>IV</w:t>
      </w:r>
      <w:r w:rsidRPr="00385779">
        <w:rPr>
          <w:rFonts w:asciiTheme="majorHAnsi" w:hAnsiTheme="majorHAnsi" w:cstheme="majorHAnsi"/>
          <w:b/>
          <w:sz w:val="28"/>
          <w:szCs w:val="28"/>
          <w:lang w:val="nl-NL"/>
        </w:rPr>
        <w:t>. Giải pháp và phương pháp luận</w:t>
      </w:r>
      <w:r w:rsidRPr="0097778D">
        <w:rPr>
          <w:b/>
          <w:sz w:val="28"/>
          <w:szCs w:val="28"/>
          <w:lang w:val="nl-NL"/>
        </w:rPr>
        <w:t>:</w:t>
      </w:r>
    </w:p>
    <w:p w14:paraId="66A2034E" w14:textId="77777777" w:rsidR="0022013F" w:rsidRPr="0097778D" w:rsidRDefault="0022013F" w:rsidP="0022013F">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065BB19" w14:textId="77777777" w:rsidR="0022013F" w:rsidRPr="0097778D" w:rsidRDefault="0022013F" w:rsidP="0022013F">
      <w:pPr>
        <w:spacing w:before="120" w:after="120"/>
        <w:ind w:firstLine="709"/>
        <w:rPr>
          <w:i/>
          <w:spacing w:val="-2"/>
          <w:sz w:val="28"/>
          <w:szCs w:val="28"/>
          <w:lang w:val="nl-NL"/>
        </w:rPr>
      </w:pPr>
      <w:r w:rsidRPr="0097778D">
        <w:rPr>
          <w:i/>
          <w:spacing w:val="-2"/>
          <w:sz w:val="28"/>
          <w:szCs w:val="28"/>
          <w:lang w:val="nl-NL"/>
        </w:rPr>
        <w:t>1. Giải pháp và phương pháp luận;</w:t>
      </w:r>
    </w:p>
    <w:p w14:paraId="09C7A047" w14:textId="77777777" w:rsidR="0022013F" w:rsidRPr="00385779" w:rsidRDefault="0022013F" w:rsidP="0022013F">
      <w:pPr>
        <w:spacing w:before="120" w:after="120" w:line="288" w:lineRule="auto"/>
        <w:ind w:firstLine="720"/>
        <w:contextualSpacing/>
        <w:rPr>
          <w:rStyle w:val="fontstyle01"/>
          <w:rFonts w:asciiTheme="majorHAnsi" w:hAnsiTheme="majorHAnsi" w:cstheme="majorHAnsi"/>
          <w:b/>
          <w:bCs/>
          <w:color w:val="000000" w:themeColor="text1"/>
          <w:lang w:val="it-IT"/>
        </w:rPr>
      </w:pPr>
      <w:r w:rsidRPr="0097778D">
        <w:rPr>
          <w:i/>
          <w:spacing w:val="-2"/>
          <w:sz w:val="28"/>
          <w:szCs w:val="28"/>
          <w:lang w:val="nl-NL"/>
        </w:rPr>
        <w:t>2.  Kế hoạch công tác.</w:t>
      </w:r>
    </w:p>
    <w:p w14:paraId="4A5C7060" w14:textId="77777777" w:rsidR="0022013F" w:rsidRPr="00105FC9" w:rsidRDefault="0022013F" w:rsidP="0022013F">
      <w:pPr>
        <w:spacing w:before="120" w:after="120"/>
        <w:ind w:firstLine="709"/>
        <w:rPr>
          <w:rFonts w:asciiTheme="majorHAnsi" w:hAnsiTheme="majorHAnsi" w:cstheme="majorHAnsi"/>
          <w:b/>
          <w:sz w:val="28"/>
          <w:szCs w:val="28"/>
          <w:lang w:val="nl-NL"/>
        </w:rPr>
      </w:pPr>
      <w:r w:rsidRPr="00105FC9">
        <w:rPr>
          <w:rFonts w:asciiTheme="majorHAnsi" w:hAnsiTheme="majorHAnsi" w:cstheme="majorHAnsi"/>
          <w:b/>
          <w:sz w:val="28"/>
          <w:szCs w:val="28"/>
          <w:lang w:val="nl-NL"/>
        </w:rPr>
        <w:t>V. Nghiệm thu, thanh quyết toán:</w:t>
      </w:r>
    </w:p>
    <w:p w14:paraId="574FEFA3" w14:textId="77777777" w:rsidR="0022013F" w:rsidRPr="00105FC9" w:rsidRDefault="0022013F" w:rsidP="0022013F">
      <w:pPr>
        <w:pStyle w:val="BodyText2"/>
        <w:spacing w:before="120" w:after="120" w:line="288" w:lineRule="auto"/>
        <w:ind w:firstLine="720"/>
        <w:contextualSpacing/>
        <w:rPr>
          <w:rFonts w:asciiTheme="majorHAnsi" w:hAnsiTheme="majorHAnsi" w:cstheme="majorHAnsi"/>
          <w:bCs/>
          <w:iCs/>
          <w:color w:val="000000" w:themeColor="text1"/>
          <w:sz w:val="28"/>
          <w:szCs w:val="28"/>
          <w:lang w:val="it-IT"/>
        </w:rPr>
      </w:pPr>
      <w:r w:rsidRPr="00105FC9">
        <w:rPr>
          <w:rFonts w:asciiTheme="majorHAnsi" w:hAnsiTheme="majorHAnsi" w:cstheme="majorHAnsi"/>
          <w:bCs/>
          <w:iCs/>
          <w:color w:val="000000" w:themeColor="text1"/>
          <w:sz w:val="28"/>
          <w:szCs w:val="28"/>
          <w:lang w:val="it-IT"/>
        </w:rPr>
        <w:t>- Số lần nghiệm thu: 01 đợt sau khi Bên B hoàn thành công việc của hợp đồng các Bên tổ chức nghiệm thu.</w:t>
      </w:r>
    </w:p>
    <w:p w14:paraId="30A9151C" w14:textId="77777777" w:rsidR="0022013F" w:rsidRPr="00105FC9" w:rsidRDefault="0022013F" w:rsidP="0022013F">
      <w:pPr>
        <w:spacing w:before="120" w:after="120"/>
        <w:ind w:firstLine="709"/>
        <w:rPr>
          <w:rFonts w:asciiTheme="majorHAnsi" w:hAnsiTheme="majorHAnsi" w:cstheme="majorHAnsi"/>
          <w:i/>
          <w:sz w:val="28"/>
          <w:szCs w:val="28"/>
          <w:lang w:val="vi-VN"/>
        </w:rPr>
      </w:pPr>
      <w:r w:rsidRPr="00105FC9">
        <w:rPr>
          <w:rFonts w:asciiTheme="majorHAnsi" w:hAnsiTheme="majorHAnsi" w:cstheme="majorHAnsi"/>
          <w:bCs/>
          <w:i/>
          <w:iCs/>
          <w:color w:val="000000" w:themeColor="text1"/>
          <w:sz w:val="28"/>
          <w:szCs w:val="28"/>
          <w:lang w:val="it-IT"/>
        </w:rPr>
        <w:t>- Số lần thanh quyết toán: 01 đợt quyết toán tương ứng với từng 01 đợt nghiệm thu.</w:t>
      </w:r>
    </w:p>
    <w:p w14:paraId="619BA54B" w14:textId="77777777" w:rsidR="0022013F" w:rsidRDefault="0022013F"/>
    <w:sectPr w:rsidR="002201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5B81"/>
    <w:multiLevelType w:val="hybridMultilevel"/>
    <w:tmpl w:val="B0123A32"/>
    <w:lvl w:ilvl="0" w:tplc="6C7664D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F42AA"/>
    <w:multiLevelType w:val="hybridMultilevel"/>
    <w:tmpl w:val="FB0A74FA"/>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D1565"/>
    <w:multiLevelType w:val="hybridMultilevel"/>
    <w:tmpl w:val="B0123A32"/>
    <w:lvl w:ilvl="0" w:tplc="6C7664D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C4D96"/>
    <w:multiLevelType w:val="hybridMultilevel"/>
    <w:tmpl w:val="B0123A32"/>
    <w:lvl w:ilvl="0" w:tplc="6C7664DC">
      <w:start w:val="1"/>
      <w:numFmt w:val="decimal"/>
      <w:lvlText w:val="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38512F70"/>
    <w:multiLevelType w:val="hybridMultilevel"/>
    <w:tmpl w:val="B0123A32"/>
    <w:lvl w:ilvl="0" w:tplc="FFFFFFFF">
      <w:start w:val="1"/>
      <w:numFmt w:val="decimal"/>
      <w:lvlText w:val="1.%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3CC22637"/>
    <w:multiLevelType w:val="hybridMultilevel"/>
    <w:tmpl w:val="B0123A32"/>
    <w:lvl w:ilvl="0" w:tplc="6C7664D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B4AFE"/>
    <w:multiLevelType w:val="hybridMultilevel"/>
    <w:tmpl w:val="747899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C473F"/>
    <w:multiLevelType w:val="hybridMultilevel"/>
    <w:tmpl w:val="B0123A32"/>
    <w:lvl w:ilvl="0" w:tplc="6C7664D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0736C1"/>
    <w:multiLevelType w:val="hybridMultilevel"/>
    <w:tmpl w:val="B0123A32"/>
    <w:lvl w:ilvl="0" w:tplc="6C7664DC">
      <w:start w:val="1"/>
      <w:numFmt w:val="decimal"/>
      <w:lvlText w:val="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56BC229A"/>
    <w:multiLevelType w:val="hybridMultilevel"/>
    <w:tmpl w:val="B0123A32"/>
    <w:lvl w:ilvl="0" w:tplc="6C7664D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9"/>
  </w:num>
  <w:num w:numId="6">
    <w:abstractNumId w:val="0"/>
  </w:num>
  <w:num w:numId="7">
    <w:abstractNumId w:val="7"/>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3F"/>
    <w:rsid w:val="002201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5C8A"/>
  <w15:chartTrackingRefBased/>
  <w15:docId w15:val="{6EDBC61C-3D94-4531-97A7-6B5F0AE8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13F"/>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 Char Char Char Char Char Char Char Char Char Char Char Char Char Char Char Char Char Char Char Char,Header Char Char Char Char Char Char Char Char Char Char Char Char Char Char Char Char,Chapter Name,h,Draft"/>
    <w:basedOn w:val="Normal"/>
    <w:link w:val="HeaderChar"/>
    <w:uiPriority w:val="99"/>
    <w:rsid w:val="0022013F"/>
    <w:rPr>
      <w:sz w:val="20"/>
      <w:lang w:val="x-none" w:eastAsia="x-none"/>
    </w:rPr>
  </w:style>
  <w:style w:type="character" w:customStyle="1" w:styleId="HeaderChar">
    <w:name w:val="Header Char"/>
    <w:aliases w:val="Header Char Char Char Char Char Char Char Char Char Char Char Char Char Char Char Char Char Char Char Char Char Char Char Char Char Char Char,Header Char Char Char Char Char Char Char Char Char Char Char Char Char Char Char Char Char,h Char"/>
    <w:basedOn w:val="DefaultParagraphFont"/>
    <w:link w:val="Header"/>
    <w:uiPriority w:val="99"/>
    <w:qFormat/>
    <w:rsid w:val="0022013F"/>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22013F"/>
    <w:rPr>
      <w:sz w:val="20"/>
      <w:lang w:val="x-none" w:eastAsia="x-none"/>
    </w:rPr>
  </w:style>
  <w:style w:type="character" w:customStyle="1" w:styleId="FooterChar">
    <w:name w:val="Footer Char"/>
    <w:basedOn w:val="DefaultParagraphFont"/>
    <w:link w:val="Footer"/>
    <w:uiPriority w:val="99"/>
    <w:rsid w:val="0022013F"/>
    <w:rPr>
      <w:rFonts w:ascii="Times New Roman" w:eastAsia="Times New Roman" w:hAnsi="Times New Roman" w:cs="Times New Roman"/>
      <w:sz w:val="20"/>
      <w:szCs w:val="20"/>
      <w:lang w:val="x-none" w:eastAsia="x-none"/>
    </w:rPr>
  </w:style>
  <w:style w:type="paragraph" w:styleId="BodyText2">
    <w:name w:val="Body Text 2"/>
    <w:basedOn w:val="Normal"/>
    <w:link w:val="BodyText2Char"/>
    <w:rsid w:val="0022013F"/>
    <w:pPr>
      <w:suppressAutoHyphens/>
    </w:pPr>
    <w:rPr>
      <w:i/>
      <w:lang w:val="x-none" w:eastAsia="x-none"/>
    </w:rPr>
  </w:style>
  <w:style w:type="character" w:customStyle="1" w:styleId="BodyText2Char">
    <w:name w:val="Body Text 2 Char"/>
    <w:basedOn w:val="DefaultParagraphFont"/>
    <w:link w:val="BodyText2"/>
    <w:rsid w:val="0022013F"/>
    <w:rPr>
      <w:rFonts w:ascii="Times New Roman" w:eastAsia="Times New Roman" w:hAnsi="Times New Roman" w:cs="Times New Roman"/>
      <w:i/>
      <w:sz w:val="24"/>
      <w:szCs w:val="20"/>
      <w:lang w:val="x-none" w:eastAsia="x-none"/>
    </w:rPr>
  </w:style>
  <w:style w:type="paragraph" w:styleId="Subtitle">
    <w:name w:val="Subtitle"/>
    <w:basedOn w:val="Normal"/>
    <w:link w:val="SubtitleChar"/>
    <w:qFormat/>
    <w:rsid w:val="0022013F"/>
    <w:pPr>
      <w:jc w:val="center"/>
    </w:pPr>
    <w:rPr>
      <w:b/>
      <w:sz w:val="44"/>
      <w:lang w:val="x-none" w:eastAsia="x-none"/>
    </w:rPr>
  </w:style>
  <w:style w:type="character" w:customStyle="1" w:styleId="SubtitleChar">
    <w:name w:val="Subtitle Char"/>
    <w:basedOn w:val="DefaultParagraphFont"/>
    <w:link w:val="Subtitle"/>
    <w:rsid w:val="0022013F"/>
    <w:rPr>
      <w:rFonts w:ascii="Times New Roman" w:eastAsia="Times New Roman" w:hAnsi="Times New Roman" w:cs="Times New Roman"/>
      <w:b/>
      <w:sz w:val="44"/>
      <w:szCs w:val="20"/>
      <w:lang w:val="x-none" w:eastAsia="x-none"/>
    </w:rPr>
  </w:style>
  <w:style w:type="paragraph" w:customStyle="1" w:styleId="SectionVIHeader">
    <w:name w:val="Section VI. Header"/>
    <w:basedOn w:val="Normal"/>
    <w:rsid w:val="0022013F"/>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u"/>
    <w:basedOn w:val="Normal"/>
    <w:link w:val="ListParagraphChar"/>
    <w:uiPriority w:val="34"/>
    <w:qFormat/>
    <w:rsid w:val="0022013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u Char"/>
    <w:link w:val="ListParagraph"/>
    <w:uiPriority w:val="34"/>
    <w:qFormat/>
    <w:rsid w:val="0022013F"/>
    <w:rPr>
      <w:rFonts w:ascii="Times New Roman" w:eastAsia="Times New Roman" w:hAnsi="Times New Roman" w:cs="Times New Roman"/>
      <w:sz w:val="24"/>
      <w:szCs w:val="20"/>
      <w:lang w:val="en-US"/>
    </w:rPr>
  </w:style>
  <w:style w:type="character" w:customStyle="1" w:styleId="fontstyle01">
    <w:name w:val="fontstyle01"/>
    <w:basedOn w:val="DefaultParagraphFont"/>
    <w:rsid w:val="0022013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97FDD166784C374EBD7385266558272E" ma:contentTypeVersion="13" ma:contentTypeDescription="Tạo tài liệu mới." ma:contentTypeScope="" ma:versionID="ffd488b3b0fd866de6a52437457cbfc7">
  <xsd:schema xmlns:xsd="http://www.w3.org/2001/XMLSchema" xmlns:xs="http://www.w3.org/2001/XMLSchema" xmlns:p="http://schemas.microsoft.com/office/2006/metadata/properties" xmlns:ns3="a77fe84e-9a9d-47f2-a633-0cff4909b1dd" targetNamespace="http://schemas.microsoft.com/office/2006/metadata/properties" ma:root="true" ma:fieldsID="00ba3ec43aa37678c8b757fe79c2269f" ns3:_="">
    <xsd:import namespace="a77fe84e-9a9d-47f2-a633-0cff4909b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fe84e-9a9d-47f2-a633-0cff4909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7fe84e-9a9d-47f2-a633-0cff4909b1dd" xsi:nil="true"/>
  </documentManagement>
</p:properties>
</file>

<file path=customXml/itemProps1.xml><?xml version="1.0" encoding="utf-8"?>
<ds:datastoreItem xmlns:ds="http://schemas.openxmlformats.org/officeDocument/2006/customXml" ds:itemID="{F5DD7F1B-B67A-4F67-919E-917717300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fe84e-9a9d-47f2-a633-0cff4909b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AA875-5242-4CF3-B79C-0805D30BA3AF}">
  <ds:schemaRefs>
    <ds:schemaRef ds:uri="http://schemas.microsoft.com/sharepoint/v3/contenttype/forms"/>
  </ds:schemaRefs>
</ds:datastoreItem>
</file>

<file path=customXml/itemProps3.xml><?xml version="1.0" encoding="utf-8"?>
<ds:datastoreItem xmlns:ds="http://schemas.openxmlformats.org/officeDocument/2006/customXml" ds:itemID="{B7EA8CD5-C395-400E-AE23-90E3E9C1F26F}">
  <ds:schemaRefs>
    <ds:schemaRef ds:uri="http://purl.org/dc/dcmitype/"/>
    <ds:schemaRef ds:uri="http://purl.org/dc/terms/"/>
    <ds:schemaRef ds:uri="http://purl.org/dc/elements/1.1/"/>
    <ds:schemaRef ds:uri="http://schemas.microsoft.com/office/2006/documentManagement/types"/>
    <ds:schemaRef ds:uri="http://www.w3.org/XML/1998/namespace"/>
    <ds:schemaRef ds:uri="a77fe84e-9a9d-47f2-a633-0cff4909b1dd"/>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2615</Words>
  <Characters>14909</Characters>
  <Application>Microsoft Office Word</Application>
  <DocSecurity>0</DocSecurity>
  <Lines>124</Lines>
  <Paragraphs>34</Paragraphs>
  <ScaleCrop>false</ScaleCrop>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Huyen Trang</dc:creator>
  <cp:keywords/>
  <dc:description/>
  <cp:lastModifiedBy>Lo Huyen Trang</cp:lastModifiedBy>
  <cp:revision>1</cp:revision>
  <dcterms:created xsi:type="dcterms:W3CDTF">2026-05-29T07:36:00Z</dcterms:created>
  <dcterms:modified xsi:type="dcterms:W3CDTF">2026-05-29T07:38:00Z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0x01010097FDD166784C374EBD7385266558272E</vt:lpwstr>
  </property>
</Properties>
</file>