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34A" w:rsidRPr="00D7434A" w:rsidRDefault="00D7434A" w:rsidP="00D7434A">
      <w:pPr>
        <w:widowControl w:val="0"/>
        <w:spacing w:before="120" w:after="120" w:line="264" w:lineRule="auto"/>
        <w:jc w:val="center"/>
        <w:outlineLvl w:val="1"/>
        <w:rPr>
          <w:rFonts w:ascii="Times New Roman" w:eastAsia="Times New Roman" w:hAnsi="Times New Roman" w:cs="Times New Roman"/>
          <w:color w:val="000000" w:themeColor="text1"/>
          <w:sz w:val="28"/>
          <w:szCs w:val="28"/>
          <w:lang w:val="nl-NL"/>
        </w:rPr>
      </w:pPr>
      <w:r w:rsidRPr="00D7434A">
        <w:rPr>
          <w:rFonts w:ascii="Times New Roman" w:eastAsia="Times New Roman" w:hAnsi="Times New Roman" w:cs="Times New Roman"/>
          <w:b/>
          <w:color w:val="000000" w:themeColor="text1"/>
          <w:sz w:val="28"/>
          <w:szCs w:val="28"/>
          <w:lang w:val="nl-NL"/>
        </w:rPr>
        <w:t>Chương V. YÊU CẦU VỀ KỸ THUẬT</w:t>
      </w:r>
    </w:p>
    <w:p w:rsidR="00D7434A" w:rsidRPr="00D7434A" w:rsidRDefault="00D7434A" w:rsidP="00D7434A">
      <w:pPr>
        <w:spacing w:after="0" w:line="240" w:lineRule="auto"/>
        <w:jc w:val="center"/>
        <w:rPr>
          <w:rFonts w:ascii="Times New Roman" w:eastAsia="Times New Roman" w:hAnsi="Times New Roman" w:cs="Times New Roman"/>
          <w:b/>
          <w:color w:val="000000" w:themeColor="text1"/>
          <w:sz w:val="20"/>
          <w:szCs w:val="32"/>
          <w:lang w:val="nl-NL"/>
        </w:rPr>
      </w:pPr>
    </w:p>
    <w:p w:rsidR="00D7434A" w:rsidRPr="00D7434A" w:rsidRDefault="00D7434A" w:rsidP="00D7434A">
      <w:pPr>
        <w:widowControl w:val="0"/>
        <w:spacing w:before="120" w:after="120" w:line="264" w:lineRule="auto"/>
        <w:ind w:firstLine="709"/>
        <w:jc w:val="both"/>
        <w:rPr>
          <w:rFonts w:ascii="Times New Roman" w:eastAsia="Times New Roman" w:hAnsi="Times New Roman" w:cs="Times New Roman"/>
          <w:b/>
          <w:color w:val="000000" w:themeColor="text1"/>
          <w:sz w:val="28"/>
          <w:szCs w:val="28"/>
          <w:lang w:val="nl-NL"/>
        </w:rPr>
      </w:pPr>
      <w:r w:rsidRPr="00D7434A">
        <w:rPr>
          <w:rFonts w:ascii="Times New Roman" w:eastAsia="Times New Roman" w:hAnsi="Times New Roman" w:cs="Times New Roman"/>
          <w:b/>
          <w:color w:val="000000" w:themeColor="text1"/>
          <w:sz w:val="28"/>
          <w:szCs w:val="28"/>
          <w:lang w:val="nl-NL"/>
        </w:rPr>
        <w:t>Mục 1. Yêu cầu về kỹ thuật</w:t>
      </w:r>
    </w:p>
    <w:p w:rsidR="00D7434A" w:rsidRPr="00D7434A" w:rsidRDefault="00D7434A" w:rsidP="00D7434A">
      <w:pPr>
        <w:widowControl w:val="0"/>
        <w:spacing w:before="120" w:after="120" w:line="264" w:lineRule="auto"/>
        <w:ind w:firstLine="709"/>
        <w:jc w:val="both"/>
        <w:rPr>
          <w:rFonts w:ascii="Times New Roman" w:eastAsia="Times New Roman" w:hAnsi="Times New Roman" w:cs="Times New Roman"/>
          <w:b/>
          <w:i/>
          <w:color w:val="000000" w:themeColor="text1"/>
          <w:sz w:val="28"/>
          <w:szCs w:val="28"/>
          <w:lang w:val="nl-NL"/>
        </w:rPr>
      </w:pPr>
      <w:r w:rsidRPr="00D7434A">
        <w:rPr>
          <w:rFonts w:ascii="Times New Roman" w:eastAsia="Times New Roman" w:hAnsi="Times New Roman" w:cs="Times New Roman"/>
          <w:b/>
          <w:i/>
          <w:color w:val="000000" w:themeColor="text1"/>
          <w:sz w:val="28"/>
          <w:szCs w:val="28"/>
          <w:lang w:val="nl-NL"/>
        </w:rPr>
        <w:t>1.1. Giới thiệu chung về dự toán mua sắm, gói thầu</w:t>
      </w:r>
    </w:p>
    <w:p w:rsidR="00D7434A" w:rsidRPr="00D7434A" w:rsidRDefault="00D7434A" w:rsidP="00D7434A">
      <w:pPr>
        <w:autoSpaceDE w:val="0"/>
        <w:autoSpaceDN w:val="0"/>
        <w:adjustRightInd w:val="0"/>
        <w:spacing w:before="120" w:after="0" w:line="264" w:lineRule="auto"/>
        <w:ind w:firstLine="709"/>
        <w:jc w:val="both"/>
        <w:rPr>
          <w:rFonts w:ascii="Times New Roman" w:eastAsia="Times New Roman" w:hAnsi="Times New Roman" w:cs="Times New Roman"/>
          <w:bCs/>
          <w:iCs/>
          <w:color w:val="000000" w:themeColor="text1"/>
          <w:spacing w:val="4"/>
          <w:sz w:val="28"/>
          <w:szCs w:val="28"/>
          <w:lang w:val="es-ES"/>
        </w:rPr>
      </w:pPr>
      <w:bookmarkStart w:id="0" w:name="_Hlk154743134"/>
      <w:r w:rsidRPr="00D7434A">
        <w:rPr>
          <w:rFonts w:ascii="Times New Roman" w:eastAsia="Times New Roman" w:hAnsi="Times New Roman" w:cs="Times New Roman"/>
          <w:bCs/>
          <w:color w:val="000000" w:themeColor="text1"/>
          <w:spacing w:val="4"/>
          <w:sz w:val="28"/>
          <w:szCs w:val="28"/>
          <w:lang w:val="nl-NL"/>
        </w:rPr>
        <w:t xml:space="preserve">- Tên dự toán mua sắm: </w:t>
      </w:r>
      <w:r w:rsidRPr="00D7434A">
        <w:rPr>
          <w:rFonts w:ascii="Times New Roman" w:eastAsia="Times New Roman" w:hAnsi="Times New Roman" w:cs="Times New Roman"/>
          <w:bCs/>
          <w:iCs/>
          <w:color w:val="000000" w:themeColor="text1"/>
          <w:spacing w:val="4"/>
          <w:sz w:val="28"/>
          <w:szCs w:val="28"/>
          <w:lang w:val="es-ES"/>
        </w:rPr>
        <w:t>Mua máy chụp X quang C Arm phục vụ công tác khám chữa bệnh của Bệnh viện Đa khoa số 1 tỉnh Lào Cai;</w:t>
      </w:r>
    </w:p>
    <w:p w:rsidR="00D7434A" w:rsidRPr="00D7434A" w:rsidRDefault="00D7434A" w:rsidP="00D7434A">
      <w:pPr>
        <w:autoSpaceDE w:val="0"/>
        <w:autoSpaceDN w:val="0"/>
        <w:adjustRightInd w:val="0"/>
        <w:spacing w:before="120" w:after="0" w:line="264" w:lineRule="auto"/>
        <w:ind w:firstLine="709"/>
        <w:jc w:val="both"/>
        <w:rPr>
          <w:rFonts w:ascii="Times New Roman" w:eastAsia="Times New Roman" w:hAnsi="Times New Roman" w:cs="Times New Roman"/>
          <w:bCs/>
          <w:iCs/>
          <w:color w:val="000000" w:themeColor="text1"/>
          <w:sz w:val="28"/>
          <w:szCs w:val="28"/>
          <w:lang w:val="es-ES"/>
        </w:rPr>
      </w:pPr>
      <w:r w:rsidRPr="00D7434A">
        <w:rPr>
          <w:rFonts w:ascii="Times New Roman" w:eastAsia="Times New Roman" w:hAnsi="Times New Roman" w:cs="Times New Roman"/>
          <w:bCs/>
          <w:color w:val="000000" w:themeColor="text1"/>
          <w:sz w:val="28"/>
          <w:szCs w:val="28"/>
          <w:lang w:val="nl-NL"/>
        </w:rPr>
        <w:t xml:space="preserve">- Tên gói thầu: </w:t>
      </w:r>
      <w:r w:rsidRPr="00D7434A">
        <w:rPr>
          <w:rFonts w:ascii="Times New Roman" w:eastAsia="Times New Roman" w:hAnsi="Times New Roman" w:cs="Times New Roman"/>
          <w:bCs/>
          <w:iCs/>
          <w:color w:val="000000" w:themeColor="text1"/>
          <w:spacing w:val="4"/>
          <w:sz w:val="28"/>
          <w:szCs w:val="28"/>
          <w:lang w:val="es-ES"/>
        </w:rPr>
        <w:t>Mua máy chụp X quang C Arm phục vụ công tác khám chữa bệnh của Bệnh viện Đa khoa số 1 tỉnh Lào Cai</w:t>
      </w:r>
      <w:r w:rsidRPr="00D7434A">
        <w:rPr>
          <w:rFonts w:ascii="Times New Roman" w:eastAsia="Times New Roman" w:hAnsi="Times New Roman" w:cs="Times New Roman"/>
          <w:bCs/>
          <w:iCs/>
          <w:color w:val="000000" w:themeColor="text1"/>
          <w:sz w:val="28"/>
          <w:szCs w:val="28"/>
          <w:lang w:val="es-ES"/>
        </w:rPr>
        <w:t>;</w:t>
      </w:r>
    </w:p>
    <w:p w:rsidR="00D7434A" w:rsidRPr="00D7434A" w:rsidRDefault="00D7434A" w:rsidP="00D7434A">
      <w:pPr>
        <w:autoSpaceDE w:val="0"/>
        <w:autoSpaceDN w:val="0"/>
        <w:adjustRightInd w:val="0"/>
        <w:spacing w:before="120" w:after="0" w:line="264" w:lineRule="auto"/>
        <w:ind w:firstLine="709"/>
        <w:jc w:val="both"/>
        <w:rPr>
          <w:rFonts w:ascii="Times New Roman" w:eastAsia="Times New Roman" w:hAnsi="Times New Roman" w:cs="Times New Roman"/>
          <w:bCs/>
          <w:i/>
          <w:iCs/>
          <w:color w:val="000000" w:themeColor="text1"/>
          <w:sz w:val="28"/>
          <w:szCs w:val="28"/>
          <w:lang w:val="es-ES"/>
        </w:rPr>
      </w:pPr>
      <w:r w:rsidRPr="00D7434A">
        <w:rPr>
          <w:rFonts w:ascii="Times New Roman" w:eastAsia="Times New Roman" w:hAnsi="Times New Roman" w:cs="Times New Roman"/>
          <w:bCs/>
          <w:iCs/>
          <w:color w:val="000000" w:themeColor="text1"/>
          <w:sz w:val="28"/>
          <w:szCs w:val="28"/>
          <w:lang w:val="es-ES"/>
        </w:rPr>
        <w:t xml:space="preserve">- Giá gói thầu: </w:t>
      </w:r>
      <w:bookmarkStart w:id="1" w:name="_Hlk136365289"/>
      <w:r w:rsidRPr="00D7434A">
        <w:rPr>
          <w:rFonts w:ascii="Times New Roman" w:eastAsia="Times New Roman" w:hAnsi="Times New Roman" w:cs="Times New Roman"/>
          <w:bCs/>
          <w:iCs/>
          <w:color w:val="000000" w:themeColor="text1"/>
          <w:sz w:val="28"/>
          <w:szCs w:val="28"/>
          <w:lang w:val="es-ES"/>
        </w:rPr>
        <w:t xml:space="preserve">3.950.000.000 VND </w:t>
      </w:r>
      <w:r w:rsidRPr="00D7434A">
        <w:rPr>
          <w:rFonts w:ascii="Times New Roman" w:eastAsia="Times New Roman" w:hAnsi="Times New Roman" w:cs="Times New Roman"/>
          <w:bCs/>
          <w:i/>
          <w:iCs/>
          <w:color w:val="000000" w:themeColor="text1"/>
          <w:sz w:val="28"/>
          <w:szCs w:val="28"/>
          <w:lang w:val="es-ES"/>
        </w:rPr>
        <w:t>(Số tiền bằng chữ: Ba tỷ, chín trăm năm mươi triệu đồng);</w:t>
      </w:r>
      <w:bookmarkEnd w:id="1"/>
    </w:p>
    <w:p w:rsidR="00D7434A" w:rsidRPr="00D7434A" w:rsidRDefault="00D7434A" w:rsidP="00D7434A">
      <w:pPr>
        <w:autoSpaceDE w:val="0"/>
        <w:autoSpaceDN w:val="0"/>
        <w:adjustRightInd w:val="0"/>
        <w:spacing w:before="120" w:after="0" w:line="264" w:lineRule="auto"/>
        <w:ind w:firstLine="709"/>
        <w:jc w:val="both"/>
        <w:rPr>
          <w:rFonts w:ascii="Times New Roman" w:eastAsia="Times New Roman" w:hAnsi="Times New Roman" w:cs="Times New Roman"/>
          <w:bCs/>
          <w:color w:val="000000" w:themeColor="text1"/>
          <w:sz w:val="28"/>
          <w:szCs w:val="28"/>
          <w:lang w:val="nl-NL"/>
        </w:rPr>
      </w:pPr>
      <w:r w:rsidRPr="00D7434A">
        <w:rPr>
          <w:rFonts w:ascii="Times New Roman" w:eastAsia="Times New Roman" w:hAnsi="Times New Roman" w:cs="Times New Roman"/>
          <w:bCs/>
          <w:color w:val="000000" w:themeColor="text1"/>
          <w:sz w:val="28"/>
          <w:szCs w:val="28"/>
          <w:lang w:val="nl-NL"/>
        </w:rPr>
        <w:t>- Chủ đầu tư: Bệnh viện Đa khoa số 1 tỉnh Lào Cai;</w:t>
      </w:r>
    </w:p>
    <w:p w:rsidR="00D7434A" w:rsidRPr="00D7434A" w:rsidRDefault="00D7434A" w:rsidP="00D7434A">
      <w:pPr>
        <w:autoSpaceDE w:val="0"/>
        <w:autoSpaceDN w:val="0"/>
        <w:adjustRightInd w:val="0"/>
        <w:spacing w:before="120" w:after="0" w:line="264" w:lineRule="auto"/>
        <w:ind w:firstLine="709"/>
        <w:jc w:val="both"/>
        <w:rPr>
          <w:rFonts w:ascii="Times New Roman" w:eastAsia="Times New Roman" w:hAnsi="Times New Roman" w:cs="Times New Roman"/>
          <w:bCs/>
          <w:color w:val="000000" w:themeColor="text1"/>
          <w:sz w:val="28"/>
          <w:szCs w:val="28"/>
          <w:lang w:val="nl-NL"/>
        </w:rPr>
      </w:pPr>
      <w:r w:rsidRPr="00D7434A">
        <w:rPr>
          <w:rFonts w:ascii="Times New Roman" w:eastAsia="Times New Roman" w:hAnsi="Times New Roman" w:cs="Times New Roman"/>
          <w:bCs/>
          <w:color w:val="000000" w:themeColor="text1"/>
          <w:sz w:val="28"/>
          <w:szCs w:val="28"/>
          <w:lang w:val="nl-NL"/>
        </w:rPr>
        <w:t>- Địa điểm thực hiện: Bệnh viện Đa khoa số 1 tỉnh Lào Cai;</w:t>
      </w:r>
    </w:p>
    <w:p w:rsidR="00D7434A" w:rsidRPr="00D7434A" w:rsidRDefault="00D7434A" w:rsidP="00D7434A">
      <w:pPr>
        <w:autoSpaceDE w:val="0"/>
        <w:autoSpaceDN w:val="0"/>
        <w:adjustRightInd w:val="0"/>
        <w:spacing w:before="120" w:after="0" w:line="264" w:lineRule="auto"/>
        <w:ind w:firstLine="709"/>
        <w:jc w:val="both"/>
        <w:rPr>
          <w:rFonts w:ascii="Times New Roman" w:eastAsia="Times New Roman" w:hAnsi="Times New Roman" w:cs="Times New Roman"/>
          <w:bCs/>
          <w:color w:val="000000" w:themeColor="text1"/>
          <w:sz w:val="28"/>
          <w:szCs w:val="28"/>
          <w:lang w:val="pt-BR"/>
        </w:rPr>
      </w:pPr>
      <w:r w:rsidRPr="00D7434A">
        <w:rPr>
          <w:rFonts w:ascii="Times New Roman" w:eastAsia="Times New Roman" w:hAnsi="Times New Roman" w:cs="Times New Roman"/>
          <w:bCs/>
          <w:color w:val="000000" w:themeColor="text1"/>
          <w:sz w:val="28"/>
          <w:szCs w:val="28"/>
          <w:lang w:val="pt-BR"/>
        </w:rPr>
        <w:t>- Hình thức lựa chọn nhà thầu: Đấu thầu rộng rãi trong nước, qua mạng;</w:t>
      </w:r>
    </w:p>
    <w:p w:rsidR="00D7434A" w:rsidRPr="00D7434A" w:rsidRDefault="00D7434A" w:rsidP="00D7434A">
      <w:pPr>
        <w:autoSpaceDE w:val="0"/>
        <w:autoSpaceDN w:val="0"/>
        <w:adjustRightInd w:val="0"/>
        <w:spacing w:before="120" w:after="0" w:line="264" w:lineRule="auto"/>
        <w:ind w:firstLine="709"/>
        <w:jc w:val="both"/>
        <w:rPr>
          <w:rFonts w:ascii="Times New Roman" w:eastAsia="Times New Roman" w:hAnsi="Times New Roman" w:cs="Times New Roman"/>
          <w:bCs/>
          <w:color w:val="000000" w:themeColor="text1"/>
          <w:sz w:val="28"/>
          <w:szCs w:val="28"/>
          <w:lang w:val="vi-VN"/>
        </w:rPr>
      </w:pPr>
      <w:r w:rsidRPr="00D7434A">
        <w:rPr>
          <w:rFonts w:ascii="Times New Roman" w:eastAsia="Times New Roman" w:hAnsi="Times New Roman" w:cs="Times New Roman"/>
          <w:bCs/>
          <w:color w:val="000000" w:themeColor="text1"/>
          <w:sz w:val="28"/>
          <w:szCs w:val="28"/>
          <w:lang w:val="pt-BR"/>
        </w:rPr>
        <w:t>- Phương thức lựa chọn nhà thầu: Một giai đoạn một túi hồ sơ</w:t>
      </w:r>
      <w:r w:rsidRPr="00D7434A">
        <w:rPr>
          <w:rFonts w:ascii="Times New Roman" w:eastAsia="Times New Roman" w:hAnsi="Times New Roman" w:cs="Times New Roman"/>
          <w:bCs/>
          <w:color w:val="000000" w:themeColor="text1"/>
          <w:sz w:val="28"/>
          <w:szCs w:val="28"/>
          <w:lang w:val="vi-VN"/>
        </w:rPr>
        <w:t>;</w:t>
      </w:r>
    </w:p>
    <w:p w:rsidR="00D7434A" w:rsidRPr="00D7434A" w:rsidRDefault="00D7434A" w:rsidP="00D7434A">
      <w:pPr>
        <w:autoSpaceDE w:val="0"/>
        <w:autoSpaceDN w:val="0"/>
        <w:adjustRightInd w:val="0"/>
        <w:spacing w:before="120" w:after="0" w:line="264" w:lineRule="auto"/>
        <w:ind w:firstLine="709"/>
        <w:jc w:val="both"/>
        <w:rPr>
          <w:rFonts w:ascii="Times New Roman" w:eastAsia="Times New Roman" w:hAnsi="Times New Roman" w:cs="Times New Roman"/>
          <w:color w:val="000000" w:themeColor="text1"/>
          <w:sz w:val="28"/>
          <w:szCs w:val="28"/>
          <w:lang w:val="pt-BR"/>
        </w:rPr>
      </w:pPr>
      <w:r w:rsidRPr="00D7434A">
        <w:rPr>
          <w:rFonts w:ascii="Times New Roman" w:eastAsia="Times New Roman" w:hAnsi="Times New Roman" w:cs="Times New Roman"/>
          <w:bCs/>
          <w:color w:val="000000" w:themeColor="text1"/>
          <w:sz w:val="28"/>
          <w:szCs w:val="28"/>
          <w:lang w:val="nl-NL"/>
        </w:rPr>
        <w:t>- Thời gian bắt đầu tổ chức lựa chọn nhà thầu: Quý II năm 2026</w:t>
      </w:r>
      <w:r w:rsidRPr="00D7434A">
        <w:rPr>
          <w:rFonts w:ascii="Times New Roman" w:eastAsia="Times New Roman" w:hAnsi="Times New Roman" w:cs="Times New Roman"/>
          <w:color w:val="000000" w:themeColor="text1"/>
          <w:sz w:val="28"/>
          <w:szCs w:val="28"/>
          <w:lang w:val="pt-BR"/>
        </w:rPr>
        <w:t>.</w:t>
      </w:r>
    </w:p>
    <w:p w:rsidR="00D7434A" w:rsidRPr="00D7434A" w:rsidRDefault="00D7434A" w:rsidP="00D7434A">
      <w:pPr>
        <w:autoSpaceDE w:val="0"/>
        <w:autoSpaceDN w:val="0"/>
        <w:adjustRightInd w:val="0"/>
        <w:spacing w:before="120" w:after="0" w:line="264" w:lineRule="auto"/>
        <w:ind w:firstLine="709"/>
        <w:jc w:val="both"/>
        <w:rPr>
          <w:rFonts w:ascii="Times New Roman" w:eastAsia="Times New Roman" w:hAnsi="Times New Roman" w:cs="Times New Roman"/>
          <w:bCs/>
          <w:color w:val="000000" w:themeColor="text1"/>
          <w:sz w:val="28"/>
          <w:szCs w:val="28"/>
          <w:lang w:val="nl-NL"/>
        </w:rPr>
      </w:pPr>
      <w:r w:rsidRPr="00D7434A">
        <w:rPr>
          <w:rFonts w:ascii="Times New Roman" w:eastAsia="Times New Roman" w:hAnsi="Times New Roman" w:cs="Times New Roman"/>
          <w:bCs/>
          <w:color w:val="000000" w:themeColor="text1"/>
          <w:sz w:val="28"/>
          <w:szCs w:val="28"/>
          <w:lang w:val="nl-NL"/>
        </w:rPr>
        <w:t xml:space="preserve">- Nguồn vốn: </w:t>
      </w:r>
      <w:r w:rsidRPr="00D7434A">
        <w:rPr>
          <w:rFonts w:ascii="Times New Roman" w:eastAsia="Times New Roman" w:hAnsi="Times New Roman" w:cs="Times New Roman"/>
          <w:color w:val="000000" w:themeColor="text1"/>
          <w:sz w:val="28"/>
          <w:szCs w:val="28"/>
          <w:lang w:val="pt-BR"/>
        </w:rPr>
        <w:t>Nguồn quỹ phát triển hoạt động sự nghiệp của Bệnh viện</w:t>
      </w:r>
      <w:r w:rsidRPr="00D7434A">
        <w:rPr>
          <w:rFonts w:ascii="Times New Roman" w:eastAsia="Times New Roman" w:hAnsi="Times New Roman" w:cs="Times New Roman"/>
          <w:bCs/>
          <w:color w:val="000000" w:themeColor="text1"/>
          <w:sz w:val="28"/>
          <w:szCs w:val="28"/>
          <w:lang w:val="nl-NL"/>
        </w:rPr>
        <w:t>;</w:t>
      </w:r>
    </w:p>
    <w:p w:rsidR="00D7434A" w:rsidRPr="00D7434A" w:rsidRDefault="00D7434A" w:rsidP="00D7434A">
      <w:pPr>
        <w:autoSpaceDE w:val="0"/>
        <w:autoSpaceDN w:val="0"/>
        <w:adjustRightInd w:val="0"/>
        <w:spacing w:before="120" w:after="0" w:line="264" w:lineRule="auto"/>
        <w:ind w:firstLine="709"/>
        <w:jc w:val="both"/>
        <w:rPr>
          <w:rFonts w:ascii="Times New Roman" w:eastAsia="Times New Roman" w:hAnsi="Times New Roman" w:cs="Times New Roman"/>
          <w:color w:val="000000" w:themeColor="text1"/>
          <w:sz w:val="28"/>
          <w:szCs w:val="28"/>
          <w:lang w:val="pt-BR"/>
        </w:rPr>
      </w:pPr>
      <w:r w:rsidRPr="00D7434A">
        <w:rPr>
          <w:rFonts w:ascii="Times New Roman" w:eastAsia="Times New Roman" w:hAnsi="Times New Roman" w:cs="Times New Roman"/>
          <w:bCs/>
          <w:color w:val="000000" w:themeColor="text1"/>
          <w:sz w:val="28"/>
          <w:szCs w:val="28"/>
          <w:lang w:val="vi-VN"/>
        </w:rPr>
        <w:t xml:space="preserve">- Thời gian thực hiện </w:t>
      </w:r>
      <w:r w:rsidRPr="00D7434A">
        <w:rPr>
          <w:rFonts w:ascii="Times New Roman" w:eastAsia="Times New Roman" w:hAnsi="Times New Roman" w:cs="Times New Roman"/>
          <w:bCs/>
          <w:color w:val="000000" w:themeColor="text1"/>
          <w:sz w:val="28"/>
          <w:szCs w:val="28"/>
          <w:lang w:val="nl-NL"/>
        </w:rPr>
        <w:t>gói thầu</w:t>
      </w:r>
      <w:r w:rsidRPr="00D7434A">
        <w:rPr>
          <w:rFonts w:ascii="Times New Roman" w:eastAsia="Times New Roman" w:hAnsi="Times New Roman" w:cs="Times New Roman"/>
          <w:bCs/>
          <w:color w:val="000000" w:themeColor="text1"/>
          <w:sz w:val="28"/>
          <w:szCs w:val="28"/>
          <w:lang w:val="vi-VN"/>
        </w:rPr>
        <w:t>:</w:t>
      </w:r>
      <w:r w:rsidRPr="00D7434A">
        <w:rPr>
          <w:rFonts w:ascii="Times New Roman" w:eastAsia="Times New Roman" w:hAnsi="Times New Roman" w:cs="Times New Roman"/>
          <w:color w:val="000000" w:themeColor="text1"/>
          <w:sz w:val="28"/>
          <w:szCs w:val="28"/>
          <w:lang w:val="pt-BR"/>
        </w:rPr>
        <w:t xml:space="preserve"> 120 ngày kể từ ngày hợp đồng có hiệu lực;</w:t>
      </w:r>
    </w:p>
    <w:p w:rsidR="00D7434A" w:rsidRPr="00D7434A" w:rsidRDefault="00D7434A" w:rsidP="00D7434A">
      <w:pPr>
        <w:autoSpaceDE w:val="0"/>
        <w:autoSpaceDN w:val="0"/>
        <w:adjustRightInd w:val="0"/>
        <w:spacing w:before="120" w:after="0" w:line="264" w:lineRule="auto"/>
        <w:ind w:firstLine="709"/>
        <w:jc w:val="both"/>
        <w:rPr>
          <w:rFonts w:ascii="Times New Roman" w:eastAsia="Times New Roman" w:hAnsi="Times New Roman" w:cs="Times New Roman"/>
          <w:bCs/>
          <w:color w:val="000000" w:themeColor="text1"/>
          <w:sz w:val="28"/>
          <w:szCs w:val="28"/>
          <w:lang w:val="vi-VN"/>
        </w:rPr>
      </w:pPr>
      <w:r w:rsidRPr="00D7434A">
        <w:rPr>
          <w:rFonts w:ascii="Times New Roman" w:eastAsia="Times New Roman" w:hAnsi="Times New Roman" w:cs="Times New Roman"/>
          <w:bCs/>
          <w:color w:val="000000" w:themeColor="text1"/>
          <w:sz w:val="28"/>
          <w:szCs w:val="28"/>
          <w:lang w:val="vi-VN"/>
        </w:rPr>
        <w:t xml:space="preserve">- Loại hợp đồng: Hợp đồng </w:t>
      </w:r>
      <w:r w:rsidRPr="00D7434A">
        <w:rPr>
          <w:rFonts w:ascii="Times New Roman" w:eastAsia="Times New Roman" w:hAnsi="Times New Roman" w:cs="Times New Roman"/>
          <w:bCs/>
          <w:color w:val="000000" w:themeColor="text1"/>
          <w:sz w:val="28"/>
          <w:szCs w:val="28"/>
          <w:lang w:val="pt-BR"/>
        </w:rPr>
        <w:t>trọn gói</w:t>
      </w:r>
      <w:r w:rsidRPr="00D7434A">
        <w:rPr>
          <w:rFonts w:ascii="Times New Roman" w:eastAsia="Times New Roman" w:hAnsi="Times New Roman" w:cs="Times New Roman"/>
          <w:bCs/>
          <w:color w:val="000000" w:themeColor="text1"/>
          <w:sz w:val="28"/>
          <w:szCs w:val="28"/>
          <w:lang w:val="vi-VN"/>
        </w:rPr>
        <w:t>;</w:t>
      </w:r>
    </w:p>
    <w:p w:rsidR="00D7434A" w:rsidRPr="00D7434A" w:rsidRDefault="00D7434A" w:rsidP="00D7434A">
      <w:pPr>
        <w:widowControl w:val="0"/>
        <w:spacing w:before="120" w:after="0" w:line="264" w:lineRule="auto"/>
        <w:ind w:firstLine="709"/>
        <w:jc w:val="both"/>
        <w:rPr>
          <w:rFonts w:ascii="Times New Roman" w:eastAsia="Times New Roman" w:hAnsi="Times New Roman" w:cs="Times New Roman"/>
          <w:b/>
          <w:i/>
          <w:color w:val="000000" w:themeColor="text1"/>
          <w:sz w:val="28"/>
          <w:szCs w:val="28"/>
          <w:lang w:val="vi-VN"/>
        </w:rPr>
      </w:pPr>
      <w:r w:rsidRPr="00D7434A">
        <w:rPr>
          <w:rFonts w:ascii="Times New Roman" w:eastAsia="Times New Roman" w:hAnsi="Times New Roman" w:cs="Times New Roman"/>
          <w:bCs/>
          <w:color w:val="000000" w:themeColor="text1"/>
          <w:sz w:val="28"/>
          <w:szCs w:val="28"/>
          <w:lang w:val="vi-VN"/>
        </w:rPr>
        <w:t xml:space="preserve">- Nội dung gói thầu: </w:t>
      </w:r>
      <w:r w:rsidRPr="00D7434A">
        <w:rPr>
          <w:rFonts w:ascii="Times New Roman" w:eastAsia="Times New Roman" w:hAnsi="Times New Roman" w:cs="Times New Roman"/>
          <w:bCs/>
          <w:color w:val="000000" w:themeColor="text1"/>
          <w:sz w:val="28"/>
          <w:szCs w:val="28"/>
          <w:lang w:val="nl-NL"/>
        </w:rPr>
        <w:t>Gói thầu gồm 01 mặt hàng là máy chụp X quang C Arm</w:t>
      </w:r>
      <w:r w:rsidRPr="00D7434A">
        <w:rPr>
          <w:rFonts w:ascii="Times New Roman" w:eastAsia="Times New Roman" w:hAnsi="Times New Roman" w:cs="Times New Roman"/>
          <w:bCs/>
          <w:color w:val="000000" w:themeColor="text1"/>
          <w:sz w:val="28"/>
          <w:szCs w:val="28"/>
          <w:lang w:val="vi-VN"/>
        </w:rPr>
        <w:t>.</w:t>
      </w:r>
    </w:p>
    <w:bookmarkEnd w:id="0"/>
    <w:p w:rsidR="00D7434A" w:rsidRPr="00D7434A" w:rsidRDefault="00D7434A" w:rsidP="00D7434A">
      <w:pPr>
        <w:widowControl w:val="0"/>
        <w:spacing w:before="120" w:after="120" w:line="264" w:lineRule="auto"/>
        <w:ind w:firstLine="709"/>
        <w:jc w:val="both"/>
        <w:rPr>
          <w:rFonts w:ascii="Times New Roman" w:eastAsia="Times New Roman" w:hAnsi="Times New Roman" w:cs="Times New Roman"/>
          <w:b/>
          <w:i/>
          <w:color w:val="000000" w:themeColor="text1"/>
          <w:sz w:val="28"/>
          <w:szCs w:val="28"/>
          <w:lang w:val="nl-NL"/>
        </w:rPr>
      </w:pPr>
      <w:r w:rsidRPr="00D7434A">
        <w:rPr>
          <w:rFonts w:ascii="Times New Roman" w:eastAsia="Times New Roman" w:hAnsi="Times New Roman" w:cs="Times New Roman"/>
          <w:b/>
          <w:i/>
          <w:color w:val="000000" w:themeColor="text1"/>
          <w:sz w:val="28"/>
          <w:szCs w:val="28"/>
          <w:lang w:val="nl-NL"/>
        </w:rPr>
        <w:t>1.2. Yêu cầu về kỹ thuật</w:t>
      </w:r>
    </w:p>
    <w:p w:rsidR="00D7434A" w:rsidRPr="00D7434A" w:rsidRDefault="00D7434A" w:rsidP="00D7434A">
      <w:pPr>
        <w:widowControl w:val="0"/>
        <w:spacing w:before="120" w:after="120" w:line="264" w:lineRule="auto"/>
        <w:ind w:firstLine="709"/>
        <w:jc w:val="both"/>
        <w:rPr>
          <w:rFonts w:ascii="Times New Roman" w:eastAsia="Times New Roman" w:hAnsi="Times New Roman" w:cs="Times New Roman"/>
          <w:color w:val="000000" w:themeColor="text1"/>
          <w:spacing w:val="-2"/>
          <w:sz w:val="28"/>
          <w:szCs w:val="28"/>
          <w:lang w:val="nl-NL"/>
        </w:rPr>
      </w:pPr>
      <w:r w:rsidRPr="00D7434A">
        <w:rPr>
          <w:rFonts w:ascii="Times New Roman" w:eastAsia="Times New Roman" w:hAnsi="Times New Roman" w:cs="Times New Roman"/>
          <w:color w:val="000000" w:themeColor="text1"/>
          <w:spacing w:val="-2"/>
          <w:sz w:val="28"/>
          <w:szCs w:val="28"/>
          <w:lang w:val="nl-NL"/>
        </w:rPr>
        <w:t>a) Yêu cầu về kỹ thuật chung</w:t>
      </w:r>
    </w:p>
    <w:p w:rsidR="00D7434A" w:rsidRPr="00D7434A" w:rsidRDefault="00D7434A" w:rsidP="00D7434A">
      <w:pPr>
        <w:spacing w:after="120" w:line="240" w:lineRule="auto"/>
        <w:ind w:firstLine="720"/>
        <w:jc w:val="both"/>
        <w:rPr>
          <w:rFonts w:ascii="Times New Roman" w:eastAsia="Times New Roman" w:hAnsi="Times New Roman" w:cs="Times New Roman"/>
          <w:sz w:val="28"/>
          <w:szCs w:val="28"/>
          <w:lang w:val="nl-NL"/>
        </w:rPr>
      </w:pPr>
      <w:r w:rsidRPr="00D7434A">
        <w:rPr>
          <w:rFonts w:ascii="Times New Roman" w:eastAsia="Times New Roman" w:hAnsi="Times New Roman" w:cs="Times New Roman"/>
          <w:sz w:val="28"/>
          <w:szCs w:val="28"/>
          <w:lang w:val="nl-NL"/>
        </w:rPr>
        <w:t>+ Hàng hóa chào thầu đã được phân loại thiết bị y tế theo quy định của Nghị định số 98/2021/NĐ-CP ngày 08/11/2021 của Chính phủ về quản lý thiết bị y tế được sửa đổi, bổ sung bởi các Nghị định số 07/2023/NĐ-CP ngày 03/3/2023, Nghị định số 96/2023/NĐ-CP ngày 30/12/2023, Nghị định số 04/2025/NĐ-CP ngày 01/01/2025 của Chính phủ và các quy định hiện hành. Bản kết quả phân loại phải được công khai tại mục Công khai phân loại TBYT trên Hệ thống dịch vụ công trực tuyến về quản lý thiết bị y tế của Bộ Y tế;</w:t>
      </w:r>
    </w:p>
    <w:p w:rsidR="00D7434A" w:rsidRPr="00D7434A" w:rsidRDefault="00D7434A" w:rsidP="00D7434A">
      <w:pPr>
        <w:spacing w:after="120" w:line="240" w:lineRule="auto"/>
        <w:ind w:firstLine="720"/>
        <w:jc w:val="both"/>
        <w:rPr>
          <w:rFonts w:ascii="Times New Roman" w:eastAsia="Times New Roman" w:hAnsi="Times New Roman" w:cs="Times New Roman"/>
          <w:sz w:val="28"/>
          <w:szCs w:val="28"/>
          <w:lang w:val="nl-NL"/>
        </w:rPr>
      </w:pPr>
      <w:r w:rsidRPr="00D7434A">
        <w:rPr>
          <w:rFonts w:ascii="Times New Roman" w:eastAsia="Times New Roman" w:hAnsi="Times New Roman" w:cs="Times New Roman"/>
          <w:sz w:val="28"/>
          <w:szCs w:val="28"/>
          <w:lang w:val="nl-NL"/>
        </w:rPr>
        <w:t xml:space="preserve">+ Hàng hóa chào thầu có Số lưu hành hoặc số đăng ký lưu hành hoặc giấy chứng nhận đăng ký lưu hành hoặc giấy phép nhập khẩu hoặc các giấy tờ tương đương theo quy định của Nghị định số 98/2021/NĐ-CP ngày 08/11/2021 của Chính </w:t>
      </w:r>
      <w:r w:rsidRPr="00D7434A">
        <w:rPr>
          <w:rFonts w:ascii="Times New Roman" w:eastAsia="Times New Roman" w:hAnsi="Times New Roman" w:cs="Times New Roman"/>
          <w:sz w:val="28"/>
          <w:szCs w:val="28"/>
          <w:lang w:val="nl-NL"/>
        </w:rPr>
        <w:lastRenderedPageBreak/>
        <w:t>phủ về quản lý thiết bị y tế được sửa đổi, bổ sung bởi các Nghị định số 07/2023/NĐ-CP ngày 03/3/2023, Nghị định số 96/2023/NĐ-CP ngày 30/12/2023; Nghị định số 04/2025/NĐ-CP ngày 01/01/2025 của Chính phủ và các quy định hiện hành.</w:t>
      </w:r>
    </w:p>
    <w:p w:rsidR="00D7434A" w:rsidRPr="00D7434A" w:rsidRDefault="00D7434A" w:rsidP="00D7434A">
      <w:pPr>
        <w:spacing w:after="120" w:line="240" w:lineRule="auto"/>
        <w:ind w:firstLine="720"/>
        <w:jc w:val="both"/>
        <w:rPr>
          <w:rFonts w:ascii="Times New Roman" w:eastAsia="Times New Roman" w:hAnsi="Times New Roman" w:cs="Times New Roman"/>
          <w:sz w:val="28"/>
          <w:szCs w:val="28"/>
          <w:lang w:val="nl-NL"/>
        </w:rPr>
      </w:pPr>
      <w:r w:rsidRPr="00D7434A">
        <w:rPr>
          <w:rFonts w:ascii="Times New Roman" w:eastAsia="Times New Roman" w:hAnsi="Times New Roman" w:cs="Times New Roman"/>
          <w:sz w:val="28"/>
          <w:szCs w:val="28"/>
          <w:lang w:val="nl-NL"/>
        </w:rPr>
        <w:t>+ Hàng hóa chào thầu phải rõ về xuất xứ; ký mã hiệu, hãng sản xuất, là hàng hóa hợp pháp, được phép lưu hành ở Việt Nam, hàng hoá phải mới 100%.</w:t>
      </w:r>
    </w:p>
    <w:p w:rsidR="00D7434A" w:rsidRPr="00D7434A" w:rsidRDefault="00D7434A" w:rsidP="00D7434A">
      <w:pPr>
        <w:spacing w:after="120" w:line="240" w:lineRule="auto"/>
        <w:ind w:firstLine="720"/>
        <w:jc w:val="both"/>
        <w:rPr>
          <w:rFonts w:ascii="Times New Roman" w:eastAsia="Times New Roman" w:hAnsi="Times New Roman" w:cs="Times New Roman"/>
          <w:sz w:val="28"/>
          <w:szCs w:val="28"/>
          <w:lang w:val="nl-NL"/>
        </w:rPr>
      </w:pPr>
      <w:r w:rsidRPr="00D7434A">
        <w:rPr>
          <w:rFonts w:ascii="Times New Roman" w:eastAsia="Times New Roman" w:hAnsi="Times New Roman" w:cs="Times New Roman"/>
          <w:sz w:val="28"/>
          <w:szCs w:val="28"/>
          <w:lang w:val="nl-NL"/>
        </w:rPr>
        <w:t xml:space="preserve">+ Đối với các tài liệu bằng tiếng nước ngoài nhà thầu phải cung cấp thêm bản dịch sang Tiếng Việt (có đóng dấu của nhà thầu và nhà thầu phải chịu trách nhiệm trước pháp luật về tính chính xác của các bản dịch). </w:t>
      </w:r>
    </w:p>
    <w:p w:rsidR="00D7434A" w:rsidRPr="00D7434A" w:rsidRDefault="00D7434A" w:rsidP="00D7434A">
      <w:pPr>
        <w:spacing w:after="120" w:line="240" w:lineRule="auto"/>
        <w:ind w:firstLine="720"/>
        <w:jc w:val="both"/>
        <w:rPr>
          <w:rFonts w:ascii="Times New Roman" w:eastAsia="Times New Roman" w:hAnsi="Times New Roman" w:cs="Times New Roman"/>
          <w:sz w:val="28"/>
          <w:szCs w:val="28"/>
          <w:lang w:val="nl-NL"/>
        </w:rPr>
      </w:pPr>
      <w:r w:rsidRPr="00D7434A">
        <w:rPr>
          <w:rFonts w:ascii="Times New Roman" w:eastAsia="Times New Roman" w:hAnsi="Times New Roman" w:cs="Times New Roman"/>
          <w:sz w:val="28"/>
          <w:szCs w:val="28"/>
          <w:lang w:val="nl-NL"/>
        </w:rPr>
        <w:t>+ Cung cấp đầy đủ giấy chứng nhận xuất xứ (CO), chất lượng (CQ).</w:t>
      </w:r>
    </w:p>
    <w:p w:rsidR="00D7434A" w:rsidRPr="00D7434A" w:rsidRDefault="00D7434A" w:rsidP="00D7434A">
      <w:pPr>
        <w:widowControl w:val="0"/>
        <w:spacing w:before="120" w:after="120" w:line="264" w:lineRule="auto"/>
        <w:ind w:firstLine="709"/>
        <w:jc w:val="both"/>
        <w:rPr>
          <w:rFonts w:ascii="Times New Roman" w:eastAsia="Times New Roman" w:hAnsi="Times New Roman" w:cs="Times New Roman"/>
          <w:color w:val="000000" w:themeColor="text1"/>
          <w:spacing w:val="-2"/>
          <w:sz w:val="28"/>
          <w:szCs w:val="28"/>
          <w:lang w:val="nl-NL"/>
        </w:rPr>
      </w:pPr>
      <w:r w:rsidRPr="00D7434A">
        <w:rPr>
          <w:rFonts w:ascii="Times New Roman" w:eastAsia="Times New Roman" w:hAnsi="Times New Roman" w:cs="Times New Roman"/>
          <w:color w:val="000000" w:themeColor="text1"/>
          <w:spacing w:val="-2"/>
          <w:sz w:val="28"/>
          <w:szCs w:val="28"/>
          <w:lang w:val="nl-NL"/>
        </w:rPr>
        <w:t xml:space="preserve">b) Yêu cầu về kỹ thuật cụ thể </w:t>
      </w:r>
    </w:p>
    <w:p w:rsidR="00D7434A" w:rsidRPr="00D7434A" w:rsidRDefault="00D7434A" w:rsidP="00D7434A">
      <w:pPr>
        <w:widowControl w:val="0"/>
        <w:spacing w:before="120" w:after="120" w:line="264" w:lineRule="auto"/>
        <w:ind w:firstLine="709"/>
        <w:jc w:val="both"/>
        <w:rPr>
          <w:rFonts w:ascii="Times New Roman" w:eastAsia="Times New Roman" w:hAnsi="Times New Roman" w:cs="Times New Roman"/>
          <w:color w:val="000000" w:themeColor="text1"/>
          <w:spacing w:val="-2"/>
          <w:sz w:val="28"/>
          <w:szCs w:val="28"/>
          <w:lang w:val="nl-NL"/>
        </w:rPr>
      </w:pPr>
      <w:r w:rsidRPr="00D7434A">
        <w:rPr>
          <w:rFonts w:ascii="Times New Roman" w:eastAsia="Times New Roman" w:hAnsi="Times New Roman" w:cs="Times New Roman"/>
          <w:color w:val="000000" w:themeColor="text1"/>
          <w:spacing w:val="-2"/>
          <w:sz w:val="28"/>
          <w:szCs w:val="28"/>
          <w:lang w:val="nl-NL"/>
        </w:rPr>
        <w:t xml:space="preserve">- Nội dung mô tả hàng hóa quy định tại Chương V chỉ nhằm mục đích mô tả và không nhằm mục đích hạn chế nhà thầu. </w:t>
      </w:r>
    </w:p>
    <w:p w:rsidR="00D7434A" w:rsidRPr="00D7434A" w:rsidRDefault="00D7434A" w:rsidP="00D7434A">
      <w:pPr>
        <w:widowControl w:val="0"/>
        <w:spacing w:before="120" w:after="120" w:line="264" w:lineRule="auto"/>
        <w:ind w:firstLine="709"/>
        <w:jc w:val="both"/>
        <w:rPr>
          <w:rFonts w:ascii="Times New Roman" w:eastAsia="Times New Roman" w:hAnsi="Times New Roman" w:cs="Times New Roman"/>
          <w:color w:val="000000" w:themeColor="text1"/>
          <w:spacing w:val="-2"/>
          <w:sz w:val="28"/>
          <w:szCs w:val="28"/>
          <w:lang w:val="nl-NL"/>
        </w:rPr>
      </w:pPr>
      <w:r w:rsidRPr="00D7434A">
        <w:rPr>
          <w:rFonts w:ascii="Times New Roman" w:eastAsia="Times New Roman" w:hAnsi="Times New Roman" w:cs="Times New Roman"/>
          <w:color w:val="000000" w:themeColor="text1"/>
          <w:spacing w:val="-2"/>
          <w:sz w:val="28"/>
          <w:szCs w:val="28"/>
          <w:lang w:val="nl-NL"/>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 Tương đương quy định trong yêu cầu kỹ thuật được hiểu là:</w:t>
      </w:r>
    </w:p>
    <w:p w:rsidR="00D7434A" w:rsidRPr="00D7434A" w:rsidRDefault="00D7434A" w:rsidP="00D7434A">
      <w:pPr>
        <w:widowControl w:val="0"/>
        <w:spacing w:before="120" w:after="120" w:line="264" w:lineRule="auto"/>
        <w:ind w:firstLine="709"/>
        <w:jc w:val="both"/>
        <w:rPr>
          <w:rFonts w:ascii="Times New Roman" w:eastAsia="Times New Roman" w:hAnsi="Times New Roman" w:cs="Times New Roman"/>
          <w:color w:val="000000" w:themeColor="text1"/>
          <w:spacing w:val="-2"/>
          <w:sz w:val="28"/>
          <w:szCs w:val="28"/>
          <w:lang w:val="nl-NL"/>
        </w:rPr>
      </w:pPr>
      <w:r w:rsidRPr="00D7434A">
        <w:rPr>
          <w:rFonts w:ascii="Times New Roman" w:eastAsia="Times New Roman" w:hAnsi="Times New Roman" w:cs="Times New Roman"/>
          <w:color w:val="000000" w:themeColor="text1"/>
          <w:spacing w:val="-2"/>
          <w:sz w:val="28"/>
          <w:szCs w:val="28"/>
          <w:lang w:val="nl-NL"/>
        </w:rPr>
        <w:t>+ Chứng nhận tiêu chuẩn: Tương đương về hệ thống quản lý chất lượng.</w:t>
      </w:r>
    </w:p>
    <w:p w:rsidR="00D7434A" w:rsidRPr="00D7434A" w:rsidRDefault="00D7434A" w:rsidP="00D7434A">
      <w:pPr>
        <w:widowControl w:val="0"/>
        <w:spacing w:before="120" w:after="120" w:line="264" w:lineRule="auto"/>
        <w:ind w:firstLine="709"/>
        <w:jc w:val="both"/>
        <w:rPr>
          <w:rFonts w:ascii="Times New Roman" w:eastAsia="Times New Roman" w:hAnsi="Times New Roman" w:cs="Times New Roman"/>
          <w:color w:val="000000" w:themeColor="text1"/>
          <w:spacing w:val="-2"/>
          <w:sz w:val="28"/>
          <w:szCs w:val="28"/>
          <w:lang w:val="nl-NL"/>
        </w:rPr>
      </w:pPr>
      <w:r w:rsidRPr="00D7434A">
        <w:rPr>
          <w:rFonts w:ascii="Times New Roman" w:eastAsia="Times New Roman" w:hAnsi="Times New Roman" w:cs="Times New Roman"/>
          <w:color w:val="000000" w:themeColor="text1"/>
          <w:spacing w:val="-2"/>
          <w:sz w:val="28"/>
          <w:szCs w:val="28"/>
          <w:lang w:val="nl-NL"/>
        </w:rPr>
        <w:t>+ Vật liệu, thành phần: Tương đương về tính chất; thuộc tính, công năng.</w:t>
      </w:r>
    </w:p>
    <w:p w:rsidR="00D7434A" w:rsidRPr="00D7434A" w:rsidRDefault="00D7434A" w:rsidP="00D7434A">
      <w:pPr>
        <w:widowControl w:val="0"/>
        <w:spacing w:before="120" w:after="120" w:line="264" w:lineRule="auto"/>
        <w:ind w:firstLine="709"/>
        <w:jc w:val="both"/>
        <w:rPr>
          <w:rFonts w:ascii="Times New Roman" w:eastAsia="Times New Roman" w:hAnsi="Times New Roman" w:cs="Times New Roman"/>
          <w:color w:val="000000" w:themeColor="text1"/>
          <w:spacing w:val="-2"/>
          <w:sz w:val="28"/>
          <w:szCs w:val="28"/>
          <w:lang w:val="nl-NL"/>
        </w:rPr>
      </w:pPr>
      <w:r w:rsidRPr="00D7434A">
        <w:rPr>
          <w:rFonts w:ascii="Times New Roman" w:eastAsia="Times New Roman" w:hAnsi="Times New Roman" w:cs="Times New Roman"/>
          <w:color w:val="000000" w:themeColor="text1"/>
          <w:spacing w:val="-2"/>
          <w:sz w:val="28"/>
          <w:szCs w:val="28"/>
          <w:lang w:val="nl-NL"/>
        </w:rPr>
        <w:t>+ Hàm lượng, nồng độ, tính chất: Tương đương về công năng sử dụng.</w:t>
      </w:r>
    </w:p>
    <w:p w:rsidR="00D7434A" w:rsidRPr="00D7434A" w:rsidRDefault="00D7434A" w:rsidP="00D7434A">
      <w:pPr>
        <w:widowControl w:val="0"/>
        <w:spacing w:before="120" w:after="120" w:line="264" w:lineRule="auto"/>
        <w:ind w:firstLine="709"/>
        <w:jc w:val="both"/>
        <w:rPr>
          <w:rFonts w:ascii="Times New Roman" w:eastAsia="Times New Roman" w:hAnsi="Times New Roman" w:cs="Times New Roman"/>
          <w:color w:val="000000" w:themeColor="text1"/>
          <w:spacing w:val="-2"/>
          <w:sz w:val="28"/>
          <w:szCs w:val="28"/>
          <w:lang w:val="nl-NL"/>
        </w:rPr>
      </w:pPr>
      <w:r w:rsidRPr="00D7434A">
        <w:rPr>
          <w:rFonts w:ascii="Times New Roman" w:eastAsia="Times New Roman" w:hAnsi="Times New Roman" w:cs="Times New Roman"/>
          <w:color w:val="000000" w:themeColor="text1"/>
          <w:spacing w:val="-2"/>
          <w:sz w:val="28"/>
          <w:szCs w:val="28"/>
          <w:lang w:val="nl-NL"/>
        </w:rPr>
        <w:t>+ Tương đương về đặc tính kỹ thuật, tính năng sử dụng, thiết kế công nghệ, tiêu chuẩn công nghệ</w:t>
      </w:r>
    </w:p>
    <w:p w:rsidR="00D7434A" w:rsidRPr="00D7434A" w:rsidRDefault="00D7434A" w:rsidP="00D7434A">
      <w:pPr>
        <w:widowControl w:val="0"/>
        <w:spacing w:before="120" w:after="120" w:line="264" w:lineRule="auto"/>
        <w:ind w:firstLine="709"/>
        <w:jc w:val="both"/>
        <w:rPr>
          <w:rFonts w:ascii="Times New Roman" w:eastAsia="Times New Roman" w:hAnsi="Times New Roman" w:cs="Times New Roman"/>
          <w:color w:val="000000" w:themeColor="text1"/>
          <w:spacing w:val="-2"/>
          <w:sz w:val="28"/>
          <w:szCs w:val="28"/>
          <w:lang w:val="nl-NL"/>
        </w:rPr>
      </w:pPr>
      <w:r w:rsidRPr="00D7434A">
        <w:rPr>
          <w:rFonts w:ascii="Times New Roman" w:eastAsia="Times New Roman" w:hAnsi="Times New Roman" w:cs="Times New Roman"/>
          <w:color w:val="000000" w:themeColor="text1"/>
          <w:spacing w:val="-2"/>
          <w:sz w:val="28"/>
          <w:szCs w:val="28"/>
          <w:lang w:val="nl-NL"/>
        </w:rPr>
        <w:t>Hàng hóa phải đáp ứng các yêu cầu về cấu hình, đặc tính, thông số kỹ thuật và các yêu cầu khác như quy định dưới đây và là mức yêu cầu tối thiểu phải đạt hoặc chấp nhận được:</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426"/>
      </w:tblGrid>
      <w:tr w:rsidR="00D7434A" w:rsidRPr="00D7434A" w:rsidTr="00DF57DC">
        <w:trPr>
          <w:trHeight w:val="660"/>
          <w:tblHeader/>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b/>
                <w:bCs/>
                <w:sz w:val="26"/>
                <w:szCs w:val="26"/>
              </w:rPr>
            </w:pPr>
            <w:r w:rsidRPr="00D7434A">
              <w:rPr>
                <w:rFonts w:ascii="Times New Roman" w:eastAsia="Times New Roman" w:hAnsi="Times New Roman" w:cs="Times New Roman"/>
                <w:b/>
                <w:bCs/>
                <w:sz w:val="26"/>
                <w:szCs w:val="26"/>
              </w:rPr>
              <w:t>Stt</w:t>
            </w:r>
          </w:p>
        </w:tc>
        <w:tc>
          <w:tcPr>
            <w:tcW w:w="850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b/>
                <w:bCs/>
                <w:sz w:val="26"/>
                <w:szCs w:val="26"/>
              </w:rPr>
            </w:pPr>
            <w:r w:rsidRPr="00D7434A">
              <w:rPr>
                <w:rFonts w:ascii="Times New Roman" w:eastAsia="Times New Roman" w:hAnsi="Times New Roman" w:cs="Times New Roman"/>
                <w:b/>
                <w:bCs/>
                <w:sz w:val="26"/>
                <w:szCs w:val="26"/>
              </w:rPr>
              <w:t>Yêu cầu thông số kỹ thuật</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b/>
                <w:bCs/>
                <w:sz w:val="26"/>
                <w:szCs w:val="26"/>
              </w:rPr>
            </w:pPr>
            <w:r w:rsidRPr="00D7434A">
              <w:rPr>
                <w:rFonts w:ascii="Times New Roman" w:eastAsia="Times New Roman" w:hAnsi="Times New Roman" w:cs="Times New Roman"/>
                <w:b/>
                <w:bCs/>
                <w:sz w:val="26"/>
                <w:szCs w:val="26"/>
              </w:rPr>
              <w:t>I</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b/>
                <w:bCs/>
                <w:sz w:val="26"/>
                <w:szCs w:val="26"/>
              </w:rPr>
            </w:pPr>
            <w:r w:rsidRPr="00D7434A">
              <w:rPr>
                <w:rFonts w:ascii="Times New Roman" w:eastAsia="Times New Roman" w:hAnsi="Times New Roman" w:cs="Times New Roman"/>
                <w:b/>
                <w:bCs/>
                <w:sz w:val="26"/>
                <w:szCs w:val="26"/>
              </w:rPr>
              <w:t>Yêu cầu chung:</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Thiết bị được sản xuất năm 2026, mới 100%.</w:t>
            </w:r>
          </w:p>
        </w:tc>
      </w:tr>
      <w:tr w:rsidR="00D7434A" w:rsidRPr="00D7434A" w:rsidTr="00DF57DC">
        <w:trPr>
          <w:trHeight w:val="66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Đạt 01 trong các tiêu chuẩn chất lượng: ISO 9001, ISO 13485; CE hoặc tương đương</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lastRenderedPageBreak/>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xml:space="preserve">- Nguồn điện sử dụng hợp với điện lưới Việt Nam </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Nhiệt độ, độ ẩm hoạt động: phù hợp với điều kiện Việt Nam</w:t>
            </w:r>
          </w:p>
        </w:tc>
      </w:tr>
      <w:tr w:rsidR="00D7434A" w:rsidRPr="00D7434A" w:rsidTr="00DF57DC">
        <w:trPr>
          <w:trHeight w:val="66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Xuất xứ: Máy chính được sản xuất tại một trong các nước thuộc khối G7 (Anh, Pháp, Mỹ, Đức, Nhật, Canada, Ý)</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b/>
                <w:bCs/>
                <w:sz w:val="26"/>
                <w:szCs w:val="26"/>
              </w:rPr>
            </w:pPr>
            <w:r w:rsidRPr="00D7434A">
              <w:rPr>
                <w:rFonts w:ascii="Times New Roman" w:eastAsia="Times New Roman" w:hAnsi="Times New Roman" w:cs="Times New Roman"/>
                <w:b/>
                <w:bCs/>
                <w:sz w:val="26"/>
                <w:szCs w:val="26"/>
              </w:rPr>
              <w:t>II</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b/>
                <w:bCs/>
                <w:sz w:val="26"/>
                <w:szCs w:val="26"/>
              </w:rPr>
            </w:pPr>
            <w:r w:rsidRPr="00D7434A">
              <w:rPr>
                <w:rFonts w:ascii="Times New Roman" w:eastAsia="Times New Roman" w:hAnsi="Times New Roman" w:cs="Times New Roman"/>
                <w:b/>
                <w:bCs/>
                <w:sz w:val="26"/>
                <w:szCs w:val="26"/>
              </w:rPr>
              <w:t>Yêu cầu cấu hình</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xml:space="preserve">- Máy chính: 01 hệ thống, bao gồm: </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Cánh tay C: 01 bộ</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Nguồn phát tia: 01 bộ</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Bóng phát tia: 01 bộ</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Bộ chuẩn trực: 01 bộ</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Bộ lọc tia: 01 bộ</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Tấm nhận ảnh: 01 bộ</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Xe đẩy truyền hình: 01 bộ</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Phần mềm xử lý hình ảnh: 01 bộ</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Phần mềm kiểm soát liều tia: 01 bộ</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Phần mềm DICOM: 01 bộ</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Tài liệu hướng dẫn sử dụng tiếng Anh/Việt: 01 bộ</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b/>
                <w:bCs/>
                <w:sz w:val="26"/>
                <w:szCs w:val="26"/>
              </w:rPr>
            </w:pPr>
            <w:r w:rsidRPr="00D7434A">
              <w:rPr>
                <w:rFonts w:ascii="Times New Roman" w:eastAsia="Times New Roman" w:hAnsi="Times New Roman" w:cs="Times New Roman"/>
                <w:b/>
                <w:bCs/>
                <w:sz w:val="26"/>
                <w:szCs w:val="26"/>
              </w:rPr>
              <w:t>Phụ kiện:</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Áo chì: 02 bộ</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Cổ chì: 02 bộ</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b/>
                <w:bCs/>
                <w:sz w:val="26"/>
                <w:szCs w:val="26"/>
              </w:rPr>
            </w:pPr>
            <w:r w:rsidRPr="00D7434A">
              <w:rPr>
                <w:rFonts w:ascii="Times New Roman" w:eastAsia="Times New Roman" w:hAnsi="Times New Roman" w:cs="Times New Roman"/>
                <w:b/>
                <w:bCs/>
                <w:sz w:val="26"/>
                <w:szCs w:val="26"/>
              </w:rPr>
              <w:t>III</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b/>
                <w:bCs/>
                <w:sz w:val="26"/>
                <w:szCs w:val="26"/>
              </w:rPr>
            </w:pPr>
            <w:r w:rsidRPr="00D7434A">
              <w:rPr>
                <w:rFonts w:ascii="Times New Roman" w:eastAsia="Times New Roman" w:hAnsi="Times New Roman" w:cs="Times New Roman"/>
                <w:b/>
                <w:bCs/>
                <w:sz w:val="26"/>
                <w:szCs w:val="26"/>
              </w:rPr>
              <w:t>Yêu cầu về đặc tính kỹ thuật</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b/>
                <w:bCs/>
                <w:sz w:val="26"/>
                <w:szCs w:val="26"/>
              </w:rPr>
            </w:pPr>
            <w:r w:rsidRPr="00D7434A">
              <w:rPr>
                <w:rFonts w:ascii="Times New Roman" w:eastAsia="Times New Roman" w:hAnsi="Times New Roman" w:cs="Times New Roman"/>
                <w:b/>
                <w:bCs/>
                <w:sz w:val="26"/>
                <w:szCs w:val="26"/>
              </w:rPr>
              <w:t>1.</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b/>
                <w:bCs/>
                <w:sz w:val="26"/>
                <w:szCs w:val="26"/>
              </w:rPr>
            </w:pPr>
            <w:r w:rsidRPr="00D7434A">
              <w:rPr>
                <w:rFonts w:ascii="Times New Roman" w:eastAsia="Times New Roman" w:hAnsi="Times New Roman" w:cs="Times New Roman"/>
                <w:b/>
                <w:bCs/>
                <w:sz w:val="26"/>
                <w:szCs w:val="26"/>
              </w:rPr>
              <w:t>Cánh tay C</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Khả năng dịch chuyển cánh tay C-arm theo trục ngang: ≥ 200 mm</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Khả năng dịch chuyển cánh tay C-arm theo trục dọc: ≥ 420 mm</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Khả năng xoay quanh quỹ đạo của C-arm: ≥ 120 độ</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Khả năng xoay quanh trục của C-arm, tổng xoay: ≥ 400°</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Khoảng cách từ bóng đến tấm nhận ảnh: ≥ 1070 mm</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Khoảng tự do: ≥ 837 mm</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b/>
                <w:bCs/>
                <w:sz w:val="26"/>
                <w:szCs w:val="26"/>
              </w:rPr>
            </w:pPr>
            <w:r w:rsidRPr="00D7434A">
              <w:rPr>
                <w:rFonts w:ascii="Times New Roman" w:eastAsia="Times New Roman" w:hAnsi="Times New Roman" w:cs="Times New Roman"/>
                <w:b/>
                <w:bCs/>
                <w:sz w:val="26"/>
                <w:szCs w:val="26"/>
              </w:rPr>
              <w:t>2.</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b/>
                <w:bCs/>
                <w:sz w:val="26"/>
                <w:szCs w:val="26"/>
              </w:rPr>
            </w:pPr>
            <w:r w:rsidRPr="00D7434A">
              <w:rPr>
                <w:rFonts w:ascii="Times New Roman" w:eastAsia="Times New Roman" w:hAnsi="Times New Roman" w:cs="Times New Roman"/>
                <w:b/>
                <w:bCs/>
                <w:sz w:val="26"/>
                <w:szCs w:val="26"/>
              </w:rPr>
              <w:t>Nguồn phát tia</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Công suất tối đa: ≥ 2.0 kW</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Dải điện áp: ≤ 40 kV – ≥ 110 kV</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Cường độ dòng điện: ≤ 0,25 mA – ≥ 20 mA</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b/>
                <w:bCs/>
                <w:sz w:val="26"/>
                <w:szCs w:val="26"/>
              </w:rPr>
            </w:pPr>
            <w:r w:rsidRPr="00D7434A">
              <w:rPr>
                <w:rFonts w:ascii="Times New Roman" w:eastAsia="Times New Roman" w:hAnsi="Times New Roman" w:cs="Times New Roman"/>
                <w:b/>
                <w:bCs/>
                <w:sz w:val="26"/>
                <w:szCs w:val="26"/>
              </w:rPr>
              <w:t>3.</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b/>
                <w:bCs/>
                <w:sz w:val="26"/>
                <w:szCs w:val="26"/>
              </w:rPr>
            </w:pPr>
            <w:r w:rsidRPr="00D7434A">
              <w:rPr>
                <w:rFonts w:ascii="Times New Roman" w:eastAsia="Times New Roman" w:hAnsi="Times New Roman" w:cs="Times New Roman"/>
                <w:b/>
                <w:bCs/>
                <w:sz w:val="26"/>
                <w:szCs w:val="26"/>
              </w:rPr>
              <w:t>Bóng phát tia</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Khả năng trữ nhiệt của bóng tối đa: ≥ 600 kHU</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Khả năng trữ nhiệt của anode tối đa: ≥ 85 kHU</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Công suất tản nhiệt của anode tối đa: ≥ 840 HU/giây</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b/>
                <w:bCs/>
                <w:sz w:val="26"/>
                <w:szCs w:val="26"/>
              </w:rPr>
            </w:pPr>
            <w:r w:rsidRPr="00D7434A">
              <w:rPr>
                <w:rFonts w:ascii="Times New Roman" w:eastAsia="Times New Roman" w:hAnsi="Times New Roman" w:cs="Times New Roman"/>
                <w:b/>
                <w:bCs/>
                <w:sz w:val="26"/>
                <w:szCs w:val="26"/>
              </w:rPr>
              <w:lastRenderedPageBreak/>
              <w:t>4.</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b/>
                <w:bCs/>
                <w:sz w:val="26"/>
                <w:szCs w:val="26"/>
              </w:rPr>
            </w:pPr>
            <w:r w:rsidRPr="00D7434A">
              <w:rPr>
                <w:rFonts w:ascii="Times New Roman" w:eastAsia="Times New Roman" w:hAnsi="Times New Roman" w:cs="Times New Roman"/>
                <w:b/>
                <w:bCs/>
                <w:sz w:val="26"/>
                <w:szCs w:val="26"/>
              </w:rPr>
              <w:t xml:space="preserve">Bộ chuẩn trực: </w:t>
            </w:r>
            <w:r w:rsidRPr="00D7434A">
              <w:rPr>
                <w:rFonts w:ascii="Times New Roman" w:eastAsia="Times New Roman" w:hAnsi="Times New Roman" w:cs="Times New Roman"/>
                <w:sz w:val="26"/>
                <w:szCs w:val="26"/>
              </w:rPr>
              <w:t>có</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b/>
                <w:bCs/>
                <w:sz w:val="26"/>
                <w:szCs w:val="26"/>
              </w:rPr>
            </w:pPr>
            <w:r w:rsidRPr="00D7434A">
              <w:rPr>
                <w:rFonts w:ascii="Times New Roman" w:eastAsia="Times New Roman" w:hAnsi="Times New Roman" w:cs="Times New Roman"/>
                <w:b/>
                <w:bCs/>
                <w:sz w:val="26"/>
                <w:szCs w:val="26"/>
              </w:rPr>
              <w:t>5.</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b/>
                <w:bCs/>
                <w:sz w:val="26"/>
                <w:szCs w:val="26"/>
              </w:rPr>
            </w:pPr>
            <w:r w:rsidRPr="00D7434A">
              <w:rPr>
                <w:rFonts w:ascii="Times New Roman" w:eastAsia="Times New Roman" w:hAnsi="Times New Roman" w:cs="Times New Roman"/>
                <w:b/>
                <w:bCs/>
                <w:sz w:val="26"/>
                <w:szCs w:val="26"/>
              </w:rPr>
              <w:t>Tấm nhận ảnh</w:t>
            </w:r>
          </w:p>
        </w:tc>
      </w:tr>
      <w:tr w:rsidR="00D7434A" w:rsidRPr="00D7434A" w:rsidTr="00DF57DC">
        <w:trPr>
          <w:trHeight w:val="330"/>
        </w:trPr>
        <w:tc>
          <w:tcPr>
            <w:tcW w:w="460" w:type="dxa"/>
            <w:shd w:val="clear" w:color="auto" w:fill="auto"/>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auto" w:fill="auto"/>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Kích thước tấm: ≥ 25 x 25 cm</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Chất nhạy sáng: CsI</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Kích thước điểm ảnh: ≤ 0.15 mm</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b/>
                <w:bCs/>
                <w:sz w:val="26"/>
                <w:szCs w:val="26"/>
              </w:rPr>
            </w:pPr>
            <w:r w:rsidRPr="00D7434A">
              <w:rPr>
                <w:rFonts w:ascii="Times New Roman" w:eastAsia="Times New Roman" w:hAnsi="Times New Roman" w:cs="Times New Roman"/>
                <w:b/>
                <w:bCs/>
                <w:sz w:val="26"/>
                <w:szCs w:val="26"/>
              </w:rPr>
              <w:t>6.</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b/>
                <w:bCs/>
                <w:sz w:val="26"/>
                <w:szCs w:val="26"/>
              </w:rPr>
            </w:pPr>
            <w:r w:rsidRPr="00D7434A">
              <w:rPr>
                <w:rFonts w:ascii="Times New Roman" w:eastAsia="Times New Roman" w:hAnsi="Times New Roman" w:cs="Times New Roman"/>
                <w:b/>
                <w:bCs/>
                <w:sz w:val="26"/>
                <w:szCs w:val="26"/>
              </w:rPr>
              <w:t>Xe đẩy truyền hình</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Máy tính trạm: 01 máy</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Màn hình hiển thị: ≥ 01 màn hình</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xml:space="preserve"> + Nếu 01 màn hình: kích thước tối thiểu ≥ 27 inch</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xml:space="preserve"> + Nếu ≥ 02 màn hình: kích thước tối thiểu mỗi màn hình ≥ 19 inch</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b/>
                <w:bCs/>
                <w:sz w:val="26"/>
                <w:szCs w:val="26"/>
              </w:rPr>
            </w:pPr>
            <w:r w:rsidRPr="00D7434A">
              <w:rPr>
                <w:rFonts w:ascii="Times New Roman" w:eastAsia="Times New Roman" w:hAnsi="Times New Roman" w:cs="Times New Roman"/>
                <w:b/>
                <w:bCs/>
                <w:sz w:val="26"/>
                <w:szCs w:val="26"/>
              </w:rPr>
              <w:t>7.</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b/>
                <w:bCs/>
                <w:sz w:val="26"/>
                <w:szCs w:val="26"/>
              </w:rPr>
            </w:pPr>
            <w:r w:rsidRPr="00D7434A">
              <w:rPr>
                <w:rFonts w:ascii="Times New Roman" w:eastAsia="Times New Roman" w:hAnsi="Times New Roman" w:cs="Times New Roman"/>
                <w:b/>
                <w:bCs/>
                <w:sz w:val="26"/>
                <w:szCs w:val="26"/>
              </w:rPr>
              <w:t>Phần mềm xử lý hình ảnh</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b/>
                <w:bCs/>
                <w:sz w:val="26"/>
                <w:szCs w:val="26"/>
              </w:rPr>
            </w:pPr>
            <w:r w:rsidRPr="00D7434A">
              <w:rPr>
                <w:rFonts w:ascii="Times New Roman" w:eastAsia="Times New Roman" w:hAnsi="Times New Roman" w:cs="Times New Roman"/>
                <w:b/>
                <w:bCs/>
                <w:sz w:val="26"/>
                <w:szCs w:val="26"/>
              </w:rPr>
              <w:t>8.</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b/>
                <w:bCs/>
                <w:sz w:val="26"/>
                <w:szCs w:val="26"/>
              </w:rPr>
            </w:pPr>
            <w:r w:rsidRPr="00D7434A">
              <w:rPr>
                <w:rFonts w:ascii="Times New Roman" w:eastAsia="Times New Roman" w:hAnsi="Times New Roman" w:cs="Times New Roman"/>
                <w:b/>
                <w:bCs/>
                <w:sz w:val="26"/>
                <w:szCs w:val="26"/>
              </w:rPr>
              <w:t>Chế độ chiếu</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b/>
                <w:bCs/>
                <w:sz w:val="26"/>
                <w:szCs w:val="26"/>
              </w:rPr>
            </w:pPr>
            <w:r w:rsidRPr="00D7434A">
              <w:rPr>
                <w:rFonts w:ascii="Times New Roman" w:eastAsia="Times New Roman" w:hAnsi="Times New Roman" w:cs="Times New Roman"/>
                <w:b/>
                <w:bCs/>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Tốc độ khung hình, tới tối đa ≥ 15 khung hình/giây</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b/>
                <w:bCs/>
                <w:sz w:val="26"/>
                <w:szCs w:val="26"/>
              </w:rPr>
            </w:pPr>
            <w:r w:rsidRPr="00D7434A">
              <w:rPr>
                <w:rFonts w:ascii="Times New Roman" w:eastAsia="Times New Roman" w:hAnsi="Times New Roman" w:cs="Times New Roman"/>
                <w:b/>
                <w:bCs/>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Chế độ đo liều: tự động và thủ công</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b/>
                <w:bCs/>
                <w:sz w:val="26"/>
                <w:szCs w:val="26"/>
              </w:rPr>
            </w:pPr>
            <w:r w:rsidRPr="00D7434A">
              <w:rPr>
                <w:rFonts w:ascii="Times New Roman" w:eastAsia="Times New Roman" w:hAnsi="Times New Roman" w:cs="Times New Roman"/>
                <w:b/>
                <w:bCs/>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Chế độ giải phẫu, có tối thiểu: tứ chi, thân, đầu, mô mềm</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b/>
                <w:bCs/>
                <w:sz w:val="26"/>
                <w:szCs w:val="26"/>
              </w:rPr>
            </w:pPr>
            <w:r w:rsidRPr="00D7434A">
              <w:rPr>
                <w:rFonts w:ascii="Times New Roman" w:eastAsia="Times New Roman" w:hAnsi="Times New Roman" w:cs="Times New Roman"/>
                <w:b/>
                <w:bCs/>
                <w:sz w:val="26"/>
                <w:szCs w:val="26"/>
              </w:rPr>
              <w:t>IV</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b/>
                <w:bCs/>
                <w:sz w:val="26"/>
                <w:szCs w:val="26"/>
              </w:rPr>
            </w:pPr>
            <w:r w:rsidRPr="00D7434A">
              <w:rPr>
                <w:rFonts w:ascii="Times New Roman" w:eastAsia="Times New Roman" w:hAnsi="Times New Roman" w:cs="Times New Roman"/>
                <w:b/>
                <w:bCs/>
                <w:sz w:val="26"/>
                <w:szCs w:val="26"/>
              </w:rPr>
              <w:t xml:space="preserve">Yêu cầu khác </w:t>
            </w:r>
          </w:p>
        </w:tc>
      </w:tr>
      <w:tr w:rsidR="00D7434A" w:rsidRPr="00D7434A" w:rsidTr="00DF57DC">
        <w:trPr>
          <w:trHeight w:val="660"/>
        </w:trPr>
        <w:tc>
          <w:tcPr>
            <w:tcW w:w="46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xml:space="preserve"> - Thiết bị được bàn giao, lắp đặt và hướng dẫn sử dụng thành thạo tại đơn vị sử dụng </w:t>
            </w:r>
          </w:p>
        </w:tc>
      </w:tr>
      <w:tr w:rsidR="00D7434A" w:rsidRPr="00D7434A" w:rsidTr="00DF57DC">
        <w:trPr>
          <w:trHeight w:val="660"/>
        </w:trPr>
        <w:tc>
          <w:tcPr>
            <w:tcW w:w="46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jc w:val="both"/>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xml:space="preserve"> - Ðịnh kỳ thực hiện bảo trì trong thời gian bảo hành: Theo quy định của nhà sản xuất (Có danh sách công việc bảo trì theo khuyến cáo của Nhà sản xuất.)</w:t>
            </w:r>
          </w:p>
        </w:tc>
      </w:tr>
      <w:tr w:rsidR="00D7434A" w:rsidRPr="00D7434A" w:rsidTr="00DF57DC">
        <w:trPr>
          <w:trHeight w:val="1650"/>
        </w:trPr>
        <w:tc>
          <w:tcPr>
            <w:tcW w:w="46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jc w:val="both"/>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xml:space="preserve"> - Cam kết cung cấp đầy đủ chứng chỉ chất lượng (CQ), xuất xứ (CO) và các tài liệu chứng minh hàng hóa được phép lưu hành hợp pháp tại Việt Nam theo quy định tại Nghị định 98/2021/NĐ-CP ngày 08/11/2021 của Chính phủ và các văn bản liên quan về việc quản lý trang thiết bị y tế, tài liệu hướng dẫn sử dụng và bảo quản thiết bị kèm bản dịch tiếng Việt khi bàn giao</w:t>
            </w:r>
          </w:p>
        </w:tc>
      </w:tr>
      <w:tr w:rsidR="00D7434A" w:rsidRPr="00D7434A" w:rsidTr="00DF57DC">
        <w:trPr>
          <w:trHeight w:val="660"/>
        </w:trPr>
        <w:tc>
          <w:tcPr>
            <w:tcW w:w="46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xml:space="preserve"> - Cam kết có mặt trong vòng 48 giờ để khắc phục sự cố kĩ thuật kể từ khi nhận được thông báo của đơn vị sử dụng thiết bị</w:t>
            </w:r>
          </w:p>
        </w:tc>
      </w:tr>
      <w:tr w:rsidR="00D7434A" w:rsidRPr="00D7434A" w:rsidTr="00DF57DC">
        <w:trPr>
          <w:trHeight w:val="330"/>
        </w:trPr>
        <w:tc>
          <w:tcPr>
            <w:tcW w:w="460" w:type="dxa"/>
            <w:shd w:val="clear" w:color="000000" w:fill="FFFFFF"/>
            <w:vAlign w:val="center"/>
            <w:hideMark/>
          </w:tcPr>
          <w:p w:rsidR="00D7434A" w:rsidRPr="00D7434A" w:rsidRDefault="00D7434A" w:rsidP="00D7434A">
            <w:pPr>
              <w:spacing w:after="0" w:line="240"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w:t>
            </w:r>
          </w:p>
        </w:tc>
        <w:tc>
          <w:tcPr>
            <w:tcW w:w="8500" w:type="dxa"/>
            <w:shd w:val="clear" w:color="000000" w:fill="FFFFFF"/>
            <w:vAlign w:val="center"/>
            <w:hideMark/>
          </w:tcPr>
          <w:p w:rsidR="00D7434A" w:rsidRPr="00D7434A" w:rsidRDefault="00D7434A" w:rsidP="00D7434A">
            <w:pPr>
              <w:spacing w:after="0" w:line="240" w:lineRule="auto"/>
              <w:jc w:val="both"/>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 xml:space="preserve"> - Bảo hành ≥ 12 tháng.</w:t>
            </w:r>
          </w:p>
        </w:tc>
      </w:tr>
    </w:tbl>
    <w:p w:rsidR="00D7434A" w:rsidRPr="00D7434A" w:rsidRDefault="00D7434A" w:rsidP="00D7434A">
      <w:pPr>
        <w:spacing w:before="120" w:after="120" w:line="264" w:lineRule="auto"/>
        <w:ind w:firstLine="454"/>
        <w:jc w:val="both"/>
        <w:rPr>
          <w:rFonts w:ascii="Times New Roman" w:eastAsia="Times New Roman" w:hAnsi="Times New Roman" w:cs="Times New Roman"/>
          <w:b/>
          <w:i/>
          <w:color w:val="000000" w:themeColor="text1"/>
          <w:sz w:val="28"/>
          <w:szCs w:val="28"/>
          <w:lang w:val="nl-NL"/>
        </w:rPr>
      </w:pPr>
    </w:p>
    <w:p w:rsidR="00D7434A" w:rsidRPr="00D7434A" w:rsidRDefault="00D7434A" w:rsidP="00D7434A">
      <w:pPr>
        <w:spacing w:before="120" w:after="120" w:line="264" w:lineRule="auto"/>
        <w:ind w:firstLine="454"/>
        <w:jc w:val="both"/>
        <w:rPr>
          <w:rFonts w:ascii="Times New Roman" w:eastAsia="Times New Roman" w:hAnsi="Times New Roman" w:cs="Times New Roman"/>
          <w:b/>
          <w:i/>
          <w:color w:val="000000" w:themeColor="text1"/>
          <w:sz w:val="28"/>
          <w:szCs w:val="28"/>
          <w:lang w:val="nl-NL"/>
        </w:rPr>
      </w:pPr>
      <w:r w:rsidRPr="00D7434A">
        <w:rPr>
          <w:rFonts w:ascii="Times New Roman" w:eastAsia="Times New Roman" w:hAnsi="Times New Roman" w:cs="Times New Roman"/>
          <w:b/>
          <w:i/>
          <w:color w:val="000000" w:themeColor="text1"/>
          <w:sz w:val="28"/>
          <w:szCs w:val="28"/>
          <w:lang w:val="nl-NL"/>
        </w:rPr>
        <w:t>1.3. Các yêu cầu khác</w:t>
      </w:r>
    </w:p>
    <w:p w:rsidR="00D7434A" w:rsidRPr="00D7434A" w:rsidRDefault="00D7434A" w:rsidP="00D7434A">
      <w:pPr>
        <w:widowControl w:val="0"/>
        <w:spacing w:before="120" w:after="120" w:line="440" w:lineRule="exact"/>
        <w:ind w:firstLine="454"/>
        <w:jc w:val="both"/>
        <w:rPr>
          <w:rFonts w:ascii="Times New Roman" w:eastAsia="Times New Roman" w:hAnsi="Times New Roman" w:cs="Times New Roman"/>
          <w:bCs/>
          <w:i/>
          <w:color w:val="000000" w:themeColor="text1"/>
          <w:sz w:val="28"/>
          <w:szCs w:val="28"/>
          <w:lang w:val="nl-NL"/>
        </w:rPr>
      </w:pPr>
      <w:r w:rsidRPr="00D7434A">
        <w:rPr>
          <w:rFonts w:ascii="Times New Roman" w:eastAsia="Times New Roman" w:hAnsi="Times New Roman" w:cs="Times New Roman"/>
          <w:bCs/>
          <w:i/>
          <w:color w:val="000000" w:themeColor="text1"/>
          <w:sz w:val="28"/>
          <w:szCs w:val="28"/>
          <w:lang w:val="nl-NL"/>
        </w:rPr>
        <w:t>* Sắp xếp tài liệu</w:t>
      </w:r>
    </w:p>
    <w:p w:rsidR="00D7434A" w:rsidRPr="00D7434A" w:rsidRDefault="00D7434A" w:rsidP="00D7434A">
      <w:pPr>
        <w:widowControl w:val="0"/>
        <w:spacing w:before="120" w:after="120" w:line="440" w:lineRule="exact"/>
        <w:ind w:firstLine="454"/>
        <w:jc w:val="both"/>
        <w:rPr>
          <w:rFonts w:ascii="Times New Roman" w:eastAsia="Times New Roman" w:hAnsi="Times New Roman" w:cs="Times New Roman"/>
          <w:bCs/>
          <w:iCs/>
          <w:color w:val="000000" w:themeColor="text1"/>
          <w:sz w:val="28"/>
          <w:szCs w:val="28"/>
          <w:lang w:val="nl-NL"/>
        </w:rPr>
      </w:pPr>
      <w:r w:rsidRPr="00D7434A">
        <w:rPr>
          <w:rFonts w:ascii="Times New Roman" w:eastAsia="Times New Roman" w:hAnsi="Times New Roman" w:cs="Times New Roman"/>
          <w:bCs/>
          <w:iCs/>
          <w:color w:val="000000" w:themeColor="text1"/>
          <w:sz w:val="28"/>
          <w:szCs w:val="28"/>
          <w:lang w:val="nl-NL"/>
        </w:rPr>
        <w:t>Nhà thầu sắp xếp tài liệu thành 03 folder có thành phần theo thứ tự sau:</w:t>
      </w:r>
    </w:p>
    <w:p w:rsidR="00D7434A" w:rsidRPr="00D7434A" w:rsidRDefault="00D7434A" w:rsidP="00D7434A">
      <w:pPr>
        <w:widowControl w:val="0"/>
        <w:spacing w:before="120" w:after="120" w:line="440" w:lineRule="exact"/>
        <w:ind w:firstLine="454"/>
        <w:jc w:val="both"/>
        <w:rPr>
          <w:rFonts w:ascii="Times New Roman" w:eastAsia="Times New Roman" w:hAnsi="Times New Roman" w:cs="Times New Roman"/>
          <w:b/>
          <w:iCs/>
          <w:color w:val="000000" w:themeColor="text1"/>
          <w:sz w:val="28"/>
          <w:szCs w:val="28"/>
          <w:lang w:val="nl-NL"/>
        </w:rPr>
      </w:pPr>
      <w:r w:rsidRPr="00D7434A">
        <w:rPr>
          <w:rFonts w:ascii="Times New Roman" w:eastAsia="Times New Roman" w:hAnsi="Times New Roman" w:cs="Times New Roman"/>
          <w:b/>
          <w:iCs/>
          <w:color w:val="000000" w:themeColor="text1"/>
          <w:sz w:val="28"/>
          <w:szCs w:val="28"/>
          <w:lang w:val="nl-NL"/>
        </w:rPr>
        <w:t>- Folder 1</w:t>
      </w:r>
    </w:p>
    <w:p w:rsidR="00D7434A" w:rsidRPr="00D7434A" w:rsidRDefault="00D7434A" w:rsidP="00D7434A">
      <w:pPr>
        <w:widowControl w:val="0"/>
        <w:spacing w:before="120" w:after="120" w:line="440" w:lineRule="exact"/>
        <w:ind w:firstLine="454"/>
        <w:jc w:val="both"/>
        <w:rPr>
          <w:rFonts w:ascii="Times New Roman" w:eastAsia="Times New Roman" w:hAnsi="Times New Roman" w:cs="Times New Roman"/>
          <w:bCs/>
          <w:iCs/>
          <w:color w:val="000000" w:themeColor="text1"/>
          <w:sz w:val="28"/>
          <w:szCs w:val="28"/>
          <w:lang w:val="nl-NL"/>
        </w:rPr>
      </w:pPr>
      <w:r w:rsidRPr="00D7434A">
        <w:rPr>
          <w:rFonts w:ascii="Times New Roman" w:eastAsia="Times New Roman" w:hAnsi="Times New Roman" w:cs="Times New Roman"/>
          <w:bCs/>
          <w:iCs/>
          <w:color w:val="000000" w:themeColor="text1"/>
          <w:sz w:val="28"/>
          <w:szCs w:val="28"/>
          <w:lang w:val="nl-NL"/>
        </w:rPr>
        <w:lastRenderedPageBreak/>
        <w:t>+ Tên folder: “1. Thông tin nhà thầu”</w:t>
      </w:r>
    </w:p>
    <w:p w:rsidR="00D7434A" w:rsidRPr="00D7434A" w:rsidRDefault="00D7434A" w:rsidP="00D7434A">
      <w:pPr>
        <w:widowControl w:val="0"/>
        <w:spacing w:before="120" w:after="120" w:line="440" w:lineRule="exact"/>
        <w:ind w:firstLine="454"/>
        <w:jc w:val="both"/>
        <w:rPr>
          <w:rFonts w:ascii="Times New Roman" w:eastAsia="Times New Roman" w:hAnsi="Times New Roman" w:cs="Times New Roman"/>
          <w:bCs/>
          <w:iCs/>
          <w:color w:val="000000" w:themeColor="text1"/>
          <w:sz w:val="28"/>
          <w:szCs w:val="28"/>
          <w:lang w:val="nl-NL"/>
        </w:rPr>
      </w:pPr>
      <w:r w:rsidRPr="00D7434A">
        <w:rPr>
          <w:rFonts w:ascii="Times New Roman" w:eastAsia="Times New Roman" w:hAnsi="Times New Roman" w:cs="Times New Roman"/>
          <w:bCs/>
          <w:iCs/>
          <w:color w:val="000000" w:themeColor="text1"/>
          <w:sz w:val="28"/>
          <w:szCs w:val="28"/>
          <w:lang w:val="nl-NL"/>
        </w:rPr>
        <w:t>+ Thành phần: Nhà thầu scan các giấy tờ như:</w:t>
      </w:r>
    </w:p>
    <w:p w:rsidR="00D7434A" w:rsidRPr="00D7434A" w:rsidRDefault="00D7434A" w:rsidP="00D7434A">
      <w:pPr>
        <w:widowControl w:val="0"/>
        <w:numPr>
          <w:ilvl w:val="0"/>
          <w:numId w:val="1"/>
        </w:numPr>
        <w:spacing w:before="120" w:after="120" w:line="440" w:lineRule="exact"/>
        <w:jc w:val="both"/>
        <w:rPr>
          <w:rFonts w:ascii="Times New Roman" w:eastAsia="Times New Roman" w:hAnsi="Times New Roman" w:cs="Times New Roman"/>
          <w:bCs/>
          <w:iCs/>
          <w:color w:val="000000" w:themeColor="text1"/>
          <w:sz w:val="28"/>
          <w:szCs w:val="28"/>
          <w:lang w:val="nl-NL"/>
        </w:rPr>
      </w:pPr>
      <w:r w:rsidRPr="00D7434A">
        <w:rPr>
          <w:rFonts w:ascii="Times New Roman" w:eastAsia="Times New Roman" w:hAnsi="Times New Roman" w:cs="Times New Roman"/>
          <w:bCs/>
          <w:iCs/>
          <w:color w:val="000000" w:themeColor="text1"/>
          <w:sz w:val="28"/>
          <w:szCs w:val="28"/>
          <w:lang w:val="nl-NL"/>
        </w:rPr>
        <w:t>Giấy chứng nhận đăng ký doanh nghiệp;</w:t>
      </w:r>
    </w:p>
    <w:p w:rsidR="00D7434A" w:rsidRPr="00D7434A" w:rsidRDefault="00D7434A" w:rsidP="00D7434A">
      <w:pPr>
        <w:widowControl w:val="0"/>
        <w:numPr>
          <w:ilvl w:val="0"/>
          <w:numId w:val="1"/>
        </w:numPr>
        <w:spacing w:before="120" w:after="120" w:line="440" w:lineRule="exact"/>
        <w:jc w:val="both"/>
        <w:rPr>
          <w:rFonts w:ascii="Times New Roman" w:eastAsia="Times New Roman" w:hAnsi="Times New Roman" w:cs="Times New Roman"/>
          <w:bCs/>
          <w:iCs/>
          <w:color w:val="000000" w:themeColor="text1"/>
          <w:sz w:val="28"/>
          <w:szCs w:val="28"/>
          <w:lang w:val="nl-NL"/>
        </w:rPr>
      </w:pPr>
      <w:r w:rsidRPr="00D7434A">
        <w:rPr>
          <w:rFonts w:ascii="Times New Roman" w:eastAsia="Times New Roman" w:hAnsi="Times New Roman" w:cs="Times New Roman"/>
          <w:bCs/>
          <w:iCs/>
          <w:color w:val="000000" w:themeColor="text1"/>
          <w:sz w:val="28"/>
          <w:szCs w:val="28"/>
          <w:lang w:val="nl-NL"/>
        </w:rPr>
        <w:t>Giấy chứng nhận đủ điều kiện kinh doanh thiết bị y tế;</w:t>
      </w:r>
    </w:p>
    <w:p w:rsidR="00D7434A" w:rsidRPr="00D7434A" w:rsidRDefault="00D7434A" w:rsidP="00D7434A">
      <w:pPr>
        <w:widowControl w:val="0"/>
        <w:numPr>
          <w:ilvl w:val="0"/>
          <w:numId w:val="1"/>
        </w:numPr>
        <w:spacing w:before="120" w:after="120" w:line="440" w:lineRule="exact"/>
        <w:jc w:val="both"/>
        <w:rPr>
          <w:rFonts w:ascii="Times New Roman" w:eastAsia="Times New Roman" w:hAnsi="Times New Roman" w:cs="Times New Roman"/>
          <w:bCs/>
          <w:iCs/>
          <w:color w:val="000000" w:themeColor="text1"/>
          <w:sz w:val="28"/>
          <w:szCs w:val="28"/>
          <w:lang w:val="nl-NL"/>
        </w:rPr>
      </w:pPr>
      <w:r w:rsidRPr="00D7434A">
        <w:rPr>
          <w:rFonts w:ascii="Times New Roman" w:eastAsia="Times New Roman" w:hAnsi="Times New Roman" w:cs="Times New Roman"/>
          <w:bCs/>
          <w:iCs/>
          <w:color w:val="000000" w:themeColor="text1"/>
          <w:sz w:val="28"/>
          <w:szCs w:val="28"/>
          <w:lang w:val="nl-NL"/>
        </w:rPr>
        <w:t>Báo cáo tài chính;</w:t>
      </w:r>
    </w:p>
    <w:p w:rsidR="00D7434A" w:rsidRPr="00D7434A" w:rsidRDefault="00D7434A" w:rsidP="00D7434A">
      <w:pPr>
        <w:widowControl w:val="0"/>
        <w:numPr>
          <w:ilvl w:val="0"/>
          <w:numId w:val="1"/>
        </w:numPr>
        <w:spacing w:before="120" w:after="120" w:line="440" w:lineRule="exact"/>
        <w:jc w:val="both"/>
        <w:rPr>
          <w:rFonts w:ascii="Times New Roman" w:eastAsia="Times New Roman" w:hAnsi="Times New Roman" w:cs="Times New Roman"/>
          <w:bCs/>
          <w:iCs/>
          <w:color w:val="000000" w:themeColor="text1"/>
          <w:sz w:val="28"/>
          <w:szCs w:val="28"/>
          <w:lang w:val="nl-NL"/>
        </w:rPr>
      </w:pPr>
      <w:r w:rsidRPr="00D7434A">
        <w:rPr>
          <w:rFonts w:ascii="Times New Roman" w:eastAsia="Times New Roman" w:hAnsi="Times New Roman" w:cs="Times New Roman"/>
          <w:bCs/>
          <w:iCs/>
          <w:color w:val="000000" w:themeColor="text1"/>
          <w:sz w:val="28"/>
          <w:szCs w:val="28"/>
          <w:lang w:val="nl-NL"/>
        </w:rPr>
        <w:t>Thư bảo đảm dự thầu của Ngân hàng;</w:t>
      </w:r>
    </w:p>
    <w:p w:rsidR="00D7434A" w:rsidRPr="00D7434A" w:rsidRDefault="00D7434A" w:rsidP="00D7434A">
      <w:pPr>
        <w:widowControl w:val="0"/>
        <w:numPr>
          <w:ilvl w:val="0"/>
          <w:numId w:val="1"/>
        </w:numPr>
        <w:spacing w:before="120" w:after="120" w:line="440" w:lineRule="exact"/>
        <w:jc w:val="both"/>
        <w:rPr>
          <w:rFonts w:ascii="Times New Roman" w:eastAsia="Times New Roman" w:hAnsi="Times New Roman" w:cs="Times New Roman"/>
          <w:bCs/>
          <w:iCs/>
          <w:color w:val="000000" w:themeColor="text1"/>
          <w:sz w:val="28"/>
          <w:szCs w:val="28"/>
          <w:lang w:val="nl-NL"/>
        </w:rPr>
      </w:pPr>
      <w:r w:rsidRPr="00D7434A">
        <w:rPr>
          <w:rFonts w:ascii="Times New Roman" w:eastAsia="Times New Roman" w:hAnsi="Times New Roman" w:cs="Times New Roman"/>
          <w:bCs/>
          <w:iCs/>
          <w:color w:val="000000" w:themeColor="text1"/>
          <w:sz w:val="28"/>
          <w:szCs w:val="28"/>
          <w:lang w:val="nl-NL"/>
        </w:rPr>
        <w:t>Thỏa thuận liên danh (nếu có);</w:t>
      </w:r>
    </w:p>
    <w:p w:rsidR="00D7434A" w:rsidRPr="00D7434A" w:rsidRDefault="00D7434A" w:rsidP="00D7434A">
      <w:pPr>
        <w:widowControl w:val="0"/>
        <w:numPr>
          <w:ilvl w:val="0"/>
          <w:numId w:val="1"/>
        </w:numPr>
        <w:spacing w:before="120" w:after="120" w:line="440" w:lineRule="exact"/>
        <w:jc w:val="both"/>
        <w:rPr>
          <w:rFonts w:ascii="Times New Roman" w:eastAsia="Times New Roman" w:hAnsi="Times New Roman" w:cs="Times New Roman"/>
          <w:bCs/>
          <w:iCs/>
          <w:color w:val="000000" w:themeColor="text1"/>
          <w:sz w:val="28"/>
          <w:szCs w:val="28"/>
          <w:lang w:val="nl-NL"/>
        </w:rPr>
      </w:pPr>
      <w:r w:rsidRPr="00D7434A">
        <w:rPr>
          <w:rFonts w:ascii="Times New Roman" w:eastAsia="Times New Roman" w:hAnsi="Times New Roman" w:cs="Times New Roman"/>
          <w:bCs/>
          <w:iCs/>
          <w:color w:val="000000" w:themeColor="text1"/>
          <w:sz w:val="28"/>
          <w:szCs w:val="28"/>
          <w:lang w:val="nl-NL"/>
        </w:rPr>
        <w:t>Hợp đồng tương tự;</w:t>
      </w:r>
    </w:p>
    <w:p w:rsidR="00D7434A" w:rsidRPr="00D7434A" w:rsidRDefault="00D7434A" w:rsidP="00D7434A">
      <w:pPr>
        <w:widowControl w:val="0"/>
        <w:numPr>
          <w:ilvl w:val="0"/>
          <w:numId w:val="1"/>
        </w:numPr>
        <w:spacing w:before="120" w:after="120" w:line="440" w:lineRule="exact"/>
        <w:jc w:val="both"/>
        <w:rPr>
          <w:rFonts w:ascii="Times New Roman" w:eastAsia="Times New Roman" w:hAnsi="Times New Roman" w:cs="Times New Roman"/>
          <w:bCs/>
          <w:iCs/>
          <w:color w:val="000000" w:themeColor="text1"/>
          <w:sz w:val="28"/>
          <w:szCs w:val="28"/>
          <w:lang w:val="nl-NL"/>
        </w:rPr>
      </w:pPr>
      <w:r w:rsidRPr="00D7434A">
        <w:rPr>
          <w:rFonts w:ascii="Times New Roman" w:eastAsia="Times New Roman" w:hAnsi="Times New Roman" w:cs="Times New Roman"/>
          <w:bCs/>
          <w:iCs/>
          <w:color w:val="000000" w:themeColor="text1"/>
          <w:sz w:val="28"/>
          <w:szCs w:val="28"/>
          <w:lang w:val="nl-NL"/>
        </w:rPr>
        <w:t>Bản cam kết;</w:t>
      </w:r>
    </w:p>
    <w:p w:rsidR="00D7434A" w:rsidRPr="00D7434A" w:rsidRDefault="00D7434A" w:rsidP="00D7434A">
      <w:pPr>
        <w:widowControl w:val="0"/>
        <w:numPr>
          <w:ilvl w:val="0"/>
          <w:numId w:val="1"/>
        </w:numPr>
        <w:spacing w:before="120" w:after="120" w:line="440" w:lineRule="exact"/>
        <w:jc w:val="both"/>
        <w:rPr>
          <w:rFonts w:ascii="Times New Roman" w:eastAsia="Times New Roman" w:hAnsi="Times New Roman" w:cs="Times New Roman"/>
          <w:bCs/>
          <w:iCs/>
          <w:color w:val="000000" w:themeColor="text1"/>
          <w:sz w:val="28"/>
          <w:szCs w:val="28"/>
          <w:lang w:val="nl-NL"/>
        </w:rPr>
      </w:pPr>
      <w:r w:rsidRPr="00D7434A">
        <w:rPr>
          <w:rFonts w:ascii="Times New Roman" w:eastAsia="Times New Roman" w:hAnsi="Times New Roman" w:cs="Times New Roman"/>
          <w:bCs/>
          <w:iCs/>
          <w:color w:val="000000" w:themeColor="text1"/>
          <w:sz w:val="28"/>
          <w:szCs w:val="28"/>
          <w:lang w:val="nl-NL"/>
        </w:rPr>
        <w:t>Các tài liệu khác quy định tại E-HSMT</w:t>
      </w:r>
    </w:p>
    <w:p w:rsidR="00D7434A" w:rsidRPr="00D7434A" w:rsidRDefault="00D7434A" w:rsidP="00D7434A">
      <w:pPr>
        <w:widowControl w:val="0"/>
        <w:spacing w:before="120" w:after="120" w:line="440" w:lineRule="exact"/>
        <w:ind w:left="454"/>
        <w:jc w:val="both"/>
        <w:rPr>
          <w:rFonts w:ascii="Times New Roman" w:eastAsia="Times New Roman" w:hAnsi="Times New Roman" w:cs="Times New Roman"/>
          <w:b/>
          <w:iCs/>
          <w:color w:val="000000" w:themeColor="text1"/>
          <w:sz w:val="28"/>
          <w:szCs w:val="28"/>
          <w:lang w:val="nl-NL"/>
        </w:rPr>
      </w:pPr>
      <w:r w:rsidRPr="00D7434A">
        <w:rPr>
          <w:rFonts w:ascii="Times New Roman" w:eastAsia="Times New Roman" w:hAnsi="Times New Roman" w:cs="Times New Roman"/>
          <w:b/>
          <w:iCs/>
          <w:color w:val="000000" w:themeColor="text1"/>
          <w:sz w:val="28"/>
          <w:szCs w:val="28"/>
          <w:lang w:val="nl-NL"/>
        </w:rPr>
        <w:t>- Folder 2:</w:t>
      </w:r>
    </w:p>
    <w:p w:rsidR="00D7434A" w:rsidRPr="00D7434A" w:rsidRDefault="00D7434A" w:rsidP="00D7434A">
      <w:pPr>
        <w:widowControl w:val="0"/>
        <w:spacing w:before="120" w:after="120" w:line="440" w:lineRule="exact"/>
        <w:ind w:left="454"/>
        <w:jc w:val="both"/>
        <w:rPr>
          <w:rFonts w:ascii="Times New Roman" w:eastAsia="Times New Roman" w:hAnsi="Times New Roman" w:cs="Times New Roman"/>
          <w:bCs/>
          <w:iCs/>
          <w:color w:val="000000" w:themeColor="text1"/>
          <w:sz w:val="28"/>
          <w:szCs w:val="28"/>
          <w:lang w:val="nl-NL"/>
        </w:rPr>
      </w:pPr>
      <w:r w:rsidRPr="00D7434A">
        <w:rPr>
          <w:rFonts w:ascii="Times New Roman" w:eastAsia="Times New Roman" w:hAnsi="Times New Roman" w:cs="Times New Roman"/>
          <w:bCs/>
          <w:iCs/>
          <w:color w:val="000000" w:themeColor="text1"/>
          <w:sz w:val="28"/>
          <w:szCs w:val="28"/>
          <w:lang w:val="nl-NL"/>
        </w:rPr>
        <w:t>+ Tên folder: “2. Thông tin về hàng hóa dự thầu”</w:t>
      </w:r>
    </w:p>
    <w:p w:rsidR="00D7434A" w:rsidRPr="00D7434A" w:rsidRDefault="00D7434A" w:rsidP="00D7434A">
      <w:pPr>
        <w:widowControl w:val="0"/>
        <w:numPr>
          <w:ilvl w:val="0"/>
          <w:numId w:val="2"/>
        </w:numPr>
        <w:spacing w:before="120" w:after="120" w:line="440" w:lineRule="exact"/>
        <w:jc w:val="both"/>
        <w:rPr>
          <w:rFonts w:ascii="Times New Roman" w:eastAsia="Times New Roman" w:hAnsi="Times New Roman" w:cs="Times New Roman"/>
          <w:bCs/>
          <w:iCs/>
          <w:color w:val="000000" w:themeColor="text1"/>
          <w:sz w:val="28"/>
          <w:szCs w:val="28"/>
          <w:lang w:val="nl-NL"/>
        </w:rPr>
      </w:pPr>
      <w:r w:rsidRPr="00D7434A">
        <w:rPr>
          <w:rFonts w:ascii="Times New Roman" w:eastAsia="Times New Roman" w:hAnsi="Times New Roman" w:cs="Times New Roman"/>
          <w:bCs/>
          <w:iCs/>
          <w:color w:val="000000" w:themeColor="text1"/>
          <w:sz w:val="28"/>
          <w:szCs w:val="28"/>
          <w:lang w:val="nl-NL"/>
        </w:rPr>
        <w:t>Catalogue sản phẩm;</w:t>
      </w:r>
    </w:p>
    <w:p w:rsidR="00D7434A" w:rsidRPr="00D7434A" w:rsidRDefault="00D7434A" w:rsidP="00D7434A">
      <w:pPr>
        <w:widowControl w:val="0"/>
        <w:numPr>
          <w:ilvl w:val="0"/>
          <w:numId w:val="2"/>
        </w:numPr>
        <w:spacing w:before="120" w:after="120" w:line="440" w:lineRule="exact"/>
        <w:jc w:val="both"/>
        <w:rPr>
          <w:rFonts w:ascii="Times New Roman" w:eastAsia="Times New Roman" w:hAnsi="Times New Roman" w:cs="Times New Roman"/>
          <w:bCs/>
          <w:iCs/>
          <w:color w:val="000000" w:themeColor="text1"/>
          <w:sz w:val="28"/>
          <w:szCs w:val="28"/>
          <w:lang w:val="nl-NL"/>
        </w:rPr>
      </w:pPr>
      <w:r w:rsidRPr="00D7434A">
        <w:rPr>
          <w:rFonts w:ascii="Times New Roman" w:eastAsia="Times New Roman" w:hAnsi="Times New Roman" w:cs="Times New Roman"/>
          <w:bCs/>
          <w:iCs/>
          <w:color w:val="000000" w:themeColor="text1"/>
          <w:sz w:val="28"/>
          <w:szCs w:val="28"/>
          <w:lang w:val="nl-NL"/>
        </w:rPr>
        <w:t>Bản dịch sang tiếng Việt có xác nhận của nhà thầu;</w:t>
      </w:r>
    </w:p>
    <w:p w:rsidR="00D7434A" w:rsidRPr="00D7434A" w:rsidRDefault="00D7434A" w:rsidP="00D7434A">
      <w:pPr>
        <w:widowControl w:val="0"/>
        <w:spacing w:before="120" w:after="120" w:line="440" w:lineRule="exact"/>
        <w:ind w:left="454"/>
        <w:jc w:val="both"/>
        <w:rPr>
          <w:rFonts w:ascii="Times New Roman" w:eastAsia="Times New Roman" w:hAnsi="Times New Roman" w:cs="Times New Roman"/>
          <w:bCs/>
          <w:iCs/>
          <w:color w:val="000000" w:themeColor="text1"/>
          <w:sz w:val="28"/>
          <w:szCs w:val="28"/>
          <w:lang w:val="nl-NL"/>
        </w:rPr>
      </w:pPr>
      <w:r w:rsidRPr="00D7434A">
        <w:rPr>
          <w:rFonts w:ascii="Times New Roman" w:eastAsia="Times New Roman" w:hAnsi="Times New Roman" w:cs="Times New Roman"/>
          <w:bCs/>
          <w:iCs/>
          <w:color w:val="000000" w:themeColor="text1"/>
          <w:sz w:val="28"/>
          <w:szCs w:val="28"/>
          <w:lang w:val="nl-NL"/>
        </w:rPr>
        <w:t>3. Số công bố hoặc số lưu hành hoặc số giấy phép nhập khẩu;</w:t>
      </w:r>
    </w:p>
    <w:p w:rsidR="00D7434A" w:rsidRPr="00D7434A" w:rsidRDefault="00D7434A" w:rsidP="00D7434A">
      <w:pPr>
        <w:widowControl w:val="0"/>
        <w:spacing w:before="120" w:after="120" w:line="440" w:lineRule="exact"/>
        <w:ind w:left="454"/>
        <w:jc w:val="both"/>
        <w:rPr>
          <w:rFonts w:ascii="Times New Roman" w:eastAsia="Times New Roman" w:hAnsi="Times New Roman" w:cs="Times New Roman"/>
          <w:bCs/>
          <w:iCs/>
          <w:color w:val="000000" w:themeColor="text1"/>
          <w:sz w:val="28"/>
          <w:szCs w:val="28"/>
          <w:lang w:val="nl-NL"/>
        </w:rPr>
      </w:pPr>
      <w:r w:rsidRPr="00D7434A">
        <w:rPr>
          <w:rFonts w:ascii="Times New Roman" w:eastAsia="Times New Roman" w:hAnsi="Times New Roman" w:cs="Times New Roman"/>
          <w:bCs/>
          <w:iCs/>
          <w:color w:val="000000" w:themeColor="text1"/>
          <w:sz w:val="28"/>
          <w:szCs w:val="28"/>
          <w:lang w:val="nl-NL"/>
        </w:rPr>
        <w:t>4. Giấy chứng nhận tiêu chuẩn chất lượng (nếu có)</w:t>
      </w:r>
    </w:p>
    <w:p w:rsidR="00D7434A" w:rsidRPr="00D7434A" w:rsidRDefault="00D7434A" w:rsidP="00D7434A">
      <w:pPr>
        <w:widowControl w:val="0"/>
        <w:spacing w:before="120" w:after="120" w:line="440" w:lineRule="exact"/>
        <w:ind w:left="454"/>
        <w:jc w:val="both"/>
        <w:rPr>
          <w:rFonts w:ascii="Times New Roman" w:eastAsia="Times New Roman" w:hAnsi="Times New Roman" w:cs="Times New Roman"/>
          <w:bCs/>
          <w:iCs/>
          <w:color w:val="000000" w:themeColor="text1"/>
          <w:sz w:val="28"/>
          <w:szCs w:val="28"/>
          <w:lang w:val="nl-NL"/>
        </w:rPr>
      </w:pPr>
      <w:r w:rsidRPr="00D7434A">
        <w:rPr>
          <w:rFonts w:ascii="Times New Roman" w:eastAsia="Times New Roman" w:hAnsi="Times New Roman" w:cs="Times New Roman"/>
          <w:bCs/>
          <w:iCs/>
          <w:color w:val="000000" w:themeColor="text1"/>
          <w:sz w:val="28"/>
          <w:szCs w:val="28"/>
          <w:lang w:val="nl-NL"/>
        </w:rPr>
        <w:t>5. Tài liệu chứng minh nhà thầu là nhà sản xuất, nhà phân phối, nhà nhập khẩu hoặc nhà đăng ký đối với sản phẩm;</w:t>
      </w:r>
    </w:p>
    <w:p w:rsidR="00D7434A" w:rsidRPr="00D7434A" w:rsidRDefault="00D7434A" w:rsidP="00D7434A">
      <w:pPr>
        <w:widowControl w:val="0"/>
        <w:spacing w:before="120" w:after="120" w:line="440" w:lineRule="exact"/>
        <w:ind w:left="454"/>
        <w:jc w:val="both"/>
        <w:rPr>
          <w:rFonts w:ascii="Times New Roman" w:eastAsia="Times New Roman" w:hAnsi="Times New Roman" w:cs="Times New Roman"/>
          <w:bCs/>
          <w:iCs/>
          <w:color w:val="000000" w:themeColor="text1"/>
          <w:spacing w:val="-4"/>
          <w:sz w:val="28"/>
          <w:szCs w:val="28"/>
          <w:lang w:val="nl-NL"/>
        </w:rPr>
      </w:pPr>
      <w:r w:rsidRPr="00D7434A">
        <w:rPr>
          <w:rFonts w:ascii="Times New Roman" w:eastAsia="Times New Roman" w:hAnsi="Times New Roman" w:cs="Times New Roman"/>
          <w:bCs/>
          <w:iCs/>
          <w:color w:val="000000" w:themeColor="text1"/>
          <w:spacing w:val="-4"/>
          <w:sz w:val="28"/>
          <w:szCs w:val="28"/>
          <w:lang w:val="nl-NL"/>
        </w:rPr>
        <w:t>6. Trường hợp nhà thầu không thuộc mục 5 thì cung cấp giấy ủy quyền bán hàng;</w:t>
      </w:r>
    </w:p>
    <w:p w:rsidR="00D7434A" w:rsidRPr="00D7434A" w:rsidRDefault="00D7434A" w:rsidP="00D7434A">
      <w:pPr>
        <w:widowControl w:val="0"/>
        <w:spacing w:before="120" w:after="120" w:line="440" w:lineRule="exact"/>
        <w:ind w:left="454"/>
        <w:jc w:val="both"/>
        <w:rPr>
          <w:rFonts w:ascii="Times New Roman" w:eastAsia="Times New Roman" w:hAnsi="Times New Roman" w:cs="Times New Roman"/>
          <w:bCs/>
          <w:iCs/>
          <w:color w:val="000000" w:themeColor="text1"/>
          <w:spacing w:val="-2"/>
          <w:sz w:val="28"/>
          <w:szCs w:val="28"/>
          <w:lang w:val="nl-NL"/>
        </w:rPr>
      </w:pPr>
      <w:r w:rsidRPr="00D7434A">
        <w:rPr>
          <w:rFonts w:ascii="Times New Roman" w:eastAsia="Times New Roman" w:hAnsi="Times New Roman" w:cs="Times New Roman"/>
          <w:bCs/>
          <w:iCs/>
          <w:color w:val="000000" w:themeColor="text1"/>
          <w:spacing w:val="-2"/>
          <w:sz w:val="28"/>
          <w:szCs w:val="28"/>
          <w:lang w:val="nl-NL"/>
        </w:rPr>
        <w:t>7. Bảng kê khai chi phí sản xuất trong nước (nếu mặt hàng được hưởng ưu đãi);</w:t>
      </w:r>
    </w:p>
    <w:p w:rsidR="00D7434A" w:rsidRPr="00D7434A" w:rsidRDefault="00D7434A" w:rsidP="00D7434A">
      <w:pPr>
        <w:widowControl w:val="0"/>
        <w:spacing w:before="120" w:after="120" w:line="440" w:lineRule="exact"/>
        <w:ind w:left="454"/>
        <w:jc w:val="both"/>
        <w:rPr>
          <w:rFonts w:ascii="Times New Roman" w:eastAsia="Times New Roman" w:hAnsi="Times New Roman" w:cs="Times New Roman"/>
          <w:bCs/>
          <w:iCs/>
          <w:color w:val="000000" w:themeColor="text1"/>
          <w:sz w:val="28"/>
          <w:szCs w:val="28"/>
          <w:lang w:val="nl-NL"/>
        </w:rPr>
      </w:pPr>
      <w:r w:rsidRPr="00D7434A">
        <w:rPr>
          <w:rFonts w:ascii="Times New Roman" w:eastAsia="Times New Roman" w:hAnsi="Times New Roman" w:cs="Times New Roman"/>
          <w:bCs/>
          <w:iCs/>
          <w:color w:val="000000" w:themeColor="text1"/>
          <w:sz w:val="28"/>
          <w:szCs w:val="28"/>
          <w:lang w:val="nl-NL"/>
        </w:rPr>
        <w:t>8. Tờ khai hải quan (nếu có);</w:t>
      </w:r>
    </w:p>
    <w:p w:rsidR="00D7434A" w:rsidRPr="00D7434A" w:rsidRDefault="00D7434A" w:rsidP="00D7434A">
      <w:pPr>
        <w:widowControl w:val="0"/>
        <w:spacing w:before="120" w:after="120" w:line="440" w:lineRule="exact"/>
        <w:ind w:left="454"/>
        <w:jc w:val="both"/>
        <w:rPr>
          <w:rFonts w:ascii="Times New Roman" w:eastAsia="Times New Roman" w:hAnsi="Times New Roman" w:cs="Times New Roman"/>
          <w:bCs/>
          <w:iCs/>
          <w:color w:val="000000" w:themeColor="text1"/>
          <w:sz w:val="28"/>
          <w:szCs w:val="28"/>
          <w:lang w:val="nl-NL"/>
        </w:rPr>
      </w:pPr>
      <w:r w:rsidRPr="00D7434A">
        <w:rPr>
          <w:rFonts w:ascii="Times New Roman" w:eastAsia="Times New Roman" w:hAnsi="Times New Roman" w:cs="Times New Roman"/>
          <w:bCs/>
          <w:iCs/>
          <w:color w:val="000000" w:themeColor="text1"/>
          <w:sz w:val="28"/>
          <w:szCs w:val="28"/>
          <w:lang w:val="nl-NL"/>
        </w:rPr>
        <w:t>9. Bản giá kê khai (nếu có);</w:t>
      </w:r>
    </w:p>
    <w:p w:rsidR="00D7434A" w:rsidRPr="00D7434A" w:rsidRDefault="00D7434A" w:rsidP="00D7434A">
      <w:pPr>
        <w:widowControl w:val="0"/>
        <w:spacing w:before="120" w:after="120" w:line="440" w:lineRule="exact"/>
        <w:ind w:left="454"/>
        <w:jc w:val="both"/>
        <w:rPr>
          <w:rFonts w:ascii="Times New Roman" w:eastAsia="Times New Roman" w:hAnsi="Times New Roman" w:cs="Times New Roman"/>
          <w:bCs/>
          <w:iCs/>
          <w:color w:val="000000" w:themeColor="text1"/>
          <w:sz w:val="28"/>
          <w:szCs w:val="28"/>
          <w:lang w:val="nl-NL"/>
        </w:rPr>
      </w:pPr>
      <w:r w:rsidRPr="00D7434A">
        <w:rPr>
          <w:rFonts w:ascii="Times New Roman" w:eastAsia="Times New Roman" w:hAnsi="Times New Roman" w:cs="Times New Roman"/>
          <w:bCs/>
          <w:iCs/>
          <w:color w:val="000000" w:themeColor="text1"/>
          <w:sz w:val="28"/>
          <w:szCs w:val="28"/>
          <w:lang w:val="nl-NL"/>
        </w:rPr>
        <w:t>10. Bảng đáp ứng thông số kỹ thuật hàng hóa theo mẫu sau:</w:t>
      </w:r>
    </w:p>
    <w:tbl>
      <w:tblPr>
        <w:tblW w:w="987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3184"/>
        <w:gridCol w:w="1419"/>
        <w:gridCol w:w="1274"/>
        <w:gridCol w:w="1780"/>
        <w:gridCol w:w="1560"/>
        <w:gridCol w:w="15"/>
      </w:tblGrid>
      <w:tr w:rsidR="00D7434A" w:rsidRPr="00D7434A" w:rsidTr="00DF57DC">
        <w:trPr>
          <w:trHeight w:val="456"/>
          <w:tblHeader/>
        </w:trPr>
        <w:tc>
          <w:tcPr>
            <w:tcW w:w="3828" w:type="dxa"/>
            <w:gridSpan w:val="2"/>
            <w:shd w:val="clear" w:color="auto" w:fill="A8D08D"/>
            <w:vAlign w:val="center"/>
          </w:tcPr>
          <w:p w:rsidR="00D7434A" w:rsidRPr="00D7434A" w:rsidRDefault="00D7434A" w:rsidP="00D7434A">
            <w:pPr>
              <w:spacing w:before="60" w:after="60" w:line="276" w:lineRule="auto"/>
              <w:jc w:val="center"/>
              <w:rPr>
                <w:rFonts w:ascii="Times New Roman" w:eastAsia="Times New Roman" w:hAnsi="Times New Roman" w:cs="Times New Roman"/>
                <w:b/>
                <w:color w:val="000000" w:themeColor="text1"/>
                <w:sz w:val="26"/>
                <w:szCs w:val="26"/>
                <w:lang w:val="nl-NL"/>
              </w:rPr>
            </w:pPr>
            <w:r w:rsidRPr="00D7434A">
              <w:rPr>
                <w:rFonts w:ascii="Times New Roman" w:eastAsia="Times New Roman" w:hAnsi="Times New Roman" w:cs="Times New Roman"/>
                <w:b/>
                <w:color w:val="000000" w:themeColor="text1"/>
                <w:sz w:val="26"/>
                <w:szCs w:val="26"/>
                <w:lang w:val="nl-NL"/>
              </w:rPr>
              <w:lastRenderedPageBreak/>
              <w:t>CHỦ ĐẦU TƯ YÊU CẦU</w:t>
            </w:r>
          </w:p>
        </w:tc>
        <w:tc>
          <w:tcPr>
            <w:tcW w:w="6048" w:type="dxa"/>
            <w:gridSpan w:val="5"/>
            <w:shd w:val="clear" w:color="auto" w:fill="A8D08D"/>
            <w:vAlign w:val="center"/>
          </w:tcPr>
          <w:p w:rsidR="00D7434A" w:rsidRPr="00D7434A" w:rsidRDefault="00D7434A" w:rsidP="00D7434A">
            <w:pPr>
              <w:spacing w:before="60" w:after="60" w:line="276" w:lineRule="auto"/>
              <w:jc w:val="center"/>
              <w:rPr>
                <w:rFonts w:ascii="Times New Roman" w:eastAsia="Times New Roman" w:hAnsi="Times New Roman" w:cs="Times New Roman"/>
                <w:b/>
                <w:color w:val="000000"/>
                <w:sz w:val="26"/>
                <w:szCs w:val="26"/>
                <w:lang w:val="nl-NL"/>
              </w:rPr>
            </w:pPr>
            <w:r w:rsidRPr="00D7434A">
              <w:rPr>
                <w:rFonts w:ascii="Times New Roman" w:eastAsia="Times New Roman" w:hAnsi="Times New Roman" w:cs="Times New Roman"/>
                <w:b/>
                <w:color w:val="000000"/>
                <w:sz w:val="26"/>
                <w:szCs w:val="26"/>
                <w:lang w:val="nl-NL"/>
              </w:rPr>
              <w:t>NHÀ THẦU TỰ CHỨNG MINH VÀ ĐÁNH GIÁ</w:t>
            </w:r>
          </w:p>
        </w:tc>
      </w:tr>
      <w:tr w:rsidR="00D7434A" w:rsidRPr="00D7434A" w:rsidTr="00DF57DC">
        <w:trPr>
          <w:gridAfter w:val="1"/>
          <w:wAfter w:w="15" w:type="dxa"/>
          <w:trHeight w:val="591"/>
          <w:tblHeader/>
        </w:trPr>
        <w:tc>
          <w:tcPr>
            <w:tcW w:w="644" w:type="dxa"/>
            <w:shd w:val="clear" w:color="auto" w:fill="EAF1DD"/>
            <w:vAlign w:val="center"/>
          </w:tcPr>
          <w:p w:rsidR="00D7434A" w:rsidRPr="00D7434A" w:rsidRDefault="00D7434A" w:rsidP="00D7434A">
            <w:pPr>
              <w:spacing w:before="60" w:after="60" w:line="276" w:lineRule="auto"/>
              <w:jc w:val="center"/>
              <w:rPr>
                <w:rFonts w:ascii="Times New Roman" w:eastAsia="Times New Roman" w:hAnsi="Times New Roman" w:cs="Times New Roman"/>
                <w:b/>
                <w:color w:val="000000"/>
                <w:sz w:val="26"/>
                <w:szCs w:val="26"/>
              </w:rPr>
            </w:pPr>
            <w:r w:rsidRPr="00D7434A">
              <w:rPr>
                <w:rFonts w:ascii="Times New Roman" w:eastAsia="Times New Roman" w:hAnsi="Times New Roman" w:cs="Times New Roman"/>
                <w:b/>
                <w:color w:val="000000"/>
                <w:sz w:val="26"/>
                <w:szCs w:val="26"/>
              </w:rPr>
              <w:t>TT</w:t>
            </w:r>
          </w:p>
        </w:tc>
        <w:tc>
          <w:tcPr>
            <w:tcW w:w="3184" w:type="dxa"/>
            <w:shd w:val="clear" w:color="auto" w:fill="EAF1DD"/>
            <w:vAlign w:val="center"/>
          </w:tcPr>
          <w:p w:rsidR="00D7434A" w:rsidRPr="00D7434A" w:rsidRDefault="00D7434A" w:rsidP="00D7434A">
            <w:pPr>
              <w:spacing w:before="60" w:after="60" w:line="276" w:lineRule="auto"/>
              <w:jc w:val="center"/>
              <w:rPr>
                <w:rFonts w:ascii="Times New Roman" w:eastAsia="Times New Roman" w:hAnsi="Times New Roman" w:cs="Times New Roman"/>
                <w:b/>
                <w:color w:val="000000"/>
                <w:sz w:val="26"/>
                <w:szCs w:val="26"/>
              </w:rPr>
            </w:pPr>
            <w:r w:rsidRPr="00D7434A">
              <w:rPr>
                <w:rFonts w:ascii="Times New Roman" w:eastAsia="Times New Roman" w:hAnsi="Times New Roman" w:cs="Times New Roman"/>
                <w:b/>
                <w:color w:val="000000"/>
                <w:sz w:val="26"/>
                <w:szCs w:val="26"/>
              </w:rPr>
              <w:t>Nội dung yêu cầu</w:t>
            </w:r>
          </w:p>
        </w:tc>
        <w:tc>
          <w:tcPr>
            <w:tcW w:w="1419" w:type="dxa"/>
            <w:shd w:val="clear" w:color="auto" w:fill="EAF1DD"/>
            <w:vAlign w:val="center"/>
          </w:tcPr>
          <w:p w:rsidR="00D7434A" w:rsidRPr="00D7434A" w:rsidRDefault="00D7434A" w:rsidP="00D7434A">
            <w:pPr>
              <w:spacing w:before="60" w:after="60" w:line="276" w:lineRule="auto"/>
              <w:jc w:val="center"/>
              <w:rPr>
                <w:rFonts w:ascii="Times New Roman" w:eastAsia="Times New Roman" w:hAnsi="Times New Roman" w:cs="Times New Roman"/>
                <w:b/>
                <w:color w:val="000000"/>
                <w:sz w:val="26"/>
                <w:szCs w:val="26"/>
              </w:rPr>
            </w:pPr>
            <w:r w:rsidRPr="00D7434A">
              <w:rPr>
                <w:rFonts w:ascii="Times New Roman" w:eastAsia="Times New Roman" w:hAnsi="Times New Roman" w:cs="Times New Roman"/>
                <w:b/>
                <w:color w:val="000000"/>
                <w:sz w:val="26"/>
                <w:szCs w:val="26"/>
              </w:rPr>
              <w:t>Tài liệu</w:t>
            </w:r>
          </w:p>
        </w:tc>
        <w:tc>
          <w:tcPr>
            <w:tcW w:w="1274" w:type="dxa"/>
            <w:shd w:val="clear" w:color="auto" w:fill="EAF1DD"/>
            <w:vAlign w:val="center"/>
          </w:tcPr>
          <w:p w:rsidR="00D7434A" w:rsidRPr="00D7434A" w:rsidRDefault="00D7434A" w:rsidP="00D7434A">
            <w:pPr>
              <w:spacing w:before="60" w:after="60" w:line="276" w:lineRule="auto"/>
              <w:jc w:val="center"/>
              <w:rPr>
                <w:rFonts w:ascii="Times New Roman" w:eastAsia="Times New Roman" w:hAnsi="Times New Roman" w:cs="Times New Roman"/>
                <w:b/>
                <w:color w:val="000000"/>
                <w:sz w:val="26"/>
                <w:szCs w:val="26"/>
              </w:rPr>
            </w:pPr>
            <w:r w:rsidRPr="00D7434A">
              <w:rPr>
                <w:rFonts w:ascii="Times New Roman" w:eastAsia="Times New Roman" w:hAnsi="Times New Roman" w:cs="Times New Roman"/>
                <w:b/>
                <w:color w:val="000000"/>
                <w:sz w:val="26"/>
                <w:szCs w:val="26"/>
              </w:rPr>
              <w:t xml:space="preserve">Vị trí </w:t>
            </w:r>
          </w:p>
        </w:tc>
        <w:tc>
          <w:tcPr>
            <w:tcW w:w="1780" w:type="dxa"/>
            <w:shd w:val="clear" w:color="auto" w:fill="EAF1DD"/>
            <w:vAlign w:val="center"/>
          </w:tcPr>
          <w:p w:rsidR="00D7434A" w:rsidRPr="00D7434A" w:rsidRDefault="00D7434A" w:rsidP="00D7434A">
            <w:pPr>
              <w:spacing w:before="60" w:after="60" w:line="276" w:lineRule="auto"/>
              <w:jc w:val="center"/>
              <w:rPr>
                <w:rFonts w:ascii="Times New Roman" w:eastAsia="Times New Roman" w:hAnsi="Times New Roman" w:cs="Times New Roman"/>
                <w:b/>
                <w:color w:val="000000"/>
                <w:sz w:val="26"/>
                <w:szCs w:val="26"/>
              </w:rPr>
            </w:pPr>
            <w:r w:rsidRPr="00D7434A">
              <w:rPr>
                <w:rFonts w:ascii="Times New Roman" w:eastAsia="Times New Roman" w:hAnsi="Times New Roman" w:cs="Times New Roman"/>
                <w:b/>
                <w:color w:val="000000"/>
                <w:sz w:val="26"/>
                <w:szCs w:val="26"/>
              </w:rPr>
              <w:t>Nội dung tiếng nước ngoài</w:t>
            </w:r>
          </w:p>
        </w:tc>
        <w:tc>
          <w:tcPr>
            <w:tcW w:w="1560" w:type="dxa"/>
            <w:shd w:val="clear" w:color="auto" w:fill="EAF1DD"/>
            <w:vAlign w:val="center"/>
          </w:tcPr>
          <w:p w:rsidR="00D7434A" w:rsidRPr="00D7434A" w:rsidRDefault="00D7434A" w:rsidP="00D7434A">
            <w:pPr>
              <w:spacing w:before="60" w:after="60" w:line="276" w:lineRule="auto"/>
              <w:jc w:val="center"/>
              <w:rPr>
                <w:rFonts w:ascii="Times New Roman" w:eastAsia="Times New Roman" w:hAnsi="Times New Roman" w:cs="Times New Roman"/>
                <w:b/>
                <w:color w:val="000000"/>
                <w:sz w:val="26"/>
                <w:szCs w:val="26"/>
              </w:rPr>
            </w:pPr>
            <w:r w:rsidRPr="00D7434A">
              <w:rPr>
                <w:rFonts w:ascii="Times New Roman" w:eastAsia="Times New Roman" w:hAnsi="Times New Roman" w:cs="Times New Roman"/>
                <w:b/>
                <w:color w:val="000000"/>
                <w:sz w:val="26"/>
                <w:szCs w:val="26"/>
              </w:rPr>
              <w:t>Nội dung dịch sang tiếng Việt</w:t>
            </w:r>
          </w:p>
        </w:tc>
      </w:tr>
      <w:tr w:rsidR="00D7434A" w:rsidRPr="00D7434A" w:rsidTr="00DF57DC">
        <w:trPr>
          <w:gridAfter w:val="1"/>
          <w:wAfter w:w="15" w:type="dxa"/>
          <w:trHeight w:val="1135"/>
        </w:trPr>
        <w:tc>
          <w:tcPr>
            <w:tcW w:w="644" w:type="dxa"/>
            <w:vAlign w:val="center"/>
          </w:tcPr>
          <w:p w:rsidR="00D7434A" w:rsidRPr="00D7434A" w:rsidRDefault="00D7434A" w:rsidP="00D7434A">
            <w:pPr>
              <w:spacing w:before="60" w:after="60" w:line="276" w:lineRule="auto"/>
              <w:jc w:val="center"/>
              <w:rPr>
                <w:rFonts w:ascii="Times New Roman" w:eastAsia="Times New Roman" w:hAnsi="Times New Roman" w:cs="Times New Roman"/>
                <w:b/>
                <w:color w:val="000000"/>
                <w:sz w:val="26"/>
                <w:szCs w:val="26"/>
              </w:rPr>
            </w:pPr>
          </w:p>
        </w:tc>
        <w:tc>
          <w:tcPr>
            <w:tcW w:w="3184" w:type="dxa"/>
            <w:vAlign w:val="center"/>
          </w:tcPr>
          <w:p w:rsidR="00D7434A" w:rsidRPr="00D7434A" w:rsidRDefault="00D7434A" w:rsidP="00D7434A">
            <w:pPr>
              <w:spacing w:before="60" w:after="60" w:line="276" w:lineRule="auto"/>
              <w:jc w:val="both"/>
              <w:rPr>
                <w:rFonts w:ascii="Times New Roman" w:eastAsia="Times New Roman" w:hAnsi="Times New Roman" w:cs="Times New Roman"/>
                <w:i/>
                <w:sz w:val="26"/>
                <w:szCs w:val="26"/>
              </w:rPr>
            </w:pPr>
            <w:r w:rsidRPr="00D7434A">
              <w:rPr>
                <w:rFonts w:ascii="Times New Roman" w:eastAsia="Times New Roman" w:hAnsi="Times New Roman" w:cs="Times New Roman"/>
                <w:i/>
                <w:sz w:val="26"/>
                <w:szCs w:val="26"/>
              </w:rPr>
              <w:t>Nội dung yêu cầu theo mục 1.2 Yêu cầu về kỹ thuật</w:t>
            </w:r>
          </w:p>
        </w:tc>
        <w:tc>
          <w:tcPr>
            <w:tcW w:w="1419" w:type="dxa"/>
          </w:tcPr>
          <w:p w:rsidR="00D7434A" w:rsidRPr="00D7434A" w:rsidRDefault="00D7434A" w:rsidP="00D7434A">
            <w:pPr>
              <w:spacing w:before="60" w:after="60" w:line="276" w:lineRule="auto"/>
              <w:jc w:val="center"/>
              <w:rPr>
                <w:rFonts w:ascii="Times New Roman" w:eastAsia="Times New Roman" w:hAnsi="Times New Roman" w:cs="Times New Roman"/>
                <w:b/>
                <w:color w:val="000000"/>
                <w:sz w:val="26"/>
                <w:szCs w:val="26"/>
              </w:rPr>
            </w:pPr>
          </w:p>
        </w:tc>
        <w:tc>
          <w:tcPr>
            <w:tcW w:w="1274" w:type="dxa"/>
          </w:tcPr>
          <w:p w:rsidR="00D7434A" w:rsidRPr="00D7434A" w:rsidRDefault="00D7434A" w:rsidP="00D7434A">
            <w:pPr>
              <w:spacing w:before="60" w:after="60" w:line="276" w:lineRule="auto"/>
              <w:jc w:val="center"/>
              <w:rPr>
                <w:rFonts w:ascii="Times New Roman" w:eastAsia="Times New Roman" w:hAnsi="Times New Roman" w:cs="Times New Roman"/>
                <w:b/>
                <w:color w:val="000000"/>
                <w:sz w:val="26"/>
                <w:szCs w:val="26"/>
              </w:rPr>
            </w:pPr>
          </w:p>
        </w:tc>
        <w:tc>
          <w:tcPr>
            <w:tcW w:w="1780" w:type="dxa"/>
          </w:tcPr>
          <w:p w:rsidR="00D7434A" w:rsidRPr="00D7434A" w:rsidRDefault="00D7434A" w:rsidP="00D7434A">
            <w:pPr>
              <w:spacing w:before="60" w:after="60" w:line="276" w:lineRule="auto"/>
              <w:jc w:val="center"/>
              <w:rPr>
                <w:rFonts w:ascii="Times New Roman" w:eastAsia="Times New Roman" w:hAnsi="Times New Roman" w:cs="Times New Roman"/>
                <w:b/>
                <w:color w:val="000000"/>
                <w:sz w:val="26"/>
                <w:szCs w:val="26"/>
              </w:rPr>
            </w:pPr>
          </w:p>
        </w:tc>
        <w:tc>
          <w:tcPr>
            <w:tcW w:w="1560" w:type="dxa"/>
          </w:tcPr>
          <w:p w:rsidR="00D7434A" w:rsidRPr="00D7434A" w:rsidRDefault="00D7434A" w:rsidP="00D7434A">
            <w:pPr>
              <w:spacing w:before="60" w:after="60" w:line="276" w:lineRule="auto"/>
              <w:jc w:val="center"/>
              <w:rPr>
                <w:rFonts w:ascii="Times New Roman" w:eastAsia="Times New Roman" w:hAnsi="Times New Roman" w:cs="Times New Roman"/>
                <w:b/>
                <w:color w:val="000000"/>
                <w:sz w:val="26"/>
                <w:szCs w:val="26"/>
              </w:rPr>
            </w:pPr>
          </w:p>
        </w:tc>
      </w:tr>
      <w:tr w:rsidR="00D7434A" w:rsidRPr="00D7434A" w:rsidTr="00DF57DC">
        <w:trPr>
          <w:gridAfter w:val="1"/>
          <w:wAfter w:w="15" w:type="dxa"/>
          <w:trHeight w:val="456"/>
        </w:trPr>
        <w:tc>
          <w:tcPr>
            <w:tcW w:w="644" w:type="dxa"/>
            <w:vAlign w:val="center"/>
          </w:tcPr>
          <w:p w:rsidR="00D7434A" w:rsidRPr="00D7434A" w:rsidRDefault="00D7434A" w:rsidP="00D7434A">
            <w:pPr>
              <w:spacing w:before="60" w:after="60" w:line="276" w:lineRule="auto"/>
              <w:jc w:val="center"/>
              <w:rPr>
                <w:rFonts w:ascii="Times New Roman" w:eastAsia="Times New Roman" w:hAnsi="Times New Roman" w:cs="Times New Roman"/>
                <w:color w:val="000000"/>
                <w:sz w:val="26"/>
                <w:szCs w:val="26"/>
              </w:rPr>
            </w:pPr>
          </w:p>
        </w:tc>
        <w:tc>
          <w:tcPr>
            <w:tcW w:w="3184" w:type="dxa"/>
            <w:vAlign w:val="center"/>
          </w:tcPr>
          <w:p w:rsidR="00D7434A" w:rsidRPr="00D7434A" w:rsidRDefault="00D7434A" w:rsidP="00D7434A">
            <w:pPr>
              <w:spacing w:before="60" w:after="60" w:line="276" w:lineRule="auto"/>
              <w:rPr>
                <w:rFonts w:ascii="Times New Roman" w:eastAsia="Times New Roman" w:hAnsi="Times New Roman" w:cs="Times New Roman"/>
                <w:sz w:val="26"/>
                <w:szCs w:val="26"/>
              </w:rPr>
            </w:pPr>
            <w:r w:rsidRPr="00D7434A">
              <w:rPr>
                <w:rFonts w:ascii="Times New Roman" w:eastAsia="Times New Roman" w:hAnsi="Times New Roman" w:cs="Times New Roman"/>
                <w:sz w:val="26"/>
                <w:szCs w:val="26"/>
              </w:rPr>
              <w:t>…</w:t>
            </w:r>
          </w:p>
        </w:tc>
        <w:tc>
          <w:tcPr>
            <w:tcW w:w="1419" w:type="dxa"/>
          </w:tcPr>
          <w:p w:rsidR="00D7434A" w:rsidRPr="00D7434A" w:rsidRDefault="00D7434A" w:rsidP="00D7434A">
            <w:pPr>
              <w:spacing w:before="60" w:after="60" w:line="276" w:lineRule="auto"/>
              <w:jc w:val="center"/>
              <w:rPr>
                <w:rFonts w:ascii="Times New Roman" w:eastAsia="Times New Roman" w:hAnsi="Times New Roman" w:cs="Times New Roman"/>
                <w:b/>
                <w:color w:val="000000"/>
                <w:sz w:val="26"/>
                <w:szCs w:val="26"/>
              </w:rPr>
            </w:pPr>
          </w:p>
        </w:tc>
        <w:tc>
          <w:tcPr>
            <w:tcW w:w="1274" w:type="dxa"/>
          </w:tcPr>
          <w:p w:rsidR="00D7434A" w:rsidRPr="00D7434A" w:rsidRDefault="00D7434A" w:rsidP="00D7434A">
            <w:pPr>
              <w:spacing w:before="60" w:after="60" w:line="276" w:lineRule="auto"/>
              <w:jc w:val="center"/>
              <w:rPr>
                <w:rFonts w:ascii="Times New Roman" w:eastAsia="Times New Roman" w:hAnsi="Times New Roman" w:cs="Times New Roman"/>
                <w:b/>
                <w:color w:val="000000"/>
                <w:sz w:val="26"/>
                <w:szCs w:val="26"/>
              </w:rPr>
            </w:pPr>
          </w:p>
        </w:tc>
        <w:tc>
          <w:tcPr>
            <w:tcW w:w="1780" w:type="dxa"/>
          </w:tcPr>
          <w:p w:rsidR="00D7434A" w:rsidRPr="00D7434A" w:rsidRDefault="00D7434A" w:rsidP="00D7434A">
            <w:pPr>
              <w:spacing w:before="60" w:after="60" w:line="276" w:lineRule="auto"/>
              <w:jc w:val="center"/>
              <w:rPr>
                <w:rFonts w:ascii="Times New Roman" w:eastAsia="Times New Roman" w:hAnsi="Times New Roman" w:cs="Times New Roman"/>
                <w:b/>
                <w:color w:val="000000"/>
                <w:sz w:val="26"/>
                <w:szCs w:val="26"/>
              </w:rPr>
            </w:pPr>
          </w:p>
        </w:tc>
        <w:tc>
          <w:tcPr>
            <w:tcW w:w="1560" w:type="dxa"/>
          </w:tcPr>
          <w:p w:rsidR="00D7434A" w:rsidRPr="00D7434A" w:rsidRDefault="00D7434A" w:rsidP="00D7434A">
            <w:pPr>
              <w:spacing w:before="60" w:after="60" w:line="276" w:lineRule="auto"/>
              <w:jc w:val="center"/>
              <w:rPr>
                <w:rFonts w:ascii="Times New Roman" w:eastAsia="Times New Roman" w:hAnsi="Times New Roman" w:cs="Times New Roman"/>
                <w:b/>
                <w:color w:val="000000"/>
                <w:sz w:val="26"/>
                <w:szCs w:val="26"/>
              </w:rPr>
            </w:pPr>
          </w:p>
        </w:tc>
      </w:tr>
      <w:tr w:rsidR="00D7434A" w:rsidRPr="00D7434A" w:rsidTr="00DF57DC">
        <w:trPr>
          <w:gridAfter w:val="1"/>
          <w:wAfter w:w="15" w:type="dxa"/>
          <w:trHeight w:val="444"/>
        </w:trPr>
        <w:tc>
          <w:tcPr>
            <w:tcW w:w="644" w:type="dxa"/>
            <w:vAlign w:val="center"/>
          </w:tcPr>
          <w:p w:rsidR="00D7434A" w:rsidRPr="00D7434A" w:rsidRDefault="00D7434A" w:rsidP="00D7434A">
            <w:pPr>
              <w:spacing w:before="60" w:after="60" w:line="276" w:lineRule="auto"/>
              <w:jc w:val="center"/>
              <w:rPr>
                <w:rFonts w:ascii="Times New Roman" w:eastAsia="Times New Roman" w:hAnsi="Times New Roman" w:cs="Times New Roman"/>
                <w:b/>
                <w:color w:val="000000"/>
                <w:sz w:val="26"/>
                <w:szCs w:val="26"/>
              </w:rPr>
            </w:pPr>
          </w:p>
        </w:tc>
        <w:tc>
          <w:tcPr>
            <w:tcW w:w="3184" w:type="dxa"/>
            <w:vAlign w:val="center"/>
          </w:tcPr>
          <w:p w:rsidR="00D7434A" w:rsidRPr="00D7434A" w:rsidRDefault="00D7434A" w:rsidP="00D7434A">
            <w:pPr>
              <w:spacing w:before="60" w:after="60" w:line="276" w:lineRule="auto"/>
              <w:jc w:val="both"/>
              <w:rPr>
                <w:rFonts w:ascii="Times New Roman" w:eastAsia="Times New Roman" w:hAnsi="Times New Roman" w:cs="Times New Roman"/>
                <w:bCs/>
                <w:sz w:val="26"/>
                <w:szCs w:val="26"/>
              </w:rPr>
            </w:pPr>
            <w:r w:rsidRPr="00D7434A">
              <w:rPr>
                <w:rFonts w:ascii="Times New Roman" w:eastAsia="Times New Roman" w:hAnsi="Times New Roman" w:cs="Times New Roman"/>
                <w:bCs/>
                <w:sz w:val="26"/>
                <w:szCs w:val="26"/>
              </w:rPr>
              <w:t>…</w:t>
            </w:r>
          </w:p>
        </w:tc>
        <w:tc>
          <w:tcPr>
            <w:tcW w:w="1419" w:type="dxa"/>
          </w:tcPr>
          <w:p w:rsidR="00D7434A" w:rsidRPr="00D7434A" w:rsidRDefault="00D7434A" w:rsidP="00D7434A">
            <w:pPr>
              <w:spacing w:before="60" w:after="60" w:line="276" w:lineRule="auto"/>
              <w:jc w:val="center"/>
              <w:rPr>
                <w:rFonts w:ascii="Times New Roman" w:eastAsia="Times New Roman" w:hAnsi="Times New Roman" w:cs="Times New Roman"/>
                <w:b/>
                <w:color w:val="000000"/>
                <w:sz w:val="26"/>
                <w:szCs w:val="26"/>
              </w:rPr>
            </w:pPr>
          </w:p>
        </w:tc>
        <w:tc>
          <w:tcPr>
            <w:tcW w:w="1274" w:type="dxa"/>
          </w:tcPr>
          <w:p w:rsidR="00D7434A" w:rsidRPr="00D7434A" w:rsidRDefault="00D7434A" w:rsidP="00D7434A">
            <w:pPr>
              <w:spacing w:before="60" w:after="60" w:line="276" w:lineRule="auto"/>
              <w:jc w:val="center"/>
              <w:rPr>
                <w:rFonts w:ascii="Times New Roman" w:eastAsia="Times New Roman" w:hAnsi="Times New Roman" w:cs="Times New Roman"/>
                <w:b/>
                <w:color w:val="000000"/>
                <w:sz w:val="26"/>
                <w:szCs w:val="26"/>
              </w:rPr>
            </w:pPr>
          </w:p>
        </w:tc>
        <w:tc>
          <w:tcPr>
            <w:tcW w:w="1780" w:type="dxa"/>
          </w:tcPr>
          <w:p w:rsidR="00D7434A" w:rsidRPr="00D7434A" w:rsidRDefault="00D7434A" w:rsidP="00D7434A">
            <w:pPr>
              <w:spacing w:before="60" w:after="60" w:line="276" w:lineRule="auto"/>
              <w:jc w:val="center"/>
              <w:rPr>
                <w:rFonts w:ascii="Times New Roman" w:eastAsia="Times New Roman" w:hAnsi="Times New Roman" w:cs="Times New Roman"/>
                <w:b/>
                <w:color w:val="000000"/>
                <w:sz w:val="26"/>
                <w:szCs w:val="26"/>
              </w:rPr>
            </w:pPr>
          </w:p>
        </w:tc>
        <w:tc>
          <w:tcPr>
            <w:tcW w:w="1560" w:type="dxa"/>
          </w:tcPr>
          <w:p w:rsidR="00D7434A" w:rsidRPr="00D7434A" w:rsidRDefault="00D7434A" w:rsidP="00D7434A">
            <w:pPr>
              <w:spacing w:before="60" w:after="60" w:line="276" w:lineRule="auto"/>
              <w:jc w:val="center"/>
              <w:rPr>
                <w:rFonts w:ascii="Times New Roman" w:eastAsia="Times New Roman" w:hAnsi="Times New Roman" w:cs="Times New Roman"/>
                <w:b/>
                <w:color w:val="000000"/>
                <w:sz w:val="26"/>
                <w:szCs w:val="26"/>
              </w:rPr>
            </w:pPr>
          </w:p>
        </w:tc>
      </w:tr>
    </w:tbl>
    <w:p w:rsidR="00D7434A" w:rsidRPr="00D7434A" w:rsidRDefault="00D7434A" w:rsidP="00D7434A">
      <w:pPr>
        <w:spacing w:before="120" w:after="120" w:line="264" w:lineRule="auto"/>
        <w:ind w:firstLine="454"/>
        <w:jc w:val="both"/>
        <w:rPr>
          <w:rFonts w:ascii="Times New Roman" w:eastAsia="Times New Roman" w:hAnsi="Times New Roman" w:cs="Times New Roman"/>
          <w:sz w:val="28"/>
          <w:szCs w:val="28"/>
          <w:lang w:val="nl-NL"/>
        </w:rPr>
      </w:pPr>
      <w:r w:rsidRPr="00D7434A">
        <w:rPr>
          <w:rFonts w:ascii="Times New Roman" w:eastAsia="Times New Roman" w:hAnsi="Times New Roman" w:cs="Times New Roman"/>
          <w:i/>
          <w:color w:val="000000"/>
          <w:sz w:val="28"/>
          <w:szCs w:val="28"/>
        </w:rPr>
        <w:t xml:space="preserve">* Nhà thầu </w:t>
      </w:r>
      <w:r w:rsidRPr="00D7434A">
        <w:rPr>
          <w:rFonts w:ascii="Times New Roman" w:eastAsia="Times New Roman" w:hAnsi="Times New Roman" w:cs="Times New Roman"/>
          <w:b/>
          <w:i/>
          <w:color w:val="000000"/>
          <w:sz w:val="28"/>
          <w:szCs w:val="28"/>
        </w:rPr>
        <w:t>đánh dấu (highlight) nội dung</w:t>
      </w:r>
      <w:r w:rsidRPr="00D7434A">
        <w:rPr>
          <w:rFonts w:ascii="Times New Roman" w:eastAsia="Times New Roman" w:hAnsi="Times New Roman" w:cs="Times New Roman"/>
          <w:i/>
          <w:color w:val="000000"/>
          <w:sz w:val="28"/>
          <w:szCs w:val="28"/>
        </w:rPr>
        <w:t xml:space="preserve"> tại các tài liệu chứng minh tương ứng theo nội dung yêu cầu. </w:t>
      </w:r>
    </w:p>
    <w:p w:rsidR="00D7434A" w:rsidRPr="00D7434A" w:rsidRDefault="00D7434A" w:rsidP="00D7434A">
      <w:pPr>
        <w:widowControl w:val="0"/>
        <w:spacing w:before="120" w:after="120" w:line="440" w:lineRule="exact"/>
        <w:ind w:left="454"/>
        <w:jc w:val="both"/>
        <w:rPr>
          <w:rFonts w:ascii="Times New Roman" w:eastAsia="Times New Roman" w:hAnsi="Times New Roman" w:cs="Times New Roman"/>
          <w:bCs/>
          <w:iCs/>
          <w:color w:val="000000" w:themeColor="text1"/>
          <w:sz w:val="28"/>
          <w:szCs w:val="28"/>
          <w:lang w:val="nl-NL"/>
        </w:rPr>
      </w:pPr>
      <w:r w:rsidRPr="00D7434A">
        <w:rPr>
          <w:rFonts w:ascii="Times New Roman" w:eastAsia="Times New Roman" w:hAnsi="Times New Roman" w:cs="Times New Roman"/>
          <w:bCs/>
          <w:iCs/>
          <w:color w:val="000000" w:themeColor="text1"/>
          <w:sz w:val="28"/>
          <w:szCs w:val="28"/>
          <w:lang w:val="nl-NL"/>
        </w:rPr>
        <w:t>11. Các tài liệu khác liên quan đến sản phẩm hàng hóa.</w:t>
      </w:r>
    </w:p>
    <w:p w:rsidR="00D7434A" w:rsidRPr="00D7434A" w:rsidRDefault="00D7434A" w:rsidP="00D7434A">
      <w:pPr>
        <w:widowControl w:val="0"/>
        <w:spacing w:before="120" w:after="120" w:line="440" w:lineRule="exact"/>
        <w:ind w:left="454"/>
        <w:jc w:val="both"/>
        <w:rPr>
          <w:rFonts w:ascii="Times New Roman" w:eastAsia="Times New Roman" w:hAnsi="Times New Roman" w:cs="Times New Roman"/>
          <w:b/>
          <w:iCs/>
          <w:color w:val="000000" w:themeColor="text1"/>
          <w:sz w:val="28"/>
          <w:szCs w:val="28"/>
          <w:lang w:val="nl-NL"/>
        </w:rPr>
      </w:pPr>
      <w:r w:rsidRPr="00D7434A">
        <w:rPr>
          <w:rFonts w:ascii="Times New Roman" w:eastAsia="Times New Roman" w:hAnsi="Times New Roman" w:cs="Times New Roman"/>
          <w:b/>
          <w:iCs/>
          <w:color w:val="000000" w:themeColor="text1"/>
          <w:sz w:val="28"/>
          <w:szCs w:val="28"/>
          <w:lang w:val="nl-NL"/>
        </w:rPr>
        <w:t>- Folder 3:</w:t>
      </w:r>
    </w:p>
    <w:p w:rsidR="00D7434A" w:rsidRPr="00D7434A" w:rsidRDefault="00D7434A" w:rsidP="00D7434A">
      <w:pPr>
        <w:widowControl w:val="0"/>
        <w:spacing w:before="120" w:after="120" w:line="440" w:lineRule="exact"/>
        <w:ind w:firstLine="454"/>
        <w:jc w:val="both"/>
        <w:rPr>
          <w:rFonts w:ascii="Times New Roman" w:eastAsia="Times New Roman" w:hAnsi="Times New Roman" w:cs="Times New Roman"/>
          <w:bCs/>
          <w:iCs/>
          <w:color w:val="000000" w:themeColor="text1"/>
          <w:sz w:val="28"/>
          <w:szCs w:val="28"/>
          <w:lang w:val="nl-NL"/>
        </w:rPr>
      </w:pPr>
      <w:r w:rsidRPr="00D7434A">
        <w:rPr>
          <w:rFonts w:ascii="Times New Roman" w:eastAsia="Times New Roman" w:hAnsi="Times New Roman" w:cs="Times New Roman"/>
          <w:bCs/>
          <w:iCs/>
          <w:color w:val="000000" w:themeColor="text1"/>
          <w:sz w:val="28"/>
          <w:szCs w:val="28"/>
          <w:lang w:val="nl-NL"/>
        </w:rPr>
        <w:t>+ Tên foler: “3. Biểu chào giá”</w:t>
      </w:r>
    </w:p>
    <w:p w:rsidR="00D7434A" w:rsidRPr="00D7434A" w:rsidRDefault="00D7434A" w:rsidP="00D7434A">
      <w:pPr>
        <w:widowControl w:val="0"/>
        <w:spacing w:before="120" w:after="120" w:line="440" w:lineRule="exact"/>
        <w:ind w:firstLine="454"/>
        <w:jc w:val="both"/>
        <w:rPr>
          <w:rFonts w:ascii="Times New Roman" w:eastAsia="Times New Roman" w:hAnsi="Times New Roman" w:cs="Times New Roman"/>
          <w:bCs/>
          <w:iCs/>
          <w:color w:val="000000" w:themeColor="text1"/>
          <w:sz w:val="28"/>
          <w:szCs w:val="28"/>
          <w:lang w:val="nl-NL"/>
        </w:rPr>
      </w:pPr>
      <w:r w:rsidRPr="00D7434A">
        <w:rPr>
          <w:rFonts w:ascii="Times New Roman" w:eastAsia="Times New Roman" w:hAnsi="Times New Roman" w:cs="Times New Roman"/>
          <w:bCs/>
          <w:iCs/>
          <w:color w:val="000000" w:themeColor="text1"/>
          <w:sz w:val="28"/>
          <w:szCs w:val="28"/>
          <w:lang w:val="nl-NL"/>
        </w:rPr>
        <w:t>+ Thành phần: 01 bảng Excel và 01 bản PDF có chữ ký và đóng dấu của nhà thầu nội dung như mẫu sau:</w:t>
      </w:r>
    </w:p>
    <w:p w:rsidR="00D7434A" w:rsidRPr="00D7434A" w:rsidRDefault="00D7434A" w:rsidP="00D7434A">
      <w:pPr>
        <w:widowControl w:val="0"/>
        <w:spacing w:before="120" w:after="120" w:line="440" w:lineRule="exact"/>
        <w:ind w:left="454"/>
        <w:jc w:val="both"/>
        <w:rPr>
          <w:rFonts w:ascii="Times New Roman" w:eastAsia="Times New Roman" w:hAnsi="Times New Roman" w:cs="Times New Roman"/>
          <w:b/>
          <w:iCs/>
          <w:color w:val="000000" w:themeColor="text1"/>
          <w:sz w:val="28"/>
          <w:szCs w:val="28"/>
          <w:lang w:val="nl-NL"/>
        </w:rPr>
      </w:pPr>
    </w:p>
    <w:p w:rsidR="00D7434A" w:rsidRPr="00D7434A" w:rsidRDefault="00D7434A" w:rsidP="00D7434A">
      <w:pPr>
        <w:widowControl w:val="0"/>
        <w:spacing w:before="120" w:after="120" w:line="440" w:lineRule="exact"/>
        <w:ind w:left="454"/>
        <w:jc w:val="both"/>
        <w:rPr>
          <w:rFonts w:ascii="Times New Roman" w:eastAsia="Times New Roman" w:hAnsi="Times New Roman" w:cs="Times New Roman"/>
          <w:b/>
          <w:iCs/>
          <w:color w:val="000000" w:themeColor="text1"/>
          <w:sz w:val="28"/>
          <w:szCs w:val="28"/>
          <w:lang w:val="nl-NL"/>
        </w:rPr>
        <w:sectPr w:rsidR="00D7434A" w:rsidRPr="00D7434A" w:rsidSect="0055370C">
          <w:pgSz w:w="12240" w:h="15840"/>
          <w:pgMar w:top="1440" w:right="1440" w:bottom="1440" w:left="1440" w:header="720" w:footer="720" w:gutter="0"/>
          <w:cols w:space="720"/>
          <w:docGrid w:linePitch="360"/>
        </w:sectPr>
      </w:pPr>
    </w:p>
    <w:p w:rsidR="00D7434A" w:rsidRPr="00D7434A" w:rsidRDefault="00D7434A" w:rsidP="00D7434A">
      <w:pPr>
        <w:widowControl w:val="0"/>
        <w:spacing w:before="120" w:after="120" w:line="440" w:lineRule="exact"/>
        <w:jc w:val="both"/>
        <w:rPr>
          <w:rFonts w:ascii="Times New Roman" w:eastAsia="Times New Roman" w:hAnsi="Times New Roman" w:cs="Times New Roman"/>
          <w:b/>
          <w:iCs/>
          <w:color w:val="000000" w:themeColor="text1"/>
          <w:sz w:val="28"/>
          <w:szCs w:val="28"/>
          <w:lang w:val="nl-NL"/>
        </w:rPr>
      </w:pPr>
      <w:r w:rsidRPr="00D7434A">
        <w:rPr>
          <w:rFonts w:ascii="Times New Roman" w:eastAsia="Times New Roman" w:hAnsi="Times New Roman" w:cs="Times New Roman"/>
          <w:b/>
          <w:iCs/>
          <w:color w:val="000000" w:themeColor="text1"/>
          <w:sz w:val="28"/>
          <w:szCs w:val="28"/>
          <w:lang w:val="nl-NL"/>
        </w:rPr>
        <w:lastRenderedPageBreak/>
        <w:t>TÊN NHÀ THẦU:...............</w:t>
      </w:r>
    </w:p>
    <w:p w:rsidR="00D7434A" w:rsidRPr="00D7434A" w:rsidRDefault="00D7434A" w:rsidP="00D7434A">
      <w:pPr>
        <w:widowControl w:val="0"/>
        <w:spacing w:before="120" w:after="120" w:line="440" w:lineRule="exact"/>
        <w:ind w:left="454"/>
        <w:jc w:val="both"/>
        <w:rPr>
          <w:rFonts w:ascii="Times New Roman" w:eastAsia="Times New Roman" w:hAnsi="Times New Roman" w:cs="Times New Roman"/>
          <w:b/>
          <w:iCs/>
          <w:color w:val="000000" w:themeColor="text1"/>
          <w:sz w:val="28"/>
          <w:szCs w:val="28"/>
          <w:lang w:val="nl-NL"/>
        </w:rPr>
      </w:pPr>
      <w:r w:rsidRPr="00D7434A">
        <w:rPr>
          <w:rFonts w:ascii="Times New Roman" w:eastAsia="Times New Roman" w:hAnsi="Times New Roman" w:cs="Times New Roman"/>
          <w:b/>
          <w:iCs/>
          <w:color w:val="000000" w:themeColor="text1"/>
          <w:sz w:val="28"/>
          <w:szCs w:val="28"/>
          <w:lang w:val="nl-NL"/>
        </w:rPr>
        <w:t>ĐỊA CH</w:t>
      </w:r>
      <w:bookmarkStart w:id="2" w:name="_GoBack"/>
      <w:bookmarkEnd w:id="2"/>
      <w:r w:rsidRPr="00D7434A">
        <w:rPr>
          <w:rFonts w:ascii="Times New Roman" w:eastAsia="Times New Roman" w:hAnsi="Times New Roman" w:cs="Times New Roman"/>
          <w:b/>
          <w:iCs/>
          <w:color w:val="000000" w:themeColor="text1"/>
          <w:sz w:val="28"/>
          <w:szCs w:val="28"/>
          <w:lang w:val="nl-NL"/>
        </w:rPr>
        <w:t>Ỉ:.....................</w:t>
      </w:r>
    </w:p>
    <w:p w:rsidR="00D7434A" w:rsidRPr="00D7434A" w:rsidRDefault="00D7434A" w:rsidP="00D7434A">
      <w:pPr>
        <w:widowControl w:val="0"/>
        <w:spacing w:before="120" w:after="120" w:line="440" w:lineRule="exact"/>
        <w:ind w:left="454"/>
        <w:jc w:val="center"/>
        <w:rPr>
          <w:rFonts w:ascii="Times New Roman" w:eastAsia="Times New Roman" w:hAnsi="Times New Roman" w:cs="Times New Roman"/>
          <w:b/>
          <w:iCs/>
          <w:color w:val="000000" w:themeColor="text1"/>
          <w:sz w:val="28"/>
          <w:szCs w:val="28"/>
          <w:lang w:val="nl-NL"/>
        </w:rPr>
      </w:pPr>
      <w:r w:rsidRPr="00D7434A">
        <w:rPr>
          <w:rFonts w:ascii="Times New Roman" w:eastAsia="Times New Roman" w:hAnsi="Times New Roman" w:cs="Times New Roman"/>
          <w:b/>
          <w:iCs/>
          <w:color w:val="000000" w:themeColor="text1"/>
          <w:sz w:val="28"/>
          <w:szCs w:val="28"/>
          <w:lang w:val="nl-NL"/>
        </w:rPr>
        <w:t>BIỂU CHÀO GIÁ</w:t>
      </w:r>
    </w:p>
    <w:tbl>
      <w:tblPr>
        <w:tblW w:w="12567" w:type="dxa"/>
        <w:jc w:val="center"/>
        <w:tblLayout w:type="fixed"/>
        <w:tblLook w:val="04A0" w:firstRow="1" w:lastRow="0" w:firstColumn="1" w:lastColumn="0" w:noHBand="0" w:noVBand="1"/>
      </w:tblPr>
      <w:tblGrid>
        <w:gridCol w:w="478"/>
        <w:gridCol w:w="621"/>
        <w:gridCol w:w="627"/>
        <w:gridCol w:w="666"/>
        <w:gridCol w:w="708"/>
        <w:gridCol w:w="687"/>
        <w:gridCol w:w="628"/>
        <w:gridCol w:w="752"/>
        <w:gridCol w:w="628"/>
        <w:gridCol w:w="753"/>
        <w:gridCol w:w="663"/>
        <w:gridCol w:w="659"/>
        <w:gridCol w:w="554"/>
        <w:gridCol w:w="628"/>
        <w:gridCol w:w="857"/>
        <w:gridCol w:w="628"/>
        <w:gridCol w:w="694"/>
        <w:gridCol w:w="628"/>
        <w:gridCol w:w="708"/>
      </w:tblGrid>
      <w:tr w:rsidR="00D7434A" w:rsidRPr="00D7434A" w:rsidTr="00DF57DC">
        <w:trPr>
          <w:trHeight w:val="1556"/>
          <w:jc w:val="center"/>
        </w:trPr>
        <w:tc>
          <w:tcPr>
            <w:tcW w:w="4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b/>
                <w:bCs/>
                <w:color w:val="000000" w:themeColor="text1"/>
                <w:sz w:val="14"/>
                <w:szCs w:val="14"/>
                <w:lang w:val="vi-VN" w:eastAsia="vi-VN"/>
              </w:rPr>
            </w:pPr>
            <w:r w:rsidRPr="00D7434A">
              <w:rPr>
                <w:rFonts w:ascii="Times New Roman" w:eastAsia="Times New Roman" w:hAnsi="Times New Roman" w:cs="Times New Roman"/>
                <w:b/>
                <w:bCs/>
                <w:color w:val="000000" w:themeColor="text1"/>
                <w:sz w:val="14"/>
                <w:szCs w:val="14"/>
                <w:lang w:val="vi-VN" w:eastAsia="vi-VN"/>
              </w:rPr>
              <w:t>Stt</w:t>
            </w:r>
          </w:p>
        </w:tc>
        <w:tc>
          <w:tcPr>
            <w:tcW w:w="621" w:type="dxa"/>
            <w:tcBorders>
              <w:top w:val="single" w:sz="4" w:space="0" w:color="auto"/>
              <w:left w:val="single" w:sz="4" w:space="0" w:color="auto"/>
              <w:bottom w:val="single" w:sz="4" w:space="0" w:color="auto"/>
              <w:right w:val="single" w:sz="4" w:space="0" w:color="auto"/>
            </w:tcBorders>
            <w:shd w:val="clear" w:color="000000" w:fill="FFFFFF"/>
            <w:vAlign w:val="center"/>
          </w:tcPr>
          <w:p w:rsidR="00D7434A" w:rsidRPr="00D7434A" w:rsidRDefault="00D7434A" w:rsidP="00D7434A">
            <w:pPr>
              <w:spacing w:after="0" w:line="240" w:lineRule="auto"/>
              <w:jc w:val="center"/>
              <w:rPr>
                <w:rFonts w:ascii="Times New Roman" w:eastAsia="Times New Roman" w:hAnsi="Times New Roman" w:cs="Times New Roman"/>
                <w:b/>
                <w:bCs/>
                <w:color w:val="000000" w:themeColor="text1"/>
                <w:sz w:val="14"/>
                <w:szCs w:val="14"/>
                <w:lang w:val="vi-VN" w:eastAsia="vi-VN"/>
              </w:rPr>
            </w:pPr>
            <w:r w:rsidRPr="00D7434A">
              <w:rPr>
                <w:rFonts w:ascii="Times New Roman" w:eastAsia="Times New Roman" w:hAnsi="Times New Roman" w:cs="Times New Roman"/>
                <w:b/>
                <w:bCs/>
                <w:color w:val="000000" w:themeColor="text1"/>
                <w:sz w:val="16"/>
                <w:szCs w:val="16"/>
                <w:lang w:eastAsia="vi-VN"/>
              </w:rPr>
              <w:t>Stt E-HSMT</w:t>
            </w:r>
          </w:p>
        </w:tc>
        <w:tc>
          <w:tcPr>
            <w:tcW w:w="627" w:type="dxa"/>
            <w:tcBorders>
              <w:top w:val="single" w:sz="4" w:space="0" w:color="auto"/>
              <w:left w:val="single" w:sz="4" w:space="0" w:color="auto"/>
              <w:bottom w:val="single" w:sz="4" w:space="0" w:color="auto"/>
              <w:right w:val="single" w:sz="4" w:space="0" w:color="auto"/>
            </w:tcBorders>
            <w:shd w:val="clear" w:color="000000" w:fill="FFFFFF"/>
            <w:vAlign w:val="center"/>
          </w:tcPr>
          <w:p w:rsidR="00D7434A" w:rsidRPr="00D7434A" w:rsidRDefault="00D7434A" w:rsidP="00D7434A">
            <w:pPr>
              <w:spacing w:after="0" w:line="240" w:lineRule="auto"/>
              <w:jc w:val="center"/>
              <w:rPr>
                <w:rFonts w:ascii="Times New Roman" w:eastAsia="Times New Roman" w:hAnsi="Times New Roman" w:cs="Times New Roman"/>
                <w:b/>
                <w:bCs/>
                <w:color w:val="000000" w:themeColor="text1"/>
                <w:sz w:val="14"/>
                <w:szCs w:val="14"/>
                <w:lang w:eastAsia="vi-VN"/>
              </w:rPr>
            </w:pPr>
            <w:r w:rsidRPr="00D7434A">
              <w:rPr>
                <w:rFonts w:ascii="Times New Roman" w:eastAsia="Times New Roman" w:hAnsi="Times New Roman" w:cs="Times New Roman"/>
                <w:b/>
                <w:bCs/>
                <w:color w:val="000000" w:themeColor="text1"/>
                <w:sz w:val="14"/>
                <w:szCs w:val="14"/>
                <w:lang w:val="vi-VN" w:eastAsia="vi-VN"/>
              </w:rPr>
              <w:t>Tên hàng hóa</w:t>
            </w:r>
          </w:p>
        </w:tc>
        <w:tc>
          <w:tcPr>
            <w:tcW w:w="666" w:type="dxa"/>
            <w:tcBorders>
              <w:top w:val="single" w:sz="4" w:space="0" w:color="auto"/>
              <w:left w:val="nil"/>
              <w:bottom w:val="single" w:sz="4" w:space="0" w:color="auto"/>
              <w:right w:val="single" w:sz="4" w:space="0" w:color="auto"/>
            </w:tcBorders>
            <w:shd w:val="clear" w:color="000000" w:fill="FFFFFF"/>
            <w:vAlign w:val="center"/>
          </w:tcPr>
          <w:p w:rsidR="00D7434A" w:rsidRPr="00D7434A" w:rsidRDefault="00D7434A" w:rsidP="00D7434A">
            <w:pPr>
              <w:spacing w:after="0" w:line="240" w:lineRule="auto"/>
              <w:jc w:val="center"/>
              <w:rPr>
                <w:rFonts w:ascii="Times New Roman" w:eastAsia="Times New Roman" w:hAnsi="Times New Roman" w:cs="Times New Roman"/>
                <w:b/>
                <w:bCs/>
                <w:color w:val="000000" w:themeColor="text1"/>
                <w:sz w:val="14"/>
                <w:szCs w:val="14"/>
                <w:lang w:eastAsia="vi-VN"/>
              </w:rPr>
            </w:pPr>
            <w:r w:rsidRPr="00D7434A">
              <w:rPr>
                <w:rFonts w:ascii="Times New Roman" w:eastAsia="Times New Roman" w:hAnsi="Times New Roman" w:cs="Times New Roman"/>
                <w:b/>
                <w:bCs/>
                <w:color w:val="000000" w:themeColor="text1"/>
                <w:sz w:val="14"/>
                <w:szCs w:val="14"/>
                <w:lang w:val="vi-VN" w:eastAsia="vi-VN"/>
              </w:rPr>
              <w:t>Tên</w:t>
            </w:r>
            <w:r w:rsidRPr="00D7434A">
              <w:rPr>
                <w:rFonts w:ascii="Times New Roman" w:eastAsia="Times New Roman" w:hAnsi="Times New Roman" w:cs="Times New Roman"/>
                <w:b/>
                <w:bCs/>
                <w:color w:val="000000" w:themeColor="text1"/>
                <w:sz w:val="14"/>
                <w:szCs w:val="14"/>
                <w:lang w:eastAsia="vi-VN"/>
              </w:rPr>
              <w:t xml:space="preserve"> </w:t>
            </w:r>
            <w:r w:rsidRPr="00D7434A">
              <w:rPr>
                <w:rFonts w:ascii="Times New Roman" w:eastAsia="Times New Roman" w:hAnsi="Times New Roman" w:cs="Times New Roman"/>
                <w:b/>
                <w:bCs/>
                <w:color w:val="000000" w:themeColor="text1"/>
                <w:sz w:val="14"/>
                <w:szCs w:val="14"/>
                <w:lang w:val="vi-VN" w:eastAsia="vi-VN"/>
              </w:rPr>
              <w:t>thương mại</w:t>
            </w:r>
            <w:r w:rsidRPr="00D7434A">
              <w:rPr>
                <w:rFonts w:ascii="Times New Roman" w:eastAsia="Times New Roman" w:hAnsi="Times New Roman" w:cs="Times New Roman"/>
                <w:b/>
                <w:bCs/>
                <w:color w:val="000000" w:themeColor="text1"/>
                <w:sz w:val="14"/>
                <w:szCs w:val="14"/>
                <w:lang w:eastAsia="vi-VN"/>
              </w:rPr>
              <w:t xml:space="preserve"> </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D7434A" w:rsidRPr="00D7434A" w:rsidRDefault="00D7434A" w:rsidP="00D7434A">
            <w:pPr>
              <w:spacing w:after="0" w:line="240" w:lineRule="auto"/>
              <w:jc w:val="center"/>
              <w:rPr>
                <w:rFonts w:ascii="Times New Roman" w:eastAsia="Times New Roman" w:hAnsi="Times New Roman" w:cs="Times New Roman"/>
                <w:b/>
                <w:bCs/>
                <w:color w:val="000000" w:themeColor="text1"/>
                <w:sz w:val="14"/>
                <w:szCs w:val="14"/>
                <w:lang w:val="vi-VN" w:eastAsia="vi-VN"/>
              </w:rPr>
            </w:pPr>
            <w:r w:rsidRPr="00D7434A">
              <w:rPr>
                <w:rFonts w:ascii="Times New Roman" w:eastAsia="Times New Roman" w:hAnsi="Times New Roman" w:cs="Times New Roman"/>
                <w:b/>
                <w:bCs/>
                <w:color w:val="000000" w:themeColor="text1"/>
                <w:sz w:val="14"/>
                <w:szCs w:val="14"/>
                <w:lang w:eastAsia="vi-VN"/>
              </w:rPr>
              <w:t>Yêu cầu kỹ thuật</w:t>
            </w:r>
          </w:p>
        </w:tc>
        <w:tc>
          <w:tcPr>
            <w:tcW w:w="687" w:type="dxa"/>
            <w:tcBorders>
              <w:top w:val="single" w:sz="4" w:space="0" w:color="auto"/>
              <w:left w:val="nil"/>
              <w:bottom w:val="single" w:sz="4" w:space="0" w:color="auto"/>
              <w:right w:val="single" w:sz="4" w:space="0" w:color="auto"/>
            </w:tcBorders>
            <w:shd w:val="clear" w:color="000000" w:fill="FFFFFF"/>
            <w:vAlign w:val="center"/>
          </w:tcPr>
          <w:p w:rsidR="00D7434A" w:rsidRPr="00D7434A" w:rsidRDefault="00D7434A" w:rsidP="00D7434A">
            <w:pPr>
              <w:spacing w:after="0" w:line="240" w:lineRule="auto"/>
              <w:jc w:val="center"/>
              <w:rPr>
                <w:rFonts w:ascii="Times New Roman" w:eastAsia="Times New Roman" w:hAnsi="Times New Roman" w:cs="Times New Roman"/>
                <w:b/>
                <w:bCs/>
                <w:color w:val="000000" w:themeColor="text1"/>
                <w:sz w:val="14"/>
                <w:szCs w:val="14"/>
                <w:lang w:eastAsia="vi-VN"/>
              </w:rPr>
            </w:pPr>
            <w:r w:rsidRPr="00D7434A">
              <w:rPr>
                <w:rFonts w:ascii="Times New Roman" w:eastAsia="Times New Roman" w:hAnsi="Times New Roman" w:cs="Times New Roman"/>
                <w:b/>
                <w:bCs/>
                <w:color w:val="000000" w:themeColor="text1"/>
                <w:sz w:val="14"/>
                <w:szCs w:val="14"/>
                <w:lang w:val="vi-VN" w:eastAsia="vi-VN"/>
              </w:rPr>
              <w:t>Tiêu chuẩn chất lượng</w:t>
            </w:r>
          </w:p>
        </w:tc>
        <w:tc>
          <w:tcPr>
            <w:tcW w:w="628" w:type="dxa"/>
            <w:tcBorders>
              <w:top w:val="single" w:sz="4" w:space="0" w:color="auto"/>
              <w:left w:val="nil"/>
              <w:bottom w:val="single" w:sz="4" w:space="0" w:color="auto"/>
              <w:right w:val="single" w:sz="4" w:space="0" w:color="auto"/>
            </w:tcBorders>
            <w:shd w:val="clear" w:color="000000" w:fill="FFFFFF"/>
            <w:vAlign w:val="center"/>
          </w:tcPr>
          <w:p w:rsidR="00D7434A" w:rsidRPr="00D7434A" w:rsidRDefault="00D7434A" w:rsidP="00D7434A">
            <w:pPr>
              <w:spacing w:after="0" w:line="240" w:lineRule="auto"/>
              <w:jc w:val="center"/>
              <w:rPr>
                <w:rFonts w:ascii="Times New Roman" w:eastAsia="Times New Roman" w:hAnsi="Times New Roman" w:cs="Times New Roman"/>
                <w:b/>
                <w:bCs/>
                <w:color w:val="000000" w:themeColor="text1"/>
                <w:sz w:val="14"/>
                <w:szCs w:val="14"/>
                <w:lang w:val="vi-VN" w:eastAsia="vi-VN"/>
              </w:rPr>
            </w:pPr>
            <w:r w:rsidRPr="00D7434A">
              <w:rPr>
                <w:rFonts w:ascii="Times New Roman" w:eastAsia="Times New Roman" w:hAnsi="Times New Roman" w:cs="Times New Roman"/>
                <w:b/>
                <w:bCs/>
                <w:color w:val="000000" w:themeColor="text1"/>
                <w:sz w:val="14"/>
                <w:szCs w:val="14"/>
                <w:lang w:val="vi-VN" w:eastAsia="vi-VN"/>
              </w:rPr>
              <w:t>Quy cách đóng gói</w:t>
            </w:r>
          </w:p>
        </w:tc>
        <w:tc>
          <w:tcPr>
            <w:tcW w:w="752" w:type="dxa"/>
            <w:tcBorders>
              <w:top w:val="single" w:sz="4" w:space="0" w:color="auto"/>
              <w:left w:val="nil"/>
              <w:bottom w:val="single" w:sz="4" w:space="0" w:color="auto"/>
              <w:right w:val="single" w:sz="4" w:space="0" w:color="auto"/>
            </w:tcBorders>
            <w:shd w:val="clear" w:color="000000" w:fill="FFFFFF"/>
            <w:vAlign w:val="center"/>
          </w:tcPr>
          <w:p w:rsidR="00D7434A" w:rsidRPr="00D7434A" w:rsidRDefault="00D7434A" w:rsidP="00D7434A">
            <w:pPr>
              <w:spacing w:after="0" w:line="240" w:lineRule="auto"/>
              <w:jc w:val="center"/>
              <w:rPr>
                <w:rFonts w:ascii="Times New Roman" w:eastAsia="Times New Roman" w:hAnsi="Times New Roman" w:cs="Times New Roman"/>
                <w:b/>
                <w:bCs/>
                <w:color w:val="000000" w:themeColor="text1"/>
                <w:sz w:val="14"/>
                <w:szCs w:val="14"/>
                <w:lang w:val="vi-VN" w:eastAsia="vi-VN"/>
              </w:rPr>
            </w:pPr>
            <w:r w:rsidRPr="00D7434A">
              <w:rPr>
                <w:rFonts w:ascii="Times New Roman" w:eastAsia="Times New Roman" w:hAnsi="Times New Roman" w:cs="Times New Roman"/>
                <w:b/>
                <w:bCs/>
                <w:color w:val="000000" w:themeColor="text1"/>
                <w:sz w:val="14"/>
                <w:szCs w:val="14"/>
                <w:lang w:val="vi-VN" w:eastAsia="vi-VN"/>
              </w:rPr>
              <w:t>Ký hiệu/ nhãn mác sản phẩm</w:t>
            </w:r>
          </w:p>
        </w:tc>
        <w:tc>
          <w:tcPr>
            <w:tcW w:w="628" w:type="dxa"/>
            <w:tcBorders>
              <w:top w:val="single" w:sz="4" w:space="0" w:color="auto"/>
              <w:left w:val="nil"/>
              <w:bottom w:val="single" w:sz="4" w:space="0" w:color="auto"/>
              <w:right w:val="single" w:sz="4" w:space="0" w:color="auto"/>
            </w:tcBorders>
            <w:shd w:val="clear" w:color="000000" w:fill="FFFFFF"/>
            <w:vAlign w:val="center"/>
          </w:tcPr>
          <w:p w:rsidR="00D7434A" w:rsidRPr="00D7434A" w:rsidRDefault="00D7434A" w:rsidP="00D7434A">
            <w:pPr>
              <w:spacing w:after="0" w:line="240" w:lineRule="auto"/>
              <w:jc w:val="center"/>
              <w:rPr>
                <w:rFonts w:ascii="Times New Roman" w:eastAsia="Times New Roman" w:hAnsi="Times New Roman" w:cs="Times New Roman"/>
                <w:b/>
                <w:bCs/>
                <w:color w:val="000000" w:themeColor="text1"/>
                <w:sz w:val="14"/>
                <w:szCs w:val="14"/>
                <w:lang w:eastAsia="vi-VN"/>
              </w:rPr>
            </w:pPr>
            <w:r w:rsidRPr="00D7434A">
              <w:rPr>
                <w:rFonts w:ascii="Times New Roman" w:eastAsia="Times New Roman" w:hAnsi="Times New Roman" w:cs="Times New Roman"/>
                <w:b/>
                <w:bCs/>
                <w:color w:val="000000" w:themeColor="text1"/>
                <w:sz w:val="14"/>
                <w:szCs w:val="14"/>
                <w:lang w:eastAsia="vi-VN"/>
              </w:rPr>
              <w:t>Mã HS</w:t>
            </w:r>
          </w:p>
        </w:tc>
        <w:tc>
          <w:tcPr>
            <w:tcW w:w="753" w:type="dxa"/>
            <w:tcBorders>
              <w:top w:val="single" w:sz="4" w:space="0" w:color="auto"/>
              <w:left w:val="single" w:sz="4" w:space="0" w:color="auto"/>
              <w:bottom w:val="single" w:sz="4" w:space="0" w:color="auto"/>
              <w:right w:val="single" w:sz="4" w:space="0" w:color="auto"/>
            </w:tcBorders>
            <w:shd w:val="clear" w:color="000000" w:fill="FFFFFF"/>
            <w:vAlign w:val="center"/>
          </w:tcPr>
          <w:p w:rsidR="00D7434A" w:rsidRPr="00D7434A" w:rsidRDefault="00D7434A" w:rsidP="00D7434A">
            <w:pPr>
              <w:spacing w:after="0" w:line="240" w:lineRule="auto"/>
              <w:jc w:val="center"/>
              <w:rPr>
                <w:rFonts w:ascii="Times New Roman" w:eastAsia="Times New Roman" w:hAnsi="Times New Roman" w:cs="Times New Roman"/>
                <w:b/>
                <w:bCs/>
                <w:color w:val="000000" w:themeColor="text1"/>
                <w:sz w:val="14"/>
                <w:szCs w:val="14"/>
                <w:lang w:val="vi-VN" w:eastAsia="vi-VN"/>
              </w:rPr>
            </w:pPr>
            <w:r w:rsidRPr="00D7434A">
              <w:rPr>
                <w:rFonts w:ascii="Times New Roman" w:eastAsia="Times New Roman" w:hAnsi="Times New Roman" w:cs="Times New Roman"/>
                <w:b/>
                <w:bCs/>
                <w:color w:val="000000" w:themeColor="text1"/>
                <w:sz w:val="14"/>
                <w:szCs w:val="14"/>
                <w:lang w:val="vi-VN" w:eastAsia="vi-VN"/>
              </w:rPr>
              <w:t>Số đăng ký lưu hành/ Số công bố…</w:t>
            </w:r>
          </w:p>
        </w:tc>
        <w:tc>
          <w:tcPr>
            <w:tcW w:w="663" w:type="dxa"/>
            <w:tcBorders>
              <w:top w:val="single" w:sz="4" w:space="0" w:color="auto"/>
              <w:left w:val="nil"/>
              <w:bottom w:val="single" w:sz="4" w:space="0" w:color="auto"/>
              <w:right w:val="single" w:sz="4" w:space="0" w:color="auto"/>
            </w:tcBorders>
            <w:shd w:val="clear" w:color="000000" w:fill="FFFFFF"/>
            <w:vAlign w:val="center"/>
          </w:tcPr>
          <w:p w:rsidR="00D7434A" w:rsidRPr="00D7434A" w:rsidRDefault="00D7434A" w:rsidP="00D7434A">
            <w:pPr>
              <w:spacing w:after="0" w:line="240" w:lineRule="auto"/>
              <w:jc w:val="center"/>
              <w:rPr>
                <w:rFonts w:ascii="Times New Roman" w:eastAsia="Times New Roman" w:hAnsi="Times New Roman" w:cs="Times New Roman"/>
                <w:b/>
                <w:bCs/>
                <w:color w:val="000000" w:themeColor="text1"/>
                <w:sz w:val="14"/>
                <w:szCs w:val="14"/>
                <w:lang w:val="vi-VN" w:eastAsia="vi-VN"/>
              </w:rPr>
            </w:pPr>
            <w:r w:rsidRPr="00D7434A">
              <w:rPr>
                <w:rFonts w:ascii="Times New Roman" w:eastAsia="Times New Roman" w:hAnsi="Times New Roman" w:cs="Times New Roman"/>
                <w:b/>
                <w:bCs/>
                <w:color w:val="000000" w:themeColor="text1"/>
                <w:sz w:val="14"/>
                <w:szCs w:val="14"/>
                <w:lang w:val="vi-VN" w:eastAsia="vi-VN"/>
              </w:rPr>
              <w:t>Hãng sản xuất</w:t>
            </w:r>
          </w:p>
        </w:tc>
        <w:tc>
          <w:tcPr>
            <w:tcW w:w="659" w:type="dxa"/>
            <w:tcBorders>
              <w:top w:val="single" w:sz="4" w:space="0" w:color="auto"/>
              <w:left w:val="nil"/>
              <w:bottom w:val="single" w:sz="4" w:space="0" w:color="auto"/>
              <w:right w:val="single" w:sz="4" w:space="0" w:color="auto"/>
            </w:tcBorders>
            <w:shd w:val="clear" w:color="000000" w:fill="FFFFFF"/>
            <w:vAlign w:val="center"/>
          </w:tcPr>
          <w:p w:rsidR="00D7434A" w:rsidRPr="00D7434A" w:rsidRDefault="00D7434A" w:rsidP="00D7434A">
            <w:pPr>
              <w:spacing w:after="0" w:line="240" w:lineRule="auto"/>
              <w:jc w:val="center"/>
              <w:rPr>
                <w:rFonts w:ascii="Times New Roman" w:eastAsia="Times New Roman" w:hAnsi="Times New Roman" w:cs="Times New Roman"/>
                <w:b/>
                <w:bCs/>
                <w:color w:val="000000" w:themeColor="text1"/>
                <w:sz w:val="14"/>
                <w:szCs w:val="14"/>
                <w:lang w:val="vi-VN" w:eastAsia="vi-VN"/>
              </w:rPr>
            </w:pPr>
            <w:r w:rsidRPr="00D7434A">
              <w:rPr>
                <w:rFonts w:ascii="Times New Roman" w:eastAsia="Times New Roman" w:hAnsi="Times New Roman" w:cs="Times New Roman"/>
                <w:b/>
                <w:bCs/>
                <w:color w:val="000000" w:themeColor="text1"/>
                <w:sz w:val="14"/>
                <w:szCs w:val="14"/>
                <w:lang w:val="vi-VN" w:eastAsia="vi-VN"/>
              </w:rPr>
              <w:t>Nước sản xuất</w:t>
            </w:r>
          </w:p>
        </w:tc>
        <w:tc>
          <w:tcPr>
            <w:tcW w:w="554" w:type="dxa"/>
            <w:tcBorders>
              <w:top w:val="single" w:sz="4" w:space="0" w:color="auto"/>
              <w:left w:val="nil"/>
              <w:bottom w:val="single" w:sz="4" w:space="0" w:color="auto"/>
              <w:right w:val="single" w:sz="4" w:space="0" w:color="auto"/>
            </w:tcBorders>
            <w:shd w:val="clear" w:color="000000" w:fill="FFFFFF"/>
            <w:vAlign w:val="center"/>
          </w:tcPr>
          <w:p w:rsidR="00D7434A" w:rsidRPr="00D7434A" w:rsidRDefault="00D7434A" w:rsidP="00D7434A">
            <w:pPr>
              <w:spacing w:after="0" w:line="240" w:lineRule="auto"/>
              <w:jc w:val="center"/>
              <w:rPr>
                <w:rFonts w:ascii="Times New Roman" w:eastAsia="Times New Roman" w:hAnsi="Times New Roman" w:cs="Times New Roman"/>
                <w:b/>
                <w:bCs/>
                <w:color w:val="000000" w:themeColor="text1"/>
                <w:sz w:val="14"/>
                <w:szCs w:val="14"/>
                <w:lang w:val="vi-VN" w:eastAsia="vi-VN"/>
              </w:rPr>
            </w:pPr>
            <w:r w:rsidRPr="00D7434A">
              <w:rPr>
                <w:rFonts w:ascii="Times New Roman" w:eastAsia="Times New Roman" w:hAnsi="Times New Roman" w:cs="Times New Roman"/>
                <w:b/>
                <w:bCs/>
                <w:color w:val="000000" w:themeColor="text1"/>
                <w:sz w:val="14"/>
                <w:szCs w:val="14"/>
                <w:lang w:val="vi-VN" w:eastAsia="vi-VN"/>
              </w:rPr>
              <w:t>Đơn vị</w:t>
            </w:r>
          </w:p>
        </w:tc>
        <w:tc>
          <w:tcPr>
            <w:tcW w:w="628" w:type="dxa"/>
            <w:tcBorders>
              <w:top w:val="single" w:sz="4" w:space="0" w:color="auto"/>
              <w:left w:val="nil"/>
              <w:bottom w:val="single" w:sz="4" w:space="0" w:color="auto"/>
              <w:right w:val="single" w:sz="4" w:space="0" w:color="auto"/>
            </w:tcBorders>
            <w:shd w:val="clear" w:color="000000" w:fill="FFFFFF"/>
            <w:vAlign w:val="center"/>
          </w:tcPr>
          <w:p w:rsidR="00D7434A" w:rsidRPr="00D7434A" w:rsidRDefault="00D7434A" w:rsidP="00D7434A">
            <w:pPr>
              <w:spacing w:after="0" w:line="240" w:lineRule="auto"/>
              <w:jc w:val="center"/>
              <w:rPr>
                <w:rFonts w:ascii="Times New Roman" w:eastAsia="Times New Roman" w:hAnsi="Times New Roman" w:cs="Times New Roman"/>
                <w:b/>
                <w:bCs/>
                <w:color w:val="000000" w:themeColor="text1"/>
                <w:sz w:val="14"/>
                <w:szCs w:val="14"/>
                <w:lang w:val="vi-VN" w:eastAsia="vi-VN"/>
              </w:rPr>
            </w:pPr>
            <w:r w:rsidRPr="00D7434A">
              <w:rPr>
                <w:rFonts w:ascii="Times New Roman" w:eastAsia="Times New Roman" w:hAnsi="Times New Roman" w:cs="Times New Roman"/>
                <w:b/>
                <w:bCs/>
                <w:color w:val="000000" w:themeColor="text1"/>
                <w:sz w:val="14"/>
                <w:szCs w:val="14"/>
                <w:lang w:val="vi-VN" w:eastAsia="vi-VN"/>
              </w:rPr>
              <w:t>Số lượng</w:t>
            </w:r>
          </w:p>
        </w:tc>
        <w:tc>
          <w:tcPr>
            <w:tcW w:w="857" w:type="dxa"/>
            <w:tcBorders>
              <w:top w:val="single" w:sz="4" w:space="0" w:color="auto"/>
              <w:left w:val="nil"/>
              <w:bottom w:val="single" w:sz="4" w:space="0" w:color="auto"/>
              <w:right w:val="single" w:sz="4" w:space="0" w:color="auto"/>
            </w:tcBorders>
            <w:shd w:val="clear" w:color="000000" w:fill="FFFFFF"/>
            <w:vAlign w:val="center"/>
          </w:tcPr>
          <w:p w:rsidR="00D7434A" w:rsidRPr="00D7434A" w:rsidRDefault="00D7434A" w:rsidP="00D7434A">
            <w:pPr>
              <w:spacing w:after="0" w:line="240" w:lineRule="auto"/>
              <w:jc w:val="center"/>
              <w:rPr>
                <w:rFonts w:ascii="Times New Roman" w:eastAsia="Times New Roman" w:hAnsi="Times New Roman" w:cs="Times New Roman"/>
                <w:b/>
                <w:bCs/>
                <w:color w:val="000000" w:themeColor="text1"/>
                <w:sz w:val="14"/>
                <w:szCs w:val="14"/>
                <w:lang w:val="vi-VN" w:eastAsia="vi-VN"/>
              </w:rPr>
            </w:pPr>
            <w:r w:rsidRPr="00D7434A">
              <w:rPr>
                <w:rFonts w:ascii="Times New Roman" w:eastAsia="Times New Roman" w:hAnsi="Times New Roman" w:cs="Times New Roman"/>
                <w:b/>
                <w:bCs/>
                <w:color w:val="000000" w:themeColor="text1"/>
                <w:sz w:val="14"/>
                <w:szCs w:val="14"/>
                <w:lang w:val="vi-VN" w:eastAsia="vi-VN"/>
              </w:rPr>
              <w:t>Giấy phép bán hàng/ giấy ủy quyền</w:t>
            </w:r>
          </w:p>
        </w:tc>
        <w:tc>
          <w:tcPr>
            <w:tcW w:w="628" w:type="dxa"/>
            <w:tcBorders>
              <w:top w:val="single" w:sz="4" w:space="0" w:color="auto"/>
              <w:left w:val="nil"/>
              <w:bottom w:val="single" w:sz="4" w:space="0" w:color="auto"/>
              <w:right w:val="single" w:sz="4" w:space="0" w:color="auto"/>
            </w:tcBorders>
            <w:shd w:val="clear" w:color="000000" w:fill="FFFFFF"/>
            <w:vAlign w:val="center"/>
          </w:tcPr>
          <w:p w:rsidR="00D7434A" w:rsidRPr="00D7434A" w:rsidRDefault="00D7434A" w:rsidP="00D7434A">
            <w:pPr>
              <w:spacing w:after="0" w:line="240" w:lineRule="auto"/>
              <w:jc w:val="center"/>
              <w:rPr>
                <w:rFonts w:ascii="Times New Roman" w:eastAsia="Times New Roman" w:hAnsi="Times New Roman" w:cs="Times New Roman"/>
                <w:b/>
                <w:bCs/>
                <w:color w:val="000000" w:themeColor="text1"/>
                <w:sz w:val="14"/>
                <w:szCs w:val="14"/>
                <w:lang w:eastAsia="vi-VN"/>
              </w:rPr>
            </w:pPr>
            <w:r w:rsidRPr="00D7434A">
              <w:rPr>
                <w:rFonts w:ascii="Times New Roman" w:eastAsia="Times New Roman" w:hAnsi="Times New Roman" w:cs="Times New Roman"/>
                <w:b/>
                <w:bCs/>
                <w:color w:val="000000" w:themeColor="text1"/>
                <w:sz w:val="14"/>
                <w:szCs w:val="14"/>
                <w:lang w:eastAsia="vi-VN"/>
              </w:rPr>
              <w:t>Giá kế hoạch (VND)</w:t>
            </w:r>
          </w:p>
        </w:tc>
        <w:tc>
          <w:tcPr>
            <w:tcW w:w="694" w:type="dxa"/>
            <w:tcBorders>
              <w:top w:val="single" w:sz="4" w:space="0" w:color="auto"/>
              <w:left w:val="nil"/>
              <w:bottom w:val="single" w:sz="4" w:space="0" w:color="auto"/>
              <w:right w:val="single" w:sz="4" w:space="0" w:color="auto"/>
            </w:tcBorders>
            <w:shd w:val="clear" w:color="000000" w:fill="FFFFFF"/>
            <w:vAlign w:val="center"/>
          </w:tcPr>
          <w:p w:rsidR="00D7434A" w:rsidRPr="00D7434A" w:rsidRDefault="00D7434A" w:rsidP="00D7434A">
            <w:pPr>
              <w:spacing w:after="0" w:line="240" w:lineRule="auto"/>
              <w:jc w:val="center"/>
              <w:rPr>
                <w:rFonts w:ascii="Times New Roman" w:eastAsia="Times New Roman" w:hAnsi="Times New Roman" w:cs="Times New Roman"/>
                <w:b/>
                <w:bCs/>
                <w:color w:val="000000" w:themeColor="text1"/>
                <w:sz w:val="14"/>
                <w:szCs w:val="14"/>
                <w:lang w:eastAsia="vi-VN"/>
              </w:rPr>
            </w:pPr>
            <w:r w:rsidRPr="00D7434A">
              <w:rPr>
                <w:rFonts w:ascii="Times New Roman" w:eastAsia="Times New Roman" w:hAnsi="Times New Roman" w:cs="Times New Roman"/>
                <w:b/>
                <w:bCs/>
                <w:color w:val="000000" w:themeColor="text1"/>
                <w:sz w:val="14"/>
                <w:szCs w:val="14"/>
                <w:lang w:eastAsia="vi-VN"/>
              </w:rPr>
              <w:t>Giá dự thầu (VND)</w:t>
            </w:r>
          </w:p>
        </w:tc>
        <w:tc>
          <w:tcPr>
            <w:tcW w:w="628" w:type="dxa"/>
            <w:tcBorders>
              <w:top w:val="single" w:sz="4" w:space="0" w:color="auto"/>
              <w:left w:val="nil"/>
              <w:bottom w:val="single" w:sz="4" w:space="0" w:color="auto"/>
              <w:right w:val="single" w:sz="4" w:space="0" w:color="auto"/>
            </w:tcBorders>
            <w:shd w:val="clear" w:color="000000" w:fill="FFFFFF"/>
            <w:vAlign w:val="center"/>
          </w:tcPr>
          <w:p w:rsidR="00D7434A" w:rsidRPr="00D7434A" w:rsidRDefault="00D7434A" w:rsidP="00D7434A">
            <w:pPr>
              <w:spacing w:after="0" w:line="240" w:lineRule="auto"/>
              <w:jc w:val="center"/>
              <w:rPr>
                <w:rFonts w:ascii="Times New Roman" w:eastAsia="Times New Roman" w:hAnsi="Times New Roman" w:cs="Times New Roman"/>
                <w:b/>
                <w:bCs/>
                <w:color w:val="000000" w:themeColor="text1"/>
                <w:sz w:val="14"/>
                <w:szCs w:val="14"/>
                <w:lang w:eastAsia="vi-VN"/>
              </w:rPr>
            </w:pPr>
            <w:r w:rsidRPr="00D7434A">
              <w:rPr>
                <w:rFonts w:ascii="Times New Roman" w:eastAsia="Times New Roman" w:hAnsi="Times New Roman" w:cs="Times New Roman"/>
                <w:b/>
                <w:bCs/>
                <w:color w:val="000000" w:themeColor="text1"/>
                <w:sz w:val="14"/>
                <w:szCs w:val="14"/>
                <w:lang w:eastAsia="vi-VN"/>
              </w:rPr>
              <w:t>Thành tiền dự thầu</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7434A" w:rsidRPr="00D7434A" w:rsidRDefault="00D7434A" w:rsidP="00D7434A">
            <w:pPr>
              <w:spacing w:after="0" w:line="240" w:lineRule="auto"/>
              <w:jc w:val="center"/>
              <w:rPr>
                <w:rFonts w:ascii="Times New Roman" w:eastAsia="Times New Roman" w:hAnsi="Times New Roman" w:cs="Times New Roman"/>
                <w:b/>
                <w:bCs/>
                <w:color w:val="000000" w:themeColor="text1"/>
                <w:sz w:val="14"/>
                <w:szCs w:val="14"/>
                <w:lang w:eastAsia="vi-VN"/>
              </w:rPr>
            </w:pPr>
            <w:r w:rsidRPr="00D7434A">
              <w:rPr>
                <w:rFonts w:ascii="Times New Roman" w:eastAsia="Times New Roman" w:hAnsi="Times New Roman" w:cs="Times New Roman"/>
                <w:b/>
                <w:bCs/>
                <w:color w:val="000000" w:themeColor="text1"/>
                <w:sz w:val="14"/>
                <w:szCs w:val="14"/>
                <w:lang w:eastAsia="vi-VN"/>
              </w:rPr>
              <w:t>Ghi chú</w:t>
            </w:r>
          </w:p>
        </w:tc>
      </w:tr>
      <w:tr w:rsidR="00D7434A" w:rsidRPr="00D7434A" w:rsidTr="00DF57DC">
        <w:trPr>
          <w:trHeight w:val="413"/>
          <w:jc w:val="center"/>
        </w:trPr>
        <w:tc>
          <w:tcPr>
            <w:tcW w:w="478" w:type="dxa"/>
            <w:tcBorders>
              <w:top w:val="nil"/>
              <w:left w:val="single" w:sz="4" w:space="0" w:color="auto"/>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color w:val="000000" w:themeColor="text1"/>
                <w:sz w:val="16"/>
                <w:szCs w:val="16"/>
                <w:lang w:eastAsia="vi-VN"/>
              </w:rPr>
            </w:pPr>
            <w:r w:rsidRPr="00D7434A">
              <w:rPr>
                <w:rFonts w:ascii="Times New Roman" w:eastAsia="Times New Roman" w:hAnsi="Times New Roman" w:cs="Times New Roman"/>
                <w:color w:val="000000" w:themeColor="text1"/>
                <w:sz w:val="16"/>
                <w:szCs w:val="16"/>
                <w:lang w:val="vi-VN" w:eastAsia="vi-VN"/>
              </w:rPr>
              <w:t> </w:t>
            </w:r>
            <w:r w:rsidRPr="00D7434A">
              <w:rPr>
                <w:rFonts w:ascii="Times New Roman" w:eastAsia="Times New Roman" w:hAnsi="Times New Roman" w:cs="Times New Roman"/>
                <w:color w:val="000000" w:themeColor="text1"/>
                <w:sz w:val="16"/>
                <w:szCs w:val="16"/>
                <w:lang w:eastAsia="vi-VN"/>
              </w:rPr>
              <w:t>1</w:t>
            </w:r>
          </w:p>
        </w:tc>
        <w:tc>
          <w:tcPr>
            <w:tcW w:w="621" w:type="dxa"/>
            <w:tcBorders>
              <w:top w:val="nil"/>
              <w:left w:val="single" w:sz="4" w:space="0" w:color="auto"/>
              <w:bottom w:val="single" w:sz="4" w:space="0" w:color="auto"/>
              <w:right w:val="single" w:sz="4" w:space="0" w:color="auto"/>
            </w:tcBorders>
            <w:shd w:val="clear" w:color="000000" w:fill="FFFFFF"/>
          </w:tcPr>
          <w:p w:rsidR="00D7434A" w:rsidRPr="00D7434A" w:rsidRDefault="00D7434A" w:rsidP="00D7434A">
            <w:pPr>
              <w:spacing w:after="0" w:line="240" w:lineRule="auto"/>
              <w:jc w:val="center"/>
              <w:rPr>
                <w:rFonts w:ascii="Times New Roman" w:eastAsia="Times New Roman" w:hAnsi="Times New Roman" w:cs="Times New Roman"/>
                <w:color w:val="000000" w:themeColor="text1"/>
                <w:sz w:val="16"/>
                <w:szCs w:val="16"/>
                <w:lang w:val="vi-VN" w:eastAsia="vi-VN"/>
              </w:rPr>
            </w:pPr>
          </w:p>
        </w:tc>
        <w:tc>
          <w:tcPr>
            <w:tcW w:w="627" w:type="dxa"/>
            <w:tcBorders>
              <w:top w:val="nil"/>
              <w:left w:val="single" w:sz="4" w:space="0" w:color="auto"/>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666" w:type="dxa"/>
            <w:tcBorders>
              <w:top w:val="nil"/>
              <w:left w:val="nil"/>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both"/>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708" w:type="dxa"/>
            <w:tcBorders>
              <w:top w:val="nil"/>
              <w:left w:val="nil"/>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both"/>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687" w:type="dxa"/>
            <w:tcBorders>
              <w:top w:val="nil"/>
              <w:left w:val="nil"/>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both"/>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628" w:type="dxa"/>
            <w:tcBorders>
              <w:top w:val="nil"/>
              <w:left w:val="nil"/>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both"/>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752" w:type="dxa"/>
            <w:tcBorders>
              <w:top w:val="nil"/>
              <w:left w:val="nil"/>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628" w:type="dxa"/>
            <w:tcBorders>
              <w:top w:val="single" w:sz="4" w:space="0" w:color="auto"/>
              <w:left w:val="nil"/>
              <w:bottom w:val="single" w:sz="4" w:space="0" w:color="auto"/>
              <w:right w:val="single" w:sz="4" w:space="0" w:color="auto"/>
            </w:tcBorders>
            <w:shd w:val="clear" w:color="000000" w:fill="FFFFFF"/>
          </w:tcPr>
          <w:p w:rsidR="00D7434A" w:rsidRPr="00D7434A" w:rsidRDefault="00D7434A" w:rsidP="00D7434A">
            <w:pPr>
              <w:spacing w:after="0" w:line="240" w:lineRule="auto"/>
              <w:jc w:val="center"/>
              <w:rPr>
                <w:rFonts w:ascii="Times New Roman" w:eastAsia="Times New Roman" w:hAnsi="Times New Roman" w:cs="Times New Roman"/>
                <w:color w:val="000000" w:themeColor="text1"/>
                <w:sz w:val="16"/>
                <w:szCs w:val="16"/>
                <w:lang w:val="vi-VN" w:eastAsia="vi-VN"/>
              </w:rPr>
            </w:pPr>
          </w:p>
        </w:tc>
        <w:tc>
          <w:tcPr>
            <w:tcW w:w="753" w:type="dxa"/>
            <w:tcBorders>
              <w:top w:val="nil"/>
              <w:left w:val="single" w:sz="4" w:space="0" w:color="auto"/>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663" w:type="dxa"/>
            <w:tcBorders>
              <w:top w:val="nil"/>
              <w:left w:val="nil"/>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659" w:type="dxa"/>
            <w:tcBorders>
              <w:top w:val="nil"/>
              <w:left w:val="nil"/>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554" w:type="dxa"/>
            <w:tcBorders>
              <w:top w:val="nil"/>
              <w:left w:val="nil"/>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628" w:type="dxa"/>
            <w:tcBorders>
              <w:top w:val="nil"/>
              <w:left w:val="nil"/>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857" w:type="dxa"/>
            <w:tcBorders>
              <w:top w:val="nil"/>
              <w:left w:val="nil"/>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eastAsia="vi-VN"/>
              </w:rPr>
              <w:t>Có/ không</w:t>
            </w:r>
            <w:r w:rsidRPr="00D7434A">
              <w:rPr>
                <w:rFonts w:ascii="Times New Roman" w:eastAsia="Times New Roman" w:hAnsi="Times New Roman" w:cs="Times New Roman"/>
                <w:color w:val="000000" w:themeColor="text1"/>
                <w:sz w:val="16"/>
                <w:szCs w:val="16"/>
                <w:lang w:val="vi-VN" w:eastAsia="vi-VN"/>
              </w:rPr>
              <w:t> </w:t>
            </w:r>
          </w:p>
        </w:tc>
        <w:tc>
          <w:tcPr>
            <w:tcW w:w="628" w:type="dxa"/>
            <w:tcBorders>
              <w:top w:val="nil"/>
              <w:left w:val="nil"/>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right"/>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694" w:type="dxa"/>
            <w:tcBorders>
              <w:top w:val="nil"/>
              <w:left w:val="nil"/>
              <w:bottom w:val="nil"/>
              <w:right w:val="nil"/>
            </w:tcBorders>
            <w:shd w:val="clear" w:color="000000" w:fill="FFFFFF"/>
            <w:noWrap/>
            <w:vAlign w:val="center"/>
            <w:hideMark/>
          </w:tcPr>
          <w:p w:rsidR="00D7434A" w:rsidRPr="00D7434A" w:rsidRDefault="00D7434A" w:rsidP="00D7434A">
            <w:pPr>
              <w:spacing w:after="0" w:line="240" w:lineRule="auto"/>
              <w:jc w:val="right"/>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628" w:type="dxa"/>
            <w:tcBorders>
              <w:top w:val="nil"/>
              <w:left w:val="single" w:sz="4" w:space="0" w:color="auto"/>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right"/>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right"/>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r>
      <w:tr w:rsidR="00D7434A" w:rsidRPr="00D7434A" w:rsidTr="00DF57DC">
        <w:trPr>
          <w:trHeight w:val="413"/>
          <w:jc w:val="center"/>
        </w:trPr>
        <w:tc>
          <w:tcPr>
            <w:tcW w:w="478" w:type="dxa"/>
            <w:tcBorders>
              <w:top w:val="nil"/>
              <w:left w:val="single" w:sz="4" w:space="0" w:color="auto"/>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color w:val="000000" w:themeColor="text1"/>
                <w:sz w:val="16"/>
                <w:szCs w:val="16"/>
                <w:lang w:eastAsia="vi-VN"/>
              </w:rPr>
            </w:pPr>
            <w:r w:rsidRPr="00D7434A">
              <w:rPr>
                <w:rFonts w:ascii="Times New Roman" w:eastAsia="Times New Roman" w:hAnsi="Times New Roman" w:cs="Times New Roman"/>
                <w:color w:val="000000" w:themeColor="text1"/>
                <w:sz w:val="16"/>
                <w:szCs w:val="16"/>
                <w:lang w:val="vi-VN" w:eastAsia="vi-VN"/>
              </w:rPr>
              <w:t> </w:t>
            </w:r>
            <w:r w:rsidRPr="00D7434A">
              <w:rPr>
                <w:rFonts w:ascii="Times New Roman" w:eastAsia="Times New Roman" w:hAnsi="Times New Roman" w:cs="Times New Roman"/>
                <w:color w:val="000000" w:themeColor="text1"/>
                <w:sz w:val="16"/>
                <w:szCs w:val="16"/>
                <w:lang w:eastAsia="vi-VN"/>
              </w:rPr>
              <w:t>2</w:t>
            </w:r>
          </w:p>
        </w:tc>
        <w:tc>
          <w:tcPr>
            <w:tcW w:w="621" w:type="dxa"/>
            <w:tcBorders>
              <w:top w:val="nil"/>
              <w:left w:val="single" w:sz="4" w:space="0" w:color="auto"/>
              <w:bottom w:val="single" w:sz="4" w:space="0" w:color="auto"/>
              <w:right w:val="single" w:sz="4" w:space="0" w:color="auto"/>
            </w:tcBorders>
            <w:shd w:val="clear" w:color="000000" w:fill="FFFFFF"/>
          </w:tcPr>
          <w:p w:rsidR="00D7434A" w:rsidRPr="00D7434A" w:rsidRDefault="00D7434A" w:rsidP="00D7434A">
            <w:pPr>
              <w:spacing w:after="0" w:line="240" w:lineRule="auto"/>
              <w:jc w:val="center"/>
              <w:rPr>
                <w:rFonts w:ascii="Times New Roman" w:eastAsia="Times New Roman" w:hAnsi="Times New Roman" w:cs="Times New Roman"/>
                <w:color w:val="000000" w:themeColor="text1"/>
                <w:sz w:val="16"/>
                <w:szCs w:val="16"/>
                <w:lang w:val="vi-VN" w:eastAsia="vi-VN"/>
              </w:rPr>
            </w:pPr>
          </w:p>
        </w:tc>
        <w:tc>
          <w:tcPr>
            <w:tcW w:w="627" w:type="dxa"/>
            <w:tcBorders>
              <w:top w:val="nil"/>
              <w:left w:val="single" w:sz="4" w:space="0" w:color="auto"/>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666" w:type="dxa"/>
            <w:tcBorders>
              <w:top w:val="nil"/>
              <w:left w:val="nil"/>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708" w:type="dxa"/>
            <w:tcBorders>
              <w:top w:val="nil"/>
              <w:left w:val="nil"/>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both"/>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687" w:type="dxa"/>
            <w:tcBorders>
              <w:top w:val="nil"/>
              <w:left w:val="nil"/>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both"/>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628" w:type="dxa"/>
            <w:tcBorders>
              <w:top w:val="nil"/>
              <w:left w:val="nil"/>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both"/>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752" w:type="dxa"/>
            <w:tcBorders>
              <w:top w:val="nil"/>
              <w:left w:val="nil"/>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628" w:type="dxa"/>
            <w:tcBorders>
              <w:top w:val="single" w:sz="4" w:space="0" w:color="auto"/>
              <w:left w:val="nil"/>
              <w:bottom w:val="single" w:sz="4" w:space="0" w:color="auto"/>
              <w:right w:val="single" w:sz="4" w:space="0" w:color="auto"/>
            </w:tcBorders>
            <w:shd w:val="clear" w:color="000000" w:fill="FFFFFF"/>
          </w:tcPr>
          <w:p w:rsidR="00D7434A" w:rsidRPr="00D7434A" w:rsidRDefault="00D7434A" w:rsidP="00D7434A">
            <w:pPr>
              <w:spacing w:after="0" w:line="240" w:lineRule="auto"/>
              <w:jc w:val="center"/>
              <w:rPr>
                <w:rFonts w:ascii="Times New Roman" w:eastAsia="Times New Roman" w:hAnsi="Times New Roman" w:cs="Times New Roman"/>
                <w:color w:val="000000" w:themeColor="text1"/>
                <w:sz w:val="16"/>
                <w:szCs w:val="16"/>
                <w:lang w:val="vi-VN" w:eastAsia="vi-VN"/>
              </w:rPr>
            </w:pPr>
          </w:p>
        </w:tc>
        <w:tc>
          <w:tcPr>
            <w:tcW w:w="753" w:type="dxa"/>
            <w:tcBorders>
              <w:top w:val="nil"/>
              <w:left w:val="single" w:sz="4" w:space="0" w:color="auto"/>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663" w:type="dxa"/>
            <w:tcBorders>
              <w:top w:val="nil"/>
              <w:left w:val="nil"/>
              <w:bottom w:val="single" w:sz="4" w:space="0" w:color="auto"/>
              <w:right w:val="single" w:sz="4" w:space="0" w:color="auto"/>
            </w:tcBorders>
            <w:shd w:val="clear" w:color="000000" w:fill="FFFFFF"/>
            <w:noWrap/>
            <w:vAlign w:val="center"/>
            <w:hideMark/>
          </w:tcPr>
          <w:p w:rsidR="00D7434A" w:rsidRPr="00D7434A" w:rsidRDefault="00D7434A" w:rsidP="00D7434A">
            <w:pPr>
              <w:spacing w:after="0" w:line="240" w:lineRule="auto"/>
              <w:jc w:val="both"/>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659" w:type="dxa"/>
            <w:tcBorders>
              <w:top w:val="nil"/>
              <w:left w:val="nil"/>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554" w:type="dxa"/>
            <w:tcBorders>
              <w:top w:val="nil"/>
              <w:left w:val="nil"/>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628" w:type="dxa"/>
            <w:tcBorders>
              <w:top w:val="nil"/>
              <w:left w:val="nil"/>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857" w:type="dxa"/>
            <w:tcBorders>
              <w:top w:val="nil"/>
              <w:left w:val="nil"/>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628" w:type="dxa"/>
            <w:tcBorders>
              <w:top w:val="nil"/>
              <w:left w:val="nil"/>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right"/>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694" w:type="dxa"/>
            <w:tcBorders>
              <w:top w:val="single" w:sz="4" w:space="0" w:color="auto"/>
              <w:left w:val="nil"/>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right"/>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628" w:type="dxa"/>
            <w:tcBorders>
              <w:top w:val="nil"/>
              <w:left w:val="nil"/>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right"/>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right"/>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r>
      <w:tr w:rsidR="00D7434A" w:rsidRPr="00D7434A" w:rsidTr="00DF57DC">
        <w:trPr>
          <w:trHeight w:val="413"/>
          <w:jc w:val="center"/>
        </w:trPr>
        <w:tc>
          <w:tcPr>
            <w:tcW w:w="4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color w:val="000000" w:themeColor="text1"/>
                <w:sz w:val="16"/>
                <w:szCs w:val="16"/>
                <w:lang w:eastAsia="vi-VN"/>
              </w:rPr>
            </w:pPr>
            <w:r w:rsidRPr="00D7434A">
              <w:rPr>
                <w:rFonts w:ascii="Times New Roman" w:eastAsia="Times New Roman" w:hAnsi="Times New Roman" w:cs="Times New Roman"/>
                <w:color w:val="000000" w:themeColor="text1"/>
                <w:sz w:val="16"/>
                <w:szCs w:val="16"/>
                <w:lang w:val="vi-VN" w:eastAsia="vi-VN"/>
              </w:rPr>
              <w:t> </w:t>
            </w:r>
            <w:r w:rsidRPr="00D7434A">
              <w:rPr>
                <w:rFonts w:ascii="Times New Roman" w:eastAsia="Times New Roman" w:hAnsi="Times New Roman" w:cs="Times New Roman"/>
                <w:color w:val="000000" w:themeColor="text1"/>
                <w:sz w:val="16"/>
                <w:szCs w:val="16"/>
                <w:lang w:eastAsia="vi-VN"/>
              </w:rPr>
              <w:t>…</w:t>
            </w:r>
          </w:p>
        </w:tc>
        <w:tc>
          <w:tcPr>
            <w:tcW w:w="621" w:type="dxa"/>
            <w:tcBorders>
              <w:top w:val="single" w:sz="4" w:space="0" w:color="auto"/>
              <w:left w:val="single" w:sz="4" w:space="0" w:color="auto"/>
              <w:bottom w:val="single" w:sz="4" w:space="0" w:color="auto"/>
              <w:right w:val="single" w:sz="4" w:space="0" w:color="auto"/>
            </w:tcBorders>
            <w:shd w:val="clear" w:color="000000" w:fill="FFFFFF"/>
          </w:tcPr>
          <w:p w:rsidR="00D7434A" w:rsidRPr="00D7434A" w:rsidRDefault="00D7434A" w:rsidP="00D7434A">
            <w:pPr>
              <w:spacing w:after="0" w:line="240" w:lineRule="auto"/>
              <w:jc w:val="center"/>
              <w:rPr>
                <w:rFonts w:ascii="Times New Roman" w:eastAsia="Times New Roman" w:hAnsi="Times New Roman" w:cs="Times New Roman"/>
                <w:color w:val="000000" w:themeColor="text1"/>
                <w:sz w:val="16"/>
                <w:szCs w:val="16"/>
                <w:lang w:val="vi-VN" w:eastAsia="vi-VN"/>
              </w:rPr>
            </w:pPr>
          </w:p>
        </w:tc>
        <w:tc>
          <w:tcPr>
            <w:tcW w:w="6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666" w:type="dxa"/>
            <w:tcBorders>
              <w:top w:val="single" w:sz="4" w:space="0" w:color="auto"/>
              <w:left w:val="nil"/>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both"/>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687" w:type="dxa"/>
            <w:tcBorders>
              <w:top w:val="single" w:sz="4" w:space="0" w:color="auto"/>
              <w:left w:val="nil"/>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both"/>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628" w:type="dxa"/>
            <w:tcBorders>
              <w:top w:val="single" w:sz="4" w:space="0" w:color="auto"/>
              <w:left w:val="nil"/>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both"/>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628" w:type="dxa"/>
            <w:tcBorders>
              <w:top w:val="single" w:sz="4" w:space="0" w:color="auto"/>
              <w:left w:val="nil"/>
              <w:bottom w:val="single" w:sz="4" w:space="0" w:color="auto"/>
              <w:right w:val="single" w:sz="4" w:space="0" w:color="auto"/>
            </w:tcBorders>
            <w:shd w:val="clear" w:color="000000" w:fill="FFFFFF"/>
          </w:tcPr>
          <w:p w:rsidR="00D7434A" w:rsidRPr="00D7434A" w:rsidRDefault="00D7434A" w:rsidP="00D7434A">
            <w:pPr>
              <w:spacing w:after="0" w:line="240" w:lineRule="auto"/>
              <w:jc w:val="center"/>
              <w:rPr>
                <w:rFonts w:ascii="Times New Roman" w:eastAsia="Times New Roman" w:hAnsi="Times New Roman" w:cs="Times New Roman"/>
                <w:color w:val="000000" w:themeColor="text1"/>
                <w:sz w:val="16"/>
                <w:szCs w:val="16"/>
                <w:lang w:val="vi-VN" w:eastAsia="vi-VN"/>
              </w:rPr>
            </w:pPr>
          </w:p>
        </w:tc>
        <w:tc>
          <w:tcPr>
            <w:tcW w:w="7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663" w:type="dxa"/>
            <w:tcBorders>
              <w:top w:val="single" w:sz="4" w:space="0" w:color="auto"/>
              <w:left w:val="nil"/>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659" w:type="dxa"/>
            <w:tcBorders>
              <w:top w:val="single" w:sz="4" w:space="0" w:color="auto"/>
              <w:left w:val="nil"/>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554" w:type="dxa"/>
            <w:tcBorders>
              <w:top w:val="single" w:sz="4" w:space="0" w:color="auto"/>
              <w:left w:val="nil"/>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628" w:type="dxa"/>
            <w:tcBorders>
              <w:top w:val="single" w:sz="4" w:space="0" w:color="auto"/>
              <w:left w:val="nil"/>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857" w:type="dxa"/>
            <w:tcBorders>
              <w:top w:val="single" w:sz="4" w:space="0" w:color="auto"/>
              <w:left w:val="nil"/>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center"/>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628" w:type="dxa"/>
            <w:tcBorders>
              <w:top w:val="single" w:sz="4" w:space="0" w:color="auto"/>
              <w:left w:val="nil"/>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right"/>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694" w:type="dxa"/>
            <w:tcBorders>
              <w:top w:val="single" w:sz="4" w:space="0" w:color="auto"/>
              <w:left w:val="nil"/>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right"/>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628" w:type="dxa"/>
            <w:tcBorders>
              <w:top w:val="single" w:sz="4" w:space="0" w:color="auto"/>
              <w:left w:val="nil"/>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right"/>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434A" w:rsidRPr="00D7434A" w:rsidRDefault="00D7434A" w:rsidP="00D7434A">
            <w:pPr>
              <w:spacing w:after="0" w:line="240" w:lineRule="auto"/>
              <w:jc w:val="right"/>
              <w:rPr>
                <w:rFonts w:ascii="Times New Roman" w:eastAsia="Times New Roman" w:hAnsi="Times New Roman" w:cs="Times New Roman"/>
                <w:color w:val="000000" w:themeColor="text1"/>
                <w:sz w:val="16"/>
                <w:szCs w:val="16"/>
                <w:lang w:val="vi-VN" w:eastAsia="vi-VN"/>
              </w:rPr>
            </w:pPr>
            <w:r w:rsidRPr="00D7434A">
              <w:rPr>
                <w:rFonts w:ascii="Times New Roman" w:eastAsia="Times New Roman" w:hAnsi="Times New Roman" w:cs="Times New Roman"/>
                <w:color w:val="000000" w:themeColor="text1"/>
                <w:sz w:val="16"/>
                <w:szCs w:val="16"/>
                <w:lang w:val="vi-VN" w:eastAsia="vi-VN"/>
              </w:rPr>
              <w:t> </w:t>
            </w:r>
          </w:p>
        </w:tc>
      </w:tr>
    </w:tbl>
    <w:p w:rsidR="00D7434A" w:rsidRPr="00D7434A" w:rsidRDefault="00D7434A" w:rsidP="00D7434A">
      <w:pPr>
        <w:widowControl w:val="0"/>
        <w:spacing w:before="120" w:after="120" w:line="440" w:lineRule="exact"/>
        <w:ind w:left="454"/>
        <w:jc w:val="center"/>
        <w:rPr>
          <w:rFonts w:ascii="Times New Roman" w:eastAsia="Times New Roman" w:hAnsi="Times New Roman" w:cs="Times New Roman"/>
          <w:bCs/>
          <w:i/>
          <w:color w:val="000000" w:themeColor="text1"/>
          <w:sz w:val="28"/>
          <w:szCs w:val="28"/>
          <w:lang w:val="nl-NL"/>
        </w:rPr>
      </w:pPr>
      <w:r w:rsidRPr="00D7434A">
        <w:rPr>
          <w:rFonts w:ascii="Times New Roman" w:eastAsia="Times New Roman" w:hAnsi="Times New Roman" w:cs="Times New Roman"/>
          <w:bCs/>
          <w:i/>
          <w:color w:val="000000" w:themeColor="text1"/>
          <w:sz w:val="28"/>
          <w:szCs w:val="28"/>
          <w:lang w:val="nl-NL"/>
        </w:rPr>
        <w:t xml:space="preserve">                                                                                                         ......, ngày      tháng       năm 2026</w:t>
      </w:r>
    </w:p>
    <w:p w:rsidR="00D7434A" w:rsidRPr="00D7434A" w:rsidRDefault="00D7434A" w:rsidP="00D7434A">
      <w:pPr>
        <w:widowControl w:val="0"/>
        <w:spacing w:before="120" w:after="120" w:line="440" w:lineRule="exact"/>
        <w:jc w:val="both"/>
        <w:rPr>
          <w:rFonts w:ascii="Times New Roman" w:eastAsia="Times New Roman" w:hAnsi="Times New Roman" w:cs="Times New Roman"/>
          <w:b/>
          <w:iCs/>
          <w:color w:val="000000" w:themeColor="text1"/>
          <w:sz w:val="28"/>
          <w:szCs w:val="28"/>
          <w:lang w:val="nl-NL"/>
        </w:rPr>
      </w:pPr>
      <w:r w:rsidRPr="00D7434A">
        <w:rPr>
          <w:rFonts w:ascii="Times New Roman" w:eastAsia="Times New Roman" w:hAnsi="Times New Roman" w:cs="Times New Roman"/>
          <w:b/>
          <w:iCs/>
          <w:color w:val="000000" w:themeColor="text1"/>
          <w:sz w:val="28"/>
          <w:szCs w:val="28"/>
          <w:lang w:val="nl-NL"/>
        </w:rPr>
        <w:t xml:space="preserve">                                                                                                                                                    GIÁM ĐỐC</w:t>
      </w:r>
    </w:p>
    <w:p w:rsidR="00D7434A" w:rsidRPr="00D7434A" w:rsidRDefault="00D7434A" w:rsidP="00D7434A">
      <w:pPr>
        <w:spacing w:before="120" w:after="120" w:line="264" w:lineRule="auto"/>
        <w:ind w:firstLine="709"/>
        <w:jc w:val="both"/>
        <w:rPr>
          <w:rFonts w:ascii="Times New Roman" w:eastAsia="Times New Roman" w:hAnsi="Times New Roman" w:cs="Times New Roman"/>
          <w:b/>
          <w:i/>
          <w:color w:val="000000" w:themeColor="text1"/>
          <w:sz w:val="28"/>
          <w:szCs w:val="28"/>
          <w:lang w:val="nl-NL"/>
        </w:rPr>
      </w:pPr>
    </w:p>
    <w:p w:rsidR="00D7434A" w:rsidRPr="00D7434A" w:rsidRDefault="00D7434A" w:rsidP="00D7434A">
      <w:pPr>
        <w:rPr>
          <w:rFonts w:ascii="Times New Roman" w:eastAsia="Times New Roman" w:hAnsi="Times New Roman" w:cs="Times New Roman"/>
          <w:b/>
          <w:color w:val="000000" w:themeColor="text1"/>
          <w:sz w:val="28"/>
          <w:szCs w:val="28"/>
          <w:lang w:val="nl-NL"/>
        </w:rPr>
      </w:pPr>
      <w:r w:rsidRPr="00D7434A">
        <w:rPr>
          <w:rFonts w:ascii="Times New Roman" w:eastAsia="Times New Roman" w:hAnsi="Times New Roman" w:cs="Times New Roman"/>
          <w:color w:val="000000" w:themeColor="text1"/>
          <w:sz w:val="28"/>
          <w:szCs w:val="28"/>
          <w:lang w:val="nl-NL"/>
        </w:rPr>
        <w:br w:type="page"/>
      </w:r>
    </w:p>
    <w:p w:rsidR="00B25AD5" w:rsidRPr="00D7434A" w:rsidRDefault="00B25AD5">
      <w:pPr>
        <w:rPr>
          <w:rFonts w:ascii="Times New Roman" w:hAnsi="Times New Roman" w:cs="Times New Roman"/>
        </w:rPr>
      </w:pPr>
    </w:p>
    <w:sectPr w:rsidR="00B25AD5" w:rsidRPr="00D7434A" w:rsidSect="00D7434A">
      <w:pgSz w:w="15840" w:h="12240" w:orient="landscape"/>
      <w:pgMar w:top="170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76DA3"/>
    <w:multiLevelType w:val="hybridMultilevel"/>
    <w:tmpl w:val="306A9FD4"/>
    <w:lvl w:ilvl="0" w:tplc="9C5ABF02">
      <w:start w:val="1"/>
      <w:numFmt w:val="decimal"/>
      <w:lvlText w:val="%1."/>
      <w:lvlJc w:val="left"/>
      <w:pPr>
        <w:ind w:left="814" w:hanging="360"/>
      </w:pPr>
      <w:rPr>
        <w:rFonts w:hint="default"/>
      </w:rPr>
    </w:lvl>
    <w:lvl w:ilvl="1" w:tplc="042A0019" w:tentative="1">
      <w:start w:val="1"/>
      <w:numFmt w:val="lowerLetter"/>
      <w:lvlText w:val="%2."/>
      <w:lvlJc w:val="left"/>
      <w:pPr>
        <w:ind w:left="1534" w:hanging="360"/>
      </w:pPr>
    </w:lvl>
    <w:lvl w:ilvl="2" w:tplc="042A001B" w:tentative="1">
      <w:start w:val="1"/>
      <w:numFmt w:val="lowerRoman"/>
      <w:lvlText w:val="%3."/>
      <w:lvlJc w:val="right"/>
      <w:pPr>
        <w:ind w:left="2254" w:hanging="180"/>
      </w:pPr>
    </w:lvl>
    <w:lvl w:ilvl="3" w:tplc="042A000F" w:tentative="1">
      <w:start w:val="1"/>
      <w:numFmt w:val="decimal"/>
      <w:lvlText w:val="%4."/>
      <w:lvlJc w:val="left"/>
      <w:pPr>
        <w:ind w:left="2974" w:hanging="360"/>
      </w:pPr>
    </w:lvl>
    <w:lvl w:ilvl="4" w:tplc="042A0019" w:tentative="1">
      <w:start w:val="1"/>
      <w:numFmt w:val="lowerLetter"/>
      <w:lvlText w:val="%5."/>
      <w:lvlJc w:val="left"/>
      <w:pPr>
        <w:ind w:left="3694" w:hanging="360"/>
      </w:pPr>
    </w:lvl>
    <w:lvl w:ilvl="5" w:tplc="042A001B" w:tentative="1">
      <w:start w:val="1"/>
      <w:numFmt w:val="lowerRoman"/>
      <w:lvlText w:val="%6."/>
      <w:lvlJc w:val="right"/>
      <w:pPr>
        <w:ind w:left="4414" w:hanging="180"/>
      </w:pPr>
    </w:lvl>
    <w:lvl w:ilvl="6" w:tplc="042A000F" w:tentative="1">
      <w:start w:val="1"/>
      <w:numFmt w:val="decimal"/>
      <w:lvlText w:val="%7."/>
      <w:lvlJc w:val="left"/>
      <w:pPr>
        <w:ind w:left="5134" w:hanging="360"/>
      </w:pPr>
    </w:lvl>
    <w:lvl w:ilvl="7" w:tplc="042A0019" w:tentative="1">
      <w:start w:val="1"/>
      <w:numFmt w:val="lowerLetter"/>
      <w:lvlText w:val="%8."/>
      <w:lvlJc w:val="left"/>
      <w:pPr>
        <w:ind w:left="5854" w:hanging="360"/>
      </w:pPr>
    </w:lvl>
    <w:lvl w:ilvl="8" w:tplc="042A001B" w:tentative="1">
      <w:start w:val="1"/>
      <w:numFmt w:val="lowerRoman"/>
      <w:lvlText w:val="%9."/>
      <w:lvlJc w:val="right"/>
      <w:pPr>
        <w:ind w:left="6574" w:hanging="180"/>
      </w:pPr>
    </w:lvl>
  </w:abstractNum>
  <w:abstractNum w:abstractNumId="1" w15:restartNumberingAfterBreak="0">
    <w:nsid w:val="6913495C"/>
    <w:multiLevelType w:val="hybridMultilevel"/>
    <w:tmpl w:val="571E6F0A"/>
    <w:lvl w:ilvl="0" w:tplc="4DA8B6E2">
      <w:start w:val="1"/>
      <w:numFmt w:val="decimal"/>
      <w:lvlText w:val="%1."/>
      <w:lvlJc w:val="left"/>
      <w:pPr>
        <w:ind w:left="814" w:hanging="360"/>
      </w:pPr>
      <w:rPr>
        <w:rFonts w:ascii="Times New Roman" w:eastAsia="Times New Roman" w:hAnsi="Times New Roman" w:cs="Times New Roman"/>
      </w:rPr>
    </w:lvl>
    <w:lvl w:ilvl="1" w:tplc="042A0019" w:tentative="1">
      <w:start w:val="1"/>
      <w:numFmt w:val="lowerLetter"/>
      <w:lvlText w:val="%2."/>
      <w:lvlJc w:val="left"/>
      <w:pPr>
        <w:ind w:left="1534" w:hanging="360"/>
      </w:pPr>
    </w:lvl>
    <w:lvl w:ilvl="2" w:tplc="042A001B" w:tentative="1">
      <w:start w:val="1"/>
      <w:numFmt w:val="lowerRoman"/>
      <w:lvlText w:val="%3."/>
      <w:lvlJc w:val="right"/>
      <w:pPr>
        <w:ind w:left="2254" w:hanging="180"/>
      </w:pPr>
    </w:lvl>
    <w:lvl w:ilvl="3" w:tplc="042A000F" w:tentative="1">
      <w:start w:val="1"/>
      <w:numFmt w:val="decimal"/>
      <w:lvlText w:val="%4."/>
      <w:lvlJc w:val="left"/>
      <w:pPr>
        <w:ind w:left="2974" w:hanging="360"/>
      </w:pPr>
    </w:lvl>
    <w:lvl w:ilvl="4" w:tplc="042A0019" w:tentative="1">
      <w:start w:val="1"/>
      <w:numFmt w:val="lowerLetter"/>
      <w:lvlText w:val="%5."/>
      <w:lvlJc w:val="left"/>
      <w:pPr>
        <w:ind w:left="3694" w:hanging="360"/>
      </w:pPr>
    </w:lvl>
    <w:lvl w:ilvl="5" w:tplc="042A001B" w:tentative="1">
      <w:start w:val="1"/>
      <w:numFmt w:val="lowerRoman"/>
      <w:lvlText w:val="%6."/>
      <w:lvlJc w:val="right"/>
      <w:pPr>
        <w:ind w:left="4414" w:hanging="180"/>
      </w:pPr>
    </w:lvl>
    <w:lvl w:ilvl="6" w:tplc="042A000F" w:tentative="1">
      <w:start w:val="1"/>
      <w:numFmt w:val="decimal"/>
      <w:lvlText w:val="%7."/>
      <w:lvlJc w:val="left"/>
      <w:pPr>
        <w:ind w:left="5134" w:hanging="360"/>
      </w:pPr>
    </w:lvl>
    <w:lvl w:ilvl="7" w:tplc="042A0019" w:tentative="1">
      <w:start w:val="1"/>
      <w:numFmt w:val="lowerLetter"/>
      <w:lvlText w:val="%8."/>
      <w:lvlJc w:val="left"/>
      <w:pPr>
        <w:ind w:left="5854" w:hanging="360"/>
      </w:pPr>
    </w:lvl>
    <w:lvl w:ilvl="8" w:tplc="042A001B" w:tentative="1">
      <w:start w:val="1"/>
      <w:numFmt w:val="lowerRoman"/>
      <w:lvlText w:val="%9."/>
      <w:lvlJc w:val="right"/>
      <w:pPr>
        <w:ind w:left="657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34A"/>
    <w:rsid w:val="00B25AD5"/>
    <w:rsid w:val="00D7434A"/>
    <w:rsid w:val="00FB0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C378D-DEC0-49A2-BC67-D6E8CD577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1336</Words>
  <Characters>7618</Characters>
  <Application>Microsoft Office Word</Application>
  <DocSecurity>0</DocSecurity>
  <Lines>63</Lines>
  <Paragraphs>17</Paragraphs>
  <ScaleCrop>false</ScaleCrop>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2026-05-29T02:28:00Z</dcterms:created>
  <dcterms:modified xsi:type="dcterms:W3CDTF">2026-05-29T02:30:00Z</dcterms:modified>
</cp:coreProperties>
</file>