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E5CD6" w14:textId="77777777" w:rsidR="00920BF7" w:rsidRPr="00E654E1" w:rsidRDefault="00920BF7" w:rsidP="009231D5">
      <w:pPr>
        <w:pStyle w:val="Heading1"/>
        <w:spacing w:before="0" w:after="80" w:line="240" w:lineRule="auto"/>
        <w:rPr>
          <w:rFonts w:ascii="Times New Roman" w:hAnsi="Times New Roman"/>
          <w:sz w:val="26"/>
          <w:szCs w:val="26"/>
          <w:lang w:val="en-GB"/>
        </w:rPr>
      </w:pPr>
      <w:bookmarkStart w:id="0" w:name="_Toc154510932"/>
      <w:bookmarkStart w:id="1" w:name="_Toc223697193"/>
      <w:r w:rsidRPr="00E654E1">
        <w:rPr>
          <w:rFonts w:ascii="Times New Roman" w:hAnsi="Times New Roman"/>
          <w:sz w:val="26"/>
          <w:szCs w:val="26"/>
          <w:lang w:val="en-GB"/>
        </w:rPr>
        <w:t>PHẦN 2. ĐIỀU KHOẢN THAM CHIẾU</w:t>
      </w:r>
      <w:bookmarkEnd w:id="0"/>
      <w:bookmarkEnd w:id="1"/>
    </w:p>
    <w:p w14:paraId="763C63F1" w14:textId="77777777" w:rsidR="00920BF7" w:rsidRPr="00E654E1" w:rsidRDefault="00920BF7" w:rsidP="009231D5">
      <w:pPr>
        <w:pStyle w:val="Heading1"/>
        <w:spacing w:before="0" w:after="80" w:line="240" w:lineRule="auto"/>
        <w:rPr>
          <w:rFonts w:ascii="Times New Roman" w:hAnsi="Times New Roman"/>
          <w:sz w:val="26"/>
          <w:szCs w:val="26"/>
          <w:lang w:val="en-GB"/>
        </w:rPr>
      </w:pPr>
      <w:bookmarkStart w:id="2" w:name="_Toc154510933"/>
      <w:bookmarkStart w:id="3" w:name="_Toc223697194"/>
      <w:r w:rsidRPr="00E654E1">
        <w:rPr>
          <w:rFonts w:ascii="Times New Roman" w:hAnsi="Times New Roman"/>
          <w:sz w:val="26"/>
          <w:szCs w:val="26"/>
          <w:lang w:val="en-GB"/>
        </w:rPr>
        <w:t>CHƯƠNG V. ĐIỀU KHOẢN THAM CHIẾU</w:t>
      </w:r>
      <w:bookmarkEnd w:id="2"/>
      <w:bookmarkEnd w:id="3"/>
    </w:p>
    <w:p w14:paraId="05D30B77" w14:textId="77777777" w:rsidR="00920BF7" w:rsidRPr="00E654E1" w:rsidRDefault="00920BF7" w:rsidP="009231D5">
      <w:pPr>
        <w:spacing w:after="80"/>
        <w:ind w:firstLine="720"/>
        <w:rPr>
          <w:bCs/>
          <w:i/>
          <w:iCs/>
          <w:sz w:val="26"/>
          <w:szCs w:val="26"/>
          <w:lang w:val="en-GB"/>
        </w:rPr>
      </w:pPr>
    </w:p>
    <w:p w14:paraId="15C8EAD7" w14:textId="20F30701" w:rsidR="00920BF7" w:rsidRPr="00E654E1" w:rsidRDefault="00920BF7" w:rsidP="006628D5">
      <w:pPr>
        <w:spacing w:after="80"/>
        <w:ind w:firstLine="567"/>
        <w:rPr>
          <w:b/>
          <w:sz w:val="26"/>
          <w:szCs w:val="26"/>
          <w:lang w:val="en-GB"/>
        </w:rPr>
      </w:pPr>
      <w:r w:rsidRPr="00E654E1">
        <w:rPr>
          <w:b/>
          <w:sz w:val="26"/>
          <w:szCs w:val="26"/>
          <w:lang w:val="en-GB"/>
        </w:rPr>
        <w:t>I. Giới thiệu</w:t>
      </w:r>
      <w:r w:rsidR="006628D5" w:rsidRPr="00E654E1">
        <w:rPr>
          <w:b/>
          <w:sz w:val="26"/>
          <w:szCs w:val="26"/>
          <w:lang w:val="en-GB"/>
        </w:rPr>
        <w:t xml:space="preserve"> về dự án, gói thầu</w:t>
      </w:r>
      <w:r w:rsidRPr="00E654E1">
        <w:rPr>
          <w:b/>
          <w:sz w:val="26"/>
          <w:szCs w:val="26"/>
          <w:lang w:val="en-GB"/>
        </w:rPr>
        <w:t>:</w:t>
      </w:r>
    </w:p>
    <w:p w14:paraId="5EFD3041" w14:textId="6321983A" w:rsidR="006628D5" w:rsidRPr="00E654E1" w:rsidRDefault="006628D5" w:rsidP="006628D5">
      <w:pPr>
        <w:spacing w:after="80"/>
        <w:ind w:firstLine="567"/>
        <w:rPr>
          <w:sz w:val="26"/>
          <w:szCs w:val="26"/>
          <w:lang w:val="en-GB"/>
        </w:rPr>
      </w:pPr>
      <w:r w:rsidRPr="00E654E1">
        <w:rPr>
          <w:sz w:val="26"/>
          <w:szCs w:val="26"/>
          <w:lang w:val="en-GB"/>
        </w:rPr>
        <w:t xml:space="preserve">- Tên dự án: </w:t>
      </w:r>
      <w:r w:rsidR="0080108D" w:rsidRPr="00E654E1">
        <w:rPr>
          <w:sz w:val="26"/>
          <w:szCs w:val="26"/>
          <w:lang w:val="en-GB"/>
        </w:rPr>
        <w:t>Hệ thống phòng thí nghiệm vi mạch, bán dẫn dùng chung cấp quốc gia tại Đại học Quốc gia Thành phố Hồ Chí Minh - giai đoạn 1</w:t>
      </w:r>
      <w:r w:rsidRPr="00E654E1">
        <w:rPr>
          <w:sz w:val="26"/>
          <w:szCs w:val="26"/>
          <w:lang w:val="en-GB"/>
        </w:rPr>
        <w:t>.</w:t>
      </w:r>
    </w:p>
    <w:p w14:paraId="30921D4C" w14:textId="0B9EE56F" w:rsidR="006628D5" w:rsidRPr="00E654E1" w:rsidRDefault="006628D5" w:rsidP="006628D5">
      <w:pPr>
        <w:spacing w:after="80"/>
        <w:ind w:firstLine="567"/>
        <w:rPr>
          <w:sz w:val="26"/>
          <w:szCs w:val="26"/>
          <w:lang w:val="en-GB"/>
        </w:rPr>
      </w:pPr>
      <w:r w:rsidRPr="00E654E1">
        <w:rPr>
          <w:sz w:val="26"/>
          <w:szCs w:val="26"/>
          <w:lang w:val="en-GB"/>
        </w:rPr>
        <w:t xml:space="preserve">- Chủ đầu tư: </w:t>
      </w:r>
      <w:r w:rsidR="0080108D" w:rsidRPr="00E654E1">
        <w:rPr>
          <w:sz w:val="26"/>
          <w:szCs w:val="26"/>
          <w:lang w:val="en-GB"/>
        </w:rPr>
        <w:t>Trường Đại học Bách khoa-ĐHQG-HCM</w:t>
      </w:r>
    </w:p>
    <w:p w14:paraId="707AC64C" w14:textId="5F04167F" w:rsidR="006628D5" w:rsidRPr="00E654E1" w:rsidRDefault="006628D5" w:rsidP="006628D5">
      <w:pPr>
        <w:spacing w:after="80"/>
        <w:ind w:firstLine="567"/>
        <w:rPr>
          <w:sz w:val="26"/>
          <w:szCs w:val="26"/>
          <w:lang w:val="en-GB"/>
        </w:rPr>
      </w:pPr>
      <w:r w:rsidRPr="00E654E1">
        <w:rPr>
          <w:sz w:val="26"/>
          <w:szCs w:val="26"/>
          <w:lang w:val="en-GB"/>
        </w:rPr>
        <w:t xml:space="preserve">- Cơ quan quyết định đầu tư: </w:t>
      </w:r>
      <w:r w:rsidR="00711518" w:rsidRPr="00E654E1">
        <w:rPr>
          <w:sz w:val="26"/>
          <w:szCs w:val="26"/>
          <w:lang w:val="en-GB"/>
        </w:rPr>
        <w:t>Đại học Quốc gia Thành phố Hồ Chí Minh</w:t>
      </w:r>
      <w:r w:rsidRPr="00E654E1">
        <w:rPr>
          <w:sz w:val="26"/>
          <w:szCs w:val="26"/>
          <w:lang w:val="en-GB"/>
        </w:rPr>
        <w:t>.</w:t>
      </w:r>
    </w:p>
    <w:p w14:paraId="61CD5370" w14:textId="7CF3CF26" w:rsidR="006628D5" w:rsidRPr="00E654E1" w:rsidRDefault="006628D5" w:rsidP="006628D5">
      <w:pPr>
        <w:spacing w:after="80"/>
        <w:ind w:firstLine="567"/>
        <w:rPr>
          <w:sz w:val="26"/>
          <w:szCs w:val="26"/>
          <w:lang w:val="en-GB"/>
        </w:rPr>
      </w:pPr>
      <w:r w:rsidRPr="00E654E1">
        <w:rPr>
          <w:sz w:val="26"/>
          <w:szCs w:val="26"/>
          <w:lang w:val="en-GB"/>
        </w:rPr>
        <w:t>- Nguồn vốn đầu tư: Ngân sách Nhà nước.</w:t>
      </w:r>
    </w:p>
    <w:p w14:paraId="05A097FF" w14:textId="7C5F7C91" w:rsidR="006628D5" w:rsidRPr="00E654E1" w:rsidRDefault="006628D5" w:rsidP="006628D5">
      <w:pPr>
        <w:spacing w:after="80"/>
        <w:ind w:firstLine="567"/>
        <w:rPr>
          <w:sz w:val="26"/>
          <w:szCs w:val="26"/>
          <w:lang w:val="en-GB"/>
        </w:rPr>
      </w:pPr>
      <w:r w:rsidRPr="00E654E1">
        <w:rPr>
          <w:sz w:val="26"/>
          <w:szCs w:val="26"/>
          <w:lang w:val="en-GB"/>
        </w:rPr>
        <w:t>- Nhóm dự án: Nhóm B.</w:t>
      </w:r>
    </w:p>
    <w:p w14:paraId="3D51240D" w14:textId="2476AAFD" w:rsidR="003F12CA" w:rsidRPr="00E654E1" w:rsidRDefault="003F12CA" w:rsidP="006628D5">
      <w:pPr>
        <w:spacing w:after="80"/>
        <w:ind w:firstLine="567"/>
        <w:rPr>
          <w:sz w:val="26"/>
          <w:szCs w:val="26"/>
          <w:lang w:val="en-GB"/>
        </w:rPr>
      </w:pPr>
      <w:r w:rsidRPr="00E654E1">
        <w:rPr>
          <w:sz w:val="26"/>
          <w:szCs w:val="26"/>
          <w:lang w:val="en-GB"/>
        </w:rPr>
        <w:t>- Địa điểm đầu tư: ĐHQG-HCM, phường Linh Xuân và phường Đông Hòa Thành phố Hồ Chí Minh</w:t>
      </w:r>
    </w:p>
    <w:p w14:paraId="638BA61B" w14:textId="35B637BA" w:rsidR="005B514A" w:rsidRPr="00E654E1" w:rsidRDefault="005B514A" w:rsidP="005B514A">
      <w:pPr>
        <w:spacing w:after="80"/>
        <w:ind w:firstLine="567"/>
        <w:rPr>
          <w:sz w:val="26"/>
          <w:szCs w:val="26"/>
          <w:lang w:val="en-GB"/>
        </w:rPr>
      </w:pPr>
      <w:r w:rsidRPr="00E654E1">
        <w:rPr>
          <w:sz w:val="26"/>
          <w:szCs w:val="26"/>
          <w:lang w:val="en-GB"/>
        </w:rPr>
        <w:t xml:space="preserve">- Tên gói thầu: </w:t>
      </w:r>
      <w:r w:rsidR="00095460" w:rsidRPr="00E654E1">
        <w:rPr>
          <w:sz w:val="26"/>
          <w:szCs w:val="26"/>
          <w:lang w:val="en-GB"/>
        </w:rPr>
        <w:t>Tư vấn t</w:t>
      </w:r>
      <w:r w:rsidR="00A670E1" w:rsidRPr="00E654E1">
        <w:rPr>
          <w:sz w:val="26"/>
          <w:szCs w:val="26"/>
          <w:lang w:val="en-GB"/>
        </w:rPr>
        <w:t>hẩm định giá thiết bị</w:t>
      </w:r>
      <w:r w:rsidR="00711518" w:rsidRPr="00E654E1">
        <w:rPr>
          <w:sz w:val="26"/>
          <w:szCs w:val="26"/>
          <w:lang w:val="en-GB"/>
        </w:rPr>
        <w:t xml:space="preserve"> đợt 2</w:t>
      </w:r>
      <w:r w:rsidRPr="00E654E1">
        <w:rPr>
          <w:sz w:val="26"/>
          <w:szCs w:val="26"/>
          <w:lang w:val="en-GB"/>
        </w:rPr>
        <w:t>.</w:t>
      </w:r>
    </w:p>
    <w:p w14:paraId="116B5719" w14:textId="17B1CA41" w:rsidR="005B514A" w:rsidRPr="00E654E1" w:rsidRDefault="005B514A" w:rsidP="005B514A">
      <w:pPr>
        <w:spacing w:after="80"/>
        <w:ind w:firstLine="567"/>
        <w:rPr>
          <w:sz w:val="26"/>
          <w:szCs w:val="26"/>
          <w:lang w:val="en-GB"/>
        </w:rPr>
      </w:pPr>
      <w:r w:rsidRPr="00E654E1">
        <w:rPr>
          <w:sz w:val="26"/>
          <w:szCs w:val="26"/>
          <w:lang w:val="en-GB"/>
        </w:rPr>
        <w:t xml:space="preserve">- Chủ đầu tư: </w:t>
      </w:r>
      <w:r w:rsidR="0080108D" w:rsidRPr="00E654E1">
        <w:rPr>
          <w:sz w:val="26"/>
          <w:szCs w:val="26"/>
          <w:lang w:val="en-GB"/>
        </w:rPr>
        <w:t>Trường Đại học Bách khoa-ĐHQG-HCM</w:t>
      </w:r>
    </w:p>
    <w:p w14:paraId="5FFEF06B" w14:textId="3ED0D140" w:rsidR="006628D5" w:rsidRPr="00E654E1" w:rsidRDefault="006628D5" w:rsidP="006628D5">
      <w:pPr>
        <w:spacing w:after="80"/>
        <w:ind w:firstLine="567"/>
        <w:rPr>
          <w:sz w:val="26"/>
          <w:szCs w:val="26"/>
          <w:lang w:val="en-GB"/>
        </w:rPr>
      </w:pPr>
      <w:r w:rsidRPr="00E654E1">
        <w:rPr>
          <w:sz w:val="26"/>
          <w:szCs w:val="26"/>
          <w:lang w:val="en-GB"/>
        </w:rPr>
        <w:t>- Loại hợp đồng: Trọn gói.</w:t>
      </w:r>
    </w:p>
    <w:p w14:paraId="5DF90790" w14:textId="3F353B63" w:rsidR="005B514A" w:rsidRPr="00E654E1" w:rsidRDefault="005B514A" w:rsidP="006628D5">
      <w:pPr>
        <w:spacing w:after="80"/>
        <w:ind w:firstLine="567"/>
        <w:rPr>
          <w:sz w:val="26"/>
          <w:szCs w:val="26"/>
          <w:lang w:val="en-GB"/>
        </w:rPr>
      </w:pPr>
      <w:r w:rsidRPr="00E654E1">
        <w:rPr>
          <w:sz w:val="26"/>
          <w:szCs w:val="26"/>
          <w:lang w:val="en-GB"/>
        </w:rPr>
        <w:t xml:space="preserve">- </w:t>
      </w:r>
      <w:r w:rsidR="008B7A82" w:rsidRPr="00E654E1">
        <w:rPr>
          <w:sz w:val="26"/>
          <w:szCs w:val="26"/>
          <w:lang w:val="en-GB"/>
        </w:rPr>
        <w:t xml:space="preserve">Thời gian thực hiện gói thầu: </w:t>
      </w:r>
      <w:r w:rsidR="00095460" w:rsidRPr="00E654E1">
        <w:rPr>
          <w:sz w:val="26"/>
          <w:szCs w:val="26"/>
          <w:lang w:val="en-GB"/>
        </w:rPr>
        <w:t>3</w:t>
      </w:r>
      <w:r w:rsidR="008B7A82" w:rsidRPr="00E654E1">
        <w:rPr>
          <w:sz w:val="26"/>
          <w:szCs w:val="26"/>
          <w:lang w:val="en-GB"/>
        </w:rPr>
        <w:t>0 ngày</w:t>
      </w:r>
      <w:r w:rsidR="00711518" w:rsidRPr="00E654E1">
        <w:rPr>
          <w:sz w:val="26"/>
          <w:szCs w:val="26"/>
          <w:lang w:val="en-GB"/>
        </w:rPr>
        <w:t>.</w:t>
      </w:r>
    </w:p>
    <w:p w14:paraId="2D05E5B7" w14:textId="0FB0F854" w:rsidR="00920BF7" w:rsidRPr="00E654E1" w:rsidRDefault="008B7A82" w:rsidP="006628D5">
      <w:pPr>
        <w:spacing w:after="80"/>
        <w:ind w:firstLine="567"/>
        <w:rPr>
          <w:bCs/>
          <w:sz w:val="26"/>
          <w:szCs w:val="26"/>
          <w:lang w:val="en-GB"/>
        </w:rPr>
      </w:pPr>
      <w:r w:rsidRPr="00E654E1">
        <w:rPr>
          <w:bCs/>
          <w:sz w:val="26"/>
          <w:szCs w:val="26"/>
          <w:lang w:val="en-GB"/>
        </w:rPr>
        <w:t xml:space="preserve">- </w:t>
      </w:r>
      <w:r w:rsidR="00920BF7" w:rsidRPr="00E654E1">
        <w:rPr>
          <w:bCs/>
          <w:sz w:val="26"/>
          <w:szCs w:val="26"/>
          <w:lang w:val="en-GB"/>
        </w:rPr>
        <w:t>Mô tả mục đích tuyển chọn nhà t</w:t>
      </w:r>
      <w:r w:rsidRPr="00E654E1">
        <w:rPr>
          <w:bCs/>
          <w:sz w:val="26"/>
          <w:szCs w:val="26"/>
          <w:lang w:val="en-GB"/>
        </w:rPr>
        <w:t xml:space="preserve">hầu: Lựa chọn nhà thầu thực hiện công tác </w:t>
      </w:r>
      <w:r w:rsidR="00A670E1" w:rsidRPr="00E654E1">
        <w:rPr>
          <w:bCs/>
          <w:sz w:val="26"/>
          <w:szCs w:val="26"/>
          <w:lang w:val="en-GB"/>
        </w:rPr>
        <w:t xml:space="preserve">thẩm định giá </w:t>
      </w:r>
      <w:r w:rsidR="00711518" w:rsidRPr="00E654E1">
        <w:rPr>
          <w:bCs/>
          <w:sz w:val="26"/>
          <w:szCs w:val="26"/>
          <w:lang w:val="en-GB"/>
        </w:rPr>
        <w:t>trang</w:t>
      </w:r>
      <w:r w:rsidR="00A670E1" w:rsidRPr="00E654E1">
        <w:rPr>
          <w:bCs/>
          <w:sz w:val="26"/>
          <w:szCs w:val="26"/>
          <w:lang w:val="en-GB"/>
        </w:rPr>
        <w:t xml:space="preserve"> thiết bị, phần mềm </w:t>
      </w:r>
      <w:r w:rsidRPr="00E654E1">
        <w:rPr>
          <w:bCs/>
          <w:sz w:val="26"/>
          <w:szCs w:val="26"/>
          <w:lang w:val="en-GB"/>
        </w:rPr>
        <w:t>cho dự án</w:t>
      </w:r>
    </w:p>
    <w:p w14:paraId="564A56A6" w14:textId="77777777" w:rsidR="00920BF7" w:rsidRPr="00E654E1" w:rsidRDefault="00920BF7" w:rsidP="006628D5">
      <w:pPr>
        <w:spacing w:after="80"/>
        <w:ind w:firstLine="567"/>
        <w:rPr>
          <w:b/>
          <w:sz w:val="26"/>
          <w:szCs w:val="26"/>
          <w:lang w:val="en-GB"/>
        </w:rPr>
      </w:pPr>
      <w:r w:rsidRPr="00E654E1">
        <w:rPr>
          <w:b/>
          <w:sz w:val="26"/>
          <w:szCs w:val="26"/>
          <w:lang w:val="en-GB"/>
        </w:rPr>
        <w:t>II. Phạm vi công việc:</w:t>
      </w:r>
    </w:p>
    <w:p w14:paraId="18180529" w14:textId="393CFE3E" w:rsidR="008B7A82" w:rsidRPr="00E654E1" w:rsidRDefault="008B7A82" w:rsidP="006628D5">
      <w:pPr>
        <w:spacing w:after="80"/>
        <w:ind w:firstLine="567"/>
        <w:rPr>
          <w:b/>
          <w:sz w:val="26"/>
          <w:szCs w:val="26"/>
          <w:lang w:val="en-GB"/>
        </w:rPr>
      </w:pPr>
      <w:r w:rsidRPr="00E654E1">
        <w:rPr>
          <w:b/>
          <w:sz w:val="26"/>
          <w:szCs w:val="26"/>
          <w:lang w:val="en-GB"/>
        </w:rPr>
        <w:t>1. Phạm vi công việc:</w:t>
      </w:r>
    </w:p>
    <w:p w14:paraId="13EEAA2C" w14:textId="1552E46A" w:rsidR="008B7A82" w:rsidRPr="00E654E1" w:rsidRDefault="008B7A82" w:rsidP="008B7A82">
      <w:pPr>
        <w:spacing w:after="80"/>
        <w:ind w:firstLine="567"/>
        <w:rPr>
          <w:bCs/>
          <w:sz w:val="26"/>
          <w:szCs w:val="26"/>
          <w:lang w:val="en-GB"/>
        </w:rPr>
      </w:pPr>
      <w:r w:rsidRPr="00E654E1">
        <w:rPr>
          <w:bCs/>
          <w:sz w:val="26"/>
          <w:szCs w:val="26"/>
          <w:lang w:val="en-GB"/>
        </w:rPr>
        <w:t xml:space="preserve">Thực hiện công việc </w:t>
      </w:r>
      <w:r w:rsidR="00A670E1" w:rsidRPr="00E654E1">
        <w:rPr>
          <w:bCs/>
          <w:sz w:val="26"/>
          <w:szCs w:val="26"/>
          <w:lang w:val="en-GB"/>
        </w:rPr>
        <w:t xml:space="preserve">thẩm định giá </w:t>
      </w:r>
      <w:r w:rsidR="00711518" w:rsidRPr="00E654E1">
        <w:rPr>
          <w:sz w:val="26"/>
        </w:rPr>
        <w:t>thiết bị đợt 2 thuộc dự án “Hệ thống phòng thí nghiệm vi mạch, bán dẫn dùng chung cấp quốc gia tại Đại học Quốc gia Thành phố Hồ Chí Minh - giai đoạn 1”</w:t>
      </w:r>
      <w:r w:rsidR="00711518" w:rsidRPr="00E654E1">
        <w:rPr>
          <w:bCs/>
          <w:sz w:val="26"/>
          <w:szCs w:val="26"/>
          <w:lang w:val="en-GB"/>
        </w:rPr>
        <w:t xml:space="preserve"> </w:t>
      </w:r>
      <w:r w:rsidRPr="00E654E1">
        <w:rPr>
          <w:bCs/>
          <w:sz w:val="26"/>
          <w:szCs w:val="26"/>
          <w:lang w:val="en-GB"/>
        </w:rPr>
        <w:t>theo đúng các quy định hiện hành của Nhà nước về lĩnh vực liên quan.</w:t>
      </w:r>
      <w:r w:rsidR="002A089F" w:rsidRPr="00E654E1">
        <w:rPr>
          <w:bCs/>
          <w:sz w:val="26"/>
          <w:szCs w:val="26"/>
          <w:lang w:val="en-GB"/>
        </w:rPr>
        <w:t xml:space="preserve"> Dự kiến danh mục thiết bị, phần mềm thực hiện công việc thẩm định giá như sau (danh mục có thể được điều chỉnh, sửa đổi theo điều kiện thực tế triển khai dự án của Chủ đầu tư):</w:t>
      </w:r>
    </w:p>
    <w:tbl>
      <w:tblPr>
        <w:tblStyle w:val="TableGrid1"/>
        <w:tblW w:w="9606" w:type="dxa"/>
        <w:tblLook w:val="04A0" w:firstRow="1" w:lastRow="0" w:firstColumn="1" w:lastColumn="0" w:noHBand="0" w:noVBand="1"/>
      </w:tblPr>
      <w:tblGrid>
        <w:gridCol w:w="1129"/>
        <w:gridCol w:w="4933"/>
        <w:gridCol w:w="2126"/>
        <w:gridCol w:w="1418"/>
      </w:tblGrid>
      <w:tr w:rsidR="00E654E1" w:rsidRPr="00E654E1" w14:paraId="5EF2506F" w14:textId="77777777" w:rsidTr="003F12CA">
        <w:trPr>
          <w:tblHeader/>
        </w:trPr>
        <w:tc>
          <w:tcPr>
            <w:tcW w:w="1129" w:type="dxa"/>
            <w:noWrap/>
            <w:vAlign w:val="center"/>
          </w:tcPr>
          <w:p w14:paraId="4CA9CD1E" w14:textId="77777777" w:rsidR="003F12CA" w:rsidRPr="00E654E1" w:rsidRDefault="003F12CA" w:rsidP="00515D44">
            <w:pPr>
              <w:jc w:val="center"/>
              <w:rPr>
                <w:b/>
                <w:bCs/>
                <w:sz w:val="26"/>
                <w:szCs w:val="26"/>
              </w:rPr>
            </w:pPr>
            <w:bookmarkStart w:id="4" w:name="_Hlk212998097"/>
            <w:r w:rsidRPr="00E654E1">
              <w:rPr>
                <w:b/>
                <w:bCs/>
                <w:sz w:val="26"/>
                <w:szCs w:val="26"/>
              </w:rPr>
              <w:t>STT</w:t>
            </w:r>
          </w:p>
        </w:tc>
        <w:tc>
          <w:tcPr>
            <w:tcW w:w="4933" w:type="dxa"/>
            <w:vAlign w:val="center"/>
          </w:tcPr>
          <w:p w14:paraId="292ED466" w14:textId="77777777" w:rsidR="003F12CA" w:rsidRPr="00E654E1" w:rsidRDefault="003F12CA" w:rsidP="00515D44">
            <w:pPr>
              <w:jc w:val="center"/>
              <w:rPr>
                <w:b/>
                <w:bCs/>
                <w:sz w:val="26"/>
                <w:szCs w:val="26"/>
              </w:rPr>
            </w:pPr>
            <w:r w:rsidRPr="00E654E1">
              <w:rPr>
                <w:b/>
                <w:bCs/>
                <w:sz w:val="26"/>
                <w:szCs w:val="26"/>
              </w:rPr>
              <w:t>Tên thiết bị</w:t>
            </w:r>
          </w:p>
        </w:tc>
        <w:tc>
          <w:tcPr>
            <w:tcW w:w="2126" w:type="dxa"/>
            <w:vAlign w:val="center"/>
          </w:tcPr>
          <w:p w14:paraId="04971CC8" w14:textId="77777777" w:rsidR="003F12CA" w:rsidRPr="00E654E1" w:rsidRDefault="003F12CA" w:rsidP="00515D44">
            <w:pPr>
              <w:jc w:val="center"/>
              <w:rPr>
                <w:b/>
                <w:bCs/>
                <w:sz w:val="26"/>
                <w:szCs w:val="26"/>
              </w:rPr>
            </w:pPr>
            <w:r w:rsidRPr="00E654E1">
              <w:rPr>
                <w:b/>
                <w:bCs/>
                <w:sz w:val="26"/>
                <w:szCs w:val="26"/>
              </w:rPr>
              <w:t>Đơn vị tính</w:t>
            </w:r>
          </w:p>
        </w:tc>
        <w:tc>
          <w:tcPr>
            <w:tcW w:w="1418" w:type="dxa"/>
            <w:vAlign w:val="center"/>
          </w:tcPr>
          <w:p w14:paraId="3437E253" w14:textId="77777777" w:rsidR="003F12CA" w:rsidRPr="00E654E1" w:rsidRDefault="003F12CA" w:rsidP="00515D44">
            <w:pPr>
              <w:jc w:val="center"/>
              <w:rPr>
                <w:b/>
                <w:bCs/>
                <w:sz w:val="26"/>
                <w:szCs w:val="26"/>
              </w:rPr>
            </w:pPr>
            <w:r w:rsidRPr="00E654E1">
              <w:rPr>
                <w:b/>
                <w:bCs/>
                <w:sz w:val="26"/>
                <w:szCs w:val="26"/>
              </w:rPr>
              <w:t>Số lượng</w:t>
            </w:r>
          </w:p>
        </w:tc>
      </w:tr>
      <w:tr w:rsidR="00E654E1" w:rsidRPr="00E654E1" w14:paraId="0493DAA5" w14:textId="77777777" w:rsidTr="003F12CA">
        <w:tc>
          <w:tcPr>
            <w:tcW w:w="1129" w:type="dxa"/>
            <w:noWrap/>
            <w:vAlign w:val="center"/>
          </w:tcPr>
          <w:p w14:paraId="11049AB4" w14:textId="77777777" w:rsidR="003F12CA" w:rsidRPr="00E654E1" w:rsidRDefault="003F12CA" w:rsidP="00515D44">
            <w:pPr>
              <w:jc w:val="center"/>
              <w:rPr>
                <w:sz w:val="26"/>
                <w:szCs w:val="26"/>
              </w:rPr>
            </w:pPr>
            <w:r w:rsidRPr="00E654E1">
              <w:rPr>
                <w:b/>
                <w:bCs/>
                <w:sz w:val="26"/>
                <w:szCs w:val="26"/>
              </w:rPr>
              <w:t>2</w:t>
            </w:r>
          </w:p>
        </w:tc>
        <w:tc>
          <w:tcPr>
            <w:tcW w:w="8477" w:type="dxa"/>
            <w:gridSpan w:val="3"/>
            <w:vAlign w:val="center"/>
          </w:tcPr>
          <w:p w14:paraId="78AF9FD6" w14:textId="77777777" w:rsidR="003F12CA" w:rsidRPr="00E654E1" w:rsidRDefault="003F12CA" w:rsidP="00515D44">
            <w:pPr>
              <w:spacing w:after="120"/>
              <w:contextualSpacing/>
              <w:rPr>
                <w:sz w:val="26"/>
                <w:szCs w:val="26"/>
              </w:rPr>
            </w:pPr>
            <w:r w:rsidRPr="00E654E1">
              <w:rPr>
                <w:b/>
                <w:bCs/>
                <w:sz w:val="26"/>
                <w:szCs w:val="26"/>
              </w:rPr>
              <w:t>Module 2 - PTN Thiết kế vi mạch số tốc độ cao và hệ thống trên Chip</w:t>
            </w:r>
          </w:p>
        </w:tc>
      </w:tr>
      <w:tr w:rsidR="00E654E1" w:rsidRPr="00E654E1" w14:paraId="5E12854D" w14:textId="77777777" w:rsidTr="003F12CA">
        <w:tc>
          <w:tcPr>
            <w:tcW w:w="1129" w:type="dxa"/>
            <w:noWrap/>
            <w:vAlign w:val="center"/>
          </w:tcPr>
          <w:p w14:paraId="37378FD5" w14:textId="77777777" w:rsidR="003F12CA" w:rsidRPr="00E654E1" w:rsidRDefault="003F12CA" w:rsidP="00515D44">
            <w:pPr>
              <w:jc w:val="center"/>
              <w:rPr>
                <w:sz w:val="26"/>
                <w:szCs w:val="26"/>
              </w:rPr>
            </w:pPr>
            <w:r w:rsidRPr="00E654E1">
              <w:rPr>
                <w:sz w:val="26"/>
                <w:szCs w:val="26"/>
              </w:rPr>
              <w:t>2.2</w:t>
            </w:r>
          </w:p>
        </w:tc>
        <w:tc>
          <w:tcPr>
            <w:tcW w:w="4933" w:type="dxa"/>
            <w:vAlign w:val="center"/>
          </w:tcPr>
          <w:p w14:paraId="6995B871" w14:textId="77777777" w:rsidR="003F12CA" w:rsidRPr="00E654E1" w:rsidRDefault="003F12CA" w:rsidP="00515D44">
            <w:pPr>
              <w:rPr>
                <w:sz w:val="26"/>
                <w:szCs w:val="26"/>
              </w:rPr>
            </w:pPr>
            <w:r w:rsidRPr="00E654E1">
              <w:rPr>
                <w:sz w:val="26"/>
                <w:szCs w:val="26"/>
              </w:rPr>
              <w:t>Bộ nguồn DC đa kênh 80W</w:t>
            </w:r>
          </w:p>
        </w:tc>
        <w:tc>
          <w:tcPr>
            <w:tcW w:w="2126" w:type="dxa"/>
            <w:vAlign w:val="center"/>
          </w:tcPr>
          <w:p w14:paraId="2FD1ADA1" w14:textId="77777777" w:rsidR="003F12CA" w:rsidRPr="00E654E1" w:rsidRDefault="003F12CA" w:rsidP="00515D44">
            <w:pPr>
              <w:jc w:val="center"/>
              <w:rPr>
                <w:sz w:val="26"/>
                <w:szCs w:val="26"/>
              </w:rPr>
            </w:pPr>
            <w:r w:rsidRPr="00E654E1">
              <w:rPr>
                <w:sz w:val="26"/>
                <w:szCs w:val="26"/>
              </w:rPr>
              <w:t>Bộ</w:t>
            </w:r>
          </w:p>
        </w:tc>
        <w:tc>
          <w:tcPr>
            <w:tcW w:w="1418" w:type="dxa"/>
            <w:vAlign w:val="center"/>
          </w:tcPr>
          <w:p w14:paraId="19FEC684" w14:textId="77777777" w:rsidR="003F12CA" w:rsidRPr="00E654E1" w:rsidRDefault="003F12CA" w:rsidP="00515D44">
            <w:pPr>
              <w:jc w:val="center"/>
              <w:rPr>
                <w:sz w:val="26"/>
                <w:szCs w:val="26"/>
              </w:rPr>
            </w:pPr>
            <w:r w:rsidRPr="00E654E1">
              <w:rPr>
                <w:sz w:val="26"/>
                <w:szCs w:val="26"/>
              </w:rPr>
              <w:t>10</w:t>
            </w:r>
          </w:p>
        </w:tc>
      </w:tr>
      <w:tr w:rsidR="00E654E1" w:rsidRPr="00E654E1" w14:paraId="45319109" w14:textId="77777777" w:rsidTr="003F12CA">
        <w:tc>
          <w:tcPr>
            <w:tcW w:w="1129" w:type="dxa"/>
            <w:noWrap/>
            <w:vAlign w:val="center"/>
          </w:tcPr>
          <w:p w14:paraId="0790C287" w14:textId="77777777" w:rsidR="003F12CA" w:rsidRPr="00E654E1" w:rsidRDefault="003F12CA" w:rsidP="00515D44">
            <w:pPr>
              <w:jc w:val="center"/>
              <w:rPr>
                <w:sz w:val="26"/>
                <w:szCs w:val="26"/>
              </w:rPr>
            </w:pPr>
            <w:r w:rsidRPr="00E654E1">
              <w:rPr>
                <w:sz w:val="26"/>
                <w:szCs w:val="26"/>
              </w:rPr>
              <w:t>2.3</w:t>
            </w:r>
          </w:p>
        </w:tc>
        <w:tc>
          <w:tcPr>
            <w:tcW w:w="4933" w:type="dxa"/>
            <w:vAlign w:val="center"/>
          </w:tcPr>
          <w:p w14:paraId="57836991" w14:textId="77777777" w:rsidR="003F12CA" w:rsidRPr="00E654E1" w:rsidRDefault="003F12CA" w:rsidP="00515D44">
            <w:pPr>
              <w:rPr>
                <w:sz w:val="26"/>
                <w:szCs w:val="26"/>
              </w:rPr>
            </w:pPr>
            <w:r w:rsidRPr="00E654E1">
              <w:rPr>
                <w:sz w:val="26"/>
                <w:szCs w:val="26"/>
              </w:rPr>
              <w:t>Đồng hồ vạn năng để bàn (6½ Digits)</w:t>
            </w:r>
          </w:p>
        </w:tc>
        <w:tc>
          <w:tcPr>
            <w:tcW w:w="2126" w:type="dxa"/>
            <w:vAlign w:val="center"/>
          </w:tcPr>
          <w:p w14:paraId="6775C62D"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C4098C5" w14:textId="77777777" w:rsidR="003F12CA" w:rsidRPr="00E654E1" w:rsidRDefault="003F12CA" w:rsidP="00515D44">
            <w:pPr>
              <w:jc w:val="center"/>
              <w:rPr>
                <w:sz w:val="26"/>
                <w:szCs w:val="26"/>
              </w:rPr>
            </w:pPr>
            <w:r w:rsidRPr="00E654E1">
              <w:rPr>
                <w:sz w:val="26"/>
                <w:szCs w:val="26"/>
              </w:rPr>
              <w:t>10</w:t>
            </w:r>
          </w:p>
        </w:tc>
      </w:tr>
      <w:tr w:rsidR="00E654E1" w:rsidRPr="00E654E1" w14:paraId="1E31493E" w14:textId="77777777" w:rsidTr="003F12CA">
        <w:tc>
          <w:tcPr>
            <w:tcW w:w="1129" w:type="dxa"/>
            <w:noWrap/>
            <w:vAlign w:val="center"/>
          </w:tcPr>
          <w:p w14:paraId="1995ED73" w14:textId="77777777" w:rsidR="003F12CA" w:rsidRPr="00E654E1" w:rsidRDefault="003F12CA" w:rsidP="00515D44">
            <w:pPr>
              <w:jc w:val="center"/>
              <w:rPr>
                <w:sz w:val="26"/>
                <w:szCs w:val="26"/>
              </w:rPr>
            </w:pPr>
            <w:r w:rsidRPr="00E654E1">
              <w:rPr>
                <w:sz w:val="26"/>
                <w:szCs w:val="26"/>
              </w:rPr>
              <w:t>2.4</w:t>
            </w:r>
          </w:p>
        </w:tc>
        <w:tc>
          <w:tcPr>
            <w:tcW w:w="4933" w:type="dxa"/>
            <w:vAlign w:val="center"/>
          </w:tcPr>
          <w:p w14:paraId="27C30CD3" w14:textId="77777777" w:rsidR="003F12CA" w:rsidRPr="00E654E1" w:rsidRDefault="003F12CA" w:rsidP="00515D44">
            <w:pPr>
              <w:rPr>
                <w:sz w:val="26"/>
                <w:szCs w:val="26"/>
              </w:rPr>
            </w:pPr>
            <w:r w:rsidRPr="00E654E1">
              <w:rPr>
                <w:sz w:val="26"/>
                <w:szCs w:val="26"/>
              </w:rPr>
              <w:t>Máy tạo dạng sóng 2 kênh, 120 MHz</w:t>
            </w:r>
          </w:p>
        </w:tc>
        <w:tc>
          <w:tcPr>
            <w:tcW w:w="2126" w:type="dxa"/>
            <w:vAlign w:val="center"/>
          </w:tcPr>
          <w:p w14:paraId="00CFCF67"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3F54403D" w14:textId="77777777" w:rsidR="003F12CA" w:rsidRPr="00E654E1" w:rsidRDefault="003F12CA" w:rsidP="00515D44">
            <w:pPr>
              <w:jc w:val="center"/>
              <w:rPr>
                <w:sz w:val="26"/>
                <w:szCs w:val="26"/>
              </w:rPr>
            </w:pPr>
            <w:r w:rsidRPr="00E654E1">
              <w:rPr>
                <w:sz w:val="26"/>
                <w:szCs w:val="26"/>
              </w:rPr>
              <w:t>8</w:t>
            </w:r>
          </w:p>
        </w:tc>
      </w:tr>
      <w:tr w:rsidR="00E654E1" w:rsidRPr="00E654E1" w14:paraId="0086466E" w14:textId="77777777" w:rsidTr="003F12CA">
        <w:tc>
          <w:tcPr>
            <w:tcW w:w="1129" w:type="dxa"/>
            <w:noWrap/>
            <w:vAlign w:val="center"/>
          </w:tcPr>
          <w:p w14:paraId="63D38FBC" w14:textId="77777777" w:rsidR="003F12CA" w:rsidRPr="00E654E1" w:rsidRDefault="003F12CA" w:rsidP="00515D44">
            <w:pPr>
              <w:jc w:val="center"/>
              <w:rPr>
                <w:sz w:val="26"/>
                <w:szCs w:val="26"/>
              </w:rPr>
            </w:pPr>
            <w:r w:rsidRPr="00E654E1">
              <w:rPr>
                <w:sz w:val="26"/>
                <w:szCs w:val="26"/>
              </w:rPr>
              <w:t>2.5</w:t>
            </w:r>
          </w:p>
        </w:tc>
        <w:tc>
          <w:tcPr>
            <w:tcW w:w="4933" w:type="dxa"/>
            <w:vAlign w:val="center"/>
          </w:tcPr>
          <w:p w14:paraId="463E12B0" w14:textId="77777777" w:rsidR="003F12CA" w:rsidRPr="00E654E1" w:rsidRDefault="003F12CA" w:rsidP="00515D44">
            <w:pPr>
              <w:rPr>
                <w:sz w:val="26"/>
                <w:szCs w:val="26"/>
              </w:rPr>
            </w:pPr>
            <w:r w:rsidRPr="00E654E1">
              <w:rPr>
                <w:sz w:val="26"/>
                <w:szCs w:val="26"/>
              </w:rPr>
              <w:t>Máy hiện sóng 4 kênh, 350 MHz</w:t>
            </w:r>
          </w:p>
        </w:tc>
        <w:tc>
          <w:tcPr>
            <w:tcW w:w="2126" w:type="dxa"/>
            <w:vAlign w:val="center"/>
          </w:tcPr>
          <w:p w14:paraId="565FB949"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31540D12" w14:textId="77777777" w:rsidR="003F12CA" w:rsidRPr="00E654E1" w:rsidRDefault="003F12CA" w:rsidP="00515D44">
            <w:pPr>
              <w:jc w:val="center"/>
              <w:rPr>
                <w:sz w:val="26"/>
                <w:szCs w:val="26"/>
              </w:rPr>
            </w:pPr>
            <w:r w:rsidRPr="00E654E1">
              <w:rPr>
                <w:sz w:val="26"/>
                <w:szCs w:val="26"/>
              </w:rPr>
              <w:t>4</w:t>
            </w:r>
          </w:p>
        </w:tc>
      </w:tr>
      <w:tr w:rsidR="00E654E1" w:rsidRPr="00E654E1" w14:paraId="281FCCCD" w14:textId="77777777" w:rsidTr="003F12CA">
        <w:tc>
          <w:tcPr>
            <w:tcW w:w="1129" w:type="dxa"/>
            <w:noWrap/>
            <w:vAlign w:val="center"/>
          </w:tcPr>
          <w:p w14:paraId="3A48AA1A" w14:textId="77777777" w:rsidR="003F12CA" w:rsidRPr="00E654E1" w:rsidRDefault="003F12CA" w:rsidP="00515D44">
            <w:pPr>
              <w:jc w:val="center"/>
              <w:rPr>
                <w:sz w:val="26"/>
                <w:szCs w:val="26"/>
              </w:rPr>
            </w:pPr>
          </w:p>
        </w:tc>
        <w:tc>
          <w:tcPr>
            <w:tcW w:w="8477" w:type="dxa"/>
            <w:gridSpan w:val="3"/>
            <w:vAlign w:val="center"/>
          </w:tcPr>
          <w:p w14:paraId="10B26D82" w14:textId="77777777" w:rsidR="003F12CA" w:rsidRPr="00E654E1" w:rsidRDefault="003F12CA" w:rsidP="00515D44">
            <w:pPr>
              <w:spacing w:after="120"/>
              <w:contextualSpacing/>
              <w:rPr>
                <w:sz w:val="26"/>
                <w:szCs w:val="26"/>
              </w:rPr>
            </w:pPr>
            <w:r w:rsidRPr="00E654E1">
              <w:rPr>
                <w:b/>
                <w:bCs/>
                <w:sz w:val="26"/>
                <w:szCs w:val="26"/>
              </w:rPr>
              <w:t>Kit FPGA Đào tạo</w:t>
            </w:r>
          </w:p>
        </w:tc>
      </w:tr>
      <w:tr w:rsidR="00E654E1" w:rsidRPr="00E654E1" w14:paraId="04F1CC4A" w14:textId="77777777" w:rsidTr="003F12CA">
        <w:tc>
          <w:tcPr>
            <w:tcW w:w="1129" w:type="dxa"/>
            <w:noWrap/>
            <w:vAlign w:val="center"/>
          </w:tcPr>
          <w:p w14:paraId="67008D44" w14:textId="77777777" w:rsidR="003F12CA" w:rsidRPr="00E654E1" w:rsidRDefault="003F12CA" w:rsidP="00515D44">
            <w:pPr>
              <w:jc w:val="center"/>
              <w:rPr>
                <w:sz w:val="26"/>
                <w:szCs w:val="26"/>
              </w:rPr>
            </w:pPr>
            <w:r w:rsidRPr="00E654E1">
              <w:rPr>
                <w:sz w:val="26"/>
                <w:szCs w:val="26"/>
              </w:rPr>
              <w:t>2.6</w:t>
            </w:r>
          </w:p>
        </w:tc>
        <w:tc>
          <w:tcPr>
            <w:tcW w:w="4933" w:type="dxa"/>
            <w:vAlign w:val="center"/>
          </w:tcPr>
          <w:p w14:paraId="1B385DC5" w14:textId="3AB45B78" w:rsidR="003F12CA" w:rsidRPr="00E654E1" w:rsidRDefault="003F12CA" w:rsidP="003F12CA">
            <w:pPr>
              <w:outlineLvl w:val="0"/>
              <w:rPr>
                <w:strike/>
                <w:sz w:val="26"/>
                <w:szCs w:val="26"/>
              </w:rPr>
            </w:pPr>
            <w:r w:rsidRPr="00E654E1">
              <w:rPr>
                <w:sz w:val="26"/>
                <w:szCs w:val="26"/>
              </w:rPr>
              <w:t>Kit FPGA A7</w:t>
            </w:r>
          </w:p>
        </w:tc>
        <w:tc>
          <w:tcPr>
            <w:tcW w:w="2126" w:type="dxa"/>
            <w:vAlign w:val="center"/>
          </w:tcPr>
          <w:p w14:paraId="5C720FE7" w14:textId="77777777" w:rsidR="003F12CA" w:rsidRPr="00E654E1" w:rsidRDefault="003F12CA" w:rsidP="003F12CA">
            <w:pPr>
              <w:jc w:val="center"/>
              <w:rPr>
                <w:sz w:val="26"/>
                <w:szCs w:val="26"/>
              </w:rPr>
            </w:pPr>
            <w:r w:rsidRPr="00E654E1">
              <w:rPr>
                <w:sz w:val="26"/>
                <w:szCs w:val="26"/>
              </w:rPr>
              <w:t>Chiếc</w:t>
            </w:r>
          </w:p>
        </w:tc>
        <w:tc>
          <w:tcPr>
            <w:tcW w:w="1418" w:type="dxa"/>
            <w:vAlign w:val="center"/>
          </w:tcPr>
          <w:p w14:paraId="1ED8F9BF" w14:textId="77777777" w:rsidR="003F12CA" w:rsidRPr="00E654E1" w:rsidRDefault="003F12CA" w:rsidP="003F12CA">
            <w:pPr>
              <w:jc w:val="center"/>
              <w:rPr>
                <w:sz w:val="26"/>
                <w:szCs w:val="26"/>
              </w:rPr>
            </w:pPr>
            <w:r w:rsidRPr="00E654E1">
              <w:rPr>
                <w:sz w:val="26"/>
                <w:szCs w:val="26"/>
              </w:rPr>
              <w:t>20</w:t>
            </w:r>
          </w:p>
        </w:tc>
      </w:tr>
      <w:tr w:rsidR="00E654E1" w:rsidRPr="00E654E1" w14:paraId="2CC846E2" w14:textId="77777777" w:rsidTr="003F12CA">
        <w:tc>
          <w:tcPr>
            <w:tcW w:w="1129" w:type="dxa"/>
            <w:noWrap/>
            <w:vAlign w:val="center"/>
          </w:tcPr>
          <w:p w14:paraId="4B36D354" w14:textId="77777777" w:rsidR="003F12CA" w:rsidRPr="00E654E1" w:rsidRDefault="003F12CA" w:rsidP="00515D44">
            <w:pPr>
              <w:jc w:val="center"/>
              <w:rPr>
                <w:sz w:val="26"/>
                <w:szCs w:val="26"/>
              </w:rPr>
            </w:pPr>
          </w:p>
        </w:tc>
        <w:tc>
          <w:tcPr>
            <w:tcW w:w="8477" w:type="dxa"/>
            <w:gridSpan w:val="3"/>
            <w:vAlign w:val="center"/>
          </w:tcPr>
          <w:p w14:paraId="115609F2" w14:textId="77777777" w:rsidR="003F12CA" w:rsidRPr="00E654E1" w:rsidRDefault="003F12CA" w:rsidP="00515D44">
            <w:pPr>
              <w:spacing w:after="120"/>
              <w:contextualSpacing/>
              <w:rPr>
                <w:sz w:val="26"/>
                <w:szCs w:val="26"/>
              </w:rPr>
            </w:pPr>
            <w:r w:rsidRPr="00E654E1">
              <w:rPr>
                <w:b/>
                <w:bCs/>
                <w:i/>
                <w:iCs/>
                <w:sz w:val="26"/>
                <w:szCs w:val="26"/>
              </w:rPr>
              <w:t>Kit FPGA Nghiên cứu</w:t>
            </w:r>
          </w:p>
        </w:tc>
      </w:tr>
      <w:tr w:rsidR="00E654E1" w:rsidRPr="00E654E1" w14:paraId="1BBF43CA" w14:textId="77777777" w:rsidTr="003F12CA">
        <w:tc>
          <w:tcPr>
            <w:tcW w:w="1129" w:type="dxa"/>
            <w:noWrap/>
            <w:vAlign w:val="center"/>
          </w:tcPr>
          <w:p w14:paraId="1A5407E6" w14:textId="77777777" w:rsidR="003F12CA" w:rsidRPr="00E654E1" w:rsidRDefault="003F12CA" w:rsidP="00515D44">
            <w:pPr>
              <w:jc w:val="center"/>
              <w:rPr>
                <w:sz w:val="26"/>
                <w:szCs w:val="26"/>
              </w:rPr>
            </w:pPr>
            <w:r w:rsidRPr="00E654E1">
              <w:rPr>
                <w:sz w:val="26"/>
                <w:szCs w:val="26"/>
              </w:rPr>
              <w:t>2.7</w:t>
            </w:r>
          </w:p>
        </w:tc>
        <w:tc>
          <w:tcPr>
            <w:tcW w:w="4933" w:type="dxa"/>
            <w:vAlign w:val="center"/>
          </w:tcPr>
          <w:p w14:paraId="696C65F0" w14:textId="3425EFAC" w:rsidR="003F12CA" w:rsidRPr="00E654E1" w:rsidRDefault="003F12CA" w:rsidP="003F12CA">
            <w:pPr>
              <w:outlineLvl w:val="0"/>
              <w:rPr>
                <w:strike/>
                <w:sz w:val="26"/>
                <w:szCs w:val="26"/>
                <w:lang w:val="fr-FR"/>
              </w:rPr>
            </w:pPr>
            <w:r w:rsidRPr="00E654E1">
              <w:rPr>
                <w:sz w:val="26"/>
                <w:szCs w:val="26"/>
                <w:lang w:val="fr-FR"/>
              </w:rPr>
              <w:t>Kit FPGA V GX</w:t>
            </w:r>
          </w:p>
        </w:tc>
        <w:tc>
          <w:tcPr>
            <w:tcW w:w="2126" w:type="dxa"/>
            <w:vAlign w:val="center"/>
          </w:tcPr>
          <w:p w14:paraId="7E8F9FFF"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66F9E47C" w14:textId="77777777" w:rsidR="003F12CA" w:rsidRPr="00E654E1" w:rsidRDefault="003F12CA" w:rsidP="00515D44">
            <w:pPr>
              <w:jc w:val="center"/>
              <w:rPr>
                <w:sz w:val="26"/>
                <w:szCs w:val="26"/>
              </w:rPr>
            </w:pPr>
            <w:r w:rsidRPr="00E654E1">
              <w:rPr>
                <w:sz w:val="26"/>
                <w:szCs w:val="26"/>
              </w:rPr>
              <w:t>4</w:t>
            </w:r>
          </w:p>
        </w:tc>
      </w:tr>
      <w:tr w:rsidR="00E654E1" w:rsidRPr="00E654E1" w14:paraId="30C10245" w14:textId="77777777" w:rsidTr="003F12CA">
        <w:tc>
          <w:tcPr>
            <w:tcW w:w="1129" w:type="dxa"/>
            <w:noWrap/>
            <w:vAlign w:val="center"/>
          </w:tcPr>
          <w:p w14:paraId="13984E96" w14:textId="77777777" w:rsidR="003F12CA" w:rsidRPr="00E654E1" w:rsidRDefault="003F12CA" w:rsidP="00515D44">
            <w:pPr>
              <w:jc w:val="center"/>
              <w:rPr>
                <w:sz w:val="26"/>
                <w:szCs w:val="26"/>
              </w:rPr>
            </w:pPr>
            <w:r w:rsidRPr="00E654E1">
              <w:rPr>
                <w:sz w:val="26"/>
                <w:szCs w:val="26"/>
              </w:rPr>
              <w:t>2.8</w:t>
            </w:r>
          </w:p>
        </w:tc>
        <w:tc>
          <w:tcPr>
            <w:tcW w:w="4933" w:type="dxa"/>
            <w:vAlign w:val="center"/>
          </w:tcPr>
          <w:p w14:paraId="39D7A478" w14:textId="5F95682E" w:rsidR="003F12CA" w:rsidRPr="00E654E1" w:rsidRDefault="003F12CA" w:rsidP="003F12CA">
            <w:pPr>
              <w:outlineLvl w:val="0"/>
              <w:rPr>
                <w:strike/>
                <w:sz w:val="26"/>
                <w:szCs w:val="26"/>
              </w:rPr>
            </w:pPr>
            <w:r w:rsidRPr="00E654E1">
              <w:rPr>
                <w:sz w:val="26"/>
                <w:szCs w:val="26"/>
              </w:rPr>
              <w:t xml:space="preserve">Bo mạch hiệu năng cao </w:t>
            </w:r>
          </w:p>
        </w:tc>
        <w:tc>
          <w:tcPr>
            <w:tcW w:w="2126" w:type="dxa"/>
            <w:vAlign w:val="center"/>
          </w:tcPr>
          <w:p w14:paraId="20CD5774"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00A0B80A" w14:textId="77777777" w:rsidR="003F12CA" w:rsidRPr="00E654E1" w:rsidRDefault="003F12CA" w:rsidP="00515D44">
            <w:pPr>
              <w:jc w:val="center"/>
              <w:rPr>
                <w:sz w:val="26"/>
                <w:szCs w:val="26"/>
              </w:rPr>
            </w:pPr>
            <w:r w:rsidRPr="00E654E1">
              <w:rPr>
                <w:sz w:val="26"/>
                <w:szCs w:val="26"/>
              </w:rPr>
              <w:t>4</w:t>
            </w:r>
          </w:p>
        </w:tc>
      </w:tr>
      <w:tr w:rsidR="00E654E1" w:rsidRPr="00E654E1" w14:paraId="6012E733" w14:textId="77777777" w:rsidTr="003F12CA">
        <w:tc>
          <w:tcPr>
            <w:tcW w:w="1129" w:type="dxa"/>
            <w:noWrap/>
            <w:vAlign w:val="center"/>
          </w:tcPr>
          <w:p w14:paraId="7780D21A" w14:textId="77777777" w:rsidR="003F12CA" w:rsidRPr="00E654E1" w:rsidRDefault="003F12CA" w:rsidP="00515D44">
            <w:pPr>
              <w:jc w:val="center"/>
              <w:rPr>
                <w:sz w:val="26"/>
                <w:szCs w:val="26"/>
              </w:rPr>
            </w:pPr>
            <w:r w:rsidRPr="00E654E1">
              <w:rPr>
                <w:sz w:val="26"/>
                <w:szCs w:val="26"/>
              </w:rPr>
              <w:t>2.9</w:t>
            </w:r>
          </w:p>
        </w:tc>
        <w:tc>
          <w:tcPr>
            <w:tcW w:w="4933" w:type="dxa"/>
            <w:vAlign w:val="center"/>
          </w:tcPr>
          <w:p w14:paraId="0F40977C" w14:textId="784DE69F" w:rsidR="003F12CA" w:rsidRPr="00E654E1" w:rsidRDefault="003F12CA" w:rsidP="003F12CA">
            <w:pPr>
              <w:outlineLvl w:val="0"/>
              <w:rPr>
                <w:strike/>
                <w:sz w:val="26"/>
                <w:szCs w:val="26"/>
              </w:rPr>
            </w:pPr>
            <w:r w:rsidRPr="00E654E1">
              <w:rPr>
                <w:sz w:val="26"/>
                <w:szCs w:val="26"/>
              </w:rPr>
              <w:t>Bo mạch Al Edge VEK280</w:t>
            </w:r>
          </w:p>
        </w:tc>
        <w:tc>
          <w:tcPr>
            <w:tcW w:w="2126" w:type="dxa"/>
            <w:vAlign w:val="center"/>
          </w:tcPr>
          <w:p w14:paraId="3C002D0A"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6DCCACED" w14:textId="77777777" w:rsidR="003F12CA" w:rsidRPr="00E654E1" w:rsidRDefault="003F12CA" w:rsidP="00515D44">
            <w:pPr>
              <w:jc w:val="center"/>
              <w:rPr>
                <w:sz w:val="26"/>
                <w:szCs w:val="26"/>
              </w:rPr>
            </w:pPr>
            <w:r w:rsidRPr="00E654E1">
              <w:rPr>
                <w:sz w:val="26"/>
                <w:szCs w:val="26"/>
              </w:rPr>
              <w:t>4</w:t>
            </w:r>
          </w:p>
        </w:tc>
      </w:tr>
      <w:tr w:rsidR="00E654E1" w:rsidRPr="00E654E1" w14:paraId="71C62C18" w14:textId="77777777" w:rsidTr="003F12CA">
        <w:tc>
          <w:tcPr>
            <w:tcW w:w="1129" w:type="dxa"/>
            <w:noWrap/>
            <w:vAlign w:val="center"/>
          </w:tcPr>
          <w:p w14:paraId="503C66F8" w14:textId="77777777" w:rsidR="003F12CA" w:rsidRPr="00E654E1" w:rsidRDefault="003F12CA" w:rsidP="00515D44">
            <w:pPr>
              <w:jc w:val="center"/>
              <w:rPr>
                <w:sz w:val="26"/>
                <w:szCs w:val="26"/>
              </w:rPr>
            </w:pPr>
            <w:r w:rsidRPr="00E654E1">
              <w:rPr>
                <w:sz w:val="26"/>
                <w:szCs w:val="26"/>
              </w:rPr>
              <w:t>2.10</w:t>
            </w:r>
          </w:p>
        </w:tc>
        <w:tc>
          <w:tcPr>
            <w:tcW w:w="4933" w:type="dxa"/>
            <w:vAlign w:val="center"/>
          </w:tcPr>
          <w:p w14:paraId="1962712E" w14:textId="01CAA7D2" w:rsidR="003F12CA" w:rsidRPr="00E654E1" w:rsidRDefault="003F12CA" w:rsidP="003F12CA">
            <w:pPr>
              <w:rPr>
                <w:strike/>
                <w:sz w:val="26"/>
                <w:szCs w:val="26"/>
              </w:rPr>
            </w:pPr>
            <w:r w:rsidRPr="00E654E1">
              <w:rPr>
                <w:sz w:val="26"/>
                <w:szCs w:val="26"/>
              </w:rPr>
              <w:t>Bo mạch Al Core VCK190</w:t>
            </w:r>
          </w:p>
        </w:tc>
        <w:tc>
          <w:tcPr>
            <w:tcW w:w="2126" w:type="dxa"/>
            <w:vAlign w:val="center"/>
          </w:tcPr>
          <w:p w14:paraId="709CB3F2"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46B03AA2" w14:textId="77777777" w:rsidR="003F12CA" w:rsidRPr="00E654E1" w:rsidRDefault="003F12CA" w:rsidP="00515D44">
            <w:pPr>
              <w:jc w:val="center"/>
              <w:rPr>
                <w:sz w:val="26"/>
                <w:szCs w:val="26"/>
              </w:rPr>
            </w:pPr>
            <w:r w:rsidRPr="00E654E1">
              <w:rPr>
                <w:sz w:val="26"/>
                <w:szCs w:val="26"/>
              </w:rPr>
              <w:t>4</w:t>
            </w:r>
          </w:p>
        </w:tc>
      </w:tr>
      <w:tr w:rsidR="00E654E1" w:rsidRPr="00E654E1" w14:paraId="5853AEF4" w14:textId="77777777" w:rsidTr="003F12CA">
        <w:tc>
          <w:tcPr>
            <w:tcW w:w="1129" w:type="dxa"/>
            <w:noWrap/>
            <w:vAlign w:val="center"/>
          </w:tcPr>
          <w:p w14:paraId="5A968D5A" w14:textId="77777777" w:rsidR="003F12CA" w:rsidRPr="00E654E1" w:rsidRDefault="003F12CA" w:rsidP="00515D44">
            <w:pPr>
              <w:jc w:val="center"/>
              <w:rPr>
                <w:sz w:val="26"/>
                <w:szCs w:val="26"/>
              </w:rPr>
            </w:pPr>
          </w:p>
        </w:tc>
        <w:tc>
          <w:tcPr>
            <w:tcW w:w="8477" w:type="dxa"/>
            <w:gridSpan w:val="3"/>
            <w:vAlign w:val="center"/>
          </w:tcPr>
          <w:p w14:paraId="5CB9A09E" w14:textId="77777777" w:rsidR="003F12CA" w:rsidRPr="00E654E1" w:rsidRDefault="003F12CA" w:rsidP="00515D44">
            <w:pPr>
              <w:spacing w:after="120"/>
              <w:contextualSpacing/>
              <w:rPr>
                <w:b/>
                <w:bCs/>
                <w:sz w:val="26"/>
                <w:szCs w:val="26"/>
              </w:rPr>
            </w:pPr>
            <w:r w:rsidRPr="00E654E1">
              <w:rPr>
                <w:b/>
                <w:bCs/>
                <w:sz w:val="26"/>
                <w:szCs w:val="26"/>
              </w:rPr>
              <w:t>Nhóm thiết bị Nghiên cứu và Đào tạo</w:t>
            </w:r>
          </w:p>
        </w:tc>
      </w:tr>
      <w:tr w:rsidR="00E654E1" w:rsidRPr="00E654E1" w14:paraId="5B397FFD" w14:textId="77777777" w:rsidTr="003F12CA">
        <w:tc>
          <w:tcPr>
            <w:tcW w:w="1129" w:type="dxa"/>
            <w:noWrap/>
            <w:vAlign w:val="center"/>
          </w:tcPr>
          <w:p w14:paraId="1D6BB384" w14:textId="77777777" w:rsidR="003F12CA" w:rsidRPr="00E654E1" w:rsidRDefault="003F12CA" w:rsidP="00515D44">
            <w:pPr>
              <w:jc w:val="center"/>
              <w:rPr>
                <w:sz w:val="26"/>
                <w:szCs w:val="26"/>
              </w:rPr>
            </w:pPr>
            <w:r w:rsidRPr="00E654E1">
              <w:rPr>
                <w:sz w:val="26"/>
                <w:szCs w:val="26"/>
              </w:rPr>
              <w:t>2.11</w:t>
            </w:r>
          </w:p>
        </w:tc>
        <w:tc>
          <w:tcPr>
            <w:tcW w:w="4933" w:type="dxa"/>
            <w:vAlign w:val="center"/>
          </w:tcPr>
          <w:p w14:paraId="47D27F82" w14:textId="77777777" w:rsidR="003F12CA" w:rsidRPr="00E654E1" w:rsidRDefault="003F12CA" w:rsidP="00515D44">
            <w:pPr>
              <w:rPr>
                <w:sz w:val="26"/>
                <w:szCs w:val="26"/>
              </w:rPr>
            </w:pPr>
            <w:r w:rsidRPr="00E654E1">
              <w:rPr>
                <w:sz w:val="26"/>
                <w:szCs w:val="26"/>
              </w:rPr>
              <w:t>Thiết bị tạo nguồn – đo chính xác 2 kênh</w:t>
            </w:r>
          </w:p>
        </w:tc>
        <w:tc>
          <w:tcPr>
            <w:tcW w:w="2126" w:type="dxa"/>
            <w:vAlign w:val="center"/>
          </w:tcPr>
          <w:p w14:paraId="71726CAC"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4DC00981" w14:textId="77777777" w:rsidR="003F12CA" w:rsidRPr="00E654E1" w:rsidRDefault="003F12CA" w:rsidP="00515D44">
            <w:pPr>
              <w:jc w:val="center"/>
              <w:rPr>
                <w:sz w:val="26"/>
                <w:szCs w:val="26"/>
              </w:rPr>
            </w:pPr>
            <w:r w:rsidRPr="00E654E1">
              <w:rPr>
                <w:sz w:val="26"/>
                <w:szCs w:val="26"/>
              </w:rPr>
              <w:t>1</w:t>
            </w:r>
          </w:p>
        </w:tc>
      </w:tr>
      <w:tr w:rsidR="00E654E1" w:rsidRPr="00E654E1" w14:paraId="3C5F1F61" w14:textId="77777777" w:rsidTr="003F12CA">
        <w:tc>
          <w:tcPr>
            <w:tcW w:w="1129" w:type="dxa"/>
            <w:noWrap/>
            <w:vAlign w:val="center"/>
          </w:tcPr>
          <w:p w14:paraId="47EFFCDA" w14:textId="77777777" w:rsidR="003F12CA" w:rsidRPr="00E654E1" w:rsidRDefault="003F12CA" w:rsidP="00515D44">
            <w:pPr>
              <w:jc w:val="center"/>
              <w:rPr>
                <w:sz w:val="26"/>
                <w:szCs w:val="26"/>
              </w:rPr>
            </w:pPr>
            <w:r w:rsidRPr="00E654E1">
              <w:rPr>
                <w:sz w:val="26"/>
                <w:szCs w:val="26"/>
              </w:rPr>
              <w:t>2.12</w:t>
            </w:r>
          </w:p>
        </w:tc>
        <w:tc>
          <w:tcPr>
            <w:tcW w:w="4933" w:type="dxa"/>
            <w:vAlign w:val="center"/>
          </w:tcPr>
          <w:p w14:paraId="5CC41F45" w14:textId="77777777" w:rsidR="003F12CA" w:rsidRPr="00E654E1" w:rsidRDefault="003F12CA" w:rsidP="00515D44">
            <w:pPr>
              <w:rPr>
                <w:sz w:val="26"/>
                <w:szCs w:val="26"/>
              </w:rPr>
            </w:pPr>
            <w:r w:rsidRPr="00E654E1">
              <w:rPr>
                <w:sz w:val="26"/>
                <w:szCs w:val="26"/>
              </w:rPr>
              <w:t>Máy hiện sóng hổn hợp 1 GHz (2 kênh)</w:t>
            </w:r>
          </w:p>
        </w:tc>
        <w:tc>
          <w:tcPr>
            <w:tcW w:w="2126" w:type="dxa"/>
            <w:vAlign w:val="center"/>
          </w:tcPr>
          <w:p w14:paraId="6AF07F5E"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753292B" w14:textId="77777777" w:rsidR="003F12CA" w:rsidRPr="00E654E1" w:rsidRDefault="003F12CA" w:rsidP="00515D44">
            <w:pPr>
              <w:jc w:val="center"/>
              <w:rPr>
                <w:sz w:val="26"/>
                <w:szCs w:val="26"/>
              </w:rPr>
            </w:pPr>
            <w:r w:rsidRPr="00E654E1">
              <w:rPr>
                <w:sz w:val="26"/>
                <w:szCs w:val="26"/>
              </w:rPr>
              <w:t>2</w:t>
            </w:r>
          </w:p>
        </w:tc>
      </w:tr>
      <w:tr w:rsidR="00E654E1" w:rsidRPr="00E654E1" w14:paraId="1432E3A8" w14:textId="77777777" w:rsidTr="003F12CA">
        <w:tc>
          <w:tcPr>
            <w:tcW w:w="1129" w:type="dxa"/>
            <w:noWrap/>
            <w:vAlign w:val="center"/>
          </w:tcPr>
          <w:p w14:paraId="28438E07" w14:textId="77777777" w:rsidR="003F12CA" w:rsidRPr="00E654E1" w:rsidRDefault="003F12CA" w:rsidP="00515D44">
            <w:pPr>
              <w:jc w:val="center"/>
              <w:rPr>
                <w:sz w:val="26"/>
                <w:szCs w:val="26"/>
              </w:rPr>
            </w:pPr>
            <w:r w:rsidRPr="00E654E1">
              <w:rPr>
                <w:sz w:val="26"/>
                <w:szCs w:val="26"/>
              </w:rPr>
              <w:t>2.13</w:t>
            </w:r>
          </w:p>
        </w:tc>
        <w:tc>
          <w:tcPr>
            <w:tcW w:w="4933" w:type="dxa"/>
            <w:vAlign w:val="center"/>
          </w:tcPr>
          <w:p w14:paraId="42AC6874" w14:textId="77777777" w:rsidR="003F12CA" w:rsidRPr="00E654E1" w:rsidRDefault="003F12CA" w:rsidP="00515D44">
            <w:pPr>
              <w:rPr>
                <w:sz w:val="26"/>
                <w:szCs w:val="26"/>
              </w:rPr>
            </w:pPr>
            <w:r w:rsidRPr="00E654E1">
              <w:rPr>
                <w:sz w:val="26"/>
                <w:szCs w:val="26"/>
              </w:rPr>
              <w:t>Máy hiện sóng băng rộng 6GHz (4 kênh)</w:t>
            </w:r>
          </w:p>
        </w:tc>
        <w:tc>
          <w:tcPr>
            <w:tcW w:w="2126" w:type="dxa"/>
            <w:vAlign w:val="center"/>
          </w:tcPr>
          <w:p w14:paraId="6B2FEFAC"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90A88E8" w14:textId="77777777" w:rsidR="003F12CA" w:rsidRPr="00E654E1" w:rsidRDefault="003F12CA" w:rsidP="00515D44">
            <w:pPr>
              <w:jc w:val="center"/>
              <w:rPr>
                <w:sz w:val="26"/>
                <w:szCs w:val="26"/>
              </w:rPr>
            </w:pPr>
            <w:r w:rsidRPr="00E654E1">
              <w:rPr>
                <w:sz w:val="26"/>
                <w:szCs w:val="26"/>
              </w:rPr>
              <w:t>1</w:t>
            </w:r>
          </w:p>
        </w:tc>
      </w:tr>
      <w:tr w:rsidR="00E654E1" w:rsidRPr="00E654E1" w14:paraId="67AF94A1" w14:textId="77777777" w:rsidTr="003F12CA">
        <w:tc>
          <w:tcPr>
            <w:tcW w:w="1129" w:type="dxa"/>
            <w:noWrap/>
            <w:vAlign w:val="center"/>
          </w:tcPr>
          <w:p w14:paraId="7F54606B" w14:textId="77777777" w:rsidR="003F12CA" w:rsidRPr="00E654E1" w:rsidRDefault="003F12CA" w:rsidP="00515D44">
            <w:pPr>
              <w:jc w:val="center"/>
              <w:rPr>
                <w:sz w:val="26"/>
                <w:szCs w:val="26"/>
              </w:rPr>
            </w:pPr>
            <w:r w:rsidRPr="00E654E1">
              <w:rPr>
                <w:sz w:val="26"/>
                <w:szCs w:val="26"/>
              </w:rPr>
              <w:lastRenderedPageBreak/>
              <w:t>2.14</w:t>
            </w:r>
          </w:p>
        </w:tc>
        <w:tc>
          <w:tcPr>
            <w:tcW w:w="4933" w:type="dxa"/>
            <w:vAlign w:val="center"/>
          </w:tcPr>
          <w:p w14:paraId="6303F882" w14:textId="77777777" w:rsidR="003F12CA" w:rsidRPr="00E654E1" w:rsidRDefault="003F12CA" w:rsidP="00515D44">
            <w:pPr>
              <w:rPr>
                <w:sz w:val="26"/>
                <w:szCs w:val="26"/>
              </w:rPr>
            </w:pPr>
            <w:r w:rsidRPr="00E654E1">
              <w:rPr>
                <w:sz w:val="26"/>
                <w:szCs w:val="26"/>
              </w:rPr>
              <w:t>Máy phân tích Logic 136 kênh</w:t>
            </w:r>
          </w:p>
        </w:tc>
        <w:tc>
          <w:tcPr>
            <w:tcW w:w="2126" w:type="dxa"/>
            <w:vAlign w:val="center"/>
          </w:tcPr>
          <w:p w14:paraId="2A617502"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77D2A923" w14:textId="77777777" w:rsidR="003F12CA" w:rsidRPr="00E654E1" w:rsidRDefault="003F12CA" w:rsidP="00515D44">
            <w:pPr>
              <w:jc w:val="center"/>
              <w:rPr>
                <w:sz w:val="26"/>
                <w:szCs w:val="26"/>
              </w:rPr>
            </w:pPr>
            <w:r w:rsidRPr="00E654E1">
              <w:rPr>
                <w:sz w:val="26"/>
                <w:szCs w:val="26"/>
              </w:rPr>
              <w:t>1</w:t>
            </w:r>
          </w:p>
        </w:tc>
      </w:tr>
      <w:tr w:rsidR="00E654E1" w:rsidRPr="00E654E1" w14:paraId="4137AFE4" w14:textId="77777777" w:rsidTr="003F12CA">
        <w:tc>
          <w:tcPr>
            <w:tcW w:w="1129" w:type="dxa"/>
            <w:noWrap/>
            <w:vAlign w:val="center"/>
          </w:tcPr>
          <w:p w14:paraId="55E5DA80" w14:textId="77777777" w:rsidR="003F12CA" w:rsidRPr="00E654E1" w:rsidRDefault="003F12CA" w:rsidP="00515D44">
            <w:pPr>
              <w:jc w:val="center"/>
              <w:rPr>
                <w:sz w:val="26"/>
                <w:szCs w:val="26"/>
              </w:rPr>
            </w:pPr>
            <w:r w:rsidRPr="00E654E1">
              <w:rPr>
                <w:sz w:val="26"/>
                <w:szCs w:val="26"/>
              </w:rPr>
              <w:t>2.15</w:t>
            </w:r>
          </w:p>
        </w:tc>
        <w:tc>
          <w:tcPr>
            <w:tcW w:w="4933" w:type="dxa"/>
            <w:vAlign w:val="center"/>
          </w:tcPr>
          <w:p w14:paraId="6DFC3D8F" w14:textId="77777777" w:rsidR="003F12CA" w:rsidRPr="00E654E1" w:rsidRDefault="003F12CA" w:rsidP="00515D44">
            <w:pPr>
              <w:rPr>
                <w:strike/>
                <w:sz w:val="26"/>
                <w:szCs w:val="26"/>
              </w:rPr>
            </w:pPr>
            <w:r w:rsidRPr="00E654E1">
              <w:rPr>
                <w:sz w:val="26"/>
                <w:szCs w:val="26"/>
              </w:rPr>
              <w:t>Máy tạo tín hiệu xung 2 kênh</w:t>
            </w:r>
          </w:p>
        </w:tc>
        <w:tc>
          <w:tcPr>
            <w:tcW w:w="2126" w:type="dxa"/>
            <w:vAlign w:val="center"/>
          </w:tcPr>
          <w:p w14:paraId="00D287B8"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7AD5F8F" w14:textId="77777777" w:rsidR="003F12CA" w:rsidRPr="00E654E1" w:rsidRDefault="003F12CA" w:rsidP="00515D44">
            <w:pPr>
              <w:jc w:val="center"/>
              <w:rPr>
                <w:sz w:val="26"/>
                <w:szCs w:val="26"/>
              </w:rPr>
            </w:pPr>
            <w:r w:rsidRPr="00E654E1">
              <w:rPr>
                <w:sz w:val="26"/>
                <w:szCs w:val="26"/>
              </w:rPr>
              <w:t>1</w:t>
            </w:r>
          </w:p>
        </w:tc>
      </w:tr>
      <w:tr w:rsidR="00E654E1" w:rsidRPr="00E654E1" w14:paraId="09EA81D9" w14:textId="77777777" w:rsidTr="003F12CA">
        <w:tc>
          <w:tcPr>
            <w:tcW w:w="1129" w:type="dxa"/>
            <w:noWrap/>
            <w:vAlign w:val="center"/>
          </w:tcPr>
          <w:p w14:paraId="106392FD" w14:textId="77777777" w:rsidR="003F12CA" w:rsidRPr="00E654E1" w:rsidRDefault="003F12CA" w:rsidP="00515D44">
            <w:pPr>
              <w:jc w:val="center"/>
              <w:rPr>
                <w:sz w:val="26"/>
                <w:szCs w:val="26"/>
              </w:rPr>
            </w:pPr>
            <w:r w:rsidRPr="00E654E1">
              <w:rPr>
                <w:sz w:val="26"/>
                <w:szCs w:val="26"/>
              </w:rPr>
              <w:t>2.16</w:t>
            </w:r>
          </w:p>
        </w:tc>
        <w:tc>
          <w:tcPr>
            <w:tcW w:w="4933" w:type="dxa"/>
            <w:vAlign w:val="center"/>
          </w:tcPr>
          <w:p w14:paraId="570AA4EA" w14:textId="77777777" w:rsidR="003F12CA" w:rsidRPr="00E654E1" w:rsidRDefault="003F12CA" w:rsidP="00515D44">
            <w:pPr>
              <w:rPr>
                <w:sz w:val="26"/>
                <w:szCs w:val="26"/>
              </w:rPr>
            </w:pPr>
            <w:r w:rsidRPr="00E654E1">
              <w:rPr>
                <w:sz w:val="26"/>
                <w:szCs w:val="26"/>
              </w:rPr>
              <w:t>Mô đun kích thích/phản hồi 2 module, 16 kênh.</w:t>
            </w:r>
          </w:p>
        </w:tc>
        <w:tc>
          <w:tcPr>
            <w:tcW w:w="2126" w:type="dxa"/>
            <w:vAlign w:val="center"/>
          </w:tcPr>
          <w:p w14:paraId="4E6576E7"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58F6A37" w14:textId="77777777" w:rsidR="003F12CA" w:rsidRPr="00E654E1" w:rsidRDefault="003F12CA" w:rsidP="00515D44">
            <w:pPr>
              <w:jc w:val="center"/>
              <w:rPr>
                <w:sz w:val="26"/>
                <w:szCs w:val="26"/>
              </w:rPr>
            </w:pPr>
            <w:r w:rsidRPr="00E654E1">
              <w:rPr>
                <w:sz w:val="26"/>
                <w:szCs w:val="26"/>
              </w:rPr>
              <w:t>1</w:t>
            </w:r>
          </w:p>
        </w:tc>
      </w:tr>
      <w:tr w:rsidR="00E654E1" w:rsidRPr="00E654E1" w14:paraId="336AF25C" w14:textId="77777777" w:rsidTr="003F12CA">
        <w:tc>
          <w:tcPr>
            <w:tcW w:w="1129" w:type="dxa"/>
            <w:noWrap/>
            <w:vAlign w:val="center"/>
          </w:tcPr>
          <w:p w14:paraId="04840859" w14:textId="77777777" w:rsidR="003F12CA" w:rsidRPr="00E654E1" w:rsidRDefault="003F12CA" w:rsidP="00515D44">
            <w:pPr>
              <w:jc w:val="center"/>
              <w:rPr>
                <w:sz w:val="26"/>
                <w:szCs w:val="26"/>
              </w:rPr>
            </w:pPr>
            <w:r w:rsidRPr="00E654E1">
              <w:rPr>
                <w:sz w:val="26"/>
                <w:szCs w:val="26"/>
              </w:rPr>
              <w:t>2.17</w:t>
            </w:r>
          </w:p>
        </w:tc>
        <w:tc>
          <w:tcPr>
            <w:tcW w:w="4933" w:type="dxa"/>
            <w:vAlign w:val="center"/>
          </w:tcPr>
          <w:p w14:paraId="5840FFBE" w14:textId="77777777" w:rsidR="003F12CA" w:rsidRPr="00E654E1" w:rsidRDefault="003F12CA" w:rsidP="00515D44">
            <w:pPr>
              <w:rPr>
                <w:sz w:val="26"/>
                <w:szCs w:val="26"/>
              </w:rPr>
            </w:pPr>
            <w:r w:rsidRPr="00E654E1">
              <w:rPr>
                <w:sz w:val="26"/>
                <w:szCs w:val="26"/>
              </w:rPr>
              <w:t>Máy phân tích dòng điện 2 kênh</w:t>
            </w:r>
          </w:p>
        </w:tc>
        <w:tc>
          <w:tcPr>
            <w:tcW w:w="2126" w:type="dxa"/>
            <w:vAlign w:val="center"/>
          </w:tcPr>
          <w:p w14:paraId="50A00BD1"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6F22B11" w14:textId="77777777" w:rsidR="003F12CA" w:rsidRPr="00E654E1" w:rsidRDefault="003F12CA" w:rsidP="00515D44">
            <w:pPr>
              <w:jc w:val="center"/>
              <w:rPr>
                <w:sz w:val="26"/>
                <w:szCs w:val="26"/>
              </w:rPr>
            </w:pPr>
            <w:r w:rsidRPr="00E654E1">
              <w:rPr>
                <w:sz w:val="26"/>
                <w:szCs w:val="26"/>
              </w:rPr>
              <w:t>1</w:t>
            </w:r>
          </w:p>
        </w:tc>
      </w:tr>
      <w:tr w:rsidR="00E654E1" w:rsidRPr="00E654E1" w14:paraId="10417231" w14:textId="77777777" w:rsidTr="003F12CA">
        <w:tc>
          <w:tcPr>
            <w:tcW w:w="1129" w:type="dxa"/>
            <w:noWrap/>
            <w:vAlign w:val="center"/>
          </w:tcPr>
          <w:p w14:paraId="28E07C54" w14:textId="77777777" w:rsidR="003F12CA" w:rsidRPr="00E654E1" w:rsidRDefault="003F12CA" w:rsidP="00515D44">
            <w:pPr>
              <w:jc w:val="center"/>
              <w:rPr>
                <w:sz w:val="26"/>
                <w:szCs w:val="26"/>
              </w:rPr>
            </w:pPr>
          </w:p>
        </w:tc>
        <w:tc>
          <w:tcPr>
            <w:tcW w:w="8477" w:type="dxa"/>
            <w:gridSpan w:val="3"/>
            <w:vAlign w:val="center"/>
          </w:tcPr>
          <w:p w14:paraId="470E723D" w14:textId="77777777" w:rsidR="003F12CA" w:rsidRPr="00E654E1" w:rsidRDefault="003F12CA" w:rsidP="00515D44">
            <w:pPr>
              <w:spacing w:after="120"/>
              <w:contextualSpacing/>
              <w:rPr>
                <w:b/>
                <w:bCs/>
                <w:i/>
                <w:iCs/>
                <w:sz w:val="26"/>
                <w:szCs w:val="26"/>
              </w:rPr>
            </w:pPr>
            <w:r w:rsidRPr="00E654E1">
              <w:rPr>
                <w:b/>
                <w:bCs/>
                <w:i/>
                <w:iCs/>
                <w:sz w:val="26"/>
                <w:szCs w:val="26"/>
              </w:rPr>
              <w:t>Nhóm thiết bị nghiên cứu Vi mạch tốc độ cao PCIe and SerDes</w:t>
            </w:r>
          </w:p>
        </w:tc>
      </w:tr>
      <w:tr w:rsidR="00E654E1" w:rsidRPr="00E654E1" w14:paraId="189CC849" w14:textId="77777777" w:rsidTr="003F12CA">
        <w:tc>
          <w:tcPr>
            <w:tcW w:w="1129" w:type="dxa"/>
            <w:noWrap/>
            <w:vAlign w:val="center"/>
          </w:tcPr>
          <w:p w14:paraId="39C68816" w14:textId="77777777" w:rsidR="003F12CA" w:rsidRPr="00E654E1" w:rsidRDefault="003F12CA" w:rsidP="00515D44">
            <w:pPr>
              <w:jc w:val="center"/>
              <w:rPr>
                <w:sz w:val="26"/>
                <w:szCs w:val="26"/>
              </w:rPr>
            </w:pPr>
            <w:r w:rsidRPr="00E654E1">
              <w:rPr>
                <w:sz w:val="26"/>
                <w:szCs w:val="26"/>
              </w:rPr>
              <w:t>2.18</w:t>
            </w:r>
          </w:p>
        </w:tc>
        <w:tc>
          <w:tcPr>
            <w:tcW w:w="4933" w:type="dxa"/>
            <w:vAlign w:val="center"/>
          </w:tcPr>
          <w:p w14:paraId="105F7602" w14:textId="77777777" w:rsidR="003F12CA" w:rsidRPr="00E654E1" w:rsidRDefault="003F12CA" w:rsidP="00515D44">
            <w:pPr>
              <w:rPr>
                <w:sz w:val="26"/>
                <w:szCs w:val="26"/>
              </w:rPr>
            </w:pPr>
            <w:r w:rsidRPr="00E654E1">
              <w:rPr>
                <w:sz w:val="26"/>
                <w:szCs w:val="26"/>
              </w:rPr>
              <w:t>Máy phân tích và đo chất lượng hệ thống truyền nhận tín hiệu số tốc độ cao (64 Gbaud)</w:t>
            </w:r>
          </w:p>
        </w:tc>
        <w:tc>
          <w:tcPr>
            <w:tcW w:w="2126" w:type="dxa"/>
            <w:vAlign w:val="center"/>
          </w:tcPr>
          <w:p w14:paraId="393EDF2D"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3C04A0E2" w14:textId="77777777" w:rsidR="003F12CA" w:rsidRPr="00E654E1" w:rsidRDefault="003F12CA" w:rsidP="00515D44">
            <w:pPr>
              <w:jc w:val="center"/>
              <w:rPr>
                <w:sz w:val="26"/>
                <w:szCs w:val="26"/>
              </w:rPr>
            </w:pPr>
            <w:r w:rsidRPr="00E654E1">
              <w:rPr>
                <w:sz w:val="26"/>
                <w:szCs w:val="26"/>
              </w:rPr>
              <w:t>1</w:t>
            </w:r>
          </w:p>
        </w:tc>
      </w:tr>
      <w:tr w:rsidR="00E654E1" w:rsidRPr="00E654E1" w14:paraId="30763BD3" w14:textId="77777777" w:rsidTr="003F12CA">
        <w:tc>
          <w:tcPr>
            <w:tcW w:w="1129" w:type="dxa"/>
            <w:noWrap/>
            <w:vAlign w:val="center"/>
          </w:tcPr>
          <w:p w14:paraId="51BC4540" w14:textId="77777777" w:rsidR="003F12CA" w:rsidRPr="00E654E1" w:rsidRDefault="003F12CA" w:rsidP="00515D44">
            <w:pPr>
              <w:jc w:val="center"/>
              <w:rPr>
                <w:sz w:val="26"/>
                <w:szCs w:val="26"/>
              </w:rPr>
            </w:pPr>
            <w:r w:rsidRPr="00E654E1">
              <w:rPr>
                <w:sz w:val="26"/>
                <w:szCs w:val="26"/>
              </w:rPr>
              <w:t>2.19</w:t>
            </w:r>
          </w:p>
        </w:tc>
        <w:tc>
          <w:tcPr>
            <w:tcW w:w="4933" w:type="dxa"/>
            <w:vAlign w:val="center"/>
          </w:tcPr>
          <w:p w14:paraId="3EB992F3" w14:textId="77777777" w:rsidR="003F12CA" w:rsidRPr="00E654E1" w:rsidRDefault="003F12CA" w:rsidP="00515D44">
            <w:pPr>
              <w:rPr>
                <w:sz w:val="26"/>
                <w:szCs w:val="26"/>
              </w:rPr>
            </w:pPr>
            <w:r w:rsidRPr="00E654E1">
              <w:rPr>
                <w:sz w:val="26"/>
                <w:szCs w:val="26"/>
              </w:rPr>
              <w:t>Máy hiện sóng thời gian thực 4 kênh - 50 GHz</w:t>
            </w:r>
          </w:p>
        </w:tc>
        <w:tc>
          <w:tcPr>
            <w:tcW w:w="2126" w:type="dxa"/>
            <w:vAlign w:val="center"/>
          </w:tcPr>
          <w:p w14:paraId="704740ED"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7892BD54" w14:textId="77777777" w:rsidR="003F12CA" w:rsidRPr="00E654E1" w:rsidRDefault="003F12CA" w:rsidP="00515D44">
            <w:pPr>
              <w:jc w:val="center"/>
              <w:rPr>
                <w:sz w:val="26"/>
                <w:szCs w:val="26"/>
              </w:rPr>
            </w:pPr>
            <w:r w:rsidRPr="00E654E1">
              <w:rPr>
                <w:sz w:val="26"/>
                <w:szCs w:val="26"/>
              </w:rPr>
              <w:t>1</w:t>
            </w:r>
          </w:p>
        </w:tc>
      </w:tr>
      <w:tr w:rsidR="00E654E1" w:rsidRPr="00E654E1" w14:paraId="11B2598B" w14:textId="77777777" w:rsidTr="003F12CA">
        <w:tc>
          <w:tcPr>
            <w:tcW w:w="1129" w:type="dxa"/>
            <w:noWrap/>
            <w:vAlign w:val="center"/>
          </w:tcPr>
          <w:p w14:paraId="42E1CE51" w14:textId="77777777" w:rsidR="003F12CA" w:rsidRPr="00E654E1" w:rsidRDefault="003F12CA" w:rsidP="00515D44">
            <w:pPr>
              <w:jc w:val="center"/>
              <w:rPr>
                <w:sz w:val="26"/>
                <w:szCs w:val="26"/>
              </w:rPr>
            </w:pPr>
            <w:r w:rsidRPr="00E654E1">
              <w:rPr>
                <w:b/>
                <w:bCs/>
                <w:sz w:val="26"/>
                <w:szCs w:val="26"/>
              </w:rPr>
              <w:t>III</w:t>
            </w:r>
          </w:p>
        </w:tc>
        <w:tc>
          <w:tcPr>
            <w:tcW w:w="8477" w:type="dxa"/>
            <w:gridSpan w:val="3"/>
            <w:vAlign w:val="center"/>
          </w:tcPr>
          <w:p w14:paraId="6BB4C9E5" w14:textId="77777777" w:rsidR="003F12CA" w:rsidRPr="00E654E1" w:rsidRDefault="003F12CA" w:rsidP="00515D44">
            <w:pPr>
              <w:tabs>
                <w:tab w:val="left" w:pos="540"/>
              </w:tabs>
              <w:spacing w:after="120"/>
              <w:contextualSpacing/>
              <w:rPr>
                <w:b/>
                <w:bCs/>
                <w:sz w:val="26"/>
                <w:szCs w:val="26"/>
              </w:rPr>
            </w:pPr>
            <w:r w:rsidRPr="00E654E1">
              <w:rPr>
                <w:b/>
                <w:bCs/>
                <w:sz w:val="26"/>
                <w:szCs w:val="26"/>
              </w:rPr>
              <w:t>Module 3 - PTN Thiết kế vi mạch tương tự và hỗn hợp</w:t>
            </w:r>
          </w:p>
        </w:tc>
      </w:tr>
      <w:tr w:rsidR="00E654E1" w:rsidRPr="00E654E1" w14:paraId="6C3265FB" w14:textId="77777777" w:rsidTr="003F12CA">
        <w:tc>
          <w:tcPr>
            <w:tcW w:w="1129" w:type="dxa"/>
            <w:noWrap/>
            <w:vAlign w:val="center"/>
          </w:tcPr>
          <w:p w14:paraId="0221ED03" w14:textId="77777777" w:rsidR="003F12CA" w:rsidRPr="00E654E1" w:rsidRDefault="003F12CA" w:rsidP="00515D44">
            <w:pPr>
              <w:jc w:val="center"/>
              <w:rPr>
                <w:sz w:val="26"/>
                <w:szCs w:val="26"/>
              </w:rPr>
            </w:pPr>
          </w:p>
        </w:tc>
        <w:tc>
          <w:tcPr>
            <w:tcW w:w="8477" w:type="dxa"/>
            <w:gridSpan w:val="3"/>
            <w:vAlign w:val="center"/>
          </w:tcPr>
          <w:p w14:paraId="6A8E3273" w14:textId="77777777" w:rsidR="003F12CA" w:rsidRPr="00E654E1" w:rsidRDefault="003F12CA" w:rsidP="00515D44">
            <w:pPr>
              <w:spacing w:after="120"/>
              <w:contextualSpacing/>
              <w:rPr>
                <w:i/>
                <w:iCs/>
                <w:sz w:val="26"/>
                <w:szCs w:val="26"/>
              </w:rPr>
            </w:pPr>
            <w:r w:rsidRPr="00E654E1">
              <w:rPr>
                <w:i/>
                <w:iCs/>
                <w:sz w:val="26"/>
                <w:szCs w:val="26"/>
              </w:rPr>
              <w:t>Nhóm thiết bị cơ sở</w:t>
            </w:r>
          </w:p>
        </w:tc>
      </w:tr>
      <w:tr w:rsidR="00E654E1" w:rsidRPr="00E654E1" w14:paraId="0CB148DD" w14:textId="77777777" w:rsidTr="003F12CA">
        <w:tc>
          <w:tcPr>
            <w:tcW w:w="1129" w:type="dxa"/>
            <w:noWrap/>
            <w:vAlign w:val="center"/>
          </w:tcPr>
          <w:p w14:paraId="647F36DB" w14:textId="77777777" w:rsidR="003F12CA" w:rsidRPr="00E654E1" w:rsidRDefault="003F12CA" w:rsidP="00515D44">
            <w:pPr>
              <w:jc w:val="center"/>
              <w:rPr>
                <w:sz w:val="26"/>
                <w:szCs w:val="26"/>
              </w:rPr>
            </w:pPr>
            <w:r w:rsidRPr="00E654E1">
              <w:rPr>
                <w:sz w:val="26"/>
                <w:szCs w:val="26"/>
              </w:rPr>
              <w:t>3.1</w:t>
            </w:r>
          </w:p>
        </w:tc>
        <w:tc>
          <w:tcPr>
            <w:tcW w:w="4933" w:type="dxa"/>
            <w:vAlign w:val="center"/>
          </w:tcPr>
          <w:p w14:paraId="7F686651" w14:textId="77777777" w:rsidR="003F12CA" w:rsidRPr="00E654E1" w:rsidRDefault="003F12CA" w:rsidP="00515D44">
            <w:pPr>
              <w:rPr>
                <w:sz w:val="26"/>
                <w:szCs w:val="26"/>
              </w:rPr>
            </w:pPr>
            <w:r w:rsidRPr="00E654E1">
              <w:rPr>
                <w:sz w:val="26"/>
                <w:szCs w:val="26"/>
              </w:rPr>
              <w:t>Hệ thống đo vi mạch on-wafer 6GHz</w:t>
            </w:r>
          </w:p>
        </w:tc>
        <w:tc>
          <w:tcPr>
            <w:tcW w:w="2126" w:type="dxa"/>
            <w:vAlign w:val="center"/>
          </w:tcPr>
          <w:p w14:paraId="632A2DCE" w14:textId="77777777" w:rsidR="003F12CA" w:rsidRPr="00E654E1" w:rsidRDefault="003F12CA" w:rsidP="00515D44">
            <w:pPr>
              <w:jc w:val="center"/>
              <w:rPr>
                <w:sz w:val="26"/>
                <w:szCs w:val="26"/>
              </w:rPr>
            </w:pPr>
            <w:r w:rsidRPr="00E654E1">
              <w:rPr>
                <w:sz w:val="26"/>
                <w:szCs w:val="26"/>
              </w:rPr>
              <w:t>Hệ thống</w:t>
            </w:r>
          </w:p>
        </w:tc>
        <w:tc>
          <w:tcPr>
            <w:tcW w:w="1418" w:type="dxa"/>
            <w:vAlign w:val="center"/>
          </w:tcPr>
          <w:p w14:paraId="642C25C1" w14:textId="77777777" w:rsidR="003F12CA" w:rsidRPr="00E654E1" w:rsidRDefault="003F12CA" w:rsidP="00515D44">
            <w:pPr>
              <w:jc w:val="center"/>
              <w:rPr>
                <w:sz w:val="26"/>
                <w:szCs w:val="26"/>
              </w:rPr>
            </w:pPr>
            <w:r w:rsidRPr="00E654E1">
              <w:rPr>
                <w:sz w:val="26"/>
                <w:szCs w:val="26"/>
              </w:rPr>
              <w:t>1</w:t>
            </w:r>
          </w:p>
        </w:tc>
      </w:tr>
      <w:tr w:rsidR="00E654E1" w:rsidRPr="00E654E1" w14:paraId="27177B89" w14:textId="77777777" w:rsidTr="003F12CA">
        <w:tc>
          <w:tcPr>
            <w:tcW w:w="1129" w:type="dxa"/>
            <w:noWrap/>
            <w:vAlign w:val="center"/>
          </w:tcPr>
          <w:p w14:paraId="08450168" w14:textId="77777777" w:rsidR="003F12CA" w:rsidRPr="00E654E1" w:rsidRDefault="003F12CA" w:rsidP="00515D44">
            <w:pPr>
              <w:jc w:val="center"/>
              <w:rPr>
                <w:sz w:val="26"/>
                <w:szCs w:val="26"/>
              </w:rPr>
            </w:pPr>
            <w:r w:rsidRPr="00E654E1">
              <w:rPr>
                <w:sz w:val="26"/>
                <w:szCs w:val="26"/>
              </w:rPr>
              <w:t>3.2</w:t>
            </w:r>
          </w:p>
        </w:tc>
        <w:tc>
          <w:tcPr>
            <w:tcW w:w="4933" w:type="dxa"/>
            <w:vAlign w:val="center"/>
          </w:tcPr>
          <w:p w14:paraId="5A53B252" w14:textId="77777777" w:rsidR="003F12CA" w:rsidRPr="00E654E1" w:rsidRDefault="003F12CA" w:rsidP="00515D44">
            <w:pPr>
              <w:rPr>
                <w:sz w:val="26"/>
                <w:szCs w:val="26"/>
              </w:rPr>
            </w:pPr>
            <w:r w:rsidRPr="00E654E1">
              <w:rPr>
                <w:sz w:val="26"/>
                <w:szCs w:val="26"/>
              </w:rPr>
              <w:t xml:space="preserve">Kính hiển vi chụp hình chip </w:t>
            </w:r>
          </w:p>
        </w:tc>
        <w:tc>
          <w:tcPr>
            <w:tcW w:w="2126" w:type="dxa"/>
            <w:vAlign w:val="center"/>
          </w:tcPr>
          <w:p w14:paraId="57ECCED3" w14:textId="77777777" w:rsidR="003F12CA" w:rsidRPr="00E654E1" w:rsidRDefault="003F12CA" w:rsidP="00515D44">
            <w:pPr>
              <w:rPr>
                <w:sz w:val="26"/>
                <w:szCs w:val="26"/>
              </w:rPr>
            </w:pPr>
            <w:r w:rsidRPr="00E654E1">
              <w:rPr>
                <w:sz w:val="26"/>
                <w:szCs w:val="26"/>
              </w:rPr>
              <w:t>Chiếc</w:t>
            </w:r>
          </w:p>
        </w:tc>
        <w:tc>
          <w:tcPr>
            <w:tcW w:w="1418" w:type="dxa"/>
            <w:vAlign w:val="center"/>
          </w:tcPr>
          <w:p w14:paraId="32C76918" w14:textId="77777777" w:rsidR="003F12CA" w:rsidRPr="00E654E1" w:rsidRDefault="003F12CA" w:rsidP="00515D44">
            <w:pPr>
              <w:jc w:val="center"/>
              <w:rPr>
                <w:sz w:val="26"/>
                <w:szCs w:val="26"/>
              </w:rPr>
            </w:pPr>
            <w:r w:rsidRPr="00E654E1">
              <w:rPr>
                <w:sz w:val="26"/>
                <w:szCs w:val="26"/>
              </w:rPr>
              <w:t>1</w:t>
            </w:r>
          </w:p>
        </w:tc>
      </w:tr>
      <w:tr w:rsidR="00E654E1" w:rsidRPr="00E654E1" w14:paraId="6E4C8961" w14:textId="77777777" w:rsidTr="003F12CA">
        <w:tc>
          <w:tcPr>
            <w:tcW w:w="1129" w:type="dxa"/>
            <w:noWrap/>
            <w:vAlign w:val="center"/>
          </w:tcPr>
          <w:p w14:paraId="4AEB0AFD" w14:textId="77777777" w:rsidR="003F12CA" w:rsidRPr="00E654E1" w:rsidRDefault="003F12CA" w:rsidP="00515D44">
            <w:pPr>
              <w:jc w:val="center"/>
              <w:rPr>
                <w:sz w:val="26"/>
                <w:szCs w:val="26"/>
              </w:rPr>
            </w:pPr>
            <w:r w:rsidRPr="00E654E1">
              <w:rPr>
                <w:sz w:val="26"/>
                <w:szCs w:val="26"/>
              </w:rPr>
              <w:t>3.4</w:t>
            </w:r>
          </w:p>
        </w:tc>
        <w:tc>
          <w:tcPr>
            <w:tcW w:w="4933" w:type="dxa"/>
            <w:vAlign w:val="center"/>
          </w:tcPr>
          <w:p w14:paraId="36116C0B" w14:textId="77777777" w:rsidR="003F12CA" w:rsidRPr="00E654E1" w:rsidRDefault="003F12CA" w:rsidP="00515D44">
            <w:pPr>
              <w:rPr>
                <w:sz w:val="26"/>
                <w:szCs w:val="26"/>
              </w:rPr>
            </w:pPr>
            <w:r w:rsidRPr="00E654E1">
              <w:rPr>
                <w:sz w:val="26"/>
                <w:szCs w:val="26"/>
              </w:rPr>
              <w:t>Thiết bị tạo nguồn – đo chính xác 2 kênh (6,5 digit)</w:t>
            </w:r>
          </w:p>
        </w:tc>
        <w:tc>
          <w:tcPr>
            <w:tcW w:w="2126" w:type="dxa"/>
            <w:vAlign w:val="center"/>
          </w:tcPr>
          <w:p w14:paraId="556ABD8F"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7AF6EF70" w14:textId="77777777" w:rsidR="003F12CA" w:rsidRPr="00E654E1" w:rsidRDefault="003F12CA" w:rsidP="00515D44">
            <w:pPr>
              <w:jc w:val="center"/>
              <w:rPr>
                <w:sz w:val="26"/>
                <w:szCs w:val="26"/>
              </w:rPr>
            </w:pPr>
            <w:r w:rsidRPr="00E654E1">
              <w:rPr>
                <w:sz w:val="26"/>
                <w:szCs w:val="26"/>
              </w:rPr>
              <w:t>1</w:t>
            </w:r>
          </w:p>
        </w:tc>
      </w:tr>
      <w:tr w:rsidR="00E654E1" w:rsidRPr="00E654E1" w14:paraId="3E5D7965" w14:textId="77777777" w:rsidTr="003F12CA">
        <w:tc>
          <w:tcPr>
            <w:tcW w:w="1129" w:type="dxa"/>
            <w:noWrap/>
            <w:vAlign w:val="center"/>
          </w:tcPr>
          <w:p w14:paraId="093F4B72" w14:textId="77777777" w:rsidR="003F12CA" w:rsidRPr="00E654E1" w:rsidRDefault="003F12CA" w:rsidP="00515D44">
            <w:pPr>
              <w:jc w:val="center"/>
              <w:rPr>
                <w:sz w:val="26"/>
                <w:szCs w:val="26"/>
              </w:rPr>
            </w:pPr>
            <w:r w:rsidRPr="00E654E1">
              <w:rPr>
                <w:sz w:val="26"/>
                <w:szCs w:val="26"/>
              </w:rPr>
              <w:t>3.5</w:t>
            </w:r>
          </w:p>
        </w:tc>
        <w:tc>
          <w:tcPr>
            <w:tcW w:w="4933" w:type="dxa"/>
            <w:vAlign w:val="center"/>
          </w:tcPr>
          <w:p w14:paraId="5C3E1BF8" w14:textId="77777777" w:rsidR="003F12CA" w:rsidRPr="00E654E1" w:rsidRDefault="003F12CA" w:rsidP="00515D44">
            <w:pPr>
              <w:rPr>
                <w:sz w:val="26"/>
                <w:szCs w:val="26"/>
              </w:rPr>
            </w:pPr>
            <w:r w:rsidRPr="00E654E1">
              <w:rPr>
                <w:sz w:val="26"/>
                <w:szCs w:val="26"/>
              </w:rPr>
              <w:t>Bộ nguồn DC 3 kênh 160W</w:t>
            </w:r>
          </w:p>
        </w:tc>
        <w:tc>
          <w:tcPr>
            <w:tcW w:w="2126" w:type="dxa"/>
            <w:vAlign w:val="center"/>
          </w:tcPr>
          <w:p w14:paraId="55C3E4D7" w14:textId="77777777" w:rsidR="003F12CA" w:rsidRPr="00E654E1" w:rsidRDefault="003F12CA" w:rsidP="00515D44">
            <w:pPr>
              <w:jc w:val="center"/>
              <w:rPr>
                <w:sz w:val="26"/>
                <w:szCs w:val="26"/>
              </w:rPr>
            </w:pPr>
            <w:r w:rsidRPr="00E654E1">
              <w:rPr>
                <w:sz w:val="26"/>
                <w:szCs w:val="26"/>
              </w:rPr>
              <w:t>Bộ</w:t>
            </w:r>
          </w:p>
        </w:tc>
        <w:tc>
          <w:tcPr>
            <w:tcW w:w="1418" w:type="dxa"/>
            <w:vAlign w:val="center"/>
          </w:tcPr>
          <w:p w14:paraId="572EED96" w14:textId="77777777" w:rsidR="003F12CA" w:rsidRPr="00E654E1" w:rsidRDefault="003F12CA" w:rsidP="00515D44">
            <w:pPr>
              <w:jc w:val="center"/>
              <w:rPr>
                <w:sz w:val="26"/>
                <w:szCs w:val="26"/>
              </w:rPr>
            </w:pPr>
            <w:r w:rsidRPr="00E654E1">
              <w:rPr>
                <w:sz w:val="26"/>
                <w:szCs w:val="26"/>
              </w:rPr>
              <w:t>6</w:t>
            </w:r>
          </w:p>
        </w:tc>
      </w:tr>
      <w:tr w:rsidR="00E654E1" w:rsidRPr="00E654E1" w14:paraId="233AACA3" w14:textId="77777777" w:rsidTr="003F12CA">
        <w:tc>
          <w:tcPr>
            <w:tcW w:w="1129" w:type="dxa"/>
            <w:noWrap/>
            <w:vAlign w:val="center"/>
          </w:tcPr>
          <w:p w14:paraId="2306F2BB" w14:textId="77777777" w:rsidR="003F12CA" w:rsidRPr="00E654E1" w:rsidRDefault="003F12CA" w:rsidP="00515D44">
            <w:pPr>
              <w:jc w:val="center"/>
              <w:rPr>
                <w:sz w:val="26"/>
                <w:szCs w:val="26"/>
              </w:rPr>
            </w:pPr>
            <w:r w:rsidRPr="00E654E1">
              <w:rPr>
                <w:sz w:val="26"/>
                <w:szCs w:val="26"/>
              </w:rPr>
              <w:t>3.6</w:t>
            </w:r>
          </w:p>
        </w:tc>
        <w:tc>
          <w:tcPr>
            <w:tcW w:w="4933" w:type="dxa"/>
            <w:vAlign w:val="center"/>
          </w:tcPr>
          <w:p w14:paraId="5C9ABE02" w14:textId="77777777" w:rsidR="003F12CA" w:rsidRPr="00E654E1" w:rsidRDefault="003F12CA" w:rsidP="00515D44">
            <w:pPr>
              <w:rPr>
                <w:sz w:val="26"/>
                <w:szCs w:val="26"/>
              </w:rPr>
            </w:pPr>
            <w:r w:rsidRPr="00E654E1">
              <w:rPr>
                <w:sz w:val="26"/>
                <w:szCs w:val="26"/>
              </w:rPr>
              <w:t xml:space="preserve">Bộ nguồn DC 3 kênh 80W </w:t>
            </w:r>
          </w:p>
        </w:tc>
        <w:tc>
          <w:tcPr>
            <w:tcW w:w="2126" w:type="dxa"/>
            <w:vAlign w:val="center"/>
          </w:tcPr>
          <w:p w14:paraId="377836E8"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19DF3681" w14:textId="77777777" w:rsidR="003F12CA" w:rsidRPr="00E654E1" w:rsidRDefault="003F12CA" w:rsidP="00515D44">
            <w:pPr>
              <w:jc w:val="center"/>
              <w:rPr>
                <w:sz w:val="26"/>
                <w:szCs w:val="26"/>
              </w:rPr>
            </w:pPr>
            <w:r w:rsidRPr="00E654E1">
              <w:rPr>
                <w:sz w:val="26"/>
                <w:szCs w:val="26"/>
              </w:rPr>
              <w:t>10</w:t>
            </w:r>
          </w:p>
        </w:tc>
      </w:tr>
      <w:tr w:rsidR="00E654E1" w:rsidRPr="00E654E1" w14:paraId="747FCBB0" w14:textId="77777777" w:rsidTr="003F12CA">
        <w:tc>
          <w:tcPr>
            <w:tcW w:w="1129" w:type="dxa"/>
            <w:noWrap/>
            <w:vAlign w:val="center"/>
          </w:tcPr>
          <w:p w14:paraId="1CFD9E6B" w14:textId="77777777" w:rsidR="003F12CA" w:rsidRPr="00E654E1" w:rsidRDefault="003F12CA" w:rsidP="00515D44">
            <w:pPr>
              <w:jc w:val="center"/>
              <w:rPr>
                <w:sz w:val="26"/>
                <w:szCs w:val="26"/>
              </w:rPr>
            </w:pPr>
            <w:r w:rsidRPr="00E654E1">
              <w:rPr>
                <w:sz w:val="26"/>
                <w:szCs w:val="26"/>
              </w:rPr>
              <w:t>3.7</w:t>
            </w:r>
          </w:p>
        </w:tc>
        <w:tc>
          <w:tcPr>
            <w:tcW w:w="4933" w:type="dxa"/>
            <w:vAlign w:val="center"/>
          </w:tcPr>
          <w:p w14:paraId="48B320FF" w14:textId="77777777" w:rsidR="003F12CA" w:rsidRPr="00E654E1" w:rsidRDefault="003F12CA" w:rsidP="00515D44">
            <w:pPr>
              <w:rPr>
                <w:sz w:val="26"/>
                <w:szCs w:val="26"/>
              </w:rPr>
            </w:pPr>
            <w:r w:rsidRPr="00E654E1">
              <w:rPr>
                <w:sz w:val="26"/>
                <w:szCs w:val="26"/>
              </w:rPr>
              <w:t>Đồng hồ vạn năng để bàn (6½ Digits)</w:t>
            </w:r>
          </w:p>
        </w:tc>
        <w:tc>
          <w:tcPr>
            <w:tcW w:w="2126" w:type="dxa"/>
            <w:vAlign w:val="center"/>
          </w:tcPr>
          <w:p w14:paraId="1B05C456"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4749C7B8" w14:textId="77777777" w:rsidR="003F12CA" w:rsidRPr="00E654E1" w:rsidRDefault="003F12CA" w:rsidP="00515D44">
            <w:pPr>
              <w:jc w:val="center"/>
              <w:rPr>
                <w:sz w:val="26"/>
                <w:szCs w:val="26"/>
              </w:rPr>
            </w:pPr>
            <w:r w:rsidRPr="00E654E1">
              <w:rPr>
                <w:sz w:val="26"/>
                <w:szCs w:val="26"/>
              </w:rPr>
              <w:t>10</w:t>
            </w:r>
          </w:p>
        </w:tc>
      </w:tr>
      <w:tr w:rsidR="00E654E1" w:rsidRPr="00E654E1" w14:paraId="50639E50" w14:textId="77777777" w:rsidTr="003F12CA">
        <w:tc>
          <w:tcPr>
            <w:tcW w:w="1129" w:type="dxa"/>
            <w:noWrap/>
            <w:vAlign w:val="center"/>
          </w:tcPr>
          <w:p w14:paraId="65B603B7" w14:textId="77777777" w:rsidR="003F12CA" w:rsidRPr="00E654E1" w:rsidRDefault="003F12CA" w:rsidP="00515D44">
            <w:pPr>
              <w:jc w:val="center"/>
              <w:rPr>
                <w:sz w:val="26"/>
                <w:szCs w:val="26"/>
              </w:rPr>
            </w:pPr>
            <w:r w:rsidRPr="00E654E1">
              <w:rPr>
                <w:sz w:val="26"/>
                <w:szCs w:val="26"/>
              </w:rPr>
              <w:t>3.8</w:t>
            </w:r>
          </w:p>
        </w:tc>
        <w:tc>
          <w:tcPr>
            <w:tcW w:w="4933" w:type="dxa"/>
            <w:vAlign w:val="center"/>
          </w:tcPr>
          <w:p w14:paraId="12B96929" w14:textId="77777777" w:rsidR="003F12CA" w:rsidRPr="00E654E1" w:rsidRDefault="003F12CA" w:rsidP="00515D44">
            <w:pPr>
              <w:rPr>
                <w:strike/>
                <w:sz w:val="26"/>
                <w:szCs w:val="26"/>
              </w:rPr>
            </w:pPr>
            <w:r w:rsidRPr="00E654E1">
              <w:rPr>
                <w:sz w:val="26"/>
                <w:szCs w:val="26"/>
              </w:rPr>
              <w:t>Máy tạo dạng sóng 2 kênh, 120 MHz</w:t>
            </w:r>
          </w:p>
        </w:tc>
        <w:tc>
          <w:tcPr>
            <w:tcW w:w="2126" w:type="dxa"/>
            <w:vAlign w:val="center"/>
          </w:tcPr>
          <w:p w14:paraId="6E041006"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CE7B6FC" w14:textId="77777777" w:rsidR="003F12CA" w:rsidRPr="00E654E1" w:rsidRDefault="003F12CA" w:rsidP="00515D44">
            <w:pPr>
              <w:jc w:val="center"/>
              <w:rPr>
                <w:sz w:val="26"/>
                <w:szCs w:val="26"/>
              </w:rPr>
            </w:pPr>
            <w:r w:rsidRPr="00E654E1">
              <w:rPr>
                <w:sz w:val="26"/>
                <w:szCs w:val="26"/>
              </w:rPr>
              <w:t>6</w:t>
            </w:r>
          </w:p>
        </w:tc>
      </w:tr>
      <w:tr w:rsidR="00E654E1" w:rsidRPr="00E654E1" w14:paraId="4C99BBF5" w14:textId="77777777" w:rsidTr="003F12CA">
        <w:tc>
          <w:tcPr>
            <w:tcW w:w="1129" w:type="dxa"/>
            <w:noWrap/>
            <w:vAlign w:val="center"/>
          </w:tcPr>
          <w:p w14:paraId="18BD48D1" w14:textId="77777777" w:rsidR="003F12CA" w:rsidRPr="00E654E1" w:rsidRDefault="003F12CA" w:rsidP="00515D44">
            <w:pPr>
              <w:jc w:val="center"/>
              <w:rPr>
                <w:sz w:val="26"/>
                <w:szCs w:val="26"/>
              </w:rPr>
            </w:pPr>
            <w:r w:rsidRPr="00E654E1">
              <w:rPr>
                <w:sz w:val="26"/>
                <w:szCs w:val="26"/>
              </w:rPr>
              <w:t>3.9</w:t>
            </w:r>
          </w:p>
        </w:tc>
        <w:tc>
          <w:tcPr>
            <w:tcW w:w="4933" w:type="dxa"/>
            <w:vAlign w:val="center"/>
          </w:tcPr>
          <w:p w14:paraId="309F4707" w14:textId="77777777" w:rsidR="003F12CA" w:rsidRPr="00E654E1" w:rsidRDefault="003F12CA" w:rsidP="00515D44">
            <w:pPr>
              <w:rPr>
                <w:sz w:val="26"/>
                <w:szCs w:val="26"/>
              </w:rPr>
            </w:pPr>
            <w:r w:rsidRPr="00E654E1">
              <w:rPr>
                <w:sz w:val="26"/>
                <w:szCs w:val="26"/>
              </w:rPr>
              <w:t>Máy hiện sóng 4 kênh, 350 MHz</w:t>
            </w:r>
          </w:p>
        </w:tc>
        <w:tc>
          <w:tcPr>
            <w:tcW w:w="2126" w:type="dxa"/>
            <w:vAlign w:val="center"/>
          </w:tcPr>
          <w:p w14:paraId="6974ADDC"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3C3EB45A" w14:textId="77777777" w:rsidR="003F12CA" w:rsidRPr="00E654E1" w:rsidRDefault="003F12CA" w:rsidP="00515D44">
            <w:pPr>
              <w:jc w:val="center"/>
              <w:rPr>
                <w:sz w:val="26"/>
                <w:szCs w:val="26"/>
              </w:rPr>
            </w:pPr>
            <w:r w:rsidRPr="00E654E1">
              <w:rPr>
                <w:sz w:val="26"/>
                <w:szCs w:val="26"/>
              </w:rPr>
              <w:t>4</w:t>
            </w:r>
          </w:p>
        </w:tc>
      </w:tr>
      <w:tr w:rsidR="00E654E1" w:rsidRPr="00E654E1" w14:paraId="587DDC21" w14:textId="77777777" w:rsidTr="003F12CA">
        <w:tc>
          <w:tcPr>
            <w:tcW w:w="1129" w:type="dxa"/>
            <w:noWrap/>
            <w:vAlign w:val="center"/>
          </w:tcPr>
          <w:p w14:paraId="40CC88FC" w14:textId="77777777" w:rsidR="003F12CA" w:rsidRPr="00E654E1" w:rsidRDefault="003F12CA" w:rsidP="00515D44">
            <w:pPr>
              <w:jc w:val="center"/>
              <w:rPr>
                <w:sz w:val="26"/>
                <w:szCs w:val="26"/>
              </w:rPr>
            </w:pPr>
          </w:p>
        </w:tc>
        <w:tc>
          <w:tcPr>
            <w:tcW w:w="8477" w:type="dxa"/>
            <w:gridSpan w:val="3"/>
            <w:vAlign w:val="center"/>
          </w:tcPr>
          <w:p w14:paraId="01B0035E" w14:textId="77777777" w:rsidR="003F12CA" w:rsidRPr="00E654E1" w:rsidRDefault="003F12CA" w:rsidP="00515D44">
            <w:pPr>
              <w:spacing w:after="120"/>
              <w:contextualSpacing/>
              <w:rPr>
                <w:sz w:val="26"/>
                <w:szCs w:val="26"/>
              </w:rPr>
            </w:pPr>
            <w:r w:rsidRPr="00E654E1">
              <w:rPr>
                <w:b/>
                <w:bCs/>
                <w:sz w:val="26"/>
                <w:szCs w:val="26"/>
              </w:rPr>
              <w:t>Nhóm thiết bị Đào tạo đo kiểm Vi mạch tương tự và hỗn hợp</w:t>
            </w:r>
          </w:p>
        </w:tc>
      </w:tr>
      <w:tr w:rsidR="00E654E1" w:rsidRPr="00E654E1" w14:paraId="0426E8FF" w14:textId="77777777" w:rsidTr="003F12CA">
        <w:tc>
          <w:tcPr>
            <w:tcW w:w="1129" w:type="dxa"/>
            <w:noWrap/>
            <w:vAlign w:val="center"/>
          </w:tcPr>
          <w:p w14:paraId="6F72B38E" w14:textId="77777777" w:rsidR="003F12CA" w:rsidRPr="00E654E1" w:rsidRDefault="003F12CA" w:rsidP="00515D44">
            <w:pPr>
              <w:jc w:val="center"/>
              <w:rPr>
                <w:sz w:val="26"/>
                <w:szCs w:val="26"/>
              </w:rPr>
            </w:pPr>
            <w:r w:rsidRPr="00E654E1">
              <w:rPr>
                <w:sz w:val="26"/>
                <w:szCs w:val="26"/>
              </w:rPr>
              <w:t>3.10</w:t>
            </w:r>
          </w:p>
        </w:tc>
        <w:tc>
          <w:tcPr>
            <w:tcW w:w="4933" w:type="dxa"/>
            <w:vAlign w:val="center"/>
          </w:tcPr>
          <w:p w14:paraId="1E5F5010" w14:textId="77777777" w:rsidR="003F12CA" w:rsidRPr="00E654E1" w:rsidRDefault="003F12CA" w:rsidP="00515D44">
            <w:pPr>
              <w:rPr>
                <w:sz w:val="26"/>
                <w:szCs w:val="26"/>
              </w:rPr>
            </w:pPr>
            <w:r w:rsidRPr="00E654E1">
              <w:rPr>
                <w:sz w:val="26"/>
                <w:szCs w:val="26"/>
              </w:rPr>
              <w:t>Mạch khuếch đại băng rộng tần số cao</w:t>
            </w:r>
          </w:p>
        </w:tc>
        <w:tc>
          <w:tcPr>
            <w:tcW w:w="2126" w:type="dxa"/>
            <w:vAlign w:val="center"/>
          </w:tcPr>
          <w:p w14:paraId="498F4ADB"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1937939F" w14:textId="77777777" w:rsidR="003F12CA" w:rsidRPr="00E654E1" w:rsidRDefault="003F12CA" w:rsidP="00515D44">
            <w:pPr>
              <w:jc w:val="center"/>
              <w:rPr>
                <w:sz w:val="26"/>
                <w:szCs w:val="26"/>
              </w:rPr>
            </w:pPr>
            <w:r w:rsidRPr="00E654E1">
              <w:rPr>
                <w:sz w:val="26"/>
                <w:szCs w:val="26"/>
              </w:rPr>
              <w:t>10</w:t>
            </w:r>
          </w:p>
        </w:tc>
      </w:tr>
      <w:tr w:rsidR="00E654E1" w:rsidRPr="00E654E1" w14:paraId="6F365163" w14:textId="77777777" w:rsidTr="003F12CA">
        <w:tc>
          <w:tcPr>
            <w:tcW w:w="1129" w:type="dxa"/>
            <w:noWrap/>
            <w:vAlign w:val="center"/>
          </w:tcPr>
          <w:p w14:paraId="63C534E2" w14:textId="77777777" w:rsidR="003F12CA" w:rsidRPr="00E654E1" w:rsidRDefault="003F12CA" w:rsidP="00515D44">
            <w:pPr>
              <w:jc w:val="center"/>
              <w:rPr>
                <w:sz w:val="26"/>
                <w:szCs w:val="26"/>
              </w:rPr>
            </w:pPr>
            <w:r w:rsidRPr="00E654E1">
              <w:rPr>
                <w:sz w:val="26"/>
                <w:szCs w:val="26"/>
              </w:rPr>
              <w:t>3.11</w:t>
            </w:r>
          </w:p>
        </w:tc>
        <w:tc>
          <w:tcPr>
            <w:tcW w:w="4933" w:type="dxa"/>
            <w:vAlign w:val="center"/>
          </w:tcPr>
          <w:p w14:paraId="26789C9A" w14:textId="5694E779" w:rsidR="003F12CA" w:rsidRPr="00E654E1" w:rsidRDefault="003F12CA" w:rsidP="003F12CA">
            <w:pPr>
              <w:outlineLvl w:val="0"/>
              <w:rPr>
                <w:strike/>
                <w:sz w:val="26"/>
                <w:szCs w:val="26"/>
              </w:rPr>
            </w:pPr>
            <w:r w:rsidRPr="00E654E1">
              <w:rPr>
                <w:sz w:val="26"/>
                <w:szCs w:val="26"/>
              </w:rPr>
              <w:t xml:space="preserve">Bo mạch mở rộng chuyển đổi tín hiệu AD </w:t>
            </w:r>
          </w:p>
        </w:tc>
        <w:tc>
          <w:tcPr>
            <w:tcW w:w="2126" w:type="dxa"/>
            <w:vAlign w:val="center"/>
          </w:tcPr>
          <w:p w14:paraId="7C1C75AA"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6ADB0406" w14:textId="77777777" w:rsidR="003F12CA" w:rsidRPr="00E654E1" w:rsidRDefault="003F12CA" w:rsidP="00515D44">
            <w:pPr>
              <w:jc w:val="center"/>
              <w:rPr>
                <w:sz w:val="26"/>
                <w:szCs w:val="26"/>
              </w:rPr>
            </w:pPr>
            <w:r w:rsidRPr="00E654E1">
              <w:rPr>
                <w:sz w:val="26"/>
                <w:szCs w:val="26"/>
              </w:rPr>
              <w:t>10</w:t>
            </w:r>
          </w:p>
        </w:tc>
      </w:tr>
      <w:tr w:rsidR="00E654E1" w:rsidRPr="00E654E1" w14:paraId="38583736" w14:textId="77777777" w:rsidTr="003F12CA">
        <w:tc>
          <w:tcPr>
            <w:tcW w:w="1129" w:type="dxa"/>
            <w:noWrap/>
            <w:vAlign w:val="center"/>
          </w:tcPr>
          <w:p w14:paraId="11DD42DF" w14:textId="77777777" w:rsidR="003F12CA" w:rsidRPr="00E654E1" w:rsidRDefault="003F12CA" w:rsidP="00515D44">
            <w:pPr>
              <w:jc w:val="center"/>
              <w:rPr>
                <w:sz w:val="26"/>
                <w:szCs w:val="26"/>
              </w:rPr>
            </w:pPr>
            <w:r w:rsidRPr="00E654E1">
              <w:rPr>
                <w:sz w:val="26"/>
                <w:szCs w:val="26"/>
              </w:rPr>
              <w:t>3.12</w:t>
            </w:r>
          </w:p>
        </w:tc>
        <w:tc>
          <w:tcPr>
            <w:tcW w:w="4933" w:type="dxa"/>
            <w:vAlign w:val="center"/>
          </w:tcPr>
          <w:p w14:paraId="722340F1" w14:textId="2980F20A" w:rsidR="003F12CA" w:rsidRPr="00E654E1" w:rsidRDefault="003F12CA" w:rsidP="003F12CA">
            <w:pPr>
              <w:outlineLvl w:val="0"/>
              <w:rPr>
                <w:strike/>
                <w:sz w:val="26"/>
                <w:szCs w:val="26"/>
              </w:rPr>
            </w:pPr>
            <w:r w:rsidRPr="00E654E1">
              <w:rPr>
                <w:sz w:val="26"/>
                <w:szCs w:val="26"/>
              </w:rPr>
              <w:t>Bo mạch FPGA tiêu chuẩn và card tốc độ cao AD/DA</w:t>
            </w:r>
          </w:p>
        </w:tc>
        <w:tc>
          <w:tcPr>
            <w:tcW w:w="2126" w:type="dxa"/>
            <w:vAlign w:val="center"/>
          </w:tcPr>
          <w:p w14:paraId="4D7F4CAB"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7AD2459" w14:textId="77777777" w:rsidR="003F12CA" w:rsidRPr="00E654E1" w:rsidRDefault="003F12CA" w:rsidP="00515D44">
            <w:pPr>
              <w:jc w:val="center"/>
              <w:rPr>
                <w:sz w:val="26"/>
                <w:szCs w:val="26"/>
              </w:rPr>
            </w:pPr>
            <w:r w:rsidRPr="00E654E1">
              <w:rPr>
                <w:sz w:val="26"/>
                <w:szCs w:val="26"/>
              </w:rPr>
              <w:t>10</w:t>
            </w:r>
          </w:p>
        </w:tc>
      </w:tr>
      <w:tr w:rsidR="00E654E1" w:rsidRPr="00E654E1" w14:paraId="1FF4DF96" w14:textId="77777777" w:rsidTr="003F12CA">
        <w:tc>
          <w:tcPr>
            <w:tcW w:w="1129" w:type="dxa"/>
            <w:noWrap/>
            <w:vAlign w:val="center"/>
          </w:tcPr>
          <w:p w14:paraId="2B4AD408" w14:textId="77777777" w:rsidR="003F12CA" w:rsidRPr="00E654E1" w:rsidRDefault="003F12CA" w:rsidP="00515D44">
            <w:pPr>
              <w:jc w:val="center"/>
              <w:rPr>
                <w:sz w:val="26"/>
                <w:szCs w:val="26"/>
              </w:rPr>
            </w:pPr>
            <w:r w:rsidRPr="00E654E1">
              <w:rPr>
                <w:sz w:val="26"/>
                <w:szCs w:val="26"/>
              </w:rPr>
              <w:t>3.13</w:t>
            </w:r>
          </w:p>
        </w:tc>
        <w:tc>
          <w:tcPr>
            <w:tcW w:w="4933" w:type="dxa"/>
            <w:vAlign w:val="center"/>
          </w:tcPr>
          <w:p w14:paraId="6ADABD61" w14:textId="514D186F" w:rsidR="003F12CA" w:rsidRPr="00E654E1" w:rsidRDefault="003F12CA" w:rsidP="003F12CA">
            <w:pPr>
              <w:pStyle w:val="Content"/>
              <w:spacing w:line="240" w:lineRule="auto"/>
              <w:ind w:firstLine="0"/>
              <w:jc w:val="left"/>
              <w:rPr>
                <w:sz w:val="26"/>
                <w:szCs w:val="26"/>
              </w:rPr>
            </w:pPr>
            <w:r w:rsidRPr="00E654E1">
              <w:rPr>
                <w:sz w:val="26"/>
                <w:szCs w:val="26"/>
              </w:rPr>
              <w:t>Bo mạch tổng hợp tần số RF</w:t>
            </w:r>
          </w:p>
        </w:tc>
        <w:tc>
          <w:tcPr>
            <w:tcW w:w="2126" w:type="dxa"/>
            <w:vAlign w:val="center"/>
          </w:tcPr>
          <w:p w14:paraId="64A01FDB"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6DF30ADE" w14:textId="77777777" w:rsidR="003F12CA" w:rsidRPr="00E654E1" w:rsidRDefault="003F12CA" w:rsidP="00515D44">
            <w:pPr>
              <w:jc w:val="center"/>
              <w:rPr>
                <w:sz w:val="26"/>
                <w:szCs w:val="26"/>
              </w:rPr>
            </w:pPr>
            <w:r w:rsidRPr="00E654E1">
              <w:rPr>
                <w:sz w:val="26"/>
                <w:szCs w:val="26"/>
              </w:rPr>
              <w:t>10</w:t>
            </w:r>
          </w:p>
        </w:tc>
      </w:tr>
      <w:tr w:rsidR="00E654E1" w:rsidRPr="00E654E1" w14:paraId="64A07DF8" w14:textId="77777777" w:rsidTr="003F12CA">
        <w:tc>
          <w:tcPr>
            <w:tcW w:w="1129" w:type="dxa"/>
            <w:noWrap/>
            <w:vAlign w:val="center"/>
          </w:tcPr>
          <w:p w14:paraId="10323791" w14:textId="77777777" w:rsidR="003F12CA" w:rsidRPr="00E654E1" w:rsidRDefault="003F12CA" w:rsidP="00515D44">
            <w:pPr>
              <w:jc w:val="center"/>
              <w:rPr>
                <w:sz w:val="26"/>
                <w:szCs w:val="26"/>
              </w:rPr>
            </w:pPr>
          </w:p>
        </w:tc>
        <w:tc>
          <w:tcPr>
            <w:tcW w:w="8477" w:type="dxa"/>
            <w:gridSpan w:val="3"/>
            <w:vAlign w:val="center"/>
          </w:tcPr>
          <w:p w14:paraId="718A6062" w14:textId="77777777" w:rsidR="003F12CA" w:rsidRPr="00E654E1" w:rsidRDefault="003F12CA" w:rsidP="00515D44">
            <w:pPr>
              <w:spacing w:after="120"/>
              <w:contextualSpacing/>
              <w:rPr>
                <w:sz w:val="26"/>
                <w:szCs w:val="26"/>
              </w:rPr>
            </w:pPr>
            <w:r w:rsidRPr="00E654E1">
              <w:rPr>
                <w:b/>
                <w:bCs/>
                <w:sz w:val="26"/>
                <w:szCs w:val="26"/>
              </w:rPr>
              <w:t>Nhóm thiết bị Nghiên cứu và Đào tạo</w:t>
            </w:r>
          </w:p>
        </w:tc>
      </w:tr>
      <w:tr w:rsidR="00E654E1" w:rsidRPr="00E654E1" w14:paraId="332F025A" w14:textId="77777777" w:rsidTr="003F12CA">
        <w:tc>
          <w:tcPr>
            <w:tcW w:w="1129" w:type="dxa"/>
            <w:noWrap/>
            <w:vAlign w:val="center"/>
          </w:tcPr>
          <w:p w14:paraId="7C0D825C" w14:textId="77777777" w:rsidR="003F12CA" w:rsidRPr="00E654E1" w:rsidRDefault="003F12CA" w:rsidP="00515D44">
            <w:pPr>
              <w:jc w:val="center"/>
              <w:rPr>
                <w:sz w:val="26"/>
                <w:szCs w:val="26"/>
              </w:rPr>
            </w:pPr>
            <w:r w:rsidRPr="00E654E1">
              <w:rPr>
                <w:sz w:val="26"/>
                <w:szCs w:val="26"/>
              </w:rPr>
              <w:t>3.14</w:t>
            </w:r>
          </w:p>
        </w:tc>
        <w:tc>
          <w:tcPr>
            <w:tcW w:w="4933" w:type="dxa"/>
            <w:vAlign w:val="center"/>
          </w:tcPr>
          <w:p w14:paraId="2D4EF983" w14:textId="77777777" w:rsidR="003F12CA" w:rsidRPr="00E654E1" w:rsidRDefault="003F12CA" w:rsidP="00515D44">
            <w:pPr>
              <w:pStyle w:val="Content"/>
              <w:spacing w:line="240" w:lineRule="auto"/>
              <w:ind w:firstLine="0"/>
              <w:jc w:val="left"/>
              <w:rPr>
                <w:sz w:val="26"/>
                <w:szCs w:val="26"/>
              </w:rPr>
            </w:pPr>
            <w:r w:rsidRPr="00E654E1">
              <w:rPr>
                <w:sz w:val="26"/>
                <w:szCs w:val="26"/>
              </w:rPr>
              <w:t>Máy phân tích mạng vector 2 kênh 6.5 GHz</w:t>
            </w:r>
          </w:p>
        </w:tc>
        <w:tc>
          <w:tcPr>
            <w:tcW w:w="2126" w:type="dxa"/>
            <w:vAlign w:val="center"/>
          </w:tcPr>
          <w:p w14:paraId="49C6D441"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6BC9AE42" w14:textId="77777777" w:rsidR="003F12CA" w:rsidRPr="00E654E1" w:rsidRDefault="003F12CA" w:rsidP="00515D44">
            <w:pPr>
              <w:jc w:val="center"/>
              <w:rPr>
                <w:sz w:val="26"/>
                <w:szCs w:val="26"/>
              </w:rPr>
            </w:pPr>
            <w:r w:rsidRPr="00E654E1">
              <w:rPr>
                <w:sz w:val="26"/>
                <w:szCs w:val="26"/>
              </w:rPr>
              <w:t>4</w:t>
            </w:r>
          </w:p>
        </w:tc>
      </w:tr>
      <w:tr w:rsidR="00E654E1" w:rsidRPr="00E654E1" w14:paraId="680EB4B6" w14:textId="77777777" w:rsidTr="003F12CA">
        <w:tc>
          <w:tcPr>
            <w:tcW w:w="1129" w:type="dxa"/>
            <w:noWrap/>
            <w:vAlign w:val="center"/>
          </w:tcPr>
          <w:p w14:paraId="2D7A1196" w14:textId="77777777" w:rsidR="003F12CA" w:rsidRPr="00E654E1" w:rsidRDefault="003F12CA" w:rsidP="00515D44">
            <w:pPr>
              <w:jc w:val="center"/>
              <w:rPr>
                <w:sz w:val="26"/>
                <w:szCs w:val="26"/>
              </w:rPr>
            </w:pPr>
            <w:r w:rsidRPr="00E654E1">
              <w:rPr>
                <w:sz w:val="26"/>
                <w:szCs w:val="26"/>
              </w:rPr>
              <w:t>3.15</w:t>
            </w:r>
          </w:p>
        </w:tc>
        <w:tc>
          <w:tcPr>
            <w:tcW w:w="4933" w:type="dxa"/>
            <w:vAlign w:val="center"/>
          </w:tcPr>
          <w:p w14:paraId="3F0167A2" w14:textId="77777777" w:rsidR="003F12CA" w:rsidRPr="00E654E1" w:rsidRDefault="003F12CA" w:rsidP="00515D44">
            <w:pPr>
              <w:rPr>
                <w:sz w:val="26"/>
                <w:szCs w:val="26"/>
              </w:rPr>
            </w:pPr>
            <w:r w:rsidRPr="00E654E1">
              <w:rPr>
                <w:sz w:val="26"/>
                <w:szCs w:val="26"/>
              </w:rPr>
              <w:t xml:space="preserve">Máy phát tín hiệu vector 6GHz </w:t>
            </w:r>
          </w:p>
        </w:tc>
        <w:tc>
          <w:tcPr>
            <w:tcW w:w="2126" w:type="dxa"/>
            <w:vAlign w:val="center"/>
          </w:tcPr>
          <w:p w14:paraId="33F177E9"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5191F91D" w14:textId="77777777" w:rsidR="003F12CA" w:rsidRPr="00E654E1" w:rsidRDefault="003F12CA" w:rsidP="00515D44">
            <w:pPr>
              <w:jc w:val="center"/>
              <w:rPr>
                <w:sz w:val="26"/>
                <w:szCs w:val="26"/>
              </w:rPr>
            </w:pPr>
            <w:r w:rsidRPr="00E654E1">
              <w:rPr>
                <w:sz w:val="26"/>
                <w:szCs w:val="26"/>
              </w:rPr>
              <w:t>1</w:t>
            </w:r>
          </w:p>
        </w:tc>
      </w:tr>
      <w:tr w:rsidR="00E654E1" w:rsidRPr="00E654E1" w14:paraId="7031EE39" w14:textId="77777777" w:rsidTr="003F12CA">
        <w:tc>
          <w:tcPr>
            <w:tcW w:w="1129" w:type="dxa"/>
            <w:noWrap/>
            <w:vAlign w:val="center"/>
          </w:tcPr>
          <w:p w14:paraId="17378888" w14:textId="77777777" w:rsidR="003F12CA" w:rsidRPr="00E654E1" w:rsidRDefault="003F12CA" w:rsidP="00515D44">
            <w:pPr>
              <w:jc w:val="center"/>
              <w:rPr>
                <w:sz w:val="26"/>
                <w:szCs w:val="26"/>
              </w:rPr>
            </w:pPr>
            <w:r w:rsidRPr="00E654E1">
              <w:rPr>
                <w:sz w:val="26"/>
                <w:szCs w:val="26"/>
              </w:rPr>
              <w:t>3.16</w:t>
            </w:r>
          </w:p>
        </w:tc>
        <w:tc>
          <w:tcPr>
            <w:tcW w:w="4933" w:type="dxa"/>
            <w:vAlign w:val="center"/>
          </w:tcPr>
          <w:p w14:paraId="487D77C9" w14:textId="77777777" w:rsidR="003F12CA" w:rsidRPr="00E654E1" w:rsidRDefault="003F12CA" w:rsidP="00515D44">
            <w:pPr>
              <w:rPr>
                <w:sz w:val="26"/>
                <w:szCs w:val="26"/>
              </w:rPr>
            </w:pPr>
            <w:r w:rsidRPr="00E654E1">
              <w:rPr>
                <w:sz w:val="26"/>
                <w:szCs w:val="26"/>
              </w:rPr>
              <w:t>Máy phát tín hiệu vector 4 kênh 8.5 Ghz</w:t>
            </w:r>
          </w:p>
        </w:tc>
        <w:tc>
          <w:tcPr>
            <w:tcW w:w="2126" w:type="dxa"/>
            <w:vAlign w:val="center"/>
          </w:tcPr>
          <w:p w14:paraId="10694492"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317853C1" w14:textId="77777777" w:rsidR="003F12CA" w:rsidRPr="00E654E1" w:rsidRDefault="003F12CA" w:rsidP="00515D44">
            <w:pPr>
              <w:jc w:val="center"/>
              <w:rPr>
                <w:sz w:val="26"/>
                <w:szCs w:val="26"/>
              </w:rPr>
            </w:pPr>
            <w:r w:rsidRPr="00E654E1">
              <w:rPr>
                <w:sz w:val="26"/>
                <w:szCs w:val="26"/>
              </w:rPr>
              <w:t>1</w:t>
            </w:r>
          </w:p>
        </w:tc>
      </w:tr>
      <w:tr w:rsidR="00E654E1" w:rsidRPr="00E654E1" w14:paraId="39864495" w14:textId="77777777" w:rsidTr="003F12CA">
        <w:tc>
          <w:tcPr>
            <w:tcW w:w="1129" w:type="dxa"/>
            <w:noWrap/>
            <w:vAlign w:val="center"/>
          </w:tcPr>
          <w:p w14:paraId="468CFC1D" w14:textId="77777777" w:rsidR="003F12CA" w:rsidRPr="00E654E1" w:rsidRDefault="003F12CA" w:rsidP="00515D44">
            <w:pPr>
              <w:jc w:val="center"/>
              <w:rPr>
                <w:sz w:val="26"/>
                <w:szCs w:val="26"/>
              </w:rPr>
            </w:pPr>
            <w:r w:rsidRPr="00E654E1">
              <w:rPr>
                <w:sz w:val="26"/>
                <w:szCs w:val="26"/>
              </w:rPr>
              <w:t>3.17</w:t>
            </w:r>
          </w:p>
        </w:tc>
        <w:tc>
          <w:tcPr>
            <w:tcW w:w="4933" w:type="dxa"/>
            <w:vAlign w:val="center"/>
          </w:tcPr>
          <w:p w14:paraId="29B0C4AB" w14:textId="77777777" w:rsidR="003F12CA" w:rsidRPr="00E654E1" w:rsidRDefault="003F12CA" w:rsidP="00515D44">
            <w:pPr>
              <w:rPr>
                <w:sz w:val="26"/>
                <w:szCs w:val="26"/>
              </w:rPr>
            </w:pPr>
            <w:r w:rsidRPr="00E654E1">
              <w:rPr>
                <w:sz w:val="26"/>
                <w:szCs w:val="26"/>
              </w:rPr>
              <w:t>Máy phân tích tín hiệu 13.6 GHz</w:t>
            </w:r>
          </w:p>
        </w:tc>
        <w:tc>
          <w:tcPr>
            <w:tcW w:w="2126" w:type="dxa"/>
            <w:vAlign w:val="center"/>
          </w:tcPr>
          <w:p w14:paraId="7D75AFAE"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26E1A511" w14:textId="77777777" w:rsidR="003F12CA" w:rsidRPr="00E654E1" w:rsidRDefault="003F12CA" w:rsidP="00515D44">
            <w:pPr>
              <w:jc w:val="center"/>
              <w:rPr>
                <w:sz w:val="26"/>
                <w:szCs w:val="26"/>
              </w:rPr>
            </w:pPr>
            <w:r w:rsidRPr="00E654E1">
              <w:rPr>
                <w:sz w:val="26"/>
                <w:szCs w:val="26"/>
              </w:rPr>
              <w:t>2</w:t>
            </w:r>
          </w:p>
        </w:tc>
      </w:tr>
      <w:tr w:rsidR="00E654E1" w:rsidRPr="00E654E1" w14:paraId="131471D8" w14:textId="77777777" w:rsidTr="003F12CA">
        <w:tc>
          <w:tcPr>
            <w:tcW w:w="1129" w:type="dxa"/>
            <w:noWrap/>
            <w:vAlign w:val="center"/>
          </w:tcPr>
          <w:p w14:paraId="6F01E5F0" w14:textId="77777777" w:rsidR="003F12CA" w:rsidRPr="00E654E1" w:rsidRDefault="003F12CA" w:rsidP="00515D44">
            <w:pPr>
              <w:jc w:val="center"/>
              <w:rPr>
                <w:sz w:val="26"/>
                <w:szCs w:val="26"/>
              </w:rPr>
            </w:pPr>
            <w:r w:rsidRPr="00E654E1">
              <w:rPr>
                <w:sz w:val="26"/>
                <w:szCs w:val="26"/>
              </w:rPr>
              <w:t>3.18</w:t>
            </w:r>
          </w:p>
        </w:tc>
        <w:tc>
          <w:tcPr>
            <w:tcW w:w="4933" w:type="dxa"/>
            <w:vAlign w:val="center"/>
          </w:tcPr>
          <w:p w14:paraId="26BEFCE0" w14:textId="388A3D53" w:rsidR="003F12CA" w:rsidRPr="00E654E1" w:rsidRDefault="003F12CA" w:rsidP="00C215CD">
            <w:pPr>
              <w:rPr>
                <w:sz w:val="26"/>
                <w:szCs w:val="26"/>
              </w:rPr>
            </w:pPr>
            <w:r w:rsidRPr="00E654E1">
              <w:rPr>
                <w:sz w:val="26"/>
                <w:szCs w:val="26"/>
              </w:rPr>
              <w:t>Máy hiện sóng băng rộng 6 GHz</w:t>
            </w:r>
            <w:r w:rsidR="00C215CD" w:rsidRPr="00E654E1">
              <w:rPr>
                <w:sz w:val="26"/>
                <w:szCs w:val="26"/>
              </w:rPr>
              <w:t xml:space="preserve"> </w:t>
            </w:r>
            <w:r w:rsidRPr="00E654E1">
              <w:rPr>
                <w:sz w:val="26"/>
                <w:szCs w:val="26"/>
              </w:rPr>
              <w:t>(4 kênh)</w:t>
            </w:r>
          </w:p>
        </w:tc>
        <w:tc>
          <w:tcPr>
            <w:tcW w:w="2126" w:type="dxa"/>
            <w:vAlign w:val="center"/>
          </w:tcPr>
          <w:p w14:paraId="07F7E011"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4B5B929D" w14:textId="77777777" w:rsidR="003F12CA" w:rsidRPr="00E654E1" w:rsidRDefault="003F12CA" w:rsidP="00515D44">
            <w:pPr>
              <w:jc w:val="center"/>
              <w:rPr>
                <w:sz w:val="26"/>
                <w:szCs w:val="26"/>
              </w:rPr>
            </w:pPr>
            <w:r w:rsidRPr="00E654E1">
              <w:rPr>
                <w:sz w:val="26"/>
                <w:szCs w:val="26"/>
              </w:rPr>
              <w:t>1</w:t>
            </w:r>
          </w:p>
        </w:tc>
      </w:tr>
      <w:tr w:rsidR="00E654E1" w:rsidRPr="00E654E1" w14:paraId="5C91467C" w14:textId="77777777" w:rsidTr="003F12CA">
        <w:tc>
          <w:tcPr>
            <w:tcW w:w="1129" w:type="dxa"/>
            <w:noWrap/>
            <w:vAlign w:val="center"/>
          </w:tcPr>
          <w:p w14:paraId="12603906" w14:textId="77777777" w:rsidR="003F12CA" w:rsidRPr="00E654E1" w:rsidRDefault="003F12CA" w:rsidP="00515D44">
            <w:pPr>
              <w:jc w:val="center"/>
              <w:rPr>
                <w:sz w:val="26"/>
                <w:szCs w:val="26"/>
              </w:rPr>
            </w:pPr>
            <w:r w:rsidRPr="00E654E1">
              <w:rPr>
                <w:sz w:val="26"/>
                <w:szCs w:val="26"/>
              </w:rPr>
              <w:t>3.19</w:t>
            </w:r>
          </w:p>
        </w:tc>
        <w:tc>
          <w:tcPr>
            <w:tcW w:w="4933" w:type="dxa"/>
            <w:vAlign w:val="center"/>
          </w:tcPr>
          <w:p w14:paraId="726B74D4" w14:textId="2A5F7A56" w:rsidR="003F12CA" w:rsidRPr="00E654E1" w:rsidRDefault="003F12CA" w:rsidP="00C215CD">
            <w:pPr>
              <w:rPr>
                <w:sz w:val="26"/>
                <w:szCs w:val="26"/>
              </w:rPr>
            </w:pPr>
            <w:r w:rsidRPr="00E654E1">
              <w:rPr>
                <w:sz w:val="26"/>
                <w:szCs w:val="26"/>
              </w:rPr>
              <w:t>Máy hiện sóng hỗn hợp 1 GHz (2 kênh tương tự, 16 kênh số)</w:t>
            </w:r>
          </w:p>
        </w:tc>
        <w:tc>
          <w:tcPr>
            <w:tcW w:w="2126" w:type="dxa"/>
            <w:vAlign w:val="center"/>
          </w:tcPr>
          <w:p w14:paraId="1F6DECE4"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5725B4AD" w14:textId="77777777" w:rsidR="003F12CA" w:rsidRPr="00E654E1" w:rsidRDefault="003F12CA" w:rsidP="00515D44">
            <w:pPr>
              <w:jc w:val="center"/>
              <w:rPr>
                <w:sz w:val="26"/>
                <w:szCs w:val="26"/>
              </w:rPr>
            </w:pPr>
            <w:r w:rsidRPr="00E654E1">
              <w:rPr>
                <w:sz w:val="26"/>
                <w:szCs w:val="26"/>
              </w:rPr>
              <w:t>2</w:t>
            </w:r>
          </w:p>
        </w:tc>
      </w:tr>
      <w:tr w:rsidR="00E654E1" w:rsidRPr="00E654E1" w14:paraId="4AECB03B" w14:textId="77777777" w:rsidTr="003F12CA">
        <w:tc>
          <w:tcPr>
            <w:tcW w:w="1129" w:type="dxa"/>
            <w:noWrap/>
            <w:vAlign w:val="center"/>
          </w:tcPr>
          <w:p w14:paraId="4C49E3A1" w14:textId="77777777" w:rsidR="003F12CA" w:rsidRPr="00E654E1" w:rsidRDefault="003F12CA" w:rsidP="00515D44">
            <w:pPr>
              <w:jc w:val="center"/>
              <w:rPr>
                <w:sz w:val="26"/>
                <w:szCs w:val="26"/>
              </w:rPr>
            </w:pPr>
            <w:r w:rsidRPr="00E654E1">
              <w:rPr>
                <w:sz w:val="26"/>
                <w:szCs w:val="26"/>
              </w:rPr>
              <w:t>3.20</w:t>
            </w:r>
          </w:p>
        </w:tc>
        <w:tc>
          <w:tcPr>
            <w:tcW w:w="4933" w:type="dxa"/>
            <w:vAlign w:val="center"/>
          </w:tcPr>
          <w:p w14:paraId="49AE767F" w14:textId="77777777" w:rsidR="003F12CA" w:rsidRPr="00E654E1" w:rsidRDefault="003F12CA" w:rsidP="00515D44">
            <w:pPr>
              <w:rPr>
                <w:sz w:val="26"/>
                <w:szCs w:val="26"/>
              </w:rPr>
            </w:pPr>
            <w:r w:rsidRPr="00E654E1">
              <w:rPr>
                <w:sz w:val="26"/>
                <w:szCs w:val="26"/>
              </w:rPr>
              <w:t>Máy phân tích trở kháng đến 500 Mhz</w:t>
            </w:r>
          </w:p>
        </w:tc>
        <w:tc>
          <w:tcPr>
            <w:tcW w:w="2126" w:type="dxa"/>
            <w:vAlign w:val="center"/>
          </w:tcPr>
          <w:p w14:paraId="4504CC44"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641D1648" w14:textId="77777777" w:rsidR="003F12CA" w:rsidRPr="00E654E1" w:rsidRDefault="003F12CA" w:rsidP="00515D44">
            <w:pPr>
              <w:jc w:val="center"/>
              <w:rPr>
                <w:sz w:val="26"/>
                <w:szCs w:val="26"/>
              </w:rPr>
            </w:pPr>
            <w:r w:rsidRPr="00E654E1">
              <w:rPr>
                <w:sz w:val="26"/>
                <w:szCs w:val="26"/>
              </w:rPr>
              <w:t>1</w:t>
            </w:r>
          </w:p>
        </w:tc>
      </w:tr>
      <w:tr w:rsidR="00E654E1" w:rsidRPr="00E654E1" w14:paraId="181A5716" w14:textId="77777777" w:rsidTr="003F12CA">
        <w:tc>
          <w:tcPr>
            <w:tcW w:w="1129" w:type="dxa"/>
            <w:noWrap/>
            <w:vAlign w:val="center"/>
          </w:tcPr>
          <w:p w14:paraId="7531ACBC" w14:textId="77777777" w:rsidR="003F12CA" w:rsidRPr="00E654E1" w:rsidRDefault="003F12CA" w:rsidP="00515D44">
            <w:pPr>
              <w:jc w:val="center"/>
              <w:rPr>
                <w:sz w:val="26"/>
                <w:szCs w:val="26"/>
              </w:rPr>
            </w:pPr>
            <w:r w:rsidRPr="00E654E1">
              <w:rPr>
                <w:sz w:val="26"/>
                <w:szCs w:val="26"/>
              </w:rPr>
              <w:t>3.21</w:t>
            </w:r>
          </w:p>
        </w:tc>
        <w:tc>
          <w:tcPr>
            <w:tcW w:w="4933" w:type="dxa"/>
            <w:vAlign w:val="center"/>
          </w:tcPr>
          <w:p w14:paraId="1374E0DD" w14:textId="15AF2ED9" w:rsidR="003F12CA" w:rsidRPr="00E654E1" w:rsidRDefault="003F12CA" w:rsidP="003F12CA">
            <w:pPr>
              <w:outlineLvl w:val="0"/>
              <w:rPr>
                <w:sz w:val="26"/>
                <w:szCs w:val="26"/>
              </w:rPr>
            </w:pPr>
            <w:r w:rsidRPr="00E654E1">
              <w:rPr>
                <w:sz w:val="26"/>
                <w:szCs w:val="26"/>
              </w:rPr>
              <w:t>Bo mạch UltraScale FPGA VCU118</w:t>
            </w:r>
          </w:p>
        </w:tc>
        <w:tc>
          <w:tcPr>
            <w:tcW w:w="2126" w:type="dxa"/>
            <w:vAlign w:val="center"/>
          </w:tcPr>
          <w:p w14:paraId="05E34432"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7ABBF7B2" w14:textId="77777777" w:rsidR="003F12CA" w:rsidRPr="00E654E1" w:rsidRDefault="003F12CA" w:rsidP="00515D44">
            <w:pPr>
              <w:jc w:val="center"/>
              <w:rPr>
                <w:sz w:val="26"/>
                <w:szCs w:val="26"/>
              </w:rPr>
            </w:pPr>
            <w:r w:rsidRPr="00E654E1">
              <w:rPr>
                <w:sz w:val="26"/>
                <w:szCs w:val="26"/>
              </w:rPr>
              <w:t>4</w:t>
            </w:r>
          </w:p>
        </w:tc>
      </w:tr>
      <w:tr w:rsidR="00E654E1" w:rsidRPr="00E654E1" w14:paraId="361F71DB" w14:textId="77777777" w:rsidTr="003F12CA">
        <w:tc>
          <w:tcPr>
            <w:tcW w:w="1129" w:type="dxa"/>
            <w:noWrap/>
            <w:vAlign w:val="center"/>
          </w:tcPr>
          <w:p w14:paraId="458B9E5D" w14:textId="77777777" w:rsidR="003F12CA" w:rsidRPr="00E654E1" w:rsidRDefault="003F12CA" w:rsidP="00515D44">
            <w:pPr>
              <w:jc w:val="center"/>
              <w:rPr>
                <w:sz w:val="26"/>
                <w:szCs w:val="26"/>
              </w:rPr>
            </w:pPr>
            <w:r w:rsidRPr="00E654E1">
              <w:rPr>
                <w:sz w:val="26"/>
                <w:szCs w:val="26"/>
              </w:rPr>
              <w:t>3.22</w:t>
            </w:r>
          </w:p>
        </w:tc>
        <w:tc>
          <w:tcPr>
            <w:tcW w:w="4933" w:type="dxa"/>
            <w:vAlign w:val="center"/>
          </w:tcPr>
          <w:p w14:paraId="1847388B" w14:textId="7CA4EA1C" w:rsidR="003F12CA" w:rsidRPr="00E654E1" w:rsidRDefault="003F12CA" w:rsidP="00515D44">
            <w:pPr>
              <w:rPr>
                <w:strike/>
                <w:sz w:val="26"/>
                <w:szCs w:val="26"/>
              </w:rPr>
            </w:pPr>
            <w:r w:rsidRPr="00E654E1">
              <w:rPr>
                <w:sz w:val="26"/>
                <w:szCs w:val="26"/>
              </w:rPr>
              <w:t>Máy phân tích đặc tính linh kiện bán dẫn đo đặc tính IV-CV</w:t>
            </w:r>
          </w:p>
        </w:tc>
        <w:tc>
          <w:tcPr>
            <w:tcW w:w="2126" w:type="dxa"/>
            <w:vAlign w:val="center"/>
          </w:tcPr>
          <w:p w14:paraId="7F50EF67"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5EFD4A7C" w14:textId="77777777" w:rsidR="003F12CA" w:rsidRPr="00E654E1" w:rsidRDefault="003F12CA" w:rsidP="00515D44">
            <w:pPr>
              <w:jc w:val="center"/>
              <w:rPr>
                <w:sz w:val="26"/>
                <w:szCs w:val="26"/>
              </w:rPr>
            </w:pPr>
            <w:r w:rsidRPr="00E654E1">
              <w:rPr>
                <w:sz w:val="26"/>
                <w:szCs w:val="26"/>
              </w:rPr>
              <w:t>1</w:t>
            </w:r>
          </w:p>
        </w:tc>
      </w:tr>
      <w:tr w:rsidR="00E654E1" w:rsidRPr="00E654E1" w14:paraId="563E0153" w14:textId="77777777" w:rsidTr="003F12CA">
        <w:tc>
          <w:tcPr>
            <w:tcW w:w="1129" w:type="dxa"/>
            <w:noWrap/>
            <w:vAlign w:val="center"/>
          </w:tcPr>
          <w:p w14:paraId="6F5FAD3B" w14:textId="77777777" w:rsidR="003F12CA" w:rsidRPr="00E654E1" w:rsidRDefault="003F12CA" w:rsidP="00515D44">
            <w:pPr>
              <w:jc w:val="center"/>
              <w:rPr>
                <w:sz w:val="26"/>
                <w:szCs w:val="26"/>
              </w:rPr>
            </w:pPr>
            <w:r w:rsidRPr="00E654E1">
              <w:rPr>
                <w:b/>
                <w:bCs/>
                <w:sz w:val="26"/>
                <w:szCs w:val="26"/>
              </w:rPr>
              <w:t>IV</w:t>
            </w:r>
          </w:p>
        </w:tc>
        <w:tc>
          <w:tcPr>
            <w:tcW w:w="8477" w:type="dxa"/>
            <w:gridSpan w:val="3"/>
            <w:vAlign w:val="center"/>
          </w:tcPr>
          <w:p w14:paraId="4485A5FF" w14:textId="77777777" w:rsidR="003F12CA" w:rsidRPr="00E654E1" w:rsidRDefault="003F12CA" w:rsidP="00515D44">
            <w:pPr>
              <w:spacing w:after="120"/>
              <w:contextualSpacing/>
              <w:rPr>
                <w:sz w:val="26"/>
                <w:szCs w:val="26"/>
              </w:rPr>
            </w:pPr>
            <w:bookmarkStart w:id="5" w:name="_Hlk212999715"/>
            <w:r w:rsidRPr="00E654E1">
              <w:rPr>
                <w:b/>
                <w:bCs/>
                <w:sz w:val="26"/>
                <w:szCs w:val="26"/>
              </w:rPr>
              <w:t>Module 4 - PTN Thiết kế vi mạch siêu cao tần</w:t>
            </w:r>
          </w:p>
        </w:tc>
        <w:bookmarkEnd w:id="5"/>
      </w:tr>
      <w:tr w:rsidR="00E654E1" w:rsidRPr="00E654E1" w14:paraId="27FE24E1" w14:textId="77777777" w:rsidTr="003F12CA">
        <w:tc>
          <w:tcPr>
            <w:tcW w:w="1129" w:type="dxa"/>
            <w:noWrap/>
            <w:vAlign w:val="center"/>
          </w:tcPr>
          <w:p w14:paraId="23C5B741" w14:textId="77777777" w:rsidR="003F12CA" w:rsidRPr="00E654E1" w:rsidRDefault="003F12CA" w:rsidP="00515D44">
            <w:pPr>
              <w:jc w:val="center"/>
              <w:rPr>
                <w:sz w:val="26"/>
                <w:szCs w:val="26"/>
              </w:rPr>
            </w:pPr>
            <w:r w:rsidRPr="00E654E1">
              <w:rPr>
                <w:sz w:val="26"/>
                <w:szCs w:val="26"/>
              </w:rPr>
              <w:t>4.1</w:t>
            </w:r>
          </w:p>
        </w:tc>
        <w:tc>
          <w:tcPr>
            <w:tcW w:w="4933" w:type="dxa"/>
            <w:vAlign w:val="center"/>
          </w:tcPr>
          <w:p w14:paraId="7313F3E1" w14:textId="77777777" w:rsidR="003F12CA" w:rsidRPr="00E654E1" w:rsidRDefault="003F12CA" w:rsidP="00515D44">
            <w:pPr>
              <w:rPr>
                <w:sz w:val="26"/>
                <w:szCs w:val="26"/>
              </w:rPr>
            </w:pPr>
            <w:r w:rsidRPr="00E654E1">
              <w:rPr>
                <w:sz w:val="26"/>
                <w:szCs w:val="26"/>
              </w:rPr>
              <w:t xml:space="preserve">Hệ thống đo vi mạch on-wafer siêu cao tần </w:t>
            </w:r>
          </w:p>
        </w:tc>
        <w:tc>
          <w:tcPr>
            <w:tcW w:w="2126" w:type="dxa"/>
            <w:vAlign w:val="center"/>
          </w:tcPr>
          <w:p w14:paraId="5F7FF293" w14:textId="77777777" w:rsidR="003F12CA" w:rsidRPr="00E654E1" w:rsidRDefault="003F12CA" w:rsidP="00515D44">
            <w:pPr>
              <w:jc w:val="center"/>
              <w:rPr>
                <w:sz w:val="26"/>
                <w:szCs w:val="26"/>
              </w:rPr>
            </w:pPr>
            <w:r w:rsidRPr="00E654E1">
              <w:rPr>
                <w:sz w:val="26"/>
                <w:szCs w:val="26"/>
              </w:rPr>
              <w:t>Hệ thống</w:t>
            </w:r>
          </w:p>
        </w:tc>
        <w:tc>
          <w:tcPr>
            <w:tcW w:w="1418" w:type="dxa"/>
            <w:vAlign w:val="center"/>
          </w:tcPr>
          <w:p w14:paraId="4A89EAB6" w14:textId="77777777" w:rsidR="003F12CA" w:rsidRPr="00E654E1" w:rsidRDefault="003F12CA" w:rsidP="00515D44">
            <w:pPr>
              <w:jc w:val="center"/>
              <w:rPr>
                <w:sz w:val="26"/>
                <w:szCs w:val="26"/>
              </w:rPr>
            </w:pPr>
            <w:r w:rsidRPr="00E654E1">
              <w:rPr>
                <w:sz w:val="26"/>
                <w:szCs w:val="26"/>
              </w:rPr>
              <w:t>1</w:t>
            </w:r>
          </w:p>
        </w:tc>
      </w:tr>
      <w:tr w:rsidR="00E654E1" w:rsidRPr="00E654E1" w14:paraId="55AB822C" w14:textId="77777777" w:rsidTr="003F12CA">
        <w:tc>
          <w:tcPr>
            <w:tcW w:w="1129" w:type="dxa"/>
            <w:noWrap/>
            <w:vAlign w:val="center"/>
          </w:tcPr>
          <w:p w14:paraId="5BD9A0A1" w14:textId="77777777" w:rsidR="003F12CA" w:rsidRPr="00E654E1" w:rsidRDefault="003F12CA" w:rsidP="00515D44">
            <w:pPr>
              <w:jc w:val="center"/>
              <w:rPr>
                <w:sz w:val="26"/>
                <w:szCs w:val="26"/>
              </w:rPr>
            </w:pPr>
            <w:r w:rsidRPr="00E654E1">
              <w:rPr>
                <w:sz w:val="26"/>
                <w:szCs w:val="26"/>
              </w:rPr>
              <w:t>4.2</w:t>
            </w:r>
          </w:p>
        </w:tc>
        <w:tc>
          <w:tcPr>
            <w:tcW w:w="4933" w:type="dxa"/>
            <w:vAlign w:val="center"/>
          </w:tcPr>
          <w:p w14:paraId="46F438F9" w14:textId="77777777" w:rsidR="003F12CA" w:rsidRPr="00E654E1" w:rsidRDefault="003F12CA" w:rsidP="00515D44">
            <w:pPr>
              <w:rPr>
                <w:sz w:val="26"/>
                <w:szCs w:val="26"/>
              </w:rPr>
            </w:pPr>
            <w:r w:rsidRPr="00E654E1">
              <w:rPr>
                <w:sz w:val="26"/>
                <w:szCs w:val="26"/>
              </w:rPr>
              <w:t>Kính hiển vi chụp hình chip</w:t>
            </w:r>
          </w:p>
        </w:tc>
        <w:tc>
          <w:tcPr>
            <w:tcW w:w="2126" w:type="dxa"/>
            <w:vAlign w:val="center"/>
          </w:tcPr>
          <w:p w14:paraId="223A854C"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3A186A1C" w14:textId="77777777" w:rsidR="003F12CA" w:rsidRPr="00E654E1" w:rsidRDefault="003F12CA" w:rsidP="00515D44">
            <w:pPr>
              <w:jc w:val="center"/>
              <w:rPr>
                <w:sz w:val="26"/>
                <w:szCs w:val="26"/>
              </w:rPr>
            </w:pPr>
            <w:r w:rsidRPr="00E654E1">
              <w:rPr>
                <w:sz w:val="26"/>
                <w:szCs w:val="26"/>
              </w:rPr>
              <w:t>1</w:t>
            </w:r>
          </w:p>
        </w:tc>
      </w:tr>
      <w:tr w:rsidR="00E654E1" w:rsidRPr="00E654E1" w14:paraId="43655691" w14:textId="77777777" w:rsidTr="003F12CA">
        <w:tc>
          <w:tcPr>
            <w:tcW w:w="1129" w:type="dxa"/>
            <w:noWrap/>
            <w:vAlign w:val="center"/>
          </w:tcPr>
          <w:p w14:paraId="2FADAF32" w14:textId="77777777" w:rsidR="003F12CA" w:rsidRPr="00E654E1" w:rsidRDefault="003F12CA" w:rsidP="00515D44">
            <w:pPr>
              <w:jc w:val="center"/>
              <w:rPr>
                <w:sz w:val="26"/>
                <w:szCs w:val="26"/>
              </w:rPr>
            </w:pPr>
            <w:r w:rsidRPr="00E654E1">
              <w:rPr>
                <w:sz w:val="26"/>
                <w:szCs w:val="26"/>
              </w:rPr>
              <w:t>4.3</w:t>
            </w:r>
          </w:p>
        </w:tc>
        <w:tc>
          <w:tcPr>
            <w:tcW w:w="4933" w:type="dxa"/>
            <w:vAlign w:val="center"/>
          </w:tcPr>
          <w:p w14:paraId="3526E981" w14:textId="77777777" w:rsidR="003F12CA" w:rsidRPr="00E654E1" w:rsidRDefault="003F12CA" w:rsidP="00515D44">
            <w:pPr>
              <w:rPr>
                <w:sz w:val="26"/>
                <w:szCs w:val="26"/>
              </w:rPr>
            </w:pPr>
            <w:r w:rsidRPr="00E654E1">
              <w:rPr>
                <w:sz w:val="26"/>
                <w:szCs w:val="26"/>
              </w:rPr>
              <w:t>Máy tính</w:t>
            </w:r>
          </w:p>
        </w:tc>
        <w:tc>
          <w:tcPr>
            <w:tcW w:w="2126" w:type="dxa"/>
            <w:vAlign w:val="center"/>
          </w:tcPr>
          <w:p w14:paraId="30D8D99F" w14:textId="77777777" w:rsidR="003F12CA" w:rsidRPr="00E654E1" w:rsidRDefault="003F12CA" w:rsidP="00515D44">
            <w:pPr>
              <w:jc w:val="center"/>
              <w:rPr>
                <w:sz w:val="26"/>
                <w:szCs w:val="26"/>
              </w:rPr>
            </w:pPr>
            <w:r w:rsidRPr="00E654E1">
              <w:rPr>
                <w:sz w:val="26"/>
                <w:szCs w:val="26"/>
              </w:rPr>
              <w:t>Bộ</w:t>
            </w:r>
          </w:p>
        </w:tc>
        <w:tc>
          <w:tcPr>
            <w:tcW w:w="1418" w:type="dxa"/>
            <w:vAlign w:val="center"/>
          </w:tcPr>
          <w:p w14:paraId="0A2187D9" w14:textId="77777777" w:rsidR="003F12CA" w:rsidRPr="00E654E1" w:rsidRDefault="003F12CA" w:rsidP="00515D44">
            <w:pPr>
              <w:pStyle w:val="FormatBng"/>
              <w:jc w:val="center"/>
              <w:rPr>
                <w:rFonts w:eastAsia="Times New Roman" w:cs="Times New Roman"/>
                <w:color w:val="auto"/>
                <w:sz w:val="26"/>
                <w:szCs w:val="26"/>
                <w:lang w:val="en-GB"/>
              </w:rPr>
            </w:pPr>
            <w:r w:rsidRPr="00E654E1">
              <w:rPr>
                <w:rFonts w:eastAsia="Times New Roman" w:cs="Times New Roman"/>
                <w:color w:val="auto"/>
                <w:sz w:val="26"/>
                <w:szCs w:val="26"/>
                <w:lang w:val="en-GB"/>
              </w:rPr>
              <w:t>20</w:t>
            </w:r>
          </w:p>
        </w:tc>
      </w:tr>
      <w:tr w:rsidR="00E654E1" w:rsidRPr="00E654E1" w14:paraId="1CE753F8" w14:textId="77777777" w:rsidTr="003F12CA">
        <w:tc>
          <w:tcPr>
            <w:tcW w:w="1129" w:type="dxa"/>
            <w:noWrap/>
            <w:vAlign w:val="center"/>
          </w:tcPr>
          <w:p w14:paraId="21B6BE23" w14:textId="77777777" w:rsidR="003F12CA" w:rsidRPr="00E654E1" w:rsidRDefault="003F12CA" w:rsidP="00515D44">
            <w:pPr>
              <w:jc w:val="center"/>
              <w:rPr>
                <w:sz w:val="26"/>
                <w:szCs w:val="26"/>
              </w:rPr>
            </w:pPr>
            <w:r w:rsidRPr="00E654E1">
              <w:rPr>
                <w:sz w:val="26"/>
                <w:szCs w:val="26"/>
              </w:rPr>
              <w:t>4.4</w:t>
            </w:r>
          </w:p>
        </w:tc>
        <w:tc>
          <w:tcPr>
            <w:tcW w:w="4933" w:type="dxa"/>
            <w:vAlign w:val="center"/>
          </w:tcPr>
          <w:p w14:paraId="7AA906CC" w14:textId="77777777" w:rsidR="003F12CA" w:rsidRPr="00E654E1" w:rsidRDefault="003F12CA" w:rsidP="00515D44">
            <w:pPr>
              <w:rPr>
                <w:sz w:val="26"/>
                <w:szCs w:val="26"/>
              </w:rPr>
            </w:pPr>
            <w:r w:rsidRPr="00E654E1">
              <w:rPr>
                <w:sz w:val="26"/>
                <w:szCs w:val="26"/>
              </w:rPr>
              <w:t>Bộ nguồn DC 1 kênh 800W</w:t>
            </w:r>
          </w:p>
        </w:tc>
        <w:tc>
          <w:tcPr>
            <w:tcW w:w="2126" w:type="dxa"/>
            <w:vAlign w:val="center"/>
          </w:tcPr>
          <w:p w14:paraId="4176C841"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04ED411B" w14:textId="77777777" w:rsidR="003F12CA" w:rsidRPr="00E654E1" w:rsidRDefault="003F12CA" w:rsidP="00515D44">
            <w:pPr>
              <w:jc w:val="center"/>
              <w:rPr>
                <w:sz w:val="26"/>
                <w:szCs w:val="26"/>
              </w:rPr>
            </w:pPr>
            <w:r w:rsidRPr="00E654E1">
              <w:rPr>
                <w:sz w:val="26"/>
                <w:szCs w:val="26"/>
              </w:rPr>
              <w:t>2</w:t>
            </w:r>
          </w:p>
        </w:tc>
      </w:tr>
      <w:tr w:rsidR="00E654E1" w:rsidRPr="00E654E1" w14:paraId="4225D1C1" w14:textId="77777777" w:rsidTr="003F12CA">
        <w:tc>
          <w:tcPr>
            <w:tcW w:w="1129" w:type="dxa"/>
            <w:noWrap/>
            <w:vAlign w:val="center"/>
          </w:tcPr>
          <w:p w14:paraId="718D1C8B" w14:textId="77777777" w:rsidR="003F12CA" w:rsidRPr="00E654E1" w:rsidRDefault="003F12CA" w:rsidP="00515D44">
            <w:pPr>
              <w:jc w:val="center"/>
              <w:rPr>
                <w:sz w:val="26"/>
                <w:szCs w:val="26"/>
              </w:rPr>
            </w:pPr>
            <w:r w:rsidRPr="00E654E1">
              <w:rPr>
                <w:sz w:val="26"/>
                <w:szCs w:val="26"/>
              </w:rPr>
              <w:lastRenderedPageBreak/>
              <w:t>4.5</w:t>
            </w:r>
          </w:p>
        </w:tc>
        <w:tc>
          <w:tcPr>
            <w:tcW w:w="4933" w:type="dxa"/>
            <w:vAlign w:val="center"/>
          </w:tcPr>
          <w:p w14:paraId="4D8CFD53" w14:textId="77777777" w:rsidR="003F12CA" w:rsidRPr="00E654E1" w:rsidRDefault="003F12CA" w:rsidP="00515D44">
            <w:pPr>
              <w:rPr>
                <w:sz w:val="26"/>
                <w:szCs w:val="26"/>
              </w:rPr>
            </w:pPr>
            <w:r w:rsidRPr="00E654E1">
              <w:rPr>
                <w:sz w:val="26"/>
                <w:szCs w:val="26"/>
              </w:rPr>
              <w:t>Bộ nguồn DC 4 kênh 400W</w:t>
            </w:r>
          </w:p>
        </w:tc>
        <w:tc>
          <w:tcPr>
            <w:tcW w:w="2126" w:type="dxa"/>
            <w:vAlign w:val="center"/>
          </w:tcPr>
          <w:p w14:paraId="34DF4AAB"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75406313" w14:textId="77777777" w:rsidR="003F12CA" w:rsidRPr="00E654E1" w:rsidRDefault="003F12CA" w:rsidP="00515D44">
            <w:pPr>
              <w:jc w:val="center"/>
              <w:rPr>
                <w:sz w:val="26"/>
                <w:szCs w:val="26"/>
              </w:rPr>
            </w:pPr>
            <w:r w:rsidRPr="00E654E1">
              <w:rPr>
                <w:sz w:val="26"/>
                <w:szCs w:val="26"/>
              </w:rPr>
              <w:t>2</w:t>
            </w:r>
          </w:p>
        </w:tc>
      </w:tr>
      <w:tr w:rsidR="00E654E1" w:rsidRPr="00E654E1" w14:paraId="6BF8E92E" w14:textId="77777777" w:rsidTr="003F12CA">
        <w:tc>
          <w:tcPr>
            <w:tcW w:w="1129" w:type="dxa"/>
            <w:noWrap/>
            <w:vAlign w:val="center"/>
          </w:tcPr>
          <w:p w14:paraId="3FECAAB6" w14:textId="77777777" w:rsidR="003F12CA" w:rsidRPr="00E654E1" w:rsidRDefault="003F12CA" w:rsidP="00515D44">
            <w:pPr>
              <w:jc w:val="center"/>
              <w:rPr>
                <w:sz w:val="26"/>
                <w:szCs w:val="26"/>
              </w:rPr>
            </w:pPr>
            <w:r w:rsidRPr="00E654E1">
              <w:rPr>
                <w:sz w:val="26"/>
                <w:szCs w:val="26"/>
              </w:rPr>
              <w:t>4.6</w:t>
            </w:r>
          </w:p>
        </w:tc>
        <w:tc>
          <w:tcPr>
            <w:tcW w:w="4933" w:type="dxa"/>
            <w:vAlign w:val="center"/>
          </w:tcPr>
          <w:p w14:paraId="755DDA89" w14:textId="77777777" w:rsidR="003F12CA" w:rsidRPr="00E654E1" w:rsidRDefault="003F12CA" w:rsidP="00515D44">
            <w:pPr>
              <w:rPr>
                <w:sz w:val="26"/>
                <w:szCs w:val="26"/>
              </w:rPr>
            </w:pPr>
            <w:r w:rsidRPr="00E654E1">
              <w:rPr>
                <w:sz w:val="26"/>
                <w:szCs w:val="26"/>
              </w:rPr>
              <w:t>Bộ nguồn DC 3 kênh 160W</w:t>
            </w:r>
          </w:p>
        </w:tc>
        <w:tc>
          <w:tcPr>
            <w:tcW w:w="2126" w:type="dxa"/>
            <w:vAlign w:val="center"/>
          </w:tcPr>
          <w:p w14:paraId="2C95B27B"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05ECE424" w14:textId="77777777" w:rsidR="003F12CA" w:rsidRPr="00E654E1" w:rsidRDefault="003F12CA" w:rsidP="00515D44">
            <w:pPr>
              <w:jc w:val="center"/>
              <w:rPr>
                <w:sz w:val="26"/>
                <w:szCs w:val="26"/>
              </w:rPr>
            </w:pPr>
            <w:r w:rsidRPr="00E654E1">
              <w:rPr>
                <w:sz w:val="26"/>
                <w:szCs w:val="26"/>
              </w:rPr>
              <w:t>4</w:t>
            </w:r>
          </w:p>
        </w:tc>
      </w:tr>
      <w:tr w:rsidR="00E654E1" w:rsidRPr="00E654E1" w14:paraId="405DC9F4" w14:textId="77777777" w:rsidTr="003F12CA">
        <w:tc>
          <w:tcPr>
            <w:tcW w:w="1129" w:type="dxa"/>
            <w:noWrap/>
            <w:vAlign w:val="center"/>
          </w:tcPr>
          <w:p w14:paraId="47167B14" w14:textId="77777777" w:rsidR="003F12CA" w:rsidRPr="00E654E1" w:rsidRDefault="003F12CA" w:rsidP="00515D44">
            <w:pPr>
              <w:jc w:val="center"/>
              <w:rPr>
                <w:sz w:val="26"/>
                <w:szCs w:val="26"/>
              </w:rPr>
            </w:pPr>
            <w:r w:rsidRPr="00E654E1">
              <w:rPr>
                <w:sz w:val="26"/>
                <w:szCs w:val="26"/>
              </w:rPr>
              <w:t>4.7</w:t>
            </w:r>
          </w:p>
        </w:tc>
        <w:tc>
          <w:tcPr>
            <w:tcW w:w="4933" w:type="dxa"/>
            <w:vAlign w:val="center"/>
          </w:tcPr>
          <w:p w14:paraId="447C815C" w14:textId="77777777" w:rsidR="003F12CA" w:rsidRPr="00E654E1" w:rsidRDefault="003F12CA" w:rsidP="00515D44">
            <w:pPr>
              <w:rPr>
                <w:sz w:val="26"/>
                <w:szCs w:val="26"/>
              </w:rPr>
            </w:pPr>
            <w:r w:rsidRPr="00E654E1">
              <w:rPr>
                <w:sz w:val="26"/>
                <w:szCs w:val="26"/>
              </w:rPr>
              <w:t>Bộ nguồn DC 3 kênh 80W</w:t>
            </w:r>
          </w:p>
        </w:tc>
        <w:tc>
          <w:tcPr>
            <w:tcW w:w="2126" w:type="dxa"/>
            <w:vAlign w:val="center"/>
          </w:tcPr>
          <w:p w14:paraId="777B911E"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5A7B1EE9" w14:textId="77777777" w:rsidR="003F12CA" w:rsidRPr="00E654E1" w:rsidRDefault="003F12CA" w:rsidP="00515D44">
            <w:pPr>
              <w:jc w:val="center"/>
              <w:rPr>
                <w:sz w:val="26"/>
                <w:szCs w:val="26"/>
              </w:rPr>
            </w:pPr>
            <w:r w:rsidRPr="00E654E1">
              <w:rPr>
                <w:sz w:val="26"/>
                <w:szCs w:val="26"/>
              </w:rPr>
              <w:t>4</w:t>
            </w:r>
          </w:p>
        </w:tc>
      </w:tr>
      <w:tr w:rsidR="00E654E1" w:rsidRPr="00E654E1" w14:paraId="61539E82" w14:textId="77777777" w:rsidTr="003F12CA">
        <w:tc>
          <w:tcPr>
            <w:tcW w:w="1129" w:type="dxa"/>
            <w:noWrap/>
            <w:vAlign w:val="center"/>
          </w:tcPr>
          <w:p w14:paraId="69197266" w14:textId="77777777" w:rsidR="003F12CA" w:rsidRPr="00E654E1" w:rsidRDefault="003F12CA" w:rsidP="00515D44">
            <w:pPr>
              <w:jc w:val="center"/>
              <w:rPr>
                <w:sz w:val="26"/>
                <w:szCs w:val="26"/>
              </w:rPr>
            </w:pPr>
            <w:r w:rsidRPr="00E654E1">
              <w:rPr>
                <w:sz w:val="26"/>
                <w:szCs w:val="26"/>
              </w:rPr>
              <w:t>4.8</w:t>
            </w:r>
          </w:p>
        </w:tc>
        <w:tc>
          <w:tcPr>
            <w:tcW w:w="4933" w:type="dxa"/>
            <w:vAlign w:val="center"/>
          </w:tcPr>
          <w:p w14:paraId="1046AE51" w14:textId="77777777" w:rsidR="003F12CA" w:rsidRPr="00E654E1" w:rsidRDefault="003F12CA" w:rsidP="00515D44">
            <w:pPr>
              <w:rPr>
                <w:sz w:val="26"/>
                <w:szCs w:val="26"/>
              </w:rPr>
            </w:pPr>
            <w:r w:rsidRPr="00E654E1">
              <w:rPr>
                <w:sz w:val="26"/>
                <w:szCs w:val="26"/>
              </w:rPr>
              <w:t>Đồng hồ vạn năng để bàn (6½ Digits)</w:t>
            </w:r>
          </w:p>
        </w:tc>
        <w:tc>
          <w:tcPr>
            <w:tcW w:w="2126" w:type="dxa"/>
            <w:vAlign w:val="center"/>
          </w:tcPr>
          <w:p w14:paraId="029A0530"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69C5B8E8" w14:textId="77777777" w:rsidR="003F12CA" w:rsidRPr="00E654E1" w:rsidRDefault="003F12CA" w:rsidP="00515D44">
            <w:pPr>
              <w:jc w:val="center"/>
              <w:rPr>
                <w:sz w:val="26"/>
                <w:szCs w:val="26"/>
              </w:rPr>
            </w:pPr>
            <w:r w:rsidRPr="00E654E1">
              <w:rPr>
                <w:sz w:val="26"/>
                <w:szCs w:val="26"/>
              </w:rPr>
              <w:t>10</w:t>
            </w:r>
          </w:p>
        </w:tc>
      </w:tr>
      <w:tr w:rsidR="00E654E1" w:rsidRPr="00E654E1" w14:paraId="4CA238A2" w14:textId="77777777" w:rsidTr="003F12CA">
        <w:tc>
          <w:tcPr>
            <w:tcW w:w="1129" w:type="dxa"/>
            <w:noWrap/>
            <w:vAlign w:val="center"/>
          </w:tcPr>
          <w:p w14:paraId="5FF4C63A" w14:textId="77777777" w:rsidR="003F12CA" w:rsidRPr="00E654E1" w:rsidRDefault="003F12CA" w:rsidP="00515D44">
            <w:pPr>
              <w:jc w:val="center"/>
              <w:rPr>
                <w:sz w:val="26"/>
                <w:szCs w:val="26"/>
              </w:rPr>
            </w:pPr>
            <w:r w:rsidRPr="00E654E1">
              <w:rPr>
                <w:sz w:val="26"/>
                <w:szCs w:val="26"/>
              </w:rPr>
              <w:t>4.9</w:t>
            </w:r>
          </w:p>
        </w:tc>
        <w:tc>
          <w:tcPr>
            <w:tcW w:w="4933" w:type="dxa"/>
            <w:vAlign w:val="center"/>
          </w:tcPr>
          <w:p w14:paraId="4C659994" w14:textId="77777777" w:rsidR="003F12CA" w:rsidRPr="00E654E1" w:rsidRDefault="003F12CA" w:rsidP="00515D44">
            <w:pPr>
              <w:rPr>
                <w:sz w:val="26"/>
                <w:szCs w:val="26"/>
              </w:rPr>
            </w:pPr>
            <w:r w:rsidRPr="00E654E1">
              <w:rPr>
                <w:sz w:val="26"/>
                <w:szCs w:val="26"/>
              </w:rPr>
              <w:t>Máy tạo dạng sóng 2 kênh, 120 MHz</w:t>
            </w:r>
          </w:p>
        </w:tc>
        <w:tc>
          <w:tcPr>
            <w:tcW w:w="2126" w:type="dxa"/>
            <w:vAlign w:val="center"/>
          </w:tcPr>
          <w:p w14:paraId="70C19BED"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4E87D925" w14:textId="77777777" w:rsidR="003F12CA" w:rsidRPr="00E654E1" w:rsidRDefault="003F12CA" w:rsidP="00515D44">
            <w:pPr>
              <w:jc w:val="center"/>
              <w:rPr>
                <w:sz w:val="26"/>
                <w:szCs w:val="26"/>
              </w:rPr>
            </w:pPr>
            <w:r w:rsidRPr="00E654E1">
              <w:rPr>
                <w:sz w:val="26"/>
                <w:szCs w:val="26"/>
              </w:rPr>
              <w:t>4</w:t>
            </w:r>
          </w:p>
        </w:tc>
      </w:tr>
      <w:tr w:rsidR="00E654E1" w:rsidRPr="00E654E1" w14:paraId="1E7F09B9" w14:textId="77777777" w:rsidTr="003F12CA">
        <w:tc>
          <w:tcPr>
            <w:tcW w:w="1129" w:type="dxa"/>
            <w:noWrap/>
            <w:vAlign w:val="center"/>
          </w:tcPr>
          <w:p w14:paraId="066370AD" w14:textId="77777777" w:rsidR="003F12CA" w:rsidRPr="00E654E1" w:rsidRDefault="003F12CA" w:rsidP="00515D44">
            <w:pPr>
              <w:jc w:val="center"/>
              <w:rPr>
                <w:sz w:val="26"/>
                <w:szCs w:val="26"/>
              </w:rPr>
            </w:pPr>
            <w:r w:rsidRPr="00E654E1">
              <w:rPr>
                <w:sz w:val="26"/>
                <w:szCs w:val="26"/>
              </w:rPr>
              <w:t>4.10</w:t>
            </w:r>
          </w:p>
        </w:tc>
        <w:tc>
          <w:tcPr>
            <w:tcW w:w="4933" w:type="dxa"/>
            <w:vAlign w:val="center"/>
          </w:tcPr>
          <w:p w14:paraId="2FE65DD0" w14:textId="77777777" w:rsidR="003F12CA" w:rsidRPr="00E654E1" w:rsidRDefault="003F12CA" w:rsidP="00515D44">
            <w:pPr>
              <w:rPr>
                <w:sz w:val="26"/>
                <w:szCs w:val="26"/>
              </w:rPr>
            </w:pPr>
            <w:r w:rsidRPr="00E654E1">
              <w:rPr>
                <w:sz w:val="26"/>
                <w:szCs w:val="26"/>
              </w:rPr>
              <w:t>Máy hiện sóng 4 kênh, 350 MHz</w:t>
            </w:r>
          </w:p>
        </w:tc>
        <w:tc>
          <w:tcPr>
            <w:tcW w:w="2126" w:type="dxa"/>
            <w:vAlign w:val="center"/>
          </w:tcPr>
          <w:p w14:paraId="33A9BA8C"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1166595D" w14:textId="77777777" w:rsidR="003F12CA" w:rsidRPr="00E654E1" w:rsidRDefault="003F12CA" w:rsidP="00515D44">
            <w:pPr>
              <w:jc w:val="center"/>
              <w:rPr>
                <w:sz w:val="26"/>
                <w:szCs w:val="26"/>
              </w:rPr>
            </w:pPr>
            <w:r w:rsidRPr="00E654E1">
              <w:rPr>
                <w:sz w:val="26"/>
                <w:szCs w:val="26"/>
              </w:rPr>
              <w:t>2</w:t>
            </w:r>
          </w:p>
        </w:tc>
      </w:tr>
      <w:tr w:rsidR="00E654E1" w:rsidRPr="00E654E1" w14:paraId="22E804AB" w14:textId="77777777" w:rsidTr="003F12CA">
        <w:tc>
          <w:tcPr>
            <w:tcW w:w="1129" w:type="dxa"/>
            <w:noWrap/>
            <w:vAlign w:val="center"/>
          </w:tcPr>
          <w:p w14:paraId="0AA4B5E2" w14:textId="77777777" w:rsidR="003F12CA" w:rsidRPr="00E654E1" w:rsidRDefault="003F12CA" w:rsidP="00515D44">
            <w:pPr>
              <w:jc w:val="center"/>
              <w:rPr>
                <w:sz w:val="26"/>
                <w:szCs w:val="26"/>
              </w:rPr>
            </w:pPr>
            <w:r w:rsidRPr="00E654E1">
              <w:rPr>
                <w:sz w:val="26"/>
                <w:szCs w:val="26"/>
              </w:rPr>
              <w:t>4.11</w:t>
            </w:r>
          </w:p>
        </w:tc>
        <w:tc>
          <w:tcPr>
            <w:tcW w:w="4933" w:type="dxa"/>
            <w:vAlign w:val="center"/>
          </w:tcPr>
          <w:p w14:paraId="6BE25100" w14:textId="77777777" w:rsidR="003F12CA" w:rsidRPr="00E654E1" w:rsidRDefault="003F12CA" w:rsidP="00515D44">
            <w:pPr>
              <w:rPr>
                <w:sz w:val="26"/>
                <w:szCs w:val="26"/>
              </w:rPr>
            </w:pPr>
            <w:r w:rsidRPr="00E654E1">
              <w:rPr>
                <w:sz w:val="26"/>
                <w:szCs w:val="26"/>
              </w:rPr>
              <w:t>Máy hiện sóng băng rộng 6 GHz</w:t>
            </w:r>
          </w:p>
          <w:p w14:paraId="644A6C27" w14:textId="77777777" w:rsidR="003F12CA" w:rsidRPr="00E654E1" w:rsidRDefault="003F12CA" w:rsidP="00515D44">
            <w:pPr>
              <w:rPr>
                <w:sz w:val="26"/>
                <w:szCs w:val="26"/>
              </w:rPr>
            </w:pPr>
            <w:r w:rsidRPr="00E654E1">
              <w:rPr>
                <w:sz w:val="26"/>
                <w:szCs w:val="26"/>
              </w:rPr>
              <w:t>(4 kênh)</w:t>
            </w:r>
          </w:p>
        </w:tc>
        <w:tc>
          <w:tcPr>
            <w:tcW w:w="2126" w:type="dxa"/>
            <w:vAlign w:val="center"/>
          </w:tcPr>
          <w:p w14:paraId="1623F773"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7CD8C41A" w14:textId="77777777" w:rsidR="003F12CA" w:rsidRPr="00E654E1" w:rsidRDefault="003F12CA" w:rsidP="00515D44">
            <w:pPr>
              <w:jc w:val="center"/>
              <w:rPr>
                <w:sz w:val="26"/>
                <w:szCs w:val="26"/>
              </w:rPr>
            </w:pPr>
            <w:r w:rsidRPr="00E654E1">
              <w:rPr>
                <w:sz w:val="26"/>
                <w:szCs w:val="26"/>
              </w:rPr>
              <w:t>2</w:t>
            </w:r>
          </w:p>
        </w:tc>
      </w:tr>
      <w:tr w:rsidR="00E654E1" w:rsidRPr="00E654E1" w14:paraId="17601CF6" w14:textId="77777777" w:rsidTr="003F12CA">
        <w:tc>
          <w:tcPr>
            <w:tcW w:w="1129" w:type="dxa"/>
            <w:noWrap/>
            <w:vAlign w:val="center"/>
          </w:tcPr>
          <w:p w14:paraId="3A07EB43" w14:textId="77777777" w:rsidR="003F12CA" w:rsidRPr="00E654E1" w:rsidRDefault="003F12CA" w:rsidP="00515D44">
            <w:pPr>
              <w:jc w:val="center"/>
              <w:rPr>
                <w:sz w:val="26"/>
                <w:szCs w:val="26"/>
              </w:rPr>
            </w:pPr>
          </w:p>
        </w:tc>
        <w:tc>
          <w:tcPr>
            <w:tcW w:w="8477" w:type="dxa"/>
            <w:gridSpan w:val="3"/>
            <w:vAlign w:val="center"/>
          </w:tcPr>
          <w:p w14:paraId="5CD94CB1" w14:textId="77777777" w:rsidR="003F12CA" w:rsidRPr="00E654E1" w:rsidRDefault="003F12CA" w:rsidP="00515D44">
            <w:pPr>
              <w:spacing w:after="120"/>
              <w:contextualSpacing/>
              <w:rPr>
                <w:sz w:val="26"/>
                <w:szCs w:val="26"/>
              </w:rPr>
            </w:pPr>
            <w:r w:rsidRPr="00E654E1">
              <w:rPr>
                <w:b/>
                <w:bCs/>
                <w:sz w:val="26"/>
                <w:szCs w:val="26"/>
              </w:rPr>
              <w:t>Nhóm thiết bị đào tạo đo kiểm Vi mạch siêu cao tần và hệ thống thông tin vô tuyến</w:t>
            </w:r>
          </w:p>
        </w:tc>
      </w:tr>
      <w:tr w:rsidR="00E654E1" w:rsidRPr="00E654E1" w14:paraId="35478B49" w14:textId="77777777" w:rsidTr="003F12CA">
        <w:tc>
          <w:tcPr>
            <w:tcW w:w="1129" w:type="dxa"/>
            <w:noWrap/>
            <w:vAlign w:val="center"/>
          </w:tcPr>
          <w:p w14:paraId="5D43CA1B" w14:textId="77777777" w:rsidR="003F12CA" w:rsidRPr="00E654E1" w:rsidRDefault="003F12CA" w:rsidP="00515D44">
            <w:pPr>
              <w:jc w:val="center"/>
              <w:rPr>
                <w:sz w:val="26"/>
                <w:szCs w:val="26"/>
              </w:rPr>
            </w:pPr>
            <w:r w:rsidRPr="00E654E1">
              <w:rPr>
                <w:sz w:val="26"/>
                <w:szCs w:val="26"/>
              </w:rPr>
              <w:t>4.12</w:t>
            </w:r>
          </w:p>
        </w:tc>
        <w:tc>
          <w:tcPr>
            <w:tcW w:w="4933" w:type="dxa"/>
            <w:vAlign w:val="center"/>
          </w:tcPr>
          <w:p w14:paraId="6E46811D" w14:textId="5DB6259D" w:rsidR="003F12CA" w:rsidRPr="00E654E1" w:rsidRDefault="003F12CA" w:rsidP="003F12CA">
            <w:pPr>
              <w:rPr>
                <w:strike/>
                <w:sz w:val="26"/>
                <w:szCs w:val="26"/>
              </w:rPr>
            </w:pPr>
            <w:r w:rsidRPr="00E654E1">
              <w:rPr>
                <w:sz w:val="26"/>
                <w:szCs w:val="26"/>
              </w:rPr>
              <w:t>Bo mạch tích hợp module RF 2x2 MIMO</w:t>
            </w:r>
          </w:p>
        </w:tc>
        <w:tc>
          <w:tcPr>
            <w:tcW w:w="2126" w:type="dxa"/>
            <w:vAlign w:val="center"/>
          </w:tcPr>
          <w:p w14:paraId="21D41FB6"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61D14B6D" w14:textId="77777777" w:rsidR="003F12CA" w:rsidRPr="00E654E1" w:rsidRDefault="003F12CA" w:rsidP="00515D44">
            <w:pPr>
              <w:jc w:val="center"/>
              <w:rPr>
                <w:sz w:val="26"/>
                <w:szCs w:val="26"/>
              </w:rPr>
            </w:pPr>
            <w:r w:rsidRPr="00E654E1">
              <w:rPr>
                <w:sz w:val="26"/>
                <w:szCs w:val="26"/>
              </w:rPr>
              <w:t>10</w:t>
            </w:r>
          </w:p>
        </w:tc>
      </w:tr>
      <w:tr w:rsidR="00E654E1" w:rsidRPr="00E654E1" w14:paraId="23ECCCA7" w14:textId="77777777" w:rsidTr="003F12CA">
        <w:tc>
          <w:tcPr>
            <w:tcW w:w="1129" w:type="dxa"/>
            <w:noWrap/>
            <w:vAlign w:val="center"/>
          </w:tcPr>
          <w:p w14:paraId="14B73E92" w14:textId="77777777" w:rsidR="003F12CA" w:rsidRPr="00E654E1" w:rsidRDefault="003F12CA" w:rsidP="00515D44">
            <w:pPr>
              <w:jc w:val="center"/>
              <w:rPr>
                <w:sz w:val="26"/>
                <w:szCs w:val="26"/>
              </w:rPr>
            </w:pPr>
            <w:r w:rsidRPr="00E654E1">
              <w:rPr>
                <w:sz w:val="26"/>
                <w:szCs w:val="26"/>
              </w:rPr>
              <w:t>4.13</w:t>
            </w:r>
          </w:p>
        </w:tc>
        <w:tc>
          <w:tcPr>
            <w:tcW w:w="4933" w:type="dxa"/>
            <w:vAlign w:val="center"/>
          </w:tcPr>
          <w:p w14:paraId="6AEE81DA" w14:textId="2FCDD22D" w:rsidR="003F12CA" w:rsidRPr="00E654E1" w:rsidRDefault="003F12CA" w:rsidP="003F12CA">
            <w:pPr>
              <w:rPr>
                <w:strike/>
                <w:sz w:val="26"/>
                <w:szCs w:val="26"/>
              </w:rPr>
            </w:pPr>
            <w:r w:rsidRPr="00E654E1">
              <w:rPr>
                <w:sz w:val="26"/>
                <w:szCs w:val="26"/>
              </w:rPr>
              <w:t>Bo mạch tích hợp module RF 4x4 MIMO</w:t>
            </w:r>
          </w:p>
        </w:tc>
        <w:tc>
          <w:tcPr>
            <w:tcW w:w="2126" w:type="dxa"/>
            <w:vAlign w:val="center"/>
          </w:tcPr>
          <w:p w14:paraId="5AF86D33"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078211AD" w14:textId="77777777" w:rsidR="003F12CA" w:rsidRPr="00E654E1" w:rsidRDefault="003F12CA" w:rsidP="00515D44">
            <w:pPr>
              <w:jc w:val="center"/>
              <w:rPr>
                <w:sz w:val="26"/>
                <w:szCs w:val="26"/>
              </w:rPr>
            </w:pPr>
            <w:r w:rsidRPr="00E654E1">
              <w:rPr>
                <w:sz w:val="26"/>
                <w:szCs w:val="26"/>
              </w:rPr>
              <w:t>4</w:t>
            </w:r>
          </w:p>
        </w:tc>
      </w:tr>
      <w:tr w:rsidR="00E654E1" w:rsidRPr="00E654E1" w14:paraId="1C30A4B0" w14:textId="77777777" w:rsidTr="003F12CA">
        <w:tc>
          <w:tcPr>
            <w:tcW w:w="1129" w:type="dxa"/>
            <w:noWrap/>
            <w:vAlign w:val="center"/>
          </w:tcPr>
          <w:p w14:paraId="4E73DBFD" w14:textId="77777777" w:rsidR="003F12CA" w:rsidRPr="00E654E1" w:rsidRDefault="003F12CA" w:rsidP="00515D44">
            <w:pPr>
              <w:jc w:val="center"/>
              <w:rPr>
                <w:sz w:val="26"/>
                <w:szCs w:val="26"/>
              </w:rPr>
            </w:pPr>
            <w:r w:rsidRPr="00E654E1">
              <w:rPr>
                <w:sz w:val="26"/>
                <w:szCs w:val="26"/>
              </w:rPr>
              <w:t>4.14</w:t>
            </w:r>
          </w:p>
        </w:tc>
        <w:tc>
          <w:tcPr>
            <w:tcW w:w="4933" w:type="dxa"/>
            <w:vAlign w:val="center"/>
          </w:tcPr>
          <w:p w14:paraId="4DCB5106" w14:textId="77777777" w:rsidR="003F12CA" w:rsidRPr="00E654E1" w:rsidRDefault="003F12CA" w:rsidP="00515D44">
            <w:pPr>
              <w:rPr>
                <w:sz w:val="26"/>
                <w:szCs w:val="26"/>
              </w:rPr>
            </w:pPr>
            <w:r w:rsidRPr="00E654E1">
              <w:rPr>
                <w:sz w:val="26"/>
                <w:szCs w:val="26"/>
              </w:rPr>
              <w:t>Mạch khuếch đại siêu cao tần</w:t>
            </w:r>
          </w:p>
        </w:tc>
        <w:tc>
          <w:tcPr>
            <w:tcW w:w="2126" w:type="dxa"/>
            <w:vAlign w:val="center"/>
          </w:tcPr>
          <w:p w14:paraId="0BF04466"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1B7CC224" w14:textId="77777777" w:rsidR="003F12CA" w:rsidRPr="00E654E1" w:rsidRDefault="003F12CA" w:rsidP="00515D44">
            <w:pPr>
              <w:jc w:val="center"/>
              <w:rPr>
                <w:sz w:val="26"/>
                <w:szCs w:val="26"/>
              </w:rPr>
            </w:pPr>
            <w:r w:rsidRPr="00E654E1">
              <w:rPr>
                <w:sz w:val="26"/>
                <w:szCs w:val="26"/>
              </w:rPr>
              <w:t>20</w:t>
            </w:r>
          </w:p>
        </w:tc>
      </w:tr>
      <w:tr w:rsidR="00E654E1" w:rsidRPr="00E654E1" w14:paraId="09085D7F" w14:textId="77777777" w:rsidTr="003F12CA">
        <w:tc>
          <w:tcPr>
            <w:tcW w:w="1129" w:type="dxa"/>
            <w:noWrap/>
            <w:vAlign w:val="center"/>
          </w:tcPr>
          <w:p w14:paraId="112AC3F7" w14:textId="77777777" w:rsidR="003F12CA" w:rsidRPr="00E654E1" w:rsidRDefault="003F12CA" w:rsidP="00515D44">
            <w:pPr>
              <w:jc w:val="center"/>
              <w:rPr>
                <w:sz w:val="26"/>
                <w:szCs w:val="26"/>
              </w:rPr>
            </w:pPr>
            <w:r w:rsidRPr="00E654E1">
              <w:rPr>
                <w:sz w:val="26"/>
                <w:szCs w:val="26"/>
              </w:rPr>
              <w:t>4.15</w:t>
            </w:r>
          </w:p>
        </w:tc>
        <w:tc>
          <w:tcPr>
            <w:tcW w:w="4933" w:type="dxa"/>
            <w:vAlign w:val="center"/>
          </w:tcPr>
          <w:p w14:paraId="66CCD971" w14:textId="014004F2" w:rsidR="003F12CA" w:rsidRPr="00E654E1" w:rsidRDefault="003F12CA" w:rsidP="00113FCD">
            <w:pPr>
              <w:outlineLvl w:val="0"/>
              <w:rPr>
                <w:sz w:val="26"/>
                <w:szCs w:val="26"/>
              </w:rPr>
            </w:pPr>
            <w:r w:rsidRPr="00E654E1">
              <w:rPr>
                <w:sz w:val="26"/>
                <w:szCs w:val="26"/>
              </w:rPr>
              <w:t>Bo mạch tổng hợp tần số RF</w:t>
            </w:r>
          </w:p>
        </w:tc>
        <w:tc>
          <w:tcPr>
            <w:tcW w:w="2126" w:type="dxa"/>
            <w:vAlign w:val="center"/>
          </w:tcPr>
          <w:p w14:paraId="5BBEADEC"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3D2329D3" w14:textId="77777777" w:rsidR="003F12CA" w:rsidRPr="00E654E1" w:rsidRDefault="003F12CA" w:rsidP="00515D44">
            <w:pPr>
              <w:jc w:val="center"/>
              <w:rPr>
                <w:sz w:val="26"/>
                <w:szCs w:val="26"/>
              </w:rPr>
            </w:pPr>
            <w:r w:rsidRPr="00E654E1">
              <w:rPr>
                <w:sz w:val="26"/>
                <w:szCs w:val="26"/>
              </w:rPr>
              <w:t>20</w:t>
            </w:r>
          </w:p>
        </w:tc>
      </w:tr>
      <w:tr w:rsidR="00E654E1" w:rsidRPr="00E654E1" w14:paraId="033B7F11" w14:textId="77777777" w:rsidTr="003F12CA">
        <w:tc>
          <w:tcPr>
            <w:tcW w:w="1129" w:type="dxa"/>
            <w:noWrap/>
            <w:vAlign w:val="center"/>
          </w:tcPr>
          <w:p w14:paraId="20F77C73" w14:textId="77777777" w:rsidR="003F12CA" w:rsidRPr="00E654E1" w:rsidRDefault="003F12CA" w:rsidP="00515D44">
            <w:pPr>
              <w:jc w:val="center"/>
              <w:rPr>
                <w:sz w:val="26"/>
                <w:szCs w:val="26"/>
              </w:rPr>
            </w:pPr>
          </w:p>
        </w:tc>
        <w:tc>
          <w:tcPr>
            <w:tcW w:w="8477" w:type="dxa"/>
            <w:gridSpan w:val="3"/>
            <w:vAlign w:val="center"/>
          </w:tcPr>
          <w:p w14:paraId="516DFACE" w14:textId="77777777" w:rsidR="003F12CA" w:rsidRPr="00E654E1" w:rsidRDefault="003F12CA" w:rsidP="00515D44">
            <w:pPr>
              <w:spacing w:after="120"/>
              <w:contextualSpacing/>
              <w:rPr>
                <w:b/>
                <w:bCs/>
                <w:sz w:val="26"/>
                <w:szCs w:val="26"/>
              </w:rPr>
            </w:pPr>
            <w:r w:rsidRPr="00E654E1">
              <w:rPr>
                <w:b/>
                <w:bCs/>
                <w:sz w:val="26"/>
                <w:szCs w:val="26"/>
              </w:rPr>
              <w:t>Nhóm thiết bị nghiên cứu Vi mạch và Hệ thống siêu cao tần</w:t>
            </w:r>
          </w:p>
        </w:tc>
      </w:tr>
      <w:tr w:rsidR="00E654E1" w:rsidRPr="00E654E1" w14:paraId="3424F973" w14:textId="77777777" w:rsidTr="003F12CA">
        <w:tc>
          <w:tcPr>
            <w:tcW w:w="1129" w:type="dxa"/>
            <w:noWrap/>
            <w:vAlign w:val="center"/>
          </w:tcPr>
          <w:p w14:paraId="1C865491" w14:textId="77777777" w:rsidR="003F12CA" w:rsidRPr="00E654E1" w:rsidRDefault="003F12CA" w:rsidP="00515D44">
            <w:pPr>
              <w:jc w:val="center"/>
              <w:rPr>
                <w:sz w:val="26"/>
                <w:szCs w:val="26"/>
              </w:rPr>
            </w:pPr>
            <w:r w:rsidRPr="00E654E1">
              <w:rPr>
                <w:sz w:val="26"/>
                <w:szCs w:val="26"/>
              </w:rPr>
              <w:t>4.16</w:t>
            </w:r>
          </w:p>
        </w:tc>
        <w:tc>
          <w:tcPr>
            <w:tcW w:w="4933" w:type="dxa"/>
            <w:vAlign w:val="center"/>
          </w:tcPr>
          <w:p w14:paraId="5410A08D" w14:textId="0604CF89" w:rsidR="003F12CA" w:rsidRPr="00E654E1" w:rsidRDefault="003F12CA" w:rsidP="003F12CA">
            <w:pPr>
              <w:rPr>
                <w:sz w:val="26"/>
                <w:szCs w:val="26"/>
              </w:rPr>
            </w:pPr>
            <w:r w:rsidRPr="00E654E1">
              <w:rPr>
                <w:sz w:val="26"/>
                <w:szCs w:val="26"/>
              </w:rPr>
              <w:t>Máy phân tích mạng vector 4 kênh 26.5 GHz</w:t>
            </w:r>
          </w:p>
        </w:tc>
        <w:tc>
          <w:tcPr>
            <w:tcW w:w="2126" w:type="dxa"/>
            <w:vAlign w:val="center"/>
          </w:tcPr>
          <w:p w14:paraId="1CEC330B" w14:textId="77777777" w:rsidR="003F12CA" w:rsidRPr="00E654E1" w:rsidRDefault="003F12CA" w:rsidP="003F12CA">
            <w:pPr>
              <w:jc w:val="center"/>
              <w:rPr>
                <w:sz w:val="26"/>
                <w:szCs w:val="26"/>
              </w:rPr>
            </w:pPr>
            <w:r w:rsidRPr="00E654E1">
              <w:rPr>
                <w:sz w:val="26"/>
                <w:szCs w:val="26"/>
              </w:rPr>
              <w:t>Chiếc</w:t>
            </w:r>
          </w:p>
        </w:tc>
        <w:tc>
          <w:tcPr>
            <w:tcW w:w="1418" w:type="dxa"/>
            <w:vAlign w:val="center"/>
          </w:tcPr>
          <w:p w14:paraId="2C6EDD1A" w14:textId="77777777" w:rsidR="003F12CA" w:rsidRPr="00E654E1" w:rsidRDefault="003F12CA" w:rsidP="003F12CA">
            <w:pPr>
              <w:jc w:val="center"/>
              <w:rPr>
                <w:sz w:val="26"/>
                <w:szCs w:val="26"/>
              </w:rPr>
            </w:pPr>
            <w:r w:rsidRPr="00E654E1">
              <w:rPr>
                <w:sz w:val="26"/>
                <w:szCs w:val="26"/>
              </w:rPr>
              <w:t>1</w:t>
            </w:r>
          </w:p>
        </w:tc>
      </w:tr>
      <w:tr w:rsidR="00E654E1" w:rsidRPr="00E654E1" w14:paraId="01463CEF" w14:textId="77777777" w:rsidTr="003F12CA">
        <w:tc>
          <w:tcPr>
            <w:tcW w:w="1129" w:type="dxa"/>
            <w:noWrap/>
            <w:vAlign w:val="center"/>
          </w:tcPr>
          <w:p w14:paraId="098283CD" w14:textId="77777777" w:rsidR="003F12CA" w:rsidRPr="00E654E1" w:rsidRDefault="003F12CA" w:rsidP="00515D44">
            <w:pPr>
              <w:jc w:val="center"/>
              <w:rPr>
                <w:sz w:val="26"/>
                <w:szCs w:val="26"/>
              </w:rPr>
            </w:pPr>
            <w:r w:rsidRPr="00E654E1">
              <w:rPr>
                <w:sz w:val="26"/>
                <w:szCs w:val="26"/>
              </w:rPr>
              <w:t>4.17</w:t>
            </w:r>
          </w:p>
        </w:tc>
        <w:tc>
          <w:tcPr>
            <w:tcW w:w="4933" w:type="dxa"/>
            <w:vAlign w:val="center"/>
          </w:tcPr>
          <w:p w14:paraId="6F070CD6" w14:textId="77777777" w:rsidR="003F12CA" w:rsidRPr="00E654E1" w:rsidRDefault="003F12CA" w:rsidP="00515D44">
            <w:pPr>
              <w:pStyle w:val="FormatBng"/>
              <w:jc w:val="left"/>
              <w:rPr>
                <w:color w:val="auto"/>
                <w:sz w:val="26"/>
                <w:szCs w:val="26"/>
              </w:rPr>
            </w:pPr>
            <w:r w:rsidRPr="00E654E1">
              <w:rPr>
                <w:color w:val="auto"/>
                <w:sz w:val="26"/>
                <w:szCs w:val="26"/>
              </w:rPr>
              <w:t>Máy phát tín hiệu vector 31.8 GHz</w:t>
            </w:r>
          </w:p>
        </w:tc>
        <w:tc>
          <w:tcPr>
            <w:tcW w:w="2126" w:type="dxa"/>
            <w:vAlign w:val="center"/>
          </w:tcPr>
          <w:p w14:paraId="7C8464E0" w14:textId="77777777" w:rsidR="003F12CA" w:rsidRPr="00E654E1" w:rsidRDefault="003F12CA" w:rsidP="003F12CA">
            <w:pPr>
              <w:pStyle w:val="FormatBng"/>
              <w:jc w:val="center"/>
              <w:rPr>
                <w:color w:val="auto"/>
                <w:sz w:val="26"/>
                <w:szCs w:val="26"/>
              </w:rPr>
            </w:pPr>
            <w:r w:rsidRPr="00E654E1">
              <w:rPr>
                <w:color w:val="auto"/>
                <w:sz w:val="26"/>
                <w:szCs w:val="26"/>
              </w:rPr>
              <w:t>Chiếc</w:t>
            </w:r>
          </w:p>
        </w:tc>
        <w:tc>
          <w:tcPr>
            <w:tcW w:w="1418" w:type="dxa"/>
            <w:vAlign w:val="center"/>
          </w:tcPr>
          <w:p w14:paraId="7E1EDE61" w14:textId="77777777" w:rsidR="003F12CA" w:rsidRPr="00E654E1" w:rsidRDefault="003F12CA" w:rsidP="003F12CA">
            <w:pPr>
              <w:pStyle w:val="FormatBng"/>
              <w:jc w:val="center"/>
              <w:rPr>
                <w:color w:val="auto"/>
                <w:sz w:val="26"/>
                <w:szCs w:val="26"/>
              </w:rPr>
            </w:pPr>
            <w:r w:rsidRPr="00E654E1">
              <w:rPr>
                <w:color w:val="auto"/>
                <w:sz w:val="26"/>
                <w:szCs w:val="26"/>
              </w:rPr>
              <w:t>1</w:t>
            </w:r>
          </w:p>
        </w:tc>
      </w:tr>
      <w:tr w:rsidR="00E654E1" w:rsidRPr="00E654E1" w14:paraId="4ADE724F" w14:textId="77777777" w:rsidTr="003F12CA">
        <w:tc>
          <w:tcPr>
            <w:tcW w:w="1129" w:type="dxa"/>
            <w:noWrap/>
            <w:vAlign w:val="center"/>
          </w:tcPr>
          <w:p w14:paraId="7E9C3C84" w14:textId="77777777" w:rsidR="003F12CA" w:rsidRPr="00E654E1" w:rsidRDefault="003F12CA" w:rsidP="00515D44">
            <w:pPr>
              <w:jc w:val="center"/>
              <w:rPr>
                <w:sz w:val="26"/>
                <w:szCs w:val="26"/>
              </w:rPr>
            </w:pPr>
            <w:r w:rsidRPr="00E654E1">
              <w:rPr>
                <w:sz w:val="26"/>
                <w:szCs w:val="26"/>
              </w:rPr>
              <w:t>4.18</w:t>
            </w:r>
          </w:p>
        </w:tc>
        <w:tc>
          <w:tcPr>
            <w:tcW w:w="4933" w:type="dxa"/>
            <w:vAlign w:val="center"/>
          </w:tcPr>
          <w:p w14:paraId="4ACA8DCA" w14:textId="77777777" w:rsidR="003F12CA" w:rsidRPr="00E654E1" w:rsidRDefault="003F12CA" w:rsidP="00515D44">
            <w:pPr>
              <w:rPr>
                <w:sz w:val="26"/>
                <w:szCs w:val="26"/>
              </w:rPr>
            </w:pPr>
            <w:r w:rsidRPr="00E654E1">
              <w:rPr>
                <w:sz w:val="26"/>
                <w:szCs w:val="26"/>
              </w:rPr>
              <w:t>Máy phân tích tín hiệu 26.5 GHz</w:t>
            </w:r>
          </w:p>
        </w:tc>
        <w:tc>
          <w:tcPr>
            <w:tcW w:w="2126" w:type="dxa"/>
            <w:vAlign w:val="center"/>
          </w:tcPr>
          <w:p w14:paraId="57AE4ABC" w14:textId="77777777" w:rsidR="003F12CA" w:rsidRPr="00E654E1" w:rsidRDefault="003F12CA" w:rsidP="003F12CA">
            <w:pPr>
              <w:jc w:val="center"/>
              <w:rPr>
                <w:sz w:val="26"/>
                <w:szCs w:val="26"/>
              </w:rPr>
            </w:pPr>
            <w:r w:rsidRPr="00E654E1">
              <w:rPr>
                <w:sz w:val="26"/>
                <w:szCs w:val="26"/>
              </w:rPr>
              <w:t>Chiếc</w:t>
            </w:r>
          </w:p>
        </w:tc>
        <w:tc>
          <w:tcPr>
            <w:tcW w:w="1418" w:type="dxa"/>
            <w:vAlign w:val="center"/>
          </w:tcPr>
          <w:p w14:paraId="5475EBA8" w14:textId="77777777" w:rsidR="003F12CA" w:rsidRPr="00E654E1" w:rsidRDefault="003F12CA" w:rsidP="003F12CA">
            <w:pPr>
              <w:jc w:val="center"/>
              <w:rPr>
                <w:sz w:val="26"/>
                <w:szCs w:val="26"/>
              </w:rPr>
            </w:pPr>
            <w:r w:rsidRPr="00E654E1">
              <w:rPr>
                <w:sz w:val="26"/>
                <w:szCs w:val="26"/>
              </w:rPr>
              <w:t>1</w:t>
            </w:r>
          </w:p>
        </w:tc>
      </w:tr>
      <w:tr w:rsidR="00E654E1" w:rsidRPr="00E654E1" w14:paraId="4EF16AEC" w14:textId="77777777" w:rsidTr="003F12CA">
        <w:tc>
          <w:tcPr>
            <w:tcW w:w="1129" w:type="dxa"/>
            <w:noWrap/>
            <w:vAlign w:val="center"/>
          </w:tcPr>
          <w:p w14:paraId="52D41837" w14:textId="77777777" w:rsidR="003F12CA" w:rsidRPr="00E654E1" w:rsidRDefault="003F12CA" w:rsidP="00515D44">
            <w:pPr>
              <w:jc w:val="center"/>
              <w:rPr>
                <w:sz w:val="26"/>
                <w:szCs w:val="26"/>
              </w:rPr>
            </w:pPr>
            <w:r w:rsidRPr="00E654E1">
              <w:rPr>
                <w:sz w:val="26"/>
                <w:szCs w:val="26"/>
              </w:rPr>
              <w:t>4.19</w:t>
            </w:r>
          </w:p>
        </w:tc>
        <w:tc>
          <w:tcPr>
            <w:tcW w:w="4933" w:type="dxa"/>
            <w:vAlign w:val="center"/>
          </w:tcPr>
          <w:p w14:paraId="2DB1D5D1" w14:textId="77777777" w:rsidR="003F12CA" w:rsidRPr="00E654E1" w:rsidRDefault="003F12CA" w:rsidP="00515D44">
            <w:pPr>
              <w:rPr>
                <w:sz w:val="26"/>
                <w:szCs w:val="26"/>
              </w:rPr>
            </w:pPr>
            <w:r w:rsidRPr="00E654E1">
              <w:rPr>
                <w:sz w:val="26"/>
                <w:szCs w:val="26"/>
              </w:rPr>
              <w:t>Bộ đo công suất 26.5 Ghz</w:t>
            </w:r>
          </w:p>
        </w:tc>
        <w:tc>
          <w:tcPr>
            <w:tcW w:w="2126" w:type="dxa"/>
            <w:vAlign w:val="center"/>
          </w:tcPr>
          <w:p w14:paraId="1A64729E" w14:textId="77777777" w:rsidR="003F12CA" w:rsidRPr="00E654E1" w:rsidRDefault="003F12CA" w:rsidP="003F12CA">
            <w:pPr>
              <w:jc w:val="center"/>
              <w:rPr>
                <w:sz w:val="26"/>
                <w:szCs w:val="26"/>
              </w:rPr>
            </w:pPr>
            <w:r w:rsidRPr="00E654E1">
              <w:rPr>
                <w:sz w:val="26"/>
                <w:szCs w:val="26"/>
              </w:rPr>
              <w:t>Chiếc</w:t>
            </w:r>
          </w:p>
        </w:tc>
        <w:tc>
          <w:tcPr>
            <w:tcW w:w="1418" w:type="dxa"/>
            <w:vAlign w:val="center"/>
          </w:tcPr>
          <w:p w14:paraId="1A8DDA03" w14:textId="77777777" w:rsidR="003F12CA" w:rsidRPr="00E654E1" w:rsidRDefault="003F12CA" w:rsidP="003F12CA">
            <w:pPr>
              <w:jc w:val="center"/>
              <w:rPr>
                <w:sz w:val="26"/>
                <w:szCs w:val="26"/>
              </w:rPr>
            </w:pPr>
            <w:r w:rsidRPr="00E654E1">
              <w:rPr>
                <w:sz w:val="26"/>
                <w:szCs w:val="26"/>
              </w:rPr>
              <w:t>1</w:t>
            </w:r>
          </w:p>
        </w:tc>
      </w:tr>
      <w:tr w:rsidR="00E654E1" w:rsidRPr="00E654E1" w14:paraId="7D445730" w14:textId="77777777" w:rsidTr="003F12CA">
        <w:tc>
          <w:tcPr>
            <w:tcW w:w="1129" w:type="dxa"/>
            <w:noWrap/>
            <w:vAlign w:val="center"/>
          </w:tcPr>
          <w:p w14:paraId="1E9FC4AA" w14:textId="77777777" w:rsidR="003F12CA" w:rsidRPr="00E654E1" w:rsidRDefault="003F12CA" w:rsidP="00515D44">
            <w:pPr>
              <w:jc w:val="center"/>
              <w:rPr>
                <w:sz w:val="26"/>
                <w:szCs w:val="26"/>
              </w:rPr>
            </w:pPr>
            <w:r w:rsidRPr="00E654E1">
              <w:rPr>
                <w:sz w:val="26"/>
                <w:szCs w:val="26"/>
              </w:rPr>
              <w:t>4.20</w:t>
            </w:r>
          </w:p>
        </w:tc>
        <w:tc>
          <w:tcPr>
            <w:tcW w:w="4933" w:type="dxa"/>
            <w:vAlign w:val="center"/>
          </w:tcPr>
          <w:p w14:paraId="72487AEE" w14:textId="77777777" w:rsidR="003F12CA" w:rsidRPr="00E654E1" w:rsidRDefault="003F12CA" w:rsidP="00515D44">
            <w:pPr>
              <w:rPr>
                <w:sz w:val="26"/>
                <w:szCs w:val="26"/>
              </w:rPr>
            </w:pPr>
            <w:r w:rsidRPr="00E654E1">
              <w:rPr>
                <w:sz w:val="26"/>
                <w:szCs w:val="26"/>
              </w:rPr>
              <w:t>Kit phụ kiện đo lường (bộ)</w:t>
            </w:r>
          </w:p>
        </w:tc>
        <w:tc>
          <w:tcPr>
            <w:tcW w:w="2126" w:type="dxa"/>
            <w:vAlign w:val="center"/>
          </w:tcPr>
          <w:p w14:paraId="61A1001C" w14:textId="77777777" w:rsidR="003F12CA" w:rsidRPr="00E654E1" w:rsidRDefault="003F12CA" w:rsidP="003F12CA">
            <w:pPr>
              <w:jc w:val="center"/>
              <w:rPr>
                <w:sz w:val="26"/>
                <w:szCs w:val="26"/>
              </w:rPr>
            </w:pPr>
            <w:r w:rsidRPr="00E654E1">
              <w:rPr>
                <w:sz w:val="26"/>
                <w:szCs w:val="26"/>
              </w:rPr>
              <w:t>Bộ</w:t>
            </w:r>
          </w:p>
        </w:tc>
        <w:tc>
          <w:tcPr>
            <w:tcW w:w="1418" w:type="dxa"/>
            <w:vAlign w:val="center"/>
          </w:tcPr>
          <w:p w14:paraId="788E118D" w14:textId="77777777" w:rsidR="003F12CA" w:rsidRPr="00E654E1" w:rsidRDefault="003F12CA" w:rsidP="003F12CA">
            <w:pPr>
              <w:jc w:val="center"/>
              <w:rPr>
                <w:sz w:val="26"/>
                <w:szCs w:val="26"/>
              </w:rPr>
            </w:pPr>
            <w:r w:rsidRPr="00E654E1">
              <w:rPr>
                <w:sz w:val="26"/>
                <w:szCs w:val="26"/>
              </w:rPr>
              <w:t>1</w:t>
            </w:r>
          </w:p>
        </w:tc>
      </w:tr>
      <w:tr w:rsidR="00E654E1" w:rsidRPr="00E654E1" w14:paraId="48F4EA55" w14:textId="77777777" w:rsidTr="003F12CA">
        <w:tc>
          <w:tcPr>
            <w:tcW w:w="1129" w:type="dxa"/>
            <w:noWrap/>
            <w:vAlign w:val="center"/>
          </w:tcPr>
          <w:p w14:paraId="41D1CE23" w14:textId="77777777" w:rsidR="003F12CA" w:rsidRPr="00E654E1" w:rsidRDefault="003F12CA" w:rsidP="00515D44">
            <w:pPr>
              <w:jc w:val="center"/>
              <w:rPr>
                <w:sz w:val="26"/>
                <w:szCs w:val="26"/>
              </w:rPr>
            </w:pPr>
            <w:r w:rsidRPr="00E654E1">
              <w:rPr>
                <w:sz w:val="26"/>
                <w:szCs w:val="26"/>
              </w:rPr>
              <w:t>4.21</w:t>
            </w:r>
          </w:p>
        </w:tc>
        <w:tc>
          <w:tcPr>
            <w:tcW w:w="4933" w:type="dxa"/>
            <w:vAlign w:val="center"/>
          </w:tcPr>
          <w:p w14:paraId="67827352" w14:textId="019A5D51" w:rsidR="003F12CA" w:rsidRPr="00E654E1" w:rsidRDefault="003F12CA" w:rsidP="003F12CA">
            <w:pPr>
              <w:outlineLvl w:val="0"/>
              <w:rPr>
                <w:sz w:val="26"/>
                <w:szCs w:val="26"/>
              </w:rPr>
            </w:pPr>
            <w:r w:rsidRPr="00E654E1">
              <w:rPr>
                <w:sz w:val="26"/>
                <w:szCs w:val="26"/>
              </w:rPr>
              <w:t>Bo mạch phát triển RFSoC DFE</w:t>
            </w:r>
          </w:p>
        </w:tc>
        <w:tc>
          <w:tcPr>
            <w:tcW w:w="2126" w:type="dxa"/>
            <w:vAlign w:val="center"/>
          </w:tcPr>
          <w:p w14:paraId="128F08C1" w14:textId="77777777" w:rsidR="003F12CA" w:rsidRPr="00E654E1" w:rsidRDefault="003F12CA" w:rsidP="003F12CA">
            <w:pPr>
              <w:jc w:val="center"/>
              <w:rPr>
                <w:sz w:val="26"/>
                <w:szCs w:val="26"/>
              </w:rPr>
            </w:pPr>
            <w:r w:rsidRPr="00E654E1">
              <w:rPr>
                <w:sz w:val="26"/>
                <w:szCs w:val="26"/>
              </w:rPr>
              <w:t>Chiếc</w:t>
            </w:r>
          </w:p>
        </w:tc>
        <w:tc>
          <w:tcPr>
            <w:tcW w:w="1418" w:type="dxa"/>
            <w:vAlign w:val="center"/>
          </w:tcPr>
          <w:p w14:paraId="144F802D" w14:textId="77777777" w:rsidR="003F12CA" w:rsidRPr="00E654E1" w:rsidRDefault="003F12CA" w:rsidP="003F12CA">
            <w:pPr>
              <w:jc w:val="center"/>
              <w:rPr>
                <w:sz w:val="26"/>
                <w:szCs w:val="26"/>
              </w:rPr>
            </w:pPr>
            <w:r w:rsidRPr="00E654E1">
              <w:rPr>
                <w:sz w:val="26"/>
                <w:szCs w:val="26"/>
              </w:rPr>
              <w:t>4</w:t>
            </w:r>
          </w:p>
        </w:tc>
      </w:tr>
      <w:tr w:rsidR="00E654E1" w:rsidRPr="00E654E1" w14:paraId="7450C07F" w14:textId="77777777" w:rsidTr="003F12CA">
        <w:tc>
          <w:tcPr>
            <w:tcW w:w="1129" w:type="dxa"/>
            <w:noWrap/>
            <w:vAlign w:val="center"/>
          </w:tcPr>
          <w:p w14:paraId="76CE8A41" w14:textId="77777777" w:rsidR="003F12CA" w:rsidRPr="00E654E1" w:rsidRDefault="003F12CA" w:rsidP="00515D44">
            <w:pPr>
              <w:jc w:val="center"/>
              <w:rPr>
                <w:sz w:val="26"/>
                <w:szCs w:val="26"/>
              </w:rPr>
            </w:pPr>
            <w:r w:rsidRPr="00E654E1">
              <w:rPr>
                <w:sz w:val="26"/>
                <w:szCs w:val="26"/>
              </w:rPr>
              <w:t>4.22</w:t>
            </w:r>
          </w:p>
        </w:tc>
        <w:tc>
          <w:tcPr>
            <w:tcW w:w="4933" w:type="dxa"/>
            <w:vAlign w:val="center"/>
          </w:tcPr>
          <w:p w14:paraId="0AFC7886" w14:textId="19FA95CA" w:rsidR="003F12CA" w:rsidRPr="00E654E1" w:rsidRDefault="003F12CA" w:rsidP="003F12CA">
            <w:pPr>
              <w:rPr>
                <w:i/>
                <w:iCs/>
                <w:sz w:val="26"/>
                <w:szCs w:val="26"/>
              </w:rPr>
            </w:pPr>
            <w:r w:rsidRPr="00E654E1">
              <w:rPr>
                <w:sz w:val="26"/>
                <w:szCs w:val="26"/>
              </w:rPr>
              <w:t>Bo mạch phát triển RFSoC đa năng</w:t>
            </w:r>
          </w:p>
        </w:tc>
        <w:tc>
          <w:tcPr>
            <w:tcW w:w="2126" w:type="dxa"/>
            <w:vAlign w:val="center"/>
          </w:tcPr>
          <w:p w14:paraId="12A86002" w14:textId="77777777" w:rsidR="003F12CA" w:rsidRPr="00E654E1" w:rsidRDefault="003F12CA" w:rsidP="003F12CA">
            <w:pPr>
              <w:jc w:val="center"/>
              <w:rPr>
                <w:sz w:val="26"/>
                <w:szCs w:val="26"/>
              </w:rPr>
            </w:pPr>
            <w:r w:rsidRPr="00E654E1">
              <w:rPr>
                <w:sz w:val="26"/>
                <w:szCs w:val="26"/>
              </w:rPr>
              <w:t>Chiếc</w:t>
            </w:r>
          </w:p>
        </w:tc>
        <w:tc>
          <w:tcPr>
            <w:tcW w:w="1418" w:type="dxa"/>
            <w:vAlign w:val="center"/>
          </w:tcPr>
          <w:p w14:paraId="6077F076" w14:textId="77777777" w:rsidR="003F12CA" w:rsidRPr="00E654E1" w:rsidRDefault="003F12CA" w:rsidP="003F12CA">
            <w:pPr>
              <w:jc w:val="center"/>
              <w:rPr>
                <w:sz w:val="26"/>
                <w:szCs w:val="26"/>
              </w:rPr>
            </w:pPr>
            <w:r w:rsidRPr="00E654E1">
              <w:rPr>
                <w:sz w:val="26"/>
                <w:szCs w:val="26"/>
              </w:rPr>
              <w:t>4</w:t>
            </w:r>
          </w:p>
        </w:tc>
      </w:tr>
      <w:tr w:rsidR="00E654E1" w:rsidRPr="00E654E1" w14:paraId="3C4393F7" w14:textId="77777777" w:rsidTr="003F12CA">
        <w:tc>
          <w:tcPr>
            <w:tcW w:w="1129" w:type="dxa"/>
            <w:noWrap/>
            <w:vAlign w:val="center"/>
          </w:tcPr>
          <w:p w14:paraId="58F5BBFA" w14:textId="77777777" w:rsidR="003F12CA" w:rsidRPr="00E654E1" w:rsidRDefault="003F12CA" w:rsidP="00515D44">
            <w:pPr>
              <w:jc w:val="center"/>
              <w:rPr>
                <w:sz w:val="26"/>
                <w:szCs w:val="26"/>
              </w:rPr>
            </w:pPr>
          </w:p>
        </w:tc>
        <w:tc>
          <w:tcPr>
            <w:tcW w:w="8477" w:type="dxa"/>
            <w:gridSpan w:val="3"/>
            <w:vAlign w:val="center"/>
          </w:tcPr>
          <w:p w14:paraId="663938C4" w14:textId="77777777" w:rsidR="003F12CA" w:rsidRPr="00E654E1" w:rsidRDefault="003F12CA" w:rsidP="00515D44">
            <w:pPr>
              <w:spacing w:after="120"/>
              <w:contextualSpacing/>
              <w:rPr>
                <w:sz w:val="26"/>
                <w:szCs w:val="26"/>
              </w:rPr>
            </w:pPr>
            <w:r w:rsidRPr="00E654E1">
              <w:rPr>
                <w:b/>
                <w:bCs/>
                <w:sz w:val="26"/>
                <w:szCs w:val="26"/>
              </w:rPr>
              <w:t>Nhóm thiết bị nghiên cứu Vi mạch tiên tiến băng tần Mmwave Optical TRX, 5G, 6G, 7G (110/250 GHz)</w:t>
            </w:r>
          </w:p>
        </w:tc>
      </w:tr>
      <w:tr w:rsidR="00E654E1" w:rsidRPr="00E654E1" w14:paraId="2E7B818A" w14:textId="77777777" w:rsidTr="003F12CA">
        <w:tc>
          <w:tcPr>
            <w:tcW w:w="1129" w:type="dxa"/>
            <w:noWrap/>
            <w:vAlign w:val="center"/>
          </w:tcPr>
          <w:p w14:paraId="07903FA1" w14:textId="77777777" w:rsidR="003F12CA" w:rsidRPr="00E654E1" w:rsidRDefault="003F12CA" w:rsidP="00515D44">
            <w:pPr>
              <w:jc w:val="center"/>
              <w:rPr>
                <w:sz w:val="26"/>
                <w:szCs w:val="26"/>
              </w:rPr>
            </w:pPr>
            <w:r w:rsidRPr="00E654E1">
              <w:rPr>
                <w:sz w:val="26"/>
                <w:szCs w:val="26"/>
              </w:rPr>
              <w:t>4.23</w:t>
            </w:r>
          </w:p>
        </w:tc>
        <w:tc>
          <w:tcPr>
            <w:tcW w:w="4933" w:type="dxa"/>
            <w:vAlign w:val="center"/>
          </w:tcPr>
          <w:p w14:paraId="43E5AF3F" w14:textId="77777777" w:rsidR="003F12CA" w:rsidRPr="00E654E1" w:rsidRDefault="003F12CA" w:rsidP="00515D44">
            <w:pPr>
              <w:rPr>
                <w:sz w:val="26"/>
                <w:szCs w:val="26"/>
              </w:rPr>
            </w:pPr>
            <w:r w:rsidRPr="00E654E1">
              <w:rPr>
                <w:sz w:val="26"/>
                <w:szCs w:val="26"/>
              </w:rPr>
              <w:t>Máy phân tích mạng vector 4 cổng 110 GHz</w:t>
            </w:r>
          </w:p>
        </w:tc>
        <w:tc>
          <w:tcPr>
            <w:tcW w:w="2126" w:type="dxa"/>
            <w:vAlign w:val="center"/>
          </w:tcPr>
          <w:p w14:paraId="5D80E0B9"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3439F512" w14:textId="77777777" w:rsidR="003F12CA" w:rsidRPr="00E654E1" w:rsidRDefault="003F12CA" w:rsidP="00515D44">
            <w:pPr>
              <w:jc w:val="center"/>
              <w:rPr>
                <w:sz w:val="26"/>
                <w:szCs w:val="26"/>
              </w:rPr>
            </w:pPr>
            <w:r w:rsidRPr="00E654E1">
              <w:rPr>
                <w:sz w:val="26"/>
                <w:szCs w:val="26"/>
              </w:rPr>
              <w:t>1</w:t>
            </w:r>
          </w:p>
        </w:tc>
      </w:tr>
      <w:tr w:rsidR="00E654E1" w:rsidRPr="00E654E1" w14:paraId="2B61C897" w14:textId="77777777" w:rsidTr="003F12CA">
        <w:tc>
          <w:tcPr>
            <w:tcW w:w="1129" w:type="dxa"/>
            <w:noWrap/>
            <w:vAlign w:val="center"/>
          </w:tcPr>
          <w:p w14:paraId="53256858" w14:textId="77777777" w:rsidR="003F12CA" w:rsidRPr="00E654E1" w:rsidRDefault="003F12CA" w:rsidP="00515D44">
            <w:pPr>
              <w:jc w:val="center"/>
              <w:rPr>
                <w:sz w:val="26"/>
                <w:szCs w:val="26"/>
              </w:rPr>
            </w:pPr>
            <w:r w:rsidRPr="00E654E1">
              <w:rPr>
                <w:sz w:val="26"/>
                <w:szCs w:val="26"/>
              </w:rPr>
              <w:t>4.24</w:t>
            </w:r>
          </w:p>
        </w:tc>
        <w:tc>
          <w:tcPr>
            <w:tcW w:w="4933" w:type="dxa"/>
            <w:vAlign w:val="center"/>
          </w:tcPr>
          <w:p w14:paraId="5D20D04F" w14:textId="77777777" w:rsidR="003F12CA" w:rsidRPr="00E654E1" w:rsidRDefault="003F12CA" w:rsidP="00515D44">
            <w:pPr>
              <w:rPr>
                <w:sz w:val="26"/>
                <w:szCs w:val="26"/>
              </w:rPr>
            </w:pPr>
            <w:r w:rsidRPr="00E654E1">
              <w:rPr>
                <w:sz w:val="26"/>
                <w:szCs w:val="26"/>
              </w:rPr>
              <w:t>Bộ mở rộng tần số 250 Ghz</w:t>
            </w:r>
          </w:p>
        </w:tc>
        <w:tc>
          <w:tcPr>
            <w:tcW w:w="2126" w:type="dxa"/>
            <w:vAlign w:val="center"/>
          </w:tcPr>
          <w:p w14:paraId="4EE44675" w14:textId="77777777" w:rsidR="003F12CA" w:rsidRPr="00E654E1" w:rsidRDefault="003F12CA" w:rsidP="00515D44">
            <w:pPr>
              <w:jc w:val="center"/>
              <w:rPr>
                <w:sz w:val="26"/>
                <w:szCs w:val="26"/>
              </w:rPr>
            </w:pPr>
            <w:r w:rsidRPr="00E654E1">
              <w:rPr>
                <w:sz w:val="26"/>
                <w:szCs w:val="26"/>
              </w:rPr>
              <w:t>Bộ</w:t>
            </w:r>
          </w:p>
        </w:tc>
        <w:tc>
          <w:tcPr>
            <w:tcW w:w="1418" w:type="dxa"/>
            <w:vAlign w:val="center"/>
          </w:tcPr>
          <w:p w14:paraId="266FD597" w14:textId="77777777" w:rsidR="003F12CA" w:rsidRPr="00E654E1" w:rsidRDefault="003F12CA" w:rsidP="00515D44">
            <w:pPr>
              <w:jc w:val="center"/>
              <w:rPr>
                <w:sz w:val="26"/>
                <w:szCs w:val="26"/>
              </w:rPr>
            </w:pPr>
            <w:r w:rsidRPr="00E654E1">
              <w:rPr>
                <w:sz w:val="26"/>
                <w:szCs w:val="26"/>
              </w:rPr>
              <w:t>1</w:t>
            </w:r>
          </w:p>
        </w:tc>
      </w:tr>
      <w:tr w:rsidR="00E654E1" w:rsidRPr="00E654E1" w14:paraId="4B6A6BA7" w14:textId="77777777" w:rsidTr="003F12CA">
        <w:tc>
          <w:tcPr>
            <w:tcW w:w="1129" w:type="dxa"/>
            <w:noWrap/>
            <w:vAlign w:val="center"/>
          </w:tcPr>
          <w:p w14:paraId="61590E50" w14:textId="77777777" w:rsidR="003F12CA" w:rsidRPr="00E654E1" w:rsidRDefault="003F12CA" w:rsidP="00515D44">
            <w:pPr>
              <w:jc w:val="center"/>
              <w:rPr>
                <w:sz w:val="26"/>
                <w:szCs w:val="26"/>
              </w:rPr>
            </w:pPr>
            <w:r w:rsidRPr="00E654E1">
              <w:rPr>
                <w:sz w:val="26"/>
                <w:szCs w:val="26"/>
              </w:rPr>
              <w:t>4.25</w:t>
            </w:r>
          </w:p>
        </w:tc>
        <w:tc>
          <w:tcPr>
            <w:tcW w:w="4933" w:type="dxa"/>
            <w:vAlign w:val="center"/>
          </w:tcPr>
          <w:p w14:paraId="3086FB84" w14:textId="77777777" w:rsidR="003F12CA" w:rsidRPr="00E654E1" w:rsidRDefault="003F12CA" w:rsidP="00515D44">
            <w:pPr>
              <w:rPr>
                <w:sz w:val="26"/>
                <w:szCs w:val="26"/>
              </w:rPr>
            </w:pPr>
            <w:r w:rsidRPr="00E654E1">
              <w:rPr>
                <w:sz w:val="26"/>
                <w:szCs w:val="26"/>
              </w:rPr>
              <w:t>Máy phát tín hiệu vector 1 kênh 110 GHz</w:t>
            </w:r>
          </w:p>
        </w:tc>
        <w:tc>
          <w:tcPr>
            <w:tcW w:w="2126" w:type="dxa"/>
            <w:vAlign w:val="center"/>
          </w:tcPr>
          <w:p w14:paraId="456BB25F"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4FA6C1EC" w14:textId="77777777" w:rsidR="003F12CA" w:rsidRPr="00E654E1" w:rsidRDefault="003F12CA" w:rsidP="00515D44">
            <w:pPr>
              <w:jc w:val="center"/>
              <w:rPr>
                <w:sz w:val="26"/>
                <w:szCs w:val="26"/>
              </w:rPr>
            </w:pPr>
            <w:r w:rsidRPr="00E654E1">
              <w:rPr>
                <w:sz w:val="26"/>
                <w:szCs w:val="26"/>
              </w:rPr>
              <w:t>1</w:t>
            </w:r>
          </w:p>
        </w:tc>
      </w:tr>
      <w:tr w:rsidR="00E654E1" w:rsidRPr="00E654E1" w14:paraId="2EDAB45B" w14:textId="77777777" w:rsidTr="003F12CA">
        <w:tc>
          <w:tcPr>
            <w:tcW w:w="1129" w:type="dxa"/>
            <w:noWrap/>
            <w:vAlign w:val="center"/>
          </w:tcPr>
          <w:p w14:paraId="4CB0B53E" w14:textId="77777777" w:rsidR="003F12CA" w:rsidRPr="00E654E1" w:rsidRDefault="003F12CA" w:rsidP="00515D44">
            <w:pPr>
              <w:jc w:val="center"/>
              <w:rPr>
                <w:sz w:val="26"/>
                <w:szCs w:val="26"/>
              </w:rPr>
            </w:pPr>
            <w:r w:rsidRPr="00E654E1">
              <w:rPr>
                <w:sz w:val="26"/>
                <w:szCs w:val="26"/>
              </w:rPr>
              <w:t>4.26</w:t>
            </w:r>
          </w:p>
        </w:tc>
        <w:tc>
          <w:tcPr>
            <w:tcW w:w="4933" w:type="dxa"/>
            <w:vAlign w:val="center"/>
          </w:tcPr>
          <w:p w14:paraId="3225E19E" w14:textId="77777777" w:rsidR="003F12CA" w:rsidRPr="00E654E1" w:rsidRDefault="003F12CA" w:rsidP="00515D44">
            <w:pPr>
              <w:rPr>
                <w:sz w:val="26"/>
                <w:szCs w:val="26"/>
              </w:rPr>
            </w:pPr>
            <w:r w:rsidRPr="00E654E1">
              <w:rPr>
                <w:sz w:val="26"/>
                <w:szCs w:val="26"/>
              </w:rPr>
              <w:t>Máy phân tích tín hiệu 1 kênh 110 GHz</w:t>
            </w:r>
          </w:p>
        </w:tc>
        <w:tc>
          <w:tcPr>
            <w:tcW w:w="2126" w:type="dxa"/>
            <w:vAlign w:val="center"/>
          </w:tcPr>
          <w:p w14:paraId="724D38EC"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178D9D5D" w14:textId="77777777" w:rsidR="003F12CA" w:rsidRPr="00E654E1" w:rsidRDefault="003F12CA" w:rsidP="00515D44">
            <w:pPr>
              <w:jc w:val="center"/>
              <w:rPr>
                <w:sz w:val="26"/>
                <w:szCs w:val="26"/>
              </w:rPr>
            </w:pPr>
            <w:r w:rsidRPr="00E654E1">
              <w:rPr>
                <w:sz w:val="26"/>
                <w:szCs w:val="26"/>
              </w:rPr>
              <w:t>1</w:t>
            </w:r>
          </w:p>
        </w:tc>
      </w:tr>
      <w:tr w:rsidR="00E654E1" w:rsidRPr="00E654E1" w14:paraId="77FCDCED" w14:textId="77777777" w:rsidTr="003F12CA">
        <w:tc>
          <w:tcPr>
            <w:tcW w:w="1129" w:type="dxa"/>
            <w:noWrap/>
            <w:vAlign w:val="center"/>
          </w:tcPr>
          <w:p w14:paraId="1745CA0C" w14:textId="77777777" w:rsidR="003F12CA" w:rsidRPr="00E654E1" w:rsidRDefault="003F12CA" w:rsidP="00515D44">
            <w:pPr>
              <w:jc w:val="center"/>
              <w:rPr>
                <w:sz w:val="26"/>
                <w:szCs w:val="26"/>
              </w:rPr>
            </w:pPr>
            <w:r w:rsidRPr="00E654E1">
              <w:rPr>
                <w:sz w:val="26"/>
                <w:szCs w:val="26"/>
              </w:rPr>
              <w:t>4.27</w:t>
            </w:r>
          </w:p>
        </w:tc>
        <w:tc>
          <w:tcPr>
            <w:tcW w:w="4933" w:type="dxa"/>
            <w:vAlign w:val="center"/>
          </w:tcPr>
          <w:p w14:paraId="6B64F0AB" w14:textId="77777777" w:rsidR="003F12CA" w:rsidRPr="00E654E1" w:rsidRDefault="003F12CA" w:rsidP="00515D44">
            <w:pPr>
              <w:rPr>
                <w:sz w:val="26"/>
                <w:szCs w:val="26"/>
              </w:rPr>
            </w:pPr>
            <w:r w:rsidRPr="00E654E1">
              <w:rPr>
                <w:sz w:val="26"/>
                <w:szCs w:val="26"/>
              </w:rPr>
              <w:t xml:space="preserve">Máy hiện sóng lấy mẫu quang/điện tốc độ cao </w:t>
            </w:r>
          </w:p>
        </w:tc>
        <w:tc>
          <w:tcPr>
            <w:tcW w:w="2126" w:type="dxa"/>
            <w:vAlign w:val="center"/>
          </w:tcPr>
          <w:p w14:paraId="1A71C6CF" w14:textId="77777777" w:rsidR="003F12CA" w:rsidRPr="00E654E1" w:rsidRDefault="003F12CA" w:rsidP="00515D44">
            <w:pPr>
              <w:jc w:val="center"/>
              <w:rPr>
                <w:sz w:val="26"/>
                <w:szCs w:val="26"/>
              </w:rPr>
            </w:pPr>
            <w:r w:rsidRPr="00E654E1">
              <w:rPr>
                <w:sz w:val="26"/>
                <w:szCs w:val="26"/>
              </w:rPr>
              <w:t>Chiếc</w:t>
            </w:r>
          </w:p>
        </w:tc>
        <w:tc>
          <w:tcPr>
            <w:tcW w:w="1418" w:type="dxa"/>
            <w:vAlign w:val="center"/>
          </w:tcPr>
          <w:p w14:paraId="19E4C240" w14:textId="77777777" w:rsidR="003F12CA" w:rsidRPr="00E654E1" w:rsidRDefault="003F12CA" w:rsidP="00515D44">
            <w:pPr>
              <w:jc w:val="center"/>
              <w:rPr>
                <w:sz w:val="26"/>
                <w:szCs w:val="26"/>
              </w:rPr>
            </w:pPr>
            <w:r w:rsidRPr="00E654E1">
              <w:rPr>
                <w:sz w:val="26"/>
                <w:szCs w:val="26"/>
              </w:rPr>
              <w:t>1</w:t>
            </w:r>
          </w:p>
        </w:tc>
      </w:tr>
    </w:tbl>
    <w:bookmarkEnd w:id="4"/>
    <w:p w14:paraId="7ED33AF2" w14:textId="1EBD4E1B" w:rsidR="008B7A82" w:rsidRPr="00E654E1" w:rsidRDefault="008B7A82" w:rsidP="008B7A82">
      <w:pPr>
        <w:spacing w:after="80"/>
        <w:ind w:firstLine="567"/>
        <w:rPr>
          <w:b/>
          <w:bCs/>
          <w:sz w:val="26"/>
          <w:szCs w:val="26"/>
          <w:lang w:val="it-IT"/>
        </w:rPr>
      </w:pPr>
      <w:r w:rsidRPr="00E654E1">
        <w:rPr>
          <w:b/>
          <w:bCs/>
          <w:sz w:val="26"/>
          <w:szCs w:val="26"/>
          <w:lang w:val="it-IT"/>
        </w:rPr>
        <w:t>2. Trách nhiệm của nhà thầu tư vấn:</w:t>
      </w:r>
    </w:p>
    <w:p w14:paraId="250AC936" w14:textId="77777777" w:rsidR="008B7A82" w:rsidRPr="00E654E1" w:rsidRDefault="008B7A82" w:rsidP="008B7A82">
      <w:pPr>
        <w:spacing w:after="80"/>
        <w:ind w:firstLine="567"/>
        <w:rPr>
          <w:bCs/>
          <w:sz w:val="26"/>
          <w:szCs w:val="26"/>
          <w:lang w:val="it-IT"/>
        </w:rPr>
      </w:pPr>
      <w:r w:rsidRPr="00E654E1">
        <w:rPr>
          <w:bCs/>
          <w:sz w:val="26"/>
          <w:szCs w:val="26"/>
          <w:lang w:val="it-IT"/>
        </w:rPr>
        <w:t>- Hoàn thành công việc đúng tiến độ, chất lượng theo thỏa thuận trong hợp đồng ký kết với Chủ đầu tư và các quy định hiện hành có liên quan của Nhà nước.</w:t>
      </w:r>
    </w:p>
    <w:p w14:paraId="3FE51965" w14:textId="0BB62183" w:rsidR="002A089F" w:rsidRPr="00E654E1" w:rsidRDefault="002A089F" w:rsidP="002A089F">
      <w:pPr>
        <w:spacing w:after="80"/>
        <w:ind w:firstLine="567"/>
        <w:rPr>
          <w:bCs/>
          <w:sz w:val="26"/>
          <w:szCs w:val="26"/>
          <w:lang w:val="it-IT"/>
        </w:rPr>
      </w:pPr>
      <w:r w:rsidRPr="00E654E1">
        <w:rPr>
          <w:bCs/>
          <w:sz w:val="26"/>
          <w:szCs w:val="26"/>
          <w:lang w:val="it-IT"/>
        </w:rPr>
        <w:t>- Nhà thầu phải chịu trách nhiệm trước các cơ quan chức năng về tính chính xác về giá của tài sản được thẩm định giá và tất cả các công việc nhà thầu thực hiện theo Hợp đồng phải phù hợp với yêu cầu của chủ đầu tư và tuân thủ các qui định của nhà nước về thẩm định giá.</w:t>
      </w:r>
    </w:p>
    <w:p w14:paraId="530C15F3" w14:textId="2B36CABE" w:rsidR="002A089F" w:rsidRPr="00E654E1" w:rsidRDefault="00826A83" w:rsidP="002A089F">
      <w:pPr>
        <w:spacing w:after="80"/>
        <w:ind w:firstLine="567"/>
        <w:rPr>
          <w:bCs/>
          <w:sz w:val="26"/>
          <w:szCs w:val="26"/>
          <w:lang w:val="it-IT"/>
        </w:rPr>
      </w:pPr>
      <w:r w:rsidRPr="00E654E1">
        <w:rPr>
          <w:bCs/>
          <w:sz w:val="26"/>
          <w:szCs w:val="26"/>
          <w:lang w:val="it-IT"/>
        </w:rPr>
        <w:t xml:space="preserve">- </w:t>
      </w:r>
      <w:r w:rsidR="002A089F" w:rsidRPr="00E654E1">
        <w:rPr>
          <w:bCs/>
          <w:sz w:val="26"/>
          <w:szCs w:val="26"/>
          <w:lang w:val="it-IT"/>
        </w:rPr>
        <w:t>Nhà thầu có trách nhiệm hoàn thành đúng tiến độ và giao nộp các tài liệu, chứng thư thẩm định giá.</w:t>
      </w:r>
    </w:p>
    <w:p w14:paraId="0E34D102" w14:textId="77777777" w:rsidR="008B7A82" w:rsidRPr="00E654E1" w:rsidRDefault="008B7A82" w:rsidP="008B7A82">
      <w:pPr>
        <w:spacing w:after="80"/>
        <w:ind w:firstLine="567"/>
        <w:rPr>
          <w:bCs/>
          <w:sz w:val="26"/>
          <w:szCs w:val="26"/>
          <w:lang w:val="it-IT"/>
        </w:rPr>
      </w:pPr>
      <w:r w:rsidRPr="00E654E1">
        <w:rPr>
          <w:bCs/>
          <w:sz w:val="26"/>
          <w:szCs w:val="26"/>
          <w:lang w:val="it-IT"/>
        </w:rPr>
        <w:t>- Thông báo ngay bằng văn bản cho Chủ đầu tư về những thông tin, tài liệu không đầy đủ, phương tiện làm việc không đảm bảo chất lượng để hoàn thành công việc.</w:t>
      </w:r>
    </w:p>
    <w:p w14:paraId="1B4304BB" w14:textId="77777777" w:rsidR="008B7A82" w:rsidRPr="00E654E1" w:rsidRDefault="008B7A82" w:rsidP="008B7A82">
      <w:pPr>
        <w:spacing w:after="80"/>
        <w:ind w:firstLine="567"/>
        <w:rPr>
          <w:bCs/>
          <w:sz w:val="26"/>
          <w:szCs w:val="26"/>
          <w:lang w:val="it-IT"/>
        </w:rPr>
      </w:pPr>
      <w:r w:rsidRPr="00E654E1">
        <w:rPr>
          <w:bCs/>
          <w:sz w:val="26"/>
          <w:szCs w:val="26"/>
          <w:lang w:val="it-IT"/>
        </w:rPr>
        <w:t>- Giữ bí mật thông tin liên quan đến dịch vụ tư vấn mà hợp đồng và pháp luật có quy định.</w:t>
      </w:r>
    </w:p>
    <w:p w14:paraId="75194CF4" w14:textId="77777777" w:rsidR="008B7A82" w:rsidRPr="00E654E1" w:rsidRDefault="008B7A82" w:rsidP="008B7A82">
      <w:pPr>
        <w:spacing w:after="80"/>
        <w:ind w:firstLine="567"/>
        <w:rPr>
          <w:bCs/>
          <w:sz w:val="26"/>
          <w:szCs w:val="26"/>
          <w:lang w:val="it-IT"/>
        </w:rPr>
      </w:pPr>
      <w:r w:rsidRPr="00E654E1">
        <w:rPr>
          <w:bCs/>
          <w:sz w:val="26"/>
          <w:szCs w:val="26"/>
          <w:lang w:val="it-IT"/>
        </w:rPr>
        <w:t>- Thu thập các thông tin cần thiết để phục vụ cho công việc của hợp đồng:</w:t>
      </w:r>
    </w:p>
    <w:p w14:paraId="66AA105E" w14:textId="77777777" w:rsidR="008B7A82" w:rsidRPr="00E654E1" w:rsidRDefault="008B7A82" w:rsidP="008B7A82">
      <w:pPr>
        <w:spacing w:after="80"/>
        <w:ind w:firstLine="567"/>
        <w:rPr>
          <w:bCs/>
          <w:sz w:val="26"/>
          <w:szCs w:val="26"/>
          <w:lang w:val="it-IT"/>
        </w:rPr>
      </w:pPr>
      <w:r w:rsidRPr="00E654E1">
        <w:rPr>
          <w:bCs/>
          <w:sz w:val="26"/>
          <w:szCs w:val="26"/>
          <w:lang w:val="it-IT"/>
        </w:rPr>
        <w:lastRenderedPageBreak/>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2542DD5C" w14:textId="3031E5CE" w:rsidR="008B7A82" w:rsidRPr="00E654E1" w:rsidRDefault="008B7A82" w:rsidP="008B7A82">
      <w:pPr>
        <w:spacing w:after="80"/>
        <w:ind w:firstLine="567"/>
        <w:rPr>
          <w:bCs/>
          <w:sz w:val="26"/>
          <w:szCs w:val="26"/>
          <w:lang w:val="it-IT"/>
        </w:rPr>
      </w:pPr>
      <w:r w:rsidRPr="00E654E1">
        <w:rPr>
          <w:bCs/>
          <w:sz w:val="26"/>
          <w:szCs w:val="26"/>
          <w:lang w:val="it-IT"/>
        </w:rPr>
        <w:t>Trường hợp lỗi trong việc thu thập thông tin, hoặc bất kỳ vấn đề nào khác của Nhà thầu tư vấn để hoàn thành công việc tư vấn theo các điều khoản được quy định trong hợp đồng thì Nhà thầu tư vấn phải chịu trách nhiệm.</w:t>
      </w:r>
    </w:p>
    <w:p w14:paraId="1132EBE4" w14:textId="77777777" w:rsidR="008B7A82" w:rsidRPr="00E654E1" w:rsidRDefault="008B7A82" w:rsidP="008B7A82">
      <w:pPr>
        <w:spacing w:after="80"/>
        <w:ind w:firstLine="567"/>
        <w:rPr>
          <w:bCs/>
          <w:sz w:val="26"/>
          <w:szCs w:val="26"/>
          <w:lang w:val="it-IT"/>
        </w:rPr>
      </w:pPr>
      <w:r w:rsidRPr="00E654E1">
        <w:rPr>
          <w:bCs/>
          <w:sz w:val="26"/>
          <w:szCs w:val="26"/>
          <w:lang w:val="it-IT"/>
        </w:rPr>
        <w:t>- Thực hiện công việc đúng pháp luật, quy chuẩn, tiêu chuẩn áp dụng cho hợp đồng và đảm bảo rằng tư vấn phụ (nếu có), nhân lực của tư vấn và tư vấn phụ sẽ luôn tuân thủ luật pháp.</w:t>
      </w:r>
    </w:p>
    <w:p w14:paraId="699038A8" w14:textId="0549EE1A" w:rsidR="008B7A82" w:rsidRPr="00E654E1" w:rsidRDefault="008B7A82" w:rsidP="008B7A82">
      <w:pPr>
        <w:spacing w:after="80"/>
        <w:ind w:firstLine="567"/>
        <w:rPr>
          <w:bCs/>
          <w:sz w:val="26"/>
          <w:szCs w:val="26"/>
          <w:lang w:val="it-IT"/>
        </w:rPr>
      </w:pPr>
      <w:r w:rsidRPr="00E654E1">
        <w:rPr>
          <w:bCs/>
          <w:sz w:val="26"/>
          <w:szCs w:val="26"/>
          <w:lang w:val="it-IT"/>
        </w:rPr>
        <w:t>- Nộp cho Chủ đầu tư các báo cáo và các tài liệu với số lượng và thời gian quy định trong hợp đồng. Nhà thầu tư vấn thông báo đầy đủ và kịp thời tất cả các thông tin liên quan đến công việc tư vấn có thể làm chậm trễ hoặc cản trở việc hoàn thành các công việc theo tiến độ và đề xuất giải pháp thực hiện.</w:t>
      </w:r>
    </w:p>
    <w:p w14:paraId="5CDA7306" w14:textId="003FFBE5" w:rsidR="008B7A82" w:rsidRPr="00E654E1" w:rsidRDefault="008B7A82" w:rsidP="008B7A82">
      <w:pPr>
        <w:spacing w:after="80"/>
        <w:ind w:firstLine="567"/>
        <w:rPr>
          <w:bCs/>
          <w:sz w:val="26"/>
          <w:szCs w:val="26"/>
          <w:lang w:val="it-IT"/>
        </w:rPr>
      </w:pPr>
      <w:r w:rsidRPr="00E654E1">
        <w:rPr>
          <w:bCs/>
          <w:sz w:val="26"/>
          <w:szCs w:val="26"/>
          <w:lang w:val="it-IT"/>
        </w:rPr>
        <w:t>- Nhà thầu tư vấn có trách nhiệm trình bày và bảo vệ các quan điểm về các nội dung của công việc tư vấn trong các buổi họp trình duyệt của các cấp có thẩm quyền do Chủ đầu tư tổ chức.</w:t>
      </w:r>
    </w:p>
    <w:p w14:paraId="437B9FE5" w14:textId="79E26117" w:rsidR="008B7A82" w:rsidRPr="00E654E1" w:rsidRDefault="008B7A82" w:rsidP="008B7A82">
      <w:pPr>
        <w:spacing w:after="80"/>
        <w:ind w:firstLine="567"/>
        <w:rPr>
          <w:bCs/>
          <w:sz w:val="26"/>
          <w:szCs w:val="26"/>
          <w:lang w:val="it-IT"/>
        </w:rPr>
      </w:pPr>
      <w:r w:rsidRPr="00E654E1">
        <w:rPr>
          <w:bCs/>
          <w:sz w:val="26"/>
          <w:szCs w:val="26"/>
          <w:lang w:val="it-IT"/>
        </w:rPr>
        <w:t>- Sản phẩm tư vấn phải được thực hiện bởi các chuyên gia có đủ điều kiện năng lực hành nghề theo quy định của pháp luật (nếu có). Nhà thầu tư vấn phải sắp xếp, bố trí nhân lực của mình hoặc của nhà thầu phụ có kinh nghiệm và năng lực cần thiết như danh sách đã được Chủ đầu tư phê duyệt để thực hiện công việc tư vấn.</w:t>
      </w:r>
    </w:p>
    <w:p w14:paraId="78B1F18D" w14:textId="2C0BF143" w:rsidR="008B7A82" w:rsidRPr="00E654E1" w:rsidRDefault="008B7A82" w:rsidP="008B7A82">
      <w:pPr>
        <w:spacing w:after="80"/>
        <w:ind w:firstLine="567"/>
        <w:rPr>
          <w:bCs/>
          <w:sz w:val="26"/>
          <w:szCs w:val="26"/>
          <w:lang w:val="it-IT"/>
        </w:rPr>
      </w:pPr>
      <w:r w:rsidRPr="00E654E1">
        <w:rPr>
          <w:bCs/>
          <w:sz w:val="26"/>
          <w:szCs w:val="26"/>
          <w:lang w:val="it-IT"/>
        </w:rPr>
        <w:t xml:space="preserve">- Cử đại diện có đủ thẩm quyền, năng lực để giải quyết các công việc còn vướng mắc theo yêu cầu của Chủ đầu tư cho tới ngày </w:t>
      </w:r>
      <w:r w:rsidR="00826A83" w:rsidRPr="00E654E1">
        <w:rPr>
          <w:bCs/>
          <w:sz w:val="26"/>
          <w:szCs w:val="26"/>
          <w:lang w:val="it-IT"/>
        </w:rPr>
        <w:t>dự án hoàn thành</w:t>
      </w:r>
      <w:r w:rsidRPr="00E654E1">
        <w:rPr>
          <w:bCs/>
          <w:sz w:val="26"/>
          <w:szCs w:val="26"/>
          <w:lang w:val="it-IT"/>
        </w:rPr>
        <w:t>.</w:t>
      </w:r>
    </w:p>
    <w:p w14:paraId="5D8C9480" w14:textId="1BA60BDE" w:rsidR="008B7A82" w:rsidRPr="00E654E1" w:rsidRDefault="008B7A82" w:rsidP="008B7A82">
      <w:pPr>
        <w:spacing w:after="80"/>
        <w:ind w:firstLine="567"/>
        <w:rPr>
          <w:bCs/>
          <w:sz w:val="26"/>
          <w:szCs w:val="26"/>
          <w:lang w:val="it-IT"/>
        </w:rPr>
      </w:pPr>
      <w:r w:rsidRPr="00E654E1">
        <w:rPr>
          <w:bCs/>
          <w:sz w:val="26"/>
          <w:szCs w:val="26"/>
          <w:lang w:val="it-IT"/>
        </w:rPr>
        <w:t>-  Cung cấp hồ sơ, tài liệu phục vụ cho các cuộc họp, báo cáo, thẩm định,... với số lượng và thời gian theo đúng tiến độ được thỏa thuận trong hợp đồng tư vấn đã ký kết.</w:t>
      </w:r>
    </w:p>
    <w:p w14:paraId="7529CA17" w14:textId="77777777" w:rsidR="008B7A82" w:rsidRPr="00E654E1" w:rsidRDefault="008B7A82" w:rsidP="008B7A82">
      <w:pPr>
        <w:spacing w:after="80"/>
        <w:ind w:firstLine="567"/>
        <w:rPr>
          <w:bCs/>
          <w:sz w:val="26"/>
          <w:szCs w:val="26"/>
          <w:lang w:val="it-IT"/>
        </w:rPr>
      </w:pPr>
      <w:r w:rsidRPr="00E654E1">
        <w:rPr>
          <w:bCs/>
          <w:sz w:val="26"/>
          <w:szCs w:val="26"/>
          <w:lang w:val="it-IT"/>
        </w:rPr>
        <w:t>- Tuân thủ các yêu cầu và hướng dẫn của Chủ đầu tư, trừ những hướng dẫn hoặc yêu cầu trái với luật pháp hoặc không thể thực hiện được.</w:t>
      </w:r>
    </w:p>
    <w:p w14:paraId="5F6A24B8" w14:textId="5F3ABB28" w:rsidR="008B7A82" w:rsidRPr="00E654E1" w:rsidRDefault="008B7A82" w:rsidP="008B7A82">
      <w:pPr>
        <w:spacing w:after="80"/>
        <w:ind w:firstLine="567"/>
        <w:rPr>
          <w:bCs/>
          <w:sz w:val="26"/>
          <w:szCs w:val="26"/>
          <w:lang w:val="it-IT"/>
        </w:rPr>
      </w:pPr>
      <w:r w:rsidRPr="00E654E1">
        <w:rPr>
          <w:bCs/>
          <w:sz w:val="26"/>
          <w:szCs w:val="26"/>
          <w:lang w:val="it-IT"/>
        </w:rPr>
        <w:t>- Bồi thường thiệt hại do lỗi của mình gây ra khi thực hiện không đúng nội dung hợp đồng tư vấn xây dựng đã ký kết.</w:t>
      </w:r>
    </w:p>
    <w:p w14:paraId="2569B052" w14:textId="11989206" w:rsidR="008B7A82" w:rsidRPr="00E654E1" w:rsidRDefault="0062000C" w:rsidP="008B7A82">
      <w:pPr>
        <w:spacing w:after="80"/>
        <w:ind w:firstLine="567"/>
        <w:rPr>
          <w:b/>
          <w:bCs/>
          <w:sz w:val="26"/>
          <w:szCs w:val="26"/>
          <w:lang w:val="it-IT"/>
        </w:rPr>
      </w:pPr>
      <w:r w:rsidRPr="00E654E1">
        <w:rPr>
          <w:b/>
          <w:bCs/>
          <w:sz w:val="26"/>
          <w:szCs w:val="26"/>
          <w:lang w:val="it-IT"/>
        </w:rPr>
        <w:t>3. Yêu cầu về sản phẩm tư vấn:</w:t>
      </w:r>
    </w:p>
    <w:p w14:paraId="486975B8" w14:textId="18BEC416" w:rsidR="0062000C" w:rsidRPr="00E654E1" w:rsidRDefault="0062000C" w:rsidP="0062000C">
      <w:pPr>
        <w:spacing w:after="80"/>
        <w:ind w:firstLine="567"/>
        <w:rPr>
          <w:bCs/>
          <w:sz w:val="26"/>
          <w:szCs w:val="26"/>
          <w:lang w:val="it-IT"/>
        </w:rPr>
      </w:pPr>
      <w:r w:rsidRPr="00E654E1">
        <w:rPr>
          <w:bCs/>
          <w:sz w:val="26"/>
          <w:szCs w:val="26"/>
          <w:lang w:val="it-IT"/>
        </w:rPr>
        <w:t xml:space="preserve">- Yêu cầu về nội dung và hình thức: Nội dung </w:t>
      </w:r>
      <w:r w:rsidR="00826A83" w:rsidRPr="00E654E1">
        <w:rPr>
          <w:bCs/>
          <w:sz w:val="26"/>
          <w:szCs w:val="26"/>
          <w:lang w:val="it-IT"/>
        </w:rPr>
        <w:t>sản phẩm tư vấn</w:t>
      </w:r>
      <w:r w:rsidRPr="00E654E1">
        <w:rPr>
          <w:bCs/>
          <w:sz w:val="26"/>
          <w:szCs w:val="26"/>
          <w:lang w:val="it-IT"/>
        </w:rPr>
        <w:t xml:space="preserve"> phải đảm bảo tuân thủ các quy định hiện hành của Nhà nước</w:t>
      </w:r>
    </w:p>
    <w:p w14:paraId="7CC6A4D1" w14:textId="61832247" w:rsidR="0062000C" w:rsidRPr="00E654E1" w:rsidRDefault="0062000C" w:rsidP="0062000C">
      <w:pPr>
        <w:spacing w:after="80"/>
        <w:ind w:firstLine="567"/>
        <w:rPr>
          <w:bCs/>
          <w:sz w:val="26"/>
          <w:szCs w:val="26"/>
          <w:lang w:val="it-IT"/>
        </w:rPr>
      </w:pPr>
      <w:r w:rsidRPr="00E654E1">
        <w:rPr>
          <w:bCs/>
          <w:sz w:val="26"/>
          <w:szCs w:val="26"/>
          <w:lang w:val="it-IT"/>
        </w:rPr>
        <w:t>- Tất cả các hồ sơ phải được đóng thành quyển, có bìa.</w:t>
      </w:r>
    </w:p>
    <w:p w14:paraId="3BB608C7" w14:textId="57075550" w:rsidR="0062000C" w:rsidRPr="00E654E1" w:rsidRDefault="0062000C" w:rsidP="0062000C">
      <w:pPr>
        <w:spacing w:after="80"/>
        <w:ind w:firstLine="567"/>
        <w:rPr>
          <w:bCs/>
          <w:sz w:val="26"/>
          <w:szCs w:val="26"/>
          <w:lang w:val="it-IT"/>
        </w:rPr>
      </w:pPr>
      <w:r w:rsidRPr="00E654E1">
        <w:rPr>
          <w:bCs/>
          <w:sz w:val="26"/>
          <w:szCs w:val="26"/>
          <w:lang w:val="it-IT"/>
        </w:rPr>
        <w:t>- Yêu cầu về số lượng hồ sơ phải bàn giao cho Chủ đầu tư: Tối thiểu 0</w:t>
      </w:r>
      <w:r w:rsidR="00826A83" w:rsidRPr="00E654E1">
        <w:rPr>
          <w:bCs/>
          <w:sz w:val="26"/>
          <w:szCs w:val="26"/>
          <w:lang w:val="it-IT"/>
        </w:rPr>
        <w:t>3</w:t>
      </w:r>
      <w:r w:rsidRPr="00E654E1">
        <w:rPr>
          <w:bCs/>
          <w:sz w:val="26"/>
          <w:szCs w:val="26"/>
          <w:lang w:val="it-IT"/>
        </w:rPr>
        <w:t xml:space="preserve"> bộ gốc</w:t>
      </w:r>
      <w:r w:rsidR="00826A83" w:rsidRPr="00E654E1">
        <w:rPr>
          <w:bCs/>
          <w:sz w:val="26"/>
          <w:szCs w:val="26"/>
          <w:lang w:val="it-IT"/>
        </w:rPr>
        <w:t xml:space="preserve"> chứng thư thẩm định giá và Báo cáo thẩm định giá cho mỗi nội dung thẩm định giá</w:t>
      </w:r>
      <w:r w:rsidRPr="00E654E1">
        <w:rPr>
          <w:bCs/>
          <w:sz w:val="26"/>
          <w:szCs w:val="26"/>
          <w:lang w:val="it-IT"/>
        </w:rPr>
        <w:t>, trong trường hợp cần thiết thì Chủ đầu tư có thể yêu cầu nhà thầu cung cấp thêm số lượng hồ sơ để phục vụ công tác thẩm tra, thẩm định và lưu trữ dự án.</w:t>
      </w:r>
    </w:p>
    <w:p w14:paraId="3EB33A37" w14:textId="3EE1B9A5" w:rsidR="00920BF7" w:rsidRPr="00E654E1" w:rsidRDefault="0062000C" w:rsidP="006628D5">
      <w:pPr>
        <w:spacing w:after="80"/>
        <w:ind w:firstLine="567"/>
        <w:rPr>
          <w:b/>
          <w:bCs/>
          <w:sz w:val="26"/>
          <w:szCs w:val="26"/>
          <w:lang w:val="it-IT"/>
        </w:rPr>
      </w:pPr>
      <w:r w:rsidRPr="00E654E1">
        <w:rPr>
          <w:b/>
          <w:sz w:val="26"/>
          <w:szCs w:val="26"/>
          <w:lang w:val="it-IT"/>
        </w:rPr>
        <w:t>III</w:t>
      </w:r>
      <w:r w:rsidR="00920BF7" w:rsidRPr="00E654E1">
        <w:rPr>
          <w:b/>
          <w:sz w:val="26"/>
          <w:szCs w:val="26"/>
          <w:lang w:val="it-IT"/>
        </w:rPr>
        <w:t xml:space="preserve">. Trách nhiệm của </w:t>
      </w:r>
      <w:r w:rsidR="005D60F3" w:rsidRPr="00E654E1">
        <w:rPr>
          <w:b/>
          <w:sz w:val="26"/>
          <w:szCs w:val="26"/>
          <w:lang w:val="it-IT"/>
        </w:rPr>
        <w:t>c</w:t>
      </w:r>
      <w:r w:rsidR="005E287F" w:rsidRPr="00E654E1">
        <w:rPr>
          <w:b/>
          <w:sz w:val="26"/>
          <w:szCs w:val="26"/>
          <w:lang w:val="it-IT"/>
        </w:rPr>
        <w:t>hủ đầu tư</w:t>
      </w:r>
      <w:r w:rsidR="00920BF7" w:rsidRPr="00E654E1">
        <w:rPr>
          <w:b/>
          <w:sz w:val="26"/>
          <w:szCs w:val="26"/>
          <w:lang w:val="it-IT"/>
        </w:rPr>
        <w:t>:</w:t>
      </w:r>
    </w:p>
    <w:p w14:paraId="6AD8C8B6" w14:textId="77777777" w:rsidR="0062000C" w:rsidRPr="00E654E1" w:rsidRDefault="0062000C" w:rsidP="0062000C">
      <w:pPr>
        <w:spacing w:after="80"/>
        <w:ind w:firstLine="567"/>
        <w:rPr>
          <w:bCs/>
          <w:sz w:val="26"/>
          <w:szCs w:val="26"/>
          <w:lang w:val="it-IT"/>
        </w:rPr>
      </w:pPr>
      <w:r w:rsidRPr="00E654E1">
        <w:rPr>
          <w:bCs/>
          <w:sz w:val="26"/>
          <w:szCs w:val="26"/>
          <w:lang w:val="it-IT"/>
        </w:rPr>
        <w:t>- Tạo điều kiện tốt nhất có thể để nhà thầu thực hiện công việc tư vấn.</w:t>
      </w:r>
    </w:p>
    <w:p w14:paraId="2C4B7DD9" w14:textId="2FFA9E60" w:rsidR="0062000C" w:rsidRPr="00E654E1" w:rsidRDefault="0062000C" w:rsidP="0062000C">
      <w:pPr>
        <w:spacing w:after="80"/>
        <w:ind w:firstLine="567"/>
        <w:rPr>
          <w:bCs/>
          <w:sz w:val="26"/>
          <w:szCs w:val="26"/>
          <w:lang w:val="it-IT"/>
        </w:rPr>
      </w:pPr>
      <w:r w:rsidRPr="00E654E1">
        <w:rPr>
          <w:bCs/>
          <w:sz w:val="26"/>
          <w:szCs w:val="26"/>
          <w:lang w:val="it-IT"/>
        </w:rPr>
        <w:t>- Cung cấp các tài liệu cần thiết theo đề xuất của nhà thầu để nhà thầu thực hiện công việc tư vấn. Chủ đầu tư chịu trách nhiệm về tính chính xác và đầy đủ của các tài liệu do mình cung cấp.</w:t>
      </w:r>
    </w:p>
    <w:p w14:paraId="2F4D7D7B" w14:textId="0FA26A64" w:rsidR="0062000C" w:rsidRPr="00E654E1" w:rsidRDefault="0062000C" w:rsidP="0062000C">
      <w:pPr>
        <w:spacing w:after="80"/>
        <w:ind w:firstLine="567"/>
        <w:rPr>
          <w:bCs/>
          <w:sz w:val="26"/>
          <w:szCs w:val="26"/>
          <w:lang w:val="it-IT"/>
        </w:rPr>
      </w:pPr>
      <w:r w:rsidRPr="00E654E1">
        <w:rPr>
          <w:bCs/>
          <w:sz w:val="26"/>
          <w:szCs w:val="26"/>
          <w:lang w:val="it-IT"/>
        </w:rPr>
        <w:lastRenderedPageBreak/>
        <w:t>- Xem xét yêu cầu, đề xuất của nhà thầu liên quan đến thực hiện công việc tư vấn và phê duyệt trong một khoảng thời gian hợp lý để không làm chậm tiến độ thực hiện tư vấn.</w:t>
      </w:r>
    </w:p>
    <w:p w14:paraId="22796F81" w14:textId="7C3E56E5" w:rsidR="00497467" w:rsidRPr="00E654E1" w:rsidRDefault="0062000C" w:rsidP="00E654E1">
      <w:pPr>
        <w:spacing w:after="80"/>
        <w:ind w:firstLine="567"/>
        <w:rPr>
          <w:sz w:val="26"/>
          <w:szCs w:val="26"/>
          <w:lang w:val="en-GB"/>
        </w:rPr>
      </w:pPr>
      <w:r w:rsidRPr="00E654E1">
        <w:rPr>
          <w:bCs/>
          <w:sz w:val="26"/>
          <w:szCs w:val="26"/>
          <w:lang w:val="it-IT"/>
        </w:rPr>
        <w:t>- Cử những cá nhân có đủ năng lực và chuyên môn phù hợp với từng công việc để</w:t>
      </w:r>
      <w:r w:rsidR="00B4081A" w:rsidRPr="00E654E1">
        <w:rPr>
          <w:bCs/>
          <w:sz w:val="26"/>
          <w:szCs w:val="26"/>
          <w:lang w:val="it-IT"/>
        </w:rPr>
        <w:t xml:space="preserve"> </w:t>
      </w:r>
      <w:r w:rsidRPr="00E654E1">
        <w:rPr>
          <w:bCs/>
          <w:sz w:val="26"/>
          <w:szCs w:val="26"/>
          <w:lang w:val="it-IT"/>
        </w:rPr>
        <w:t>làm việc với nhà thầu.</w:t>
      </w:r>
      <w:bookmarkStart w:id="6" w:name="_GoBack"/>
      <w:bookmarkEnd w:id="6"/>
    </w:p>
    <w:sectPr w:rsidR="00497467" w:rsidRPr="00E654E1" w:rsidSect="009231D5">
      <w:footerReference w:type="default" r:id="rId9"/>
      <w:footnotePr>
        <w:numRestart w:val="eachPage"/>
      </w:footnotePr>
      <w:pgSz w:w="11907" w:h="16839" w:code="9"/>
      <w:pgMar w:top="1134" w:right="1134" w:bottom="1134" w:left="1701" w:header="720" w:footer="40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24EE6C" w15:done="0"/>
  <w15:commentEx w15:paraId="1319A883" w15:done="0"/>
  <w15:commentEx w15:paraId="5440D421" w15:done="0"/>
  <w15:commentEx w15:paraId="31743CDB" w15:done="0"/>
  <w15:commentEx w15:paraId="30E495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EFB64D" w16cex:dateUtc="2026-05-21T02:34:00Z"/>
  <w16cex:commentExtensible w16cex:durableId="7FA46FF5" w16cex:dateUtc="2026-05-21T02:35:00Z"/>
  <w16cex:commentExtensible w16cex:durableId="5E22B93A" w16cex:dateUtc="2026-05-21T02:36:00Z"/>
  <w16cex:commentExtensible w16cex:durableId="05D4B747" w16cex:dateUtc="2026-05-21T02:43:00Z"/>
  <w16cex:commentExtensible w16cex:durableId="63D885CE" w16cex:dateUtc="2026-05-21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24EE6C" w16cid:durableId="38EFB64D"/>
  <w16cid:commentId w16cid:paraId="1319A883" w16cid:durableId="7FA46FF5"/>
  <w16cid:commentId w16cid:paraId="5440D421" w16cid:durableId="5E22B93A"/>
  <w16cid:commentId w16cid:paraId="31743CDB" w16cid:durableId="05D4B747"/>
  <w16cid:commentId w16cid:paraId="30E49558" w16cid:durableId="63D885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A8F26" w14:textId="77777777" w:rsidR="00424D59" w:rsidRDefault="00424D59" w:rsidP="00E05AF1">
      <w:r>
        <w:separator/>
      </w:r>
    </w:p>
  </w:endnote>
  <w:endnote w:type="continuationSeparator" w:id="0">
    <w:p w14:paraId="06E2F244" w14:textId="77777777" w:rsidR="00424D59" w:rsidRDefault="00424D5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A3"/>
    <w:family w:val="swiss"/>
    <w:pitch w:val="variable"/>
    <w:sig w:usb0="E4002EFF" w:usb1="C0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 PL UMing HK">
    <w:altName w:val="Times New Roman"/>
    <w:charset w:val="00"/>
    <w:family w:val="auto"/>
    <w:pitch w:val="default"/>
  </w:font>
  <w:font w:name="DejaVu Sans">
    <w:altName w:val="Times New Roman"/>
    <w:charset w:val="00"/>
    <w:family w:val="swiss"/>
    <w:pitch w:val="default"/>
    <w:sig w:usb0="00000000" w:usb1="00000000" w:usb2="0A046029" w:usb3="00000000" w:csb0="8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Klee On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092355"/>
      <w:docPartObj>
        <w:docPartGallery w:val="Page Numbers (Bottom of Page)"/>
        <w:docPartUnique/>
      </w:docPartObj>
    </w:sdtPr>
    <w:sdtEndPr>
      <w:rPr>
        <w:noProof/>
        <w:sz w:val="24"/>
      </w:rPr>
    </w:sdtEndPr>
    <w:sdtContent>
      <w:p w14:paraId="463A866D" w14:textId="1DF75353" w:rsidR="002F5410" w:rsidRPr="00875A59" w:rsidRDefault="002F5410">
        <w:pPr>
          <w:pStyle w:val="Footer"/>
          <w:jc w:val="center"/>
          <w:rPr>
            <w:sz w:val="24"/>
          </w:rPr>
        </w:pPr>
        <w:r w:rsidRPr="00875A59">
          <w:rPr>
            <w:sz w:val="24"/>
          </w:rPr>
          <w:fldChar w:fldCharType="begin"/>
        </w:r>
        <w:r w:rsidRPr="00875A59">
          <w:rPr>
            <w:sz w:val="24"/>
          </w:rPr>
          <w:instrText xml:space="preserve"> PAGE   \* MERGEFORMAT </w:instrText>
        </w:r>
        <w:r w:rsidRPr="00875A59">
          <w:rPr>
            <w:sz w:val="24"/>
          </w:rPr>
          <w:fldChar w:fldCharType="separate"/>
        </w:r>
        <w:r w:rsidR="00E654E1">
          <w:rPr>
            <w:noProof/>
            <w:sz w:val="24"/>
          </w:rPr>
          <w:t>5</w:t>
        </w:r>
        <w:r w:rsidRPr="00875A59">
          <w:rPr>
            <w:noProof/>
            <w:sz w:val="24"/>
          </w:rPr>
          <w:fldChar w:fldCharType="end"/>
        </w:r>
      </w:p>
    </w:sdtContent>
  </w:sdt>
  <w:p w14:paraId="2979BCB5" w14:textId="77777777" w:rsidR="002F5410" w:rsidRPr="00CB2CB8" w:rsidRDefault="002F5410" w:rsidP="00CB2CB8">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AE38F" w14:textId="77777777" w:rsidR="00424D59" w:rsidRDefault="00424D59" w:rsidP="00E05AF1">
      <w:r>
        <w:separator/>
      </w:r>
    </w:p>
  </w:footnote>
  <w:footnote w:type="continuationSeparator" w:id="0">
    <w:p w14:paraId="28A07E5E" w14:textId="77777777" w:rsidR="00424D59" w:rsidRDefault="00424D59"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ng Trinh">
    <w15:presenceInfo w15:providerId="Windows Live" w15:userId="7b5745bc7203a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2F7F"/>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60"/>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20C"/>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3F85"/>
    <w:rsid w:val="000C4400"/>
    <w:rsid w:val="000C4699"/>
    <w:rsid w:val="000C4757"/>
    <w:rsid w:val="000C514B"/>
    <w:rsid w:val="000C5AC1"/>
    <w:rsid w:val="000C692E"/>
    <w:rsid w:val="000C6D29"/>
    <w:rsid w:val="000C6DBB"/>
    <w:rsid w:val="000C6EEA"/>
    <w:rsid w:val="000C703E"/>
    <w:rsid w:val="000C7631"/>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3FCD"/>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5AED"/>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5A2"/>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17C3A"/>
    <w:rsid w:val="00220C78"/>
    <w:rsid w:val="00220DF9"/>
    <w:rsid w:val="00220E81"/>
    <w:rsid w:val="0022109E"/>
    <w:rsid w:val="002210AD"/>
    <w:rsid w:val="0022140D"/>
    <w:rsid w:val="00222649"/>
    <w:rsid w:val="00223DB8"/>
    <w:rsid w:val="0022404A"/>
    <w:rsid w:val="00224889"/>
    <w:rsid w:val="002250C0"/>
    <w:rsid w:val="00225530"/>
    <w:rsid w:val="00225EA4"/>
    <w:rsid w:val="002268FD"/>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CB4"/>
    <w:rsid w:val="00264D5A"/>
    <w:rsid w:val="002651A4"/>
    <w:rsid w:val="00266538"/>
    <w:rsid w:val="002673D5"/>
    <w:rsid w:val="00270A4E"/>
    <w:rsid w:val="002723D6"/>
    <w:rsid w:val="00272C2F"/>
    <w:rsid w:val="00273EA0"/>
    <w:rsid w:val="00274099"/>
    <w:rsid w:val="002743BB"/>
    <w:rsid w:val="00274834"/>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0E69"/>
    <w:rsid w:val="002918D9"/>
    <w:rsid w:val="00291C53"/>
    <w:rsid w:val="00292C85"/>
    <w:rsid w:val="002931D7"/>
    <w:rsid w:val="002932EE"/>
    <w:rsid w:val="00295656"/>
    <w:rsid w:val="002961BD"/>
    <w:rsid w:val="002969D6"/>
    <w:rsid w:val="00297827"/>
    <w:rsid w:val="002A0644"/>
    <w:rsid w:val="002A089F"/>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51E"/>
    <w:rsid w:val="002B5A34"/>
    <w:rsid w:val="002B68D6"/>
    <w:rsid w:val="002C004F"/>
    <w:rsid w:val="002C00EA"/>
    <w:rsid w:val="002C0383"/>
    <w:rsid w:val="002C117B"/>
    <w:rsid w:val="002C163F"/>
    <w:rsid w:val="002C1B0F"/>
    <w:rsid w:val="002C23B9"/>
    <w:rsid w:val="002C2B99"/>
    <w:rsid w:val="002C2E4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5410"/>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37CD"/>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6FC"/>
    <w:rsid w:val="00335A78"/>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2F93"/>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2CA"/>
    <w:rsid w:val="003F136B"/>
    <w:rsid w:val="003F1CD5"/>
    <w:rsid w:val="003F1D79"/>
    <w:rsid w:val="003F1F1E"/>
    <w:rsid w:val="003F2BC0"/>
    <w:rsid w:val="003F2E64"/>
    <w:rsid w:val="003F3085"/>
    <w:rsid w:val="003F4DA6"/>
    <w:rsid w:val="003F5617"/>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4D59"/>
    <w:rsid w:val="00427846"/>
    <w:rsid w:val="00430A65"/>
    <w:rsid w:val="00431B0D"/>
    <w:rsid w:val="00432652"/>
    <w:rsid w:val="00433AAB"/>
    <w:rsid w:val="00433C11"/>
    <w:rsid w:val="0043445D"/>
    <w:rsid w:val="0043477C"/>
    <w:rsid w:val="004358E2"/>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4CD4"/>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1155"/>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076EF"/>
    <w:rsid w:val="005100AB"/>
    <w:rsid w:val="00510A98"/>
    <w:rsid w:val="00510E34"/>
    <w:rsid w:val="005120BE"/>
    <w:rsid w:val="005124EA"/>
    <w:rsid w:val="00512B02"/>
    <w:rsid w:val="00514238"/>
    <w:rsid w:val="005158DA"/>
    <w:rsid w:val="00515D44"/>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CE8"/>
    <w:rsid w:val="00533E7C"/>
    <w:rsid w:val="0053420C"/>
    <w:rsid w:val="00535839"/>
    <w:rsid w:val="00535B8C"/>
    <w:rsid w:val="00535DDA"/>
    <w:rsid w:val="00536080"/>
    <w:rsid w:val="005364D4"/>
    <w:rsid w:val="0053689C"/>
    <w:rsid w:val="00536B3E"/>
    <w:rsid w:val="00536D71"/>
    <w:rsid w:val="00536DB8"/>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3B9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514A"/>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5C0B"/>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00C"/>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8D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0D15"/>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1518"/>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B7F"/>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07B"/>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2782"/>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11B"/>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218"/>
    <w:rsid w:val="007A3F31"/>
    <w:rsid w:val="007A64BE"/>
    <w:rsid w:val="007A70C9"/>
    <w:rsid w:val="007A73CE"/>
    <w:rsid w:val="007B085B"/>
    <w:rsid w:val="007B0DDB"/>
    <w:rsid w:val="007B1497"/>
    <w:rsid w:val="007B1601"/>
    <w:rsid w:val="007B2300"/>
    <w:rsid w:val="007B2894"/>
    <w:rsid w:val="007B2EDF"/>
    <w:rsid w:val="007B3D46"/>
    <w:rsid w:val="007B4E9A"/>
    <w:rsid w:val="007B5021"/>
    <w:rsid w:val="007B5F21"/>
    <w:rsid w:val="007B5F74"/>
    <w:rsid w:val="007B679B"/>
    <w:rsid w:val="007B67EA"/>
    <w:rsid w:val="007B693F"/>
    <w:rsid w:val="007B6D62"/>
    <w:rsid w:val="007B768F"/>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16C0"/>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CCF"/>
    <w:rsid w:val="007F3D4F"/>
    <w:rsid w:val="007F5285"/>
    <w:rsid w:val="007F6EC9"/>
    <w:rsid w:val="007F761F"/>
    <w:rsid w:val="007F7EB0"/>
    <w:rsid w:val="00800A75"/>
    <w:rsid w:val="00800B04"/>
    <w:rsid w:val="0080108D"/>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6A83"/>
    <w:rsid w:val="00827EFB"/>
    <w:rsid w:val="00830322"/>
    <w:rsid w:val="00830F29"/>
    <w:rsid w:val="008312E0"/>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4CE6"/>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4AAC"/>
    <w:rsid w:val="0087557C"/>
    <w:rsid w:val="008755E4"/>
    <w:rsid w:val="00875A59"/>
    <w:rsid w:val="00875C99"/>
    <w:rsid w:val="0087608E"/>
    <w:rsid w:val="00877C20"/>
    <w:rsid w:val="008804A2"/>
    <w:rsid w:val="008809B0"/>
    <w:rsid w:val="00881DDB"/>
    <w:rsid w:val="008822D4"/>
    <w:rsid w:val="00882D81"/>
    <w:rsid w:val="00883D94"/>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A82"/>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C7780"/>
    <w:rsid w:val="008D01EC"/>
    <w:rsid w:val="008D0771"/>
    <w:rsid w:val="008D0ADE"/>
    <w:rsid w:val="008D17A1"/>
    <w:rsid w:val="008D1B51"/>
    <w:rsid w:val="008D31BD"/>
    <w:rsid w:val="008D3DC1"/>
    <w:rsid w:val="008D3EC2"/>
    <w:rsid w:val="008D6295"/>
    <w:rsid w:val="008D6569"/>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1D8F"/>
    <w:rsid w:val="009120BC"/>
    <w:rsid w:val="0091262B"/>
    <w:rsid w:val="00914BDF"/>
    <w:rsid w:val="0091577E"/>
    <w:rsid w:val="009167DB"/>
    <w:rsid w:val="009174CD"/>
    <w:rsid w:val="00917B41"/>
    <w:rsid w:val="00920000"/>
    <w:rsid w:val="00920BF7"/>
    <w:rsid w:val="0092116A"/>
    <w:rsid w:val="00922901"/>
    <w:rsid w:val="00922975"/>
    <w:rsid w:val="009231D5"/>
    <w:rsid w:val="009231D7"/>
    <w:rsid w:val="0092338A"/>
    <w:rsid w:val="00923A56"/>
    <w:rsid w:val="00924C3F"/>
    <w:rsid w:val="0092616A"/>
    <w:rsid w:val="009306B4"/>
    <w:rsid w:val="009315F0"/>
    <w:rsid w:val="0093187A"/>
    <w:rsid w:val="0093216A"/>
    <w:rsid w:val="0093257B"/>
    <w:rsid w:val="00932E48"/>
    <w:rsid w:val="00933BC2"/>
    <w:rsid w:val="00933C78"/>
    <w:rsid w:val="00934811"/>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8A3"/>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DB3"/>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0E1"/>
    <w:rsid w:val="00A67663"/>
    <w:rsid w:val="00A67C08"/>
    <w:rsid w:val="00A704A0"/>
    <w:rsid w:val="00A70DA4"/>
    <w:rsid w:val="00A711C6"/>
    <w:rsid w:val="00A72523"/>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1A21"/>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0A2"/>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081A"/>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235"/>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5AB9"/>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5CD"/>
    <w:rsid w:val="00C21B8A"/>
    <w:rsid w:val="00C223E0"/>
    <w:rsid w:val="00C224C3"/>
    <w:rsid w:val="00C23006"/>
    <w:rsid w:val="00C23566"/>
    <w:rsid w:val="00C23642"/>
    <w:rsid w:val="00C252D5"/>
    <w:rsid w:val="00C25A21"/>
    <w:rsid w:val="00C25A35"/>
    <w:rsid w:val="00C2713D"/>
    <w:rsid w:val="00C300E5"/>
    <w:rsid w:val="00C30B23"/>
    <w:rsid w:val="00C30E2D"/>
    <w:rsid w:val="00C30F93"/>
    <w:rsid w:val="00C311DB"/>
    <w:rsid w:val="00C33912"/>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A1D"/>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29F"/>
    <w:rsid w:val="00C85D1B"/>
    <w:rsid w:val="00C85F66"/>
    <w:rsid w:val="00C86C48"/>
    <w:rsid w:val="00C8718D"/>
    <w:rsid w:val="00C87A2C"/>
    <w:rsid w:val="00C87CE4"/>
    <w:rsid w:val="00C87D9F"/>
    <w:rsid w:val="00C87F1B"/>
    <w:rsid w:val="00C87FC6"/>
    <w:rsid w:val="00C907F7"/>
    <w:rsid w:val="00C90CFF"/>
    <w:rsid w:val="00C917F3"/>
    <w:rsid w:val="00C9265E"/>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1DDF"/>
    <w:rsid w:val="00CB2285"/>
    <w:rsid w:val="00CB2BCC"/>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B2F"/>
    <w:rsid w:val="00D24C3F"/>
    <w:rsid w:val="00D24D74"/>
    <w:rsid w:val="00D24DF0"/>
    <w:rsid w:val="00D256F3"/>
    <w:rsid w:val="00D258F2"/>
    <w:rsid w:val="00D26843"/>
    <w:rsid w:val="00D269EF"/>
    <w:rsid w:val="00D27AA4"/>
    <w:rsid w:val="00D30227"/>
    <w:rsid w:val="00D3089E"/>
    <w:rsid w:val="00D312DC"/>
    <w:rsid w:val="00D32242"/>
    <w:rsid w:val="00D32F96"/>
    <w:rsid w:val="00D3441F"/>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54C"/>
    <w:rsid w:val="00D96F19"/>
    <w:rsid w:val="00D97FE9"/>
    <w:rsid w:val="00DA12E8"/>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5DCE"/>
    <w:rsid w:val="00DB60C5"/>
    <w:rsid w:val="00DB63A8"/>
    <w:rsid w:val="00DB6A67"/>
    <w:rsid w:val="00DB7859"/>
    <w:rsid w:val="00DC0808"/>
    <w:rsid w:val="00DC0CA1"/>
    <w:rsid w:val="00DC209E"/>
    <w:rsid w:val="00DC32E2"/>
    <w:rsid w:val="00DC36D1"/>
    <w:rsid w:val="00DC3CCB"/>
    <w:rsid w:val="00DC5684"/>
    <w:rsid w:val="00DC599B"/>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621D"/>
    <w:rsid w:val="00E179A5"/>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467AC"/>
    <w:rsid w:val="00E51208"/>
    <w:rsid w:val="00E51F22"/>
    <w:rsid w:val="00E521C7"/>
    <w:rsid w:val="00E52A15"/>
    <w:rsid w:val="00E52E7C"/>
    <w:rsid w:val="00E53E1A"/>
    <w:rsid w:val="00E55615"/>
    <w:rsid w:val="00E5582E"/>
    <w:rsid w:val="00E55A11"/>
    <w:rsid w:val="00E55E25"/>
    <w:rsid w:val="00E56D15"/>
    <w:rsid w:val="00E573E7"/>
    <w:rsid w:val="00E5781D"/>
    <w:rsid w:val="00E60EFE"/>
    <w:rsid w:val="00E61039"/>
    <w:rsid w:val="00E6258A"/>
    <w:rsid w:val="00E6350E"/>
    <w:rsid w:val="00E63963"/>
    <w:rsid w:val="00E63B9F"/>
    <w:rsid w:val="00E6473D"/>
    <w:rsid w:val="00E654E1"/>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3EB4"/>
    <w:rsid w:val="00E949A7"/>
    <w:rsid w:val="00E95394"/>
    <w:rsid w:val="00E9574A"/>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A6DA4"/>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2667"/>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3A4A"/>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28D1"/>
    <w:rsid w:val="00FC3606"/>
    <w:rsid w:val="00FC37DD"/>
    <w:rsid w:val="00FC3D98"/>
    <w:rsid w:val="00FC41E9"/>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10EE"/>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54E"/>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uiPriority w:val="9"/>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uiPriority w:val="9"/>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uiPriority w:val="9"/>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qFormat/>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qForma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
    <w:basedOn w:val="TableNormal"/>
    <w:uiPriority w:val="39"/>
    <w:qFormat/>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HTMLAddressChar">
    <w:name w:val="HTML Address Char"/>
    <w:basedOn w:val="DefaultParagraphFont"/>
    <w:link w:val="HTMLAddress"/>
    <w:uiPriority w:val="99"/>
    <w:semiHidden/>
    <w:rsid w:val="00E93EB4"/>
    <w:rPr>
      <w:rFonts w:ascii="Times New Roman" w:eastAsia="Times New Roman" w:hAnsi="Times New Roman"/>
      <w:i/>
      <w:iCs/>
      <w:sz w:val="26"/>
      <w:szCs w:val="26"/>
      <w:shd w:val="clear" w:color="auto" w:fill="FFFFFF"/>
    </w:rPr>
  </w:style>
  <w:style w:type="paragraph" w:styleId="HTMLAddress">
    <w:name w:val="HTML Address"/>
    <w:basedOn w:val="Normal"/>
    <w:link w:val="HTMLAddressChar"/>
    <w:uiPriority w:val="99"/>
    <w:semiHidden/>
    <w:unhideWhenUsed/>
    <w:rsid w:val="00E93EB4"/>
    <w:pPr>
      <w:shd w:val="clear" w:color="auto" w:fill="FFFFFF"/>
      <w:ind w:firstLine="510"/>
    </w:pPr>
    <w:rPr>
      <w:i/>
      <w:iCs/>
      <w:sz w:val="26"/>
      <w:szCs w:val="26"/>
    </w:rPr>
  </w:style>
  <w:style w:type="character" w:customStyle="1" w:styleId="HTMLPreformattedChar">
    <w:name w:val="HTML Preformatted Char"/>
    <w:basedOn w:val="DefaultParagraphFont"/>
    <w:link w:val="HTMLPreformatted"/>
    <w:uiPriority w:val="99"/>
    <w:semiHidden/>
    <w:rsid w:val="00E93EB4"/>
    <w:rPr>
      <w:rFonts w:ascii="Consolas" w:eastAsia="Times New Roman" w:hAnsi="Consolas"/>
      <w:shd w:val="clear" w:color="auto" w:fill="FFFFFF"/>
    </w:rPr>
  </w:style>
  <w:style w:type="paragraph" w:styleId="HTMLPreformatted">
    <w:name w:val="HTML Preformatted"/>
    <w:basedOn w:val="Normal"/>
    <w:link w:val="HTMLPreformattedChar"/>
    <w:uiPriority w:val="99"/>
    <w:semiHidden/>
    <w:unhideWhenUsed/>
    <w:rsid w:val="00E9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
    </w:pPr>
    <w:rPr>
      <w:rFonts w:ascii="Consolas" w:hAnsi="Consolas"/>
      <w:sz w:val="20"/>
    </w:rPr>
  </w:style>
  <w:style w:type="paragraph" w:styleId="EnvelopeAddress">
    <w:name w:val="envelope address"/>
    <w:basedOn w:val="Normal"/>
    <w:uiPriority w:val="99"/>
    <w:semiHidden/>
    <w:unhideWhenUsed/>
    <w:rsid w:val="00E93EB4"/>
    <w:pPr>
      <w:framePr w:w="7920" w:h="1980" w:hSpace="180" w:wrap="auto" w:hAnchor="page" w:xAlign="center" w:yAlign="bottom"/>
      <w:shd w:val="clear" w:color="auto" w:fill="FFFFFF"/>
      <w:ind w:left="2880" w:firstLine="510"/>
    </w:pPr>
    <w:rPr>
      <w:rFonts w:asciiTheme="majorHAnsi" w:eastAsiaTheme="majorEastAsia" w:hAnsiTheme="majorHAnsi" w:cstheme="majorBidi"/>
      <w:szCs w:val="24"/>
    </w:rPr>
  </w:style>
  <w:style w:type="character" w:customStyle="1" w:styleId="MacroTextChar">
    <w:name w:val="Macro Text Char"/>
    <w:basedOn w:val="DefaultParagraphFont"/>
    <w:link w:val="MacroText"/>
    <w:uiPriority w:val="99"/>
    <w:semiHidden/>
    <w:rsid w:val="00E93EB4"/>
    <w:rPr>
      <w:rFonts w:ascii="Consolas" w:eastAsia="Times New Roman" w:hAnsi="Consolas"/>
      <w:shd w:val="clear" w:color="auto" w:fill="FFFFFF"/>
    </w:rPr>
  </w:style>
  <w:style w:type="paragraph" w:styleId="MacroText">
    <w:name w:val="macro"/>
    <w:link w:val="MacroTextChar"/>
    <w:uiPriority w:val="99"/>
    <w:semiHidden/>
    <w:unhideWhenUsed/>
    <w:rsid w:val="00E93EB4"/>
    <w:pPr>
      <w:shd w:val="clear" w:color="auto" w:fill="FFFFFF"/>
      <w:tabs>
        <w:tab w:val="left" w:pos="480"/>
        <w:tab w:val="left" w:pos="960"/>
        <w:tab w:val="left" w:pos="1440"/>
        <w:tab w:val="left" w:pos="1920"/>
        <w:tab w:val="left" w:pos="2400"/>
        <w:tab w:val="left" w:pos="2880"/>
        <w:tab w:val="left" w:pos="3360"/>
        <w:tab w:val="left" w:pos="3840"/>
        <w:tab w:val="left" w:pos="4320"/>
      </w:tabs>
      <w:spacing w:line="276" w:lineRule="auto"/>
      <w:ind w:firstLine="510"/>
      <w:jc w:val="both"/>
    </w:pPr>
    <w:rPr>
      <w:rFonts w:ascii="Consolas" w:eastAsia="Times New Roman" w:hAnsi="Consolas"/>
    </w:rPr>
  </w:style>
  <w:style w:type="character" w:customStyle="1" w:styleId="ClosingChar">
    <w:name w:val="Closing Char"/>
    <w:basedOn w:val="DefaultParagraphFont"/>
    <w:link w:val="Closing"/>
    <w:uiPriority w:val="99"/>
    <w:semiHidden/>
    <w:rsid w:val="00E93EB4"/>
    <w:rPr>
      <w:rFonts w:ascii="Times New Roman" w:eastAsia="Times New Roman" w:hAnsi="Times New Roman"/>
      <w:sz w:val="26"/>
      <w:szCs w:val="26"/>
      <w:shd w:val="clear" w:color="auto" w:fill="FFFFFF"/>
    </w:rPr>
  </w:style>
  <w:style w:type="paragraph" w:styleId="Closing">
    <w:name w:val="Closing"/>
    <w:basedOn w:val="Normal"/>
    <w:link w:val="ClosingChar"/>
    <w:uiPriority w:val="99"/>
    <w:semiHidden/>
    <w:unhideWhenUsed/>
    <w:rsid w:val="00E93EB4"/>
    <w:pPr>
      <w:shd w:val="clear" w:color="auto" w:fill="FFFFFF"/>
      <w:ind w:left="4252" w:firstLine="510"/>
    </w:pPr>
    <w:rPr>
      <w:sz w:val="26"/>
      <w:szCs w:val="26"/>
    </w:rPr>
  </w:style>
  <w:style w:type="character" w:customStyle="1" w:styleId="SignatureChar">
    <w:name w:val="Signature Char"/>
    <w:basedOn w:val="DefaultParagraphFont"/>
    <w:link w:val="Signature"/>
    <w:uiPriority w:val="99"/>
    <w:semiHidden/>
    <w:rsid w:val="00E93EB4"/>
    <w:rPr>
      <w:rFonts w:ascii="Times New Roman" w:eastAsia="Times New Roman" w:hAnsi="Times New Roman"/>
      <w:sz w:val="26"/>
      <w:szCs w:val="26"/>
      <w:shd w:val="clear" w:color="auto" w:fill="FFFFFF"/>
    </w:rPr>
  </w:style>
  <w:style w:type="paragraph" w:styleId="Signature">
    <w:name w:val="Signature"/>
    <w:basedOn w:val="Normal"/>
    <w:link w:val="SignatureChar"/>
    <w:uiPriority w:val="99"/>
    <w:semiHidden/>
    <w:unhideWhenUsed/>
    <w:rsid w:val="00E93EB4"/>
    <w:pPr>
      <w:shd w:val="clear" w:color="auto" w:fill="FFFFFF"/>
      <w:ind w:left="4252" w:firstLine="510"/>
    </w:pPr>
    <w:rPr>
      <w:sz w:val="26"/>
      <w:szCs w:val="26"/>
    </w:rPr>
  </w:style>
  <w:style w:type="character" w:customStyle="1" w:styleId="SalutationChar">
    <w:name w:val="Salutation Char"/>
    <w:basedOn w:val="DefaultParagraphFont"/>
    <w:link w:val="Salutation"/>
    <w:uiPriority w:val="99"/>
    <w:semiHidden/>
    <w:rsid w:val="00E93EB4"/>
    <w:rPr>
      <w:rFonts w:ascii="Times New Roman" w:eastAsia="Times New Roman" w:hAnsi="Times New Roman"/>
      <w:sz w:val="26"/>
      <w:szCs w:val="26"/>
      <w:shd w:val="clear" w:color="auto" w:fill="FFFFFF"/>
    </w:rPr>
  </w:style>
  <w:style w:type="paragraph" w:styleId="Salutation">
    <w:name w:val="Salutation"/>
    <w:basedOn w:val="Normal"/>
    <w:next w:val="Normal"/>
    <w:link w:val="SalutationChar"/>
    <w:uiPriority w:val="99"/>
    <w:semiHidden/>
    <w:unhideWhenUsed/>
    <w:rsid w:val="00E93EB4"/>
    <w:pPr>
      <w:shd w:val="clear" w:color="auto" w:fill="FFFFFF"/>
      <w:spacing w:after="80" w:line="276" w:lineRule="auto"/>
      <w:ind w:firstLine="510"/>
    </w:pPr>
    <w:rPr>
      <w:sz w:val="26"/>
      <w:szCs w:val="26"/>
    </w:rPr>
  </w:style>
  <w:style w:type="character" w:customStyle="1" w:styleId="DateChar">
    <w:name w:val="Date Char"/>
    <w:basedOn w:val="DefaultParagraphFont"/>
    <w:link w:val="Date"/>
    <w:uiPriority w:val="99"/>
    <w:semiHidden/>
    <w:rsid w:val="00E93EB4"/>
    <w:rPr>
      <w:rFonts w:ascii="Times New Roman" w:eastAsia="Times New Roman" w:hAnsi="Times New Roman"/>
      <w:sz w:val="26"/>
      <w:szCs w:val="26"/>
      <w:shd w:val="clear" w:color="auto" w:fill="FFFFFF"/>
    </w:rPr>
  </w:style>
  <w:style w:type="paragraph" w:styleId="Date">
    <w:name w:val="Date"/>
    <w:basedOn w:val="Normal"/>
    <w:next w:val="Normal"/>
    <w:link w:val="DateChar"/>
    <w:uiPriority w:val="99"/>
    <w:semiHidden/>
    <w:unhideWhenUsed/>
    <w:rsid w:val="00E93EB4"/>
    <w:pPr>
      <w:shd w:val="clear" w:color="auto" w:fill="FFFFFF"/>
      <w:spacing w:after="80" w:line="276" w:lineRule="auto"/>
      <w:ind w:firstLine="510"/>
    </w:pPr>
    <w:rPr>
      <w:sz w:val="26"/>
      <w:szCs w:val="26"/>
    </w:rPr>
  </w:style>
  <w:style w:type="character" w:customStyle="1" w:styleId="BodyTextFirstIndentChar">
    <w:name w:val="Body Text First Indent Char"/>
    <w:basedOn w:val="BodyTextChar"/>
    <w:link w:val="BodyTextFirstIndent"/>
    <w:uiPriority w:val="99"/>
    <w:semiHidden/>
    <w:rsid w:val="00E93EB4"/>
    <w:rPr>
      <w:rFonts w:ascii="Times New Roman" w:eastAsia="Times New Roman" w:hAnsi="Times New Roman" w:cs="Times New Roman"/>
      <w:spacing w:val="-4"/>
      <w:sz w:val="26"/>
      <w:szCs w:val="26"/>
      <w:shd w:val="clear" w:color="auto" w:fill="FFFFFF"/>
    </w:rPr>
  </w:style>
  <w:style w:type="paragraph" w:styleId="BodyTextFirstIndent">
    <w:name w:val="Body Text First Indent"/>
    <w:basedOn w:val="Normal"/>
    <w:link w:val="BodyTextFirstIndentChar"/>
    <w:uiPriority w:val="99"/>
    <w:semiHidden/>
    <w:unhideWhenUsed/>
    <w:rsid w:val="00E93EB4"/>
    <w:pPr>
      <w:shd w:val="clear" w:color="auto" w:fill="FFFFFF"/>
      <w:spacing w:after="80" w:line="276" w:lineRule="auto"/>
      <w:ind w:firstLine="360"/>
    </w:pPr>
    <w:rPr>
      <w:sz w:val="26"/>
      <w:szCs w:val="26"/>
    </w:rPr>
  </w:style>
  <w:style w:type="character" w:customStyle="1" w:styleId="BodyTextFirstIndent2Char">
    <w:name w:val="Body Text First Indent 2 Char"/>
    <w:basedOn w:val="BodyTextIndentChar"/>
    <w:link w:val="BodyTextFirstIndent2"/>
    <w:uiPriority w:val="99"/>
    <w:semiHidden/>
    <w:rsid w:val="00E93EB4"/>
    <w:rPr>
      <w:rFonts w:ascii="Times New Roman" w:eastAsia="Times New Roman" w:hAnsi="Times New Roman" w:cs="Times New Roman"/>
      <w:sz w:val="26"/>
      <w:szCs w:val="26"/>
      <w:shd w:val="clear" w:color="auto" w:fill="FFFFFF"/>
    </w:rPr>
  </w:style>
  <w:style w:type="paragraph" w:styleId="BodyTextFirstIndent2">
    <w:name w:val="Body Text First Indent 2"/>
    <w:basedOn w:val="Normal"/>
    <w:link w:val="BodyTextFirstIndent2Char"/>
    <w:uiPriority w:val="99"/>
    <w:semiHidden/>
    <w:unhideWhenUsed/>
    <w:rsid w:val="00E93EB4"/>
    <w:pPr>
      <w:shd w:val="clear" w:color="auto" w:fill="FFFFFF"/>
      <w:spacing w:after="80" w:line="276" w:lineRule="auto"/>
      <w:ind w:left="360" w:firstLine="360"/>
    </w:pPr>
    <w:rPr>
      <w:sz w:val="26"/>
      <w:szCs w:val="26"/>
    </w:rPr>
  </w:style>
  <w:style w:type="character" w:customStyle="1" w:styleId="PlainTextChar">
    <w:name w:val="Plain Text Char"/>
    <w:basedOn w:val="DefaultParagraphFont"/>
    <w:link w:val="PlainText"/>
    <w:uiPriority w:val="99"/>
    <w:semiHidden/>
    <w:rsid w:val="00E93EB4"/>
    <w:rPr>
      <w:rFonts w:ascii="Consolas" w:eastAsia="Times New Roman" w:hAnsi="Consolas"/>
      <w:sz w:val="21"/>
      <w:szCs w:val="21"/>
      <w:shd w:val="clear" w:color="auto" w:fill="FFFFFF"/>
    </w:rPr>
  </w:style>
  <w:style w:type="paragraph" w:styleId="PlainText">
    <w:name w:val="Plain Text"/>
    <w:basedOn w:val="Normal"/>
    <w:link w:val="PlainTextChar"/>
    <w:uiPriority w:val="99"/>
    <w:semiHidden/>
    <w:unhideWhenUsed/>
    <w:rsid w:val="00E93EB4"/>
    <w:pPr>
      <w:shd w:val="clear" w:color="auto" w:fill="FFFFFF"/>
      <w:ind w:firstLine="510"/>
    </w:pPr>
    <w:rPr>
      <w:rFonts w:ascii="Consolas" w:hAnsi="Consolas"/>
      <w:sz w:val="21"/>
      <w:szCs w:val="21"/>
    </w:rPr>
  </w:style>
  <w:style w:type="character" w:customStyle="1" w:styleId="E-mailSignatureChar">
    <w:name w:val="E-mail Signature Char"/>
    <w:basedOn w:val="DefaultParagraphFont"/>
    <w:link w:val="E-mailSignature"/>
    <w:uiPriority w:val="99"/>
    <w:semiHidden/>
    <w:rsid w:val="00E93EB4"/>
    <w:rPr>
      <w:rFonts w:ascii="Times New Roman" w:eastAsia="Times New Roman" w:hAnsi="Times New Roman"/>
      <w:sz w:val="26"/>
      <w:szCs w:val="26"/>
      <w:shd w:val="clear" w:color="auto" w:fill="FFFFFF"/>
    </w:rPr>
  </w:style>
  <w:style w:type="paragraph" w:styleId="E-mailSignature">
    <w:name w:val="E-mail Signature"/>
    <w:basedOn w:val="Normal"/>
    <w:link w:val="E-mailSignatureChar"/>
    <w:uiPriority w:val="99"/>
    <w:semiHidden/>
    <w:unhideWhenUsed/>
    <w:rsid w:val="00E93EB4"/>
    <w:pPr>
      <w:shd w:val="clear" w:color="auto" w:fill="FFFFFF"/>
      <w:ind w:firstLine="510"/>
    </w:pPr>
    <w:rPr>
      <w:sz w:val="26"/>
      <w:szCs w:val="26"/>
    </w:rPr>
  </w:style>
  <w:style w:type="paragraph" w:styleId="NoSpacing">
    <w:name w:val="No Spacing"/>
    <w:uiPriority w:val="1"/>
    <w:qFormat/>
    <w:rsid w:val="00E93EB4"/>
    <w:pPr>
      <w:shd w:val="clear" w:color="auto" w:fill="FFFFFF"/>
      <w:ind w:firstLine="141"/>
      <w:jc w:val="both"/>
    </w:pPr>
    <w:rPr>
      <w:rFonts w:ascii="Times New Roman" w:eastAsia="Times New Roman" w:hAnsi="Times New Roman"/>
      <w:sz w:val="26"/>
      <w:szCs w:val="26"/>
    </w:rPr>
  </w:style>
  <w:style w:type="paragraph" w:styleId="Quote">
    <w:name w:val="Quote"/>
    <w:basedOn w:val="Normal"/>
    <w:next w:val="Normal"/>
    <w:link w:val="QuoteChar"/>
    <w:uiPriority w:val="29"/>
    <w:qFormat/>
    <w:rsid w:val="00E93EB4"/>
    <w:pPr>
      <w:spacing w:before="160" w:after="160" w:line="276"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93EB4"/>
    <w:rPr>
      <w:rFonts w:asciiTheme="minorHAnsi" w:eastAsiaTheme="minorHAnsi" w:hAnsiTheme="minorHAnsi" w:cstheme="minorBidi"/>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E93EB4"/>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93EB4"/>
    <w:rPr>
      <w:rFonts w:asciiTheme="minorHAnsi" w:eastAsiaTheme="minorHAnsi" w:hAnsiTheme="minorHAnsi" w:cstheme="minorBidi"/>
      <w:i/>
      <w:iCs/>
      <w:color w:val="0F4761" w:themeColor="accent1" w:themeShade="BF"/>
      <w:kern w:val="2"/>
      <w:sz w:val="24"/>
      <w:szCs w:val="24"/>
      <w14:ligatures w14:val="standardContextual"/>
    </w:rPr>
  </w:style>
  <w:style w:type="paragraph" w:customStyle="1" w:styleId="bodytext1">
    <w:name w:val="bodytext1"/>
    <w:next w:val="Normal"/>
    <w:uiPriority w:val="99"/>
    <w:rsid w:val="00E93EB4"/>
    <w:rPr>
      <w:rFonts w:ascii="Tahoma" w:eastAsia="Times New Roman" w:hAnsi="Tahoma"/>
      <w:spacing w:val="10"/>
      <w:kern w:val="28"/>
      <w:sz w:val="28"/>
      <w:szCs w:val="24"/>
    </w:rPr>
  </w:style>
  <w:style w:type="paragraph" w:customStyle="1" w:styleId="CallOuts">
    <w:name w:val="Call_Outs"/>
    <w:basedOn w:val="Normal"/>
    <w:uiPriority w:val="99"/>
    <w:rsid w:val="00E93EB4"/>
    <w:pPr>
      <w:jc w:val="center"/>
    </w:pPr>
    <w:rPr>
      <w:rFonts w:ascii="Arial" w:hAnsi="Arial"/>
      <w:b/>
      <w:color w:val="FFFFFF"/>
      <w:sz w:val="26"/>
      <w:szCs w:val="24"/>
    </w:rPr>
  </w:style>
  <w:style w:type="character" w:customStyle="1" w:styleId="ContentChar">
    <w:name w:val="Content Char"/>
    <w:basedOn w:val="DefaultParagraphFont"/>
    <w:link w:val="Content"/>
    <w:locked/>
    <w:rsid w:val="00E93EB4"/>
    <w:rPr>
      <w:rFonts w:ascii="Times New Roman" w:eastAsia="Times New Roman" w:hAnsi="Times New Roman" w:cstheme="minorHAnsi"/>
      <w:bCs/>
      <w:iCs/>
      <w:sz w:val="28"/>
      <w:lang w:val="pt-BR"/>
    </w:rPr>
  </w:style>
  <w:style w:type="paragraph" w:customStyle="1" w:styleId="Content">
    <w:name w:val="Content"/>
    <w:link w:val="ContentChar"/>
    <w:qFormat/>
    <w:rsid w:val="00E93EB4"/>
    <w:pPr>
      <w:spacing w:after="80" w:line="276" w:lineRule="auto"/>
      <w:ind w:firstLine="567"/>
      <w:jc w:val="both"/>
    </w:pPr>
    <w:rPr>
      <w:rFonts w:ascii="Times New Roman" w:eastAsia="Times New Roman" w:hAnsi="Times New Roman" w:cstheme="minorHAnsi"/>
      <w:bCs/>
      <w:iCs/>
      <w:sz w:val="28"/>
      <w:lang w:val="pt-BR"/>
    </w:rPr>
  </w:style>
  <w:style w:type="paragraph" w:customStyle="1" w:styleId="Style2">
    <w:name w:val="Style2"/>
    <w:basedOn w:val="Normal"/>
    <w:uiPriority w:val="99"/>
    <w:rsid w:val="00E93EB4"/>
    <w:pPr>
      <w:tabs>
        <w:tab w:val="center" w:pos="1276"/>
        <w:tab w:val="center" w:pos="6521"/>
      </w:tabs>
      <w:spacing w:before="120" w:after="120"/>
      <w:ind w:right="-391" w:hanging="108"/>
      <w:jc w:val="center"/>
    </w:pPr>
    <w:rPr>
      <w:rFonts w:ascii=".VnTime" w:hAnsi=".VnTime"/>
      <w:b/>
      <w:bCs/>
      <w:sz w:val="28"/>
    </w:rPr>
  </w:style>
  <w:style w:type="paragraph" w:customStyle="1" w:styleId="Char">
    <w:name w:val="Char"/>
    <w:basedOn w:val="Normal"/>
    <w:uiPriority w:val="99"/>
    <w:rsid w:val="00E93EB4"/>
    <w:pPr>
      <w:pageBreakBefore/>
      <w:spacing w:before="100" w:beforeAutospacing="1" w:after="100" w:afterAutospacing="1"/>
      <w:jc w:val="left"/>
    </w:pPr>
    <w:rPr>
      <w:rFonts w:ascii="Tahoma" w:hAnsi="Tahoma"/>
      <w:sz w:val="20"/>
    </w:rPr>
  </w:style>
  <w:style w:type="paragraph" w:customStyle="1" w:styleId="Nidungbng">
    <w:name w:val="Nội dung bảng"/>
    <w:basedOn w:val="Normal"/>
    <w:uiPriority w:val="99"/>
    <w:rsid w:val="00E93EB4"/>
    <w:pPr>
      <w:widowControl w:val="0"/>
      <w:suppressLineNumbers/>
      <w:suppressAutoHyphens/>
      <w:jc w:val="left"/>
    </w:pPr>
    <w:rPr>
      <w:rFonts w:ascii="AR PL UMing HK" w:eastAsia="DejaVu Sans" w:hAnsi="AR PL UMing HK"/>
      <w:kern w:val="2"/>
      <w:szCs w:val="24"/>
      <w:lang w:eastAsia="ja-JP"/>
    </w:rPr>
  </w:style>
  <w:style w:type="paragraph" w:customStyle="1" w:styleId="tagline">
    <w:name w:val="tagline"/>
    <w:next w:val="Normal"/>
    <w:uiPriority w:val="99"/>
    <w:rsid w:val="00E93EB4"/>
    <w:rPr>
      <w:rFonts w:ascii="Lucida Sans Unicode" w:eastAsia="Times New Roman" w:hAnsi="Lucida Sans Unicode" w:cs="Arial"/>
      <w:bCs/>
      <w:i/>
      <w:spacing w:val="10"/>
      <w:kern w:val="28"/>
      <w:sz w:val="48"/>
      <w:szCs w:val="28"/>
      <w:lang w:val="en"/>
    </w:rPr>
  </w:style>
  <w:style w:type="paragraph" w:customStyle="1" w:styleId="TableParagraph">
    <w:name w:val="Table Paragraph"/>
    <w:basedOn w:val="Normal"/>
    <w:uiPriority w:val="1"/>
    <w:qFormat/>
    <w:rsid w:val="00E93EB4"/>
    <w:pPr>
      <w:widowControl w:val="0"/>
      <w:autoSpaceDE w:val="0"/>
      <w:autoSpaceDN w:val="0"/>
      <w:jc w:val="left"/>
    </w:pPr>
    <w:rPr>
      <w:sz w:val="22"/>
      <w:szCs w:val="22"/>
    </w:rPr>
  </w:style>
  <w:style w:type="paragraph" w:customStyle="1" w:styleId="Normal1">
    <w:name w:val="Normal1"/>
    <w:uiPriority w:val="99"/>
    <w:rsid w:val="00E93EB4"/>
    <w:rPr>
      <w:rFonts w:ascii="Times New Roman" w:eastAsia="Times New Roman" w:hAnsi="Times New Roman"/>
      <w:sz w:val="24"/>
      <w:szCs w:val="24"/>
    </w:rPr>
  </w:style>
  <w:style w:type="paragraph" w:customStyle="1" w:styleId="BodyText21">
    <w:name w:val="Body Text 2_1"/>
    <w:basedOn w:val="Normal"/>
    <w:uiPriority w:val="99"/>
    <w:qFormat/>
    <w:rsid w:val="00E93EB4"/>
    <w:pPr>
      <w:widowControl w:val="0"/>
      <w:spacing w:before="40" w:after="40"/>
      <w:jc w:val="left"/>
    </w:pPr>
    <w:rPr>
      <w:rFonts w:ascii="Times New Roman Bold" w:hAnsi="Times New Roman Bold"/>
      <w:b/>
      <w:sz w:val="20"/>
      <w:lang w:val="vi-VN"/>
    </w:rPr>
  </w:style>
  <w:style w:type="paragraph" w:customStyle="1" w:styleId="BodyText24">
    <w:name w:val="Body Text 2_4"/>
    <w:basedOn w:val="Normal"/>
    <w:uiPriority w:val="99"/>
    <w:qFormat/>
    <w:rsid w:val="00E93EB4"/>
    <w:pPr>
      <w:spacing w:before="40" w:after="40"/>
      <w:jc w:val="left"/>
    </w:pPr>
    <w:rPr>
      <w:rFonts w:cs="Arial"/>
      <w:sz w:val="20"/>
    </w:rPr>
  </w:style>
  <w:style w:type="character" w:customStyle="1" w:styleId="ParagraphChar">
    <w:name w:val="Paragraph Char"/>
    <w:basedOn w:val="DefaultParagraphFont"/>
    <w:link w:val="Paragraph"/>
    <w:locked/>
    <w:rsid w:val="00E93EB4"/>
    <w:rPr>
      <w:rFonts w:ascii="Times New Roman" w:eastAsia="Times New Roman" w:hAnsi="Times New Roman"/>
      <w:sz w:val="26"/>
      <w:szCs w:val="26"/>
    </w:rPr>
  </w:style>
  <w:style w:type="paragraph" w:customStyle="1" w:styleId="Paragraph">
    <w:name w:val="Paragraph"/>
    <w:basedOn w:val="Normal"/>
    <w:link w:val="ParagraphChar"/>
    <w:qFormat/>
    <w:rsid w:val="00E93EB4"/>
    <w:pPr>
      <w:spacing w:after="120" w:line="312" w:lineRule="auto"/>
      <w:ind w:firstLine="567"/>
    </w:pPr>
    <w:rPr>
      <w:sz w:val="26"/>
      <w:szCs w:val="26"/>
    </w:rPr>
  </w:style>
  <w:style w:type="paragraph" w:customStyle="1" w:styleId="zfr3q">
    <w:name w:val="zfr3q"/>
    <w:basedOn w:val="Normal"/>
    <w:uiPriority w:val="99"/>
    <w:rsid w:val="00E93EB4"/>
    <w:pPr>
      <w:spacing w:before="100" w:beforeAutospacing="1" w:after="100" w:afterAutospacing="1"/>
      <w:jc w:val="left"/>
    </w:pPr>
    <w:rPr>
      <w:szCs w:val="24"/>
    </w:rPr>
  </w:style>
  <w:style w:type="character" w:customStyle="1" w:styleId="MucL1Char">
    <w:name w:val="Muc L1 Char"/>
    <w:basedOn w:val="DefaultParagraphFont"/>
    <w:link w:val="MucL1"/>
    <w:locked/>
    <w:rsid w:val="00E93EB4"/>
    <w:rPr>
      <w:rFonts w:ascii="Times New Roman" w:eastAsia="Times New Roman" w:hAnsi="Times New Roman"/>
      <w:b/>
      <w:bCs/>
      <w:color w:val="000000" w:themeColor="text1"/>
      <w:sz w:val="28"/>
      <w:szCs w:val="28"/>
    </w:rPr>
  </w:style>
  <w:style w:type="paragraph" w:customStyle="1" w:styleId="MucL1">
    <w:name w:val="Muc L1"/>
    <w:link w:val="MucL1Char"/>
    <w:autoRedefine/>
    <w:qFormat/>
    <w:rsid w:val="00E93EB4"/>
    <w:pPr>
      <w:widowControl w:val="0"/>
      <w:tabs>
        <w:tab w:val="left" w:pos="284"/>
      </w:tabs>
      <w:autoSpaceDE w:val="0"/>
      <w:autoSpaceDN w:val="0"/>
      <w:spacing w:before="120" w:after="120"/>
      <w:outlineLvl w:val="0"/>
    </w:pPr>
    <w:rPr>
      <w:rFonts w:ascii="Times New Roman" w:eastAsia="Times New Roman" w:hAnsi="Times New Roman"/>
      <w:b/>
      <w:bCs/>
      <w:color w:val="000000" w:themeColor="text1"/>
      <w:sz w:val="28"/>
      <w:szCs w:val="28"/>
    </w:rPr>
  </w:style>
  <w:style w:type="character" w:customStyle="1" w:styleId="MucL2Char">
    <w:name w:val="Muc L2 Char"/>
    <w:link w:val="MucL2"/>
    <w:uiPriority w:val="99"/>
    <w:locked/>
    <w:rsid w:val="00E93EB4"/>
    <w:rPr>
      <w:rFonts w:ascii="Times New Roman" w:eastAsia="Times New Roman" w:hAnsi="Times New Roman"/>
      <w:b/>
      <w:color w:val="000000" w:themeColor="text1"/>
      <w:sz w:val="28"/>
      <w:szCs w:val="22"/>
    </w:rPr>
  </w:style>
  <w:style w:type="paragraph" w:customStyle="1" w:styleId="MucL2">
    <w:name w:val="Muc L2"/>
    <w:link w:val="MucL2Char"/>
    <w:autoRedefine/>
    <w:uiPriority w:val="99"/>
    <w:qFormat/>
    <w:rsid w:val="00E93EB4"/>
    <w:pPr>
      <w:widowControl w:val="0"/>
      <w:tabs>
        <w:tab w:val="left" w:pos="695"/>
      </w:tabs>
      <w:autoSpaceDE w:val="0"/>
      <w:autoSpaceDN w:val="0"/>
      <w:spacing w:before="120" w:after="120"/>
      <w:ind w:left="1117" w:hanging="360"/>
      <w:outlineLvl w:val="1"/>
    </w:pPr>
    <w:rPr>
      <w:rFonts w:ascii="Times New Roman" w:eastAsia="Times New Roman" w:hAnsi="Times New Roman"/>
      <w:b/>
      <w:color w:val="000000" w:themeColor="text1"/>
      <w:sz w:val="28"/>
      <w:szCs w:val="22"/>
    </w:rPr>
  </w:style>
  <w:style w:type="paragraph" w:customStyle="1" w:styleId="msonormal0">
    <w:name w:val="msonormal"/>
    <w:basedOn w:val="Normal"/>
    <w:uiPriority w:val="99"/>
    <w:rsid w:val="00E93EB4"/>
    <w:pPr>
      <w:spacing w:before="100" w:beforeAutospacing="1" w:after="100" w:afterAutospacing="1"/>
      <w:jc w:val="left"/>
    </w:pPr>
    <w:rPr>
      <w:szCs w:val="24"/>
    </w:rPr>
  </w:style>
  <w:style w:type="character" w:customStyle="1" w:styleId="FormatBngChar">
    <w:name w:val="Format Bảng Char"/>
    <w:link w:val="FormatBng"/>
    <w:locked/>
    <w:rsid w:val="00E93EB4"/>
    <w:rPr>
      <w:rFonts w:ascii="Times New Roman" w:eastAsia="Calibri" w:hAnsi="Times New Roman" w:cs="Calibri"/>
      <w:color w:val="000000" w:themeColor="text1"/>
      <w:sz w:val="28"/>
    </w:rPr>
  </w:style>
  <w:style w:type="paragraph" w:customStyle="1" w:styleId="FormatBng">
    <w:name w:val="Format Bảng"/>
    <w:basedOn w:val="Normal"/>
    <w:link w:val="FormatBngChar"/>
    <w:qFormat/>
    <w:rsid w:val="00E93EB4"/>
    <w:pPr>
      <w:spacing w:after="40"/>
      <w:contextualSpacing/>
    </w:pPr>
    <w:rPr>
      <w:rFonts w:eastAsia="Calibri" w:cs="Calibri"/>
      <w:color w:val="000000" w:themeColor="text1"/>
      <w:sz w:val="28"/>
    </w:rPr>
  </w:style>
  <w:style w:type="paragraph" w:customStyle="1" w:styleId="font5">
    <w:name w:val="font5"/>
    <w:basedOn w:val="Normal"/>
    <w:uiPriority w:val="99"/>
    <w:rsid w:val="00E93EB4"/>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uiPriority w:val="99"/>
    <w:rsid w:val="00E93EB4"/>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uiPriority w:val="99"/>
    <w:rsid w:val="00E93EB4"/>
    <w:pPr>
      <w:spacing w:before="100" w:beforeAutospacing="1" w:after="100" w:afterAutospacing="1"/>
      <w:jc w:val="left"/>
    </w:pPr>
    <w:rPr>
      <w:color w:val="0000FF"/>
      <w:sz w:val="26"/>
      <w:szCs w:val="26"/>
    </w:rPr>
  </w:style>
  <w:style w:type="paragraph" w:customStyle="1" w:styleId="font8">
    <w:name w:val="font8"/>
    <w:basedOn w:val="Normal"/>
    <w:uiPriority w:val="99"/>
    <w:rsid w:val="00E93EB4"/>
    <w:pPr>
      <w:spacing w:before="100" w:beforeAutospacing="1" w:after="100" w:afterAutospacing="1"/>
      <w:jc w:val="left"/>
    </w:pPr>
    <w:rPr>
      <w:i/>
      <w:iCs/>
      <w:sz w:val="26"/>
      <w:szCs w:val="26"/>
    </w:rPr>
  </w:style>
  <w:style w:type="paragraph" w:customStyle="1" w:styleId="font9">
    <w:name w:val="font9"/>
    <w:basedOn w:val="Normal"/>
    <w:uiPriority w:val="99"/>
    <w:rsid w:val="00E93EB4"/>
    <w:pPr>
      <w:spacing w:before="100" w:beforeAutospacing="1" w:after="100" w:afterAutospacing="1"/>
      <w:jc w:val="left"/>
    </w:pPr>
    <w:rPr>
      <w:color w:val="000000"/>
      <w:sz w:val="26"/>
      <w:szCs w:val="26"/>
    </w:rPr>
  </w:style>
  <w:style w:type="paragraph" w:customStyle="1" w:styleId="xl88">
    <w:name w:val="xl88"/>
    <w:basedOn w:val="Normal"/>
    <w:uiPriority w:val="99"/>
    <w:rsid w:val="00E93EB4"/>
    <w:pPr>
      <w:spacing w:before="100" w:beforeAutospacing="1" w:after="100" w:afterAutospacing="1"/>
      <w:jc w:val="center"/>
    </w:pPr>
    <w:rPr>
      <w:sz w:val="26"/>
      <w:szCs w:val="26"/>
    </w:rPr>
  </w:style>
  <w:style w:type="paragraph" w:customStyle="1" w:styleId="xl89">
    <w:name w:val="xl89"/>
    <w:basedOn w:val="Normal"/>
    <w:uiPriority w:val="99"/>
    <w:rsid w:val="00E93EB4"/>
    <w:pPr>
      <w:spacing w:before="100" w:beforeAutospacing="1" w:after="100" w:afterAutospacing="1"/>
      <w:jc w:val="left"/>
    </w:pPr>
    <w:rPr>
      <w:sz w:val="26"/>
      <w:szCs w:val="26"/>
    </w:rPr>
  </w:style>
  <w:style w:type="paragraph" w:customStyle="1" w:styleId="xl90">
    <w:name w:val="xl90"/>
    <w:basedOn w:val="Normal"/>
    <w:uiPriority w:val="99"/>
    <w:rsid w:val="00E93EB4"/>
    <w:pPr>
      <w:spacing w:before="100" w:beforeAutospacing="1" w:after="100" w:afterAutospacing="1"/>
      <w:jc w:val="left"/>
    </w:pPr>
    <w:rPr>
      <w:b/>
      <w:bCs/>
      <w:sz w:val="26"/>
      <w:szCs w:val="26"/>
    </w:rPr>
  </w:style>
  <w:style w:type="paragraph" w:customStyle="1" w:styleId="xl91">
    <w:name w:val="xl91"/>
    <w:basedOn w:val="Normal"/>
    <w:uiPriority w:val="99"/>
    <w:rsid w:val="00E93EB4"/>
    <w:pPr>
      <w:spacing w:before="100" w:beforeAutospacing="1" w:after="100" w:afterAutospacing="1"/>
      <w:jc w:val="left"/>
    </w:pPr>
    <w:rPr>
      <w:b/>
      <w:bCs/>
      <w:sz w:val="26"/>
      <w:szCs w:val="26"/>
    </w:rPr>
  </w:style>
  <w:style w:type="paragraph" w:customStyle="1" w:styleId="xl92">
    <w:name w:val="xl92"/>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93">
    <w:name w:val="xl93"/>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94">
    <w:name w:val="xl94"/>
    <w:basedOn w:val="Normal"/>
    <w:uiPriority w:val="99"/>
    <w:rsid w:val="00E93EB4"/>
    <w:pPr>
      <w:spacing w:before="100" w:beforeAutospacing="1" w:after="100" w:afterAutospacing="1"/>
      <w:jc w:val="left"/>
    </w:pPr>
    <w:rPr>
      <w:rFonts w:ascii="Calibri" w:hAnsi="Calibri" w:cs="Calibri"/>
      <w:sz w:val="26"/>
      <w:szCs w:val="26"/>
    </w:rPr>
  </w:style>
  <w:style w:type="paragraph" w:customStyle="1" w:styleId="xl95">
    <w:name w:val="xl95"/>
    <w:basedOn w:val="Normal"/>
    <w:uiPriority w:val="99"/>
    <w:rsid w:val="00E93EB4"/>
    <w:pPr>
      <w:spacing w:before="100" w:beforeAutospacing="1" w:after="100" w:afterAutospacing="1"/>
      <w:jc w:val="left"/>
    </w:pPr>
    <w:rPr>
      <w:sz w:val="26"/>
      <w:szCs w:val="26"/>
    </w:rPr>
  </w:style>
  <w:style w:type="paragraph" w:customStyle="1" w:styleId="xl96">
    <w:name w:val="xl96"/>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97">
    <w:name w:val="xl97"/>
    <w:basedOn w:val="Normal"/>
    <w:uiPriority w:val="99"/>
    <w:rsid w:val="00E93EB4"/>
    <w:pPr>
      <w:spacing w:before="100" w:beforeAutospacing="1" w:after="100" w:afterAutospacing="1"/>
      <w:jc w:val="left"/>
    </w:pPr>
    <w:rPr>
      <w:rFonts w:ascii="Calibri" w:hAnsi="Calibri" w:cs="Calibri"/>
      <w:sz w:val="26"/>
      <w:szCs w:val="26"/>
    </w:rPr>
  </w:style>
  <w:style w:type="paragraph" w:customStyle="1" w:styleId="xl98">
    <w:name w:val="xl98"/>
    <w:basedOn w:val="Normal"/>
    <w:uiPriority w:val="99"/>
    <w:rsid w:val="00E93EB4"/>
    <w:pPr>
      <w:spacing w:before="100" w:beforeAutospacing="1" w:after="100" w:afterAutospacing="1"/>
      <w:jc w:val="left"/>
    </w:pPr>
    <w:rPr>
      <w:b/>
      <w:bCs/>
      <w:sz w:val="26"/>
      <w:szCs w:val="26"/>
    </w:rPr>
  </w:style>
  <w:style w:type="paragraph" w:customStyle="1" w:styleId="xl99">
    <w:name w:val="xl99"/>
    <w:basedOn w:val="Normal"/>
    <w:uiPriority w:val="99"/>
    <w:rsid w:val="00E93EB4"/>
    <w:pPr>
      <w:spacing w:before="100" w:beforeAutospacing="1" w:after="100" w:afterAutospacing="1"/>
      <w:jc w:val="center"/>
    </w:pPr>
    <w:rPr>
      <w:sz w:val="26"/>
      <w:szCs w:val="26"/>
    </w:rPr>
  </w:style>
  <w:style w:type="paragraph" w:customStyle="1" w:styleId="xl100">
    <w:name w:val="xl100"/>
    <w:basedOn w:val="Normal"/>
    <w:uiPriority w:val="99"/>
    <w:rsid w:val="00E93EB4"/>
    <w:pPr>
      <w:spacing w:before="100" w:beforeAutospacing="1" w:after="100" w:afterAutospacing="1"/>
      <w:jc w:val="center"/>
    </w:pPr>
    <w:rPr>
      <w:sz w:val="26"/>
      <w:szCs w:val="26"/>
    </w:rPr>
  </w:style>
  <w:style w:type="paragraph" w:customStyle="1" w:styleId="xl101">
    <w:name w:val="xl101"/>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2">
    <w:name w:val="xl102"/>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3">
    <w:name w:val="xl103"/>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4">
    <w:name w:val="xl104"/>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5">
    <w:name w:val="xl105"/>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6">
    <w:name w:val="xl106"/>
    <w:basedOn w:val="Normal"/>
    <w:uiPriority w:val="99"/>
    <w:rsid w:val="00E93EB4"/>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
    <w:name w:val="xl107"/>
    <w:basedOn w:val="Normal"/>
    <w:uiPriority w:val="99"/>
    <w:rsid w:val="00E93EB4"/>
    <w:pPr>
      <w:pBdr>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8">
    <w:name w:val="xl108"/>
    <w:basedOn w:val="Normal"/>
    <w:uiPriority w:val="99"/>
    <w:rsid w:val="00E93EB4"/>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
    <w:name w:val="xl109"/>
    <w:basedOn w:val="Normal"/>
    <w:uiPriority w:val="99"/>
    <w:rsid w:val="00E93EB4"/>
    <w:pPr>
      <w:pBdr>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0">
    <w:name w:val="xl110"/>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2">
    <w:name w:val="xl112"/>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3">
    <w:name w:val="xl113"/>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4">
    <w:name w:val="xl114"/>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15">
    <w:name w:val="xl115"/>
    <w:basedOn w:val="Normal"/>
    <w:uiPriority w:val="99"/>
    <w:rsid w:val="00E93EB4"/>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6">
    <w:name w:val="xl116"/>
    <w:basedOn w:val="Normal"/>
    <w:uiPriority w:val="99"/>
    <w:rsid w:val="00E93EB4"/>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7">
    <w:name w:val="xl117"/>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uiPriority w:val="99"/>
    <w:rsid w:val="00E93EB4"/>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9">
    <w:name w:val="xl119"/>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0">
    <w:name w:val="xl120"/>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1">
    <w:name w:val="xl121"/>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2">
    <w:name w:val="xl122"/>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123">
    <w:name w:val="xl123"/>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124">
    <w:name w:val="xl124"/>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25">
    <w:name w:val="xl125"/>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6">
    <w:name w:val="xl126"/>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7">
    <w:name w:val="xl127"/>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28">
    <w:name w:val="xl128"/>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29">
    <w:name w:val="xl129"/>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30">
    <w:name w:val="xl130"/>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1">
    <w:name w:val="xl131"/>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2">
    <w:name w:val="xl132"/>
    <w:basedOn w:val="Normal"/>
    <w:uiPriority w:val="99"/>
    <w:rsid w:val="00E93EB4"/>
    <w:pPr>
      <w:pBdr>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33">
    <w:name w:val="xl133"/>
    <w:basedOn w:val="Normal"/>
    <w:uiPriority w:val="99"/>
    <w:rsid w:val="00E93EB4"/>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34">
    <w:name w:val="xl134"/>
    <w:basedOn w:val="Normal"/>
    <w:uiPriority w:val="99"/>
    <w:rsid w:val="00E93EB4"/>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35">
    <w:name w:val="xl135"/>
    <w:basedOn w:val="Normal"/>
    <w:uiPriority w:val="99"/>
    <w:rsid w:val="00E93EB4"/>
    <w:pPr>
      <w:pBdr>
        <w:left w:val="single" w:sz="4" w:space="0" w:color="auto"/>
        <w:bottom w:val="single" w:sz="4" w:space="0" w:color="auto"/>
        <w:right w:val="single" w:sz="4" w:space="0" w:color="auto"/>
      </w:pBdr>
      <w:spacing w:before="100" w:beforeAutospacing="1" w:after="100" w:afterAutospacing="1"/>
      <w:jc w:val="right"/>
    </w:pPr>
    <w:rPr>
      <w:b/>
      <w:bCs/>
      <w:sz w:val="26"/>
      <w:szCs w:val="26"/>
    </w:rPr>
  </w:style>
  <w:style w:type="paragraph" w:customStyle="1" w:styleId="xl136">
    <w:name w:val="xl136"/>
    <w:basedOn w:val="Normal"/>
    <w:uiPriority w:val="99"/>
    <w:rsid w:val="00E93EB4"/>
    <w:pPr>
      <w:pBdr>
        <w:top w:val="single" w:sz="4" w:space="0" w:color="auto"/>
      </w:pBdr>
      <w:spacing w:before="100" w:beforeAutospacing="1" w:after="100" w:afterAutospacing="1"/>
      <w:jc w:val="center"/>
    </w:pPr>
    <w:rPr>
      <w:i/>
      <w:iCs/>
      <w:sz w:val="26"/>
      <w:szCs w:val="26"/>
    </w:rPr>
  </w:style>
  <w:style w:type="paragraph" w:customStyle="1" w:styleId="xl137">
    <w:name w:val="xl137"/>
    <w:basedOn w:val="Normal"/>
    <w:uiPriority w:val="99"/>
    <w:rsid w:val="00E93EB4"/>
    <w:pPr>
      <w:pBdr>
        <w:left w:val="single" w:sz="4" w:space="0" w:color="auto"/>
        <w:bottom w:val="single" w:sz="4" w:space="0" w:color="auto"/>
        <w:right w:val="single" w:sz="4" w:space="0" w:color="auto"/>
      </w:pBdr>
      <w:spacing w:before="100" w:beforeAutospacing="1" w:after="100" w:afterAutospacing="1"/>
      <w:jc w:val="right"/>
    </w:pPr>
    <w:rPr>
      <w:b/>
      <w:bCs/>
      <w:sz w:val="26"/>
      <w:szCs w:val="26"/>
    </w:rPr>
  </w:style>
  <w:style w:type="character" w:styleId="IntenseEmphasis">
    <w:name w:val="Intense Emphasis"/>
    <w:basedOn w:val="DefaultParagraphFont"/>
    <w:uiPriority w:val="21"/>
    <w:qFormat/>
    <w:rsid w:val="00E93EB4"/>
    <w:rPr>
      <w:i/>
      <w:iCs/>
      <w:color w:val="0F4761" w:themeColor="accent1" w:themeShade="BF"/>
    </w:rPr>
  </w:style>
  <w:style w:type="character" w:styleId="IntenseReference">
    <w:name w:val="Intense Reference"/>
    <w:basedOn w:val="DefaultParagraphFont"/>
    <w:uiPriority w:val="32"/>
    <w:qFormat/>
    <w:rsid w:val="00E93EB4"/>
    <w:rPr>
      <w:b/>
      <w:bCs/>
      <w:smallCaps/>
      <w:color w:val="0F4761" w:themeColor="accent1" w:themeShade="BF"/>
      <w:spacing w:val="5"/>
    </w:rPr>
  </w:style>
  <w:style w:type="character" w:customStyle="1" w:styleId="fontstyle01">
    <w:name w:val="fontstyle01"/>
    <w:basedOn w:val="DefaultParagraphFont"/>
    <w:rsid w:val="00E93EB4"/>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E93EB4"/>
    <w:rPr>
      <w:rFonts w:ascii="Times-Roman" w:hAnsi="Times-Roman" w:hint="default"/>
      <w:b w:val="0"/>
      <w:bCs w:val="0"/>
      <w:i w:val="0"/>
      <w:iCs w:val="0"/>
      <w:color w:val="000000"/>
      <w:sz w:val="28"/>
      <w:szCs w:val="28"/>
    </w:rPr>
  </w:style>
  <w:style w:type="character" w:customStyle="1" w:styleId="fontstyle41">
    <w:name w:val="fontstyle41"/>
    <w:basedOn w:val="DefaultParagraphFont"/>
    <w:rsid w:val="00E93EB4"/>
    <w:rPr>
      <w:rFonts w:ascii="TimesNewRoman" w:hAnsi="TimesNewRoman" w:hint="default"/>
      <w:b w:val="0"/>
      <w:bCs w:val="0"/>
      <w:i w:val="0"/>
      <w:iCs w:val="0"/>
      <w:color w:val="000000"/>
      <w:sz w:val="28"/>
      <w:szCs w:val="28"/>
    </w:rPr>
  </w:style>
  <w:style w:type="character" w:customStyle="1" w:styleId="c9dxtc">
    <w:name w:val="c9dxtc"/>
    <w:basedOn w:val="DefaultParagraphFont"/>
    <w:rsid w:val="00E93EB4"/>
  </w:style>
  <w:style w:type="character" w:customStyle="1" w:styleId="apple-tab-span">
    <w:name w:val="apple-tab-span"/>
    <w:basedOn w:val="DefaultParagraphFont"/>
    <w:rsid w:val="00E93EB4"/>
  </w:style>
  <w:style w:type="character" w:customStyle="1" w:styleId="IntenseEmphasis1">
    <w:name w:val="Intense Emphasis1"/>
    <w:basedOn w:val="DefaultParagraphFont"/>
    <w:uiPriority w:val="21"/>
    <w:qFormat/>
    <w:rsid w:val="00E93EB4"/>
    <w:rPr>
      <w:i/>
      <w:iCs/>
      <w:color w:val="2F5496"/>
    </w:rPr>
  </w:style>
  <w:style w:type="character" w:customStyle="1" w:styleId="IntenseReference1">
    <w:name w:val="Intense Reference1"/>
    <w:basedOn w:val="DefaultParagraphFont"/>
    <w:uiPriority w:val="32"/>
    <w:qFormat/>
    <w:rsid w:val="00E93EB4"/>
    <w:rPr>
      <w:b/>
      <w:bCs/>
      <w:smallCaps/>
      <w:color w:val="2F5496"/>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uiPriority w:val="9"/>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uiPriority w:val="9"/>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uiPriority w:val="9"/>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qFormat/>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qForma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
    <w:basedOn w:val="TableNormal"/>
    <w:uiPriority w:val="39"/>
    <w:qFormat/>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HTMLAddressChar">
    <w:name w:val="HTML Address Char"/>
    <w:basedOn w:val="DefaultParagraphFont"/>
    <w:link w:val="HTMLAddress"/>
    <w:uiPriority w:val="99"/>
    <w:semiHidden/>
    <w:rsid w:val="00E93EB4"/>
    <w:rPr>
      <w:rFonts w:ascii="Times New Roman" w:eastAsia="Times New Roman" w:hAnsi="Times New Roman"/>
      <w:i/>
      <w:iCs/>
      <w:sz w:val="26"/>
      <w:szCs w:val="26"/>
      <w:shd w:val="clear" w:color="auto" w:fill="FFFFFF"/>
    </w:rPr>
  </w:style>
  <w:style w:type="paragraph" w:styleId="HTMLAddress">
    <w:name w:val="HTML Address"/>
    <w:basedOn w:val="Normal"/>
    <w:link w:val="HTMLAddressChar"/>
    <w:uiPriority w:val="99"/>
    <w:semiHidden/>
    <w:unhideWhenUsed/>
    <w:rsid w:val="00E93EB4"/>
    <w:pPr>
      <w:shd w:val="clear" w:color="auto" w:fill="FFFFFF"/>
      <w:ind w:firstLine="510"/>
    </w:pPr>
    <w:rPr>
      <w:i/>
      <w:iCs/>
      <w:sz w:val="26"/>
      <w:szCs w:val="26"/>
    </w:rPr>
  </w:style>
  <w:style w:type="character" w:customStyle="1" w:styleId="HTMLPreformattedChar">
    <w:name w:val="HTML Preformatted Char"/>
    <w:basedOn w:val="DefaultParagraphFont"/>
    <w:link w:val="HTMLPreformatted"/>
    <w:uiPriority w:val="99"/>
    <w:semiHidden/>
    <w:rsid w:val="00E93EB4"/>
    <w:rPr>
      <w:rFonts w:ascii="Consolas" w:eastAsia="Times New Roman" w:hAnsi="Consolas"/>
      <w:shd w:val="clear" w:color="auto" w:fill="FFFFFF"/>
    </w:rPr>
  </w:style>
  <w:style w:type="paragraph" w:styleId="HTMLPreformatted">
    <w:name w:val="HTML Preformatted"/>
    <w:basedOn w:val="Normal"/>
    <w:link w:val="HTMLPreformattedChar"/>
    <w:uiPriority w:val="99"/>
    <w:semiHidden/>
    <w:unhideWhenUsed/>
    <w:rsid w:val="00E93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
    </w:pPr>
    <w:rPr>
      <w:rFonts w:ascii="Consolas" w:hAnsi="Consolas"/>
      <w:sz w:val="20"/>
    </w:rPr>
  </w:style>
  <w:style w:type="paragraph" w:styleId="EnvelopeAddress">
    <w:name w:val="envelope address"/>
    <w:basedOn w:val="Normal"/>
    <w:uiPriority w:val="99"/>
    <w:semiHidden/>
    <w:unhideWhenUsed/>
    <w:rsid w:val="00E93EB4"/>
    <w:pPr>
      <w:framePr w:w="7920" w:h="1980" w:hSpace="180" w:wrap="auto" w:hAnchor="page" w:xAlign="center" w:yAlign="bottom"/>
      <w:shd w:val="clear" w:color="auto" w:fill="FFFFFF"/>
      <w:ind w:left="2880" w:firstLine="510"/>
    </w:pPr>
    <w:rPr>
      <w:rFonts w:asciiTheme="majorHAnsi" w:eastAsiaTheme="majorEastAsia" w:hAnsiTheme="majorHAnsi" w:cstheme="majorBidi"/>
      <w:szCs w:val="24"/>
    </w:rPr>
  </w:style>
  <w:style w:type="character" w:customStyle="1" w:styleId="MacroTextChar">
    <w:name w:val="Macro Text Char"/>
    <w:basedOn w:val="DefaultParagraphFont"/>
    <w:link w:val="MacroText"/>
    <w:uiPriority w:val="99"/>
    <w:semiHidden/>
    <w:rsid w:val="00E93EB4"/>
    <w:rPr>
      <w:rFonts w:ascii="Consolas" w:eastAsia="Times New Roman" w:hAnsi="Consolas"/>
      <w:shd w:val="clear" w:color="auto" w:fill="FFFFFF"/>
    </w:rPr>
  </w:style>
  <w:style w:type="paragraph" w:styleId="MacroText">
    <w:name w:val="macro"/>
    <w:link w:val="MacroTextChar"/>
    <w:uiPriority w:val="99"/>
    <w:semiHidden/>
    <w:unhideWhenUsed/>
    <w:rsid w:val="00E93EB4"/>
    <w:pPr>
      <w:shd w:val="clear" w:color="auto" w:fill="FFFFFF"/>
      <w:tabs>
        <w:tab w:val="left" w:pos="480"/>
        <w:tab w:val="left" w:pos="960"/>
        <w:tab w:val="left" w:pos="1440"/>
        <w:tab w:val="left" w:pos="1920"/>
        <w:tab w:val="left" w:pos="2400"/>
        <w:tab w:val="left" w:pos="2880"/>
        <w:tab w:val="left" w:pos="3360"/>
        <w:tab w:val="left" w:pos="3840"/>
        <w:tab w:val="left" w:pos="4320"/>
      </w:tabs>
      <w:spacing w:line="276" w:lineRule="auto"/>
      <w:ind w:firstLine="510"/>
      <w:jc w:val="both"/>
    </w:pPr>
    <w:rPr>
      <w:rFonts w:ascii="Consolas" w:eastAsia="Times New Roman" w:hAnsi="Consolas"/>
    </w:rPr>
  </w:style>
  <w:style w:type="character" w:customStyle="1" w:styleId="ClosingChar">
    <w:name w:val="Closing Char"/>
    <w:basedOn w:val="DefaultParagraphFont"/>
    <w:link w:val="Closing"/>
    <w:uiPriority w:val="99"/>
    <w:semiHidden/>
    <w:rsid w:val="00E93EB4"/>
    <w:rPr>
      <w:rFonts w:ascii="Times New Roman" w:eastAsia="Times New Roman" w:hAnsi="Times New Roman"/>
      <w:sz w:val="26"/>
      <w:szCs w:val="26"/>
      <w:shd w:val="clear" w:color="auto" w:fill="FFFFFF"/>
    </w:rPr>
  </w:style>
  <w:style w:type="paragraph" w:styleId="Closing">
    <w:name w:val="Closing"/>
    <w:basedOn w:val="Normal"/>
    <w:link w:val="ClosingChar"/>
    <w:uiPriority w:val="99"/>
    <w:semiHidden/>
    <w:unhideWhenUsed/>
    <w:rsid w:val="00E93EB4"/>
    <w:pPr>
      <w:shd w:val="clear" w:color="auto" w:fill="FFFFFF"/>
      <w:ind w:left="4252" w:firstLine="510"/>
    </w:pPr>
    <w:rPr>
      <w:sz w:val="26"/>
      <w:szCs w:val="26"/>
    </w:rPr>
  </w:style>
  <w:style w:type="character" w:customStyle="1" w:styleId="SignatureChar">
    <w:name w:val="Signature Char"/>
    <w:basedOn w:val="DefaultParagraphFont"/>
    <w:link w:val="Signature"/>
    <w:uiPriority w:val="99"/>
    <w:semiHidden/>
    <w:rsid w:val="00E93EB4"/>
    <w:rPr>
      <w:rFonts w:ascii="Times New Roman" w:eastAsia="Times New Roman" w:hAnsi="Times New Roman"/>
      <w:sz w:val="26"/>
      <w:szCs w:val="26"/>
      <w:shd w:val="clear" w:color="auto" w:fill="FFFFFF"/>
    </w:rPr>
  </w:style>
  <w:style w:type="paragraph" w:styleId="Signature">
    <w:name w:val="Signature"/>
    <w:basedOn w:val="Normal"/>
    <w:link w:val="SignatureChar"/>
    <w:uiPriority w:val="99"/>
    <w:semiHidden/>
    <w:unhideWhenUsed/>
    <w:rsid w:val="00E93EB4"/>
    <w:pPr>
      <w:shd w:val="clear" w:color="auto" w:fill="FFFFFF"/>
      <w:ind w:left="4252" w:firstLine="510"/>
    </w:pPr>
    <w:rPr>
      <w:sz w:val="26"/>
      <w:szCs w:val="26"/>
    </w:rPr>
  </w:style>
  <w:style w:type="character" w:customStyle="1" w:styleId="SalutationChar">
    <w:name w:val="Salutation Char"/>
    <w:basedOn w:val="DefaultParagraphFont"/>
    <w:link w:val="Salutation"/>
    <w:uiPriority w:val="99"/>
    <w:semiHidden/>
    <w:rsid w:val="00E93EB4"/>
    <w:rPr>
      <w:rFonts w:ascii="Times New Roman" w:eastAsia="Times New Roman" w:hAnsi="Times New Roman"/>
      <w:sz w:val="26"/>
      <w:szCs w:val="26"/>
      <w:shd w:val="clear" w:color="auto" w:fill="FFFFFF"/>
    </w:rPr>
  </w:style>
  <w:style w:type="paragraph" w:styleId="Salutation">
    <w:name w:val="Salutation"/>
    <w:basedOn w:val="Normal"/>
    <w:next w:val="Normal"/>
    <w:link w:val="SalutationChar"/>
    <w:uiPriority w:val="99"/>
    <w:semiHidden/>
    <w:unhideWhenUsed/>
    <w:rsid w:val="00E93EB4"/>
    <w:pPr>
      <w:shd w:val="clear" w:color="auto" w:fill="FFFFFF"/>
      <w:spacing w:after="80" w:line="276" w:lineRule="auto"/>
      <w:ind w:firstLine="510"/>
    </w:pPr>
    <w:rPr>
      <w:sz w:val="26"/>
      <w:szCs w:val="26"/>
    </w:rPr>
  </w:style>
  <w:style w:type="character" w:customStyle="1" w:styleId="DateChar">
    <w:name w:val="Date Char"/>
    <w:basedOn w:val="DefaultParagraphFont"/>
    <w:link w:val="Date"/>
    <w:uiPriority w:val="99"/>
    <w:semiHidden/>
    <w:rsid w:val="00E93EB4"/>
    <w:rPr>
      <w:rFonts w:ascii="Times New Roman" w:eastAsia="Times New Roman" w:hAnsi="Times New Roman"/>
      <w:sz w:val="26"/>
      <w:szCs w:val="26"/>
      <w:shd w:val="clear" w:color="auto" w:fill="FFFFFF"/>
    </w:rPr>
  </w:style>
  <w:style w:type="paragraph" w:styleId="Date">
    <w:name w:val="Date"/>
    <w:basedOn w:val="Normal"/>
    <w:next w:val="Normal"/>
    <w:link w:val="DateChar"/>
    <w:uiPriority w:val="99"/>
    <w:semiHidden/>
    <w:unhideWhenUsed/>
    <w:rsid w:val="00E93EB4"/>
    <w:pPr>
      <w:shd w:val="clear" w:color="auto" w:fill="FFFFFF"/>
      <w:spacing w:after="80" w:line="276" w:lineRule="auto"/>
      <w:ind w:firstLine="510"/>
    </w:pPr>
    <w:rPr>
      <w:sz w:val="26"/>
      <w:szCs w:val="26"/>
    </w:rPr>
  </w:style>
  <w:style w:type="character" w:customStyle="1" w:styleId="BodyTextFirstIndentChar">
    <w:name w:val="Body Text First Indent Char"/>
    <w:basedOn w:val="BodyTextChar"/>
    <w:link w:val="BodyTextFirstIndent"/>
    <w:uiPriority w:val="99"/>
    <w:semiHidden/>
    <w:rsid w:val="00E93EB4"/>
    <w:rPr>
      <w:rFonts w:ascii="Times New Roman" w:eastAsia="Times New Roman" w:hAnsi="Times New Roman" w:cs="Times New Roman"/>
      <w:spacing w:val="-4"/>
      <w:sz w:val="26"/>
      <w:szCs w:val="26"/>
      <w:shd w:val="clear" w:color="auto" w:fill="FFFFFF"/>
    </w:rPr>
  </w:style>
  <w:style w:type="paragraph" w:styleId="BodyTextFirstIndent">
    <w:name w:val="Body Text First Indent"/>
    <w:basedOn w:val="Normal"/>
    <w:link w:val="BodyTextFirstIndentChar"/>
    <w:uiPriority w:val="99"/>
    <w:semiHidden/>
    <w:unhideWhenUsed/>
    <w:rsid w:val="00E93EB4"/>
    <w:pPr>
      <w:shd w:val="clear" w:color="auto" w:fill="FFFFFF"/>
      <w:spacing w:after="80" w:line="276" w:lineRule="auto"/>
      <w:ind w:firstLine="360"/>
    </w:pPr>
    <w:rPr>
      <w:sz w:val="26"/>
      <w:szCs w:val="26"/>
    </w:rPr>
  </w:style>
  <w:style w:type="character" w:customStyle="1" w:styleId="BodyTextFirstIndent2Char">
    <w:name w:val="Body Text First Indent 2 Char"/>
    <w:basedOn w:val="BodyTextIndentChar"/>
    <w:link w:val="BodyTextFirstIndent2"/>
    <w:uiPriority w:val="99"/>
    <w:semiHidden/>
    <w:rsid w:val="00E93EB4"/>
    <w:rPr>
      <w:rFonts w:ascii="Times New Roman" w:eastAsia="Times New Roman" w:hAnsi="Times New Roman" w:cs="Times New Roman"/>
      <w:sz w:val="26"/>
      <w:szCs w:val="26"/>
      <w:shd w:val="clear" w:color="auto" w:fill="FFFFFF"/>
    </w:rPr>
  </w:style>
  <w:style w:type="paragraph" w:styleId="BodyTextFirstIndent2">
    <w:name w:val="Body Text First Indent 2"/>
    <w:basedOn w:val="Normal"/>
    <w:link w:val="BodyTextFirstIndent2Char"/>
    <w:uiPriority w:val="99"/>
    <w:semiHidden/>
    <w:unhideWhenUsed/>
    <w:rsid w:val="00E93EB4"/>
    <w:pPr>
      <w:shd w:val="clear" w:color="auto" w:fill="FFFFFF"/>
      <w:spacing w:after="80" w:line="276" w:lineRule="auto"/>
      <w:ind w:left="360" w:firstLine="360"/>
    </w:pPr>
    <w:rPr>
      <w:sz w:val="26"/>
      <w:szCs w:val="26"/>
    </w:rPr>
  </w:style>
  <w:style w:type="character" w:customStyle="1" w:styleId="PlainTextChar">
    <w:name w:val="Plain Text Char"/>
    <w:basedOn w:val="DefaultParagraphFont"/>
    <w:link w:val="PlainText"/>
    <w:uiPriority w:val="99"/>
    <w:semiHidden/>
    <w:rsid w:val="00E93EB4"/>
    <w:rPr>
      <w:rFonts w:ascii="Consolas" w:eastAsia="Times New Roman" w:hAnsi="Consolas"/>
      <w:sz w:val="21"/>
      <w:szCs w:val="21"/>
      <w:shd w:val="clear" w:color="auto" w:fill="FFFFFF"/>
    </w:rPr>
  </w:style>
  <w:style w:type="paragraph" w:styleId="PlainText">
    <w:name w:val="Plain Text"/>
    <w:basedOn w:val="Normal"/>
    <w:link w:val="PlainTextChar"/>
    <w:uiPriority w:val="99"/>
    <w:semiHidden/>
    <w:unhideWhenUsed/>
    <w:rsid w:val="00E93EB4"/>
    <w:pPr>
      <w:shd w:val="clear" w:color="auto" w:fill="FFFFFF"/>
      <w:ind w:firstLine="510"/>
    </w:pPr>
    <w:rPr>
      <w:rFonts w:ascii="Consolas" w:hAnsi="Consolas"/>
      <w:sz w:val="21"/>
      <w:szCs w:val="21"/>
    </w:rPr>
  </w:style>
  <w:style w:type="character" w:customStyle="1" w:styleId="E-mailSignatureChar">
    <w:name w:val="E-mail Signature Char"/>
    <w:basedOn w:val="DefaultParagraphFont"/>
    <w:link w:val="E-mailSignature"/>
    <w:uiPriority w:val="99"/>
    <w:semiHidden/>
    <w:rsid w:val="00E93EB4"/>
    <w:rPr>
      <w:rFonts w:ascii="Times New Roman" w:eastAsia="Times New Roman" w:hAnsi="Times New Roman"/>
      <w:sz w:val="26"/>
      <w:szCs w:val="26"/>
      <w:shd w:val="clear" w:color="auto" w:fill="FFFFFF"/>
    </w:rPr>
  </w:style>
  <w:style w:type="paragraph" w:styleId="E-mailSignature">
    <w:name w:val="E-mail Signature"/>
    <w:basedOn w:val="Normal"/>
    <w:link w:val="E-mailSignatureChar"/>
    <w:uiPriority w:val="99"/>
    <w:semiHidden/>
    <w:unhideWhenUsed/>
    <w:rsid w:val="00E93EB4"/>
    <w:pPr>
      <w:shd w:val="clear" w:color="auto" w:fill="FFFFFF"/>
      <w:ind w:firstLine="510"/>
    </w:pPr>
    <w:rPr>
      <w:sz w:val="26"/>
      <w:szCs w:val="26"/>
    </w:rPr>
  </w:style>
  <w:style w:type="paragraph" w:styleId="NoSpacing">
    <w:name w:val="No Spacing"/>
    <w:uiPriority w:val="1"/>
    <w:qFormat/>
    <w:rsid w:val="00E93EB4"/>
    <w:pPr>
      <w:shd w:val="clear" w:color="auto" w:fill="FFFFFF"/>
      <w:ind w:firstLine="141"/>
      <w:jc w:val="both"/>
    </w:pPr>
    <w:rPr>
      <w:rFonts w:ascii="Times New Roman" w:eastAsia="Times New Roman" w:hAnsi="Times New Roman"/>
      <w:sz w:val="26"/>
      <w:szCs w:val="26"/>
    </w:rPr>
  </w:style>
  <w:style w:type="paragraph" w:styleId="Quote">
    <w:name w:val="Quote"/>
    <w:basedOn w:val="Normal"/>
    <w:next w:val="Normal"/>
    <w:link w:val="QuoteChar"/>
    <w:uiPriority w:val="29"/>
    <w:qFormat/>
    <w:rsid w:val="00E93EB4"/>
    <w:pPr>
      <w:spacing w:before="160" w:after="160" w:line="276"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93EB4"/>
    <w:rPr>
      <w:rFonts w:asciiTheme="minorHAnsi" w:eastAsiaTheme="minorHAnsi" w:hAnsiTheme="minorHAnsi" w:cstheme="minorBidi"/>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E93EB4"/>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93EB4"/>
    <w:rPr>
      <w:rFonts w:asciiTheme="minorHAnsi" w:eastAsiaTheme="minorHAnsi" w:hAnsiTheme="minorHAnsi" w:cstheme="minorBidi"/>
      <w:i/>
      <w:iCs/>
      <w:color w:val="0F4761" w:themeColor="accent1" w:themeShade="BF"/>
      <w:kern w:val="2"/>
      <w:sz w:val="24"/>
      <w:szCs w:val="24"/>
      <w14:ligatures w14:val="standardContextual"/>
    </w:rPr>
  </w:style>
  <w:style w:type="paragraph" w:customStyle="1" w:styleId="bodytext1">
    <w:name w:val="bodytext1"/>
    <w:next w:val="Normal"/>
    <w:uiPriority w:val="99"/>
    <w:rsid w:val="00E93EB4"/>
    <w:rPr>
      <w:rFonts w:ascii="Tahoma" w:eastAsia="Times New Roman" w:hAnsi="Tahoma"/>
      <w:spacing w:val="10"/>
      <w:kern w:val="28"/>
      <w:sz w:val="28"/>
      <w:szCs w:val="24"/>
    </w:rPr>
  </w:style>
  <w:style w:type="paragraph" w:customStyle="1" w:styleId="CallOuts">
    <w:name w:val="Call_Outs"/>
    <w:basedOn w:val="Normal"/>
    <w:uiPriority w:val="99"/>
    <w:rsid w:val="00E93EB4"/>
    <w:pPr>
      <w:jc w:val="center"/>
    </w:pPr>
    <w:rPr>
      <w:rFonts w:ascii="Arial" w:hAnsi="Arial"/>
      <w:b/>
      <w:color w:val="FFFFFF"/>
      <w:sz w:val="26"/>
      <w:szCs w:val="24"/>
    </w:rPr>
  </w:style>
  <w:style w:type="character" w:customStyle="1" w:styleId="ContentChar">
    <w:name w:val="Content Char"/>
    <w:basedOn w:val="DefaultParagraphFont"/>
    <w:link w:val="Content"/>
    <w:locked/>
    <w:rsid w:val="00E93EB4"/>
    <w:rPr>
      <w:rFonts w:ascii="Times New Roman" w:eastAsia="Times New Roman" w:hAnsi="Times New Roman" w:cstheme="minorHAnsi"/>
      <w:bCs/>
      <w:iCs/>
      <w:sz w:val="28"/>
      <w:lang w:val="pt-BR"/>
    </w:rPr>
  </w:style>
  <w:style w:type="paragraph" w:customStyle="1" w:styleId="Content">
    <w:name w:val="Content"/>
    <w:link w:val="ContentChar"/>
    <w:qFormat/>
    <w:rsid w:val="00E93EB4"/>
    <w:pPr>
      <w:spacing w:after="80" w:line="276" w:lineRule="auto"/>
      <w:ind w:firstLine="567"/>
      <w:jc w:val="both"/>
    </w:pPr>
    <w:rPr>
      <w:rFonts w:ascii="Times New Roman" w:eastAsia="Times New Roman" w:hAnsi="Times New Roman" w:cstheme="minorHAnsi"/>
      <w:bCs/>
      <w:iCs/>
      <w:sz w:val="28"/>
      <w:lang w:val="pt-BR"/>
    </w:rPr>
  </w:style>
  <w:style w:type="paragraph" w:customStyle="1" w:styleId="Style2">
    <w:name w:val="Style2"/>
    <w:basedOn w:val="Normal"/>
    <w:uiPriority w:val="99"/>
    <w:rsid w:val="00E93EB4"/>
    <w:pPr>
      <w:tabs>
        <w:tab w:val="center" w:pos="1276"/>
        <w:tab w:val="center" w:pos="6521"/>
      </w:tabs>
      <w:spacing w:before="120" w:after="120"/>
      <w:ind w:right="-391" w:hanging="108"/>
      <w:jc w:val="center"/>
    </w:pPr>
    <w:rPr>
      <w:rFonts w:ascii=".VnTime" w:hAnsi=".VnTime"/>
      <w:b/>
      <w:bCs/>
      <w:sz w:val="28"/>
    </w:rPr>
  </w:style>
  <w:style w:type="paragraph" w:customStyle="1" w:styleId="Char">
    <w:name w:val="Char"/>
    <w:basedOn w:val="Normal"/>
    <w:uiPriority w:val="99"/>
    <w:rsid w:val="00E93EB4"/>
    <w:pPr>
      <w:pageBreakBefore/>
      <w:spacing w:before="100" w:beforeAutospacing="1" w:after="100" w:afterAutospacing="1"/>
      <w:jc w:val="left"/>
    </w:pPr>
    <w:rPr>
      <w:rFonts w:ascii="Tahoma" w:hAnsi="Tahoma"/>
      <w:sz w:val="20"/>
    </w:rPr>
  </w:style>
  <w:style w:type="paragraph" w:customStyle="1" w:styleId="Nidungbng">
    <w:name w:val="Nội dung bảng"/>
    <w:basedOn w:val="Normal"/>
    <w:uiPriority w:val="99"/>
    <w:rsid w:val="00E93EB4"/>
    <w:pPr>
      <w:widowControl w:val="0"/>
      <w:suppressLineNumbers/>
      <w:suppressAutoHyphens/>
      <w:jc w:val="left"/>
    </w:pPr>
    <w:rPr>
      <w:rFonts w:ascii="AR PL UMing HK" w:eastAsia="DejaVu Sans" w:hAnsi="AR PL UMing HK"/>
      <w:kern w:val="2"/>
      <w:szCs w:val="24"/>
      <w:lang w:eastAsia="ja-JP"/>
    </w:rPr>
  </w:style>
  <w:style w:type="paragraph" w:customStyle="1" w:styleId="tagline">
    <w:name w:val="tagline"/>
    <w:next w:val="Normal"/>
    <w:uiPriority w:val="99"/>
    <w:rsid w:val="00E93EB4"/>
    <w:rPr>
      <w:rFonts w:ascii="Lucida Sans Unicode" w:eastAsia="Times New Roman" w:hAnsi="Lucida Sans Unicode" w:cs="Arial"/>
      <w:bCs/>
      <w:i/>
      <w:spacing w:val="10"/>
      <w:kern w:val="28"/>
      <w:sz w:val="48"/>
      <w:szCs w:val="28"/>
      <w:lang w:val="en"/>
    </w:rPr>
  </w:style>
  <w:style w:type="paragraph" w:customStyle="1" w:styleId="TableParagraph">
    <w:name w:val="Table Paragraph"/>
    <w:basedOn w:val="Normal"/>
    <w:uiPriority w:val="1"/>
    <w:qFormat/>
    <w:rsid w:val="00E93EB4"/>
    <w:pPr>
      <w:widowControl w:val="0"/>
      <w:autoSpaceDE w:val="0"/>
      <w:autoSpaceDN w:val="0"/>
      <w:jc w:val="left"/>
    </w:pPr>
    <w:rPr>
      <w:sz w:val="22"/>
      <w:szCs w:val="22"/>
    </w:rPr>
  </w:style>
  <w:style w:type="paragraph" w:customStyle="1" w:styleId="Normal1">
    <w:name w:val="Normal1"/>
    <w:uiPriority w:val="99"/>
    <w:rsid w:val="00E93EB4"/>
    <w:rPr>
      <w:rFonts w:ascii="Times New Roman" w:eastAsia="Times New Roman" w:hAnsi="Times New Roman"/>
      <w:sz w:val="24"/>
      <w:szCs w:val="24"/>
    </w:rPr>
  </w:style>
  <w:style w:type="paragraph" w:customStyle="1" w:styleId="BodyText21">
    <w:name w:val="Body Text 2_1"/>
    <w:basedOn w:val="Normal"/>
    <w:uiPriority w:val="99"/>
    <w:qFormat/>
    <w:rsid w:val="00E93EB4"/>
    <w:pPr>
      <w:widowControl w:val="0"/>
      <w:spacing w:before="40" w:after="40"/>
      <w:jc w:val="left"/>
    </w:pPr>
    <w:rPr>
      <w:rFonts w:ascii="Times New Roman Bold" w:hAnsi="Times New Roman Bold"/>
      <w:b/>
      <w:sz w:val="20"/>
      <w:lang w:val="vi-VN"/>
    </w:rPr>
  </w:style>
  <w:style w:type="paragraph" w:customStyle="1" w:styleId="BodyText24">
    <w:name w:val="Body Text 2_4"/>
    <w:basedOn w:val="Normal"/>
    <w:uiPriority w:val="99"/>
    <w:qFormat/>
    <w:rsid w:val="00E93EB4"/>
    <w:pPr>
      <w:spacing w:before="40" w:after="40"/>
      <w:jc w:val="left"/>
    </w:pPr>
    <w:rPr>
      <w:rFonts w:cs="Arial"/>
      <w:sz w:val="20"/>
    </w:rPr>
  </w:style>
  <w:style w:type="character" w:customStyle="1" w:styleId="ParagraphChar">
    <w:name w:val="Paragraph Char"/>
    <w:basedOn w:val="DefaultParagraphFont"/>
    <w:link w:val="Paragraph"/>
    <w:locked/>
    <w:rsid w:val="00E93EB4"/>
    <w:rPr>
      <w:rFonts w:ascii="Times New Roman" w:eastAsia="Times New Roman" w:hAnsi="Times New Roman"/>
      <w:sz w:val="26"/>
      <w:szCs w:val="26"/>
    </w:rPr>
  </w:style>
  <w:style w:type="paragraph" w:customStyle="1" w:styleId="Paragraph">
    <w:name w:val="Paragraph"/>
    <w:basedOn w:val="Normal"/>
    <w:link w:val="ParagraphChar"/>
    <w:qFormat/>
    <w:rsid w:val="00E93EB4"/>
    <w:pPr>
      <w:spacing w:after="120" w:line="312" w:lineRule="auto"/>
      <w:ind w:firstLine="567"/>
    </w:pPr>
    <w:rPr>
      <w:sz w:val="26"/>
      <w:szCs w:val="26"/>
    </w:rPr>
  </w:style>
  <w:style w:type="paragraph" w:customStyle="1" w:styleId="zfr3q">
    <w:name w:val="zfr3q"/>
    <w:basedOn w:val="Normal"/>
    <w:uiPriority w:val="99"/>
    <w:rsid w:val="00E93EB4"/>
    <w:pPr>
      <w:spacing w:before="100" w:beforeAutospacing="1" w:after="100" w:afterAutospacing="1"/>
      <w:jc w:val="left"/>
    </w:pPr>
    <w:rPr>
      <w:szCs w:val="24"/>
    </w:rPr>
  </w:style>
  <w:style w:type="character" w:customStyle="1" w:styleId="MucL1Char">
    <w:name w:val="Muc L1 Char"/>
    <w:basedOn w:val="DefaultParagraphFont"/>
    <w:link w:val="MucL1"/>
    <w:locked/>
    <w:rsid w:val="00E93EB4"/>
    <w:rPr>
      <w:rFonts w:ascii="Times New Roman" w:eastAsia="Times New Roman" w:hAnsi="Times New Roman"/>
      <w:b/>
      <w:bCs/>
      <w:color w:val="000000" w:themeColor="text1"/>
      <w:sz w:val="28"/>
      <w:szCs w:val="28"/>
    </w:rPr>
  </w:style>
  <w:style w:type="paragraph" w:customStyle="1" w:styleId="MucL1">
    <w:name w:val="Muc L1"/>
    <w:link w:val="MucL1Char"/>
    <w:autoRedefine/>
    <w:qFormat/>
    <w:rsid w:val="00E93EB4"/>
    <w:pPr>
      <w:widowControl w:val="0"/>
      <w:tabs>
        <w:tab w:val="left" w:pos="284"/>
      </w:tabs>
      <w:autoSpaceDE w:val="0"/>
      <w:autoSpaceDN w:val="0"/>
      <w:spacing w:before="120" w:after="120"/>
      <w:outlineLvl w:val="0"/>
    </w:pPr>
    <w:rPr>
      <w:rFonts w:ascii="Times New Roman" w:eastAsia="Times New Roman" w:hAnsi="Times New Roman"/>
      <w:b/>
      <w:bCs/>
      <w:color w:val="000000" w:themeColor="text1"/>
      <w:sz w:val="28"/>
      <w:szCs w:val="28"/>
    </w:rPr>
  </w:style>
  <w:style w:type="character" w:customStyle="1" w:styleId="MucL2Char">
    <w:name w:val="Muc L2 Char"/>
    <w:link w:val="MucL2"/>
    <w:uiPriority w:val="99"/>
    <w:locked/>
    <w:rsid w:val="00E93EB4"/>
    <w:rPr>
      <w:rFonts w:ascii="Times New Roman" w:eastAsia="Times New Roman" w:hAnsi="Times New Roman"/>
      <w:b/>
      <w:color w:val="000000" w:themeColor="text1"/>
      <w:sz w:val="28"/>
      <w:szCs w:val="22"/>
    </w:rPr>
  </w:style>
  <w:style w:type="paragraph" w:customStyle="1" w:styleId="MucL2">
    <w:name w:val="Muc L2"/>
    <w:link w:val="MucL2Char"/>
    <w:autoRedefine/>
    <w:uiPriority w:val="99"/>
    <w:qFormat/>
    <w:rsid w:val="00E93EB4"/>
    <w:pPr>
      <w:widowControl w:val="0"/>
      <w:tabs>
        <w:tab w:val="left" w:pos="695"/>
      </w:tabs>
      <w:autoSpaceDE w:val="0"/>
      <w:autoSpaceDN w:val="0"/>
      <w:spacing w:before="120" w:after="120"/>
      <w:ind w:left="1117" w:hanging="360"/>
      <w:outlineLvl w:val="1"/>
    </w:pPr>
    <w:rPr>
      <w:rFonts w:ascii="Times New Roman" w:eastAsia="Times New Roman" w:hAnsi="Times New Roman"/>
      <w:b/>
      <w:color w:val="000000" w:themeColor="text1"/>
      <w:sz w:val="28"/>
      <w:szCs w:val="22"/>
    </w:rPr>
  </w:style>
  <w:style w:type="paragraph" w:customStyle="1" w:styleId="msonormal0">
    <w:name w:val="msonormal"/>
    <w:basedOn w:val="Normal"/>
    <w:uiPriority w:val="99"/>
    <w:rsid w:val="00E93EB4"/>
    <w:pPr>
      <w:spacing w:before="100" w:beforeAutospacing="1" w:after="100" w:afterAutospacing="1"/>
      <w:jc w:val="left"/>
    </w:pPr>
    <w:rPr>
      <w:szCs w:val="24"/>
    </w:rPr>
  </w:style>
  <w:style w:type="character" w:customStyle="1" w:styleId="FormatBngChar">
    <w:name w:val="Format Bảng Char"/>
    <w:link w:val="FormatBng"/>
    <w:locked/>
    <w:rsid w:val="00E93EB4"/>
    <w:rPr>
      <w:rFonts w:ascii="Times New Roman" w:eastAsia="Calibri" w:hAnsi="Times New Roman" w:cs="Calibri"/>
      <w:color w:val="000000" w:themeColor="text1"/>
      <w:sz w:val="28"/>
    </w:rPr>
  </w:style>
  <w:style w:type="paragraph" w:customStyle="1" w:styleId="FormatBng">
    <w:name w:val="Format Bảng"/>
    <w:basedOn w:val="Normal"/>
    <w:link w:val="FormatBngChar"/>
    <w:qFormat/>
    <w:rsid w:val="00E93EB4"/>
    <w:pPr>
      <w:spacing w:after="40"/>
      <w:contextualSpacing/>
    </w:pPr>
    <w:rPr>
      <w:rFonts w:eastAsia="Calibri" w:cs="Calibri"/>
      <w:color w:val="000000" w:themeColor="text1"/>
      <w:sz w:val="28"/>
    </w:rPr>
  </w:style>
  <w:style w:type="paragraph" w:customStyle="1" w:styleId="font5">
    <w:name w:val="font5"/>
    <w:basedOn w:val="Normal"/>
    <w:uiPriority w:val="99"/>
    <w:rsid w:val="00E93EB4"/>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uiPriority w:val="99"/>
    <w:rsid w:val="00E93EB4"/>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uiPriority w:val="99"/>
    <w:rsid w:val="00E93EB4"/>
    <w:pPr>
      <w:spacing w:before="100" w:beforeAutospacing="1" w:after="100" w:afterAutospacing="1"/>
      <w:jc w:val="left"/>
    </w:pPr>
    <w:rPr>
      <w:color w:val="0000FF"/>
      <w:sz w:val="26"/>
      <w:szCs w:val="26"/>
    </w:rPr>
  </w:style>
  <w:style w:type="paragraph" w:customStyle="1" w:styleId="font8">
    <w:name w:val="font8"/>
    <w:basedOn w:val="Normal"/>
    <w:uiPriority w:val="99"/>
    <w:rsid w:val="00E93EB4"/>
    <w:pPr>
      <w:spacing w:before="100" w:beforeAutospacing="1" w:after="100" w:afterAutospacing="1"/>
      <w:jc w:val="left"/>
    </w:pPr>
    <w:rPr>
      <w:i/>
      <w:iCs/>
      <w:sz w:val="26"/>
      <w:szCs w:val="26"/>
    </w:rPr>
  </w:style>
  <w:style w:type="paragraph" w:customStyle="1" w:styleId="font9">
    <w:name w:val="font9"/>
    <w:basedOn w:val="Normal"/>
    <w:uiPriority w:val="99"/>
    <w:rsid w:val="00E93EB4"/>
    <w:pPr>
      <w:spacing w:before="100" w:beforeAutospacing="1" w:after="100" w:afterAutospacing="1"/>
      <w:jc w:val="left"/>
    </w:pPr>
    <w:rPr>
      <w:color w:val="000000"/>
      <w:sz w:val="26"/>
      <w:szCs w:val="26"/>
    </w:rPr>
  </w:style>
  <w:style w:type="paragraph" w:customStyle="1" w:styleId="xl88">
    <w:name w:val="xl88"/>
    <w:basedOn w:val="Normal"/>
    <w:uiPriority w:val="99"/>
    <w:rsid w:val="00E93EB4"/>
    <w:pPr>
      <w:spacing w:before="100" w:beforeAutospacing="1" w:after="100" w:afterAutospacing="1"/>
      <w:jc w:val="center"/>
    </w:pPr>
    <w:rPr>
      <w:sz w:val="26"/>
      <w:szCs w:val="26"/>
    </w:rPr>
  </w:style>
  <w:style w:type="paragraph" w:customStyle="1" w:styleId="xl89">
    <w:name w:val="xl89"/>
    <w:basedOn w:val="Normal"/>
    <w:uiPriority w:val="99"/>
    <w:rsid w:val="00E93EB4"/>
    <w:pPr>
      <w:spacing w:before="100" w:beforeAutospacing="1" w:after="100" w:afterAutospacing="1"/>
      <w:jc w:val="left"/>
    </w:pPr>
    <w:rPr>
      <w:sz w:val="26"/>
      <w:szCs w:val="26"/>
    </w:rPr>
  </w:style>
  <w:style w:type="paragraph" w:customStyle="1" w:styleId="xl90">
    <w:name w:val="xl90"/>
    <w:basedOn w:val="Normal"/>
    <w:uiPriority w:val="99"/>
    <w:rsid w:val="00E93EB4"/>
    <w:pPr>
      <w:spacing w:before="100" w:beforeAutospacing="1" w:after="100" w:afterAutospacing="1"/>
      <w:jc w:val="left"/>
    </w:pPr>
    <w:rPr>
      <w:b/>
      <w:bCs/>
      <w:sz w:val="26"/>
      <w:szCs w:val="26"/>
    </w:rPr>
  </w:style>
  <w:style w:type="paragraph" w:customStyle="1" w:styleId="xl91">
    <w:name w:val="xl91"/>
    <w:basedOn w:val="Normal"/>
    <w:uiPriority w:val="99"/>
    <w:rsid w:val="00E93EB4"/>
    <w:pPr>
      <w:spacing w:before="100" w:beforeAutospacing="1" w:after="100" w:afterAutospacing="1"/>
      <w:jc w:val="left"/>
    </w:pPr>
    <w:rPr>
      <w:b/>
      <w:bCs/>
      <w:sz w:val="26"/>
      <w:szCs w:val="26"/>
    </w:rPr>
  </w:style>
  <w:style w:type="paragraph" w:customStyle="1" w:styleId="xl92">
    <w:name w:val="xl92"/>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93">
    <w:name w:val="xl93"/>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94">
    <w:name w:val="xl94"/>
    <w:basedOn w:val="Normal"/>
    <w:uiPriority w:val="99"/>
    <w:rsid w:val="00E93EB4"/>
    <w:pPr>
      <w:spacing w:before="100" w:beforeAutospacing="1" w:after="100" w:afterAutospacing="1"/>
      <w:jc w:val="left"/>
    </w:pPr>
    <w:rPr>
      <w:rFonts w:ascii="Calibri" w:hAnsi="Calibri" w:cs="Calibri"/>
      <w:sz w:val="26"/>
      <w:szCs w:val="26"/>
    </w:rPr>
  </w:style>
  <w:style w:type="paragraph" w:customStyle="1" w:styleId="xl95">
    <w:name w:val="xl95"/>
    <w:basedOn w:val="Normal"/>
    <w:uiPriority w:val="99"/>
    <w:rsid w:val="00E93EB4"/>
    <w:pPr>
      <w:spacing w:before="100" w:beforeAutospacing="1" w:after="100" w:afterAutospacing="1"/>
      <w:jc w:val="left"/>
    </w:pPr>
    <w:rPr>
      <w:sz w:val="26"/>
      <w:szCs w:val="26"/>
    </w:rPr>
  </w:style>
  <w:style w:type="paragraph" w:customStyle="1" w:styleId="xl96">
    <w:name w:val="xl96"/>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97">
    <w:name w:val="xl97"/>
    <w:basedOn w:val="Normal"/>
    <w:uiPriority w:val="99"/>
    <w:rsid w:val="00E93EB4"/>
    <w:pPr>
      <w:spacing w:before="100" w:beforeAutospacing="1" w:after="100" w:afterAutospacing="1"/>
      <w:jc w:val="left"/>
    </w:pPr>
    <w:rPr>
      <w:rFonts w:ascii="Calibri" w:hAnsi="Calibri" w:cs="Calibri"/>
      <w:sz w:val="26"/>
      <w:szCs w:val="26"/>
    </w:rPr>
  </w:style>
  <w:style w:type="paragraph" w:customStyle="1" w:styleId="xl98">
    <w:name w:val="xl98"/>
    <w:basedOn w:val="Normal"/>
    <w:uiPriority w:val="99"/>
    <w:rsid w:val="00E93EB4"/>
    <w:pPr>
      <w:spacing w:before="100" w:beforeAutospacing="1" w:after="100" w:afterAutospacing="1"/>
      <w:jc w:val="left"/>
    </w:pPr>
    <w:rPr>
      <w:b/>
      <w:bCs/>
      <w:sz w:val="26"/>
      <w:szCs w:val="26"/>
    </w:rPr>
  </w:style>
  <w:style w:type="paragraph" w:customStyle="1" w:styleId="xl99">
    <w:name w:val="xl99"/>
    <w:basedOn w:val="Normal"/>
    <w:uiPriority w:val="99"/>
    <w:rsid w:val="00E93EB4"/>
    <w:pPr>
      <w:spacing w:before="100" w:beforeAutospacing="1" w:after="100" w:afterAutospacing="1"/>
      <w:jc w:val="center"/>
    </w:pPr>
    <w:rPr>
      <w:sz w:val="26"/>
      <w:szCs w:val="26"/>
    </w:rPr>
  </w:style>
  <w:style w:type="paragraph" w:customStyle="1" w:styleId="xl100">
    <w:name w:val="xl100"/>
    <w:basedOn w:val="Normal"/>
    <w:uiPriority w:val="99"/>
    <w:rsid w:val="00E93EB4"/>
    <w:pPr>
      <w:spacing w:before="100" w:beforeAutospacing="1" w:after="100" w:afterAutospacing="1"/>
      <w:jc w:val="center"/>
    </w:pPr>
    <w:rPr>
      <w:sz w:val="26"/>
      <w:szCs w:val="26"/>
    </w:rPr>
  </w:style>
  <w:style w:type="paragraph" w:customStyle="1" w:styleId="xl101">
    <w:name w:val="xl101"/>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2">
    <w:name w:val="xl102"/>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3">
    <w:name w:val="xl103"/>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4">
    <w:name w:val="xl104"/>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5">
    <w:name w:val="xl105"/>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6">
    <w:name w:val="xl106"/>
    <w:basedOn w:val="Normal"/>
    <w:uiPriority w:val="99"/>
    <w:rsid w:val="00E93EB4"/>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
    <w:name w:val="xl107"/>
    <w:basedOn w:val="Normal"/>
    <w:uiPriority w:val="99"/>
    <w:rsid w:val="00E93EB4"/>
    <w:pPr>
      <w:pBdr>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8">
    <w:name w:val="xl108"/>
    <w:basedOn w:val="Normal"/>
    <w:uiPriority w:val="99"/>
    <w:rsid w:val="00E93EB4"/>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
    <w:name w:val="xl109"/>
    <w:basedOn w:val="Normal"/>
    <w:uiPriority w:val="99"/>
    <w:rsid w:val="00E93EB4"/>
    <w:pPr>
      <w:pBdr>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0">
    <w:name w:val="xl110"/>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2">
    <w:name w:val="xl112"/>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3">
    <w:name w:val="xl113"/>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4">
    <w:name w:val="xl114"/>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15">
    <w:name w:val="xl115"/>
    <w:basedOn w:val="Normal"/>
    <w:uiPriority w:val="99"/>
    <w:rsid w:val="00E93EB4"/>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6">
    <w:name w:val="xl116"/>
    <w:basedOn w:val="Normal"/>
    <w:uiPriority w:val="99"/>
    <w:rsid w:val="00E93EB4"/>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7">
    <w:name w:val="xl117"/>
    <w:basedOn w:val="Normal"/>
    <w:uiPriority w:val="99"/>
    <w:rsid w:val="00E93EB4"/>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uiPriority w:val="99"/>
    <w:rsid w:val="00E93EB4"/>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9">
    <w:name w:val="xl119"/>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0">
    <w:name w:val="xl120"/>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1">
    <w:name w:val="xl121"/>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2">
    <w:name w:val="xl122"/>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123">
    <w:name w:val="xl123"/>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124">
    <w:name w:val="xl124"/>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25">
    <w:name w:val="xl125"/>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6">
    <w:name w:val="xl126"/>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7">
    <w:name w:val="xl127"/>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28">
    <w:name w:val="xl128"/>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29">
    <w:name w:val="xl129"/>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30">
    <w:name w:val="xl130"/>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1">
    <w:name w:val="xl131"/>
    <w:basedOn w:val="Normal"/>
    <w:uiPriority w:val="99"/>
    <w:rsid w:val="00E93EB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2">
    <w:name w:val="xl132"/>
    <w:basedOn w:val="Normal"/>
    <w:uiPriority w:val="99"/>
    <w:rsid w:val="00E93EB4"/>
    <w:pPr>
      <w:pBdr>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33">
    <w:name w:val="xl133"/>
    <w:basedOn w:val="Normal"/>
    <w:uiPriority w:val="99"/>
    <w:rsid w:val="00E93EB4"/>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34">
    <w:name w:val="xl134"/>
    <w:basedOn w:val="Normal"/>
    <w:uiPriority w:val="99"/>
    <w:rsid w:val="00E93EB4"/>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35">
    <w:name w:val="xl135"/>
    <w:basedOn w:val="Normal"/>
    <w:uiPriority w:val="99"/>
    <w:rsid w:val="00E93EB4"/>
    <w:pPr>
      <w:pBdr>
        <w:left w:val="single" w:sz="4" w:space="0" w:color="auto"/>
        <w:bottom w:val="single" w:sz="4" w:space="0" w:color="auto"/>
        <w:right w:val="single" w:sz="4" w:space="0" w:color="auto"/>
      </w:pBdr>
      <w:spacing w:before="100" w:beforeAutospacing="1" w:after="100" w:afterAutospacing="1"/>
      <w:jc w:val="right"/>
    </w:pPr>
    <w:rPr>
      <w:b/>
      <w:bCs/>
      <w:sz w:val="26"/>
      <w:szCs w:val="26"/>
    </w:rPr>
  </w:style>
  <w:style w:type="paragraph" w:customStyle="1" w:styleId="xl136">
    <w:name w:val="xl136"/>
    <w:basedOn w:val="Normal"/>
    <w:uiPriority w:val="99"/>
    <w:rsid w:val="00E93EB4"/>
    <w:pPr>
      <w:pBdr>
        <w:top w:val="single" w:sz="4" w:space="0" w:color="auto"/>
      </w:pBdr>
      <w:spacing w:before="100" w:beforeAutospacing="1" w:after="100" w:afterAutospacing="1"/>
      <w:jc w:val="center"/>
    </w:pPr>
    <w:rPr>
      <w:i/>
      <w:iCs/>
      <w:sz w:val="26"/>
      <w:szCs w:val="26"/>
    </w:rPr>
  </w:style>
  <w:style w:type="paragraph" w:customStyle="1" w:styleId="xl137">
    <w:name w:val="xl137"/>
    <w:basedOn w:val="Normal"/>
    <w:uiPriority w:val="99"/>
    <w:rsid w:val="00E93EB4"/>
    <w:pPr>
      <w:pBdr>
        <w:left w:val="single" w:sz="4" w:space="0" w:color="auto"/>
        <w:bottom w:val="single" w:sz="4" w:space="0" w:color="auto"/>
        <w:right w:val="single" w:sz="4" w:space="0" w:color="auto"/>
      </w:pBdr>
      <w:spacing w:before="100" w:beforeAutospacing="1" w:after="100" w:afterAutospacing="1"/>
      <w:jc w:val="right"/>
    </w:pPr>
    <w:rPr>
      <w:b/>
      <w:bCs/>
      <w:sz w:val="26"/>
      <w:szCs w:val="26"/>
    </w:rPr>
  </w:style>
  <w:style w:type="character" w:styleId="IntenseEmphasis">
    <w:name w:val="Intense Emphasis"/>
    <w:basedOn w:val="DefaultParagraphFont"/>
    <w:uiPriority w:val="21"/>
    <w:qFormat/>
    <w:rsid w:val="00E93EB4"/>
    <w:rPr>
      <w:i/>
      <w:iCs/>
      <w:color w:val="0F4761" w:themeColor="accent1" w:themeShade="BF"/>
    </w:rPr>
  </w:style>
  <w:style w:type="character" w:styleId="IntenseReference">
    <w:name w:val="Intense Reference"/>
    <w:basedOn w:val="DefaultParagraphFont"/>
    <w:uiPriority w:val="32"/>
    <w:qFormat/>
    <w:rsid w:val="00E93EB4"/>
    <w:rPr>
      <w:b/>
      <w:bCs/>
      <w:smallCaps/>
      <w:color w:val="0F4761" w:themeColor="accent1" w:themeShade="BF"/>
      <w:spacing w:val="5"/>
    </w:rPr>
  </w:style>
  <w:style w:type="character" w:customStyle="1" w:styleId="fontstyle01">
    <w:name w:val="fontstyle01"/>
    <w:basedOn w:val="DefaultParagraphFont"/>
    <w:rsid w:val="00E93EB4"/>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E93EB4"/>
    <w:rPr>
      <w:rFonts w:ascii="Times-Roman" w:hAnsi="Times-Roman" w:hint="default"/>
      <w:b w:val="0"/>
      <w:bCs w:val="0"/>
      <w:i w:val="0"/>
      <w:iCs w:val="0"/>
      <w:color w:val="000000"/>
      <w:sz w:val="28"/>
      <w:szCs w:val="28"/>
    </w:rPr>
  </w:style>
  <w:style w:type="character" w:customStyle="1" w:styleId="fontstyle41">
    <w:name w:val="fontstyle41"/>
    <w:basedOn w:val="DefaultParagraphFont"/>
    <w:rsid w:val="00E93EB4"/>
    <w:rPr>
      <w:rFonts w:ascii="TimesNewRoman" w:hAnsi="TimesNewRoman" w:hint="default"/>
      <w:b w:val="0"/>
      <w:bCs w:val="0"/>
      <w:i w:val="0"/>
      <w:iCs w:val="0"/>
      <w:color w:val="000000"/>
      <w:sz w:val="28"/>
      <w:szCs w:val="28"/>
    </w:rPr>
  </w:style>
  <w:style w:type="character" w:customStyle="1" w:styleId="c9dxtc">
    <w:name w:val="c9dxtc"/>
    <w:basedOn w:val="DefaultParagraphFont"/>
    <w:rsid w:val="00E93EB4"/>
  </w:style>
  <w:style w:type="character" w:customStyle="1" w:styleId="apple-tab-span">
    <w:name w:val="apple-tab-span"/>
    <w:basedOn w:val="DefaultParagraphFont"/>
    <w:rsid w:val="00E93EB4"/>
  </w:style>
  <w:style w:type="character" w:customStyle="1" w:styleId="IntenseEmphasis1">
    <w:name w:val="Intense Emphasis1"/>
    <w:basedOn w:val="DefaultParagraphFont"/>
    <w:uiPriority w:val="21"/>
    <w:qFormat/>
    <w:rsid w:val="00E93EB4"/>
    <w:rPr>
      <w:i/>
      <w:iCs/>
      <w:color w:val="2F5496"/>
    </w:rPr>
  </w:style>
  <w:style w:type="character" w:customStyle="1" w:styleId="IntenseReference1">
    <w:name w:val="Intense Reference1"/>
    <w:basedOn w:val="DefaultParagraphFont"/>
    <w:uiPriority w:val="32"/>
    <w:qFormat/>
    <w:rsid w:val="00E93EB4"/>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65912788">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181551874">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26524091">
      <w:bodyDiv w:val="1"/>
      <w:marLeft w:val="0"/>
      <w:marRight w:val="0"/>
      <w:marTop w:val="0"/>
      <w:marBottom w:val="0"/>
      <w:divBdr>
        <w:top w:val="none" w:sz="0" w:space="0" w:color="auto"/>
        <w:left w:val="none" w:sz="0" w:space="0" w:color="auto"/>
        <w:bottom w:val="none" w:sz="0" w:space="0" w:color="auto"/>
        <w:right w:val="none" w:sz="0" w:space="0" w:color="auto"/>
      </w:divBdr>
    </w:div>
    <w:div w:id="126040924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970628132">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116B-ACA0-49CA-9D78-B18325D4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1368</Words>
  <Characters>7798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2026-05-22T01:05:00Z</cp:lastPrinted>
  <dcterms:created xsi:type="dcterms:W3CDTF">2026-05-21T04:39:00Z</dcterms:created>
  <dcterms:modified xsi:type="dcterms:W3CDTF">2026-05-22T03:38:00Z</dcterms:modified>
</cp:coreProperties>
</file>