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AE1" w:rsidRPr="00496845" w:rsidRDefault="00515AE1" w:rsidP="00F3396C">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r w:rsidRPr="00496845">
        <w:rPr>
          <w:rFonts w:ascii="Times New Roman" w:eastAsia="Batang" w:hAnsi="Times New Roman" w:cs="Times New Roman"/>
          <w:b/>
          <w:bCs/>
          <w:iCs/>
          <w:noProof/>
          <w:kern w:val="36"/>
          <w:sz w:val="28"/>
          <w:szCs w:val="28"/>
          <w:lang w:val="nl-NL"/>
        </w:rPr>
        <w:t xml:space="preserve">Mục </w:t>
      </w:r>
      <w:r w:rsidRPr="00496845">
        <w:rPr>
          <w:rFonts w:ascii="Times New Roman" w:eastAsia="Batang" w:hAnsi="Times New Roman" w:cs="Times New Roman"/>
          <w:b/>
          <w:bCs/>
          <w:iCs/>
          <w:noProof/>
          <w:kern w:val="36"/>
          <w:sz w:val="28"/>
          <w:szCs w:val="28"/>
          <w:lang w:val="pl-PL"/>
        </w:rPr>
        <w:t>3</w:t>
      </w:r>
      <w:r w:rsidRPr="00496845">
        <w:rPr>
          <w:rFonts w:ascii="Times New Roman" w:eastAsia="Batang" w:hAnsi="Times New Roman" w:cs="Times New Roman"/>
          <w:b/>
          <w:bCs/>
          <w:iCs/>
          <w:noProof/>
          <w:kern w:val="36"/>
          <w:sz w:val="28"/>
          <w:szCs w:val="28"/>
          <w:lang w:val="nl-NL"/>
        </w:rPr>
        <w:t>. Tiêu chuẩn đánh giá về kỹ thuật</w:t>
      </w:r>
    </w:p>
    <w:p w:rsidR="00515AE1" w:rsidRPr="00496845" w:rsidRDefault="00515AE1" w:rsidP="00F3396C">
      <w:pPr>
        <w:spacing w:after="0" w:line="360" w:lineRule="atLeast"/>
        <w:ind w:firstLine="709"/>
        <w:jc w:val="both"/>
        <w:rPr>
          <w:rFonts w:ascii="Times New Roman" w:eastAsia="Times New Roman" w:hAnsi="Times New Roman" w:cs="Times New Roman"/>
          <w:sz w:val="28"/>
          <w:szCs w:val="28"/>
          <w:lang w:val="vi-VN"/>
        </w:rPr>
      </w:pPr>
      <w:r w:rsidRPr="00496845">
        <w:rPr>
          <w:rFonts w:ascii="Times New Roman" w:eastAsia="Times New Roman" w:hAnsi="Times New Roman" w:cs="Times New Roman"/>
          <w:sz w:val="28"/>
          <w:szCs w:val="28"/>
          <w:lang w:val="vi-VN"/>
        </w:rPr>
        <w:t>Sử dụng tiêu chí đạt/không đạt để xây dựng tiêu chuẩn đánh giá về kỹ thuật.</w:t>
      </w:r>
    </w:p>
    <w:p w:rsidR="00480043" w:rsidRPr="00496845" w:rsidRDefault="00515AE1" w:rsidP="00F3396C">
      <w:pPr>
        <w:spacing w:after="0" w:line="360" w:lineRule="atLeast"/>
        <w:ind w:firstLine="709"/>
        <w:jc w:val="both"/>
        <w:rPr>
          <w:rFonts w:ascii="Times New Roman" w:eastAsia="Calibri" w:hAnsi="Times New Roman" w:cs="Times New Roman"/>
          <w:spacing w:val="2"/>
          <w:sz w:val="28"/>
          <w:szCs w:val="28"/>
        </w:rPr>
      </w:pPr>
      <w:r w:rsidRPr="00496845">
        <w:rPr>
          <w:rFonts w:ascii="Times New Roman" w:eastAsia="Calibri" w:hAnsi="Times New Roman" w:cs="Times New Roman"/>
          <w:spacing w:val="2"/>
          <w:sz w:val="28"/>
          <w:szCs w:val="28"/>
          <w:lang w:val="vi-VN"/>
        </w:rPr>
        <w:t xml:space="preserve">Việc xây dựng </w:t>
      </w:r>
      <w:r w:rsidRPr="00496845">
        <w:rPr>
          <w:rFonts w:ascii="Times New Roman" w:eastAsia="Calibri" w:hAnsi="Times New Roman" w:cs="Times New Roman"/>
          <w:sz w:val="28"/>
          <w:szCs w:val="28"/>
          <w:lang w:val="vi-VN"/>
        </w:rPr>
        <w:t>tiêu chuẩn đánh giá về kỹ thuật</w:t>
      </w:r>
      <w:r w:rsidRPr="00496845">
        <w:rPr>
          <w:rFonts w:ascii="Times New Roman" w:eastAsia="Calibri" w:hAnsi="Times New Roman" w:cs="Times New Roman"/>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496845">
        <w:rPr>
          <w:rFonts w:ascii="Times New Roman" w:eastAsia="Calibri" w:hAnsi="Times New Roman" w:cs="Times New Roman"/>
          <w:spacing w:val="2"/>
          <w:sz w:val="28"/>
          <w:szCs w:val="28"/>
        </w:rPr>
        <w:t>Điều 19 và</w:t>
      </w:r>
      <w:bookmarkEnd w:id="0"/>
      <w:r w:rsidRPr="00496845">
        <w:rPr>
          <w:rFonts w:ascii="Times New Roman" w:eastAsia="Calibri" w:hAnsi="Times New Roman" w:cs="Times New Roman"/>
          <w:spacing w:val="2"/>
          <w:sz w:val="28"/>
          <w:szCs w:val="28"/>
          <w:lang w:val="vi-VN"/>
        </w:rPr>
        <w:t xml:space="preserve"> Điều </w:t>
      </w:r>
      <w:r w:rsidRPr="00496845">
        <w:rPr>
          <w:rFonts w:ascii="Times New Roman" w:eastAsia="Calibri" w:hAnsi="Times New Roman" w:cs="Times New Roman"/>
          <w:spacing w:val="2"/>
          <w:sz w:val="28"/>
          <w:szCs w:val="28"/>
        </w:rPr>
        <w:t>20</w:t>
      </w:r>
      <w:r w:rsidRPr="00496845">
        <w:rPr>
          <w:rFonts w:ascii="Times New Roman" w:eastAsia="Calibri" w:hAnsi="Times New Roman" w:cs="Times New Roman"/>
          <w:spacing w:val="2"/>
          <w:sz w:val="28"/>
          <w:szCs w:val="28"/>
          <w:lang w:val="vi-VN"/>
        </w:rPr>
        <w:t xml:space="preserve"> của Nghị định số</w:t>
      </w:r>
      <w:r w:rsidRPr="00496845">
        <w:rPr>
          <w:rFonts w:ascii="Times New Roman" w:eastAsia="Calibri" w:hAnsi="Times New Roman" w:cs="Times New Roman"/>
          <w:spacing w:val="2"/>
          <w:sz w:val="28"/>
          <w:szCs w:val="28"/>
        </w:rPr>
        <w:t xml:space="preserve"> 214</w:t>
      </w:r>
      <w:r w:rsidRPr="00496845">
        <w:rPr>
          <w:rFonts w:ascii="Times New Roman" w:eastAsia="Calibri" w:hAnsi="Times New Roman" w:cs="Times New Roman"/>
          <w:spacing w:val="2"/>
          <w:sz w:val="28"/>
          <w:szCs w:val="28"/>
          <w:lang w:val="vi-VN"/>
        </w:rPr>
        <w:t>/2025/NĐ-CP</w:t>
      </w:r>
      <w:r w:rsidRPr="00496845">
        <w:rPr>
          <w:rFonts w:ascii="Times New Roman" w:eastAsia="Calibri" w:hAnsi="Times New Roman" w:cs="Times New Roman"/>
          <w:spacing w:val="2"/>
          <w:sz w:val="28"/>
          <w:szCs w:val="28"/>
        </w:rPr>
        <w:t xml:space="preserve">, </w:t>
      </w:r>
      <w:r w:rsidRPr="00496845">
        <w:rPr>
          <w:rFonts w:ascii="Times New Roman" w:eastAsia="Times New Roman" w:hAnsi="Times New Roman" w:cs="Times New Roman"/>
          <w:sz w:val="28"/>
          <w:szCs w:val="28"/>
          <w:lang w:val="vi-VN"/>
        </w:rPr>
        <w:t xml:space="preserve">chất lượng hàng hóa tương tự được công khai theo quy định tại Điều </w:t>
      </w:r>
      <w:r w:rsidRPr="00496845">
        <w:rPr>
          <w:rFonts w:ascii="Times New Roman" w:eastAsia="Times New Roman" w:hAnsi="Times New Roman" w:cs="Times New Roman"/>
          <w:sz w:val="28"/>
          <w:szCs w:val="28"/>
        </w:rPr>
        <w:t>20</w:t>
      </w:r>
      <w:r w:rsidRPr="00496845">
        <w:rPr>
          <w:rFonts w:ascii="Times New Roman" w:eastAsia="Times New Roman" w:hAnsi="Times New Roman" w:cs="Times New Roman"/>
          <w:sz w:val="28"/>
          <w:szCs w:val="28"/>
          <w:lang w:val="vi-VN"/>
        </w:rPr>
        <w:t xml:space="preserve"> của Nghị định số</w:t>
      </w:r>
      <w:r w:rsidRPr="00496845">
        <w:rPr>
          <w:rFonts w:ascii="Times New Roman" w:eastAsia="Times New Roman" w:hAnsi="Times New Roman" w:cs="Times New Roman"/>
          <w:sz w:val="28"/>
          <w:szCs w:val="28"/>
        </w:rPr>
        <w:t xml:space="preserve"> 214</w:t>
      </w:r>
      <w:r w:rsidRPr="00496845">
        <w:rPr>
          <w:rFonts w:ascii="Times New Roman" w:eastAsia="Times New Roman" w:hAnsi="Times New Roman" w:cs="Times New Roman"/>
          <w:sz w:val="28"/>
          <w:szCs w:val="28"/>
          <w:lang w:val="vi-VN"/>
        </w:rPr>
        <w:t>/2025/NĐ-CP (nếu có)</w:t>
      </w:r>
      <w:r w:rsidRPr="00496845">
        <w:rPr>
          <w:rFonts w:ascii="Times New Roman" w:eastAsia="Calibri" w:hAnsi="Times New Roman" w:cs="Times New Roman"/>
          <w:spacing w:val="2"/>
          <w:sz w:val="28"/>
          <w:szCs w:val="28"/>
          <w:lang w:val="vi-VN"/>
        </w:rPr>
        <w:t xml:space="preserve"> và các yêu cầu khác nêu trong Chương V. </w:t>
      </w:r>
      <w:r w:rsidR="00480043" w:rsidRPr="00496845">
        <w:rPr>
          <w:rFonts w:ascii="Times New Roman" w:eastAsia="Calibri" w:hAnsi="Times New Roman" w:cs="Times New Roman"/>
          <w:spacing w:val="2"/>
          <w:sz w:val="28"/>
          <w:szCs w:val="28"/>
        </w:rPr>
        <w:t xml:space="preserve">Cụ thể: </w:t>
      </w:r>
    </w:p>
    <w:p w:rsidR="00480043" w:rsidRPr="00245A43" w:rsidRDefault="00480043" w:rsidP="00480043">
      <w:pPr>
        <w:spacing w:after="0" w:line="360" w:lineRule="atLeast"/>
        <w:ind w:firstLine="709"/>
        <w:jc w:val="both"/>
        <w:rPr>
          <w:rFonts w:ascii="Times New Roman" w:eastAsia="Calibri" w:hAnsi="Times New Roman" w:cs="Times New Roman"/>
          <w:spacing w:val="2"/>
          <w:sz w:val="26"/>
          <w:szCs w:val="26"/>
          <w:lang w:val="vi-VN"/>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69"/>
        <w:gridCol w:w="123"/>
        <w:gridCol w:w="4428"/>
        <w:gridCol w:w="1979"/>
      </w:tblGrid>
      <w:tr w:rsidR="00480043" w:rsidRPr="00245A43" w:rsidTr="00753343">
        <w:trPr>
          <w:tblHeader/>
          <w:jc w:val="center"/>
        </w:trPr>
        <w:tc>
          <w:tcPr>
            <w:tcW w:w="7820" w:type="dxa"/>
            <w:gridSpan w:val="3"/>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Nội dung đánh giá</w:t>
            </w: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Sử dụng tiêu chí đạt, không đạt</w:t>
            </w:r>
          </w:p>
        </w:tc>
      </w:tr>
      <w:tr w:rsidR="00480043" w:rsidRPr="00245A43" w:rsidTr="00753343">
        <w:trPr>
          <w:jc w:val="center"/>
        </w:trPr>
        <w:tc>
          <w:tcPr>
            <w:tcW w:w="9799" w:type="dxa"/>
            <w:gridSpan w:val="4"/>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1. Đặc tính kỹ thuật của hàng hóa</w:t>
            </w:r>
          </w:p>
        </w:tc>
      </w:tr>
      <w:tr w:rsidR="00EB7DEE" w:rsidRPr="00245A43" w:rsidTr="00753343">
        <w:trPr>
          <w:jc w:val="center"/>
        </w:trPr>
        <w:tc>
          <w:tcPr>
            <w:tcW w:w="3392" w:type="dxa"/>
            <w:gridSpan w:val="2"/>
            <w:vMerge w:val="restart"/>
            <w:vAlign w:val="center"/>
          </w:tcPr>
          <w:p w:rsidR="00EB7DEE" w:rsidRPr="00245A43" w:rsidRDefault="00EB7DEE" w:rsidP="00EB7DEE">
            <w:pPr>
              <w:spacing w:after="0" w:line="240" w:lineRule="auto"/>
              <w:ind w:left="72" w:right="72"/>
              <w:jc w:val="both"/>
              <w:rPr>
                <w:rFonts w:ascii="Times New Roman" w:eastAsia="Times New Roman" w:hAnsi="Times New Roman" w:cs="Times New Roman"/>
                <w:bCs/>
                <w:color w:val="000000"/>
                <w:sz w:val="26"/>
                <w:szCs w:val="26"/>
              </w:rPr>
            </w:pPr>
            <w:r w:rsidRPr="00245A43">
              <w:rPr>
                <w:rFonts w:ascii="Times New Roman" w:eastAsia="Times New Roman" w:hAnsi="Times New Roman" w:cs="Times New Roman"/>
                <w:bCs/>
                <w:color w:val="000000"/>
                <w:sz w:val="26"/>
                <w:szCs w:val="26"/>
              </w:rPr>
              <w:t>Về chủng loại hàng hóa cung cấp</w:t>
            </w:r>
          </w:p>
        </w:tc>
        <w:tc>
          <w:tcPr>
            <w:tcW w:w="4428" w:type="dxa"/>
            <w:vAlign w:val="center"/>
          </w:tcPr>
          <w:p w:rsidR="00EB7DEE" w:rsidRPr="00245A43" w:rsidRDefault="00EB7DEE" w:rsidP="00EB7DEE">
            <w:pPr>
              <w:widowControl w:val="0"/>
              <w:ind w:left="57" w:right="57"/>
              <w:jc w:val="both"/>
              <w:rPr>
                <w:rFonts w:ascii="Times New Roman" w:hAnsi="Times New Roman" w:cs="Times New Roman"/>
                <w:color w:val="000000"/>
                <w:sz w:val="26"/>
                <w:szCs w:val="26"/>
              </w:rPr>
            </w:pPr>
            <w:r w:rsidRPr="00245A43">
              <w:rPr>
                <w:rFonts w:ascii="Times New Roman" w:hAnsi="Times New Roman" w:cs="Times New Roman"/>
                <w:color w:val="000000"/>
                <w:sz w:val="26"/>
                <w:szCs w:val="26"/>
              </w:rPr>
              <w:t>Nhà thầu cung cấp hàng hóa đúng chủng loại dầu nhờn theo yêu cầu kỹ thuật tại Chương V của E-HSMT; nêu rõ tên, kỹ mã hiệu, nguồn gốc, xuất xứ hàng hóa tham gia chào thầu.</w:t>
            </w:r>
          </w:p>
        </w:tc>
        <w:tc>
          <w:tcPr>
            <w:tcW w:w="1979" w:type="dxa"/>
            <w:vAlign w:val="center"/>
          </w:tcPr>
          <w:p w:rsidR="00EB7DEE" w:rsidRPr="00245A43" w:rsidRDefault="00EB7DEE" w:rsidP="00EB7DEE">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Đạt</w:t>
            </w:r>
          </w:p>
        </w:tc>
      </w:tr>
      <w:tr w:rsidR="00EB7DEE" w:rsidRPr="00245A43" w:rsidTr="00753343">
        <w:trPr>
          <w:jc w:val="center"/>
        </w:trPr>
        <w:tc>
          <w:tcPr>
            <w:tcW w:w="3392" w:type="dxa"/>
            <w:gridSpan w:val="2"/>
            <w:vMerge/>
            <w:vAlign w:val="center"/>
          </w:tcPr>
          <w:p w:rsidR="00EB7DEE" w:rsidRPr="00245A43" w:rsidRDefault="00EB7DEE" w:rsidP="00EB7DEE">
            <w:pPr>
              <w:spacing w:after="0" w:line="240" w:lineRule="auto"/>
              <w:ind w:left="72" w:right="72"/>
              <w:jc w:val="both"/>
              <w:rPr>
                <w:rFonts w:ascii="Times New Roman" w:eastAsia="Times New Roman" w:hAnsi="Times New Roman" w:cs="Times New Roman"/>
                <w:bCs/>
                <w:color w:val="000000"/>
                <w:sz w:val="26"/>
                <w:szCs w:val="26"/>
                <w:lang w:val="vi-VN"/>
              </w:rPr>
            </w:pPr>
          </w:p>
        </w:tc>
        <w:tc>
          <w:tcPr>
            <w:tcW w:w="4428" w:type="dxa"/>
            <w:vAlign w:val="center"/>
          </w:tcPr>
          <w:p w:rsidR="00EB7DEE" w:rsidRPr="00245A43" w:rsidRDefault="00EB7DEE" w:rsidP="00EB7DEE">
            <w:pPr>
              <w:widowControl w:val="0"/>
              <w:ind w:left="57" w:right="57"/>
              <w:jc w:val="both"/>
              <w:rPr>
                <w:rFonts w:ascii="Times New Roman" w:hAnsi="Times New Roman" w:cs="Times New Roman"/>
                <w:color w:val="000000"/>
                <w:sz w:val="26"/>
                <w:szCs w:val="26"/>
              </w:rPr>
            </w:pPr>
            <w:r w:rsidRPr="00245A43">
              <w:rPr>
                <w:rFonts w:ascii="Times New Roman" w:hAnsi="Times New Roman" w:cs="Times New Roman"/>
                <w:color w:val="000000"/>
                <w:sz w:val="26"/>
                <w:szCs w:val="26"/>
              </w:rPr>
              <w:t>Nhà thầu không cung cấp đúng chủng loại dầu mỡ nhờn theo yêu cầu kỹ thuật tại Chương V; không nêu được tên, kỹ mã hiệu, nguồn gốc, xuất xứ hàng hóa tham gia chào thầu.</w:t>
            </w:r>
          </w:p>
        </w:tc>
        <w:tc>
          <w:tcPr>
            <w:tcW w:w="1979" w:type="dxa"/>
            <w:vAlign w:val="center"/>
          </w:tcPr>
          <w:p w:rsidR="00EB7DEE" w:rsidRPr="00245A43" w:rsidRDefault="00EB7DEE" w:rsidP="00EB7DEE">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Không đạt</w:t>
            </w:r>
          </w:p>
        </w:tc>
      </w:tr>
      <w:tr w:rsidR="00EB7DEE" w:rsidRPr="00245A43" w:rsidTr="00753343">
        <w:trPr>
          <w:jc w:val="center"/>
        </w:trPr>
        <w:tc>
          <w:tcPr>
            <w:tcW w:w="3392" w:type="dxa"/>
            <w:gridSpan w:val="2"/>
            <w:vMerge w:val="restart"/>
            <w:vAlign w:val="center"/>
          </w:tcPr>
          <w:p w:rsidR="00EB7DEE" w:rsidRPr="00245A43" w:rsidRDefault="00EB7DEE" w:rsidP="00EB7DEE">
            <w:pPr>
              <w:spacing w:after="0" w:line="240" w:lineRule="auto"/>
              <w:ind w:left="72" w:right="72"/>
              <w:jc w:val="both"/>
              <w:rPr>
                <w:rFonts w:ascii="Times New Roman" w:eastAsia="Times New Roman" w:hAnsi="Times New Roman" w:cs="Times New Roman"/>
                <w:bCs/>
                <w:color w:val="000000"/>
                <w:sz w:val="26"/>
                <w:szCs w:val="26"/>
              </w:rPr>
            </w:pPr>
            <w:r w:rsidRPr="00245A43">
              <w:rPr>
                <w:rFonts w:ascii="Times New Roman" w:eastAsia="Times New Roman" w:hAnsi="Times New Roman" w:cs="Times New Roman"/>
                <w:bCs/>
                <w:color w:val="000000"/>
                <w:sz w:val="26"/>
                <w:szCs w:val="26"/>
              </w:rPr>
              <w:t>Về thông số kỹ thuật, tiêu chuẩn chất lượng của hàng hóa cung cấp</w:t>
            </w:r>
          </w:p>
        </w:tc>
        <w:tc>
          <w:tcPr>
            <w:tcW w:w="4428" w:type="dxa"/>
            <w:vAlign w:val="center"/>
          </w:tcPr>
          <w:p w:rsidR="00EB7DEE" w:rsidRPr="00245A43" w:rsidRDefault="00EB7DEE" w:rsidP="00EB7DEE">
            <w:pPr>
              <w:widowControl w:val="0"/>
              <w:ind w:left="57" w:right="57"/>
              <w:jc w:val="both"/>
              <w:rPr>
                <w:rFonts w:ascii="Times New Roman" w:hAnsi="Times New Roman" w:cs="Times New Roman"/>
                <w:color w:val="000000"/>
                <w:sz w:val="26"/>
                <w:szCs w:val="26"/>
              </w:rPr>
            </w:pPr>
            <w:r w:rsidRPr="00245A43">
              <w:rPr>
                <w:rFonts w:ascii="Times New Roman" w:hAnsi="Times New Roman" w:cs="Times New Roman"/>
                <w:color w:val="000000"/>
                <w:sz w:val="26"/>
                <w:szCs w:val="26"/>
              </w:rPr>
              <w:t xml:space="preserve">Nhà thầu cung cấp đầy đủ thông số kỹ thuật hàng hóa nêu tại Phần 2 của E-HSMT này. </w:t>
            </w:r>
          </w:p>
          <w:p w:rsidR="00EB7DEE" w:rsidRPr="00245A43" w:rsidRDefault="00EB7DEE" w:rsidP="00EB7DEE">
            <w:pPr>
              <w:widowControl w:val="0"/>
              <w:ind w:left="57" w:right="57"/>
              <w:jc w:val="both"/>
              <w:rPr>
                <w:rFonts w:ascii="Times New Roman" w:hAnsi="Times New Roman" w:cs="Times New Roman"/>
                <w:color w:val="000000"/>
                <w:sz w:val="26"/>
                <w:szCs w:val="26"/>
              </w:rPr>
            </w:pPr>
            <w:r w:rsidRPr="00245A43">
              <w:rPr>
                <w:rFonts w:ascii="Times New Roman" w:hAnsi="Times New Roman" w:cs="Times New Roman"/>
                <w:color w:val="000000"/>
                <w:sz w:val="26"/>
                <w:szCs w:val="26"/>
              </w:rPr>
              <w:t>Tất cả các thông số kỹ thuật nêu trên phải đáp ứng tiêu chuẩn theo quy định tại Phần 2 của E-HSMT này.</w:t>
            </w:r>
          </w:p>
        </w:tc>
        <w:tc>
          <w:tcPr>
            <w:tcW w:w="1979" w:type="dxa"/>
            <w:vAlign w:val="center"/>
          </w:tcPr>
          <w:p w:rsidR="00EB7DEE" w:rsidRPr="00245A43" w:rsidRDefault="00EB7DEE" w:rsidP="00EB7DEE">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Đạt</w:t>
            </w:r>
          </w:p>
        </w:tc>
      </w:tr>
      <w:tr w:rsidR="00EB7DEE" w:rsidRPr="00245A43" w:rsidTr="00753343">
        <w:trPr>
          <w:jc w:val="center"/>
        </w:trPr>
        <w:tc>
          <w:tcPr>
            <w:tcW w:w="3392" w:type="dxa"/>
            <w:gridSpan w:val="2"/>
            <w:vMerge/>
            <w:vAlign w:val="center"/>
          </w:tcPr>
          <w:p w:rsidR="00EB7DEE" w:rsidRPr="00245A43" w:rsidRDefault="00EB7DEE" w:rsidP="00EB7DEE">
            <w:pPr>
              <w:spacing w:after="0" w:line="240" w:lineRule="auto"/>
              <w:ind w:left="72" w:right="72"/>
              <w:jc w:val="both"/>
              <w:rPr>
                <w:rFonts w:ascii="Times New Roman" w:eastAsia="Times New Roman" w:hAnsi="Times New Roman" w:cs="Times New Roman"/>
                <w:bCs/>
                <w:color w:val="000000"/>
                <w:sz w:val="26"/>
                <w:szCs w:val="26"/>
                <w:lang w:val="vi-VN"/>
              </w:rPr>
            </w:pPr>
          </w:p>
        </w:tc>
        <w:tc>
          <w:tcPr>
            <w:tcW w:w="4428" w:type="dxa"/>
            <w:vAlign w:val="center"/>
          </w:tcPr>
          <w:p w:rsidR="00EB7DEE" w:rsidRPr="00245A43" w:rsidRDefault="00EB7DEE" w:rsidP="00EB7DEE">
            <w:pPr>
              <w:widowControl w:val="0"/>
              <w:ind w:left="57" w:right="57"/>
              <w:jc w:val="both"/>
              <w:rPr>
                <w:rFonts w:ascii="Times New Roman" w:hAnsi="Times New Roman" w:cs="Times New Roman"/>
                <w:color w:val="000000"/>
                <w:sz w:val="26"/>
                <w:szCs w:val="26"/>
              </w:rPr>
            </w:pPr>
            <w:r w:rsidRPr="00245A43">
              <w:rPr>
                <w:rFonts w:ascii="Times New Roman" w:hAnsi="Times New Roman" w:cs="Times New Roman"/>
                <w:color w:val="000000"/>
                <w:sz w:val="26"/>
                <w:szCs w:val="26"/>
              </w:rPr>
              <w:t xml:space="preserve">Nhà thầu cung cấp không đầy đủ thông số kỹ thuật hàng hóa nêu tại Phần 2 của E-HSMT này. </w:t>
            </w:r>
          </w:p>
          <w:p w:rsidR="00EB7DEE" w:rsidRPr="00245A43" w:rsidRDefault="00EB7DEE" w:rsidP="00EB7DEE">
            <w:pPr>
              <w:widowControl w:val="0"/>
              <w:ind w:left="57" w:right="57"/>
              <w:jc w:val="both"/>
              <w:rPr>
                <w:rFonts w:ascii="Times New Roman" w:hAnsi="Times New Roman" w:cs="Times New Roman"/>
                <w:color w:val="000000"/>
                <w:sz w:val="26"/>
                <w:szCs w:val="26"/>
              </w:rPr>
            </w:pPr>
            <w:r w:rsidRPr="00245A43">
              <w:rPr>
                <w:rFonts w:ascii="Times New Roman" w:hAnsi="Times New Roman" w:cs="Times New Roman"/>
                <w:color w:val="000000"/>
                <w:sz w:val="26"/>
                <w:szCs w:val="26"/>
              </w:rPr>
              <w:t>Một trong số các thông số kỹ thuật nêu trên không đáp ứng theo quy định tại Phần 2 của E-HSMT này.</w:t>
            </w:r>
          </w:p>
        </w:tc>
        <w:tc>
          <w:tcPr>
            <w:tcW w:w="1979" w:type="dxa"/>
            <w:vAlign w:val="center"/>
          </w:tcPr>
          <w:p w:rsidR="00EB7DEE" w:rsidRPr="00245A43" w:rsidRDefault="00EB7DEE" w:rsidP="00EB7DEE">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Không đạt</w:t>
            </w:r>
          </w:p>
        </w:tc>
      </w:tr>
      <w:tr w:rsidR="00480043" w:rsidRPr="00245A43" w:rsidTr="00753343">
        <w:trPr>
          <w:jc w:val="center"/>
        </w:trPr>
        <w:tc>
          <w:tcPr>
            <w:tcW w:w="9799" w:type="dxa"/>
            <w:gridSpan w:val="4"/>
          </w:tcPr>
          <w:p w:rsidR="00496845" w:rsidRDefault="00496845" w:rsidP="00480043">
            <w:pPr>
              <w:spacing w:after="0" w:line="240" w:lineRule="auto"/>
              <w:ind w:left="74" w:right="74"/>
              <w:jc w:val="both"/>
              <w:rPr>
                <w:rFonts w:ascii="Times New Roman" w:eastAsia="Times New Roman" w:hAnsi="Times New Roman" w:cs="Times New Roman"/>
                <w:b/>
                <w:color w:val="000000"/>
                <w:sz w:val="26"/>
                <w:szCs w:val="26"/>
              </w:rPr>
            </w:pPr>
          </w:p>
          <w:p w:rsidR="00480043" w:rsidRPr="00245A43"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lastRenderedPageBreak/>
              <w:t>2. Biện pháp tổ chức cung cấp, vận chuyển, giao nhận hàng hóa</w:t>
            </w:r>
          </w:p>
        </w:tc>
      </w:tr>
      <w:tr w:rsidR="00480043" w:rsidRPr="00245A43" w:rsidTr="00753343">
        <w:trPr>
          <w:jc w:val="center"/>
        </w:trPr>
        <w:tc>
          <w:tcPr>
            <w:tcW w:w="3269" w:type="dxa"/>
            <w:vMerge w:val="restart"/>
            <w:vAlign w:val="center"/>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lastRenderedPageBreak/>
              <w:t>Về địa điểm cung cấp hàng hóa</w:t>
            </w:r>
          </w:p>
        </w:tc>
        <w:tc>
          <w:tcPr>
            <w:tcW w:w="4551" w:type="dxa"/>
            <w:gridSpan w:val="2"/>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Nhà thầu có đề xuất địa điểm cung cấp hàng hóa phù hợp với yêu cầu của E-HSMT này.</w:t>
            </w:r>
          </w:p>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Đạt</w:t>
            </w:r>
          </w:p>
        </w:tc>
      </w:tr>
      <w:tr w:rsidR="00480043" w:rsidRPr="00245A43" w:rsidTr="00753343">
        <w:trPr>
          <w:jc w:val="center"/>
        </w:trPr>
        <w:tc>
          <w:tcPr>
            <w:tcW w:w="3269" w:type="dxa"/>
            <w:vMerge/>
            <w:vAlign w:val="center"/>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4551" w:type="dxa"/>
            <w:gridSpan w:val="2"/>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Nhà thầu có đề xuất địa điểm cung cấp hàng hóa không phù hợp với yêu cầu của E-HSMT này.</w:t>
            </w:r>
          </w:p>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Không đạt</w:t>
            </w:r>
          </w:p>
        </w:tc>
      </w:tr>
      <w:tr w:rsidR="00480043" w:rsidRPr="00245A43" w:rsidTr="00753343">
        <w:trPr>
          <w:jc w:val="center"/>
        </w:trPr>
        <w:tc>
          <w:tcPr>
            <w:tcW w:w="3269" w:type="dxa"/>
            <w:vMerge w:val="restart"/>
            <w:vAlign w:val="center"/>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Biện pháp tổ chức cung cấp, vận chuyển hàng hóa.</w:t>
            </w:r>
          </w:p>
        </w:tc>
        <w:tc>
          <w:tcPr>
            <w:tcW w:w="4551" w:type="dxa"/>
            <w:gridSpan w:val="2"/>
          </w:tcPr>
          <w:p w:rsidR="00480043" w:rsidRPr="00245A43" w:rsidRDefault="00480043" w:rsidP="00480043">
            <w:pPr>
              <w:spacing w:after="0" w:line="240" w:lineRule="auto"/>
              <w:ind w:right="45"/>
              <w:jc w:val="both"/>
              <w:rPr>
                <w:rFonts w:ascii="Times New Roman" w:eastAsia="Times New Roman" w:hAnsi="Times New Roman" w:cs="Times New Roman"/>
                <w:sz w:val="26"/>
                <w:szCs w:val="26"/>
                <w:lang w:val="pl-PL"/>
              </w:rPr>
            </w:pPr>
            <w:r w:rsidRPr="00245A43">
              <w:rPr>
                <w:rFonts w:ascii="Times New Roman" w:eastAsia="Times New Roman" w:hAnsi="Times New Roman" w:cs="Times New Roman"/>
                <w:color w:val="000000"/>
                <w:sz w:val="26"/>
                <w:szCs w:val="26"/>
              </w:rPr>
              <w:t xml:space="preserve">- Nhà thầu phải có các cam kết, các giải pháp về tổ chức vận chuyển, cung cấp hàng hóa. hợp lý và hiệu quả kinh tế; đảm bảo an toàn; </w:t>
            </w:r>
            <w:r w:rsidRPr="00245A43">
              <w:rPr>
                <w:rFonts w:ascii="Times New Roman" w:eastAsia="Times New Roman" w:hAnsi="Times New Roman" w:cs="Times New Roman"/>
                <w:sz w:val="26"/>
                <w:szCs w:val="26"/>
                <w:lang w:val="pl-PL"/>
              </w:rPr>
              <w:t xml:space="preserve">bố trí </w:t>
            </w:r>
            <w:bookmarkStart w:id="1" w:name="OLE_LINK100"/>
            <w:bookmarkStart w:id="2" w:name="OLE_LINK101"/>
            <w:bookmarkStart w:id="3" w:name="OLE_LINK102"/>
            <w:r w:rsidRPr="00245A43">
              <w:rPr>
                <w:rFonts w:ascii="Times New Roman" w:eastAsia="Times New Roman" w:hAnsi="Times New Roman" w:cs="Times New Roman"/>
                <w:sz w:val="26"/>
                <w:szCs w:val="26"/>
                <w:lang w:val="pl-PL"/>
              </w:rPr>
              <w:t>phương tiện vận chuyển</w:t>
            </w:r>
            <w:bookmarkEnd w:id="1"/>
            <w:bookmarkEnd w:id="2"/>
            <w:bookmarkEnd w:id="3"/>
            <w:r w:rsidRPr="00245A43">
              <w:rPr>
                <w:rFonts w:ascii="Times New Roman" w:eastAsia="Times New Roman" w:hAnsi="Times New Roman" w:cs="Times New Roman"/>
                <w:sz w:val="26"/>
                <w:szCs w:val="26"/>
                <w:lang w:val="pl-PL"/>
              </w:rPr>
              <w:t xml:space="preserve"> là ô tô, tàu vận có đủ điều kiện pháp lý theo quy định, </w:t>
            </w:r>
            <w:r w:rsidR="00810951" w:rsidRPr="00245A43">
              <w:rPr>
                <w:rFonts w:ascii="Times New Roman" w:eastAsia="Times New Roman" w:hAnsi="Times New Roman" w:cs="Times New Roman"/>
                <w:sz w:val="26"/>
                <w:szCs w:val="26"/>
                <w:lang w:val="pl-PL"/>
              </w:rPr>
              <w:t xml:space="preserve">để </w:t>
            </w:r>
            <w:r w:rsidRPr="00245A43">
              <w:rPr>
                <w:rFonts w:ascii="Times New Roman" w:eastAsia="Times New Roman" w:hAnsi="Times New Roman" w:cs="Times New Roman"/>
                <w:sz w:val="26"/>
                <w:szCs w:val="26"/>
                <w:lang w:val="pl-PL"/>
              </w:rPr>
              <w:t>vận chuyển hàng hóa tới các kho xăng dầu</w:t>
            </w:r>
            <w:r w:rsidR="00EB7DEE" w:rsidRPr="00245A43">
              <w:rPr>
                <w:rFonts w:ascii="Times New Roman" w:eastAsia="Times New Roman" w:hAnsi="Times New Roman" w:cs="Times New Roman"/>
                <w:sz w:val="26"/>
                <w:szCs w:val="26"/>
                <w:lang w:val="pl-PL"/>
              </w:rPr>
              <w:t>tại khu vực Hải Phòng</w:t>
            </w:r>
            <w:r w:rsidR="001B48A9">
              <w:rPr>
                <w:rFonts w:ascii="Times New Roman" w:eastAsia="Times New Roman" w:hAnsi="Times New Roman" w:cs="Times New Roman"/>
                <w:sz w:val="26"/>
                <w:szCs w:val="26"/>
                <w:lang w:val="pl-PL"/>
              </w:rPr>
              <w:t xml:space="preserve"> hoặcHồ Chí Minh </w:t>
            </w:r>
            <w:r w:rsidR="00810951" w:rsidRPr="00245A43">
              <w:rPr>
                <w:rFonts w:ascii="Times New Roman" w:eastAsia="Times New Roman" w:hAnsi="Times New Roman" w:cs="Times New Roman"/>
                <w:sz w:val="26"/>
                <w:szCs w:val="26"/>
                <w:lang w:val="pl-PL"/>
              </w:rPr>
              <w:t>theo yêu cầu của Chủ Đầu tư</w:t>
            </w:r>
            <w:r w:rsidRPr="00245A43">
              <w:rPr>
                <w:rFonts w:ascii="Times New Roman" w:eastAsia="Times New Roman" w:hAnsi="Times New Roman" w:cs="Times New Roman"/>
                <w:sz w:val="26"/>
                <w:szCs w:val="26"/>
                <w:lang w:val="pl-PL"/>
              </w:rPr>
              <w:t xml:space="preserve">. </w:t>
            </w:r>
          </w:p>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 Các nhà thầu trong quá trình xây dựng HSDT, nhà thầu có thể liên hệ với Chủ Đầu tư để tổ chức khảo sát kho sẽ thực hiện giao nhận hàng (đường cơ động, hệ t</w:t>
            </w:r>
            <w:r w:rsidR="00C913E9" w:rsidRPr="00245A43">
              <w:rPr>
                <w:rFonts w:ascii="Times New Roman" w:eastAsia="Times New Roman" w:hAnsi="Times New Roman" w:cs="Times New Roman"/>
                <w:color w:val="000000"/>
                <w:sz w:val="26"/>
                <w:szCs w:val="26"/>
              </w:rPr>
              <w:t xml:space="preserve">hống kho chứa, bến bãi ...) </w:t>
            </w:r>
            <w:r w:rsidRPr="00245A43">
              <w:rPr>
                <w:rFonts w:ascii="Times New Roman" w:eastAsia="Times New Roman" w:hAnsi="Times New Roman" w:cs="Times New Roman"/>
                <w:color w:val="000000"/>
                <w:sz w:val="26"/>
                <w:szCs w:val="26"/>
              </w:rPr>
              <w:t xml:space="preserve">để lên phương án bố trí lực lượng, phương tiện chuyên dụng vận chuyển, bốc xếp hàng hóa nhằm bảo đảm an toàn tuyệt đối, không ảnh hưởng đến việc thực hiện nhiệm vụ chung của đơn vị. </w:t>
            </w:r>
          </w:p>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 xml:space="preserve">- Phải có cam kết và thực hiện các quy định của Bộ Quốc phòng về quản lý, bảo vệ công trình Quốc phòng và khu quân sự. Cụ thể: Khi nhà thầu có nhu cầu cần tìm hiểu, khảo sát về địa điểm, kho tàng hoặc đường cơ động kho tàng, nhà thầu cần lên danh sách nhân sự sẽ thực hiện các hạng mục công việc (lái xe, công nhân kỹ thuật ...) kèm theo bản xác minh lý lịch nhân sự (có xác nhận của chính quyền địa phương nơi cư trú) gửi trước cho </w:t>
            </w:r>
            <w:r w:rsidR="00C913E9" w:rsidRPr="00245A43">
              <w:rPr>
                <w:rFonts w:ascii="Times New Roman" w:eastAsia="Times New Roman" w:hAnsi="Times New Roman" w:cs="Times New Roman"/>
                <w:color w:val="000000"/>
                <w:sz w:val="26"/>
                <w:szCs w:val="26"/>
              </w:rPr>
              <w:t>Chủ Đầu tư</w:t>
            </w:r>
            <w:r w:rsidRPr="00245A43">
              <w:rPr>
                <w:rFonts w:ascii="Times New Roman" w:eastAsia="Times New Roman" w:hAnsi="Times New Roman" w:cs="Times New Roman"/>
                <w:color w:val="000000"/>
                <w:sz w:val="26"/>
                <w:szCs w:val="26"/>
              </w:rPr>
              <w:t xml:space="preserve"> từ </w:t>
            </w:r>
            <w:r w:rsidR="00F01710" w:rsidRPr="00245A43">
              <w:rPr>
                <w:rFonts w:ascii="Times New Roman" w:eastAsia="Times New Roman" w:hAnsi="Times New Roman" w:cs="Times New Roman"/>
                <w:color w:val="000000"/>
                <w:sz w:val="26"/>
                <w:szCs w:val="26"/>
              </w:rPr>
              <w:t>02</w:t>
            </w:r>
            <w:r w:rsidRPr="00245A43">
              <w:rPr>
                <w:rFonts w:ascii="Times New Roman" w:eastAsia="Times New Roman" w:hAnsi="Times New Roman" w:cs="Times New Roman"/>
                <w:color w:val="000000"/>
                <w:sz w:val="26"/>
                <w:szCs w:val="26"/>
              </w:rPr>
              <w:t xml:space="preserve"> ngày để rà soát, kiểm tra và báo cáo cấp có thẩm quyền </w:t>
            </w:r>
            <w:r w:rsidRPr="00245A43">
              <w:rPr>
                <w:rFonts w:ascii="Times New Roman" w:eastAsia="Times New Roman" w:hAnsi="Times New Roman" w:cs="Times New Roman"/>
                <w:color w:val="000000"/>
                <w:sz w:val="26"/>
                <w:szCs w:val="26"/>
              </w:rPr>
              <w:lastRenderedPageBreak/>
              <w:t xml:space="preserve">phê duyệt, hỗ trợ nhà thầu thuận lợi trong quá trình làm việc. </w:t>
            </w:r>
          </w:p>
          <w:p w:rsidR="00480043" w:rsidRPr="00245A43" w:rsidRDefault="00480043" w:rsidP="00335510">
            <w:pPr>
              <w:widowControl w:val="0"/>
              <w:spacing w:after="0" w:line="240" w:lineRule="auto"/>
              <w:ind w:left="72" w:right="72"/>
              <w:jc w:val="both"/>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 xml:space="preserve">Khi thực hiện các nội dung này, nhà thầu cần nội dung chi tiết hơn liên hệ bên </w:t>
            </w:r>
            <w:r w:rsidR="00C913E9" w:rsidRPr="00245A43">
              <w:rPr>
                <w:rFonts w:ascii="Times New Roman" w:eastAsia="Times New Roman" w:hAnsi="Times New Roman" w:cs="Times New Roman"/>
                <w:color w:val="000000"/>
                <w:sz w:val="26"/>
                <w:szCs w:val="26"/>
              </w:rPr>
              <w:t>Chủ Đầu tư</w:t>
            </w:r>
            <w:r w:rsidRPr="00245A43">
              <w:rPr>
                <w:rFonts w:ascii="Times New Roman" w:eastAsia="Times New Roman" w:hAnsi="Times New Roman" w:cs="Times New Roman"/>
                <w:color w:val="000000"/>
                <w:sz w:val="26"/>
                <w:szCs w:val="26"/>
              </w:rPr>
              <w:t xml:space="preserve"> sẽ hỗ trợ cung</w:t>
            </w:r>
            <w:r w:rsidR="00335510" w:rsidRPr="00245A43">
              <w:rPr>
                <w:rFonts w:ascii="Times New Roman" w:eastAsia="Times New Roman" w:hAnsi="Times New Roman" w:cs="Times New Roman"/>
                <w:color w:val="000000"/>
                <w:sz w:val="26"/>
                <w:szCs w:val="26"/>
              </w:rPr>
              <w:t xml:space="preserve"> cấp.</w:t>
            </w: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lastRenderedPageBreak/>
              <w:t>Đạt</w:t>
            </w:r>
          </w:p>
        </w:tc>
      </w:tr>
      <w:tr w:rsidR="00480043" w:rsidRPr="00245A43" w:rsidTr="00753343">
        <w:trPr>
          <w:jc w:val="center"/>
        </w:trPr>
        <w:tc>
          <w:tcPr>
            <w:tcW w:w="3269" w:type="dxa"/>
            <w:vMerge/>
            <w:vAlign w:val="center"/>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4551" w:type="dxa"/>
            <w:gridSpan w:val="2"/>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Nhà thầu không cung cấp được các nội dung như trên.</w:t>
            </w:r>
          </w:p>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Không đạt</w:t>
            </w:r>
          </w:p>
        </w:tc>
      </w:tr>
      <w:tr w:rsidR="00480043" w:rsidRPr="00245A43" w:rsidTr="00753343">
        <w:trPr>
          <w:jc w:val="center"/>
        </w:trPr>
        <w:tc>
          <w:tcPr>
            <w:tcW w:w="9799" w:type="dxa"/>
            <w:gridSpan w:val="4"/>
            <w:vAlign w:val="center"/>
          </w:tcPr>
          <w:p w:rsidR="00480043" w:rsidRPr="00245A43"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3. Tiến độ cung cấp hàng hóa</w:t>
            </w:r>
          </w:p>
        </w:tc>
      </w:tr>
      <w:tr w:rsidR="00480043" w:rsidRPr="00245A43" w:rsidTr="00753343">
        <w:trPr>
          <w:trHeight w:val="1204"/>
          <w:jc w:val="center"/>
        </w:trPr>
        <w:tc>
          <w:tcPr>
            <w:tcW w:w="3269" w:type="dxa"/>
            <w:vMerge w:val="restart"/>
            <w:vAlign w:val="center"/>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Tiến độ cung cấp hàng hóa hợp lý, khả thi phù hợp và đáp ứng yêu cầu của</w:t>
            </w:r>
            <w:r w:rsidRPr="00245A43">
              <w:rPr>
                <w:rFonts w:ascii="Times New Roman" w:eastAsia="Times New Roman" w:hAnsi="Times New Roman" w:cs="Times New Roman"/>
                <w:color w:val="000000"/>
                <w:sz w:val="26"/>
                <w:szCs w:val="26"/>
              </w:rPr>
              <w:t xml:space="preserve"> E-HSMT này</w:t>
            </w:r>
            <w:r w:rsidRPr="00245A43">
              <w:rPr>
                <w:rFonts w:ascii="Times New Roman" w:eastAsia="Times New Roman" w:hAnsi="Times New Roman" w:cs="Times New Roman"/>
                <w:color w:val="000000"/>
                <w:sz w:val="26"/>
                <w:szCs w:val="26"/>
                <w:lang w:val="es-ES"/>
              </w:rPr>
              <w:t>.</w:t>
            </w:r>
          </w:p>
        </w:tc>
        <w:tc>
          <w:tcPr>
            <w:tcW w:w="4551" w:type="dxa"/>
            <w:gridSpan w:val="2"/>
          </w:tcPr>
          <w:p w:rsidR="00480043" w:rsidRPr="00245A43" w:rsidRDefault="00480043" w:rsidP="00480043">
            <w:pPr>
              <w:widowControl w:val="0"/>
              <w:spacing w:after="0" w:line="240" w:lineRule="auto"/>
              <w:ind w:left="74" w:right="74"/>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 xml:space="preserve">Có Bảng tiến độ cung cấp hàng hóa phù hợp, đáp ứng yêu cầu của </w:t>
            </w:r>
            <w:r w:rsidRPr="00245A43">
              <w:rPr>
                <w:rFonts w:ascii="Times New Roman" w:eastAsia="Times New Roman" w:hAnsi="Times New Roman" w:cs="Times New Roman"/>
                <w:color w:val="000000"/>
                <w:sz w:val="26"/>
                <w:szCs w:val="26"/>
              </w:rPr>
              <w:t>của E-HSMT này</w:t>
            </w:r>
            <w:r w:rsidRPr="00245A43">
              <w:rPr>
                <w:rFonts w:ascii="Times New Roman" w:eastAsia="Times New Roman" w:hAnsi="Times New Roman" w:cs="Times New Roman"/>
                <w:color w:val="000000"/>
                <w:sz w:val="26"/>
                <w:szCs w:val="26"/>
                <w:lang w:val="es-ES"/>
              </w:rPr>
              <w:t xml:space="preserve">, cụ thể: </w:t>
            </w:r>
          </w:p>
          <w:p w:rsidR="00480043" w:rsidRPr="00245A43" w:rsidRDefault="00480043" w:rsidP="00480043">
            <w:pPr>
              <w:widowControl w:val="0"/>
              <w:spacing w:after="0" w:line="240" w:lineRule="auto"/>
              <w:ind w:left="74" w:right="74"/>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 xml:space="preserve">- Ngày giao hàng sớm nhất là: </w:t>
            </w:r>
            <w:r w:rsidR="00C913E9" w:rsidRPr="00245A43">
              <w:rPr>
                <w:rFonts w:ascii="Times New Roman" w:eastAsia="Times New Roman" w:hAnsi="Times New Roman" w:cs="Times New Roman"/>
                <w:color w:val="000000"/>
                <w:sz w:val="26"/>
                <w:szCs w:val="26"/>
                <w:lang w:val="es-ES"/>
              </w:rPr>
              <w:t>02</w:t>
            </w:r>
            <w:r w:rsidRPr="00245A43">
              <w:rPr>
                <w:rFonts w:ascii="Times New Roman" w:eastAsia="Times New Roman" w:hAnsi="Times New Roman" w:cs="Times New Roman"/>
                <w:color w:val="000000"/>
                <w:sz w:val="26"/>
                <w:szCs w:val="26"/>
                <w:lang w:val="es-ES"/>
              </w:rPr>
              <w:t xml:space="preserve"> ngày kể từ khi </w:t>
            </w:r>
            <w:r w:rsidR="00C913E9" w:rsidRPr="00245A43">
              <w:rPr>
                <w:rFonts w:ascii="Times New Roman" w:eastAsia="Times New Roman" w:hAnsi="Times New Roman" w:cs="Times New Roman"/>
                <w:color w:val="000000"/>
                <w:sz w:val="26"/>
                <w:szCs w:val="26"/>
                <w:lang w:val="es-ES"/>
              </w:rPr>
              <w:t>Chủ Đầu tư</w:t>
            </w:r>
            <w:r w:rsidRPr="00245A43">
              <w:rPr>
                <w:rFonts w:ascii="Times New Roman" w:eastAsia="Times New Roman" w:hAnsi="Times New Roman" w:cs="Times New Roman"/>
                <w:color w:val="000000"/>
                <w:sz w:val="26"/>
                <w:szCs w:val="26"/>
                <w:lang w:val="es-ES"/>
              </w:rPr>
              <w:t xml:space="preserve"> có nhu cầu nhận hàng. Ngày giao hàng chậm nhất là: </w:t>
            </w:r>
            <w:r w:rsidR="00C913E9" w:rsidRPr="00245A43">
              <w:rPr>
                <w:rFonts w:ascii="Times New Roman" w:eastAsia="Times New Roman" w:hAnsi="Times New Roman" w:cs="Times New Roman"/>
                <w:color w:val="000000"/>
                <w:sz w:val="26"/>
                <w:szCs w:val="26"/>
                <w:lang w:val="es-ES"/>
              </w:rPr>
              <w:t>0</w:t>
            </w:r>
            <w:r w:rsidR="00DC2603" w:rsidRPr="00245A43">
              <w:rPr>
                <w:rFonts w:ascii="Times New Roman" w:eastAsia="Times New Roman" w:hAnsi="Times New Roman" w:cs="Times New Roman"/>
                <w:color w:val="000000"/>
                <w:sz w:val="26"/>
                <w:szCs w:val="26"/>
                <w:lang w:val="es-ES"/>
              </w:rPr>
              <w:t>3</w:t>
            </w:r>
            <w:r w:rsidRPr="00245A43">
              <w:rPr>
                <w:rFonts w:ascii="Times New Roman" w:eastAsia="Times New Roman" w:hAnsi="Times New Roman" w:cs="Times New Roman"/>
                <w:color w:val="000000"/>
                <w:sz w:val="26"/>
                <w:szCs w:val="26"/>
                <w:lang w:val="es-ES"/>
              </w:rPr>
              <w:t xml:space="preserve"> ngày từ khi bên </w:t>
            </w:r>
            <w:r w:rsidR="00C913E9" w:rsidRPr="00245A43">
              <w:rPr>
                <w:rFonts w:ascii="Times New Roman" w:eastAsia="Times New Roman" w:hAnsi="Times New Roman" w:cs="Times New Roman"/>
                <w:color w:val="000000"/>
                <w:sz w:val="26"/>
                <w:szCs w:val="26"/>
                <w:lang w:val="es-ES"/>
              </w:rPr>
              <w:t xml:space="preserve">Chủ Đầu tư </w:t>
            </w:r>
            <w:r w:rsidRPr="00245A43">
              <w:rPr>
                <w:rFonts w:ascii="Times New Roman" w:eastAsia="Times New Roman" w:hAnsi="Times New Roman" w:cs="Times New Roman"/>
                <w:color w:val="000000"/>
                <w:sz w:val="26"/>
                <w:szCs w:val="26"/>
                <w:lang w:val="es-ES"/>
              </w:rPr>
              <w:t>có nhu cầu nhận hàng</w:t>
            </w:r>
            <w:r w:rsidR="000A02F8" w:rsidRPr="00245A43">
              <w:rPr>
                <w:rFonts w:ascii="Times New Roman" w:eastAsia="Times New Roman" w:hAnsi="Times New Roman" w:cs="Times New Roman"/>
                <w:color w:val="000000"/>
                <w:sz w:val="26"/>
                <w:szCs w:val="26"/>
                <w:lang w:val="es-ES"/>
              </w:rPr>
              <w:t>.</w:t>
            </w:r>
          </w:p>
          <w:p w:rsidR="00650B80" w:rsidRPr="00245A43" w:rsidRDefault="00480043" w:rsidP="00496845">
            <w:pPr>
              <w:widowControl w:val="0"/>
              <w:spacing w:after="0" w:line="240" w:lineRule="auto"/>
              <w:ind w:left="74" w:right="74"/>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 xml:space="preserve">- Giao hàng: </w:t>
            </w:r>
            <w:r w:rsidR="00C913E9" w:rsidRPr="00245A43">
              <w:rPr>
                <w:rFonts w:ascii="Times New Roman" w:eastAsia="Times New Roman" w:hAnsi="Times New Roman" w:cs="Times New Roman"/>
                <w:color w:val="000000"/>
                <w:sz w:val="26"/>
                <w:szCs w:val="26"/>
                <w:lang w:val="es-ES"/>
              </w:rPr>
              <w:t>N</w:t>
            </w:r>
            <w:r w:rsidRPr="00245A43">
              <w:rPr>
                <w:rFonts w:ascii="Times New Roman" w:eastAsia="Times New Roman" w:hAnsi="Times New Roman" w:cs="Times New Roman"/>
                <w:color w:val="000000"/>
                <w:sz w:val="26"/>
                <w:szCs w:val="26"/>
                <w:lang w:val="es-ES"/>
              </w:rPr>
              <w:t>hà thầu phải cam kết có thể tiến hành giao hàng nhiều lần</w:t>
            </w:r>
            <w:r w:rsidR="00C913E9" w:rsidRPr="00245A43">
              <w:rPr>
                <w:rFonts w:ascii="Times New Roman" w:eastAsia="Times New Roman" w:hAnsi="Times New Roman" w:cs="Times New Roman"/>
                <w:color w:val="000000"/>
                <w:sz w:val="26"/>
                <w:szCs w:val="26"/>
                <w:lang w:val="es-ES"/>
              </w:rPr>
              <w:t xml:space="preserve"> (từ </w:t>
            </w:r>
            <w:r w:rsidR="000A02F8" w:rsidRPr="00245A43">
              <w:rPr>
                <w:rFonts w:ascii="Times New Roman" w:eastAsia="Times New Roman" w:hAnsi="Times New Roman" w:cs="Times New Roman"/>
                <w:color w:val="000000"/>
                <w:sz w:val="26"/>
                <w:szCs w:val="26"/>
                <w:lang w:val="es-ES"/>
              </w:rPr>
              <w:t>2</w:t>
            </w:r>
            <w:r w:rsidR="00C913E9" w:rsidRPr="00245A43">
              <w:rPr>
                <w:rFonts w:ascii="Times New Roman" w:eastAsia="Times New Roman" w:hAnsi="Times New Roman" w:cs="Times New Roman"/>
                <w:color w:val="000000"/>
                <w:sz w:val="26"/>
                <w:szCs w:val="26"/>
                <w:lang w:val="es-ES"/>
              </w:rPr>
              <w:t xml:space="preserve"> đến </w:t>
            </w:r>
            <w:r w:rsidR="000A02F8" w:rsidRPr="00245A43">
              <w:rPr>
                <w:rFonts w:ascii="Times New Roman" w:eastAsia="Times New Roman" w:hAnsi="Times New Roman" w:cs="Times New Roman"/>
                <w:color w:val="000000"/>
                <w:sz w:val="26"/>
                <w:szCs w:val="26"/>
                <w:lang w:val="es-ES"/>
              </w:rPr>
              <w:t>3</w:t>
            </w:r>
            <w:r w:rsidR="00C913E9" w:rsidRPr="00245A43">
              <w:rPr>
                <w:rFonts w:ascii="Times New Roman" w:eastAsia="Times New Roman" w:hAnsi="Times New Roman" w:cs="Times New Roman"/>
                <w:color w:val="000000"/>
                <w:sz w:val="26"/>
                <w:szCs w:val="26"/>
                <w:lang w:val="es-ES"/>
              </w:rPr>
              <w:t xml:space="preserve"> lần) theo yêu cầu nhiệm vụ của Chủ Đầu tư</w:t>
            </w:r>
            <w:r w:rsidRPr="00245A43">
              <w:rPr>
                <w:rFonts w:ascii="Times New Roman" w:eastAsia="Times New Roman" w:hAnsi="Times New Roman" w:cs="Times New Roman"/>
                <w:color w:val="000000"/>
                <w:sz w:val="26"/>
                <w:szCs w:val="26"/>
                <w:lang w:val="es-ES"/>
              </w:rPr>
              <w:t xml:space="preserve">, ở </w:t>
            </w:r>
            <w:r w:rsidR="00C913E9" w:rsidRPr="00245A43">
              <w:rPr>
                <w:rFonts w:ascii="Times New Roman" w:eastAsia="Times New Roman" w:hAnsi="Times New Roman" w:cs="Times New Roman"/>
                <w:color w:val="000000"/>
                <w:sz w:val="26"/>
                <w:szCs w:val="26"/>
                <w:lang w:val="es-ES"/>
              </w:rPr>
              <w:t>nhiều</w:t>
            </w:r>
            <w:r w:rsidRPr="00245A43">
              <w:rPr>
                <w:rFonts w:ascii="Times New Roman" w:eastAsia="Times New Roman" w:hAnsi="Times New Roman" w:cs="Times New Roman"/>
                <w:color w:val="000000"/>
                <w:sz w:val="26"/>
                <w:szCs w:val="26"/>
                <w:lang w:val="es-ES"/>
              </w:rPr>
              <w:t xml:space="preserve"> địa điểm khác nhau.</w:t>
            </w:r>
          </w:p>
        </w:tc>
        <w:tc>
          <w:tcPr>
            <w:tcW w:w="1979" w:type="dxa"/>
            <w:vAlign w:val="center"/>
          </w:tcPr>
          <w:p w:rsidR="00480043" w:rsidRPr="00245A43" w:rsidRDefault="00480043" w:rsidP="00480043">
            <w:pPr>
              <w:widowControl w:val="0"/>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Đạt</w:t>
            </w:r>
          </w:p>
        </w:tc>
      </w:tr>
      <w:tr w:rsidR="00480043" w:rsidRPr="00245A43" w:rsidTr="00753343">
        <w:trPr>
          <w:trHeight w:val="70"/>
          <w:jc w:val="center"/>
        </w:trPr>
        <w:tc>
          <w:tcPr>
            <w:tcW w:w="3269" w:type="dxa"/>
            <w:vMerge/>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Không có tiến độ cung cấp hàng hóa hoặc có tiến độ cung cấp hàng hóa nhưng không đáp ứng các yêu cầu cụ thể trên.</w:t>
            </w:r>
          </w:p>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45A43">
              <w:rPr>
                <w:rFonts w:ascii="Times New Roman" w:eastAsia="Times New Roman" w:hAnsi="Times New Roman" w:cs="Times New Roman"/>
                <w:color w:val="000000"/>
                <w:sz w:val="26"/>
                <w:szCs w:val="26"/>
              </w:rPr>
              <w:t>Không đạt</w:t>
            </w:r>
          </w:p>
        </w:tc>
      </w:tr>
      <w:tr w:rsidR="00480043" w:rsidRPr="00245A43" w:rsidTr="00753343">
        <w:trPr>
          <w:jc w:val="center"/>
        </w:trPr>
        <w:tc>
          <w:tcPr>
            <w:tcW w:w="9799" w:type="dxa"/>
            <w:gridSpan w:val="4"/>
          </w:tcPr>
          <w:p w:rsidR="00480043" w:rsidRPr="00245A43"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4. Bảo hành, bảo trì</w:t>
            </w:r>
          </w:p>
        </w:tc>
      </w:tr>
      <w:tr w:rsidR="00480043" w:rsidRPr="00245A43" w:rsidTr="00753343">
        <w:trPr>
          <w:trHeight w:val="505"/>
          <w:jc w:val="center"/>
        </w:trPr>
        <w:tc>
          <w:tcPr>
            <w:tcW w:w="3269" w:type="dxa"/>
            <w:vMerge w:val="restart"/>
            <w:vAlign w:val="center"/>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Thời gian bảo hành.</w:t>
            </w:r>
          </w:p>
        </w:tc>
        <w:tc>
          <w:tcPr>
            <w:tcW w:w="4551" w:type="dxa"/>
            <w:gridSpan w:val="2"/>
            <w:vAlign w:val="center"/>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 xml:space="preserve">Nhà thầu có cam kết thời gian bảo hành tối thiểu là </w:t>
            </w:r>
            <w:r w:rsidR="00C913E9" w:rsidRPr="00245A43">
              <w:rPr>
                <w:rFonts w:ascii="Times New Roman" w:eastAsia="Times New Roman" w:hAnsi="Times New Roman" w:cs="Times New Roman"/>
                <w:color w:val="000000"/>
                <w:sz w:val="26"/>
                <w:szCs w:val="26"/>
                <w:lang w:val="es-ES"/>
              </w:rPr>
              <w:t>24</w:t>
            </w:r>
            <w:r w:rsidRPr="00245A43">
              <w:rPr>
                <w:rFonts w:ascii="Times New Roman" w:eastAsia="Times New Roman" w:hAnsi="Times New Roman" w:cs="Times New Roman"/>
                <w:color w:val="000000"/>
                <w:sz w:val="26"/>
                <w:szCs w:val="26"/>
                <w:lang w:val="es-ES"/>
              </w:rPr>
              <w:t xml:space="preserve"> tháng.</w:t>
            </w:r>
          </w:p>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45A43" w:rsidRDefault="00480043" w:rsidP="00480043">
            <w:pPr>
              <w:widowControl w:val="0"/>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Đạt</w:t>
            </w:r>
          </w:p>
        </w:tc>
      </w:tr>
      <w:tr w:rsidR="00480043" w:rsidRPr="00245A43" w:rsidTr="00753343">
        <w:trPr>
          <w:jc w:val="center"/>
        </w:trPr>
        <w:tc>
          <w:tcPr>
            <w:tcW w:w="3269" w:type="dxa"/>
            <w:vMerge/>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 xml:space="preserve">Nhà thầu không có cam kết thời gian bảo hành hoặc thời gian bảo hành không đáp ứng dưới </w:t>
            </w:r>
            <w:r w:rsidR="00C913E9" w:rsidRPr="00245A43">
              <w:rPr>
                <w:rFonts w:ascii="Times New Roman" w:eastAsia="Times New Roman" w:hAnsi="Times New Roman" w:cs="Times New Roman"/>
                <w:color w:val="000000"/>
                <w:sz w:val="26"/>
                <w:szCs w:val="26"/>
                <w:lang w:val="es-ES"/>
              </w:rPr>
              <w:t>24</w:t>
            </w:r>
            <w:r w:rsidRPr="00245A43">
              <w:rPr>
                <w:rFonts w:ascii="Times New Roman" w:eastAsia="Times New Roman" w:hAnsi="Times New Roman" w:cs="Times New Roman"/>
                <w:color w:val="000000"/>
                <w:sz w:val="26"/>
                <w:szCs w:val="26"/>
                <w:lang w:val="es-ES"/>
              </w:rPr>
              <w:t xml:space="preserve"> tháng</w:t>
            </w:r>
          </w:p>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Không đạt</w:t>
            </w:r>
          </w:p>
        </w:tc>
      </w:tr>
      <w:tr w:rsidR="00480043" w:rsidRPr="00245A43" w:rsidTr="00753343">
        <w:trPr>
          <w:jc w:val="center"/>
        </w:trPr>
        <w:tc>
          <w:tcPr>
            <w:tcW w:w="3269" w:type="dxa"/>
            <w:vMerge w:val="restart"/>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Khả năng bảo hành, bảo trì hoặc cung cấp dịch vụ sau bán hàng.</w:t>
            </w:r>
          </w:p>
        </w:tc>
        <w:tc>
          <w:tcPr>
            <w:tcW w:w="4551" w:type="dxa"/>
            <w:gridSpan w:val="2"/>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sz w:val="26"/>
                <w:szCs w:val="26"/>
              </w:rPr>
            </w:pPr>
            <w:r w:rsidRPr="00245A43">
              <w:rPr>
                <w:rFonts w:ascii="Times New Roman" w:eastAsia="Times New Roman" w:hAnsi="Times New Roman" w:cs="Times New Roman"/>
                <w:sz w:val="26"/>
                <w:szCs w:val="26"/>
              </w:rPr>
              <w:t xml:space="preserve">Nhà thầu phải có các cơ sở dịch vụ của nhà thầu hoặc hợp đồng liên danh với đơn vị có năng lực tại các khu vực giao hàng (Cung cấp tên, địa chỉ cụ thể của các đơn vị này) để thực hiện nghĩa vụ, trách nhiệm của nhà thầu sau bán hàng. </w:t>
            </w:r>
          </w:p>
          <w:p w:rsidR="00650B80" w:rsidRPr="00245A43" w:rsidRDefault="00650B80" w:rsidP="00480043">
            <w:pPr>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Đạt</w:t>
            </w:r>
          </w:p>
        </w:tc>
      </w:tr>
      <w:tr w:rsidR="00480043" w:rsidRPr="00245A43" w:rsidTr="00753343">
        <w:trPr>
          <w:jc w:val="center"/>
        </w:trPr>
        <w:tc>
          <w:tcPr>
            <w:tcW w:w="3269" w:type="dxa"/>
            <w:vMerge/>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sz w:val="26"/>
                <w:szCs w:val="26"/>
              </w:rPr>
            </w:pPr>
            <w:r w:rsidRPr="00245A43">
              <w:rPr>
                <w:rFonts w:ascii="Times New Roman" w:eastAsia="Times New Roman" w:hAnsi="Times New Roman" w:cs="Times New Roman"/>
                <w:sz w:val="26"/>
                <w:szCs w:val="26"/>
              </w:rPr>
              <w:t>Nhà thầu không đáp ứng yêu cầu trên.</w:t>
            </w:r>
          </w:p>
          <w:p w:rsidR="00650B80" w:rsidRPr="00245A43" w:rsidRDefault="00650B80" w:rsidP="00480043">
            <w:pPr>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Không đạt</w:t>
            </w:r>
          </w:p>
        </w:tc>
      </w:tr>
      <w:tr w:rsidR="00480043" w:rsidRPr="00245A43" w:rsidTr="00753343">
        <w:trPr>
          <w:jc w:val="center"/>
        </w:trPr>
        <w:tc>
          <w:tcPr>
            <w:tcW w:w="9799" w:type="dxa"/>
            <w:gridSpan w:val="4"/>
            <w:tcBorders>
              <w:bottom w:val="single" w:sz="4" w:space="0" w:color="auto"/>
            </w:tcBorders>
          </w:tcPr>
          <w:p w:rsidR="00480043" w:rsidRPr="00245A43"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5. Uy tín của nhà thầu</w:t>
            </w:r>
          </w:p>
        </w:tc>
      </w:tr>
      <w:tr w:rsidR="00480043" w:rsidRPr="00245A43" w:rsidTr="00753343">
        <w:trPr>
          <w:trHeight w:val="892"/>
          <w:jc w:val="center"/>
        </w:trPr>
        <w:tc>
          <w:tcPr>
            <w:tcW w:w="3269" w:type="dxa"/>
            <w:vMerge w:val="restart"/>
            <w:tcBorders>
              <w:top w:val="single" w:sz="4" w:space="0" w:color="auto"/>
              <w:left w:val="single" w:sz="4" w:space="0" w:color="auto"/>
              <w:bottom w:val="single" w:sz="4" w:space="0" w:color="auto"/>
              <w:right w:val="single" w:sz="4" w:space="0" w:color="auto"/>
            </w:tcBorders>
            <w:vAlign w:val="center"/>
          </w:tcPr>
          <w:p w:rsidR="00480043" w:rsidRPr="00245A43" w:rsidRDefault="00480043" w:rsidP="00496845">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Uy tín của nhà thầu thông qua việc thực hiện các hợp đồng tương tự trong thời gian 03 năm (202</w:t>
            </w:r>
            <w:r w:rsidR="00C913E9" w:rsidRPr="00245A43">
              <w:rPr>
                <w:rFonts w:ascii="Times New Roman" w:eastAsia="Times New Roman" w:hAnsi="Times New Roman" w:cs="Times New Roman"/>
                <w:color w:val="000000"/>
                <w:sz w:val="26"/>
                <w:szCs w:val="26"/>
                <w:lang w:val="es-ES"/>
              </w:rPr>
              <w:t>3</w:t>
            </w:r>
            <w:r w:rsidRPr="00245A43">
              <w:rPr>
                <w:rFonts w:ascii="Times New Roman" w:eastAsia="Times New Roman" w:hAnsi="Times New Roman" w:cs="Times New Roman"/>
                <w:color w:val="000000"/>
                <w:sz w:val="26"/>
                <w:szCs w:val="26"/>
                <w:lang w:val="es-ES"/>
              </w:rPr>
              <w:t>, 202</w:t>
            </w:r>
            <w:r w:rsidR="00C913E9" w:rsidRPr="00245A43">
              <w:rPr>
                <w:rFonts w:ascii="Times New Roman" w:eastAsia="Times New Roman" w:hAnsi="Times New Roman" w:cs="Times New Roman"/>
                <w:color w:val="000000"/>
                <w:sz w:val="26"/>
                <w:szCs w:val="26"/>
                <w:lang w:val="es-ES"/>
              </w:rPr>
              <w:t>4</w:t>
            </w:r>
            <w:r w:rsidR="00496845">
              <w:rPr>
                <w:rFonts w:ascii="Times New Roman" w:eastAsia="Times New Roman" w:hAnsi="Times New Roman" w:cs="Times New Roman"/>
                <w:color w:val="000000"/>
                <w:sz w:val="26"/>
                <w:szCs w:val="26"/>
                <w:lang w:val="es-ES"/>
              </w:rPr>
              <w:t>, 2025</w:t>
            </w:r>
            <w:r w:rsidRPr="00245A43">
              <w:rPr>
                <w:rFonts w:ascii="Times New Roman" w:eastAsia="Times New Roman" w:hAnsi="Times New Roman" w:cs="Times New Roman"/>
                <w:color w:val="000000"/>
                <w:sz w:val="26"/>
                <w:szCs w:val="26"/>
                <w:lang w:val="es-ES"/>
              </w:rPr>
              <w:t>).</w:t>
            </w:r>
          </w:p>
        </w:tc>
        <w:tc>
          <w:tcPr>
            <w:tcW w:w="4551" w:type="dxa"/>
            <w:gridSpan w:val="2"/>
            <w:tcBorders>
              <w:top w:val="single" w:sz="4" w:space="0" w:color="auto"/>
              <w:left w:val="single" w:sz="4" w:space="0" w:color="auto"/>
              <w:bottom w:val="single" w:sz="4" w:space="0" w:color="auto"/>
              <w:right w:val="single" w:sz="4" w:space="0" w:color="auto"/>
            </w:tcBorders>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Không có hợp đồng tương tự gói thầu này trong quá khứ chậm tiến độ hoặc bỏ dở hợp đồng do lỗi của nhà thầu.</w:t>
            </w:r>
          </w:p>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tcBorders>
              <w:top w:val="single" w:sz="4" w:space="0" w:color="auto"/>
              <w:left w:val="single" w:sz="4" w:space="0" w:color="auto"/>
              <w:bottom w:val="single" w:sz="4" w:space="0" w:color="auto"/>
              <w:right w:val="single" w:sz="4" w:space="0" w:color="auto"/>
            </w:tcBorders>
            <w:vAlign w:val="center"/>
          </w:tcPr>
          <w:p w:rsidR="00480043" w:rsidRPr="00245A43" w:rsidRDefault="00480043" w:rsidP="00480043">
            <w:pPr>
              <w:widowControl w:val="0"/>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Đạt</w:t>
            </w:r>
          </w:p>
        </w:tc>
      </w:tr>
      <w:tr w:rsidR="00480043" w:rsidRPr="00245A43" w:rsidTr="00753343">
        <w:trPr>
          <w:jc w:val="center"/>
        </w:trPr>
        <w:tc>
          <w:tcPr>
            <w:tcW w:w="3269" w:type="dxa"/>
            <w:vMerge/>
            <w:tcBorders>
              <w:top w:val="single" w:sz="4" w:space="0" w:color="auto"/>
            </w:tcBorders>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tcBorders>
              <w:top w:val="single" w:sz="4" w:space="0" w:color="auto"/>
            </w:tcBorders>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Có hợp đồng tương tự gói thầu này trong quá khứ chậm tiến độ hoặc bỏ dở hợp đồng do lỗi của nhà thầu.</w:t>
            </w:r>
          </w:p>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1979" w:type="dxa"/>
            <w:tcBorders>
              <w:top w:val="single" w:sz="4" w:space="0" w:color="auto"/>
            </w:tcBorders>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Không đạt</w:t>
            </w:r>
          </w:p>
        </w:tc>
      </w:tr>
      <w:tr w:rsidR="00480043" w:rsidRPr="00245A43" w:rsidTr="00753343">
        <w:trPr>
          <w:trHeight w:val="415"/>
          <w:jc w:val="center"/>
        </w:trPr>
        <w:tc>
          <w:tcPr>
            <w:tcW w:w="326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b/>
                <w:bCs/>
                <w:color w:val="000000"/>
                <w:spacing w:val="-10"/>
                <w:sz w:val="26"/>
                <w:szCs w:val="26"/>
              </w:rPr>
            </w:pPr>
            <w:r w:rsidRPr="00245A43">
              <w:rPr>
                <w:rFonts w:ascii="Times New Roman" w:eastAsia="Times New Roman" w:hAnsi="Times New Roman" w:cs="Times New Roman"/>
                <w:b/>
                <w:color w:val="000000"/>
                <w:sz w:val="26"/>
                <w:szCs w:val="26"/>
              </w:rPr>
              <w:t>KẾT LUẬN</w:t>
            </w:r>
          </w:p>
        </w:tc>
        <w:tc>
          <w:tcPr>
            <w:tcW w:w="4551" w:type="dxa"/>
            <w:gridSpan w:val="2"/>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b/>
                <w:i/>
                <w:color w:val="000000"/>
                <w:spacing w:val="-6"/>
                <w:sz w:val="26"/>
                <w:szCs w:val="26"/>
              </w:rPr>
            </w:pPr>
            <w:r w:rsidRPr="00245A43">
              <w:rPr>
                <w:rFonts w:ascii="Times New Roman" w:eastAsia="Times New Roman" w:hAnsi="Times New Roman" w:cs="Times New Roman"/>
                <w:b/>
                <w:i/>
                <w:color w:val="000000"/>
                <w:spacing w:val="-6"/>
                <w:sz w:val="26"/>
                <w:szCs w:val="26"/>
              </w:rPr>
              <w:t>Đạt hoặc chấp nhận được tất cả  nội dung trên</w:t>
            </w:r>
          </w:p>
        </w:tc>
        <w:tc>
          <w:tcPr>
            <w:tcW w:w="1979" w:type="dxa"/>
            <w:vAlign w:val="center"/>
          </w:tcPr>
          <w:p w:rsidR="00480043" w:rsidRPr="00245A43" w:rsidRDefault="00480043" w:rsidP="00480043">
            <w:pPr>
              <w:widowControl w:val="0"/>
              <w:spacing w:after="0" w:line="240" w:lineRule="auto"/>
              <w:ind w:left="72" w:right="72"/>
              <w:jc w:val="center"/>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Đạt</w:t>
            </w:r>
          </w:p>
        </w:tc>
      </w:tr>
      <w:tr w:rsidR="00480043" w:rsidRPr="00245A43" w:rsidTr="00753343">
        <w:trPr>
          <w:trHeight w:val="388"/>
          <w:jc w:val="center"/>
        </w:trPr>
        <w:tc>
          <w:tcPr>
            <w:tcW w:w="3269" w:type="dxa"/>
          </w:tcPr>
          <w:p w:rsidR="00480043" w:rsidRPr="00245A43" w:rsidRDefault="00480043" w:rsidP="00480043">
            <w:pPr>
              <w:spacing w:after="0" w:line="240" w:lineRule="auto"/>
              <w:ind w:left="72" w:right="72"/>
              <w:jc w:val="center"/>
              <w:rPr>
                <w:rFonts w:ascii="Times New Roman" w:eastAsia="Times New Roman" w:hAnsi="Times New Roman" w:cs="Times New Roman"/>
                <w:b/>
                <w:bCs/>
                <w:color w:val="000000"/>
                <w:spacing w:val="-10"/>
                <w:sz w:val="26"/>
                <w:szCs w:val="26"/>
              </w:rPr>
            </w:pPr>
          </w:p>
        </w:tc>
        <w:tc>
          <w:tcPr>
            <w:tcW w:w="4551" w:type="dxa"/>
            <w:gridSpan w:val="2"/>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b/>
                <w:i/>
                <w:color w:val="000000"/>
                <w:sz w:val="26"/>
                <w:szCs w:val="26"/>
              </w:rPr>
            </w:pPr>
            <w:r w:rsidRPr="00245A43">
              <w:rPr>
                <w:rFonts w:ascii="Times New Roman" w:eastAsia="Times New Roman" w:hAnsi="Times New Roman" w:cs="Times New Roman"/>
                <w:b/>
                <w:i/>
                <w:color w:val="000000"/>
                <w:sz w:val="26"/>
                <w:szCs w:val="26"/>
              </w:rPr>
              <w:t xml:space="preserve">Không đạt bất kỳ nội dung nào nêu trên </w:t>
            </w: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Không đạt</w:t>
            </w:r>
          </w:p>
        </w:tc>
      </w:tr>
    </w:tbl>
    <w:p w:rsidR="00480043" w:rsidRPr="00245A43" w:rsidRDefault="00480043" w:rsidP="00F938C8">
      <w:pPr>
        <w:spacing w:after="0" w:line="360" w:lineRule="atLeast"/>
        <w:ind w:firstLine="709"/>
        <w:jc w:val="both"/>
        <w:rPr>
          <w:rFonts w:ascii="Times New Roman" w:eastAsia="Calibri" w:hAnsi="Times New Roman" w:cs="Times New Roman"/>
          <w:spacing w:val="2"/>
          <w:sz w:val="26"/>
          <w:szCs w:val="26"/>
        </w:rPr>
      </w:pPr>
    </w:p>
    <w:p w:rsidR="00480043" w:rsidRPr="00245A43" w:rsidRDefault="00480043" w:rsidP="00F938C8">
      <w:pPr>
        <w:spacing w:after="0" w:line="360" w:lineRule="atLeast"/>
        <w:ind w:firstLine="709"/>
        <w:jc w:val="both"/>
        <w:rPr>
          <w:rFonts w:ascii="Times New Roman" w:eastAsia="Calibri" w:hAnsi="Times New Roman" w:cs="Times New Roman"/>
          <w:spacing w:val="2"/>
          <w:sz w:val="26"/>
          <w:szCs w:val="26"/>
        </w:rPr>
      </w:pPr>
    </w:p>
    <w:p w:rsidR="00515AE1" w:rsidRPr="00245A43" w:rsidRDefault="00515AE1" w:rsidP="00F938C8">
      <w:pPr>
        <w:spacing w:after="0" w:line="360" w:lineRule="atLeast"/>
        <w:ind w:firstLine="709"/>
        <w:jc w:val="both"/>
        <w:rPr>
          <w:rFonts w:ascii="Times New Roman" w:eastAsia="Times New Roman" w:hAnsi="Times New Roman" w:cs="Times New Roman"/>
          <w:sz w:val="26"/>
          <w:szCs w:val="26"/>
          <w:lang w:val="es-ES"/>
        </w:rPr>
      </w:pPr>
      <w:r w:rsidRPr="00245A43">
        <w:rPr>
          <w:rFonts w:ascii="Times New Roman" w:eastAsia="Times New Roman" w:hAnsi="Times New Roman" w:cs="Times New Roman"/>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515AE1" w:rsidRPr="00245A43" w:rsidRDefault="00515AE1" w:rsidP="00F938C8">
      <w:pPr>
        <w:spacing w:after="0" w:line="360" w:lineRule="atLeast"/>
        <w:ind w:firstLine="709"/>
        <w:jc w:val="both"/>
        <w:rPr>
          <w:rFonts w:ascii="Times New Roman" w:eastAsia="Times New Roman" w:hAnsi="Times New Roman" w:cs="Times New Roman"/>
          <w:sz w:val="26"/>
          <w:szCs w:val="26"/>
          <w:lang w:val="es-ES"/>
        </w:rPr>
      </w:pPr>
      <w:r w:rsidRPr="00245A43">
        <w:rPr>
          <w:rFonts w:ascii="Times New Roman" w:eastAsia="Times New Roman" w:hAnsi="Times New Roman" w:cs="Times New Roman"/>
          <w:sz w:val="26"/>
          <w:szCs w:val="26"/>
          <w:lang w:val="es-ES"/>
        </w:rPr>
        <w:t xml:space="preserve">E-HSDT được đánh giá là đáp ứng yêu cầu về kỹ thuật khi có tất cả các tiêu chí tổng quát đều được đánh giá là đạt. </w:t>
      </w:r>
    </w:p>
    <w:p w:rsidR="00335510" w:rsidRPr="00245A43"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335510" w:rsidRPr="00245A43"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335510" w:rsidRPr="00245A43"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496845" w:rsidRDefault="00496845"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496845" w:rsidRDefault="00496845"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496845" w:rsidRDefault="00496845"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1B48A9" w:rsidRDefault="001B48A9"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496845" w:rsidRPr="00245A43" w:rsidRDefault="00496845"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533975" w:rsidRPr="00245A43" w:rsidRDefault="00533975" w:rsidP="00533975">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r w:rsidRPr="00245A43">
        <w:rPr>
          <w:rFonts w:ascii="Times New Roman" w:eastAsia="Batang" w:hAnsi="Times New Roman" w:cs="Times New Roman"/>
          <w:b/>
          <w:bCs/>
          <w:iCs/>
          <w:noProof/>
          <w:kern w:val="36"/>
          <w:sz w:val="26"/>
          <w:szCs w:val="26"/>
          <w:lang w:val="nl-NL"/>
        </w:rPr>
        <w:t>Mục 4. Tiêu chuẩn đánh giá về tài chính</w:t>
      </w:r>
    </w:p>
    <w:p w:rsidR="000D2FE3" w:rsidRPr="00245A43" w:rsidRDefault="000D2FE3" w:rsidP="00533975">
      <w:pPr>
        <w:widowControl w:val="0"/>
        <w:spacing w:after="0" w:line="240" w:lineRule="auto"/>
        <w:ind w:firstLine="709"/>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Căn cứ tính chất, quy mô của gói thầu chọn tiêu chuẩn đánh giá về giá theo phương pháp giá đánh giá. Cụ thể:</w:t>
      </w:r>
    </w:p>
    <w:p w:rsidR="000D2FE3" w:rsidRPr="00245A43" w:rsidRDefault="000D2FE3" w:rsidP="000D2FE3">
      <w:pPr>
        <w:spacing w:after="0" w:line="240" w:lineRule="auto"/>
        <w:ind w:firstLine="709"/>
        <w:jc w:val="both"/>
        <w:rPr>
          <w:rFonts w:ascii="Times New Roman" w:eastAsia="Times New Roman" w:hAnsi="Times New Roman" w:cs="Times New Roman"/>
          <w:b/>
          <w:sz w:val="26"/>
          <w:szCs w:val="26"/>
          <w:lang w:val="es-ES"/>
        </w:rPr>
      </w:pPr>
      <w:r w:rsidRPr="00245A43">
        <w:rPr>
          <w:rFonts w:ascii="Times New Roman" w:eastAsia="Times New Roman" w:hAnsi="Times New Roman" w:cs="Times New Roman"/>
          <w:b/>
          <w:sz w:val="26"/>
          <w:szCs w:val="26"/>
          <w:lang w:val="es-ES"/>
        </w:rPr>
        <w:t>Phương pháp giá đánh giá:</w:t>
      </w:r>
    </w:p>
    <w:p w:rsidR="000D2FE3" w:rsidRPr="00245A43" w:rsidRDefault="000D2FE3" w:rsidP="000D2FE3">
      <w:pPr>
        <w:spacing w:after="0" w:line="0" w:lineRule="atLeast"/>
        <w:ind w:left="720"/>
        <w:jc w:val="both"/>
        <w:rPr>
          <w:rFonts w:ascii="Times New Roman" w:eastAsia="Arial" w:hAnsi="Times New Roman" w:cs="Times New Roman"/>
          <w:sz w:val="26"/>
          <w:szCs w:val="26"/>
        </w:rPr>
      </w:pPr>
      <w:r w:rsidRPr="00245A43">
        <w:rPr>
          <w:rFonts w:ascii="Times New Roman" w:eastAsia="Arial" w:hAnsi="Times New Roman" w:cs="Times New Roman"/>
          <w:sz w:val="26"/>
          <w:szCs w:val="26"/>
        </w:rPr>
        <w:t>- Bước 1.</w:t>
      </w:r>
    </w:p>
    <w:p w:rsidR="000D2FE3" w:rsidRPr="00245A43" w:rsidRDefault="000D2FE3" w:rsidP="000D2FE3">
      <w:pPr>
        <w:spacing w:after="0" w:line="0" w:lineRule="atLeast"/>
        <w:jc w:val="both"/>
        <w:rPr>
          <w:rFonts w:ascii="Times New Roman" w:eastAsia="Arial" w:hAnsi="Times New Roman" w:cs="Times New Roman"/>
          <w:sz w:val="26"/>
          <w:szCs w:val="26"/>
        </w:rPr>
      </w:pPr>
      <w:r w:rsidRPr="00245A43">
        <w:rPr>
          <w:rFonts w:ascii="Times New Roman" w:eastAsia="Arial" w:hAnsi="Times New Roman" w:cs="Times New Roman"/>
          <w:sz w:val="26"/>
          <w:szCs w:val="26"/>
        </w:rPr>
        <w:tab/>
        <w:t>Trường hợp Mục 13.5 E-BDL quy định nhà thầu chào theo Mẫu số 12.1 Chương IV thì xác định giá dự thầu sau giảm giá (nếu có)</w:t>
      </w:r>
    </w:p>
    <w:p w:rsidR="000D2FE3" w:rsidRPr="00245A43" w:rsidRDefault="000D2FE3" w:rsidP="000D2FE3">
      <w:pPr>
        <w:spacing w:after="0" w:line="1" w:lineRule="exact"/>
        <w:jc w:val="both"/>
        <w:rPr>
          <w:rFonts w:ascii="Times New Roman" w:eastAsia="Arial" w:hAnsi="Times New Roman" w:cs="Times New Roman"/>
          <w:sz w:val="26"/>
          <w:szCs w:val="26"/>
        </w:rPr>
      </w:pPr>
    </w:p>
    <w:p w:rsidR="000D2FE3" w:rsidRPr="00245A43" w:rsidRDefault="000D2FE3" w:rsidP="000D2FE3">
      <w:pPr>
        <w:spacing w:after="0" w:line="0" w:lineRule="atLeast"/>
        <w:ind w:left="720"/>
        <w:jc w:val="both"/>
        <w:rPr>
          <w:rFonts w:ascii="Times New Roman" w:eastAsia="Arial" w:hAnsi="Times New Roman" w:cs="Times New Roman"/>
          <w:sz w:val="26"/>
          <w:szCs w:val="26"/>
        </w:rPr>
      </w:pPr>
      <w:r w:rsidRPr="00245A43">
        <w:rPr>
          <w:rFonts w:ascii="Times New Roman" w:eastAsia="Arial" w:hAnsi="Times New Roman" w:cs="Times New Roman"/>
          <w:sz w:val="26"/>
          <w:szCs w:val="26"/>
        </w:rPr>
        <w:t>- Bước 2. Xác định giá đánh giá:</w:t>
      </w:r>
    </w:p>
    <w:p w:rsidR="000D2FE3" w:rsidRPr="00245A43" w:rsidRDefault="000D2FE3" w:rsidP="000D2FE3">
      <w:pPr>
        <w:spacing w:after="0" w:line="0" w:lineRule="atLeast"/>
        <w:ind w:left="720"/>
        <w:jc w:val="both"/>
        <w:rPr>
          <w:rFonts w:ascii="Times New Roman" w:eastAsia="Arial" w:hAnsi="Times New Roman" w:cs="Times New Roman"/>
          <w:sz w:val="26"/>
          <w:szCs w:val="26"/>
        </w:rPr>
      </w:pPr>
      <w:r w:rsidRPr="00245A43">
        <w:rPr>
          <w:rFonts w:ascii="Times New Roman" w:eastAsia="Arial" w:hAnsi="Times New Roman" w:cs="Times New Roman"/>
          <w:sz w:val="26"/>
          <w:szCs w:val="26"/>
        </w:rPr>
        <w:t>Việc xác định giá đánh giá được thực hiện theo công thức sau đây:</w:t>
      </w:r>
    </w:p>
    <w:p w:rsidR="000D2FE3" w:rsidRPr="00245A43" w:rsidRDefault="000D2FE3" w:rsidP="000D2FE3">
      <w:pPr>
        <w:spacing w:after="0" w:line="84" w:lineRule="exact"/>
        <w:jc w:val="both"/>
        <w:rPr>
          <w:rFonts w:ascii="Times New Roman" w:eastAsia="Times New Roman" w:hAnsi="Times New Roman" w:cs="Times New Roman"/>
          <w:sz w:val="26"/>
          <w:szCs w:val="26"/>
        </w:rPr>
      </w:pPr>
    </w:p>
    <w:p w:rsidR="000D2FE3" w:rsidRPr="00245A43" w:rsidRDefault="000D2FE3" w:rsidP="000D2FE3">
      <w:pPr>
        <w:spacing w:after="0" w:line="0" w:lineRule="atLeast"/>
        <w:jc w:val="center"/>
        <w:rPr>
          <w:rFonts w:ascii="Times New Roman" w:eastAsia="Arial" w:hAnsi="Times New Roman" w:cs="Times New Roman"/>
          <w:sz w:val="26"/>
          <w:szCs w:val="26"/>
          <w:vertAlign w:val="subscript"/>
        </w:rPr>
      </w:pPr>
      <w:r w:rsidRPr="00245A43">
        <w:rPr>
          <w:rFonts w:ascii="Times New Roman" w:eastAsia="Arial" w:hAnsi="Times New Roman" w:cs="Times New Roman"/>
          <w:sz w:val="26"/>
          <w:szCs w:val="26"/>
        </w:rPr>
        <w:t>G</w:t>
      </w:r>
      <w:r w:rsidRPr="00245A43">
        <w:rPr>
          <w:rFonts w:ascii="Times New Roman" w:eastAsia="Arial" w:hAnsi="Times New Roman" w:cs="Times New Roman"/>
          <w:sz w:val="26"/>
          <w:szCs w:val="26"/>
          <w:vertAlign w:val="subscript"/>
        </w:rPr>
        <w:t>ĐG</w:t>
      </w:r>
      <w:r w:rsidRPr="00245A43">
        <w:rPr>
          <w:rFonts w:ascii="Times New Roman" w:eastAsia="Arial" w:hAnsi="Times New Roman" w:cs="Times New Roman"/>
          <w:sz w:val="26"/>
          <w:szCs w:val="26"/>
        </w:rPr>
        <w:t xml:space="preserve"> = G ± Δ</w:t>
      </w:r>
      <w:r w:rsidRPr="00245A43">
        <w:rPr>
          <w:rFonts w:ascii="Times New Roman" w:eastAsia="Arial" w:hAnsi="Times New Roman" w:cs="Times New Roman"/>
          <w:sz w:val="26"/>
          <w:szCs w:val="26"/>
          <w:vertAlign w:val="subscript"/>
        </w:rPr>
        <w:t>G</w:t>
      </w:r>
      <w:r w:rsidRPr="00245A43">
        <w:rPr>
          <w:rFonts w:ascii="Times New Roman" w:eastAsia="Arial" w:hAnsi="Times New Roman" w:cs="Times New Roman"/>
          <w:sz w:val="26"/>
          <w:szCs w:val="26"/>
        </w:rPr>
        <w:t>+ Δ</w:t>
      </w:r>
      <w:r w:rsidRPr="00245A43">
        <w:rPr>
          <w:rFonts w:ascii="Times New Roman" w:eastAsia="Arial" w:hAnsi="Times New Roman" w:cs="Times New Roman"/>
          <w:sz w:val="26"/>
          <w:szCs w:val="26"/>
          <w:vertAlign w:val="subscript"/>
        </w:rPr>
        <w:t>ƯĐ</w:t>
      </w:r>
    </w:p>
    <w:p w:rsidR="000D2FE3" w:rsidRPr="00245A43" w:rsidRDefault="000D2FE3" w:rsidP="000D2FE3">
      <w:pPr>
        <w:spacing w:after="0" w:line="257" w:lineRule="exact"/>
        <w:jc w:val="both"/>
        <w:rPr>
          <w:rFonts w:ascii="Times New Roman" w:eastAsia="Times New Roman" w:hAnsi="Times New Roman" w:cs="Times New Roman"/>
          <w:sz w:val="26"/>
          <w:szCs w:val="26"/>
        </w:rPr>
      </w:pPr>
    </w:p>
    <w:p w:rsidR="000D2FE3" w:rsidRPr="00245A43" w:rsidRDefault="000D2FE3" w:rsidP="000D2FE3">
      <w:pPr>
        <w:spacing w:after="0" w:line="360" w:lineRule="atLeast"/>
        <w:ind w:left="720"/>
        <w:jc w:val="both"/>
        <w:rPr>
          <w:rFonts w:ascii="Times New Roman" w:eastAsia="Arial" w:hAnsi="Times New Roman" w:cs="Times New Roman"/>
          <w:sz w:val="26"/>
          <w:szCs w:val="26"/>
        </w:rPr>
      </w:pPr>
      <w:r w:rsidRPr="00245A43">
        <w:rPr>
          <w:rFonts w:ascii="Times New Roman" w:eastAsia="Arial" w:hAnsi="Times New Roman" w:cs="Times New Roman"/>
          <w:sz w:val="26"/>
          <w:szCs w:val="26"/>
        </w:rPr>
        <w:t>Trong đó:</w:t>
      </w:r>
    </w:p>
    <w:p w:rsidR="000D2FE3" w:rsidRPr="00245A43" w:rsidRDefault="000D2FE3" w:rsidP="000D2FE3">
      <w:pPr>
        <w:numPr>
          <w:ilvl w:val="0"/>
          <w:numId w:val="5"/>
        </w:numPr>
        <w:tabs>
          <w:tab w:val="clear" w:pos="360"/>
          <w:tab w:val="num" w:pos="0"/>
        </w:tabs>
        <w:spacing w:after="0" w:line="360" w:lineRule="atLeast"/>
        <w:jc w:val="both"/>
        <w:rPr>
          <w:rFonts w:ascii="Times New Roman" w:eastAsia="Arial" w:hAnsi="Times New Roman" w:cs="Times New Roman"/>
          <w:sz w:val="26"/>
          <w:szCs w:val="26"/>
        </w:rPr>
      </w:pPr>
      <w:r w:rsidRPr="00245A43">
        <w:rPr>
          <w:rFonts w:ascii="Times New Roman" w:eastAsia="Arial" w:hAnsi="Times New Roman" w:cs="Times New Roman"/>
          <w:sz w:val="26"/>
          <w:szCs w:val="26"/>
        </w:rPr>
        <w:tab/>
        <w:t>+ G là giá dự thầu xác định tại Bước 1 Mục này;</w:t>
      </w:r>
    </w:p>
    <w:p w:rsidR="000D2FE3" w:rsidRPr="00245A43" w:rsidRDefault="000D2FE3" w:rsidP="000D2FE3">
      <w:pPr>
        <w:tabs>
          <w:tab w:val="left" w:pos="907"/>
        </w:tabs>
        <w:spacing w:after="0" w:line="360" w:lineRule="atLeast"/>
        <w:ind w:left="727" w:right="300"/>
        <w:jc w:val="both"/>
        <w:rPr>
          <w:rFonts w:ascii="Times New Roman" w:eastAsia="Arial" w:hAnsi="Times New Roman" w:cs="Times New Roman"/>
          <w:sz w:val="26"/>
          <w:szCs w:val="26"/>
        </w:rPr>
      </w:pPr>
      <w:r w:rsidRPr="00245A43">
        <w:rPr>
          <w:rFonts w:ascii="Times New Roman" w:eastAsia="Arial" w:hAnsi="Times New Roman" w:cs="Times New Roman"/>
          <w:sz w:val="26"/>
          <w:szCs w:val="26"/>
        </w:rPr>
        <w:t>+ Δ</w:t>
      </w:r>
      <w:r w:rsidRPr="00245A43">
        <w:rPr>
          <w:rFonts w:ascii="Times New Roman" w:eastAsia="Arial" w:hAnsi="Times New Roman" w:cs="Times New Roman"/>
          <w:sz w:val="26"/>
          <w:szCs w:val="26"/>
          <w:vertAlign w:val="subscript"/>
        </w:rPr>
        <w:t>ƯĐ</w:t>
      </w:r>
      <w:r w:rsidRPr="00245A43">
        <w:rPr>
          <w:rFonts w:ascii="Times New Roman" w:eastAsia="Arial" w:hAnsi="Times New Roman" w:cs="Times New Roman"/>
          <w:sz w:val="26"/>
          <w:szCs w:val="26"/>
        </w:rPr>
        <w:t xml:space="preserve"> là giá trị phải cộng thêm đối với đối tượng không được hưởng ưu đãi theo quy định tại Mục 31 E-CDNT.</w:t>
      </w:r>
    </w:p>
    <w:p w:rsidR="000D2FE3" w:rsidRPr="00245A43" w:rsidRDefault="000D2FE3" w:rsidP="000D2FE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245A43">
        <w:rPr>
          <w:rFonts w:ascii="Times New Roman" w:eastAsia="Arial" w:hAnsi="Times New Roman" w:cs="Times New Roman"/>
          <w:sz w:val="26"/>
          <w:szCs w:val="26"/>
        </w:rPr>
        <w:tab/>
        <w:t xml:space="preserve">+ </w:t>
      </w:r>
      <w:r w:rsidRPr="00245A43">
        <w:rPr>
          <w:rFonts w:ascii="Times New Roman" w:eastAsia="Times New Roman" w:hAnsi="Times New Roman" w:cs="Times New Roman"/>
          <w:color w:val="000000"/>
          <w:sz w:val="26"/>
          <w:szCs w:val="26"/>
          <w:lang w:val="es-ES"/>
        </w:rPr>
        <w:t xml:space="preserve">∆G là giá trị các yếu tố được quy về một mặt bằng, giá trị này được quy đổi từ yếu tố: Chi phí cho thay thế chủng loại dầu nhờn. </w:t>
      </w:r>
    </w:p>
    <w:p w:rsidR="000D2FE3" w:rsidRPr="00245A43" w:rsidRDefault="000D2FE3" w:rsidP="000D2FE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ab/>
        <w:t xml:space="preserve">Hiện nay, bên mời thầu đang sử dụng khoảng </w:t>
      </w:r>
      <w:r w:rsidR="00D66AE6">
        <w:rPr>
          <w:rFonts w:ascii="Times New Roman" w:eastAsia="Times New Roman" w:hAnsi="Times New Roman" w:cs="Times New Roman"/>
          <w:color w:val="000000"/>
          <w:sz w:val="26"/>
          <w:szCs w:val="26"/>
          <w:lang w:val="es-ES"/>
        </w:rPr>
        <w:t>18</w:t>
      </w:r>
      <w:r w:rsidR="00F80685">
        <w:rPr>
          <w:rFonts w:ascii="Times New Roman" w:eastAsia="Times New Roman" w:hAnsi="Times New Roman" w:cs="Times New Roman"/>
          <w:color w:val="000000"/>
          <w:sz w:val="26"/>
          <w:szCs w:val="26"/>
          <w:lang w:val="es-ES"/>
        </w:rPr>
        <w:t>.000</w:t>
      </w:r>
      <w:r w:rsidRPr="00245A43">
        <w:rPr>
          <w:rFonts w:ascii="Times New Roman" w:eastAsia="Times New Roman" w:hAnsi="Times New Roman" w:cs="Times New Roman"/>
          <w:color w:val="000000"/>
          <w:sz w:val="26"/>
          <w:szCs w:val="26"/>
          <w:lang w:val="es-ES"/>
        </w:rPr>
        <w:t xml:space="preserve"> lít dầu nhờn động cơ </w:t>
      </w:r>
      <w:r w:rsidR="00203F78" w:rsidRPr="00245A43">
        <w:rPr>
          <w:rFonts w:ascii="Times New Roman" w:eastAsia="Times New Roman" w:hAnsi="Times New Roman" w:cs="Times New Roman"/>
          <w:color w:val="000000"/>
          <w:sz w:val="26"/>
          <w:szCs w:val="26"/>
          <w:lang w:val="es-ES"/>
        </w:rPr>
        <w:t xml:space="preserve">Diesel 4 kỳ </w:t>
      </w:r>
      <w:r w:rsidR="00723EF6" w:rsidRPr="00245A43">
        <w:rPr>
          <w:rFonts w:ascii="Times New Roman" w:eastAsia="Times New Roman" w:hAnsi="Times New Roman" w:cs="Times New Roman"/>
          <w:color w:val="000000"/>
          <w:sz w:val="26"/>
          <w:szCs w:val="26"/>
          <w:lang w:val="es-ES"/>
        </w:rPr>
        <w:t>Castrol Vecton</w:t>
      </w:r>
      <w:r w:rsidRPr="00245A43">
        <w:rPr>
          <w:rFonts w:ascii="Times New Roman" w:eastAsia="Times New Roman" w:hAnsi="Times New Roman" w:cs="Times New Roman"/>
          <w:color w:val="000000"/>
          <w:sz w:val="26"/>
          <w:szCs w:val="26"/>
          <w:lang w:val="es-ES"/>
        </w:rPr>
        <w:t xml:space="preserve"> 15W</w:t>
      </w:r>
      <w:r w:rsidR="00723EF6" w:rsidRPr="00245A43">
        <w:rPr>
          <w:rFonts w:ascii="Times New Roman" w:eastAsia="Times New Roman" w:hAnsi="Times New Roman" w:cs="Times New Roman"/>
          <w:color w:val="000000"/>
          <w:sz w:val="26"/>
          <w:szCs w:val="26"/>
          <w:lang w:val="es-ES"/>
        </w:rPr>
        <w:t>-</w:t>
      </w:r>
      <w:r w:rsidRPr="00245A43">
        <w:rPr>
          <w:rFonts w:ascii="Times New Roman" w:eastAsia="Times New Roman" w:hAnsi="Times New Roman" w:cs="Times New Roman"/>
          <w:color w:val="000000"/>
          <w:sz w:val="26"/>
          <w:szCs w:val="26"/>
          <w:lang w:val="es-ES"/>
        </w:rPr>
        <w:t xml:space="preserve">40 cho các phương tiện của Chủ đầu tư. Nếu nhà thầu chào đúng sản phẩm mà bên mời thầu đang sử dụng thì giá trị ∆G bằng 0. </w:t>
      </w:r>
    </w:p>
    <w:p w:rsidR="000D2FE3" w:rsidRPr="00245A43" w:rsidRDefault="000D2FE3" w:rsidP="000D2FE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ab/>
        <w:t>Nếu nhà thầu chào sản phẩm tương đương thì nhà thầu phải cam kết thực hiện nội dung thay thế từ sản phẩm bên mời thầu đang sử dụng sang sản phẩm tương đương mà nhà thầu trúng thầu cho các phương ti</w:t>
      </w:r>
      <w:r w:rsidR="00533975" w:rsidRPr="00245A43">
        <w:rPr>
          <w:rFonts w:ascii="Times New Roman" w:eastAsia="Times New Roman" w:hAnsi="Times New Roman" w:cs="Times New Roman"/>
          <w:color w:val="000000"/>
          <w:sz w:val="26"/>
          <w:szCs w:val="26"/>
          <w:lang w:val="es-ES"/>
        </w:rPr>
        <w:t>ện của bên mời thầu trong vòng 15</w:t>
      </w:r>
      <w:r w:rsidRPr="00245A43">
        <w:rPr>
          <w:rFonts w:ascii="Times New Roman" w:eastAsia="Times New Roman" w:hAnsi="Times New Roman" w:cs="Times New Roman"/>
          <w:color w:val="000000"/>
          <w:sz w:val="26"/>
          <w:szCs w:val="26"/>
          <w:lang w:val="es-ES"/>
        </w:rPr>
        <w:t xml:space="preserve"> ngày, với nội dung cam kết cụ thể như sau:</w:t>
      </w:r>
    </w:p>
    <w:p w:rsidR="000D2FE3" w:rsidRPr="00245A43" w:rsidRDefault="000D2FE3" w:rsidP="000D2FE3">
      <w:pPr>
        <w:tabs>
          <w:tab w:val="left" w:pos="0"/>
        </w:tabs>
        <w:spacing w:after="0" w:line="360" w:lineRule="atLeast"/>
        <w:ind w:right="4"/>
        <w:jc w:val="both"/>
        <w:rPr>
          <w:rFonts w:ascii="Times New Roman" w:eastAsia="Times New Roman" w:hAnsi="Times New Roman" w:cs="Times New Roman"/>
          <w:color w:val="000000"/>
          <w:sz w:val="26"/>
          <w:szCs w:val="26"/>
          <w:lang w:val="es-ES"/>
        </w:rPr>
      </w:pPr>
    </w:p>
    <w:tbl>
      <w:tblPr>
        <w:tblStyle w:val="TableGrid"/>
        <w:tblW w:w="0" w:type="auto"/>
        <w:jc w:val="center"/>
        <w:tblLook w:val="04A0"/>
      </w:tblPr>
      <w:tblGrid>
        <w:gridCol w:w="3651"/>
        <w:gridCol w:w="2334"/>
        <w:gridCol w:w="1527"/>
        <w:gridCol w:w="2064"/>
      </w:tblGrid>
      <w:tr w:rsidR="00203F78" w:rsidRPr="00245A43" w:rsidTr="000D2FE3">
        <w:trPr>
          <w:jc w:val="center"/>
        </w:trPr>
        <w:tc>
          <w:tcPr>
            <w:tcW w:w="3793" w:type="dxa"/>
            <w:vAlign w:val="center"/>
          </w:tcPr>
          <w:p w:rsidR="000D2FE3" w:rsidRPr="00245A43" w:rsidRDefault="000D2FE3" w:rsidP="000D2FE3">
            <w:pPr>
              <w:tabs>
                <w:tab w:val="left" w:pos="0"/>
              </w:tabs>
              <w:spacing w:line="360" w:lineRule="atLeast"/>
              <w:ind w:right="4"/>
              <w:rPr>
                <w:rFonts w:eastAsia="Arial"/>
                <w:sz w:val="26"/>
                <w:szCs w:val="26"/>
              </w:rPr>
            </w:pPr>
            <w:r w:rsidRPr="00245A43">
              <w:rPr>
                <w:rFonts w:eastAsia="Arial"/>
                <w:sz w:val="26"/>
                <w:szCs w:val="26"/>
              </w:rPr>
              <w:t>Hạng mục vật tư, hàng hóa cần thay thế</w:t>
            </w:r>
          </w:p>
        </w:tc>
        <w:tc>
          <w:tcPr>
            <w:tcW w:w="2409" w:type="dxa"/>
            <w:vAlign w:val="center"/>
          </w:tcPr>
          <w:p w:rsidR="000D2FE3" w:rsidRPr="00245A43" w:rsidRDefault="000D2FE3" w:rsidP="00F06627">
            <w:pPr>
              <w:tabs>
                <w:tab w:val="left" w:pos="0"/>
              </w:tabs>
              <w:spacing w:line="360" w:lineRule="atLeast"/>
              <w:ind w:right="4"/>
              <w:jc w:val="center"/>
              <w:rPr>
                <w:rFonts w:eastAsia="Arial"/>
                <w:sz w:val="26"/>
                <w:szCs w:val="26"/>
              </w:rPr>
            </w:pPr>
            <w:r w:rsidRPr="00245A43">
              <w:rPr>
                <w:rFonts w:eastAsia="Arial"/>
                <w:sz w:val="26"/>
                <w:szCs w:val="26"/>
              </w:rPr>
              <w:t>Khối lượng cần thay thế</w:t>
            </w:r>
          </w:p>
          <w:p w:rsidR="000D2FE3" w:rsidRPr="00245A43" w:rsidRDefault="000D2FE3" w:rsidP="00F06627">
            <w:pPr>
              <w:tabs>
                <w:tab w:val="left" w:pos="0"/>
              </w:tabs>
              <w:spacing w:line="360" w:lineRule="atLeast"/>
              <w:ind w:right="4"/>
              <w:jc w:val="center"/>
              <w:rPr>
                <w:rFonts w:eastAsia="Arial"/>
                <w:sz w:val="26"/>
                <w:szCs w:val="26"/>
              </w:rPr>
            </w:pPr>
            <w:r w:rsidRPr="00245A43">
              <w:rPr>
                <w:rFonts w:eastAsia="Arial"/>
                <w:sz w:val="26"/>
                <w:szCs w:val="26"/>
              </w:rPr>
              <w:t>(lít)</w:t>
            </w:r>
          </w:p>
        </w:tc>
        <w:tc>
          <w:tcPr>
            <w:tcW w:w="1560" w:type="dxa"/>
            <w:vAlign w:val="center"/>
          </w:tcPr>
          <w:p w:rsidR="000D2FE3" w:rsidRPr="00245A43" w:rsidRDefault="000D2FE3" w:rsidP="00F06627">
            <w:pPr>
              <w:tabs>
                <w:tab w:val="left" w:pos="0"/>
              </w:tabs>
              <w:spacing w:line="360" w:lineRule="atLeast"/>
              <w:ind w:right="4"/>
              <w:jc w:val="center"/>
              <w:rPr>
                <w:rFonts w:eastAsia="Arial"/>
                <w:sz w:val="26"/>
                <w:szCs w:val="26"/>
              </w:rPr>
            </w:pPr>
            <w:r w:rsidRPr="00245A43">
              <w:rPr>
                <w:rFonts w:eastAsia="Arial"/>
                <w:sz w:val="26"/>
                <w:szCs w:val="26"/>
              </w:rPr>
              <w:t>Đơn giá</w:t>
            </w:r>
          </w:p>
          <w:p w:rsidR="000D2FE3" w:rsidRPr="00245A43" w:rsidRDefault="000D2FE3" w:rsidP="00F06627">
            <w:pPr>
              <w:tabs>
                <w:tab w:val="left" w:pos="0"/>
              </w:tabs>
              <w:spacing w:line="360" w:lineRule="atLeast"/>
              <w:ind w:right="4"/>
              <w:jc w:val="center"/>
              <w:rPr>
                <w:rFonts w:eastAsia="Arial"/>
                <w:sz w:val="26"/>
                <w:szCs w:val="26"/>
              </w:rPr>
            </w:pPr>
            <w:r w:rsidRPr="00245A43">
              <w:rPr>
                <w:rFonts w:eastAsia="Arial"/>
                <w:sz w:val="26"/>
                <w:szCs w:val="26"/>
              </w:rPr>
              <w:t>(đồng)</w:t>
            </w:r>
          </w:p>
        </w:tc>
        <w:tc>
          <w:tcPr>
            <w:tcW w:w="2126" w:type="dxa"/>
            <w:vAlign w:val="center"/>
          </w:tcPr>
          <w:p w:rsidR="000D2FE3" w:rsidRPr="00245A43" w:rsidRDefault="000D2FE3" w:rsidP="00F06627">
            <w:pPr>
              <w:tabs>
                <w:tab w:val="left" w:pos="0"/>
              </w:tabs>
              <w:spacing w:line="360" w:lineRule="atLeast"/>
              <w:ind w:right="4"/>
              <w:jc w:val="center"/>
              <w:rPr>
                <w:color w:val="000000"/>
                <w:sz w:val="26"/>
                <w:szCs w:val="26"/>
                <w:lang w:val="es-ES"/>
              </w:rPr>
            </w:pPr>
            <w:r w:rsidRPr="00245A43">
              <w:rPr>
                <w:color w:val="000000"/>
                <w:sz w:val="26"/>
                <w:szCs w:val="26"/>
                <w:lang w:val="es-ES"/>
              </w:rPr>
              <w:t>∆G</w:t>
            </w:r>
          </w:p>
          <w:p w:rsidR="000D2FE3" w:rsidRPr="00245A43" w:rsidRDefault="000D2FE3" w:rsidP="00F06627">
            <w:pPr>
              <w:tabs>
                <w:tab w:val="left" w:pos="0"/>
              </w:tabs>
              <w:spacing w:line="360" w:lineRule="atLeast"/>
              <w:ind w:right="4"/>
              <w:jc w:val="center"/>
              <w:rPr>
                <w:rFonts w:eastAsia="Arial"/>
                <w:sz w:val="26"/>
                <w:szCs w:val="26"/>
              </w:rPr>
            </w:pPr>
            <w:r w:rsidRPr="00245A43">
              <w:rPr>
                <w:rFonts w:eastAsia="Arial"/>
                <w:sz w:val="26"/>
                <w:szCs w:val="26"/>
              </w:rPr>
              <w:t>(đồng)</w:t>
            </w:r>
          </w:p>
        </w:tc>
      </w:tr>
      <w:tr w:rsidR="00203F78" w:rsidRPr="00245A43" w:rsidTr="000D2FE3">
        <w:trPr>
          <w:jc w:val="center"/>
        </w:trPr>
        <w:tc>
          <w:tcPr>
            <w:tcW w:w="3793" w:type="dxa"/>
            <w:vAlign w:val="center"/>
          </w:tcPr>
          <w:p w:rsidR="000D2FE3" w:rsidRPr="00245A43" w:rsidRDefault="000D2FE3" w:rsidP="00203F78">
            <w:pPr>
              <w:tabs>
                <w:tab w:val="left" w:pos="0"/>
              </w:tabs>
              <w:spacing w:line="360" w:lineRule="atLeast"/>
              <w:ind w:right="4"/>
              <w:rPr>
                <w:rFonts w:eastAsia="Arial"/>
                <w:sz w:val="26"/>
                <w:szCs w:val="26"/>
              </w:rPr>
            </w:pPr>
            <w:r w:rsidRPr="00245A43">
              <w:rPr>
                <w:rFonts w:eastAsia="Arial"/>
                <w:sz w:val="26"/>
                <w:szCs w:val="26"/>
              </w:rPr>
              <w:t xml:space="preserve">Dầu nhờn động cơ </w:t>
            </w:r>
            <w:r w:rsidR="00203F78" w:rsidRPr="00245A43">
              <w:rPr>
                <w:rFonts w:eastAsia="Arial"/>
                <w:sz w:val="26"/>
                <w:szCs w:val="26"/>
              </w:rPr>
              <w:t xml:space="preserve">Diesel 4 kỳ </w:t>
            </w:r>
            <w:r w:rsidR="00DB59DF" w:rsidRPr="00245A43">
              <w:rPr>
                <w:rFonts w:eastAsia="Arial"/>
                <w:sz w:val="26"/>
                <w:szCs w:val="26"/>
              </w:rPr>
              <w:t xml:space="preserve">Castrol </w:t>
            </w:r>
            <w:r w:rsidR="00203F78" w:rsidRPr="00245A43">
              <w:rPr>
                <w:rFonts w:eastAsia="Arial"/>
                <w:sz w:val="26"/>
                <w:szCs w:val="26"/>
              </w:rPr>
              <w:t xml:space="preserve">Vecton </w:t>
            </w:r>
            <w:r w:rsidRPr="00245A43">
              <w:rPr>
                <w:rFonts w:eastAsia="Arial"/>
                <w:sz w:val="26"/>
                <w:szCs w:val="26"/>
              </w:rPr>
              <w:t>15W40</w:t>
            </w:r>
          </w:p>
        </w:tc>
        <w:tc>
          <w:tcPr>
            <w:tcW w:w="2409" w:type="dxa"/>
            <w:vAlign w:val="center"/>
          </w:tcPr>
          <w:p w:rsidR="000D2FE3" w:rsidRPr="00245A43" w:rsidRDefault="00D66AE6" w:rsidP="00AA77B6">
            <w:pPr>
              <w:tabs>
                <w:tab w:val="left" w:pos="0"/>
              </w:tabs>
              <w:spacing w:line="360" w:lineRule="atLeast"/>
              <w:ind w:right="4"/>
              <w:jc w:val="right"/>
              <w:rPr>
                <w:rFonts w:eastAsia="Arial"/>
                <w:sz w:val="26"/>
                <w:szCs w:val="26"/>
              </w:rPr>
            </w:pPr>
            <w:r>
              <w:rPr>
                <w:rFonts w:eastAsia="Arial"/>
                <w:sz w:val="26"/>
                <w:szCs w:val="26"/>
              </w:rPr>
              <w:t>1</w:t>
            </w:r>
            <w:r w:rsidR="00F80685">
              <w:rPr>
                <w:rFonts w:eastAsia="Arial"/>
                <w:sz w:val="26"/>
                <w:szCs w:val="26"/>
              </w:rPr>
              <w:t>8.000</w:t>
            </w:r>
          </w:p>
        </w:tc>
        <w:tc>
          <w:tcPr>
            <w:tcW w:w="1560" w:type="dxa"/>
            <w:vAlign w:val="center"/>
          </w:tcPr>
          <w:p w:rsidR="000D2FE3" w:rsidRPr="00245A43" w:rsidRDefault="000D2FE3" w:rsidP="00F06627">
            <w:pPr>
              <w:tabs>
                <w:tab w:val="left" w:pos="0"/>
              </w:tabs>
              <w:spacing w:line="360" w:lineRule="atLeast"/>
              <w:ind w:right="4"/>
              <w:jc w:val="center"/>
              <w:rPr>
                <w:rFonts w:eastAsia="Arial"/>
                <w:sz w:val="26"/>
                <w:szCs w:val="26"/>
              </w:rPr>
            </w:pPr>
          </w:p>
          <w:p w:rsidR="000D2FE3" w:rsidRPr="00245A43" w:rsidRDefault="000D2FE3" w:rsidP="00F06627">
            <w:pPr>
              <w:tabs>
                <w:tab w:val="left" w:pos="0"/>
              </w:tabs>
              <w:spacing w:line="360" w:lineRule="atLeast"/>
              <w:ind w:right="4"/>
              <w:jc w:val="center"/>
              <w:rPr>
                <w:rFonts w:eastAsia="Arial"/>
                <w:sz w:val="26"/>
                <w:szCs w:val="26"/>
              </w:rPr>
            </w:pPr>
            <w:r w:rsidRPr="00245A43">
              <w:rPr>
                <w:rFonts w:eastAsia="Arial"/>
                <w:sz w:val="26"/>
                <w:szCs w:val="26"/>
              </w:rPr>
              <w:t>(1)</w:t>
            </w:r>
          </w:p>
          <w:p w:rsidR="000D2FE3" w:rsidRPr="00245A43" w:rsidRDefault="000D2FE3" w:rsidP="00F06627">
            <w:pPr>
              <w:tabs>
                <w:tab w:val="left" w:pos="0"/>
              </w:tabs>
              <w:spacing w:line="360" w:lineRule="atLeast"/>
              <w:ind w:right="4"/>
              <w:jc w:val="center"/>
              <w:rPr>
                <w:rFonts w:eastAsia="Arial"/>
                <w:sz w:val="26"/>
                <w:szCs w:val="26"/>
              </w:rPr>
            </w:pPr>
            <w:bookmarkStart w:id="4" w:name="_GoBack"/>
            <w:bookmarkEnd w:id="4"/>
          </w:p>
        </w:tc>
        <w:tc>
          <w:tcPr>
            <w:tcW w:w="2126" w:type="dxa"/>
            <w:vAlign w:val="center"/>
          </w:tcPr>
          <w:p w:rsidR="000D2FE3" w:rsidRPr="00245A43" w:rsidRDefault="000D2FE3" w:rsidP="00F06627">
            <w:pPr>
              <w:tabs>
                <w:tab w:val="left" w:pos="0"/>
              </w:tabs>
              <w:spacing w:line="360" w:lineRule="atLeast"/>
              <w:ind w:right="4"/>
              <w:jc w:val="center"/>
              <w:rPr>
                <w:rFonts w:eastAsia="Arial"/>
                <w:sz w:val="26"/>
                <w:szCs w:val="26"/>
              </w:rPr>
            </w:pPr>
            <w:r w:rsidRPr="00245A43">
              <w:rPr>
                <w:rFonts w:eastAsia="Arial"/>
                <w:sz w:val="26"/>
                <w:szCs w:val="26"/>
              </w:rPr>
              <w:t>(2)</w:t>
            </w:r>
          </w:p>
        </w:tc>
      </w:tr>
    </w:tbl>
    <w:p w:rsidR="000D2FE3" w:rsidRPr="00245A43" w:rsidRDefault="000D2FE3" w:rsidP="000D2FE3">
      <w:pPr>
        <w:tabs>
          <w:tab w:val="left" w:pos="907"/>
        </w:tabs>
        <w:spacing w:after="0" w:line="360" w:lineRule="atLeast"/>
        <w:ind w:left="727" w:right="300"/>
        <w:jc w:val="both"/>
        <w:rPr>
          <w:rFonts w:ascii="Times New Roman" w:eastAsia="Times New Roman" w:hAnsi="Times New Roman" w:cs="Times New Roman"/>
          <w:color w:val="000000"/>
          <w:sz w:val="26"/>
          <w:szCs w:val="26"/>
          <w:lang w:val="es-ES"/>
        </w:rPr>
      </w:pPr>
    </w:p>
    <w:p w:rsidR="000D2FE3" w:rsidRPr="00245A43" w:rsidRDefault="000D2FE3" w:rsidP="000D2FE3">
      <w:pPr>
        <w:tabs>
          <w:tab w:val="left" w:pos="0"/>
        </w:tabs>
        <w:spacing w:after="0" w:line="380" w:lineRule="atLeast"/>
        <w:ind w:right="-30"/>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ab/>
        <w:t xml:space="preserve">(1) và (2) nhà thầu phải tính toán, chào đơn giá, thành tiền cho nội dung hạng mục vật tư thay thế này. </w:t>
      </w:r>
      <w:r w:rsidRPr="00245A43">
        <w:rPr>
          <w:rFonts w:ascii="Times New Roman" w:eastAsia="Times New Roman" w:hAnsi="Times New Roman" w:cs="Times New Roman"/>
          <w:color w:val="000000"/>
          <w:spacing w:val="-4"/>
          <w:sz w:val="26"/>
          <w:szCs w:val="26"/>
          <w:lang w:val="es-ES"/>
        </w:rPr>
        <w:t xml:space="preserve">Giá trị (2) sẽ được cộng vào giá dự thầu của nhà thầu để tiến hành so sánh E-HSDT, xếp hạng nhà thầu. Nhà thầu phải có cam kết trong </w:t>
      </w:r>
      <w:r w:rsidR="00A42C2A" w:rsidRPr="00245A43">
        <w:rPr>
          <w:rFonts w:ascii="Times New Roman" w:eastAsia="Times New Roman" w:hAnsi="Times New Roman" w:cs="Times New Roman"/>
          <w:color w:val="000000"/>
          <w:spacing w:val="-4"/>
          <w:sz w:val="26"/>
          <w:szCs w:val="26"/>
          <w:lang w:val="es-ES"/>
        </w:rPr>
        <w:t>E-</w:t>
      </w:r>
      <w:r w:rsidRPr="00245A43">
        <w:rPr>
          <w:rFonts w:ascii="Times New Roman" w:eastAsia="Times New Roman" w:hAnsi="Times New Roman" w:cs="Times New Roman"/>
          <w:color w:val="000000"/>
          <w:spacing w:val="-4"/>
          <w:sz w:val="26"/>
          <w:szCs w:val="26"/>
          <w:lang w:val="es-ES"/>
        </w:rPr>
        <w:t xml:space="preserve">HSDT và có trách </w:t>
      </w:r>
      <w:r w:rsidRPr="00245A43">
        <w:rPr>
          <w:rFonts w:ascii="Times New Roman" w:eastAsia="Times New Roman" w:hAnsi="Times New Roman" w:cs="Times New Roman"/>
          <w:color w:val="000000"/>
          <w:spacing w:val="-4"/>
          <w:sz w:val="26"/>
          <w:szCs w:val="26"/>
          <w:lang w:val="es-ES"/>
        </w:rPr>
        <w:lastRenderedPageBreak/>
        <w:t xml:space="preserve">nhiệm thực hiện đúng cam kết về nội dung, thời gian và giá trị cho hạng mục vật tư, hàng hóa cần thay thế trong E-HSDT theo yêu cầu của bên mời thầu. Chủng loại dầu nhờn thay thế phải là hàng chính hãng, đáp ứng yêu cầu về chỉ tiêu kỹ thuật, tiêu chuẩn chất lượng theo Chương V Phần 2 của E-HSMT. Đồng thời, nhà thầu phải xây dựng phương án để thực hiện việc thay thế số lượng dầu nhờn đang được sử dụng cho phương tiện của bên mời thầu, để bên mời thầu có cơ sở đánh giá phương án và giá trị thay thế mà nhà thầu đưa ra có phù hợp với thực tế và khả thi không. </w:t>
      </w:r>
    </w:p>
    <w:p w:rsidR="000D2FE3" w:rsidRPr="00245A43" w:rsidRDefault="000D2FE3" w:rsidP="000D2FE3">
      <w:pPr>
        <w:widowControl w:val="0"/>
        <w:tabs>
          <w:tab w:val="center" w:pos="0"/>
        </w:tabs>
        <w:spacing w:after="0" w:line="380" w:lineRule="atLeast"/>
        <w:jc w:val="both"/>
        <w:rPr>
          <w:rFonts w:ascii="Times New Roman" w:eastAsia="Times New Roman" w:hAnsi="Times New Roman" w:cs="Times New Roman"/>
          <w:color w:val="000000"/>
          <w:spacing w:val="-4"/>
          <w:sz w:val="26"/>
          <w:szCs w:val="26"/>
          <w:lang w:val="es-ES"/>
        </w:rPr>
      </w:pPr>
      <w:r w:rsidRPr="00245A43">
        <w:rPr>
          <w:rFonts w:ascii="Times New Roman" w:eastAsia="Times New Roman" w:hAnsi="Times New Roman" w:cs="Times New Roman"/>
          <w:color w:val="000000"/>
          <w:spacing w:val="-4"/>
          <w:sz w:val="26"/>
          <w:szCs w:val="26"/>
          <w:lang w:val="es-ES"/>
        </w:rPr>
        <w:tab/>
        <w:t>Nếu nhà thầu cần số liệu cụ thể để tính toán, xây dựng E-HSDT, có thể liên hệ yêu cầu làm rõ các nội dung liên quan qua Hệ thống mạng đấu thầu Quốc gia.</w:t>
      </w:r>
      <w:r w:rsidRPr="00245A43">
        <w:rPr>
          <w:rFonts w:ascii="Times New Roman" w:eastAsia="Times New Roman" w:hAnsi="Times New Roman" w:cs="Times New Roman"/>
          <w:color w:val="000000"/>
          <w:spacing w:val="-4"/>
          <w:sz w:val="26"/>
          <w:szCs w:val="26"/>
          <w:lang w:val="es-ES"/>
        </w:rPr>
        <w:tab/>
      </w:r>
    </w:p>
    <w:p w:rsidR="000D2FE3" w:rsidRPr="00245A43" w:rsidRDefault="000D2FE3" w:rsidP="000D2FE3">
      <w:pPr>
        <w:widowControl w:val="0"/>
        <w:tabs>
          <w:tab w:val="center" w:pos="0"/>
        </w:tabs>
        <w:spacing w:after="0" w:line="380" w:lineRule="atLeast"/>
        <w:jc w:val="both"/>
        <w:rPr>
          <w:rFonts w:ascii="Times New Roman" w:eastAsia="Times New Roman" w:hAnsi="Times New Roman" w:cs="Times New Roman"/>
          <w:color w:val="000000"/>
          <w:spacing w:val="-4"/>
          <w:sz w:val="26"/>
          <w:szCs w:val="26"/>
          <w:lang w:val="es-ES"/>
        </w:rPr>
      </w:pPr>
      <w:r w:rsidRPr="00245A43">
        <w:rPr>
          <w:rFonts w:ascii="Times New Roman" w:eastAsia="Times New Roman" w:hAnsi="Times New Roman" w:cs="Times New Roman"/>
          <w:color w:val="000000"/>
          <w:spacing w:val="-4"/>
          <w:sz w:val="26"/>
          <w:szCs w:val="26"/>
          <w:lang w:val="es-ES"/>
        </w:rPr>
        <w:tab/>
        <w:t>- Bước 3. Xếp hạng nhà thầu: E-HSDT có giá đánh giá thấp nhất được xếp hạng thứ nhất.</w:t>
      </w:r>
    </w:p>
    <w:p w:rsidR="00533975" w:rsidRPr="00245A43" w:rsidRDefault="00533975" w:rsidP="00335510">
      <w:pPr>
        <w:tabs>
          <w:tab w:val="center" w:pos="4961"/>
        </w:tabs>
        <w:spacing w:after="0" w:line="380" w:lineRule="atLeast"/>
        <w:ind w:firstLine="709"/>
        <w:jc w:val="both"/>
        <w:rPr>
          <w:rFonts w:ascii="Times New Roman" w:eastAsia="Times New Roman" w:hAnsi="Times New Roman" w:cs="Times New Roman"/>
          <w:spacing w:val="-6"/>
          <w:sz w:val="26"/>
          <w:szCs w:val="26"/>
          <w:lang w:val="es-ES"/>
        </w:rPr>
      </w:pPr>
    </w:p>
    <w:p w:rsidR="00515AE1" w:rsidRPr="00245A43"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45A43">
        <w:rPr>
          <w:rFonts w:ascii="Times New Roman" w:eastAsia="Times New Roman" w:hAnsi="Times New Roman" w:cs="Times New Roman"/>
          <w:b/>
          <w:sz w:val="26"/>
          <w:szCs w:val="26"/>
        </w:rPr>
        <w:t>Mục 5. Phương án kỹ thuật thay thế trong E-HSDT (nếu có)</w:t>
      </w:r>
    </w:p>
    <w:p w:rsidR="00515AE1" w:rsidRPr="00245A43" w:rsidRDefault="00335510" w:rsidP="00335510">
      <w:pPr>
        <w:widowControl w:val="0"/>
        <w:spacing w:after="0" w:line="380" w:lineRule="atLeast"/>
        <w:ind w:firstLine="709"/>
        <w:jc w:val="both"/>
        <w:rPr>
          <w:rFonts w:ascii="Times New Roman" w:eastAsia="Times New Roman" w:hAnsi="Times New Roman" w:cs="Times New Roman"/>
          <w:i/>
          <w:sz w:val="26"/>
          <w:szCs w:val="26"/>
        </w:rPr>
      </w:pPr>
      <w:r w:rsidRPr="00245A43">
        <w:rPr>
          <w:rFonts w:ascii="Times New Roman" w:eastAsia="Times New Roman" w:hAnsi="Times New Roman" w:cs="Times New Roman"/>
          <w:sz w:val="26"/>
          <w:szCs w:val="26"/>
        </w:rPr>
        <w:t>Không áp dụng.</w:t>
      </w:r>
    </w:p>
    <w:p w:rsidR="00515AE1" w:rsidRPr="00245A43"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45A43">
        <w:rPr>
          <w:rFonts w:ascii="Times New Roman" w:eastAsia="Times New Roman" w:hAnsi="Times New Roman" w:cs="Times New Roman"/>
          <w:b/>
          <w:sz w:val="26"/>
          <w:szCs w:val="26"/>
        </w:rPr>
        <w:t xml:space="preserve">Mục 6. Trường hợp gói thầu chia thành nhiều phần độc lập (nếu có) </w:t>
      </w:r>
    </w:p>
    <w:p w:rsidR="00515AE1" w:rsidRPr="00245A43" w:rsidRDefault="00335510" w:rsidP="00BD0F3C">
      <w:pPr>
        <w:widowControl w:val="0"/>
        <w:spacing w:after="0" w:line="380" w:lineRule="atLeast"/>
        <w:ind w:firstLine="709"/>
        <w:jc w:val="both"/>
        <w:rPr>
          <w:rFonts w:ascii="Times New Roman" w:eastAsia="Times New Roman" w:hAnsi="Times New Roman" w:cs="Times New Roman"/>
          <w:b/>
          <w:bCs/>
          <w:sz w:val="26"/>
          <w:szCs w:val="26"/>
        </w:rPr>
      </w:pPr>
      <w:r w:rsidRPr="00245A43">
        <w:rPr>
          <w:rFonts w:ascii="Times New Roman" w:eastAsia="Times New Roman" w:hAnsi="Times New Roman" w:cs="Times New Roman"/>
          <w:sz w:val="26"/>
          <w:szCs w:val="26"/>
        </w:rPr>
        <w:t>Không áp dụn</w:t>
      </w:r>
      <w:bookmarkStart w:id="5" w:name="RANGE!A1:I8"/>
      <w:bookmarkEnd w:id="5"/>
      <w:r w:rsidR="00BD0F3C" w:rsidRPr="00245A43">
        <w:rPr>
          <w:rFonts w:ascii="Times New Roman" w:eastAsia="Times New Roman" w:hAnsi="Times New Roman" w:cs="Times New Roman"/>
          <w:sz w:val="26"/>
          <w:szCs w:val="26"/>
        </w:rPr>
        <w:t>g.</w:t>
      </w:r>
    </w:p>
    <w:sectPr w:rsidR="00515AE1" w:rsidRPr="00245A43" w:rsidSect="006262E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DB1" w:rsidRDefault="00B30DB1" w:rsidP="00515AE1">
      <w:pPr>
        <w:spacing w:after="0" w:line="240" w:lineRule="auto"/>
      </w:pPr>
      <w:r>
        <w:separator/>
      </w:r>
    </w:p>
  </w:endnote>
  <w:endnote w:type="continuationSeparator" w:id="1">
    <w:p w:rsidR="00B30DB1" w:rsidRDefault="00B30DB1" w:rsidP="00515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438213"/>
      <w:docPartObj>
        <w:docPartGallery w:val="Page Numbers (Bottom of Page)"/>
        <w:docPartUnique/>
      </w:docPartObj>
    </w:sdtPr>
    <w:sdtEndPr>
      <w:rPr>
        <w:noProof/>
      </w:rPr>
    </w:sdtEndPr>
    <w:sdtContent>
      <w:p w:rsidR="00496845" w:rsidRDefault="006262E2">
        <w:pPr>
          <w:pStyle w:val="Footer"/>
          <w:jc w:val="center"/>
        </w:pPr>
        <w:r>
          <w:fldChar w:fldCharType="begin"/>
        </w:r>
        <w:r w:rsidR="00496845">
          <w:instrText xml:space="preserve"> PAGE   \* MERGEFORMAT </w:instrText>
        </w:r>
        <w:r>
          <w:fldChar w:fldCharType="separate"/>
        </w:r>
        <w:r w:rsidR="00DE14C3">
          <w:rPr>
            <w:noProof/>
          </w:rPr>
          <w:t>6</w:t>
        </w:r>
        <w:r>
          <w:rPr>
            <w:noProof/>
          </w:rPr>
          <w:fldChar w:fldCharType="end"/>
        </w:r>
      </w:p>
    </w:sdtContent>
  </w:sdt>
  <w:p w:rsidR="00496845" w:rsidRDefault="004968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DB1" w:rsidRDefault="00B30DB1" w:rsidP="00515AE1">
      <w:pPr>
        <w:spacing w:after="0" w:line="240" w:lineRule="auto"/>
      </w:pPr>
      <w:r>
        <w:separator/>
      </w:r>
    </w:p>
  </w:footnote>
  <w:footnote w:type="continuationSeparator" w:id="1">
    <w:p w:rsidR="00B30DB1" w:rsidRDefault="00B30DB1" w:rsidP="00515A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7C6E21A"/>
    <w:lvl w:ilvl="0" w:tplc="FFFFFFFF">
      <w:numFmt w:val="none"/>
      <w:lvlText w:val=""/>
      <w:lvlJc w:val="left"/>
      <w:pPr>
        <w:tabs>
          <w:tab w:val="num" w:pos="360"/>
        </w:tabs>
        <w:ind w:left="0" w:firstLine="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suff w:val="nothing"/>
      <w:lvlText w:val="%8."/>
      <w:lvlJc w:val="left"/>
      <w:pPr>
        <w:ind w:left="0" w:firstLine="0"/>
      </w:pPr>
    </w:lvl>
    <w:lvl w:ilvl="8" w:tplc="FFFFFFFF">
      <w:start w:val="23"/>
      <w:numFmt w:val="decimal"/>
      <w:lvlText w:val=""/>
      <w:lvlJc w:val="left"/>
      <w:pPr>
        <w:ind w:left="0" w:firstLine="0"/>
      </w:pPr>
    </w:lvl>
  </w:abstractNum>
  <w:abstractNum w:abstractNumId="1">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startOverride w:val="2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0743"/>
    <w:rsid w:val="0007126A"/>
    <w:rsid w:val="000A02F8"/>
    <w:rsid w:val="000D2FE3"/>
    <w:rsid w:val="001442A8"/>
    <w:rsid w:val="0017730B"/>
    <w:rsid w:val="001A1CBE"/>
    <w:rsid w:val="001B48A9"/>
    <w:rsid w:val="00203F78"/>
    <w:rsid w:val="002076CB"/>
    <w:rsid w:val="00224355"/>
    <w:rsid w:val="00245A43"/>
    <w:rsid w:val="00335510"/>
    <w:rsid w:val="003539DC"/>
    <w:rsid w:val="00384D5C"/>
    <w:rsid w:val="003B0743"/>
    <w:rsid w:val="00410FFB"/>
    <w:rsid w:val="00444EFF"/>
    <w:rsid w:val="00465DD2"/>
    <w:rsid w:val="00480043"/>
    <w:rsid w:val="004932F3"/>
    <w:rsid w:val="00496845"/>
    <w:rsid w:val="004B451E"/>
    <w:rsid w:val="004F2F3F"/>
    <w:rsid w:val="00504ECB"/>
    <w:rsid w:val="00515AE1"/>
    <w:rsid w:val="00527789"/>
    <w:rsid w:val="00533975"/>
    <w:rsid w:val="005343A3"/>
    <w:rsid w:val="005B7C10"/>
    <w:rsid w:val="005F6320"/>
    <w:rsid w:val="00617C12"/>
    <w:rsid w:val="006262E2"/>
    <w:rsid w:val="0062689B"/>
    <w:rsid w:val="0063244F"/>
    <w:rsid w:val="00632828"/>
    <w:rsid w:val="00637CA8"/>
    <w:rsid w:val="00650B80"/>
    <w:rsid w:val="006A7089"/>
    <w:rsid w:val="00716645"/>
    <w:rsid w:val="00723EF6"/>
    <w:rsid w:val="00741F8E"/>
    <w:rsid w:val="00753343"/>
    <w:rsid w:val="007B5E80"/>
    <w:rsid w:val="007F6F3C"/>
    <w:rsid w:val="00807713"/>
    <w:rsid w:val="00810951"/>
    <w:rsid w:val="00825046"/>
    <w:rsid w:val="00826584"/>
    <w:rsid w:val="00881ACC"/>
    <w:rsid w:val="008E3DE5"/>
    <w:rsid w:val="00957C53"/>
    <w:rsid w:val="00A42C2A"/>
    <w:rsid w:val="00A73545"/>
    <w:rsid w:val="00A920BE"/>
    <w:rsid w:val="00AA77B6"/>
    <w:rsid w:val="00B047CE"/>
    <w:rsid w:val="00B30DB1"/>
    <w:rsid w:val="00B939C7"/>
    <w:rsid w:val="00BC18FF"/>
    <w:rsid w:val="00BD0F3C"/>
    <w:rsid w:val="00C913E9"/>
    <w:rsid w:val="00CB1336"/>
    <w:rsid w:val="00CF7FD6"/>
    <w:rsid w:val="00D117C3"/>
    <w:rsid w:val="00D14BEF"/>
    <w:rsid w:val="00D66AE6"/>
    <w:rsid w:val="00D975B3"/>
    <w:rsid w:val="00DA6F76"/>
    <w:rsid w:val="00DB59DF"/>
    <w:rsid w:val="00DC2603"/>
    <w:rsid w:val="00DC7A36"/>
    <w:rsid w:val="00DE14C3"/>
    <w:rsid w:val="00E30898"/>
    <w:rsid w:val="00EB7DEE"/>
    <w:rsid w:val="00EC1A4A"/>
    <w:rsid w:val="00F01710"/>
    <w:rsid w:val="00F05592"/>
    <w:rsid w:val="00F06627"/>
    <w:rsid w:val="00F3396C"/>
    <w:rsid w:val="00F755B7"/>
    <w:rsid w:val="00F80685"/>
    <w:rsid w:val="00F938C8"/>
    <w:rsid w:val="00F95793"/>
    <w:rsid w:val="00FB6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2E2"/>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0D2F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AEFB0-4297-43D7-B70D-C86CBFE8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1821</TotalTime>
  <Pages>6</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HP</cp:lastModifiedBy>
  <cp:revision>62</cp:revision>
  <cp:lastPrinted>2026-05-20T07:35:00Z</cp:lastPrinted>
  <dcterms:created xsi:type="dcterms:W3CDTF">2025-08-08T07:16:00Z</dcterms:created>
  <dcterms:modified xsi:type="dcterms:W3CDTF">2026-05-21T08:38:00Z</dcterms:modified>
</cp:coreProperties>
</file>