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B8323" w14:textId="77777777" w:rsidR="00876DDD" w:rsidRPr="00A06F5F" w:rsidRDefault="00876DDD" w:rsidP="00876DDD">
      <w:pPr>
        <w:pStyle w:val="Style11"/>
        <w:tabs>
          <w:tab w:val="left" w:pos="0"/>
          <w:tab w:val="left" w:pos="851"/>
          <w:tab w:val="left" w:pos="1418"/>
        </w:tabs>
        <w:spacing w:before="120" w:after="120" w:line="264" w:lineRule="auto"/>
        <w:ind w:firstLine="567"/>
        <w:jc w:val="center"/>
        <w:rPr>
          <w:sz w:val="28"/>
          <w:szCs w:val="28"/>
          <w:lang w:val="nl-NL"/>
        </w:rPr>
      </w:pPr>
      <w:r w:rsidRPr="00A06F5F">
        <w:rPr>
          <w:b/>
          <w:sz w:val="28"/>
          <w:szCs w:val="28"/>
          <w:lang w:val="nl-NL"/>
        </w:rPr>
        <w:t>Phần 2. YÊU CẦU VỀ KỸ THUẬT</w:t>
      </w:r>
    </w:p>
    <w:p w14:paraId="5C8293AE" w14:textId="77777777" w:rsidR="00876DDD" w:rsidRPr="00A06F5F" w:rsidRDefault="00876DDD" w:rsidP="00876DDD">
      <w:pPr>
        <w:pStyle w:val="Style11"/>
        <w:tabs>
          <w:tab w:val="left" w:pos="0"/>
          <w:tab w:val="left" w:pos="851"/>
          <w:tab w:val="left" w:pos="1418"/>
        </w:tabs>
        <w:spacing w:before="120" w:after="120" w:line="264" w:lineRule="auto"/>
        <w:ind w:firstLine="567"/>
        <w:jc w:val="center"/>
        <w:rPr>
          <w:b/>
          <w:sz w:val="28"/>
          <w:szCs w:val="28"/>
          <w:lang w:val="vi-VN"/>
        </w:rPr>
      </w:pPr>
      <w:r w:rsidRPr="00A06F5F">
        <w:rPr>
          <w:sz w:val="28"/>
          <w:szCs w:val="28"/>
          <w:lang w:val="nl-NL"/>
        </w:rPr>
        <w:t xml:space="preserve"> </w:t>
      </w:r>
      <w:r w:rsidRPr="00A06F5F">
        <w:rPr>
          <w:b/>
          <w:sz w:val="28"/>
          <w:szCs w:val="28"/>
          <w:lang w:val="vi-VN"/>
        </w:rPr>
        <w:t>Chương V. YÊU CẦU VỀ KỸ THUẬT</w:t>
      </w:r>
    </w:p>
    <w:p w14:paraId="18685C5F" w14:textId="77777777" w:rsidR="00876DDD" w:rsidRPr="00A06F5F" w:rsidRDefault="00876DDD" w:rsidP="00876DDD">
      <w:pPr>
        <w:pStyle w:val="Style11"/>
        <w:tabs>
          <w:tab w:val="left" w:pos="0"/>
          <w:tab w:val="left" w:pos="851"/>
          <w:tab w:val="left" w:pos="1418"/>
        </w:tabs>
        <w:spacing w:before="120" w:after="120" w:line="264" w:lineRule="auto"/>
        <w:ind w:firstLine="567"/>
        <w:jc w:val="center"/>
        <w:rPr>
          <w:b/>
          <w:sz w:val="28"/>
          <w:szCs w:val="28"/>
          <w:lang w:val="vi-VN"/>
        </w:rPr>
      </w:pPr>
    </w:p>
    <w:p w14:paraId="76AC5A09" w14:textId="77777777" w:rsidR="00876DDD" w:rsidRPr="00A06F5F" w:rsidRDefault="00876DDD" w:rsidP="00876DDD">
      <w:pPr>
        <w:tabs>
          <w:tab w:val="left" w:pos="1418"/>
        </w:tabs>
        <w:spacing w:before="120" w:after="120" w:line="264" w:lineRule="auto"/>
        <w:ind w:firstLine="709"/>
        <w:rPr>
          <w:b/>
          <w:szCs w:val="24"/>
          <w:lang w:val="vi-VN"/>
        </w:rPr>
      </w:pPr>
      <w:r w:rsidRPr="00A06F5F">
        <w:rPr>
          <w:b/>
          <w:szCs w:val="24"/>
          <w:lang w:val="vi-VN"/>
        </w:rPr>
        <w:t>I. Giới thiệu về gói thầu</w:t>
      </w:r>
    </w:p>
    <w:p w14:paraId="4D070DF2" w14:textId="77777777" w:rsidR="00876DDD" w:rsidRPr="00A06F5F" w:rsidRDefault="00876DDD" w:rsidP="00876DDD">
      <w:pPr>
        <w:tabs>
          <w:tab w:val="left" w:pos="1418"/>
        </w:tabs>
        <w:spacing w:before="120" w:after="120" w:line="264" w:lineRule="auto"/>
        <w:ind w:firstLine="709"/>
        <w:rPr>
          <w:b/>
          <w:bCs/>
          <w:szCs w:val="24"/>
        </w:rPr>
      </w:pPr>
      <w:r w:rsidRPr="00A06F5F">
        <w:rPr>
          <w:b/>
          <w:bCs/>
          <w:szCs w:val="24"/>
          <w:lang w:val="vi-VN"/>
        </w:rPr>
        <w:t>1. Phạm vi công việc của gói thầu.</w:t>
      </w:r>
    </w:p>
    <w:p w14:paraId="16AFCE68" w14:textId="34F2A159" w:rsidR="00EB1330" w:rsidRPr="00EB1330" w:rsidRDefault="00EB1330" w:rsidP="00EB1330">
      <w:pPr>
        <w:widowControl w:val="0"/>
        <w:tabs>
          <w:tab w:val="left" w:pos="1418"/>
        </w:tabs>
        <w:spacing w:before="120" w:after="120" w:line="264" w:lineRule="auto"/>
        <w:rPr>
          <w:szCs w:val="24"/>
        </w:rPr>
      </w:pPr>
      <w:r>
        <w:rPr>
          <w:szCs w:val="24"/>
        </w:rPr>
        <w:t>1</w:t>
      </w:r>
      <w:r w:rsidRPr="00EB1330">
        <w:rPr>
          <w:szCs w:val="24"/>
        </w:rPr>
        <w:t>.1. Dự án “Xây dựng mới các TBA trên địa bàn huyện Thường Tín tại các xã Hòa Bình, Khánh Hà (theo địa dư hành chính cũ) năm 2026”:</w:t>
      </w:r>
    </w:p>
    <w:p w14:paraId="718E17E9" w14:textId="77777777" w:rsidR="00EB1330" w:rsidRPr="00EB1330" w:rsidRDefault="00EB1330" w:rsidP="00EB1330">
      <w:pPr>
        <w:widowControl w:val="0"/>
        <w:tabs>
          <w:tab w:val="left" w:pos="1418"/>
        </w:tabs>
        <w:spacing w:before="120" w:after="120" w:line="264" w:lineRule="auto"/>
        <w:rPr>
          <w:szCs w:val="24"/>
        </w:rPr>
      </w:pPr>
      <w:r w:rsidRPr="00EB1330">
        <w:rPr>
          <w:szCs w:val="24"/>
        </w:rPr>
        <w:t>- Phần đường dây trung áp:</w:t>
      </w:r>
    </w:p>
    <w:p w14:paraId="73384552" w14:textId="77777777" w:rsidR="00EB1330" w:rsidRPr="00EB1330" w:rsidRDefault="00EB1330" w:rsidP="00EB1330">
      <w:pPr>
        <w:widowControl w:val="0"/>
        <w:tabs>
          <w:tab w:val="left" w:pos="1418"/>
        </w:tabs>
        <w:spacing w:before="120" w:after="120" w:line="264" w:lineRule="auto"/>
        <w:rPr>
          <w:szCs w:val="24"/>
        </w:rPr>
      </w:pPr>
      <w:r w:rsidRPr="00EB1330">
        <w:rPr>
          <w:szCs w:val="24"/>
        </w:rPr>
        <w:t>Xây dựng mới tuyến đường dây trung thế để cung cấp điện cho các TBA xây mới, sử dụng các thiết bị, vật tư gồm:</w:t>
      </w:r>
    </w:p>
    <w:p w14:paraId="50C84869" w14:textId="77777777" w:rsidR="00EB1330" w:rsidRPr="00EB1330" w:rsidRDefault="00EB1330" w:rsidP="00EB1330">
      <w:pPr>
        <w:widowControl w:val="0"/>
        <w:tabs>
          <w:tab w:val="left" w:pos="1418"/>
        </w:tabs>
        <w:spacing w:before="120" w:after="120" w:line="264" w:lineRule="auto"/>
        <w:rPr>
          <w:szCs w:val="24"/>
        </w:rPr>
      </w:pPr>
      <w:r w:rsidRPr="00EB1330">
        <w:rPr>
          <w:szCs w:val="24"/>
        </w:rPr>
        <w:t>+ 05 bộ (15 cái) CSV 22kV-DH-10kA-kèm hạt nổ;</w:t>
      </w:r>
    </w:p>
    <w:p w14:paraId="2E8EB418"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+ 336m (3 pha) Dây ACSR bọc cách điện 22kV-70/11mm2; </w:t>
      </w:r>
    </w:p>
    <w:p w14:paraId="339FCF4A"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+ 724m Cáp ngầm 22kV-Cu-3x50mm2-Chống thấm nước, Màn chắn băng đồng, Giáp kim loại dải băng kép, Cách điện XLPE; </w:t>
      </w:r>
    </w:p>
    <w:p w14:paraId="14E02A2B"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+ 02 Cột BTLT-NPC.I-16-190-13.0-Nối bích; </w:t>
      </w:r>
    </w:p>
    <w:p w14:paraId="76BE76C1" w14:textId="77777777" w:rsidR="00EB1330" w:rsidRPr="00EB1330" w:rsidRDefault="00EB1330" w:rsidP="00EB1330">
      <w:pPr>
        <w:widowControl w:val="0"/>
        <w:tabs>
          <w:tab w:val="left" w:pos="1418"/>
        </w:tabs>
        <w:spacing w:before="120" w:after="120" w:line="264" w:lineRule="auto"/>
        <w:rPr>
          <w:szCs w:val="24"/>
        </w:rPr>
      </w:pPr>
      <w:r w:rsidRPr="00EB1330">
        <w:rPr>
          <w:szCs w:val="24"/>
        </w:rPr>
        <w:t>+ 03 cột BTLT-NPC.I-14-190-13.0-Nối bích.</w:t>
      </w:r>
    </w:p>
    <w:p w14:paraId="03DEC0BB" w14:textId="77777777" w:rsidR="00EB1330" w:rsidRPr="00EB1330" w:rsidRDefault="00EB1330" w:rsidP="00EB1330">
      <w:pPr>
        <w:widowControl w:val="0"/>
        <w:tabs>
          <w:tab w:val="left" w:pos="1418"/>
        </w:tabs>
        <w:spacing w:before="120" w:after="120" w:line="264" w:lineRule="auto"/>
        <w:rPr>
          <w:szCs w:val="24"/>
        </w:rPr>
      </w:pPr>
      <w:r w:rsidRPr="00EB1330">
        <w:rPr>
          <w:szCs w:val="24"/>
        </w:rPr>
        <w:t>- Phần trạm biến áp:</w:t>
      </w:r>
    </w:p>
    <w:p w14:paraId="139467BB" w14:textId="77777777" w:rsidR="00EB1330" w:rsidRPr="00EB1330" w:rsidRDefault="00EB1330" w:rsidP="00EB1330">
      <w:pPr>
        <w:widowControl w:val="0"/>
        <w:tabs>
          <w:tab w:val="left" w:pos="1418"/>
        </w:tabs>
        <w:spacing w:before="120" w:after="120" w:line="264" w:lineRule="auto"/>
        <w:rPr>
          <w:szCs w:val="24"/>
        </w:rPr>
      </w:pPr>
      <w:r w:rsidRPr="00EB1330">
        <w:rPr>
          <w:szCs w:val="24"/>
        </w:rPr>
        <w:t>Xây dựng mới 05 TBA tổng công suất 2.310 kVA, cụ thể gồm:</w:t>
      </w:r>
    </w:p>
    <w:p w14:paraId="3F5C2156" w14:textId="77777777" w:rsidR="00EB1330" w:rsidRPr="00EB1330" w:rsidRDefault="00EB1330" w:rsidP="00EB1330">
      <w:pPr>
        <w:widowControl w:val="0"/>
        <w:tabs>
          <w:tab w:val="left" w:pos="1418"/>
        </w:tabs>
        <w:spacing w:before="120" w:after="120" w:line="264" w:lineRule="auto"/>
        <w:rPr>
          <w:szCs w:val="24"/>
        </w:rPr>
      </w:pPr>
      <w:r w:rsidRPr="00EB1330">
        <w:rPr>
          <w:szCs w:val="24"/>
        </w:rPr>
        <w:t>+ TBA Hòa Bình 14 kiểu trụ thép công suất 400(kVA)-22/0.4 kV;</w:t>
      </w:r>
    </w:p>
    <w:p w14:paraId="4C77C71E" w14:textId="77777777" w:rsidR="00EB1330" w:rsidRPr="00EB1330" w:rsidRDefault="00EB1330" w:rsidP="00EB1330">
      <w:pPr>
        <w:widowControl w:val="0"/>
        <w:tabs>
          <w:tab w:val="left" w:pos="1418"/>
        </w:tabs>
        <w:spacing w:before="120" w:after="120" w:line="264" w:lineRule="auto"/>
        <w:rPr>
          <w:szCs w:val="24"/>
        </w:rPr>
      </w:pPr>
      <w:r w:rsidRPr="00EB1330">
        <w:rPr>
          <w:szCs w:val="24"/>
        </w:rPr>
        <w:t>+ TBA Khánh Hà 23 kiểu trụ thép công suất 630(kVA)-22/0.4 kV;</w:t>
      </w:r>
    </w:p>
    <w:p w14:paraId="2A1EB2CD" w14:textId="77777777" w:rsidR="00EB1330" w:rsidRPr="00EB1330" w:rsidRDefault="00EB1330" w:rsidP="00EB1330">
      <w:pPr>
        <w:widowControl w:val="0"/>
        <w:tabs>
          <w:tab w:val="left" w:pos="1418"/>
        </w:tabs>
        <w:spacing w:before="120" w:after="120" w:line="264" w:lineRule="auto"/>
        <w:rPr>
          <w:szCs w:val="24"/>
        </w:rPr>
      </w:pPr>
      <w:r w:rsidRPr="00EB1330">
        <w:rPr>
          <w:szCs w:val="24"/>
        </w:rPr>
        <w:t>+ TBA Khánh Hà 24 kiểu trụ thép công suất 630(kVA)-22/0.4 kV;</w:t>
      </w:r>
    </w:p>
    <w:p w14:paraId="76BE2156" w14:textId="77777777" w:rsidR="00EB1330" w:rsidRPr="00EB1330" w:rsidRDefault="00EB1330" w:rsidP="00EB1330">
      <w:pPr>
        <w:widowControl w:val="0"/>
        <w:tabs>
          <w:tab w:val="left" w:pos="1418"/>
        </w:tabs>
        <w:spacing w:before="120" w:after="120" w:line="264" w:lineRule="auto"/>
        <w:rPr>
          <w:szCs w:val="24"/>
        </w:rPr>
      </w:pPr>
      <w:r w:rsidRPr="00EB1330">
        <w:rPr>
          <w:szCs w:val="24"/>
        </w:rPr>
        <w:t>+ TBA Khánh Hà 25 kiểu trụ thép công suất 400(kVA)-22/0.4 kV;</w:t>
      </w:r>
    </w:p>
    <w:p w14:paraId="7711C94A" w14:textId="77777777" w:rsidR="00EB1330" w:rsidRPr="00EB1330" w:rsidRDefault="00EB1330" w:rsidP="00EB1330">
      <w:pPr>
        <w:widowControl w:val="0"/>
        <w:tabs>
          <w:tab w:val="left" w:pos="1418"/>
        </w:tabs>
        <w:spacing w:before="120" w:after="120" w:line="264" w:lineRule="auto"/>
        <w:rPr>
          <w:szCs w:val="24"/>
        </w:rPr>
      </w:pPr>
      <w:r w:rsidRPr="00EB1330">
        <w:rPr>
          <w:szCs w:val="24"/>
        </w:rPr>
        <w:t>+ TBA Khánh Hà 26 kiểu trạm treo công suất 250(kVA)-22/0.4 kV.</w:t>
      </w:r>
    </w:p>
    <w:p w14:paraId="00640F34"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Phần đường dây hạ áp: </w:t>
      </w:r>
    </w:p>
    <w:p w14:paraId="19A7DFFC" w14:textId="77777777" w:rsidR="00EB1330" w:rsidRPr="00EB1330" w:rsidRDefault="00EB1330" w:rsidP="00EB1330">
      <w:pPr>
        <w:widowControl w:val="0"/>
        <w:tabs>
          <w:tab w:val="left" w:pos="1418"/>
        </w:tabs>
        <w:spacing w:before="120" w:after="120" w:line="264" w:lineRule="auto"/>
        <w:rPr>
          <w:szCs w:val="24"/>
        </w:rPr>
      </w:pPr>
      <w:r w:rsidRPr="00EB1330">
        <w:rPr>
          <w:szCs w:val="24"/>
        </w:rPr>
        <w:t>Xây dựng mới tuyến đường dây hạ thế sau các TBA kết nối với lưới điện hiện trạng và thay thế, bổ sung cột điện, dây cáp phục vụ vận hành, sử dụng vật tư gồm:</w:t>
      </w:r>
    </w:p>
    <w:p w14:paraId="584892D3"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+ 1.106m cáp hạ áp-Cu-4x150mm2-giáp kim loại dải băng kép; </w:t>
      </w:r>
    </w:p>
    <w:p w14:paraId="73358D69"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+ 2.998m Cáp vặn xoắn hạ áp 4x120mm2; </w:t>
      </w:r>
    </w:p>
    <w:p w14:paraId="687EE29D"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+ 66m Cáp vặn xoắn hạ áp 4x70mm2. </w:t>
      </w:r>
    </w:p>
    <w:p w14:paraId="66C88969"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+ 01 Cột BTLT-NPC.I-7,5-190-4.3-Thân liền; </w:t>
      </w:r>
    </w:p>
    <w:p w14:paraId="364C5BF5"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+ 20 Cột BTLT-NPC.I-7,5-190-6.0-Thân liền; </w:t>
      </w:r>
    </w:p>
    <w:p w14:paraId="2A70A58A" w14:textId="77777777" w:rsidR="00EB1330" w:rsidRPr="00EB1330" w:rsidRDefault="00EB1330" w:rsidP="00EB1330">
      <w:pPr>
        <w:widowControl w:val="0"/>
        <w:tabs>
          <w:tab w:val="left" w:pos="1418"/>
        </w:tabs>
        <w:spacing w:before="120" w:after="120" w:line="264" w:lineRule="auto"/>
        <w:rPr>
          <w:szCs w:val="24"/>
        </w:rPr>
      </w:pPr>
      <w:r w:rsidRPr="00EB1330">
        <w:rPr>
          <w:szCs w:val="24"/>
        </w:rPr>
        <w:t xml:space="preserve">+ 20 Cột BTLT-NPC.I-8,5-190-4.3-Thân liền; </w:t>
      </w:r>
    </w:p>
    <w:p w14:paraId="3E8B6950" w14:textId="77777777" w:rsidR="00EB1330" w:rsidRPr="00EB1330" w:rsidRDefault="00EB1330" w:rsidP="00EB1330">
      <w:pPr>
        <w:widowControl w:val="0"/>
        <w:tabs>
          <w:tab w:val="left" w:pos="1418"/>
        </w:tabs>
        <w:spacing w:before="120" w:after="120" w:line="264" w:lineRule="auto"/>
        <w:rPr>
          <w:szCs w:val="24"/>
        </w:rPr>
      </w:pPr>
      <w:r w:rsidRPr="00EB1330">
        <w:rPr>
          <w:szCs w:val="24"/>
        </w:rPr>
        <w:t>+ 11 Cột BTLT-NPC.I-8,5-190-5.0-Thân liền.</w:t>
      </w:r>
    </w:p>
    <w:p w14:paraId="0553F529" w14:textId="77777777" w:rsidR="00EB1330" w:rsidRPr="00EB1330" w:rsidRDefault="00EB1330" w:rsidP="00EB1330">
      <w:pPr>
        <w:widowControl w:val="0"/>
        <w:tabs>
          <w:tab w:val="left" w:pos="1418"/>
        </w:tabs>
        <w:spacing w:before="120" w:after="120" w:line="264" w:lineRule="auto"/>
        <w:rPr>
          <w:szCs w:val="24"/>
        </w:rPr>
      </w:pPr>
      <w:r w:rsidRPr="00EB1330">
        <w:rPr>
          <w:szCs w:val="24"/>
        </w:rPr>
        <w:t>+ 02 Cột BTLT-NPC.I-10-190-4.3-Thân liền.</w:t>
      </w:r>
    </w:p>
    <w:p w14:paraId="00F0EA3C" w14:textId="77777777" w:rsidR="00EB1330" w:rsidRPr="00EB1330" w:rsidRDefault="00EB1330" w:rsidP="00EB1330">
      <w:pPr>
        <w:widowControl w:val="0"/>
        <w:tabs>
          <w:tab w:val="left" w:pos="1418"/>
        </w:tabs>
        <w:spacing w:before="120" w:after="120" w:line="264" w:lineRule="auto"/>
        <w:rPr>
          <w:szCs w:val="24"/>
        </w:rPr>
      </w:pPr>
      <w:r w:rsidRPr="00EB1330">
        <w:rPr>
          <w:szCs w:val="24"/>
        </w:rPr>
        <w:t>+ 04 Cột BTLT-NPC.I-12-190-9.0-Thân liền.</w:t>
      </w:r>
    </w:p>
    <w:p w14:paraId="3556A616" w14:textId="263A2382" w:rsidR="00EB1330" w:rsidRPr="00EB1330" w:rsidRDefault="00EB1330" w:rsidP="00EB1330">
      <w:pPr>
        <w:widowControl w:val="0"/>
        <w:tabs>
          <w:tab w:val="left" w:pos="1418"/>
        </w:tabs>
        <w:spacing w:before="120" w:after="120" w:line="264" w:lineRule="auto"/>
        <w:rPr>
          <w:szCs w:val="24"/>
        </w:rPr>
      </w:pPr>
      <w:r>
        <w:rPr>
          <w:szCs w:val="24"/>
        </w:rPr>
        <w:lastRenderedPageBreak/>
        <w:t>1</w:t>
      </w:r>
      <w:r w:rsidRPr="00EB1330">
        <w:rPr>
          <w:szCs w:val="24"/>
        </w:rPr>
        <w:t>.2. Dự án “Nâng công suất các TBA trên địa bàn các xã Nghiêm Xuyên, Chương Dương, Tô Hiệu, Vạn Nhất (theo địa dư hành chính cũ) năm 2026”:</w:t>
      </w:r>
    </w:p>
    <w:p w14:paraId="582E6CDD" w14:textId="77777777" w:rsidR="00EB1330" w:rsidRPr="00EB1330" w:rsidRDefault="00EB1330" w:rsidP="00EB1330">
      <w:pPr>
        <w:widowControl w:val="0"/>
        <w:tabs>
          <w:tab w:val="left" w:pos="1418"/>
        </w:tabs>
        <w:spacing w:before="120" w:after="120" w:line="264" w:lineRule="auto"/>
        <w:rPr>
          <w:szCs w:val="24"/>
        </w:rPr>
      </w:pPr>
      <w:r w:rsidRPr="00EB1330">
        <w:rPr>
          <w:szCs w:val="24"/>
        </w:rPr>
        <w:t>- Nâng công suất 06 Trạm biến áp sử dụng 5 MBA dầu- 3 pha-22kV-400kVA-bình dầu phụ, 05 Tủ tổng hạ áp-630A-ngoài trời, kiểu treo (TBA Nghiêm Xuyên 5, TBA Nghiêm Xuyên 6, TBA Nghiêm Xuyên 9, TBA Thư Phú 6, TBA Tô Hiệu 13) và 01 MBA dầu- 3 pha-35(22)kV-630kVA-bình dầu phụ,  01 Tủ tổng hạ áp-1000A-ngoài trời, kiểu treo (TBA Vạn Điểm 2)</w:t>
      </w:r>
    </w:p>
    <w:p w14:paraId="08133B95" w14:textId="77777777" w:rsidR="00EB1330" w:rsidRPr="00EB1330" w:rsidRDefault="00EB1330" w:rsidP="00EB1330">
      <w:pPr>
        <w:widowControl w:val="0"/>
        <w:tabs>
          <w:tab w:val="left" w:pos="1418"/>
        </w:tabs>
        <w:spacing w:before="120" w:after="120" w:line="264" w:lineRule="auto"/>
        <w:rPr>
          <w:szCs w:val="24"/>
        </w:rPr>
      </w:pPr>
      <w:r w:rsidRPr="00EB1330">
        <w:rPr>
          <w:szCs w:val="24"/>
        </w:rPr>
        <w:t>- Thay thế cáp mặt máy biến áp sử dụng 333m Cáp hạ áp-Cu-1x120mm2-không giáp kim loại, cách điện XLPE và 49m Cáp hạ áp-Cu-1x240mm2-không giáp kim loại, cách điện XLPE.</w:t>
      </w:r>
    </w:p>
    <w:p w14:paraId="16AF04DF" w14:textId="64E18477" w:rsidR="00660CEF" w:rsidRDefault="00EB1330" w:rsidP="00EB1330">
      <w:pPr>
        <w:widowControl w:val="0"/>
        <w:tabs>
          <w:tab w:val="left" w:pos="1418"/>
        </w:tabs>
        <w:spacing w:before="120" w:after="120" w:line="264" w:lineRule="auto"/>
        <w:rPr>
          <w:szCs w:val="24"/>
        </w:rPr>
      </w:pPr>
      <w:r w:rsidRPr="00EB1330">
        <w:rPr>
          <w:szCs w:val="24"/>
        </w:rPr>
        <w:t>- Thu hồi thiết bị, vật tư cũ về kho Công ty Điện lực Thường Tín.</w:t>
      </w:r>
    </w:p>
    <w:p w14:paraId="74FD443C" w14:textId="77FD6909" w:rsidR="00876DDD" w:rsidRDefault="00876DDD" w:rsidP="00660CEF">
      <w:pPr>
        <w:widowControl w:val="0"/>
        <w:tabs>
          <w:tab w:val="left" w:pos="1418"/>
        </w:tabs>
        <w:spacing w:before="120" w:after="120" w:line="264" w:lineRule="auto"/>
        <w:rPr>
          <w:b/>
          <w:bCs/>
          <w:szCs w:val="24"/>
        </w:rPr>
      </w:pPr>
      <w:r w:rsidRPr="00A06F5F">
        <w:rPr>
          <w:b/>
          <w:bCs/>
          <w:szCs w:val="24"/>
          <w:lang w:val="vi-VN"/>
        </w:rPr>
        <w:t>2. Thời hạn hoàn thành</w:t>
      </w:r>
      <w:r w:rsidRPr="00A06F5F">
        <w:rPr>
          <w:b/>
          <w:bCs/>
          <w:szCs w:val="24"/>
        </w:rPr>
        <w:t xml:space="preserve">: </w:t>
      </w:r>
      <w:r w:rsidR="00EA74F4" w:rsidRPr="00EA74F4">
        <w:rPr>
          <w:szCs w:val="24"/>
        </w:rPr>
        <w:t>60 ngày kể từ ngày bàn giao mặt bằng</w:t>
      </w:r>
      <w:r w:rsidRPr="00A06F5F">
        <w:rPr>
          <w:szCs w:val="24"/>
        </w:rPr>
        <w:t>.</w:t>
      </w:r>
      <w:r w:rsidRPr="00A06F5F">
        <w:rPr>
          <w:b/>
          <w:bCs/>
          <w:szCs w:val="24"/>
        </w:rPr>
        <w:t xml:space="preserve"> </w:t>
      </w:r>
    </w:p>
    <w:p w14:paraId="4EEB257B" w14:textId="77777777" w:rsidR="00BC2B8D" w:rsidRPr="00C91AAD" w:rsidRDefault="00BC2B8D" w:rsidP="00BC2B8D">
      <w:pPr>
        <w:spacing w:line="312" w:lineRule="auto"/>
        <w:outlineLvl w:val="0"/>
        <w:rPr>
          <w:b/>
          <w:bCs/>
          <w:color w:val="000000"/>
          <w:szCs w:val="24"/>
        </w:rPr>
      </w:pPr>
      <w:r w:rsidRPr="00C91AAD">
        <w:rPr>
          <w:b/>
          <w:bCs/>
          <w:color w:val="000000"/>
          <w:szCs w:val="24"/>
        </w:rPr>
        <w:t>3. Kế hoạch quản lý môi trường</w:t>
      </w:r>
    </w:p>
    <w:p w14:paraId="2E09CB82" w14:textId="77777777" w:rsidR="00BC2B8D" w:rsidRPr="00876DDD" w:rsidRDefault="00BC2B8D" w:rsidP="00BC2B8D">
      <w:pPr>
        <w:pBdr>
          <w:bottom w:val="single" w:sz="24" w:space="3" w:color="C0C0C0"/>
        </w:pBdr>
        <w:suppressAutoHyphens/>
        <w:spacing w:before="120" w:after="120"/>
        <w:outlineLvl w:val="1"/>
        <w:rPr>
          <w:b/>
          <w:color w:val="000000"/>
          <w:szCs w:val="24"/>
          <w:lang w:val="es-ES"/>
        </w:rPr>
      </w:pPr>
      <w:r w:rsidRPr="00876DDD">
        <w:rPr>
          <w:color w:val="000000"/>
          <w:szCs w:val="24"/>
          <w:lang w:val="es-ES"/>
        </w:rPr>
        <w:t>3.1</w:t>
      </w:r>
      <w:bookmarkStart w:id="0" w:name="_Toc338662953"/>
      <w:r w:rsidRPr="00876DDD">
        <w:rPr>
          <w:color w:val="000000"/>
          <w:szCs w:val="24"/>
          <w:lang w:val="es-ES"/>
        </w:rPr>
        <w:t>)</w:t>
      </w:r>
      <w:r w:rsidRPr="00876DDD">
        <w:rPr>
          <w:b/>
          <w:color w:val="000000"/>
          <w:szCs w:val="24"/>
          <w:lang w:val="es-ES"/>
        </w:rPr>
        <w:t xml:space="preserve"> YÊU CẦU VỀ NGHĨA VỤ VÀ TRÁCH NHIỆM CỦA NHÀ</w:t>
      </w:r>
    </w:p>
    <w:p w14:paraId="48D0FC50" w14:textId="77777777" w:rsidR="00BC2B8D" w:rsidRPr="00876DDD" w:rsidRDefault="00BC2B8D" w:rsidP="00BC2B8D">
      <w:pPr>
        <w:pBdr>
          <w:bottom w:val="single" w:sz="24" w:space="3" w:color="C0C0C0"/>
        </w:pBdr>
        <w:suppressAutoHyphens/>
        <w:spacing w:before="120" w:after="120"/>
        <w:ind w:firstLine="567"/>
        <w:jc w:val="center"/>
        <w:outlineLvl w:val="1"/>
        <w:rPr>
          <w:b/>
          <w:color w:val="000000"/>
          <w:szCs w:val="24"/>
          <w:lang w:val="es-ES"/>
        </w:rPr>
      </w:pPr>
      <w:r w:rsidRPr="00876DDD">
        <w:rPr>
          <w:b/>
          <w:color w:val="000000"/>
          <w:szCs w:val="24"/>
          <w:lang w:val="es-ES"/>
        </w:rPr>
        <w:t>THẦU TRONG CÔNG TÁC QUẢN LÝ MÔI TRƯỜNG</w:t>
      </w:r>
      <w:bookmarkEnd w:id="0"/>
    </w:p>
    <w:p w14:paraId="146C6AD9" w14:textId="77777777" w:rsidR="00BC2B8D" w:rsidRPr="00876DDD" w:rsidRDefault="00BC2B8D" w:rsidP="00BC2B8D">
      <w:pPr>
        <w:spacing w:line="276" w:lineRule="auto"/>
        <w:rPr>
          <w:b/>
          <w:i/>
          <w:iCs/>
          <w:color w:val="000000"/>
          <w:szCs w:val="24"/>
          <w:u w:val="single"/>
          <w:lang w:val="es-ES"/>
        </w:rPr>
      </w:pPr>
      <w:r w:rsidRPr="00876DDD">
        <w:rPr>
          <w:b/>
          <w:i/>
          <w:iCs/>
          <w:color w:val="000000"/>
          <w:szCs w:val="24"/>
          <w:u w:val="single"/>
          <w:lang w:val="es-ES"/>
        </w:rPr>
        <w:t>(A) Trách nhiệm của Nhà thầu trong việc thực hiện Kế hoạch quản lý môi trường</w:t>
      </w:r>
    </w:p>
    <w:p w14:paraId="1E4BBBE2"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 xml:space="preserve">Nhà thầu thi công chịu trách nhiệm tuân thủ yêu cầu kỹ thuật theo Kế hoạch quản lý môi trường (KHQLMT) của dự án và các quy định về quản lý môi trường của chính phủ, bao gồm: </w:t>
      </w:r>
    </w:p>
    <w:p w14:paraId="5A7397A7"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i) Áp dụng các biện pháp giảm thiểu tác động tiêu cực tiềm tàng phù hợp yêu cầu trong KHQLMT và bố trí kinh phí thực hiện.</w:t>
      </w:r>
    </w:p>
    <w:p w14:paraId="1F8DD79B"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ii) Dựa trên KHQLMT của dự án Nhà thầu xây dựng kế hoạch chi tiết của mình cho việc thực hiện KHQLMT. Kế hoạch thực hiện chi tiết bao gồm các hợp phần: Kế hoạch quản lý lán trại công nhân, Kế hoạch quản lý xây dựng, Kế hoạch quản lý chất thải, Kế hoạch phòng tránh ô nhiễm, An toàn trong quá trình xây dựng và Tập huấn cho công nhân về quản lý môi trường.</w:t>
      </w:r>
    </w:p>
    <w:p w14:paraId="1F952B67"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iii) Tích cực thông tin với người dân địa phương và hành động để ngăn ngừa xáo trộn trong khi thi công.</w:t>
      </w:r>
    </w:p>
    <w:p w14:paraId="38AEDCF2"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 xml:space="preserve">iv) Đảm bảo có ít nhất một cán bộ giám sát tuân thủ KHQLMT trước và trong khi thi công. </w:t>
      </w:r>
    </w:p>
    <w:p w14:paraId="275EF12E"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 xml:space="preserve">v) Đảm bảo tất cả các hoạt động thi công được sự đồng ý bằng văn bản của các cơ quan quản lý liên quan. </w:t>
      </w:r>
    </w:p>
    <w:p w14:paraId="00572D35"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 xml:space="preserve">vi) Đảm bảo tất cả công nhân và cán bộ hiểu quy trình và nhiệm vụ của mình. </w:t>
      </w:r>
    </w:p>
    <w:p w14:paraId="2B6E0646"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 xml:space="preserve">vii) Tuân thủ những yêu cầu về giám sát và báo cáo công tác quản lý môi trường như trong KHQLMT và báo cáo lên QLDA về những khó khăn và giải pháp. </w:t>
      </w:r>
    </w:p>
    <w:p w14:paraId="36F371DD" w14:textId="77777777" w:rsidR="00BC2B8D" w:rsidRPr="00876DDD" w:rsidRDefault="00BC2B8D" w:rsidP="00BC2B8D">
      <w:pPr>
        <w:spacing w:line="276" w:lineRule="auto"/>
        <w:ind w:firstLine="567"/>
        <w:rPr>
          <w:color w:val="000000"/>
          <w:szCs w:val="24"/>
          <w:lang w:val="es-ES"/>
        </w:rPr>
      </w:pPr>
      <w:r w:rsidRPr="00876DDD">
        <w:rPr>
          <w:color w:val="000000"/>
          <w:szCs w:val="24"/>
          <w:lang w:val="es-ES"/>
        </w:rPr>
        <w:t>viii) Báo cáo lên chính quyền địa phương và QLDA nếu xảy ra các tai nạn về môi trường và phối hợp với các cơ quan và những bên có lợi ích liên quan chủ chốt để giải quyết.</w:t>
      </w:r>
    </w:p>
    <w:p w14:paraId="3464099F" w14:textId="77777777" w:rsidR="00BC2B8D" w:rsidRPr="00876DDD" w:rsidRDefault="00BC2B8D" w:rsidP="00BC2B8D">
      <w:pPr>
        <w:spacing w:line="276" w:lineRule="auto"/>
        <w:ind w:firstLine="567"/>
        <w:rPr>
          <w:color w:val="000000"/>
          <w:szCs w:val="24"/>
          <w:lang w:val="es-ES"/>
        </w:rPr>
      </w:pPr>
    </w:p>
    <w:p w14:paraId="7CD1E689" w14:textId="77777777" w:rsidR="00BC2B8D" w:rsidRPr="00876DDD" w:rsidRDefault="00BC2B8D" w:rsidP="00BC2B8D">
      <w:pPr>
        <w:spacing w:line="276" w:lineRule="auto"/>
        <w:ind w:firstLine="567"/>
        <w:rPr>
          <w:b/>
          <w:i/>
          <w:iCs/>
          <w:color w:val="000000"/>
          <w:szCs w:val="24"/>
          <w:u w:val="single"/>
          <w:lang w:val="es-ES"/>
        </w:rPr>
      </w:pPr>
      <w:r w:rsidRPr="00876DDD">
        <w:rPr>
          <w:b/>
          <w:i/>
          <w:iCs/>
          <w:color w:val="000000"/>
          <w:szCs w:val="24"/>
          <w:u w:val="single"/>
          <w:lang w:val="es-ES"/>
        </w:rPr>
        <w:t>(B) Cơ chế tuân thủ:</w:t>
      </w:r>
    </w:p>
    <w:p w14:paraId="1B860471" w14:textId="77777777" w:rsidR="00BC2B8D" w:rsidRPr="00876DDD" w:rsidRDefault="00BC2B8D" w:rsidP="00BC2B8D">
      <w:pPr>
        <w:spacing w:line="288" w:lineRule="auto"/>
        <w:ind w:firstLine="567"/>
        <w:rPr>
          <w:color w:val="000000"/>
          <w:szCs w:val="24"/>
          <w:lang w:val="es-ES"/>
        </w:rPr>
      </w:pPr>
      <w:r w:rsidRPr="00876DDD">
        <w:rPr>
          <w:color w:val="000000"/>
          <w:szCs w:val="24"/>
          <w:lang w:val="es-ES"/>
        </w:rPr>
        <w:t>a. Nhà thầu không được tiến hành hoạt động xây dựng, kể cả việc chuẩn bị mặt bằng xây dựng trong khuôn khổ dự án khi kế hoạch chi tiết thực hiện KHQLMT chưa được tư vấn giám sát xây dựng/thi công và cán bộ môi trường của chủ đầu tư xem xét và phê duyệt.</w:t>
      </w:r>
    </w:p>
    <w:p w14:paraId="7F652176" w14:textId="77777777" w:rsidR="00BC2B8D" w:rsidRPr="00876DDD" w:rsidRDefault="00BC2B8D" w:rsidP="00BC2B8D">
      <w:pPr>
        <w:spacing w:line="288" w:lineRule="auto"/>
        <w:ind w:firstLine="567"/>
        <w:rPr>
          <w:color w:val="000000"/>
          <w:szCs w:val="24"/>
          <w:lang w:val="es-ES"/>
        </w:rPr>
      </w:pPr>
      <w:r w:rsidRPr="00876DDD">
        <w:rPr>
          <w:color w:val="000000"/>
          <w:szCs w:val="24"/>
          <w:lang w:val="es-ES"/>
        </w:rPr>
        <w:t xml:space="preserve">b. Nhà thầu phải tuân thủ với các điều khoản của hợp đồng bao gồm cả tuân thủ với KHQLMT và Kế hoạch thực hiện chi tiết KHQLMT. Trong trường hợp Nhà thầu không tuân thủ KHQLMT Chủ đầu tư sẽ yêu cầu Nhà thầu có các biện pháp sửa chữa thích hợp. </w:t>
      </w:r>
    </w:p>
    <w:p w14:paraId="65C1B7D5" w14:textId="77777777" w:rsidR="00BC2B8D" w:rsidRPr="00876DDD" w:rsidRDefault="00BC2B8D" w:rsidP="00BC2B8D">
      <w:pPr>
        <w:spacing w:line="288" w:lineRule="auto"/>
        <w:ind w:firstLine="567"/>
        <w:rPr>
          <w:color w:val="000000"/>
          <w:szCs w:val="24"/>
          <w:lang w:val="es-ES"/>
        </w:rPr>
      </w:pPr>
      <w:r w:rsidRPr="00876DDD">
        <w:rPr>
          <w:color w:val="000000"/>
          <w:szCs w:val="24"/>
          <w:lang w:val="es-ES"/>
        </w:rPr>
        <w:lastRenderedPageBreak/>
        <w:t xml:space="preserve">c. Để đảm bảo tuân thủ môi trường của tiểu dự án, Chủ đầu tư có quyền thuê bên thứ ba để sửa chữa những sai sót trong trường hợp Nhà thầu không thực hiện các biện pháp sửa chữa đúng thời hạn gây tác động xấu đến môi trường, cụ thể như sau: </w:t>
      </w:r>
    </w:p>
    <w:p w14:paraId="53B64BE8" w14:textId="77777777" w:rsidR="00BC2B8D" w:rsidRPr="00876DDD" w:rsidRDefault="00BC2B8D" w:rsidP="00BC2B8D">
      <w:pPr>
        <w:spacing w:line="288" w:lineRule="auto"/>
        <w:ind w:firstLine="567"/>
        <w:rPr>
          <w:color w:val="000000"/>
          <w:szCs w:val="24"/>
          <w:lang w:val="es-ES"/>
        </w:rPr>
      </w:pPr>
      <w:r w:rsidRPr="00876DDD">
        <w:rPr>
          <w:color w:val="000000"/>
          <w:szCs w:val="24"/>
          <w:lang w:val="es-ES"/>
        </w:rPr>
        <w:t xml:space="preserve">d. Đối với những sai phạm nhỏ (như gây tác động/thiệt hại nhỏ, tạm thời và có thể sửa chữa như cũ), Chủ đầu tư hoặc đại diện của Chủ đầu tư (Tư vấn giám sát xây dựng/thi công) sẽ thông báo cho Nhà thầu để khắc phục sai sót như yêu cầu trong KHQLMT trong vòng 48 giờ sau khi nhận được thông báo chính thức. Nếu sai sót được sửa chữa thỏa đáng trong khoảng thời gian đó, sẽ không có những hành động khác tiếp theo. Tư vấn giám sát xây dựng/thi công có quyền gia hạn thời hạn khắc phục them 24 giờ nữa, với điều kiện Nhà thầu tiến hành sửa chữa đúng thời gian quy định. </w:t>
      </w:r>
    </w:p>
    <w:p w14:paraId="138AE1D8" w14:textId="77777777" w:rsidR="00BC2B8D" w:rsidRPr="00876DDD" w:rsidRDefault="00BC2B8D" w:rsidP="00BC2B8D">
      <w:pPr>
        <w:spacing w:line="288" w:lineRule="auto"/>
        <w:ind w:firstLine="567"/>
        <w:rPr>
          <w:color w:val="000000"/>
          <w:szCs w:val="24"/>
          <w:lang w:val="es-ES"/>
        </w:rPr>
      </w:pPr>
      <w:r w:rsidRPr="00876DDD">
        <w:rPr>
          <w:color w:val="000000"/>
          <w:szCs w:val="24"/>
          <w:lang w:val="es-ES"/>
        </w:rPr>
        <w:t xml:space="preserve">e. Đối với những vi phạm lớn, cần trên 72 giờ để sửa chữa, Chủ đầu tư qua Tư vấn giám sát xây dựng/thi công sẽ thông báo kịp thời và sẽ phạt Nhà thầu (được tính chi phí như chi phí khắc phục thiệt hại) nếu theo tiến độ thời gian không hoàn thành việc sửa chữa sai sót đúng thời hạn ngoài chi phí Nhà thầu phải bỏ ra để khắc phục sai phạm. </w:t>
      </w:r>
    </w:p>
    <w:p w14:paraId="5206D7C9" w14:textId="77777777" w:rsidR="00BC2B8D" w:rsidRPr="00876DDD" w:rsidRDefault="00BC2B8D" w:rsidP="00BC2B8D">
      <w:pPr>
        <w:spacing w:line="288" w:lineRule="auto"/>
        <w:ind w:right="-18" w:firstLine="567"/>
        <w:rPr>
          <w:color w:val="000000"/>
          <w:szCs w:val="24"/>
          <w:lang w:val="es-ES"/>
        </w:rPr>
      </w:pPr>
      <w:r w:rsidRPr="00876DDD">
        <w:rPr>
          <w:color w:val="000000"/>
          <w:szCs w:val="24"/>
          <w:lang w:val="es-ES"/>
        </w:rPr>
        <w:t>f. Nếu theo đánh giá của Tư vấn giám sát xây dựng/thi công, Nhà thầu không thực hiện biện pháp khắc phục sai phạm về quản ly môi trường hoặc Nhà thầu không tiến hành sửa chữa sai sót không thỏa đáng trong khoảng thời gian quy định (48 giờ hoặc 72 giờ), Chủ đầu tư có quyền bố trí để một nhà thầu khác (bên thứ 3) thực hiện các biện pháp khắc phục sai phạm và trừ tiền từ hợp đồng với Nhà thầu trong lần chi trả tiếp theo.</w:t>
      </w:r>
    </w:p>
    <w:p w14:paraId="6B911C53" w14:textId="77777777" w:rsidR="00BC2B8D" w:rsidRPr="00876DDD" w:rsidRDefault="00BC2B8D" w:rsidP="00BC2B8D">
      <w:pPr>
        <w:spacing w:line="288" w:lineRule="auto"/>
        <w:ind w:right="-18" w:firstLine="567"/>
        <w:rPr>
          <w:color w:val="000000"/>
          <w:szCs w:val="24"/>
          <w:lang w:val="es-ES"/>
        </w:rPr>
      </w:pPr>
      <w:r w:rsidRPr="00876DDD">
        <w:rPr>
          <w:b/>
          <w:color w:val="000000"/>
          <w:szCs w:val="24"/>
          <w:lang w:val="es-ES"/>
        </w:rPr>
        <w:br w:type="page"/>
      </w:r>
    </w:p>
    <w:p w14:paraId="79CB0C2E" w14:textId="4554E8EF" w:rsidR="00E047DC" w:rsidRPr="00E047DC" w:rsidRDefault="00E047DC" w:rsidP="00E047DC">
      <w:pPr>
        <w:spacing w:line="312" w:lineRule="auto"/>
        <w:outlineLvl w:val="0"/>
        <w:rPr>
          <w:b/>
          <w:bCs/>
          <w:spacing w:val="2"/>
          <w:sz w:val="26"/>
          <w:szCs w:val="26"/>
          <w:lang w:val="es-ES"/>
        </w:rPr>
      </w:pPr>
      <w:r w:rsidRPr="00E047DC">
        <w:rPr>
          <w:sz w:val="26"/>
          <w:szCs w:val="26"/>
          <w:lang w:val="es-ES"/>
        </w:rPr>
        <w:lastRenderedPageBreak/>
        <w:t xml:space="preserve"> </w:t>
      </w:r>
      <w:r w:rsidRPr="00E047DC">
        <w:rPr>
          <w:b/>
          <w:bCs/>
          <w:spacing w:val="2"/>
          <w:sz w:val="26"/>
          <w:szCs w:val="26"/>
          <w:lang w:val="es-ES"/>
        </w:rPr>
        <w:t>An toàn lao động, phòng cháy chữa cháy, vệ sinh môi trường</w:t>
      </w:r>
    </w:p>
    <w:p w14:paraId="7D9F4807" w14:textId="77777777" w:rsidR="00E047DC" w:rsidRPr="00E047DC" w:rsidRDefault="00E047DC" w:rsidP="00E047DC">
      <w:pPr>
        <w:spacing w:line="312" w:lineRule="auto"/>
        <w:outlineLvl w:val="0"/>
        <w:rPr>
          <w:sz w:val="10"/>
          <w:szCs w:val="26"/>
          <w:lang w:val="es-ES"/>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688"/>
        <w:gridCol w:w="7088"/>
      </w:tblGrid>
      <w:tr w:rsidR="00E047DC" w:rsidRPr="00E047DC" w14:paraId="77885207" w14:textId="77777777" w:rsidTr="009028E7">
        <w:trPr>
          <w:trHeight w:val="336"/>
        </w:trPr>
        <w:tc>
          <w:tcPr>
            <w:tcW w:w="10490" w:type="dxa"/>
            <w:gridSpan w:val="3"/>
            <w:vAlign w:val="center"/>
            <w:hideMark/>
          </w:tcPr>
          <w:p w14:paraId="629B368B" w14:textId="77777777" w:rsidR="00E047DC" w:rsidRPr="00E047DC" w:rsidRDefault="00E047DC" w:rsidP="00E047DC">
            <w:pPr>
              <w:widowControl w:val="0"/>
              <w:spacing w:line="264" w:lineRule="auto"/>
              <w:jc w:val="left"/>
              <w:rPr>
                <w:b/>
                <w:bCs/>
                <w:spacing w:val="2"/>
                <w:szCs w:val="24"/>
                <w:vertAlign w:val="superscript"/>
                <w:lang w:val="es-ES"/>
              </w:rPr>
            </w:pPr>
            <w:r w:rsidRPr="00E047DC">
              <w:rPr>
                <w:b/>
                <w:bCs/>
                <w:i/>
                <w:spacing w:val="2"/>
                <w:szCs w:val="24"/>
                <w:lang w:val="es-ES"/>
              </w:rPr>
              <w:t xml:space="preserve"> (Lưu ý: khi lập E-HSMT quy định nội dung phù hợp với tính chất công việc của gói thầu, cập nhật lại các văn bản hiện hành)</w:t>
            </w:r>
          </w:p>
        </w:tc>
      </w:tr>
      <w:tr w:rsidR="00E047DC" w:rsidRPr="00E047DC" w14:paraId="40CF0F74" w14:textId="77777777" w:rsidTr="009028E7">
        <w:trPr>
          <w:trHeight w:val="742"/>
        </w:trPr>
        <w:tc>
          <w:tcPr>
            <w:tcW w:w="714" w:type="dxa"/>
            <w:vAlign w:val="center"/>
            <w:hideMark/>
          </w:tcPr>
          <w:p w14:paraId="43BFC716" w14:textId="77777777" w:rsidR="00E047DC" w:rsidRPr="00E047DC" w:rsidRDefault="00E047DC" w:rsidP="00E047DC">
            <w:pPr>
              <w:widowControl w:val="0"/>
              <w:spacing w:line="264" w:lineRule="auto"/>
              <w:jc w:val="left"/>
              <w:rPr>
                <w:spacing w:val="2"/>
                <w:szCs w:val="24"/>
              </w:rPr>
            </w:pPr>
            <w:r w:rsidRPr="00E047DC">
              <w:rPr>
                <w:spacing w:val="2"/>
                <w:szCs w:val="24"/>
              </w:rPr>
              <w:t>6.1</w:t>
            </w:r>
          </w:p>
        </w:tc>
        <w:tc>
          <w:tcPr>
            <w:tcW w:w="2688" w:type="dxa"/>
            <w:vAlign w:val="center"/>
            <w:hideMark/>
          </w:tcPr>
          <w:p w14:paraId="2F456A3D" w14:textId="77777777" w:rsidR="00E047DC" w:rsidRPr="00E047DC" w:rsidRDefault="00E047DC" w:rsidP="00E047DC">
            <w:pPr>
              <w:widowControl w:val="0"/>
              <w:spacing w:line="264" w:lineRule="auto"/>
              <w:rPr>
                <w:spacing w:val="2"/>
                <w:szCs w:val="24"/>
              </w:rPr>
            </w:pPr>
            <w:r w:rsidRPr="00E047DC">
              <w:rPr>
                <w:spacing w:val="2"/>
                <w:szCs w:val="24"/>
              </w:rPr>
              <w:t>An toàn lao động:  Đối với công việc xây lắp các công trình điện tại EVNHANOI.</w:t>
            </w:r>
            <w:r w:rsidRPr="00E047DC">
              <w:rPr>
                <w:spacing w:val="2"/>
                <w:szCs w:val="24"/>
              </w:rPr>
              <w:br/>
              <w:t>Biện pháp an toàn lao động hợp lý, khả thi phù hợp với đề xuất về biện pháp tổ chức thi công</w:t>
            </w:r>
          </w:p>
        </w:tc>
        <w:tc>
          <w:tcPr>
            <w:tcW w:w="7088" w:type="dxa"/>
            <w:vAlign w:val="center"/>
            <w:hideMark/>
          </w:tcPr>
          <w:p w14:paraId="1509786F" w14:textId="77777777" w:rsidR="00E047DC" w:rsidRPr="00E047DC" w:rsidRDefault="00E047DC" w:rsidP="00E047DC">
            <w:pPr>
              <w:rPr>
                <w:szCs w:val="24"/>
              </w:rPr>
            </w:pPr>
            <w:r w:rsidRPr="00E047DC">
              <w:rPr>
                <w:szCs w:val="24"/>
              </w:rPr>
              <w:t xml:space="preserve">1. Nhà thầu phải </w:t>
            </w:r>
            <w:r w:rsidRPr="00E047DC">
              <w:rPr>
                <w:spacing w:val="2"/>
                <w:szCs w:val="24"/>
              </w:rPr>
              <w:t xml:space="preserve">có trang bị phương tiện bảo vệ cá nhân cho người lao động theo Điều 23 khoản 3 Luật an toàn vệ sinh lao động; </w:t>
            </w:r>
            <w:r w:rsidRPr="00E047DC">
              <w:rPr>
                <w:szCs w:val="24"/>
              </w:rPr>
              <w:t>Chế độ trang cấp phương tiện bảo vệ cá nhân theo Thông tư 25/2022/TT-BLĐTBXH ngày 30/11/2022;</w:t>
            </w:r>
          </w:p>
          <w:p w14:paraId="275DFEBC" w14:textId="77777777" w:rsidR="00E047DC" w:rsidRPr="00E047DC" w:rsidRDefault="00E047DC" w:rsidP="00E047DC">
            <w:pPr>
              <w:widowControl w:val="0"/>
              <w:tabs>
                <w:tab w:val="left" w:pos="851"/>
                <w:tab w:val="num" w:pos="1080"/>
              </w:tabs>
              <w:spacing w:before="120" w:after="120" w:line="244" w:lineRule="auto"/>
              <w:rPr>
                <w:szCs w:val="24"/>
              </w:rPr>
            </w:pPr>
            <w:r w:rsidRPr="00E047DC">
              <w:rPr>
                <w:szCs w:val="24"/>
              </w:rPr>
              <w:t xml:space="preserve">2. Nhà thầu phải Tổ chức thi công công trình: Thực hiện Chương III Quy trình An toàn điện ban hành kèm quyết định số 959/QĐ-EVN ngày 26/7/2021 </w:t>
            </w:r>
          </w:p>
          <w:p w14:paraId="5C0245EA" w14:textId="77777777" w:rsidR="00E047DC" w:rsidRPr="00E047DC" w:rsidRDefault="00E047DC" w:rsidP="00E047DC">
            <w:pPr>
              <w:widowControl w:val="0"/>
              <w:tabs>
                <w:tab w:val="left" w:pos="851"/>
                <w:tab w:val="num" w:pos="1080"/>
              </w:tabs>
              <w:spacing w:before="120" w:after="120" w:line="244" w:lineRule="auto"/>
              <w:rPr>
                <w:szCs w:val="24"/>
              </w:rPr>
            </w:pPr>
            <w:r w:rsidRPr="00E047DC">
              <w:rPr>
                <w:szCs w:val="24"/>
              </w:rPr>
              <w:t>3. Nhà thầu phải có Cảnh báo an toàn:</w:t>
            </w:r>
          </w:p>
          <w:p w14:paraId="5E41171F" w14:textId="77777777" w:rsidR="00E047DC" w:rsidRPr="00E047DC" w:rsidRDefault="00E047DC" w:rsidP="00E047DC">
            <w:pPr>
              <w:widowControl w:val="0"/>
              <w:tabs>
                <w:tab w:val="left" w:pos="851"/>
                <w:tab w:val="num" w:pos="1080"/>
              </w:tabs>
              <w:spacing w:before="120" w:after="120" w:line="244" w:lineRule="auto"/>
              <w:rPr>
                <w:szCs w:val="24"/>
              </w:rPr>
            </w:pPr>
            <w:r w:rsidRPr="00E047DC">
              <w:rPr>
                <w:szCs w:val="24"/>
              </w:rPr>
              <w:t>+ Rào chắn, biển báo, tín hiệu, chiếu sáng thực hiện theo Chương II Mục 7 Quy trình An toàn điện ban hành kèm quyết định số 959/QĐ-EVN ngày 26/7/2021;</w:t>
            </w:r>
          </w:p>
          <w:p w14:paraId="0220D66F" w14:textId="77777777" w:rsidR="00E047DC" w:rsidRPr="00E047DC" w:rsidRDefault="00E047DC" w:rsidP="00E047DC">
            <w:pPr>
              <w:widowControl w:val="0"/>
              <w:spacing w:line="264" w:lineRule="auto"/>
              <w:rPr>
                <w:spacing w:val="2"/>
                <w:szCs w:val="24"/>
              </w:rPr>
            </w:pPr>
            <w:r w:rsidRPr="00E047DC">
              <w:rPr>
                <w:szCs w:val="24"/>
              </w:rPr>
              <w:t xml:space="preserve">+ Đảm bảo an toàn cho công đồng thực hiện theo </w:t>
            </w:r>
            <w:r w:rsidRPr="00E047DC">
              <w:rPr>
                <w:szCs w:val="24"/>
                <w:lang w:val="nl-NL"/>
              </w:rPr>
              <w:t xml:space="preserve">Chương III Mục 7 </w:t>
            </w:r>
            <w:r w:rsidRPr="00E047DC">
              <w:rPr>
                <w:szCs w:val="24"/>
              </w:rPr>
              <w:t>Quy trình An toàn điện ban hành kèm quyết định số 959/QĐ-EVN ngày 26/7/2021</w:t>
            </w:r>
          </w:p>
        </w:tc>
      </w:tr>
      <w:tr w:rsidR="00E047DC" w:rsidRPr="00E047DC" w14:paraId="2869FB6C" w14:textId="77777777" w:rsidTr="009028E7">
        <w:trPr>
          <w:trHeight w:val="29598"/>
        </w:trPr>
        <w:tc>
          <w:tcPr>
            <w:tcW w:w="714" w:type="dxa"/>
            <w:vAlign w:val="center"/>
            <w:hideMark/>
          </w:tcPr>
          <w:p w14:paraId="6290B8A5" w14:textId="77777777" w:rsidR="00E047DC" w:rsidRPr="00E047DC" w:rsidRDefault="00E047DC" w:rsidP="00E047DC">
            <w:pPr>
              <w:widowControl w:val="0"/>
              <w:spacing w:line="264" w:lineRule="auto"/>
              <w:jc w:val="left"/>
              <w:rPr>
                <w:spacing w:val="2"/>
                <w:szCs w:val="24"/>
              </w:rPr>
            </w:pPr>
            <w:r w:rsidRPr="00E047DC">
              <w:rPr>
                <w:spacing w:val="2"/>
                <w:szCs w:val="24"/>
              </w:rPr>
              <w:lastRenderedPageBreak/>
              <w:t>6.2</w:t>
            </w:r>
          </w:p>
        </w:tc>
        <w:tc>
          <w:tcPr>
            <w:tcW w:w="2688" w:type="dxa"/>
            <w:vAlign w:val="center"/>
            <w:hideMark/>
          </w:tcPr>
          <w:p w14:paraId="65088B2C" w14:textId="77777777" w:rsidR="00E047DC" w:rsidRPr="00E047DC" w:rsidRDefault="00E047DC" w:rsidP="00E047DC">
            <w:pPr>
              <w:widowControl w:val="0"/>
              <w:spacing w:line="264" w:lineRule="auto"/>
              <w:rPr>
                <w:spacing w:val="2"/>
                <w:szCs w:val="24"/>
              </w:rPr>
            </w:pPr>
            <w:r w:rsidRPr="00E047DC">
              <w:rPr>
                <w:spacing w:val="2"/>
                <w:szCs w:val="24"/>
              </w:rPr>
              <w:t>Phòng cháy, chữa cháy, phòng chống cháy nổ: Biện pháp phòng cháy, chữa cháy hợp lý, khả thi, phù hợp với đề xuất về biện pháp tổ chức thi công</w:t>
            </w:r>
          </w:p>
        </w:tc>
        <w:tc>
          <w:tcPr>
            <w:tcW w:w="7088" w:type="dxa"/>
            <w:vAlign w:val="center"/>
            <w:hideMark/>
          </w:tcPr>
          <w:p w14:paraId="13D01325" w14:textId="77777777" w:rsidR="00E047DC" w:rsidRPr="00E047DC" w:rsidRDefault="00E047DC" w:rsidP="00E047DC">
            <w:pPr>
              <w:widowControl w:val="0"/>
              <w:spacing w:line="264" w:lineRule="auto"/>
              <w:rPr>
                <w:spacing w:val="2"/>
                <w:szCs w:val="24"/>
              </w:rPr>
            </w:pPr>
            <w:r w:rsidRPr="00E047DC">
              <w:rPr>
                <w:spacing w:val="2"/>
                <w:szCs w:val="24"/>
              </w:rPr>
              <w:t>1. Nhà thầu phải thực hiện các nội dung sau:</w:t>
            </w:r>
          </w:p>
          <w:p w14:paraId="307B2518" w14:textId="77777777" w:rsidR="00E047DC" w:rsidRPr="00E047DC" w:rsidRDefault="00E047DC" w:rsidP="00E047DC">
            <w:pPr>
              <w:widowControl w:val="0"/>
              <w:spacing w:line="264" w:lineRule="auto"/>
              <w:rPr>
                <w:spacing w:val="2"/>
                <w:szCs w:val="24"/>
              </w:rPr>
            </w:pPr>
            <w:r w:rsidRPr="00E047DC">
              <w:rPr>
                <w:spacing w:val="2"/>
                <w:szCs w:val="24"/>
              </w:rPr>
              <w:t>- Thực hiện đảm bảo các điều kiện liên quan đến an toàn, an ninh phòng cháy, chữa cháy, AT-PCCN điện thuộc khu vực thi công:</w:t>
            </w:r>
          </w:p>
          <w:p w14:paraId="7F4ADB76" w14:textId="77777777" w:rsidR="00E047DC" w:rsidRPr="00E047DC" w:rsidRDefault="00E047DC" w:rsidP="00E047DC">
            <w:pPr>
              <w:widowControl w:val="0"/>
              <w:spacing w:line="264" w:lineRule="auto"/>
              <w:rPr>
                <w:spacing w:val="2"/>
                <w:szCs w:val="24"/>
              </w:rPr>
            </w:pPr>
            <w:r w:rsidRPr="00E047DC">
              <w:rPr>
                <w:spacing w:val="2"/>
                <w:szCs w:val="24"/>
              </w:rPr>
              <w:t xml:space="preserve">- Có thành lập Ban chỉ huy PCCC và CNCH (cứu nạn cứu hộ) tại công trường. </w:t>
            </w:r>
          </w:p>
          <w:p w14:paraId="75D24496" w14:textId="77777777" w:rsidR="00E047DC" w:rsidRPr="00E047DC" w:rsidRDefault="00E047DC" w:rsidP="00E047DC">
            <w:pPr>
              <w:widowControl w:val="0"/>
              <w:spacing w:line="264" w:lineRule="auto"/>
              <w:rPr>
                <w:spacing w:val="2"/>
                <w:szCs w:val="24"/>
              </w:rPr>
            </w:pPr>
            <w:r w:rsidRPr="00E047DC">
              <w:rPr>
                <w:spacing w:val="2"/>
                <w:szCs w:val="24"/>
              </w:rPr>
              <w:t>- Có quy chế hoạt động và phân công nhiệm vụ cụ thể.</w:t>
            </w:r>
          </w:p>
          <w:p w14:paraId="1E9E1F1D" w14:textId="77777777" w:rsidR="00E047DC" w:rsidRPr="00E047DC" w:rsidRDefault="00E047DC" w:rsidP="00E047DC">
            <w:pPr>
              <w:widowControl w:val="0"/>
              <w:spacing w:line="264" w:lineRule="auto"/>
              <w:rPr>
                <w:spacing w:val="2"/>
                <w:szCs w:val="24"/>
              </w:rPr>
            </w:pPr>
            <w:r w:rsidRPr="00E047DC">
              <w:rPr>
                <w:spacing w:val="2"/>
                <w:szCs w:val="24"/>
              </w:rPr>
              <w:t>- Có phương án chữa cháy tại chỗ nơi công trường thi công được xây dựng và ký duyệt bởi lãnh đạo đơn vị thi công</w:t>
            </w:r>
          </w:p>
          <w:p w14:paraId="331C4F50" w14:textId="77777777" w:rsidR="00E047DC" w:rsidRPr="00E047DC" w:rsidRDefault="00E047DC" w:rsidP="00E047DC">
            <w:pPr>
              <w:widowControl w:val="0"/>
              <w:spacing w:line="264" w:lineRule="auto"/>
              <w:rPr>
                <w:spacing w:val="2"/>
                <w:szCs w:val="24"/>
              </w:rPr>
            </w:pPr>
            <w:r w:rsidRPr="00E047DC">
              <w:rPr>
                <w:spacing w:val="2"/>
                <w:szCs w:val="24"/>
              </w:rPr>
              <w:t>- Có Lực lượng chữa cháy tại chỗ, trang thiết bị PCCC và CNCH (cứu nạn cứ hộ) để phục vụ cho công tác chữa cháy và cứu nạn, cứu hộ tại khu vực thi công.</w:t>
            </w:r>
          </w:p>
          <w:p w14:paraId="601B773E" w14:textId="77777777" w:rsidR="00E047DC" w:rsidRPr="00E047DC" w:rsidRDefault="00E047DC" w:rsidP="00E047DC">
            <w:pPr>
              <w:widowControl w:val="0"/>
              <w:spacing w:line="264" w:lineRule="auto"/>
              <w:rPr>
                <w:spacing w:val="2"/>
                <w:szCs w:val="24"/>
              </w:rPr>
            </w:pPr>
            <w:r w:rsidRPr="00E047DC">
              <w:rPr>
                <w:spacing w:val="2"/>
                <w:szCs w:val="24"/>
              </w:rPr>
              <w:t>- Có Nội quy, biển cấm, biển báo AT-PCCC theo quy định.</w:t>
            </w:r>
          </w:p>
          <w:p w14:paraId="18BA74CB" w14:textId="77777777" w:rsidR="00E047DC" w:rsidRPr="00E047DC" w:rsidRDefault="00E047DC" w:rsidP="00E047DC">
            <w:pPr>
              <w:widowControl w:val="0"/>
              <w:spacing w:line="264" w:lineRule="auto"/>
              <w:rPr>
                <w:spacing w:val="2"/>
                <w:szCs w:val="24"/>
              </w:rPr>
            </w:pPr>
            <w:r w:rsidRPr="00E047DC">
              <w:rPr>
                <w:spacing w:val="2"/>
                <w:szCs w:val="24"/>
              </w:rPr>
              <w:t>- Đơn vị khi thi công dự án, công trình phải kiểm soát và chịu hoàn toàn trách nhiệm đảm bảo AT-PCCC, AT-PCCN điện và con người thuộc phạm vi quản lý trong suốt quá trình thi công và xây lắp đến khi nghiệm thu và bàn giao công trình.</w:t>
            </w:r>
          </w:p>
          <w:p w14:paraId="029E62A1" w14:textId="77777777" w:rsidR="00E047DC" w:rsidRPr="00E047DC" w:rsidRDefault="00E047DC" w:rsidP="00E047DC">
            <w:pPr>
              <w:widowControl w:val="0"/>
              <w:spacing w:line="264" w:lineRule="auto"/>
              <w:rPr>
                <w:spacing w:val="2"/>
                <w:szCs w:val="24"/>
              </w:rPr>
            </w:pPr>
            <w:r w:rsidRPr="00E047DC">
              <w:rPr>
                <w:spacing w:val="2"/>
                <w:szCs w:val="24"/>
              </w:rPr>
              <w:t>2. Nhà thầu phải có trách nhiệm giám sát, kiểm soát nguy cơ phát sinh cháy, nổ bằng một số giải pháp</w:t>
            </w:r>
          </w:p>
          <w:p w14:paraId="113A5A69" w14:textId="77777777" w:rsidR="00E047DC" w:rsidRPr="00E047DC" w:rsidRDefault="00E047DC" w:rsidP="00E047DC">
            <w:pPr>
              <w:widowControl w:val="0"/>
              <w:spacing w:line="264" w:lineRule="auto"/>
              <w:rPr>
                <w:spacing w:val="2"/>
                <w:szCs w:val="24"/>
              </w:rPr>
            </w:pPr>
            <w:r w:rsidRPr="00E047DC">
              <w:rPr>
                <w:spacing w:val="2"/>
                <w:szCs w:val="24"/>
              </w:rPr>
              <w:t>- Lập sơ đồ, đánh dấu kiểm soát các nguồn phát lửa trong thi công hàn và các nguồn phát lửa tiềm ẩn như các thiết bị gia công, cọ xát kim loại, các điểm đấu nối nguồn điện, các khu vực nhiệt độ cao…để có biện pháp phòng ngừa, ngăn chặn.</w:t>
            </w:r>
          </w:p>
          <w:p w14:paraId="06AB302A" w14:textId="77777777" w:rsidR="00E047DC" w:rsidRPr="00E047DC" w:rsidRDefault="00E047DC" w:rsidP="00E047DC">
            <w:pPr>
              <w:widowControl w:val="0"/>
              <w:spacing w:line="264" w:lineRule="auto"/>
              <w:rPr>
                <w:spacing w:val="2"/>
                <w:szCs w:val="24"/>
              </w:rPr>
            </w:pPr>
            <w:r w:rsidRPr="00E047DC">
              <w:rPr>
                <w:spacing w:val="2"/>
                <w:szCs w:val="24"/>
              </w:rPr>
              <w:t>- Có kế hoạch kiểm tra toàn bộ biện pháp thi công tất cả các hạng mục các dự án, đảm bảo trình tự thi công, giải pháp an toàn và bảo vệ môi trường cho từng công việc, như các kết cấu cần kỹ thuật hàn thì làm trước; lắp đặt vật liệu bảo ôn, vật liệu dễ bắt lửa như sơn, lớp lót… thi công sau cùng.</w:t>
            </w:r>
          </w:p>
          <w:p w14:paraId="70636058" w14:textId="77777777" w:rsidR="00E047DC" w:rsidRPr="00E047DC" w:rsidRDefault="00E047DC" w:rsidP="00E047DC">
            <w:pPr>
              <w:widowControl w:val="0"/>
              <w:spacing w:line="264" w:lineRule="auto"/>
              <w:rPr>
                <w:spacing w:val="2"/>
                <w:szCs w:val="24"/>
              </w:rPr>
            </w:pPr>
            <w:r w:rsidRPr="00E047DC">
              <w:rPr>
                <w:spacing w:val="2"/>
                <w:szCs w:val="24"/>
              </w:rPr>
              <w:t xml:space="preserve">- Lập biện pháp giám sát tại các khu vực có vật liệu dễ phát cháy, nổ </w:t>
            </w:r>
          </w:p>
          <w:p w14:paraId="2F740CCD" w14:textId="77777777" w:rsidR="00E047DC" w:rsidRPr="00E047DC" w:rsidRDefault="00E047DC" w:rsidP="00E047DC">
            <w:pPr>
              <w:widowControl w:val="0"/>
              <w:spacing w:line="264" w:lineRule="auto"/>
              <w:rPr>
                <w:spacing w:val="2"/>
                <w:szCs w:val="24"/>
              </w:rPr>
            </w:pPr>
            <w:r w:rsidRPr="00E047DC">
              <w:rPr>
                <w:spacing w:val="2"/>
                <w:szCs w:val="24"/>
              </w:rPr>
              <w:t>Kế hoạch kiểm tra và kiểm soát:</w:t>
            </w:r>
          </w:p>
          <w:p w14:paraId="121BDFA1" w14:textId="77777777" w:rsidR="00E047DC" w:rsidRPr="00E047DC" w:rsidRDefault="00E047DC" w:rsidP="00E047DC">
            <w:pPr>
              <w:widowControl w:val="0"/>
              <w:spacing w:line="264" w:lineRule="auto"/>
              <w:rPr>
                <w:spacing w:val="2"/>
                <w:szCs w:val="24"/>
              </w:rPr>
            </w:pPr>
            <w:r w:rsidRPr="00E047DC">
              <w:rPr>
                <w:spacing w:val="2"/>
                <w:szCs w:val="24"/>
              </w:rPr>
              <w:t>+  Các trang thiết bị có nguy cơ gây cháy nổ trong quá trình làm việc.</w:t>
            </w:r>
          </w:p>
          <w:p w14:paraId="525EDE15" w14:textId="77777777" w:rsidR="00E047DC" w:rsidRPr="00E047DC" w:rsidRDefault="00E047DC" w:rsidP="00E047DC">
            <w:pPr>
              <w:widowControl w:val="0"/>
              <w:spacing w:line="264" w:lineRule="auto"/>
              <w:rPr>
                <w:spacing w:val="2"/>
                <w:szCs w:val="24"/>
              </w:rPr>
            </w:pPr>
            <w:r w:rsidRPr="00E047DC">
              <w:rPr>
                <w:spacing w:val="2"/>
                <w:szCs w:val="24"/>
              </w:rPr>
              <w:t>+  Tuân thủ nghiêm ngặt PCCC theo đúng yêu cầu đã được cấp thẩm quyền phê duyệt.</w:t>
            </w:r>
          </w:p>
          <w:p w14:paraId="1C7AA71E" w14:textId="77777777" w:rsidR="00E047DC" w:rsidRPr="00E047DC" w:rsidRDefault="00E047DC" w:rsidP="00E047DC">
            <w:pPr>
              <w:widowControl w:val="0"/>
              <w:spacing w:line="264" w:lineRule="auto"/>
              <w:rPr>
                <w:spacing w:val="2"/>
                <w:szCs w:val="24"/>
              </w:rPr>
            </w:pPr>
            <w:r w:rsidRPr="00E047DC">
              <w:rPr>
                <w:spacing w:val="2"/>
                <w:szCs w:val="24"/>
              </w:rPr>
              <w:t xml:space="preserve">+ Thực hiện an toàn về phòng cháy và chữa cháy theo đúng quy định của pháp luật về PCCC quy định trách nhiệm với các bên liên quan trong đầu tư, xây dựng công trình </w:t>
            </w:r>
            <w:r w:rsidRPr="00E047DC">
              <w:rPr>
                <w:i/>
                <w:iCs/>
                <w:spacing w:val="2"/>
                <w:szCs w:val="24"/>
              </w:rPr>
              <w:t>(Điều 14 Nghị định 136/2020/NĐ-CP ngày 24/11/2020 và tại Chương VII- An toàn trong đầu tư xây dựng Quy định công tác an toàn trong Tập đoàn Điện lực Quốc gia Việt Nam ban hành kèm theo quyết định số 1221/QĐ-EVN ngày 9/9/2021)</w:t>
            </w:r>
          </w:p>
        </w:tc>
      </w:tr>
      <w:tr w:rsidR="00E047DC" w:rsidRPr="00E047DC" w14:paraId="74C5050A" w14:textId="77777777" w:rsidTr="009028E7">
        <w:trPr>
          <w:trHeight w:val="600"/>
        </w:trPr>
        <w:tc>
          <w:tcPr>
            <w:tcW w:w="714" w:type="dxa"/>
            <w:vAlign w:val="center"/>
            <w:hideMark/>
          </w:tcPr>
          <w:p w14:paraId="04DF29B1" w14:textId="77777777" w:rsidR="00E047DC" w:rsidRPr="00E047DC" w:rsidRDefault="00E047DC" w:rsidP="00E047DC">
            <w:pPr>
              <w:widowControl w:val="0"/>
              <w:spacing w:line="264" w:lineRule="auto"/>
              <w:jc w:val="left"/>
              <w:rPr>
                <w:spacing w:val="2"/>
                <w:szCs w:val="24"/>
              </w:rPr>
            </w:pPr>
            <w:r w:rsidRPr="00E047DC">
              <w:rPr>
                <w:spacing w:val="2"/>
                <w:szCs w:val="24"/>
              </w:rPr>
              <w:lastRenderedPageBreak/>
              <w:t>6.3</w:t>
            </w:r>
          </w:p>
        </w:tc>
        <w:tc>
          <w:tcPr>
            <w:tcW w:w="2688" w:type="dxa"/>
            <w:vAlign w:val="center"/>
            <w:hideMark/>
          </w:tcPr>
          <w:p w14:paraId="004F1B69" w14:textId="77777777" w:rsidR="00E047DC" w:rsidRPr="00E047DC" w:rsidRDefault="00E047DC" w:rsidP="00E047DC">
            <w:pPr>
              <w:widowControl w:val="0"/>
              <w:spacing w:line="264" w:lineRule="auto"/>
              <w:rPr>
                <w:spacing w:val="2"/>
                <w:szCs w:val="24"/>
              </w:rPr>
            </w:pPr>
            <w:r w:rsidRPr="00E047DC">
              <w:rPr>
                <w:spacing w:val="2"/>
                <w:szCs w:val="24"/>
              </w:rPr>
              <w:t>Quản lý và vệ sinh môi trường: Biện pháp bảo đảm Quản lý và vệ sinh môi trường hợp lý, khả thi phù hợp với đề xuất về biện pháp tổ chức thi công</w:t>
            </w:r>
          </w:p>
        </w:tc>
        <w:tc>
          <w:tcPr>
            <w:tcW w:w="7088" w:type="dxa"/>
            <w:vAlign w:val="center"/>
            <w:hideMark/>
          </w:tcPr>
          <w:p w14:paraId="75DB2FC8" w14:textId="77777777" w:rsidR="00E047DC" w:rsidRPr="00E047DC" w:rsidRDefault="00E047DC" w:rsidP="00E047DC">
            <w:pPr>
              <w:widowControl w:val="0"/>
              <w:spacing w:line="264" w:lineRule="auto"/>
              <w:rPr>
                <w:b/>
                <w:spacing w:val="2"/>
                <w:szCs w:val="24"/>
              </w:rPr>
            </w:pPr>
            <w:r w:rsidRPr="00E047DC">
              <w:rPr>
                <w:rFonts w:ascii="Bold" w:hAnsi="Bold"/>
                <w:bCs/>
                <w:szCs w:val="24"/>
              </w:rPr>
              <w:t xml:space="preserve">Nhà thầu phải việc tuân thủ công tác vệ sinh môi trường theo luật bảo vệ môi trường số 72/2020/QH14 ngày 17/11/2020 và Nghị định số 08/2022/NĐ-CP ngày 10/1/2022 quy định chi tiết một số điều của luật bảo vệ môi trường và các văn bản pháp luật liên quan. </w:t>
            </w:r>
          </w:p>
        </w:tc>
      </w:tr>
      <w:tr w:rsidR="00E047DC" w:rsidRPr="00E047DC" w14:paraId="2BE95BA4" w14:textId="77777777" w:rsidTr="009028E7">
        <w:trPr>
          <w:trHeight w:val="600"/>
        </w:trPr>
        <w:tc>
          <w:tcPr>
            <w:tcW w:w="714" w:type="dxa"/>
            <w:vAlign w:val="center"/>
          </w:tcPr>
          <w:p w14:paraId="455F42C0" w14:textId="77777777" w:rsidR="00E047DC" w:rsidRPr="00E047DC" w:rsidRDefault="00E047DC" w:rsidP="00E047DC">
            <w:pPr>
              <w:widowControl w:val="0"/>
              <w:spacing w:line="264" w:lineRule="auto"/>
              <w:jc w:val="left"/>
              <w:rPr>
                <w:spacing w:val="2"/>
                <w:szCs w:val="24"/>
              </w:rPr>
            </w:pPr>
            <w:r w:rsidRPr="00E047DC">
              <w:rPr>
                <w:spacing w:val="2"/>
                <w:szCs w:val="24"/>
              </w:rPr>
              <w:t>6.4</w:t>
            </w:r>
          </w:p>
        </w:tc>
        <w:tc>
          <w:tcPr>
            <w:tcW w:w="2688" w:type="dxa"/>
          </w:tcPr>
          <w:p w14:paraId="72908BCD" w14:textId="77777777" w:rsidR="00E047DC" w:rsidRPr="00E047DC" w:rsidRDefault="00E047DC" w:rsidP="00E047DC">
            <w:pPr>
              <w:spacing w:after="160" w:line="288" w:lineRule="auto"/>
              <w:jc w:val="left"/>
              <w:rPr>
                <w:rFonts w:eastAsia="Calibri"/>
                <w:szCs w:val="24"/>
              </w:rPr>
            </w:pPr>
            <w:r w:rsidRPr="00E047DC">
              <w:rPr>
                <w:rFonts w:eastAsia="Calibri"/>
                <w:szCs w:val="24"/>
                <w:lang w:val="vi-VN"/>
              </w:rPr>
              <w:t>Phòng chống thiên tai và tìm kiếm cứu nạn</w:t>
            </w:r>
            <w:r w:rsidRPr="00E047DC">
              <w:rPr>
                <w:rFonts w:eastAsia="Calibri"/>
                <w:szCs w:val="24"/>
              </w:rPr>
              <w:t xml:space="preserve"> </w:t>
            </w:r>
            <w:r w:rsidRPr="00E047DC">
              <w:rPr>
                <w:rFonts w:eastAsia="Calibri"/>
                <w:i/>
                <w:szCs w:val="24"/>
              </w:rPr>
              <w:t>(nếu có</w:t>
            </w:r>
            <w:r w:rsidRPr="00E047DC">
              <w:rPr>
                <w:rFonts w:eastAsia="Calibri"/>
                <w:szCs w:val="24"/>
              </w:rPr>
              <w:t xml:space="preserve">): </w:t>
            </w:r>
            <w:r w:rsidRPr="00E047DC">
              <w:rPr>
                <w:rFonts w:eastAsia="Calibri"/>
                <w:spacing w:val="2"/>
                <w:szCs w:val="24"/>
              </w:rPr>
              <w:t xml:space="preserve">Biện pháp </w:t>
            </w:r>
            <w:r w:rsidRPr="00E047DC">
              <w:rPr>
                <w:rFonts w:eastAsia="Calibri"/>
                <w:szCs w:val="24"/>
                <w:lang w:val="vi-VN"/>
              </w:rPr>
              <w:t>PCTT&amp;TKCN</w:t>
            </w:r>
            <w:r w:rsidRPr="00E047DC">
              <w:rPr>
                <w:rFonts w:eastAsia="Calibri"/>
                <w:spacing w:val="2"/>
                <w:szCs w:val="24"/>
              </w:rPr>
              <w:t xml:space="preserve"> hợp lý, khả thi, phù hợp với đề xuất về biện pháp tổ chức thi công</w:t>
            </w:r>
          </w:p>
          <w:p w14:paraId="2E501F53" w14:textId="77777777" w:rsidR="00E047DC" w:rsidRPr="00E047DC" w:rsidRDefault="00E047DC" w:rsidP="00E047DC">
            <w:pPr>
              <w:spacing w:after="160" w:line="288" w:lineRule="auto"/>
              <w:jc w:val="left"/>
              <w:rPr>
                <w:rFonts w:eastAsia="Calibri"/>
                <w:szCs w:val="24"/>
              </w:rPr>
            </w:pPr>
          </w:p>
          <w:p w14:paraId="52CE83B3" w14:textId="77777777" w:rsidR="00E047DC" w:rsidRPr="00E047DC" w:rsidRDefault="00E047DC" w:rsidP="00E047DC">
            <w:pPr>
              <w:spacing w:after="160" w:line="288" w:lineRule="auto"/>
              <w:jc w:val="left"/>
              <w:rPr>
                <w:rFonts w:eastAsia="Calibri"/>
                <w:szCs w:val="24"/>
              </w:rPr>
            </w:pPr>
          </w:p>
          <w:p w14:paraId="579F4DFB" w14:textId="77777777" w:rsidR="00E047DC" w:rsidRPr="00E047DC" w:rsidRDefault="00E047DC" w:rsidP="00E047DC">
            <w:pPr>
              <w:spacing w:after="160" w:line="288" w:lineRule="auto"/>
              <w:jc w:val="left"/>
              <w:rPr>
                <w:rFonts w:eastAsia="Calibri"/>
                <w:szCs w:val="24"/>
              </w:rPr>
            </w:pPr>
          </w:p>
          <w:p w14:paraId="157F7BDD" w14:textId="77777777" w:rsidR="00E047DC" w:rsidRPr="00E047DC" w:rsidRDefault="00E047DC" w:rsidP="00E047DC">
            <w:pPr>
              <w:widowControl w:val="0"/>
              <w:spacing w:line="264" w:lineRule="auto"/>
              <w:rPr>
                <w:spacing w:val="2"/>
                <w:szCs w:val="24"/>
              </w:rPr>
            </w:pPr>
          </w:p>
        </w:tc>
        <w:tc>
          <w:tcPr>
            <w:tcW w:w="7088" w:type="dxa"/>
          </w:tcPr>
          <w:p w14:paraId="56BF936B" w14:textId="77777777" w:rsidR="00E047DC" w:rsidRPr="00E047DC" w:rsidRDefault="00E047DC" w:rsidP="00E047DC">
            <w:pPr>
              <w:spacing w:line="288" w:lineRule="auto"/>
              <w:rPr>
                <w:rFonts w:eastAsia="Calibri"/>
                <w:spacing w:val="2"/>
                <w:szCs w:val="24"/>
              </w:rPr>
            </w:pPr>
            <w:r w:rsidRPr="00E047DC">
              <w:rPr>
                <w:rFonts w:eastAsia="Calibri"/>
                <w:spacing w:val="2"/>
                <w:szCs w:val="24"/>
              </w:rPr>
              <w:t xml:space="preserve">1. Nhà thầu phải thực hiện </w:t>
            </w:r>
            <w:r w:rsidRPr="00E047DC">
              <w:rPr>
                <w:rFonts w:eastAsia="Calibri"/>
                <w:spacing w:val="2"/>
                <w:szCs w:val="24"/>
                <w:lang w:val="vi-VN"/>
              </w:rPr>
              <w:t xml:space="preserve">các </w:t>
            </w:r>
            <w:r w:rsidRPr="00E047DC">
              <w:rPr>
                <w:rFonts w:eastAsia="Calibri"/>
                <w:spacing w:val="2"/>
                <w:szCs w:val="24"/>
              </w:rPr>
              <w:t xml:space="preserve">nội dung </w:t>
            </w:r>
            <w:r w:rsidRPr="00E047DC">
              <w:rPr>
                <w:rFonts w:eastAsia="Calibri"/>
                <w:spacing w:val="2"/>
                <w:szCs w:val="24"/>
                <w:lang w:val="vi-VN"/>
              </w:rPr>
              <w:t>phòng chống thiên tai và tìm kiếm cứu nạn</w:t>
            </w:r>
            <w:r w:rsidRPr="00E047DC">
              <w:rPr>
                <w:rFonts w:eastAsia="Calibri"/>
                <w:spacing w:val="2"/>
                <w:szCs w:val="24"/>
              </w:rPr>
              <w:t xml:space="preserve"> </w:t>
            </w:r>
            <w:r w:rsidRPr="00E047DC">
              <w:rPr>
                <w:rFonts w:eastAsia="Calibri"/>
                <w:i/>
                <w:spacing w:val="2"/>
                <w:szCs w:val="24"/>
              </w:rPr>
              <w:t>(nếu xảy ra trong quá trình thi công gói thầu)</w:t>
            </w:r>
            <w:r w:rsidRPr="00E047DC">
              <w:rPr>
                <w:rFonts w:eastAsia="Calibri"/>
                <w:spacing w:val="2"/>
                <w:szCs w:val="24"/>
                <w:lang w:val="vi-VN"/>
              </w:rPr>
              <w:t xml:space="preserve"> </w:t>
            </w:r>
            <w:r w:rsidRPr="00E047DC">
              <w:rPr>
                <w:rFonts w:eastAsia="Calibri"/>
                <w:spacing w:val="2"/>
                <w:szCs w:val="24"/>
              </w:rPr>
              <w:t>sau:</w:t>
            </w:r>
          </w:p>
          <w:p w14:paraId="0E874A50" w14:textId="77777777" w:rsidR="00E047DC" w:rsidRPr="00E047DC" w:rsidRDefault="00E047DC" w:rsidP="00E047DC">
            <w:pPr>
              <w:spacing w:line="288" w:lineRule="auto"/>
              <w:rPr>
                <w:rFonts w:eastAsia="Calibri"/>
                <w:szCs w:val="24"/>
                <w:lang w:val="vi-VN"/>
              </w:rPr>
            </w:pPr>
            <w:r w:rsidRPr="00E047DC">
              <w:rPr>
                <w:rFonts w:eastAsia="Calibri"/>
                <w:szCs w:val="24"/>
                <w:lang w:val="vi-VN"/>
              </w:rPr>
              <w:t>- Thành lập Ban chỉ huy và đội xung kích PCTT&amp;TKCN tại dự án thi công.</w:t>
            </w:r>
          </w:p>
          <w:p w14:paraId="773A9BC0" w14:textId="77777777" w:rsidR="00E047DC" w:rsidRPr="00E047DC" w:rsidRDefault="00E047DC" w:rsidP="00E047DC">
            <w:pPr>
              <w:spacing w:line="288" w:lineRule="auto"/>
              <w:rPr>
                <w:rFonts w:eastAsia="Calibri"/>
                <w:szCs w:val="24"/>
                <w:lang w:val="vi-VN"/>
              </w:rPr>
            </w:pPr>
            <w:r w:rsidRPr="00E047DC">
              <w:rPr>
                <w:rFonts w:eastAsia="Calibri"/>
                <w:szCs w:val="24"/>
                <w:lang w:val="vi-VN"/>
              </w:rPr>
              <w:t xml:space="preserve">- Tổ chức thực hiện công tác PCTT&amp;TKCN theo phương châm 4 tại chỗ: “Chỉ huy tại chỗ; lực lượng tại chỗ; vật tư, phương tiện tại chỗ; hậu cần tại chỗ”. </w:t>
            </w:r>
          </w:p>
          <w:p w14:paraId="1E7619E6" w14:textId="77777777" w:rsidR="00E047DC" w:rsidRPr="00E047DC" w:rsidRDefault="00E047DC" w:rsidP="00E047DC">
            <w:pPr>
              <w:spacing w:line="288" w:lineRule="auto"/>
              <w:rPr>
                <w:rFonts w:eastAsia="Calibri"/>
                <w:szCs w:val="24"/>
                <w:lang w:val="vi-VN"/>
              </w:rPr>
            </w:pPr>
            <w:r w:rsidRPr="00E047DC">
              <w:rPr>
                <w:rFonts w:eastAsia="Calibri"/>
                <w:szCs w:val="24"/>
                <w:lang w:val="vi-VN"/>
              </w:rPr>
              <w:t>- Lập phương án PCTT&amp;TKCN cho dự án với đầy đủ các kịch bản ứng phó với các cấp độ thiên tai có thể xảy ra trên khu vực tổ chức thực hiện dự án.</w:t>
            </w:r>
          </w:p>
          <w:p w14:paraId="33CC5DDA" w14:textId="77777777" w:rsidR="00E047DC" w:rsidRPr="00E047DC" w:rsidRDefault="00E047DC" w:rsidP="00E047DC">
            <w:pPr>
              <w:spacing w:line="288" w:lineRule="auto"/>
              <w:rPr>
                <w:rFonts w:eastAsia="Calibri"/>
                <w:szCs w:val="24"/>
                <w:lang w:val="vi-VN"/>
              </w:rPr>
            </w:pPr>
            <w:r w:rsidRPr="00E047DC">
              <w:rPr>
                <w:rFonts w:eastAsia="Calibri"/>
                <w:szCs w:val="24"/>
                <w:lang w:val="vi-VN"/>
              </w:rPr>
              <w:t>- Lập phương án diễn tập và tổ chức diễn tập ứng phó với thiên tai.</w:t>
            </w:r>
          </w:p>
          <w:p w14:paraId="4239511B" w14:textId="77777777" w:rsidR="00E047DC" w:rsidRPr="00E047DC" w:rsidRDefault="00E047DC" w:rsidP="00E047DC">
            <w:pPr>
              <w:widowControl w:val="0"/>
              <w:spacing w:line="264" w:lineRule="auto"/>
              <w:rPr>
                <w:rFonts w:ascii="Bold" w:hAnsi="Bold"/>
                <w:bCs/>
                <w:szCs w:val="24"/>
                <w:lang w:val="vi-VN"/>
              </w:rPr>
            </w:pPr>
            <w:r w:rsidRPr="00E047DC">
              <w:rPr>
                <w:rFonts w:eastAsia="Calibri"/>
                <w:szCs w:val="24"/>
                <w:lang w:val="vi-VN"/>
              </w:rPr>
              <w:t>- Phối hợp với chủ đầu tư trong công tác kiểm tra, thông tin, tuyên truyền, ứng phó và khắc phục hậu quả do thiên tai gây ra.</w:t>
            </w:r>
          </w:p>
        </w:tc>
      </w:tr>
    </w:tbl>
    <w:p w14:paraId="326D6C75" w14:textId="77777777" w:rsidR="00E047DC" w:rsidRPr="00E047DC" w:rsidRDefault="00E047DC" w:rsidP="00E047DC">
      <w:pPr>
        <w:spacing w:line="312" w:lineRule="auto"/>
        <w:outlineLvl w:val="0"/>
        <w:rPr>
          <w:sz w:val="26"/>
          <w:szCs w:val="26"/>
          <w:lang w:val="vi-VN"/>
        </w:rPr>
      </w:pPr>
    </w:p>
    <w:p w14:paraId="38F881FB" w14:textId="77777777" w:rsidR="00BC2B8D" w:rsidRPr="00876DDD" w:rsidRDefault="00BC2B8D" w:rsidP="00BC2B8D">
      <w:pPr>
        <w:ind w:firstLine="567"/>
        <w:rPr>
          <w:color w:val="000000"/>
          <w:szCs w:val="24"/>
          <w:lang w:val="es-ES"/>
        </w:rPr>
      </w:pPr>
      <w:r w:rsidRPr="00876DDD">
        <w:rPr>
          <w:color w:val="000000"/>
          <w:szCs w:val="24"/>
          <w:lang w:val="es-ES"/>
        </w:rPr>
        <w:t>3.2. KẾ HOẠCH QUẢN LÝ MÔI TRƯỜNG (EMP)</w:t>
      </w:r>
    </w:p>
    <w:p w14:paraId="309F4E54" w14:textId="77777777" w:rsidR="00BC2B8D" w:rsidRPr="00876DDD" w:rsidRDefault="00BC2B8D" w:rsidP="00BC2B8D">
      <w:pPr>
        <w:ind w:firstLine="567"/>
        <w:jc w:val="center"/>
        <w:rPr>
          <w:color w:val="000000"/>
          <w:szCs w:val="24"/>
          <w:lang w:val="es-ES"/>
        </w:rPr>
      </w:pPr>
    </w:p>
    <w:p w14:paraId="6A8CC5AE" w14:textId="77777777" w:rsidR="00BC2B8D" w:rsidRPr="00876DDD" w:rsidRDefault="00BC2B8D" w:rsidP="00BC2B8D">
      <w:pPr>
        <w:spacing w:before="120" w:after="120" w:line="312" w:lineRule="auto"/>
        <w:outlineLvl w:val="1"/>
        <w:rPr>
          <w:b/>
          <w:color w:val="000000"/>
          <w:szCs w:val="24"/>
          <w:lang w:val="es-ES"/>
        </w:rPr>
      </w:pPr>
      <w:bookmarkStart w:id="1" w:name="_Toc322610197"/>
      <w:r w:rsidRPr="00876DDD">
        <w:rPr>
          <w:b/>
          <w:color w:val="000000"/>
          <w:szCs w:val="24"/>
          <w:lang w:val="es-ES"/>
        </w:rPr>
        <w:t>* Các biện pháp giảm thiểu tác động môi trường</w:t>
      </w:r>
      <w:bookmarkEnd w:id="1"/>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1"/>
        <w:gridCol w:w="5645"/>
        <w:gridCol w:w="2268"/>
      </w:tblGrid>
      <w:tr w:rsidR="00BC2B8D" w:rsidRPr="00876DDD" w14:paraId="449C1118" w14:textId="77777777" w:rsidTr="000B721C">
        <w:trPr>
          <w:tblHeader/>
          <w:jc w:val="center"/>
        </w:trPr>
        <w:tc>
          <w:tcPr>
            <w:tcW w:w="1721" w:type="dxa"/>
          </w:tcPr>
          <w:p w14:paraId="358883E5" w14:textId="77777777" w:rsidR="00BC2B8D" w:rsidRPr="00876DDD" w:rsidRDefault="00BC2B8D" w:rsidP="000B721C">
            <w:pPr>
              <w:spacing w:line="312" w:lineRule="auto"/>
              <w:jc w:val="center"/>
              <w:rPr>
                <w:b/>
                <w:color w:val="000000"/>
                <w:szCs w:val="24"/>
              </w:rPr>
            </w:pPr>
            <w:r w:rsidRPr="00876DDD">
              <w:rPr>
                <w:b/>
                <w:color w:val="000000"/>
                <w:szCs w:val="24"/>
              </w:rPr>
              <w:t>Giai đoạn</w:t>
            </w:r>
          </w:p>
        </w:tc>
        <w:tc>
          <w:tcPr>
            <w:tcW w:w="5645" w:type="dxa"/>
          </w:tcPr>
          <w:p w14:paraId="5138C04E" w14:textId="77777777" w:rsidR="00BC2B8D" w:rsidRPr="00876DDD" w:rsidRDefault="00BC2B8D" w:rsidP="000B721C">
            <w:pPr>
              <w:spacing w:line="312" w:lineRule="auto"/>
              <w:jc w:val="center"/>
              <w:rPr>
                <w:b/>
                <w:color w:val="000000"/>
                <w:szCs w:val="24"/>
                <w:lang w:val="vi-VN"/>
              </w:rPr>
            </w:pPr>
            <w:r w:rsidRPr="00876DDD">
              <w:rPr>
                <w:b/>
                <w:color w:val="000000"/>
                <w:szCs w:val="24"/>
              </w:rPr>
              <w:t xml:space="preserve">Tác động tiềm tang </w:t>
            </w:r>
            <w:r w:rsidRPr="00876DDD">
              <w:rPr>
                <w:i/>
                <w:color w:val="000000"/>
                <w:szCs w:val="24"/>
              </w:rPr>
              <w:t>(chủ đầu tư quy định)</w:t>
            </w:r>
          </w:p>
        </w:tc>
        <w:tc>
          <w:tcPr>
            <w:tcW w:w="2268" w:type="dxa"/>
          </w:tcPr>
          <w:p w14:paraId="0936618E" w14:textId="77777777" w:rsidR="00BC2B8D" w:rsidRPr="00876DDD" w:rsidRDefault="00BC2B8D" w:rsidP="000B721C">
            <w:pPr>
              <w:spacing w:line="312" w:lineRule="auto"/>
              <w:jc w:val="center"/>
              <w:rPr>
                <w:b/>
                <w:color w:val="000000"/>
                <w:szCs w:val="24"/>
                <w:lang w:val="vi-VN"/>
              </w:rPr>
            </w:pPr>
            <w:r w:rsidRPr="00876DDD">
              <w:rPr>
                <w:b/>
                <w:color w:val="000000"/>
                <w:szCs w:val="24"/>
                <w:lang w:val="vi-VN"/>
              </w:rPr>
              <w:t>Biện pháp giảm nhẹ</w:t>
            </w:r>
          </w:p>
          <w:p w14:paraId="064949AC" w14:textId="77777777" w:rsidR="00BC2B8D" w:rsidRPr="00876DDD" w:rsidRDefault="00BC2B8D" w:rsidP="000B721C">
            <w:pPr>
              <w:spacing w:line="312" w:lineRule="auto"/>
              <w:jc w:val="center"/>
              <w:rPr>
                <w:b/>
                <w:color w:val="000000"/>
                <w:szCs w:val="24"/>
                <w:lang w:val="vi-VN"/>
              </w:rPr>
            </w:pPr>
            <w:r w:rsidRPr="00876DDD">
              <w:rPr>
                <w:b/>
                <w:color w:val="000000"/>
                <w:szCs w:val="24"/>
                <w:lang w:val="vi-VN"/>
              </w:rPr>
              <w:t>(Nhà thầu đề xuất)</w:t>
            </w:r>
          </w:p>
        </w:tc>
      </w:tr>
      <w:tr w:rsidR="00BC2B8D" w:rsidRPr="00876DDD" w14:paraId="151006D5" w14:textId="77777777" w:rsidTr="000B721C">
        <w:trPr>
          <w:jc w:val="center"/>
        </w:trPr>
        <w:tc>
          <w:tcPr>
            <w:tcW w:w="1721" w:type="dxa"/>
          </w:tcPr>
          <w:p w14:paraId="324895BE" w14:textId="77777777" w:rsidR="00BC2B8D" w:rsidRPr="00876DDD" w:rsidRDefault="00BC2B8D" w:rsidP="000B721C">
            <w:pPr>
              <w:spacing w:line="312" w:lineRule="auto"/>
              <w:contextualSpacing/>
              <w:rPr>
                <w:b/>
                <w:color w:val="000000"/>
                <w:szCs w:val="24"/>
                <w:lang w:val="vi-VN"/>
              </w:rPr>
            </w:pPr>
            <w:r w:rsidRPr="00876DDD">
              <w:rPr>
                <w:b/>
                <w:color w:val="000000"/>
                <w:szCs w:val="24"/>
                <w:lang w:val="vi-VN"/>
              </w:rPr>
              <w:t>A. Giai đoạn chuẩn bị</w:t>
            </w:r>
          </w:p>
        </w:tc>
        <w:tc>
          <w:tcPr>
            <w:tcW w:w="5645" w:type="dxa"/>
          </w:tcPr>
          <w:p w14:paraId="25A57391" w14:textId="77777777" w:rsidR="00BC2B8D" w:rsidRPr="00876DDD" w:rsidRDefault="00BC2B8D" w:rsidP="000B721C">
            <w:pPr>
              <w:spacing w:line="312" w:lineRule="auto"/>
              <w:contextualSpacing/>
              <w:rPr>
                <w:b/>
                <w:color w:val="000000"/>
                <w:szCs w:val="24"/>
                <w:lang w:val="vi-VN"/>
              </w:rPr>
            </w:pPr>
          </w:p>
        </w:tc>
        <w:tc>
          <w:tcPr>
            <w:tcW w:w="2268" w:type="dxa"/>
          </w:tcPr>
          <w:p w14:paraId="574F3779" w14:textId="77777777" w:rsidR="00BC2B8D" w:rsidRPr="00876DDD" w:rsidRDefault="00BC2B8D" w:rsidP="000B721C">
            <w:pPr>
              <w:autoSpaceDE w:val="0"/>
              <w:autoSpaceDN w:val="0"/>
              <w:adjustRightInd w:val="0"/>
              <w:spacing w:line="312" w:lineRule="auto"/>
              <w:ind w:left="720"/>
              <w:contextualSpacing/>
              <w:rPr>
                <w:color w:val="000000"/>
                <w:szCs w:val="24"/>
                <w:lang w:val="vi-VN"/>
              </w:rPr>
            </w:pPr>
          </w:p>
        </w:tc>
      </w:tr>
      <w:tr w:rsidR="00BC2B8D" w:rsidRPr="00876DDD" w14:paraId="289CE85D" w14:textId="77777777" w:rsidTr="000B721C">
        <w:trPr>
          <w:jc w:val="center"/>
        </w:trPr>
        <w:tc>
          <w:tcPr>
            <w:tcW w:w="1721" w:type="dxa"/>
          </w:tcPr>
          <w:p w14:paraId="22E2E61C" w14:textId="77777777" w:rsidR="00BC2B8D" w:rsidRPr="00876DDD" w:rsidRDefault="00BC2B8D" w:rsidP="000B721C">
            <w:pPr>
              <w:spacing w:line="312" w:lineRule="auto"/>
              <w:ind w:left="90"/>
              <w:contextualSpacing/>
              <w:rPr>
                <w:color w:val="000000"/>
                <w:szCs w:val="24"/>
                <w:lang w:val="vi-VN"/>
              </w:rPr>
            </w:pPr>
          </w:p>
        </w:tc>
        <w:tc>
          <w:tcPr>
            <w:tcW w:w="5645" w:type="dxa"/>
          </w:tcPr>
          <w:p w14:paraId="75A273A5" w14:textId="77777777" w:rsidR="00BC2B8D" w:rsidRPr="00876DDD" w:rsidRDefault="00BC2B8D" w:rsidP="000B721C">
            <w:pPr>
              <w:spacing w:line="312" w:lineRule="auto"/>
              <w:ind w:left="90"/>
              <w:contextualSpacing/>
              <w:rPr>
                <w:color w:val="000000"/>
                <w:szCs w:val="24"/>
                <w:lang w:val="vi-VN"/>
              </w:rPr>
            </w:pPr>
            <w:r w:rsidRPr="00876DDD">
              <w:rPr>
                <w:color w:val="000000"/>
                <w:szCs w:val="24"/>
                <w:lang w:val="vi-VN"/>
              </w:rPr>
              <w:t>Việc trưng dụng đất vĩnh viễn và tạm thời có thế tác động đến các hộ bị ảnh hưởng cũng như tác động đến sản xuất nông nghiệp</w:t>
            </w:r>
          </w:p>
        </w:tc>
        <w:tc>
          <w:tcPr>
            <w:tcW w:w="2268" w:type="dxa"/>
          </w:tcPr>
          <w:p w14:paraId="743B78F9" w14:textId="77777777" w:rsidR="00BC2B8D" w:rsidRPr="00876DDD" w:rsidRDefault="00BC2B8D" w:rsidP="000B721C">
            <w:pPr>
              <w:autoSpaceDE w:val="0"/>
              <w:autoSpaceDN w:val="0"/>
              <w:adjustRightInd w:val="0"/>
              <w:spacing w:line="312" w:lineRule="auto"/>
              <w:ind w:left="461"/>
              <w:rPr>
                <w:color w:val="000000"/>
                <w:szCs w:val="24"/>
                <w:lang w:val="vi-VN"/>
              </w:rPr>
            </w:pPr>
          </w:p>
        </w:tc>
      </w:tr>
      <w:tr w:rsidR="00BC2B8D" w:rsidRPr="00876DDD" w14:paraId="14733266" w14:textId="77777777" w:rsidTr="000B721C">
        <w:trPr>
          <w:jc w:val="center"/>
        </w:trPr>
        <w:tc>
          <w:tcPr>
            <w:tcW w:w="1721" w:type="dxa"/>
          </w:tcPr>
          <w:p w14:paraId="268AEDA9" w14:textId="77777777" w:rsidR="00BC2B8D" w:rsidRPr="00876DDD" w:rsidRDefault="00BC2B8D" w:rsidP="000B721C">
            <w:pPr>
              <w:spacing w:line="312" w:lineRule="auto"/>
              <w:ind w:left="90"/>
              <w:contextualSpacing/>
              <w:rPr>
                <w:color w:val="000000"/>
                <w:szCs w:val="24"/>
                <w:lang w:val="vi-VN"/>
              </w:rPr>
            </w:pPr>
          </w:p>
        </w:tc>
        <w:tc>
          <w:tcPr>
            <w:tcW w:w="5645" w:type="dxa"/>
          </w:tcPr>
          <w:p w14:paraId="3ACC36E0" w14:textId="77777777" w:rsidR="00BC2B8D" w:rsidRPr="00876DDD" w:rsidRDefault="00BC2B8D" w:rsidP="000B721C">
            <w:pPr>
              <w:spacing w:line="312" w:lineRule="auto"/>
              <w:ind w:left="90"/>
              <w:contextualSpacing/>
              <w:rPr>
                <w:b/>
                <w:i/>
                <w:color w:val="000000"/>
                <w:szCs w:val="24"/>
                <w:lang w:val="vi-VN"/>
              </w:rPr>
            </w:pPr>
            <w:r w:rsidRPr="00876DDD">
              <w:rPr>
                <w:color w:val="000000"/>
                <w:szCs w:val="24"/>
                <w:lang w:val="vi-VN"/>
              </w:rPr>
              <w:t>Tác động đến thảm thực vật do giải phóng mặt bằng, phát quang hành lang tuyến (ROW</w:t>
            </w:r>
            <w:r w:rsidRPr="00876DDD">
              <w:rPr>
                <w:b/>
                <w:i/>
                <w:color w:val="000000"/>
                <w:szCs w:val="24"/>
                <w:lang w:val="vi-VN"/>
              </w:rPr>
              <w:t>)</w:t>
            </w:r>
          </w:p>
        </w:tc>
        <w:tc>
          <w:tcPr>
            <w:tcW w:w="2268" w:type="dxa"/>
          </w:tcPr>
          <w:p w14:paraId="4761F7FB" w14:textId="77777777" w:rsidR="00BC2B8D" w:rsidRPr="00876DDD" w:rsidRDefault="00BC2B8D" w:rsidP="000B721C">
            <w:pPr>
              <w:rPr>
                <w:color w:val="000000"/>
                <w:szCs w:val="24"/>
                <w:lang w:val="vi-VN"/>
              </w:rPr>
            </w:pPr>
          </w:p>
        </w:tc>
      </w:tr>
      <w:tr w:rsidR="00BC2B8D" w:rsidRPr="00876DDD" w14:paraId="2064C472" w14:textId="77777777" w:rsidTr="000B721C">
        <w:trPr>
          <w:jc w:val="center"/>
        </w:trPr>
        <w:tc>
          <w:tcPr>
            <w:tcW w:w="1721" w:type="dxa"/>
          </w:tcPr>
          <w:p w14:paraId="22614135" w14:textId="77777777" w:rsidR="00BC2B8D" w:rsidRPr="00876DDD" w:rsidRDefault="00BC2B8D" w:rsidP="000B721C">
            <w:pPr>
              <w:spacing w:line="312" w:lineRule="auto"/>
              <w:ind w:left="90"/>
              <w:contextualSpacing/>
              <w:rPr>
                <w:color w:val="000000"/>
                <w:szCs w:val="24"/>
                <w:lang w:val="vi-VN"/>
              </w:rPr>
            </w:pPr>
          </w:p>
        </w:tc>
        <w:tc>
          <w:tcPr>
            <w:tcW w:w="5645" w:type="dxa"/>
          </w:tcPr>
          <w:p w14:paraId="080F530B" w14:textId="77777777" w:rsidR="00BC2B8D" w:rsidRPr="00876DDD" w:rsidRDefault="00BC2B8D" w:rsidP="000B721C">
            <w:pPr>
              <w:spacing w:line="312" w:lineRule="auto"/>
              <w:ind w:left="90"/>
              <w:contextualSpacing/>
              <w:rPr>
                <w:color w:val="000000"/>
                <w:szCs w:val="24"/>
              </w:rPr>
            </w:pPr>
            <w:r w:rsidRPr="00876DDD">
              <w:rPr>
                <w:color w:val="000000"/>
                <w:szCs w:val="24"/>
              </w:rPr>
              <w:t>…..</w:t>
            </w:r>
          </w:p>
        </w:tc>
        <w:tc>
          <w:tcPr>
            <w:tcW w:w="2268" w:type="dxa"/>
          </w:tcPr>
          <w:p w14:paraId="4EF176BB"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1498C744" w14:textId="77777777" w:rsidTr="000B721C">
        <w:trPr>
          <w:jc w:val="center"/>
        </w:trPr>
        <w:tc>
          <w:tcPr>
            <w:tcW w:w="1721" w:type="dxa"/>
          </w:tcPr>
          <w:p w14:paraId="54D0FB17" w14:textId="77777777" w:rsidR="00BC2B8D" w:rsidRPr="00876DDD" w:rsidRDefault="00BC2B8D" w:rsidP="000B721C">
            <w:pPr>
              <w:spacing w:line="312" w:lineRule="auto"/>
              <w:contextualSpacing/>
              <w:rPr>
                <w:b/>
                <w:color w:val="000000"/>
                <w:szCs w:val="24"/>
              </w:rPr>
            </w:pPr>
            <w:r w:rsidRPr="00876DDD">
              <w:rPr>
                <w:b/>
                <w:color w:val="000000"/>
                <w:szCs w:val="24"/>
              </w:rPr>
              <w:t>B. Giai đoạn xây dựng</w:t>
            </w:r>
          </w:p>
        </w:tc>
        <w:tc>
          <w:tcPr>
            <w:tcW w:w="5645" w:type="dxa"/>
          </w:tcPr>
          <w:p w14:paraId="703D8B9A" w14:textId="77777777" w:rsidR="00BC2B8D" w:rsidRPr="00876DDD" w:rsidRDefault="00BC2B8D" w:rsidP="000B721C">
            <w:pPr>
              <w:spacing w:line="312" w:lineRule="auto"/>
              <w:contextualSpacing/>
              <w:rPr>
                <w:b/>
                <w:color w:val="000000"/>
                <w:szCs w:val="24"/>
              </w:rPr>
            </w:pPr>
          </w:p>
        </w:tc>
        <w:tc>
          <w:tcPr>
            <w:tcW w:w="2268" w:type="dxa"/>
          </w:tcPr>
          <w:p w14:paraId="04218284" w14:textId="77777777" w:rsidR="00BC2B8D" w:rsidRPr="00876DDD" w:rsidRDefault="00BC2B8D" w:rsidP="000B721C">
            <w:pPr>
              <w:autoSpaceDE w:val="0"/>
              <w:autoSpaceDN w:val="0"/>
              <w:adjustRightInd w:val="0"/>
              <w:spacing w:line="312" w:lineRule="auto"/>
              <w:ind w:left="720"/>
              <w:contextualSpacing/>
              <w:rPr>
                <w:color w:val="000000"/>
                <w:szCs w:val="24"/>
              </w:rPr>
            </w:pPr>
          </w:p>
        </w:tc>
      </w:tr>
      <w:tr w:rsidR="00BC2B8D" w:rsidRPr="00876DDD" w14:paraId="4047E953" w14:textId="77777777" w:rsidTr="000B721C">
        <w:trPr>
          <w:jc w:val="center"/>
        </w:trPr>
        <w:tc>
          <w:tcPr>
            <w:tcW w:w="1721" w:type="dxa"/>
          </w:tcPr>
          <w:p w14:paraId="44212FDA" w14:textId="77777777" w:rsidR="00BC2B8D" w:rsidRPr="00876DDD" w:rsidRDefault="00BC2B8D" w:rsidP="000B721C">
            <w:pPr>
              <w:spacing w:line="312" w:lineRule="auto"/>
              <w:ind w:left="66"/>
              <w:contextualSpacing/>
              <w:rPr>
                <w:color w:val="000000"/>
                <w:szCs w:val="24"/>
              </w:rPr>
            </w:pPr>
          </w:p>
        </w:tc>
        <w:tc>
          <w:tcPr>
            <w:tcW w:w="5645" w:type="dxa"/>
          </w:tcPr>
          <w:p w14:paraId="4835A838" w14:textId="77777777" w:rsidR="00BC2B8D" w:rsidRPr="00876DDD" w:rsidRDefault="00BC2B8D" w:rsidP="000B721C">
            <w:pPr>
              <w:spacing w:line="312" w:lineRule="auto"/>
              <w:ind w:left="66"/>
              <w:contextualSpacing/>
              <w:rPr>
                <w:color w:val="000000"/>
                <w:szCs w:val="24"/>
              </w:rPr>
            </w:pPr>
            <w:r w:rsidRPr="00876DDD">
              <w:rPr>
                <w:color w:val="000000"/>
                <w:szCs w:val="24"/>
              </w:rPr>
              <w:t>Dòng nước mặt, cặn lắng và lở đất (San lấp mặt bằng)</w:t>
            </w:r>
          </w:p>
        </w:tc>
        <w:tc>
          <w:tcPr>
            <w:tcW w:w="2268" w:type="dxa"/>
          </w:tcPr>
          <w:p w14:paraId="4D834702"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46C5527D" w14:textId="77777777" w:rsidTr="000B721C">
        <w:trPr>
          <w:trHeight w:val="404"/>
          <w:jc w:val="center"/>
        </w:trPr>
        <w:tc>
          <w:tcPr>
            <w:tcW w:w="1721" w:type="dxa"/>
          </w:tcPr>
          <w:p w14:paraId="21CEE793" w14:textId="77777777" w:rsidR="00BC2B8D" w:rsidRPr="00876DDD" w:rsidRDefault="00BC2B8D" w:rsidP="000B721C">
            <w:pPr>
              <w:spacing w:line="312" w:lineRule="auto"/>
              <w:ind w:left="66"/>
              <w:contextualSpacing/>
              <w:rPr>
                <w:color w:val="000000"/>
                <w:szCs w:val="24"/>
              </w:rPr>
            </w:pPr>
          </w:p>
        </w:tc>
        <w:tc>
          <w:tcPr>
            <w:tcW w:w="5645" w:type="dxa"/>
          </w:tcPr>
          <w:p w14:paraId="1996C4C0" w14:textId="77777777" w:rsidR="00BC2B8D" w:rsidRPr="00876DDD" w:rsidRDefault="00BC2B8D" w:rsidP="000B721C">
            <w:pPr>
              <w:spacing w:line="312" w:lineRule="auto"/>
              <w:ind w:left="66"/>
              <w:contextualSpacing/>
              <w:rPr>
                <w:color w:val="000000"/>
                <w:szCs w:val="24"/>
              </w:rPr>
            </w:pPr>
            <w:r w:rsidRPr="00876DDD">
              <w:rPr>
                <w:color w:val="000000"/>
                <w:szCs w:val="24"/>
              </w:rPr>
              <w:t>Phát sinh bụi</w:t>
            </w:r>
          </w:p>
        </w:tc>
        <w:tc>
          <w:tcPr>
            <w:tcW w:w="2268" w:type="dxa"/>
          </w:tcPr>
          <w:p w14:paraId="4806C521"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219A4ADB" w14:textId="77777777" w:rsidTr="000B721C">
        <w:trPr>
          <w:jc w:val="center"/>
        </w:trPr>
        <w:tc>
          <w:tcPr>
            <w:tcW w:w="1721" w:type="dxa"/>
          </w:tcPr>
          <w:p w14:paraId="1AFA5489" w14:textId="77777777" w:rsidR="00BC2B8D" w:rsidRPr="00876DDD" w:rsidRDefault="00BC2B8D" w:rsidP="000B721C">
            <w:pPr>
              <w:spacing w:line="312" w:lineRule="auto"/>
              <w:ind w:left="66"/>
              <w:contextualSpacing/>
              <w:rPr>
                <w:color w:val="000000"/>
                <w:szCs w:val="24"/>
              </w:rPr>
            </w:pPr>
          </w:p>
        </w:tc>
        <w:tc>
          <w:tcPr>
            <w:tcW w:w="5645" w:type="dxa"/>
          </w:tcPr>
          <w:p w14:paraId="1089DE6B" w14:textId="77777777" w:rsidR="00BC2B8D" w:rsidRPr="00876DDD" w:rsidRDefault="00BC2B8D" w:rsidP="000B721C">
            <w:pPr>
              <w:spacing w:line="312" w:lineRule="auto"/>
              <w:contextualSpacing/>
              <w:rPr>
                <w:color w:val="000000"/>
                <w:szCs w:val="24"/>
              </w:rPr>
            </w:pPr>
            <w:r w:rsidRPr="00876DDD">
              <w:rPr>
                <w:color w:val="000000"/>
                <w:szCs w:val="24"/>
              </w:rPr>
              <w:t xml:space="preserve">Ô nhiễm không khí </w:t>
            </w:r>
          </w:p>
        </w:tc>
        <w:tc>
          <w:tcPr>
            <w:tcW w:w="2268" w:type="dxa"/>
          </w:tcPr>
          <w:p w14:paraId="14266FC3"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461D25A7" w14:textId="77777777" w:rsidTr="000B721C">
        <w:trPr>
          <w:jc w:val="center"/>
        </w:trPr>
        <w:tc>
          <w:tcPr>
            <w:tcW w:w="1721" w:type="dxa"/>
          </w:tcPr>
          <w:p w14:paraId="3736842F" w14:textId="77777777" w:rsidR="00BC2B8D" w:rsidRPr="00876DDD" w:rsidRDefault="00BC2B8D" w:rsidP="000B721C">
            <w:pPr>
              <w:spacing w:line="312" w:lineRule="auto"/>
              <w:ind w:left="66"/>
              <w:contextualSpacing/>
              <w:rPr>
                <w:color w:val="000000"/>
                <w:szCs w:val="24"/>
              </w:rPr>
            </w:pPr>
          </w:p>
        </w:tc>
        <w:tc>
          <w:tcPr>
            <w:tcW w:w="5645" w:type="dxa"/>
          </w:tcPr>
          <w:p w14:paraId="4179C3A2" w14:textId="77777777" w:rsidR="00BC2B8D" w:rsidRPr="00876DDD" w:rsidRDefault="00BC2B8D" w:rsidP="000B721C">
            <w:pPr>
              <w:spacing w:line="312" w:lineRule="auto"/>
              <w:ind w:left="66"/>
              <w:contextualSpacing/>
              <w:rPr>
                <w:color w:val="000000"/>
                <w:szCs w:val="24"/>
              </w:rPr>
            </w:pPr>
            <w:r w:rsidRPr="00876DDD">
              <w:rPr>
                <w:color w:val="000000"/>
                <w:szCs w:val="24"/>
              </w:rPr>
              <w:t>Các tác động từ tiếng ồn và rung</w:t>
            </w:r>
          </w:p>
        </w:tc>
        <w:tc>
          <w:tcPr>
            <w:tcW w:w="2268" w:type="dxa"/>
          </w:tcPr>
          <w:p w14:paraId="7752FF68"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32D07B6F" w14:textId="77777777" w:rsidTr="000B721C">
        <w:trPr>
          <w:trHeight w:val="350"/>
          <w:jc w:val="center"/>
        </w:trPr>
        <w:tc>
          <w:tcPr>
            <w:tcW w:w="1721" w:type="dxa"/>
          </w:tcPr>
          <w:p w14:paraId="673A4EA8" w14:textId="77777777" w:rsidR="00BC2B8D" w:rsidRPr="00876DDD" w:rsidRDefault="00BC2B8D" w:rsidP="000B721C">
            <w:pPr>
              <w:spacing w:line="312" w:lineRule="auto"/>
              <w:ind w:left="66"/>
              <w:contextualSpacing/>
              <w:rPr>
                <w:b/>
                <w:i/>
                <w:color w:val="000000"/>
                <w:szCs w:val="24"/>
              </w:rPr>
            </w:pPr>
          </w:p>
        </w:tc>
        <w:tc>
          <w:tcPr>
            <w:tcW w:w="5645" w:type="dxa"/>
          </w:tcPr>
          <w:p w14:paraId="42E87ED0" w14:textId="77777777" w:rsidR="00BC2B8D" w:rsidRPr="00876DDD" w:rsidRDefault="00BC2B8D" w:rsidP="000B721C">
            <w:pPr>
              <w:spacing w:line="312" w:lineRule="auto"/>
              <w:ind w:left="66"/>
              <w:contextualSpacing/>
              <w:rPr>
                <w:color w:val="000000"/>
                <w:szCs w:val="24"/>
              </w:rPr>
            </w:pPr>
            <w:r w:rsidRPr="00876DDD">
              <w:rPr>
                <w:b/>
                <w:i/>
                <w:color w:val="000000"/>
                <w:szCs w:val="24"/>
              </w:rPr>
              <w:t xml:space="preserve"> </w:t>
            </w:r>
            <w:r w:rsidRPr="00876DDD">
              <w:rPr>
                <w:color w:val="000000"/>
                <w:szCs w:val="24"/>
              </w:rPr>
              <w:t>Ô nhiễm bởi nước thải</w:t>
            </w:r>
          </w:p>
        </w:tc>
        <w:tc>
          <w:tcPr>
            <w:tcW w:w="2268" w:type="dxa"/>
          </w:tcPr>
          <w:p w14:paraId="6C55CE19"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46250767" w14:textId="77777777" w:rsidTr="000B721C">
        <w:trPr>
          <w:jc w:val="center"/>
        </w:trPr>
        <w:tc>
          <w:tcPr>
            <w:tcW w:w="1721" w:type="dxa"/>
          </w:tcPr>
          <w:p w14:paraId="031C2FF6" w14:textId="77777777" w:rsidR="00BC2B8D" w:rsidRPr="00876DDD" w:rsidRDefault="00BC2B8D" w:rsidP="000B721C">
            <w:pPr>
              <w:spacing w:line="312" w:lineRule="auto"/>
              <w:ind w:left="66"/>
              <w:contextualSpacing/>
              <w:rPr>
                <w:bCs/>
                <w:color w:val="000000"/>
                <w:szCs w:val="24"/>
              </w:rPr>
            </w:pPr>
          </w:p>
        </w:tc>
        <w:tc>
          <w:tcPr>
            <w:tcW w:w="5645" w:type="dxa"/>
          </w:tcPr>
          <w:p w14:paraId="6B68B3A7" w14:textId="77777777" w:rsidR="00BC2B8D" w:rsidRPr="00876DDD" w:rsidRDefault="00BC2B8D" w:rsidP="000B721C">
            <w:pPr>
              <w:spacing w:line="312" w:lineRule="auto"/>
              <w:ind w:left="66"/>
              <w:contextualSpacing/>
              <w:rPr>
                <w:bCs/>
                <w:color w:val="000000"/>
                <w:szCs w:val="24"/>
              </w:rPr>
            </w:pPr>
            <w:r w:rsidRPr="00876DDD">
              <w:rPr>
                <w:bCs/>
                <w:color w:val="000000"/>
                <w:szCs w:val="24"/>
              </w:rPr>
              <w:t xml:space="preserve">Quản lý kho lưu trữ vật tư, và mỏ vật liệu </w:t>
            </w:r>
          </w:p>
        </w:tc>
        <w:tc>
          <w:tcPr>
            <w:tcW w:w="2268" w:type="dxa"/>
          </w:tcPr>
          <w:p w14:paraId="2AC0EBDB"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525F2F36" w14:textId="77777777" w:rsidTr="000B721C">
        <w:trPr>
          <w:jc w:val="center"/>
        </w:trPr>
        <w:tc>
          <w:tcPr>
            <w:tcW w:w="1721" w:type="dxa"/>
          </w:tcPr>
          <w:p w14:paraId="1599C1E7" w14:textId="77777777" w:rsidR="00BC2B8D" w:rsidRPr="00876DDD" w:rsidRDefault="00BC2B8D" w:rsidP="000B721C">
            <w:pPr>
              <w:spacing w:line="312" w:lineRule="auto"/>
              <w:ind w:left="66"/>
              <w:contextualSpacing/>
              <w:rPr>
                <w:bCs/>
                <w:color w:val="000000"/>
                <w:szCs w:val="24"/>
              </w:rPr>
            </w:pPr>
          </w:p>
        </w:tc>
        <w:tc>
          <w:tcPr>
            <w:tcW w:w="5645" w:type="dxa"/>
          </w:tcPr>
          <w:p w14:paraId="46B07955" w14:textId="77777777" w:rsidR="00BC2B8D" w:rsidRPr="00876DDD" w:rsidRDefault="00BC2B8D" w:rsidP="000B721C">
            <w:pPr>
              <w:spacing w:line="312" w:lineRule="auto"/>
              <w:ind w:left="66"/>
              <w:contextualSpacing/>
              <w:rPr>
                <w:color w:val="000000"/>
                <w:szCs w:val="24"/>
              </w:rPr>
            </w:pPr>
            <w:r w:rsidRPr="00876DDD">
              <w:rPr>
                <w:bCs/>
                <w:color w:val="000000"/>
                <w:szCs w:val="24"/>
              </w:rPr>
              <w:t>Rác thải và chất thải nguy hại</w:t>
            </w:r>
          </w:p>
        </w:tc>
        <w:tc>
          <w:tcPr>
            <w:tcW w:w="2268" w:type="dxa"/>
          </w:tcPr>
          <w:p w14:paraId="7B2B977A"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785AC6DC" w14:textId="77777777" w:rsidTr="000B721C">
        <w:trPr>
          <w:jc w:val="center"/>
        </w:trPr>
        <w:tc>
          <w:tcPr>
            <w:tcW w:w="1721" w:type="dxa"/>
          </w:tcPr>
          <w:p w14:paraId="28A30941" w14:textId="77777777" w:rsidR="00BC2B8D" w:rsidRPr="00876DDD" w:rsidRDefault="00BC2B8D" w:rsidP="000B721C">
            <w:pPr>
              <w:spacing w:line="312" w:lineRule="auto"/>
              <w:ind w:left="66"/>
              <w:contextualSpacing/>
              <w:rPr>
                <w:bCs/>
                <w:color w:val="000000"/>
                <w:szCs w:val="24"/>
              </w:rPr>
            </w:pPr>
          </w:p>
        </w:tc>
        <w:tc>
          <w:tcPr>
            <w:tcW w:w="5645" w:type="dxa"/>
          </w:tcPr>
          <w:p w14:paraId="11A6C5E7" w14:textId="77777777" w:rsidR="00BC2B8D" w:rsidRPr="00876DDD" w:rsidRDefault="00BC2B8D" w:rsidP="000B721C">
            <w:pPr>
              <w:spacing w:line="312" w:lineRule="auto"/>
              <w:ind w:left="66"/>
              <w:contextualSpacing/>
              <w:rPr>
                <w:color w:val="000000"/>
                <w:szCs w:val="24"/>
              </w:rPr>
            </w:pPr>
            <w:r w:rsidRPr="00876DDD">
              <w:rPr>
                <w:bCs/>
                <w:color w:val="000000"/>
                <w:szCs w:val="24"/>
              </w:rPr>
              <w:t xml:space="preserve">Ảnh hưởng tới lớp phủ thực vật </w:t>
            </w:r>
          </w:p>
        </w:tc>
        <w:tc>
          <w:tcPr>
            <w:tcW w:w="2268" w:type="dxa"/>
          </w:tcPr>
          <w:p w14:paraId="4602E6BD" w14:textId="77777777" w:rsidR="00BC2B8D" w:rsidRPr="00876DDD" w:rsidRDefault="00BC2B8D" w:rsidP="000B721C">
            <w:pPr>
              <w:autoSpaceDE w:val="0"/>
              <w:autoSpaceDN w:val="0"/>
              <w:adjustRightInd w:val="0"/>
              <w:spacing w:line="312" w:lineRule="auto"/>
              <w:rPr>
                <w:color w:val="000000"/>
                <w:szCs w:val="24"/>
              </w:rPr>
            </w:pPr>
            <w:r w:rsidRPr="00876DDD">
              <w:rPr>
                <w:color w:val="000000"/>
                <w:szCs w:val="24"/>
              </w:rPr>
              <w:t>-</w:t>
            </w:r>
          </w:p>
        </w:tc>
      </w:tr>
      <w:tr w:rsidR="00BC2B8D" w:rsidRPr="00876DDD" w14:paraId="27614AF9" w14:textId="77777777" w:rsidTr="000B721C">
        <w:trPr>
          <w:jc w:val="center"/>
        </w:trPr>
        <w:tc>
          <w:tcPr>
            <w:tcW w:w="1721" w:type="dxa"/>
          </w:tcPr>
          <w:p w14:paraId="4D8BDCD5" w14:textId="77777777" w:rsidR="00BC2B8D" w:rsidRPr="00876DDD" w:rsidRDefault="00BC2B8D" w:rsidP="000B721C">
            <w:pPr>
              <w:tabs>
                <w:tab w:val="right" w:leader="dot" w:pos="9000"/>
              </w:tabs>
              <w:suppressAutoHyphens/>
              <w:spacing w:line="312" w:lineRule="auto"/>
              <w:ind w:left="66" w:right="720" w:hanging="720"/>
              <w:rPr>
                <w:b/>
                <w:bCs/>
                <w:color w:val="000000"/>
                <w:szCs w:val="24"/>
              </w:rPr>
            </w:pPr>
          </w:p>
        </w:tc>
        <w:tc>
          <w:tcPr>
            <w:tcW w:w="5645" w:type="dxa"/>
            <w:vAlign w:val="center"/>
          </w:tcPr>
          <w:p w14:paraId="09A3BB69" w14:textId="77777777" w:rsidR="00BC2B8D" w:rsidRPr="00876DDD" w:rsidRDefault="00BC2B8D" w:rsidP="000B721C">
            <w:pPr>
              <w:rPr>
                <w:bCs/>
                <w:color w:val="000000"/>
                <w:szCs w:val="24"/>
                <w:lang w:val="en-GB"/>
              </w:rPr>
            </w:pPr>
            <w:r w:rsidRPr="00876DDD">
              <w:rPr>
                <w:color w:val="000000"/>
                <w:szCs w:val="24"/>
              </w:rPr>
              <w:t>Tác động tới các tài sản văn hóa</w:t>
            </w:r>
          </w:p>
        </w:tc>
        <w:tc>
          <w:tcPr>
            <w:tcW w:w="2268" w:type="dxa"/>
          </w:tcPr>
          <w:p w14:paraId="6959716D" w14:textId="77777777" w:rsidR="00BC2B8D" w:rsidRPr="00876DDD" w:rsidRDefault="00BC2B8D" w:rsidP="000B721C">
            <w:pPr>
              <w:autoSpaceDE w:val="0"/>
              <w:autoSpaceDN w:val="0"/>
              <w:adjustRightInd w:val="0"/>
              <w:rPr>
                <w:color w:val="000000"/>
                <w:szCs w:val="24"/>
              </w:rPr>
            </w:pPr>
          </w:p>
        </w:tc>
      </w:tr>
      <w:tr w:rsidR="00BC2B8D" w:rsidRPr="00876DDD" w14:paraId="31EAEBB9" w14:textId="77777777" w:rsidTr="000B721C">
        <w:trPr>
          <w:jc w:val="center"/>
        </w:trPr>
        <w:tc>
          <w:tcPr>
            <w:tcW w:w="1721" w:type="dxa"/>
          </w:tcPr>
          <w:p w14:paraId="5A860D45" w14:textId="77777777" w:rsidR="00BC2B8D" w:rsidRPr="00876DDD" w:rsidRDefault="00BC2B8D" w:rsidP="000B721C">
            <w:pPr>
              <w:spacing w:line="312" w:lineRule="auto"/>
              <w:ind w:left="66"/>
              <w:contextualSpacing/>
              <w:rPr>
                <w:bCs/>
                <w:color w:val="000000"/>
                <w:szCs w:val="24"/>
              </w:rPr>
            </w:pPr>
          </w:p>
        </w:tc>
        <w:tc>
          <w:tcPr>
            <w:tcW w:w="5645" w:type="dxa"/>
          </w:tcPr>
          <w:p w14:paraId="63B7EF99" w14:textId="77777777" w:rsidR="00BC2B8D" w:rsidRPr="00876DDD" w:rsidRDefault="00BC2B8D" w:rsidP="000B721C">
            <w:pPr>
              <w:spacing w:line="312" w:lineRule="auto"/>
              <w:contextualSpacing/>
              <w:rPr>
                <w:color w:val="000000"/>
                <w:szCs w:val="24"/>
              </w:rPr>
            </w:pPr>
            <w:r w:rsidRPr="00876DDD">
              <w:rPr>
                <w:bCs/>
                <w:color w:val="000000"/>
                <w:szCs w:val="24"/>
              </w:rPr>
              <w:t>Quản lý giao thông</w:t>
            </w:r>
          </w:p>
        </w:tc>
        <w:tc>
          <w:tcPr>
            <w:tcW w:w="2268" w:type="dxa"/>
          </w:tcPr>
          <w:p w14:paraId="226FB120" w14:textId="77777777" w:rsidR="00BC2B8D" w:rsidRPr="00876DDD" w:rsidRDefault="00BC2B8D" w:rsidP="000B721C">
            <w:pPr>
              <w:autoSpaceDE w:val="0"/>
              <w:autoSpaceDN w:val="0"/>
              <w:adjustRightInd w:val="0"/>
              <w:spacing w:line="312" w:lineRule="auto"/>
              <w:rPr>
                <w:color w:val="000000"/>
                <w:szCs w:val="24"/>
              </w:rPr>
            </w:pPr>
          </w:p>
        </w:tc>
      </w:tr>
      <w:tr w:rsidR="00BC2B8D" w:rsidRPr="00876DDD" w14:paraId="46866BCA" w14:textId="77777777" w:rsidTr="000B721C">
        <w:trPr>
          <w:jc w:val="center"/>
        </w:trPr>
        <w:tc>
          <w:tcPr>
            <w:tcW w:w="1721" w:type="dxa"/>
          </w:tcPr>
          <w:p w14:paraId="1C61DC8B" w14:textId="77777777" w:rsidR="00BC2B8D" w:rsidRPr="00876DDD" w:rsidRDefault="00BC2B8D" w:rsidP="000B721C">
            <w:pPr>
              <w:spacing w:line="312" w:lineRule="auto"/>
              <w:ind w:left="66"/>
              <w:contextualSpacing/>
              <w:rPr>
                <w:color w:val="000000"/>
                <w:szCs w:val="24"/>
              </w:rPr>
            </w:pPr>
          </w:p>
        </w:tc>
        <w:tc>
          <w:tcPr>
            <w:tcW w:w="5645" w:type="dxa"/>
          </w:tcPr>
          <w:p w14:paraId="71568D25" w14:textId="77777777" w:rsidR="00BC2B8D" w:rsidRPr="00876DDD" w:rsidRDefault="00BC2B8D" w:rsidP="000B721C">
            <w:pPr>
              <w:spacing w:line="312" w:lineRule="auto"/>
              <w:ind w:left="66"/>
              <w:contextualSpacing/>
              <w:rPr>
                <w:color w:val="000000"/>
                <w:szCs w:val="24"/>
              </w:rPr>
            </w:pPr>
            <w:r w:rsidRPr="00876DDD">
              <w:rPr>
                <w:color w:val="000000"/>
                <w:szCs w:val="24"/>
              </w:rPr>
              <w:t>Tài sản văn hóa</w:t>
            </w:r>
          </w:p>
        </w:tc>
        <w:tc>
          <w:tcPr>
            <w:tcW w:w="2268" w:type="dxa"/>
          </w:tcPr>
          <w:p w14:paraId="2071BDAD" w14:textId="77777777" w:rsidR="00BC2B8D" w:rsidRPr="00876DDD" w:rsidRDefault="00BC2B8D" w:rsidP="000B721C">
            <w:pPr>
              <w:autoSpaceDE w:val="0"/>
              <w:autoSpaceDN w:val="0"/>
              <w:adjustRightInd w:val="0"/>
              <w:spacing w:line="312" w:lineRule="auto"/>
              <w:ind w:left="187"/>
              <w:rPr>
                <w:color w:val="000000"/>
                <w:szCs w:val="24"/>
              </w:rPr>
            </w:pPr>
          </w:p>
        </w:tc>
      </w:tr>
      <w:tr w:rsidR="00BC2B8D" w:rsidRPr="00876DDD" w14:paraId="40598E33" w14:textId="77777777" w:rsidTr="000B721C">
        <w:trPr>
          <w:jc w:val="center"/>
        </w:trPr>
        <w:tc>
          <w:tcPr>
            <w:tcW w:w="1721" w:type="dxa"/>
          </w:tcPr>
          <w:p w14:paraId="2DE20B56" w14:textId="77777777" w:rsidR="00BC2B8D" w:rsidRPr="00876DDD" w:rsidRDefault="00BC2B8D" w:rsidP="000B721C">
            <w:pPr>
              <w:spacing w:line="264" w:lineRule="auto"/>
              <w:ind w:left="66"/>
              <w:contextualSpacing/>
              <w:rPr>
                <w:color w:val="000000"/>
                <w:szCs w:val="24"/>
              </w:rPr>
            </w:pPr>
          </w:p>
        </w:tc>
        <w:tc>
          <w:tcPr>
            <w:tcW w:w="5645" w:type="dxa"/>
          </w:tcPr>
          <w:p w14:paraId="53D9ABBF" w14:textId="77777777" w:rsidR="00BC2B8D" w:rsidRPr="00876DDD" w:rsidRDefault="00BC2B8D" w:rsidP="000B721C">
            <w:pPr>
              <w:spacing w:line="264" w:lineRule="auto"/>
              <w:ind w:left="66"/>
              <w:contextualSpacing/>
              <w:rPr>
                <w:bCs/>
                <w:color w:val="000000"/>
                <w:szCs w:val="24"/>
              </w:rPr>
            </w:pPr>
            <w:r w:rsidRPr="00876DDD">
              <w:rPr>
                <w:color w:val="000000"/>
                <w:szCs w:val="24"/>
              </w:rPr>
              <w:t xml:space="preserve">Gián đoạn các hoạt động và dịch vụ </w:t>
            </w:r>
          </w:p>
        </w:tc>
        <w:tc>
          <w:tcPr>
            <w:tcW w:w="2268" w:type="dxa"/>
          </w:tcPr>
          <w:p w14:paraId="609E9F7E" w14:textId="77777777" w:rsidR="00BC2B8D" w:rsidRPr="00876DDD" w:rsidRDefault="00BC2B8D" w:rsidP="000B721C">
            <w:pPr>
              <w:autoSpaceDE w:val="0"/>
              <w:autoSpaceDN w:val="0"/>
              <w:adjustRightInd w:val="0"/>
              <w:spacing w:line="264" w:lineRule="auto"/>
              <w:rPr>
                <w:color w:val="000000"/>
                <w:szCs w:val="24"/>
              </w:rPr>
            </w:pPr>
            <w:r w:rsidRPr="00876DDD">
              <w:rPr>
                <w:color w:val="000000"/>
                <w:szCs w:val="24"/>
              </w:rPr>
              <w:t xml:space="preserve"> </w:t>
            </w:r>
          </w:p>
        </w:tc>
      </w:tr>
      <w:tr w:rsidR="00BC2B8D" w:rsidRPr="00876DDD" w14:paraId="6824D49F" w14:textId="77777777" w:rsidTr="000B721C">
        <w:trPr>
          <w:jc w:val="center"/>
        </w:trPr>
        <w:tc>
          <w:tcPr>
            <w:tcW w:w="1721" w:type="dxa"/>
          </w:tcPr>
          <w:p w14:paraId="46B103CF" w14:textId="77777777" w:rsidR="00BC2B8D" w:rsidRPr="00876DDD" w:rsidRDefault="00BC2B8D" w:rsidP="000B721C">
            <w:pPr>
              <w:spacing w:line="264" w:lineRule="auto"/>
              <w:ind w:left="66"/>
              <w:contextualSpacing/>
              <w:rPr>
                <w:color w:val="000000"/>
                <w:szCs w:val="24"/>
              </w:rPr>
            </w:pPr>
          </w:p>
        </w:tc>
        <w:tc>
          <w:tcPr>
            <w:tcW w:w="5645" w:type="dxa"/>
          </w:tcPr>
          <w:p w14:paraId="0FEBE868" w14:textId="77777777" w:rsidR="00BC2B8D" w:rsidRPr="00876DDD" w:rsidRDefault="00BC2B8D" w:rsidP="000B721C">
            <w:pPr>
              <w:spacing w:line="264" w:lineRule="auto"/>
              <w:ind w:left="66"/>
              <w:contextualSpacing/>
              <w:rPr>
                <w:color w:val="000000"/>
                <w:szCs w:val="24"/>
              </w:rPr>
            </w:pPr>
            <w:r w:rsidRPr="00876DDD">
              <w:rPr>
                <w:color w:val="000000"/>
                <w:szCs w:val="24"/>
              </w:rPr>
              <w:t xml:space="preserve">Phục hồi các khu vực bị ảnh hưởng </w:t>
            </w:r>
          </w:p>
        </w:tc>
        <w:tc>
          <w:tcPr>
            <w:tcW w:w="2268" w:type="dxa"/>
          </w:tcPr>
          <w:p w14:paraId="683F86D7" w14:textId="77777777" w:rsidR="00BC2B8D" w:rsidRPr="00876DDD" w:rsidRDefault="00BC2B8D" w:rsidP="000B721C">
            <w:pPr>
              <w:autoSpaceDE w:val="0"/>
              <w:autoSpaceDN w:val="0"/>
              <w:adjustRightInd w:val="0"/>
              <w:spacing w:line="264" w:lineRule="auto"/>
              <w:rPr>
                <w:color w:val="000000"/>
                <w:szCs w:val="24"/>
              </w:rPr>
            </w:pPr>
            <w:r w:rsidRPr="00876DDD">
              <w:rPr>
                <w:color w:val="000000"/>
                <w:szCs w:val="24"/>
              </w:rPr>
              <w:t xml:space="preserve"> </w:t>
            </w:r>
          </w:p>
        </w:tc>
      </w:tr>
      <w:tr w:rsidR="00BC2B8D" w:rsidRPr="00876DDD" w14:paraId="3C37931D" w14:textId="77777777" w:rsidTr="000B721C">
        <w:trPr>
          <w:trHeight w:val="314"/>
          <w:jc w:val="center"/>
        </w:trPr>
        <w:tc>
          <w:tcPr>
            <w:tcW w:w="1721" w:type="dxa"/>
          </w:tcPr>
          <w:p w14:paraId="67FDD4E4" w14:textId="77777777" w:rsidR="00BC2B8D" w:rsidRPr="00876DDD" w:rsidRDefault="00BC2B8D" w:rsidP="000B721C">
            <w:pPr>
              <w:spacing w:line="264" w:lineRule="auto"/>
              <w:ind w:left="66"/>
              <w:contextualSpacing/>
              <w:rPr>
                <w:bCs/>
                <w:color w:val="000000"/>
                <w:szCs w:val="24"/>
              </w:rPr>
            </w:pPr>
          </w:p>
        </w:tc>
        <w:tc>
          <w:tcPr>
            <w:tcW w:w="5645" w:type="dxa"/>
          </w:tcPr>
          <w:p w14:paraId="0FDD15B5" w14:textId="77777777" w:rsidR="00BC2B8D" w:rsidRPr="00876DDD" w:rsidRDefault="00BC2B8D" w:rsidP="000B721C">
            <w:pPr>
              <w:spacing w:line="264" w:lineRule="auto"/>
              <w:ind w:left="66"/>
              <w:contextualSpacing/>
              <w:rPr>
                <w:bCs/>
                <w:color w:val="000000"/>
                <w:szCs w:val="24"/>
              </w:rPr>
            </w:pPr>
            <w:r w:rsidRPr="00876DDD">
              <w:rPr>
                <w:bCs/>
                <w:color w:val="000000"/>
                <w:szCs w:val="24"/>
              </w:rPr>
              <w:t>An toàn lao động và an toàn công cộng</w:t>
            </w:r>
          </w:p>
        </w:tc>
        <w:tc>
          <w:tcPr>
            <w:tcW w:w="2268" w:type="dxa"/>
          </w:tcPr>
          <w:p w14:paraId="2F96834B" w14:textId="77777777" w:rsidR="00BC2B8D" w:rsidRPr="00876DDD" w:rsidRDefault="00BC2B8D" w:rsidP="000B721C">
            <w:pPr>
              <w:spacing w:line="264" w:lineRule="auto"/>
              <w:rPr>
                <w:color w:val="000000"/>
                <w:szCs w:val="24"/>
              </w:rPr>
            </w:pPr>
          </w:p>
        </w:tc>
      </w:tr>
      <w:tr w:rsidR="00BC2B8D" w:rsidRPr="00876DDD" w14:paraId="3C656BD2" w14:textId="77777777" w:rsidTr="000B721C">
        <w:trPr>
          <w:jc w:val="center"/>
        </w:trPr>
        <w:tc>
          <w:tcPr>
            <w:tcW w:w="1721" w:type="dxa"/>
          </w:tcPr>
          <w:p w14:paraId="3B138239" w14:textId="77777777" w:rsidR="00BC2B8D" w:rsidRPr="00876DDD" w:rsidRDefault="00BC2B8D" w:rsidP="000B721C">
            <w:pPr>
              <w:spacing w:line="312" w:lineRule="auto"/>
              <w:ind w:left="66"/>
              <w:contextualSpacing/>
              <w:rPr>
                <w:bCs/>
                <w:color w:val="000000"/>
                <w:szCs w:val="24"/>
              </w:rPr>
            </w:pPr>
          </w:p>
        </w:tc>
        <w:tc>
          <w:tcPr>
            <w:tcW w:w="5645" w:type="dxa"/>
          </w:tcPr>
          <w:p w14:paraId="76779181" w14:textId="77777777" w:rsidR="00BC2B8D" w:rsidRPr="00876DDD" w:rsidRDefault="00BC2B8D" w:rsidP="000B721C">
            <w:pPr>
              <w:spacing w:line="312" w:lineRule="auto"/>
              <w:contextualSpacing/>
              <w:rPr>
                <w:color w:val="000000"/>
                <w:szCs w:val="24"/>
              </w:rPr>
            </w:pPr>
            <w:r w:rsidRPr="00876DDD">
              <w:rPr>
                <w:bCs/>
                <w:color w:val="000000"/>
                <w:szCs w:val="24"/>
              </w:rPr>
              <w:t xml:space="preserve">Truyền thông đến cộng đồng địa phương </w:t>
            </w:r>
          </w:p>
        </w:tc>
        <w:tc>
          <w:tcPr>
            <w:tcW w:w="2268" w:type="dxa"/>
          </w:tcPr>
          <w:p w14:paraId="64160908" w14:textId="77777777" w:rsidR="00BC2B8D" w:rsidRPr="00876DDD" w:rsidRDefault="00BC2B8D" w:rsidP="000B721C">
            <w:pPr>
              <w:autoSpaceDE w:val="0"/>
              <w:autoSpaceDN w:val="0"/>
              <w:adjustRightInd w:val="0"/>
              <w:spacing w:line="312" w:lineRule="auto"/>
              <w:rPr>
                <w:color w:val="000000"/>
                <w:szCs w:val="24"/>
              </w:rPr>
            </w:pPr>
          </w:p>
        </w:tc>
      </w:tr>
    </w:tbl>
    <w:p w14:paraId="332F9A3F" w14:textId="77777777" w:rsidR="00876DDD" w:rsidRPr="00A06F5F" w:rsidRDefault="00876DDD" w:rsidP="00876DDD">
      <w:pPr>
        <w:widowControl w:val="0"/>
        <w:tabs>
          <w:tab w:val="left" w:pos="1418"/>
        </w:tabs>
        <w:spacing w:before="120" w:after="120" w:line="264" w:lineRule="auto"/>
        <w:ind w:firstLine="709"/>
        <w:rPr>
          <w:b/>
          <w:szCs w:val="24"/>
        </w:rPr>
      </w:pPr>
      <w:r w:rsidRPr="00A06F5F">
        <w:rPr>
          <w:b/>
          <w:szCs w:val="24"/>
          <w:lang w:val="vi-VN"/>
        </w:rPr>
        <w:t>II. Yêu cầu về tiến độ thực hiện</w:t>
      </w:r>
      <w:r w:rsidRPr="00A06F5F">
        <w:rPr>
          <w:b/>
          <w:szCs w:val="24"/>
        </w:rPr>
        <w:t xml:space="preserve">: </w:t>
      </w:r>
    </w:p>
    <w:p w14:paraId="443D44D1" w14:textId="77777777" w:rsidR="00876DDD" w:rsidRPr="00A06F5F" w:rsidRDefault="00876DDD" w:rsidP="00876DDD">
      <w:pPr>
        <w:widowControl w:val="0"/>
        <w:tabs>
          <w:tab w:val="left" w:pos="1418"/>
        </w:tabs>
        <w:spacing w:before="120" w:after="120" w:line="264" w:lineRule="auto"/>
        <w:ind w:firstLine="709"/>
        <w:rPr>
          <w:szCs w:val="24"/>
          <w:lang w:val="vi-VN"/>
        </w:rPr>
      </w:pPr>
      <w:r w:rsidRPr="00A06F5F">
        <w:rPr>
          <w:szCs w:val="24"/>
        </w:rPr>
        <w:t>Thời gian từ khi khởi công đến khi hoàn thành hợp đồng: 90 ngày theo hợp đồng được ký kết.</w:t>
      </w:r>
    </w:p>
    <w:p w14:paraId="6A4A2D2D" w14:textId="77777777" w:rsidR="00A06F5F" w:rsidRPr="00A06F5F" w:rsidRDefault="00876DDD" w:rsidP="00A06F5F">
      <w:pPr>
        <w:widowControl w:val="0"/>
        <w:tabs>
          <w:tab w:val="left" w:pos="700"/>
          <w:tab w:val="left" w:pos="1418"/>
        </w:tabs>
        <w:spacing w:before="120" w:after="120" w:line="264" w:lineRule="auto"/>
        <w:ind w:firstLine="709"/>
        <w:rPr>
          <w:b/>
          <w:bCs/>
          <w:szCs w:val="24"/>
        </w:rPr>
      </w:pPr>
      <w:r w:rsidRPr="00A06F5F">
        <w:rPr>
          <w:b/>
          <w:bCs/>
          <w:szCs w:val="24"/>
        </w:rPr>
        <w:t>III. Yêu cầu về kỹ thuật/chỉ dẫn kỹ thuật</w:t>
      </w:r>
      <w:bookmarkStart w:id="2" w:name="_Hlk202142379"/>
    </w:p>
    <w:p w14:paraId="07EB4E12"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III.1.1. Yêu cầu về cung cấp, lắp đặt hàng hóa; yêu cầu về cung cấp các dịch vụ kèm theo.</w:t>
      </w:r>
    </w:p>
    <w:p w14:paraId="691ED03E" w14:textId="77777777" w:rsidR="00A06F5F" w:rsidRPr="00A06F5F" w:rsidRDefault="00A06F5F" w:rsidP="00A06F5F">
      <w:pPr>
        <w:tabs>
          <w:tab w:val="left" w:pos="0"/>
          <w:tab w:val="left" w:pos="1985"/>
        </w:tabs>
        <w:spacing w:before="120"/>
        <w:ind w:firstLine="567"/>
        <w:rPr>
          <w:b/>
          <w:i/>
          <w:iCs/>
          <w:szCs w:val="24"/>
          <w:lang w:val="nl-NL"/>
        </w:rPr>
      </w:pPr>
      <w:r w:rsidRPr="00A06F5F">
        <w:rPr>
          <w:b/>
          <w:i/>
          <w:iCs/>
          <w:szCs w:val="24"/>
          <w:lang w:val="nl-NL"/>
        </w:rPr>
        <w:t>1. Yêu cầu kỹ thuật chung đối với vật tư thiết bị.</w:t>
      </w:r>
    </w:p>
    <w:p w14:paraId="5E27D435" w14:textId="6A2D6AAC"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xml:space="preserve">- Nhà thầu phải lập bảng chào chủng loại, xuất xứ, quy cách kỹ thuật, … cho các vật tư, thiết bị, vật liệu nhà thầu cấp (B cấp) thuộc các hạng mục do Nhà thầu đảm nhận được nêu trong bảng bảng kê hạng mục xây lắp (Mẫu số 01A). Toàn bộ VTTB B cấp: nhà thầu chào thầu phải đáp ứng theo yêu </w:t>
      </w:r>
      <w:r w:rsidRPr="00EB1330">
        <w:rPr>
          <w:bCs/>
          <w:szCs w:val="24"/>
          <w:lang w:val="nl-NL"/>
        </w:rPr>
        <w:t xml:space="preserve">cầu Tiêu chuẩn kỹ thuật </w:t>
      </w:r>
      <w:r w:rsidR="00EB1330" w:rsidRPr="00EB1330">
        <w:rPr>
          <w:bCs/>
          <w:szCs w:val="24"/>
          <w:lang w:val="nl-NL"/>
        </w:rPr>
        <w:t>tại chương V Yêu cầu về kỹ thuật</w:t>
      </w:r>
      <w:r w:rsidRPr="00EB1330">
        <w:rPr>
          <w:bCs/>
          <w:szCs w:val="24"/>
          <w:lang w:val="nl-NL"/>
        </w:rPr>
        <w:t xml:space="preserve">  của E-HSMT</w:t>
      </w:r>
      <w:r w:rsidRPr="00A06F5F">
        <w:rPr>
          <w:bCs/>
          <w:szCs w:val="24"/>
          <w:lang w:val="nl-NL"/>
        </w:rPr>
        <w:t xml:space="preserve"> và thiết kế được duyệt.</w:t>
      </w:r>
    </w:p>
    <w:p w14:paraId="3904CE7F"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Văn bản cam kết:</w:t>
      </w:r>
    </w:p>
    <w:p w14:paraId="08729E6E"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Vật liệu, vật tư thiết bị sử dụng cho công trình có nguồn gốc xuất xứ rõ ràng, đảm bảo chất lượng, mới 100%, sản xuất trong thời hạn 2 năm.</w:t>
      </w:r>
    </w:p>
    <w:p w14:paraId="30348F98"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Cam kết khẳng định các thiết bị khi cung cấp có gắn nhãn mác (trên đó có ghi các thông tin về mã hiệu, số serial, năm sản xuất và một số thông số kỹ thuật cơ bản của thiết bị).</w:t>
      </w:r>
    </w:p>
    <w:p w14:paraId="6B758572"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Cung cấp các biên bản thử nghiệm với đầy đủ các hạng mục thử nghiệm, catalog, CO, CQ, chứng nhận nguồn gốc và chất lượng sản phẩm, cam kết bảo hành, các tài liệu kỹ thuật liên quan,… trước khi nghiệm thu lắp đặt. Các thông tin về mã hiệu và số serial có trên nhãn mác của thiết bị phải trùng khớp với hồ sơ liên quan như: CO, CQ, test xuất xưởng...</w:t>
      </w:r>
    </w:p>
    <w:p w14:paraId="168D4E58"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Đối với vật tư thiết bị do A cấp, nhà thầu có trách nhiệm tiếp nhận, bảo quản và thực hiện các công việc lắp đặt theo thiết kế.</w:t>
      </w:r>
    </w:p>
    <w:p w14:paraId="4603370C" w14:textId="77777777" w:rsidR="00A06F5F" w:rsidRPr="00A06F5F" w:rsidRDefault="00A06F5F" w:rsidP="00A06F5F">
      <w:pPr>
        <w:tabs>
          <w:tab w:val="left" w:pos="0"/>
          <w:tab w:val="left" w:pos="1985"/>
        </w:tabs>
        <w:spacing w:before="120"/>
        <w:ind w:firstLine="567"/>
        <w:rPr>
          <w:b/>
          <w:i/>
          <w:iCs/>
          <w:szCs w:val="24"/>
          <w:lang w:val="nl-NL"/>
        </w:rPr>
      </w:pPr>
      <w:r w:rsidRPr="00A06F5F">
        <w:rPr>
          <w:b/>
          <w:i/>
          <w:iCs/>
          <w:szCs w:val="24"/>
          <w:lang w:val="nl-NL"/>
        </w:rPr>
        <w:t>2. Chất lượng vật tư thiết bị.</w:t>
      </w:r>
    </w:p>
    <w:p w14:paraId="0463A03A"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-Tất cả các vật liệu, vật tư thiết bị trước khi lắp đặt cho công trình phải được cán bộ giám sát của Chủ đầu tư kiểm tra, nghiệm thu chấp thuận. Việc sử dụng vật liệu đã được cán bộ giám sát của Bên mời thầu kiểm tra, chấp thuận không làm giảm nhẹ trách nhiệm cho Nhà thầu trong việc thi công bất cứ một công việc nào;</w:t>
      </w:r>
    </w:p>
    <w:p w14:paraId="7D0694E1"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lastRenderedPageBreak/>
        <w:t>- Bên giao thầu có quyền chọn mẫu bất kỳ trong từng lô hàng vật liệu, vật tư, thiết bị do Nhà thầu cấp để thử nghiệm tại Trung tâm Tiêu chuẩn Đo lường Chất lượng của Nhà nước Việt Nam nhằm đảm bảo chất lượng hàng hóa trước khi lắp đặt;</w:t>
      </w:r>
    </w:p>
    <w:p w14:paraId="008A6458"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Các hạng mục thử nghiệm sẽ do Bên giao thầu chỉ định từ các hạng mục thử nghiệm qui định đối với từng vật tư, thiết bị do Nhà thầu cấp, mọi chi phí cho việc thử nghiệm này do Nhà thầu chịu. Nếu kết quả thử nghiệm mẫu không đạt yêu cầu, Bên giao thầu có quyền loại bỏ toàn bộ số lượng mặt hàng đó mà không phải chịu bất kỳ một phí tổn nào;</w:t>
      </w:r>
    </w:p>
    <w:p w14:paraId="583826F6"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nộp bộ hồ sơ chứng nhận nguồn gốc, xuất xứ và chất lượng (gồm: tài liệu mô tả kỹ thuật, tài liệu hướng dẫn lắp đặt vận hành, tài liệu hướng dẫn bảo trì, giấy chứng nhận chất lượng, giấy chứng nhận nguồn gốc xuất xứ, tờ khai hải quan (đối với VTTB nhập khẩu), Biên bản thử nghiệm xuất xưởng, Biên bản thử nghiệm điển hình, Biên bản thử nghiệm nghiệm thu, …) của VTTB do nhà thầu cấp cho Kỹ sư giám sát của Bên mời thầu xem xét, chấp thuận trước khi vận chuyển VTTB đó đến công trường và lắp đặt vào công trình;</w:t>
      </w:r>
    </w:p>
    <w:p w14:paraId="7D3B7E89" w14:textId="77777777" w:rsidR="00A06F5F" w:rsidRPr="00A06F5F" w:rsidRDefault="00A06F5F" w:rsidP="00262149">
      <w:pPr>
        <w:tabs>
          <w:tab w:val="left" w:pos="0"/>
          <w:tab w:val="left" w:pos="284"/>
          <w:tab w:val="left" w:pos="567"/>
          <w:tab w:val="left" w:pos="851"/>
          <w:tab w:val="left" w:pos="1985"/>
        </w:tabs>
        <w:spacing w:before="120"/>
        <w:ind w:firstLine="567"/>
        <w:rPr>
          <w:b/>
          <w:i/>
          <w:iCs/>
          <w:szCs w:val="24"/>
          <w:lang w:val="nl-NL"/>
        </w:rPr>
      </w:pPr>
      <w:r w:rsidRPr="00A06F5F">
        <w:rPr>
          <w:b/>
          <w:i/>
          <w:iCs/>
          <w:szCs w:val="24"/>
          <w:lang w:val="nl-NL"/>
        </w:rPr>
        <w:t>3. Các yêu cầu về chuyên chở, bảo quản vật tư thiết bị.</w:t>
      </w:r>
    </w:p>
    <w:p w14:paraId="6E724AE6"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w:t>
      </w:r>
      <w:r w:rsidRPr="00A06F5F">
        <w:rPr>
          <w:bCs/>
          <w:szCs w:val="24"/>
          <w:lang w:val="nl-NL"/>
        </w:rPr>
        <w:tab/>
        <w:t>Bên giao thầu sẽ cung cấp vật tư, thiết bị (A cấp) cho Nhà thầu tại kho của Bên giao thầu hoặc địa điểm khác trên địa bàn TP Hà Nội. Nhà thầu chịu trách nhiệm bốc dỡ, vận chuyển và bảo quản, lắp đặt ngay sau khi nhận hàng từ kho của Bên giao thầu cho đến khi VTTB được lắp đặt, nghiệm thu đưa vào vận hành, đồng thời phải chịu trách nhiệm bồi thường nếu để xảy ra mất mát, hư hỏng;</w:t>
      </w:r>
    </w:p>
    <w:p w14:paraId="31B04095"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Nhà thầu phải chuẩn bị kho công trường đảm bảo yêu cầu tồn trữ, bảo quản vật tư, thiết bị một cách an toàn;</w:t>
      </w:r>
    </w:p>
    <w:p w14:paraId="51AA64AD"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Vật tư, thiết bị được tồn trữ, bảo quản theo đúng hướng dẫn được qui định bởi nhà chế tạo và theo yêu cầu của Bên giao thầu;</w:t>
      </w:r>
    </w:p>
    <w:p w14:paraId="10E524CE"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14:paraId="41C1B227"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w:t>
      </w:r>
      <w:r w:rsidRPr="00A06F5F">
        <w:rPr>
          <w:bCs/>
          <w:szCs w:val="24"/>
          <w:lang w:val="nl-NL"/>
        </w:rPr>
        <w:tab/>
        <w:t>Nhà thầu hoàn toàn chịu trách nhiệm với bất cứ sự mất mát, hư hỏng, cắt vụn dây hoặc cáp hay thiệt hại cho vật tư, thiết bị (bao gồm VTTB thu hồi) do Nhà thầu gây nên. Trong trường hợp này, nhà thầu phải chịu trách nhiệm bồi thường bằng VTTB mới tương đương theo quy định hiện hành.</w:t>
      </w:r>
    </w:p>
    <w:p w14:paraId="3EDC484D" w14:textId="77777777" w:rsidR="00A06F5F" w:rsidRPr="00A06F5F" w:rsidRDefault="00A06F5F" w:rsidP="00262149">
      <w:pPr>
        <w:tabs>
          <w:tab w:val="left" w:pos="0"/>
          <w:tab w:val="left" w:pos="284"/>
          <w:tab w:val="left" w:pos="567"/>
          <w:tab w:val="left" w:pos="851"/>
          <w:tab w:val="left" w:pos="1985"/>
        </w:tabs>
        <w:spacing w:before="120"/>
        <w:ind w:firstLine="567"/>
        <w:rPr>
          <w:b/>
          <w:i/>
          <w:iCs/>
          <w:szCs w:val="24"/>
          <w:lang w:val="nl-NL"/>
        </w:rPr>
      </w:pPr>
      <w:r w:rsidRPr="00A06F5F">
        <w:rPr>
          <w:b/>
          <w:i/>
          <w:iCs/>
          <w:szCs w:val="24"/>
          <w:lang w:val="nl-NL"/>
        </w:rPr>
        <w:t>4. Thông số kỹ thuật vật tư thiết bị.</w:t>
      </w:r>
    </w:p>
    <w:p w14:paraId="23CE8C6A"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szCs w:val="24"/>
          <w:lang w:val="es-ES_tradnl"/>
        </w:rPr>
        <w:t xml:space="preserve">Chi tiết tiêu chuẩn kỹ thuật VTTB tại </w:t>
      </w:r>
      <w:r w:rsidRPr="00A06F5F">
        <w:rPr>
          <w:b/>
          <w:szCs w:val="24"/>
          <w:u w:val="single"/>
          <w:lang w:val="de-DE"/>
        </w:rPr>
        <w:t>Phụ lục TCKT</w:t>
      </w:r>
      <w:r w:rsidRPr="00A06F5F">
        <w:rPr>
          <w:szCs w:val="24"/>
          <w:lang w:val="es-ES_tradnl"/>
        </w:rPr>
        <w:t xml:space="preserve"> đính kèm theo E-HSMT</w:t>
      </w:r>
      <w:r w:rsidRPr="00A06F5F">
        <w:rPr>
          <w:bCs/>
          <w:szCs w:val="24"/>
          <w:lang w:val="nl-NL"/>
        </w:rPr>
        <w:t>.</w:t>
      </w:r>
    </w:p>
    <w:p w14:paraId="45ED7B33" w14:textId="77777777" w:rsidR="00A06F5F" w:rsidRPr="00A06F5F" w:rsidRDefault="00A06F5F" w:rsidP="00262149">
      <w:pPr>
        <w:tabs>
          <w:tab w:val="left" w:pos="0"/>
          <w:tab w:val="left" w:pos="284"/>
          <w:tab w:val="left" w:pos="567"/>
          <w:tab w:val="left" w:pos="851"/>
          <w:tab w:val="left" w:pos="1985"/>
        </w:tabs>
        <w:spacing w:before="120"/>
        <w:ind w:firstLine="567"/>
        <w:rPr>
          <w:b/>
          <w:szCs w:val="24"/>
          <w:lang w:val="nl-NL"/>
        </w:rPr>
      </w:pPr>
      <w:r w:rsidRPr="00A06F5F">
        <w:rPr>
          <w:b/>
          <w:szCs w:val="24"/>
          <w:lang w:val="nl-NL"/>
        </w:rPr>
        <w:t>III.1.2. Quy trình, quy phạm áp dụng cho việc thi công, nghiệm thu công trình.</w:t>
      </w:r>
    </w:p>
    <w:p w14:paraId="429C3250"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w:t>
      </w:r>
      <w:r w:rsidRPr="00A06F5F">
        <w:rPr>
          <w:bCs/>
          <w:szCs w:val="24"/>
          <w:lang w:val="nl-NL"/>
        </w:rPr>
        <w:tab/>
        <w:t>Nhà thầu phải tuân thủ các nội dung sau:</w:t>
      </w:r>
    </w:p>
    <w:p w14:paraId="7D42F848"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Nghị định số 06/2021/NĐ-CP ngày 26/01/2021 về việc Quản lý chất lượng và bảo trì công trình xây dưng.</w:t>
      </w:r>
    </w:p>
    <w:p w14:paraId="0D3BDE77"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Nghị định số 175/2024/NĐ-CP ngày 30/12/2024 về việc quy định chi tiết một số điệu và biện pháp thi hành Luật xây dựng về quản lý hoạt động xây dựng.</w:t>
      </w:r>
    </w:p>
    <w:p w14:paraId="4CD23BE5"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Nghị định số 35/2023/NĐ-CP ngày 20/6/2023 của Chính phủ sửa đổi, bổ sung một số điều của các Nghị định thuộc lĩnh vực quản lý nhà nước của Bộ xây dựng.</w:t>
      </w:r>
    </w:p>
    <w:p w14:paraId="21A302D4" w14:textId="58CAE9CB" w:rsidR="000E113D" w:rsidRPr="000E113D" w:rsidRDefault="000E113D" w:rsidP="000E113D">
      <w:pPr>
        <w:tabs>
          <w:tab w:val="left" w:pos="0"/>
          <w:tab w:val="left" w:pos="284"/>
          <w:tab w:val="left" w:pos="567"/>
          <w:tab w:val="left" w:pos="851"/>
          <w:tab w:val="left" w:pos="1985"/>
        </w:tabs>
        <w:spacing w:before="120"/>
        <w:ind w:firstLine="567"/>
        <w:rPr>
          <w:bCs/>
          <w:szCs w:val="24"/>
          <w:lang w:val="nl-NL"/>
        </w:rPr>
      </w:pPr>
      <w:r>
        <w:rPr>
          <w:bCs/>
          <w:szCs w:val="24"/>
          <w:lang w:val="nl-NL"/>
        </w:rPr>
        <w:t>+</w:t>
      </w:r>
      <w:r w:rsidRPr="000E113D">
        <w:rPr>
          <w:bCs/>
          <w:szCs w:val="24"/>
          <w:lang w:val="nl-NL"/>
        </w:rPr>
        <w:t>Quyết định số 789/QĐ-EVN ngày 10/6/2025 của Tập đoàn Điện lực Việt Nam về việc ban hành Quy định về công tác đầu tư xây dựng trong Tập đoàn Điện lực Việt Nam;</w:t>
      </w:r>
    </w:p>
    <w:p w14:paraId="05B04035" w14:textId="45382E17" w:rsidR="000E113D" w:rsidRPr="000E113D" w:rsidRDefault="000E113D" w:rsidP="000E113D">
      <w:pPr>
        <w:tabs>
          <w:tab w:val="left" w:pos="0"/>
          <w:tab w:val="left" w:pos="284"/>
          <w:tab w:val="left" w:pos="567"/>
          <w:tab w:val="left" w:pos="851"/>
          <w:tab w:val="left" w:pos="1985"/>
        </w:tabs>
        <w:spacing w:before="120"/>
        <w:ind w:firstLine="567"/>
        <w:rPr>
          <w:bCs/>
          <w:szCs w:val="24"/>
          <w:lang w:val="nl-NL"/>
        </w:rPr>
      </w:pPr>
      <w:r>
        <w:rPr>
          <w:bCs/>
          <w:szCs w:val="24"/>
          <w:lang w:val="nl-NL"/>
        </w:rPr>
        <w:t>+</w:t>
      </w:r>
      <w:r w:rsidRPr="000E113D">
        <w:rPr>
          <w:bCs/>
          <w:szCs w:val="24"/>
          <w:lang w:val="nl-NL"/>
        </w:rPr>
        <w:tab/>
        <w:t>Quyết định số 1100/QĐ-EVN ngày 25/7/2022 của Tập đoàn Điện lực Việt Nam về việc ban hành Bộ quy trình quản lý chất lượng nội bộ Ban QLDA và Bộ quy trình quản lý chất lượng dự án đầu tư xây dựng khối lưới điện phân phối;</w:t>
      </w:r>
    </w:p>
    <w:p w14:paraId="025F7290" w14:textId="77777777" w:rsidR="000E113D" w:rsidRDefault="000E113D" w:rsidP="000E113D">
      <w:pPr>
        <w:tabs>
          <w:tab w:val="left" w:pos="0"/>
          <w:tab w:val="left" w:pos="284"/>
          <w:tab w:val="left" w:pos="567"/>
          <w:tab w:val="left" w:pos="851"/>
          <w:tab w:val="left" w:pos="1985"/>
        </w:tabs>
        <w:spacing w:before="120"/>
        <w:ind w:firstLine="567"/>
        <w:rPr>
          <w:bCs/>
          <w:szCs w:val="24"/>
          <w:lang w:val="nl-NL"/>
        </w:rPr>
      </w:pPr>
      <w:r w:rsidRPr="000E113D">
        <w:rPr>
          <w:bCs/>
          <w:szCs w:val="24"/>
          <w:lang w:val="nl-NL"/>
        </w:rPr>
        <w:lastRenderedPageBreak/>
        <w:t>+ Quyết định số 10699/QĐ-EVNHANOI ngày 05/11/2025 của Tổng công ty Điện lực Thành phố Hà nội về việc Ban hành Quy định về công tác đầu tư xây dựng trong Tổng công ty Điện lực TP Hà Nội;</w:t>
      </w:r>
    </w:p>
    <w:p w14:paraId="05CAA6BF" w14:textId="174D0FAF" w:rsidR="00A06F5F" w:rsidRPr="00A06F5F" w:rsidRDefault="00A06F5F" w:rsidP="000E113D">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Những quy định hiện hành của EVN, EVNHANOI và các quy định pháp luật khác có liên quan.</w:t>
      </w:r>
    </w:p>
    <w:p w14:paraId="4A6BB0D2"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w:t>
      </w:r>
      <w:r w:rsidRPr="00A06F5F">
        <w:rPr>
          <w:bCs/>
          <w:szCs w:val="24"/>
          <w:lang w:val="nl-NL"/>
        </w:rPr>
        <w:tab/>
        <w:t>Yêu cầu kỹ thuật này phải được nghiên cứu kỹ và áp dụng kết hợp với tất cả các tài liệu khác trong hồ sơ mời thầu. Chỉ dẫn kỹ thuật của công trình cùng với điều kiện chung sẽ cấu thành Hợp đồng giao thầu xây lắp. Mỗi một phần riêng biệt của yêu cầu kỹ thuật có mối liên hệ với nhau và bổ sung cho nhau.</w:t>
      </w:r>
    </w:p>
    <w:p w14:paraId="206B546A"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w:t>
      </w:r>
      <w:r w:rsidRPr="00A06F5F">
        <w:rPr>
          <w:bCs/>
          <w:szCs w:val="24"/>
          <w:lang w:val="nl-NL"/>
        </w:rPr>
        <w:tab/>
        <w:t>Trừ khi được quy định rõ theo cách khác, Nhà thầu được coi như đã nghiên cứu và cân nhắc kỹ mọi yêu cầu của yêu cầu kỹ thuật và hồ sơ thiết kế để tiến hành lập giá đề xuất và chuẩn bị các công việc tiến hành thi công.</w:t>
      </w:r>
    </w:p>
    <w:p w14:paraId="50921E1B"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Nhà thầu phải thực hiện đầy đủ, chính xác và đúng trình tự các yêu cầu kỹ thuật đã được nêu trong Thiết kế được duyệt và các tiêu chuẩn quy phạm thi công và nghiệm thu hiện hành của Nhà nước Việt Nam. Trong quá trình làm việc phải tuân thủ tuyệt đối quy trình, quy phạm, kỹ thuật thi công hiện hành.</w:t>
      </w:r>
    </w:p>
    <w:p w14:paraId="1099C31C"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Các yêu cầu về vật tư, về kỹ thuật không thể hiện trong thiết kế BVTC được phê duyệt thì thực hiện theo các tiêu chuẩn hiện hành và theo chỉ dẫn của thiết kế.</w:t>
      </w:r>
    </w:p>
    <w:p w14:paraId="75DEBFB7" w14:textId="77777777" w:rsidR="00A06F5F" w:rsidRPr="00A06F5F" w:rsidRDefault="00A06F5F" w:rsidP="00262149">
      <w:pPr>
        <w:tabs>
          <w:tab w:val="left" w:pos="0"/>
          <w:tab w:val="left" w:pos="284"/>
          <w:tab w:val="left" w:pos="567"/>
          <w:tab w:val="left" w:pos="851"/>
          <w:tab w:val="left" w:pos="1985"/>
        </w:tabs>
        <w:spacing w:before="120"/>
        <w:ind w:firstLine="567"/>
        <w:rPr>
          <w:bCs/>
          <w:szCs w:val="24"/>
          <w:lang w:val="nl-NL"/>
        </w:rPr>
      </w:pPr>
      <w:r w:rsidRPr="00A06F5F">
        <w:rPr>
          <w:bCs/>
          <w:szCs w:val="24"/>
          <w:lang w:val="nl-NL"/>
        </w:rPr>
        <w:t>- Tất cả các vấn đề chưa được quy định trong yêu cầu kỹ thuật này hoặc có sự sai khác với hồ sơ thiết kế hoặc các văn bản khác sẽ được quyết định thông qua trao đổi giữa Chủ đầu tư với Nhà thầu.</w:t>
      </w:r>
    </w:p>
    <w:p w14:paraId="7D6DD8AC"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III.1.3. Yêu cầu về tổ chức kỹ thuật thi công, giám sát.</w:t>
      </w:r>
    </w:p>
    <w:p w14:paraId="7A1E2ECC"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cần đảm bảo thực hiện các công việc sau:</w:t>
      </w:r>
    </w:p>
    <w:p w14:paraId="72F65319"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tự xem xét, tham quan địa điểm xây dựng để nghiên cứu, đánh giá hiện trạng của mặt bằng công trường, điều kiện tự nhiên, lối ra vào, các công trình lân cận, các công trình công cộng có khả năng ảnh hưởng trong quá trình thi công và các yếu tố liên quan khác.</w:t>
      </w:r>
    </w:p>
    <w:p w14:paraId="6EDEE42F"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hoàn toàn chịu trách nhiệm về mọi biện pháp an toàn và tai nạn lao động xảy ra (nếu có) trong giai đoạn chuẩn bị và thi công cho đến khi nghiệm thu bàn giao công trình.</w:t>
      </w:r>
    </w:p>
    <w:p w14:paraId="77E4D3E2"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đảm bảo sự điều phối chung về tiến độ của các hạng mục trong công trình. Thông báo kịp thời cho bên mời thầu những vướng mắc để cùng giải quyết.</w:t>
      </w:r>
    </w:p>
    <w:p w14:paraId="20A18C33"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có trách nhiệm xin phép các lối ra vào tạm v.v... và giữ gìn đường đi lối lại luôn luôn an toàn và sạch sẽ.</w:t>
      </w:r>
    </w:p>
    <w:p w14:paraId="708C472F" w14:textId="5F851EF0"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xml:space="preserve">- Căn cứ theo </w:t>
      </w:r>
      <w:r w:rsidR="004E39FD">
        <w:rPr>
          <w:bCs/>
          <w:szCs w:val="24"/>
          <w:lang w:val="nl-NL"/>
        </w:rPr>
        <w:t>bản vẽ thi công</w:t>
      </w:r>
      <w:r w:rsidRPr="00A06F5F">
        <w:rPr>
          <w:bCs/>
          <w:szCs w:val="24"/>
          <w:lang w:val="nl-NL"/>
        </w:rPr>
        <w:t>, nhà thầu tự xác định mốc giới và phạm vi xây dựng cho từng hạng mục công trình. Chỉ tiến hành thi công sau khi đã được chủ đầu tư kiểm tra và thoả thuận.</w:t>
      </w:r>
    </w:p>
    <w:p w14:paraId="5093BAED"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chịu trách nhiệm hoàn toàn về việc làm các thủ tục xin mượn đất tạm thời và đền bù phục vụ cho công tác thi công phù hợp với biện pháp của Nhà thầu và chịu mọi khoản chi phí cho các công việc này.</w:t>
      </w:r>
    </w:p>
    <w:p w14:paraId="4E7702D1"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tự liên hệ, làm các thủ tục và chịu mọi chi phí liên quan với các đơn vị liên quan để khảo sát, đăng ký đóng cắt điện phục vụ thi công cũng như thi công giao chéo với các đường dây thông tin, điện lực, … và chịu trách nhiệm thực hiện đảm bảo theo kế hoạch.</w:t>
      </w:r>
    </w:p>
    <w:p w14:paraId="46B3FB45"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Toàn bộ vật tư thiết bị liên quan đến việc xây lắp cho gói thầu do nhà thầu cấp và do Chủ đầu tư cấp, Nhà thầu có trách nhiệm chuẩn bị kho bãi và vận chuyển về công trường để lắp đặt.</w:t>
      </w:r>
    </w:p>
    <w:p w14:paraId="01BB5CC3"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lastRenderedPageBreak/>
        <w:t>- Nhà thầu chịu trách nhiệm bảo quản và vận chuyển vật tư thiết bị thu hồi từ công trình về kho bên Chủ đầu tư.</w:t>
      </w:r>
    </w:p>
    <w:p w14:paraId="0BE25E63"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chịu mọi chi phí liên quan đến công tác thí nghiệm các vật tư, thiết bị do nhà thầu cấp và chi phí thí nghiệm liên quan đến chất lượng công trình do Nhà thầu xây lắp, như: Xi măng, cát, đá, thép, mẫu bê  tông,...</w:t>
      </w:r>
    </w:p>
    <w:p w14:paraId="064BC2A1"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w:t>
      </w:r>
      <w:r w:rsidRPr="00A06F5F">
        <w:rPr>
          <w:bCs/>
          <w:szCs w:val="24"/>
          <w:lang w:val="nl-NL"/>
        </w:rPr>
        <w:tab/>
        <w:t>Thực hiện việc cấp nhật nhật ký điện tử:</w:t>
      </w:r>
    </w:p>
    <w:p w14:paraId="2376499C"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đảm bảo đủ trang thiết bị và nhân lực để cập nhật vào nhật ký thi công điện tử (NKTCĐT), biên bản nghiệm thu điện tử (BBNTĐT) trên phần mềm Quản lý đầu tư xây dựng trong giai đoạn triển khai thi công xây dựng công trình và áp dụng chữ ký số theo đúng quy định hướng dẫn của Chủ đầu tư.</w:t>
      </w:r>
    </w:p>
    <w:p w14:paraId="0BF2B9EC"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Nhà thầu phải cung cấp thông tin của người có trách nhiệm theo quy định để chủ đầu tư cấp quyền truy cập hệ thống ghi nhật ký hàng ngày, có hình thức xác nhận phù hợp (chữ ký số) theo hướng dẫn của EVNHANOI về sử dụng phần mềm quản lý nhật ký thi công điện tử.</w:t>
      </w:r>
    </w:p>
    <w:p w14:paraId="79D353EB"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Việc ghi nhật ký điện tử của nhà thầu phải được cập nhật lên hệ thống chậm nhất 12 giờ sau khi hoàn thành ca thi công, được xác nhận bởi người có đủ thẩm quyền (bằng quyền truy cập cá nhân và chữ ký số được cấp trong hệ thống). Chỉ huy trưởng của nhà thầu và Tư vấn giám sát ca sau có trách nhiệm truy cập để đọc, nắm bắt đầy đủ các nội dung và đôn đốc đơn vị thi công, các bên liên quan thực hiện các nội dung yêu cầu, khuyến cáo của các ca trước trong nhật ký điện tử.</w:t>
      </w:r>
    </w:p>
    <w:p w14:paraId="3B475F9F"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 Muộn nhất 01 tuần sau khi hoàn thành ca thi công, nhà thầu phải in nội dung thành bản giấy nhật ký thi công của ca tương ứng đã được cập nhật trên hệ thống để các bên đưa vào lưu trữ theo đúng quy định hiện hành về hồ sơ công trình.</w:t>
      </w:r>
    </w:p>
    <w:p w14:paraId="3C2C3D57"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III.1.4. Yêu cầu về vận hành thử nghiệm, an toàn.</w:t>
      </w:r>
    </w:p>
    <w:p w14:paraId="0839FFA3"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thi công xây dựng phải tự tổ chức nghiệm thu các công việc xây dựng, Đặc biệt các công việc, bộ phận bị che khuất; bộ phận công trình; các hạng mục công trình và công trình, trước khi yêu cầu Chủ đầu tư nghiệm thu.</w:t>
      </w:r>
    </w:p>
    <w:p w14:paraId="3410B934"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Công tác nghiệm thu công trình được thực hiện qua các bước:</w:t>
      </w:r>
    </w:p>
    <w:p w14:paraId="009DC115" w14:textId="77777777" w:rsidR="00A06F5F" w:rsidRPr="00A06F5F" w:rsidRDefault="00A06F5F">
      <w:pPr>
        <w:pStyle w:val="ListParagraph"/>
        <w:numPr>
          <w:ilvl w:val="0"/>
          <w:numId w:val="24"/>
        </w:numPr>
        <w:tabs>
          <w:tab w:val="left" w:pos="0"/>
          <w:tab w:val="left" w:pos="1985"/>
        </w:tabs>
        <w:spacing w:before="120"/>
        <w:rPr>
          <w:bCs/>
          <w:szCs w:val="24"/>
          <w:lang w:val="nl-NL"/>
        </w:rPr>
      </w:pPr>
      <w:r w:rsidRPr="00A06F5F">
        <w:rPr>
          <w:bCs/>
          <w:szCs w:val="24"/>
          <w:lang w:val="nl-NL"/>
        </w:rPr>
        <w:t>Nghiệm thu từng công việc xây dựng trong quá trình thi công xây dựng;</w:t>
      </w:r>
    </w:p>
    <w:p w14:paraId="3F04F727" w14:textId="77777777" w:rsidR="00A06F5F" w:rsidRPr="00A06F5F" w:rsidRDefault="00A06F5F">
      <w:pPr>
        <w:pStyle w:val="ListParagraph"/>
        <w:numPr>
          <w:ilvl w:val="0"/>
          <w:numId w:val="24"/>
        </w:numPr>
        <w:tabs>
          <w:tab w:val="left" w:pos="0"/>
          <w:tab w:val="left" w:pos="1985"/>
        </w:tabs>
        <w:spacing w:before="120"/>
        <w:rPr>
          <w:bCs/>
          <w:szCs w:val="24"/>
          <w:lang w:val="nl-NL"/>
        </w:rPr>
      </w:pPr>
      <w:r w:rsidRPr="00A06F5F">
        <w:rPr>
          <w:bCs/>
          <w:szCs w:val="24"/>
          <w:lang w:val="nl-NL"/>
        </w:rPr>
        <w:t>Nghiệm thu bộ phận công trình xây dựng, giai đoạn thi công xây dựng;</w:t>
      </w:r>
    </w:p>
    <w:p w14:paraId="3C8A79AC" w14:textId="77777777" w:rsidR="00A06F5F" w:rsidRPr="00A06F5F" w:rsidRDefault="00A06F5F">
      <w:pPr>
        <w:pStyle w:val="ListParagraph"/>
        <w:numPr>
          <w:ilvl w:val="0"/>
          <w:numId w:val="24"/>
        </w:numPr>
        <w:tabs>
          <w:tab w:val="left" w:pos="0"/>
          <w:tab w:val="left" w:pos="1985"/>
        </w:tabs>
        <w:spacing w:before="120"/>
        <w:rPr>
          <w:bCs/>
          <w:szCs w:val="24"/>
          <w:lang w:val="nl-NL"/>
        </w:rPr>
      </w:pPr>
      <w:r w:rsidRPr="00A06F5F">
        <w:rPr>
          <w:bCs/>
          <w:szCs w:val="24"/>
          <w:lang w:val="nl-NL"/>
        </w:rPr>
        <w:t>Nghiệm thu hoàn thành hạng mục công trình, công trình xây dựng.</w:t>
      </w:r>
    </w:p>
    <w:p w14:paraId="276A8D02"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Trước khi nghiệm thu Nhà thầu phải chuẩn bị đầy đủ các Hồ sơ, bản vẽ hoàn công, biên bản nghiệm thu kỹ thuật, nhật ký công trình, các biên bản xử lý tồn tại... Chuẩn bị nhân lực, phương tiện phục vụ cho việc đóng điện và xử lý sự cố (nếu có).</w:t>
      </w:r>
    </w:p>
    <w:p w14:paraId="3DB0512E"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Việc kiểm tra, nghiệm thu phải được tiến hành theo đúng tiêu chuẩn, quy trình, quy phạm và quy định hiện hành của Nhà nước, của Tập đoàn Điện lực Quốc gia Việt Nam, Tổng công ty Điện lực TP Hà Nội và quy định của hợp đồng.</w:t>
      </w:r>
    </w:p>
    <w:p w14:paraId="3027282E"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bàn giao bộ phận công trình, hạng mục công trình, công trình hoàn thành cùng với toàn bộ hồ sơ có liên quan theo quy định của Nhà nước, của hợp đồng cho Chủ đầu tư đúng thời hạn.</w:t>
      </w:r>
    </w:p>
    <w:p w14:paraId="693D37B6"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sửa chữa, khắc phục các tồn tại (nếu có) theo đúng tiến độ như đã ghi trong biên bản nghiệm thu bàn giao bộ phận, hạng mục công trình, công trình.</w:t>
      </w:r>
    </w:p>
    <w:p w14:paraId="6C8F3A80"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Trong mọi trường hợp, Nhà thầu phải chịu trách nhiệm hoàn tất toàn bộ hồ sơ hoàn công, hồ sơ nghiệm thu VTTB, công việc, bộ phận công trình (bao gồm nghiệm thu đóng điện liên động không tải, có tải,…), hạng mục công trình, công trình hoàn thành. Đảm bảo công việc thi công đến đâu phải có hồ sơ đến đó và trước ngày nghiệm thu tối thiểu 02 ngày, nhà thầu phải cung cấp đủ hồ sơ cho chủ đầu tư.</w:t>
      </w:r>
    </w:p>
    <w:p w14:paraId="4DC4243B"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lastRenderedPageBreak/>
        <w:t>III.1.5. Yêu cầu về an toàn lao động và phòng, chống cháy, nổ (nếu có)</w:t>
      </w:r>
    </w:p>
    <w:p w14:paraId="78AEBC47"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An toàn tuyệt đối cho con người và thiết bị là một trong những yêu cầu hàng đầu của Bên giao thầu đối với Nhà thầu.</w:t>
      </w:r>
    </w:p>
    <w:p w14:paraId="6279EF9E"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chỉ định ít nhất một kỹ sư an toàn cho công trình và bố trí đầy đủ giám sát an toàn cho từng nhóm công tác tại hiện trường. Kỹ sư an toàn và người giám sát an toàn phải thông thạo tất cả các quy định về điện, các qui trình kỹ thuật an toàn cũng như các phương tiện khác để tránh rủi ro tại nơi thực hiện công việc trong hợp đồng;</w:t>
      </w:r>
    </w:p>
    <w:p w14:paraId="7AEA7C1A"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Tất cả các công nhân, các nhóm thực hiện các công việc trong hợp đồng đều phải được huấn luyện, hướng dẫn đầy đủ các qui trình, qui định về kỹ thuật điện, kỹ thuật an toàn điện... và được kiểm tra, xác nhận đảm bảo đúng theo tiêu chuẩn về an toàn của cấp có thẩm quyền theo đúng qui định hiện hành;</w:t>
      </w:r>
    </w:p>
    <w:p w14:paraId="10A7ED61"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có biện phòng cháy, chữa cháy hợp lý, phù hợp với biện pháp tổ chức thi công, trang bị các thiết bị chữa cháy phù hợp và tuân thủ đúng quy định của pháp luật về PCCC;</w:t>
      </w:r>
    </w:p>
    <w:p w14:paraId="154A6680"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tổ chức thực hiện đầy đủ thủ tục cho phép làm việc, qui định giám sát an toàn trong lúc làm việc, thủ tục nghỉ giải lao, kết thúc công tác và bàn giao... đúng qui định. Tổ chức thực hiện đầy đủ các biện pháp an toàn, trang bị an toàn trong quá trình thi công để đảm bảo an toàn tuyệt đối cho con người và thiết bị;</w:t>
      </w:r>
    </w:p>
    <w:p w14:paraId="624B022E"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Cán bộ giám sát của chủ đầu tư chịu trách nhiệm kiểm tra việc triển khai các biện pháp an toàn của nhà thầu trên công trường trong quá trình thi công. Cán bộ giám sát của chủ đầu tư có quyền không cho phép nhà thầu thi công nếu phát hiện nhà thầu vi phạm nguyên tắc an toàn;</w:t>
      </w:r>
    </w:p>
    <w:p w14:paraId="729F9C10"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Chủ đầu tư có quyền kiểm tra công trường bất kỳ thời điểm nào trong quá trình thi công của nhà thầu. Trong trường hợp nhà thầu vi phạm các nguyên tắc an toàn trong thi công, tùy theo mức độ vi phạm, Chủ đầu tư sẽ đình chỉ thi công ngay tức thời hoặc có hình thức cảnh cáo, nhắc nhở và áp dụng điều khoản phạt theo quy định của hợp đồng.</w:t>
      </w:r>
    </w:p>
    <w:p w14:paraId="70330D97"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III.1.6. Yêu cầu về vệ sinh môi trường.</w:t>
      </w:r>
    </w:p>
    <w:p w14:paraId="719D5CC1"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có trách nhiệm thu dọn, làm sạch và hoàn trả lại mặt bằng mà trong quá trình thi công đã bị hư hại hoặc chiếm dụng. Tất cả các máy móc, vật tư thiết bị, các nguyên vật liệu và đất thừa còn dư trong quá trình thi công phải được dọn dẹp sạch sẽ, đảm bảo mỹ quan chung của khu vực.</w:t>
      </w:r>
    </w:p>
    <w:p w14:paraId="3CFC3E8A"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Công tác này chỉ được công nhận là hoàn tất khi được chủ đầu tư xác nhận, và phải được hoàn tất trước ngày nghiệm thu đóng điện 1 ngày.</w:t>
      </w:r>
    </w:p>
    <w:p w14:paraId="33F819A9"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III.1.7. Biện pháp huy động nhân lực và thiết bị phục vụ thi công.</w:t>
      </w:r>
    </w:p>
    <w:p w14:paraId="4FFD46F4"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Nhà thầu phải có kế hoạch và chịu trách nhiệm cung cấp các trang thiết bị, phương tiện và lao động cũng như bảo hộ, an toàn cần thiết cho thi công.</w:t>
      </w:r>
    </w:p>
    <w:p w14:paraId="4297E152"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Trước khi thi công, nhà thầu phải đệ trình cho đại diện Chủ đầu tư đầy đủ chi tiết về chương trình kế hoạch thi công, bao gồm cả số lượng chủng loại thiết bị sẽ sử dụng.</w:t>
      </w:r>
    </w:p>
    <w:p w14:paraId="57ABE918" w14:textId="77777777" w:rsidR="00A06F5F" w:rsidRPr="00A06F5F" w:rsidRDefault="00A06F5F" w:rsidP="00A06F5F">
      <w:pPr>
        <w:tabs>
          <w:tab w:val="left" w:pos="0"/>
          <w:tab w:val="left" w:pos="1985"/>
        </w:tabs>
        <w:spacing w:before="120"/>
        <w:ind w:firstLine="567"/>
        <w:rPr>
          <w:bCs/>
          <w:szCs w:val="24"/>
          <w:lang w:val="nl-NL"/>
        </w:rPr>
      </w:pPr>
      <w:r w:rsidRPr="00A06F5F">
        <w:rPr>
          <w:bCs/>
          <w:szCs w:val="24"/>
          <w:lang w:val="nl-NL"/>
        </w:rPr>
        <w:t>Chủ đầu tư có quyền yêu cầu nhà thầu loại bỏ hay thay thế những thiết bị hoặc bộ phận thợ nào mà cho là không phù hợp với công việc thi công.</w:t>
      </w:r>
    </w:p>
    <w:p w14:paraId="791A238B"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III.1.8. Biện pháp tổ chức thi công tổng thể và các hạng mục</w:t>
      </w:r>
    </w:p>
    <w:p w14:paraId="7AD285ED" w14:textId="77777777" w:rsidR="00A06F5F" w:rsidRPr="00A06F5F" w:rsidRDefault="00A06F5F" w:rsidP="00A06F5F">
      <w:pPr>
        <w:pStyle w:val="NormalWeb"/>
        <w:widowControl w:val="0"/>
        <w:tabs>
          <w:tab w:val="left" w:pos="0"/>
          <w:tab w:val="left" w:pos="1985"/>
        </w:tabs>
        <w:spacing w:before="120" w:beforeAutospacing="0" w:after="120" w:afterAutospacing="0"/>
        <w:ind w:firstLine="567"/>
        <w:jc w:val="both"/>
        <w:rPr>
          <w:rFonts w:ascii="Times New Roman" w:hAnsi="Times New Roman" w:cs="Times New Roman"/>
          <w:lang w:val="es-ES_tradnl"/>
        </w:rPr>
      </w:pPr>
      <w:r w:rsidRPr="00A06F5F">
        <w:rPr>
          <w:rFonts w:ascii="Times New Roman" w:hAnsi="Times New Roman" w:cs="Times New Roman"/>
          <w:lang w:val="es-ES_tradnl"/>
        </w:rPr>
        <w:t>Yêu cầu kỹ thuật biện pháp thi công bao gồm các phần sau, nhà thầu phải trình trong E-HSDT và trước khi thi công:</w:t>
      </w:r>
    </w:p>
    <w:p w14:paraId="7968CDCE" w14:textId="77777777" w:rsidR="00A06F5F" w:rsidRPr="00A06F5F" w:rsidRDefault="00A06F5F">
      <w:pPr>
        <w:pStyle w:val="NormalWeb"/>
        <w:widowControl w:val="0"/>
        <w:numPr>
          <w:ilvl w:val="0"/>
          <w:numId w:val="23"/>
        </w:numPr>
        <w:tabs>
          <w:tab w:val="left" w:pos="0"/>
          <w:tab w:val="left" w:pos="851"/>
          <w:tab w:val="left" w:pos="1985"/>
        </w:tabs>
        <w:spacing w:before="120" w:beforeAutospacing="0" w:after="120" w:afterAutospacing="0"/>
        <w:ind w:left="0" w:firstLine="567"/>
        <w:jc w:val="both"/>
        <w:rPr>
          <w:rFonts w:ascii="Times New Roman" w:hAnsi="Times New Roman" w:cs="Times New Roman"/>
          <w:spacing w:val="-6"/>
          <w:lang w:val="es-ES_tradnl"/>
        </w:rPr>
      </w:pPr>
      <w:r w:rsidRPr="00A06F5F">
        <w:rPr>
          <w:rFonts w:ascii="Times New Roman" w:hAnsi="Times New Roman" w:cs="Times New Roman"/>
          <w:spacing w:val="-6"/>
          <w:lang w:val="es-ES_tradnl"/>
        </w:rPr>
        <w:t>Bản vẽ tổ chức thi công thể hiện các chi tiết yêu cầu đặc biệt lưu ý thi công;</w:t>
      </w:r>
    </w:p>
    <w:p w14:paraId="44AC49A7" w14:textId="77777777" w:rsidR="00A06F5F" w:rsidRPr="00A06F5F" w:rsidRDefault="00A06F5F">
      <w:pPr>
        <w:pStyle w:val="NormalWeb"/>
        <w:widowControl w:val="0"/>
        <w:numPr>
          <w:ilvl w:val="0"/>
          <w:numId w:val="23"/>
        </w:numPr>
        <w:tabs>
          <w:tab w:val="left" w:pos="0"/>
          <w:tab w:val="left" w:pos="851"/>
          <w:tab w:val="left" w:pos="1985"/>
        </w:tabs>
        <w:spacing w:before="120" w:beforeAutospacing="0" w:after="120" w:afterAutospacing="0"/>
        <w:ind w:left="0" w:firstLine="567"/>
        <w:jc w:val="both"/>
        <w:rPr>
          <w:rFonts w:ascii="Times New Roman" w:hAnsi="Times New Roman" w:cs="Times New Roman"/>
          <w:lang w:val="es-ES_tradnl"/>
        </w:rPr>
      </w:pPr>
      <w:r w:rsidRPr="00A06F5F">
        <w:rPr>
          <w:rFonts w:ascii="Times New Roman" w:hAnsi="Times New Roman" w:cs="Times New Roman"/>
          <w:lang w:val="es-ES_tradnl"/>
        </w:rPr>
        <w:t xml:space="preserve">Biện pháp thi công cụ thể từng công việc (Đào móng, tiếp địa, bê tông móng, dựng cột, lắp máy biến áp, thiết bị đóng cắt, xà, sứ, kéo dây, đào hào cáp ngầm, lắp đặt cáp ngầm </w:t>
      </w:r>
      <w:r w:rsidRPr="00A06F5F">
        <w:rPr>
          <w:rFonts w:ascii="Times New Roman" w:hAnsi="Times New Roman" w:cs="Times New Roman"/>
          <w:lang w:val="es-ES_tradnl"/>
        </w:rPr>
        <w:lastRenderedPageBreak/>
        <w:t>…), có thuyết minh bố trí vật liệu, máy móc, nhân công cần thiết;</w:t>
      </w:r>
    </w:p>
    <w:p w14:paraId="20926236" w14:textId="77777777" w:rsidR="00A06F5F" w:rsidRPr="00A06F5F" w:rsidRDefault="00A06F5F">
      <w:pPr>
        <w:pStyle w:val="NormalWeb"/>
        <w:widowControl w:val="0"/>
        <w:numPr>
          <w:ilvl w:val="0"/>
          <w:numId w:val="23"/>
        </w:numPr>
        <w:tabs>
          <w:tab w:val="left" w:pos="0"/>
          <w:tab w:val="left" w:pos="851"/>
          <w:tab w:val="left" w:pos="1985"/>
        </w:tabs>
        <w:spacing w:before="120" w:beforeAutospacing="0" w:after="120" w:afterAutospacing="0"/>
        <w:ind w:left="0" w:firstLine="567"/>
        <w:jc w:val="both"/>
        <w:rPr>
          <w:rFonts w:ascii="Times New Roman" w:hAnsi="Times New Roman" w:cs="Times New Roman"/>
          <w:lang w:val="es-ES_tradnl"/>
        </w:rPr>
      </w:pPr>
      <w:r w:rsidRPr="00A06F5F">
        <w:rPr>
          <w:rFonts w:ascii="Times New Roman" w:hAnsi="Times New Roman" w:cs="Times New Roman"/>
          <w:lang w:val="es-ES_tradnl"/>
        </w:rPr>
        <w:t>Thể hiện đầy đủ các nội dung về an toàn, phòng chống cháy nổ, vệ sinh môi trường, các trình tự thủ tục triển khai thi công công việc có cắt điện và không cắt điện, hệ thống kiểm tra, giám sát chất lượng của nhà thầu, biện pháp nâng cao chất lượng, rút ngắn tiến độ thi công, trình tự thủ tục nghiệm thu công việc, hạng mục công việc, công trình hoàn thành. Đặc biệt trình bày rõ biện pháp thi công không cắt điện; nêu chi tiết phương án, giải pháp, trình tự thực hiện che phủ đường dây giao chéo và phương án đấu nối hotline vào ĐDK trung áp (nếu có) để giảm thời gian cắt điện (theo quy định của Tập đoàn Điện lực Việt Nam);</w:t>
      </w:r>
    </w:p>
    <w:p w14:paraId="2ACE8397" w14:textId="77777777" w:rsidR="00A06F5F" w:rsidRPr="00A06F5F" w:rsidRDefault="00A06F5F">
      <w:pPr>
        <w:pStyle w:val="NormalWeb"/>
        <w:widowControl w:val="0"/>
        <w:numPr>
          <w:ilvl w:val="0"/>
          <w:numId w:val="23"/>
        </w:numPr>
        <w:tabs>
          <w:tab w:val="left" w:pos="0"/>
          <w:tab w:val="left" w:pos="851"/>
          <w:tab w:val="left" w:pos="1985"/>
        </w:tabs>
        <w:spacing w:before="120" w:beforeAutospacing="0" w:after="120" w:afterAutospacing="0"/>
        <w:ind w:left="0" w:firstLine="567"/>
        <w:jc w:val="both"/>
        <w:rPr>
          <w:rFonts w:ascii="Times New Roman" w:hAnsi="Times New Roman" w:cs="Times New Roman"/>
          <w:lang w:val="es-ES_tradnl"/>
        </w:rPr>
      </w:pPr>
      <w:r w:rsidRPr="00A06F5F">
        <w:rPr>
          <w:rFonts w:ascii="Times New Roman" w:hAnsi="Times New Roman" w:cs="Times New Roman"/>
          <w:lang w:val="es-ES_tradnl"/>
        </w:rPr>
        <w:t>Các nhu cầu cần thiết khác.</w:t>
      </w:r>
    </w:p>
    <w:p w14:paraId="4F9B06C1" w14:textId="77777777" w:rsidR="00A06F5F" w:rsidRPr="00A06F5F" w:rsidRDefault="00A06F5F" w:rsidP="00A06F5F">
      <w:pPr>
        <w:pStyle w:val="NormalWeb"/>
        <w:widowControl w:val="0"/>
        <w:tabs>
          <w:tab w:val="left" w:pos="0"/>
          <w:tab w:val="left" w:pos="1985"/>
        </w:tabs>
        <w:spacing w:before="120" w:beforeAutospacing="0" w:after="120" w:afterAutospacing="0"/>
        <w:ind w:firstLine="567"/>
        <w:jc w:val="both"/>
        <w:rPr>
          <w:rFonts w:ascii="Times New Roman" w:hAnsi="Times New Roman" w:cs="Times New Roman"/>
          <w:lang w:val="es-ES_tradnl"/>
        </w:rPr>
      </w:pPr>
      <w:r w:rsidRPr="00A06F5F">
        <w:rPr>
          <w:rFonts w:ascii="Times New Roman" w:hAnsi="Times New Roman" w:cs="Times New Roman"/>
          <w:lang w:val="es-ES_tradnl"/>
        </w:rPr>
        <w:t>Sau khi ký hợp đồng, nhà thầu phải hoàn thiện (theo kết quả đàm phán,..), phê duyệt biện pháp thi công để trình Chủ đầu tư trước khi khởi công công trình.</w:t>
      </w:r>
    </w:p>
    <w:p w14:paraId="095EFE39" w14:textId="77777777" w:rsidR="00A06F5F" w:rsidRPr="00A06F5F" w:rsidRDefault="00A06F5F" w:rsidP="00A06F5F">
      <w:pPr>
        <w:pStyle w:val="NormalWeb"/>
        <w:widowControl w:val="0"/>
        <w:tabs>
          <w:tab w:val="left" w:pos="0"/>
          <w:tab w:val="left" w:pos="1985"/>
        </w:tabs>
        <w:spacing w:before="120" w:beforeAutospacing="0" w:after="120" w:afterAutospacing="0"/>
        <w:ind w:firstLine="567"/>
        <w:jc w:val="both"/>
        <w:rPr>
          <w:rFonts w:ascii="Times New Roman" w:hAnsi="Times New Roman" w:cs="Times New Roman"/>
          <w:lang w:val="es-ES_tradnl"/>
        </w:rPr>
      </w:pPr>
      <w:r w:rsidRPr="00A06F5F">
        <w:rPr>
          <w:rFonts w:ascii="Times New Roman" w:hAnsi="Times New Roman" w:cs="Times New Roman"/>
          <w:lang w:val="es-ES_tradnl"/>
        </w:rPr>
        <w:t>Nhà thầu phải lập báo cáo tình hình thi công hàng tuần (gồm đầy đủ các nội dung yêu cầu) cho Kỹ sư giám sát và chủ đầu tư. Báo cáo phải rõ ràng và chính xác về tình hình thi công, các khó khăn, vướng mắc (nếu có), tình hình cung cấp VTTB, dự kiến công việc cho tuần kế tiếp, có đánh giá tiến độ thực hiện so với tiến độ của hợp đồng, nếu có sự chậm tiến độ của mỗi hạng mục công trình thì phải nêu lý do chậm trễ và các biện pháp khắc phục của Nhà thầu.</w:t>
      </w:r>
    </w:p>
    <w:p w14:paraId="1C4B7799" w14:textId="77777777" w:rsidR="00A06F5F" w:rsidRPr="00A06F5F" w:rsidRDefault="00A06F5F" w:rsidP="00A06F5F">
      <w:pPr>
        <w:pStyle w:val="NormalWeb"/>
        <w:widowControl w:val="0"/>
        <w:tabs>
          <w:tab w:val="left" w:pos="0"/>
          <w:tab w:val="left" w:pos="1985"/>
        </w:tabs>
        <w:spacing w:before="120" w:beforeAutospacing="0" w:after="120" w:afterAutospacing="0"/>
        <w:ind w:firstLine="567"/>
        <w:jc w:val="both"/>
        <w:rPr>
          <w:rFonts w:ascii="Times New Roman" w:hAnsi="Times New Roman" w:cs="Times New Roman"/>
          <w:lang w:val="es-ES_tradnl"/>
        </w:rPr>
      </w:pPr>
      <w:r w:rsidRPr="00A06F5F">
        <w:rPr>
          <w:rFonts w:ascii="Times New Roman" w:hAnsi="Times New Roman" w:cs="Times New Roman"/>
          <w:lang w:val="es-ES_tradnl"/>
        </w:rPr>
        <w:t>Nhà thầu không được phép thay đổi các biện pháp đã được Kỹ sư giám sát chấp nhận mà không có sự thỏa thuận bằng văn bản của Kỹ sư giám sát. Việc thi công sẽ được bắt đầu khi và chỉ khi Kỹ sư giám sát đã chấp nhận các biện pháp thi công đó.</w:t>
      </w:r>
    </w:p>
    <w:p w14:paraId="1637E67A" w14:textId="77777777" w:rsidR="00A06F5F" w:rsidRPr="00A06F5F" w:rsidRDefault="00A06F5F" w:rsidP="00A06F5F">
      <w:pPr>
        <w:pStyle w:val="NormalWeb"/>
        <w:widowControl w:val="0"/>
        <w:tabs>
          <w:tab w:val="left" w:pos="0"/>
          <w:tab w:val="left" w:pos="1985"/>
        </w:tabs>
        <w:spacing w:before="120" w:beforeAutospacing="0" w:after="120" w:afterAutospacing="0"/>
        <w:ind w:firstLine="567"/>
        <w:jc w:val="both"/>
        <w:rPr>
          <w:rFonts w:ascii="Times New Roman" w:hAnsi="Times New Roman" w:cs="Times New Roman"/>
          <w:lang w:val="es-ES_tradnl"/>
        </w:rPr>
      </w:pPr>
      <w:r w:rsidRPr="00A06F5F">
        <w:rPr>
          <w:rFonts w:ascii="Times New Roman" w:hAnsi="Times New Roman" w:cs="Times New Roman"/>
          <w:lang w:val="es-ES_tradnl"/>
        </w:rPr>
        <w:t>Nhà phầu phải đảm bảo thi công đúng biện pháp thi công, phương án thi công được duyệt, phải tuân theo hướng dẫn của Kỹ sư giám sát để đảm bảo cho việc thi công được an toàn và không được kéo dài thời gian.</w:t>
      </w:r>
    </w:p>
    <w:p w14:paraId="79918B24"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Sự chấp nhận của kỹ sư giám sát đối với biện pháp thi công, phương án thi công dự kiến mà nhà thầu lập không hề miễn hoặc làm giảm trách nhiệm và nghĩa vụ của nhà thầu trong hợp đồng về thời gian thi công, sự an toàn cho người và tài sản có liên quan.</w:t>
      </w:r>
    </w:p>
    <w:p w14:paraId="5F93E674" w14:textId="77777777" w:rsidR="00A06F5F" w:rsidRPr="00A06F5F" w:rsidRDefault="00A06F5F" w:rsidP="00A06F5F">
      <w:pPr>
        <w:tabs>
          <w:tab w:val="left" w:pos="0"/>
          <w:tab w:val="left" w:pos="1985"/>
        </w:tabs>
        <w:spacing w:before="120"/>
        <w:ind w:firstLine="567"/>
        <w:rPr>
          <w:b/>
          <w:bCs/>
          <w:szCs w:val="24"/>
          <w:lang w:val="es-ES_tradnl"/>
        </w:rPr>
      </w:pPr>
      <w:r w:rsidRPr="00A06F5F">
        <w:rPr>
          <w:b/>
          <w:bCs/>
          <w:szCs w:val="24"/>
          <w:lang w:val="es-ES_tradnl"/>
        </w:rPr>
        <w:t>III.1.9. Yêu cầu về hệ thống kiểm tra, giám sát chất lượng của nhà thầu</w:t>
      </w:r>
    </w:p>
    <w:p w14:paraId="47FCCC14"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Các công việc của Nhà thầu trên công trường sẽ được kiểm tra, giám sát thường xuyên, liên tục và có hệ thống trong suốt thời gian thực hiện hợp đồng để đảm bảo rằng tất cả khối lượng công việc được thực hiện một cách hoàn chỉnh và đạt chất lượng;</w:t>
      </w:r>
    </w:p>
    <w:p w14:paraId="482DF03C"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Nhà thầu phải tổ chức quản lý chất lượng thi công xây dựng công trình theo nội dung qui định tại Nghị định số 06/2021/NĐ-CP ngày 26/01/2021 của Chính phủ về quản lý chất lượng và bảo trì công trình xây dựng. Tuân thủ quy chế về công tác đầu tư xây dựng áp dụng trong EVNHANOI và trong Tập đoàn Điện lực Quốc gia Việt Nam.</w:t>
      </w:r>
    </w:p>
    <w:p w14:paraId="256606E3"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Nhà thầu phải phân công cán bộ chủ chốt có trách nhiệm và có đủ kinh nghiệm làm việc liên tục tại hiện trường để giải quyết các vấn đề liên quan đến chất lượng, khối lượng, tiến độ, an toàn, vệ sinh môi trường, PCCN và tay nghề.</w:t>
      </w:r>
    </w:p>
    <w:p w14:paraId="56230B2E"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Nhà thầu phải đảm bảo rằng Bên giao thầu và tư vấn giám sát có thể liên hệ bằng điện thoại bất cứ lúc nào trong thời gian thực hiện hợp đồng, bao gồm cả ban đêm và ngày nghỉ, để giải quyết các trường hợp khẩn cấp và các phàn nàn phát sinh trong công việc.</w:t>
      </w:r>
    </w:p>
    <w:p w14:paraId="1970BFF3"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Chủ đầu tư sẽ thông báo danh sách cán bộ giám sát thi công xây dựng công trình cho nhà thầu thi công xây dựng và nhà thầu tư vấn thiết kế xây dựng để biết phối hợp thực hiện.</w:t>
      </w:r>
    </w:p>
    <w:p w14:paraId="158097C2"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 xml:space="preserve">Cán bộ quản lý của Bên giao thầu và tư vấn giám sát công trình có trách nhiệm thực hiện đúng theo các nội dung được qui định tại Nghị định số 06/2021/NĐ-CP ngày 26/01/2021 của Chính phủ về quản lý chất lượng và bảo trì công trình xây dựng. Cụ thể như theo dõi, kiểm tra, nghiệm thu, xác định khối lượng, chất lượng,… toàn bộ các công việc do Nhà thầu thực hiện đúng theo thiết kế, hợp đồng và các qui trình qui phạm hiện hành. Cán bộ quản lý của Bên giao </w:t>
      </w:r>
      <w:r w:rsidRPr="00A06F5F">
        <w:rPr>
          <w:szCs w:val="24"/>
          <w:lang w:val="es-ES_tradnl"/>
        </w:rPr>
        <w:lastRenderedPageBreak/>
        <w:t>thầu và tư vấn giám sát công trình có quyền yêu cầu Nhà thầu sửa chữa hoàn chỉnh các sai sót, tồn tại trong quá trình thi công hoặc các sửa chữa khẩn cấp để tránh thiệt hại và/hoặc để đảm bảo cho sự an toàn đối với con người và tài sản. Kết quả kiểm tra và các ý kiến của cán bộ giám sát công trình đều phải ghi vào sổ nhật ký công trình hoặc biên bản kiểm tra theo qui định. Đơn vị thi công phải nghiêm túc chấp hành và tổ chức sửa chữa ngay theo yêu cầu và phù hợp với thiết kế. Cán bộ giám sát A có quyền yêu cầu nhà thầu tạm ngừng thi công nếu phát hiện thi công không đảm bảo chất lượng, không đảm bảo an toàn hoặc các vi phạm hợp đồng khác, đồng thời báo cáo Chủ đầu tư để xem xét và phải chịu trách nhiệm về việc đình chỉ này.</w:t>
      </w:r>
    </w:p>
    <w:p w14:paraId="014AB616"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Chủ đầu tư. Trong trường hợp này Bên giao thầu sẽ cử đại diện đến ngay hiện trường hoặc tổ chức mời họp các bên liên quan để xem xét, giải quyết.</w:t>
      </w:r>
    </w:p>
    <w:p w14:paraId="2A381DD8" w14:textId="77777777" w:rsidR="00A06F5F" w:rsidRPr="00A06F5F" w:rsidRDefault="00A06F5F" w:rsidP="00A06F5F">
      <w:pPr>
        <w:tabs>
          <w:tab w:val="left" w:pos="0"/>
          <w:tab w:val="left" w:pos="1985"/>
        </w:tabs>
        <w:spacing w:before="120"/>
        <w:ind w:firstLine="567"/>
        <w:rPr>
          <w:b/>
          <w:bCs/>
          <w:szCs w:val="24"/>
          <w:lang w:val="es-ES_tradnl"/>
        </w:rPr>
      </w:pPr>
      <w:r w:rsidRPr="00A06F5F">
        <w:rPr>
          <w:b/>
          <w:bCs/>
          <w:szCs w:val="24"/>
          <w:lang w:val="es-ES_tradnl"/>
        </w:rPr>
        <w:t>III.1.10. Yêu cầu về bảo hành, bảo trì, duy tu bảo dưỡng (nếu có)</w:t>
      </w:r>
    </w:p>
    <w:p w14:paraId="45DDB59F"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 Thời gian bảo hành công trình là 2 năm được tính từ ngày chủ đầu tư ký Biên bản nghiệm thu công trình xây dựng đã hoàn thành để đưa vào sử dụng. Thời gian bảo hành công trình phải được gia hạn cho đến khi khắc phục xong các sai sót.</w:t>
      </w:r>
    </w:p>
    <w:p w14:paraId="658D650C"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 Yêu cầu về bảo hành công trình:</w:t>
      </w:r>
    </w:p>
    <w:p w14:paraId="7C6A5C11"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Nhà thầu có trách nhiệm thực hiện bảo hành công trình sau khi bàn giao cho Chủ đầu tư. Nội dung bảo hành công trình bao gồm khắc phục, sửa chữa, thay thế thiết bị hư hỏng, khiếm khuyết hoặc khi công trình vận hành, sử dụng không bình thường được chứng minh do lỗi của nhà thầu gây ra;</w:t>
      </w:r>
    </w:p>
    <w:p w14:paraId="175AE8CC" w14:textId="77777777" w:rsidR="00A06F5F" w:rsidRPr="00A06F5F" w:rsidRDefault="00A06F5F" w:rsidP="00A06F5F">
      <w:pPr>
        <w:tabs>
          <w:tab w:val="left" w:pos="0"/>
          <w:tab w:val="left" w:pos="1985"/>
        </w:tabs>
        <w:spacing w:before="120"/>
        <w:ind w:firstLine="567"/>
        <w:rPr>
          <w:szCs w:val="24"/>
          <w:lang w:val="es-ES_tradnl"/>
        </w:rPr>
      </w:pPr>
      <w:r w:rsidRPr="00A06F5F">
        <w:rPr>
          <w:szCs w:val="24"/>
          <w:lang w:val="es-ES_tradnl"/>
        </w:rPr>
        <w:t>Nhà thầu có trách nhiệm nộp tiền bảo hành công trình bằng 5% tổng giá trị khối lượng hoàn thành (hoặc giá trị quyết toán của hợp đồng); Nhà thầu chỉ được hoàn trả tiền bảo hành công trình sau khi kết thúc thời hạn bảo hành và được chủ đầu tư xác nhận hết thời hạn bảo hành công trình;</w:t>
      </w:r>
    </w:p>
    <w:p w14:paraId="15A18DE3" w14:textId="77777777" w:rsidR="00A06F5F" w:rsidRPr="00A06F5F" w:rsidRDefault="00A06F5F">
      <w:pPr>
        <w:pStyle w:val="ListParagraph"/>
        <w:numPr>
          <w:ilvl w:val="0"/>
          <w:numId w:val="24"/>
        </w:numPr>
        <w:tabs>
          <w:tab w:val="left" w:pos="0"/>
          <w:tab w:val="left" w:pos="1985"/>
        </w:tabs>
        <w:spacing w:before="120"/>
        <w:rPr>
          <w:szCs w:val="24"/>
          <w:lang w:val="es-ES_tradnl"/>
        </w:rPr>
      </w:pPr>
      <w:r w:rsidRPr="00A06F5F">
        <w:rPr>
          <w:szCs w:val="24"/>
          <w:lang w:val="es-ES_tradnl"/>
        </w:rPr>
        <w:t>Nhà thầu phải đáp ứng các yêu cầu về bảo hành và có cam kết thực hiện.</w:t>
      </w:r>
    </w:p>
    <w:p w14:paraId="71CD04A5" w14:textId="77777777" w:rsidR="00A06F5F" w:rsidRPr="00A06F5F" w:rsidRDefault="00A06F5F" w:rsidP="00A06F5F">
      <w:pPr>
        <w:tabs>
          <w:tab w:val="left" w:pos="0"/>
          <w:tab w:val="left" w:pos="1985"/>
        </w:tabs>
        <w:spacing w:before="120"/>
        <w:ind w:firstLine="567"/>
        <w:rPr>
          <w:b/>
          <w:szCs w:val="24"/>
          <w:lang w:val="nl-NL"/>
        </w:rPr>
      </w:pPr>
      <w:r w:rsidRPr="00A06F5F">
        <w:rPr>
          <w:b/>
          <w:szCs w:val="24"/>
          <w:lang w:val="nl-NL"/>
        </w:rPr>
        <w:t>III.1.11. Yêu cầu về công nhân</w:t>
      </w:r>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103"/>
        <w:gridCol w:w="4110"/>
      </w:tblGrid>
      <w:tr w:rsidR="00A06F5F" w:rsidRPr="00A06F5F" w14:paraId="69B9A663" w14:textId="77777777" w:rsidTr="00D6706F">
        <w:trPr>
          <w:trHeight w:val="567"/>
        </w:trPr>
        <w:tc>
          <w:tcPr>
            <w:tcW w:w="851" w:type="dxa"/>
            <w:vAlign w:val="center"/>
          </w:tcPr>
          <w:p w14:paraId="61381D35" w14:textId="77777777" w:rsidR="00A06F5F" w:rsidRPr="00A06F5F" w:rsidRDefault="00A06F5F" w:rsidP="00D6706F">
            <w:pPr>
              <w:tabs>
                <w:tab w:val="left" w:pos="0"/>
                <w:tab w:val="left" w:pos="1985"/>
              </w:tabs>
              <w:spacing w:before="120"/>
              <w:ind w:firstLine="59"/>
              <w:jc w:val="center"/>
              <w:rPr>
                <w:b/>
                <w:szCs w:val="24"/>
              </w:rPr>
            </w:pPr>
            <w:bookmarkStart w:id="3" w:name="_Hlk207034430"/>
            <w:r w:rsidRPr="00A06F5F">
              <w:rPr>
                <w:b/>
                <w:szCs w:val="24"/>
              </w:rPr>
              <w:t>STT</w:t>
            </w:r>
          </w:p>
        </w:tc>
        <w:tc>
          <w:tcPr>
            <w:tcW w:w="4103" w:type="dxa"/>
            <w:vAlign w:val="center"/>
          </w:tcPr>
          <w:p w14:paraId="40C5706B" w14:textId="77777777" w:rsidR="00A06F5F" w:rsidRPr="00A06F5F" w:rsidRDefault="00A06F5F" w:rsidP="00D6706F">
            <w:pPr>
              <w:tabs>
                <w:tab w:val="left" w:pos="0"/>
                <w:tab w:val="left" w:pos="1985"/>
              </w:tabs>
              <w:spacing w:before="120"/>
              <w:ind w:firstLine="59"/>
              <w:jc w:val="center"/>
              <w:rPr>
                <w:b/>
                <w:szCs w:val="24"/>
              </w:rPr>
            </w:pPr>
            <w:r w:rsidRPr="00A06F5F">
              <w:rPr>
                <w:b/>
                <w:szCs w:val="24"/>
              </w:rPr>
              <w:t>Vị trí công việc</w:t>
            </w:r>
          </w:p>
        </w:tc>
        <w:tc>
          <w:tcPr>
            <w:tcW w:w="4110" w:type="dxa"/>
            <w:vAlign w:val="center"/>
          </w:tcPr>
          <w:p w14:paraId="71767D81" w14:textId="77777777" w:rsidR="00A06F5F" w:rsidRPr="00A06F5F" w:rsidRDefault="00A06F5F" w:rsidP="00D6706F">
            <w:pPr>
              <w:tabs>
                <w:tab w:val="left" w:pos="0"/>
                <w:tab w:val="left" w:pos="1985"/>
              </w:tabs>
              <w:spacing w:before="120"/>
              <w:ind w:firstLine="59"/>
              <w:jc w:val="center"/>
              <w:rPr>
                <w:b/>
                <w:szCs w:val="24"/>
              </w:rPr>
            </w:pPr>
            <w:r w:rsidRPr="00A06F5F">
              <w:rPr>
                <w:b/>
                <w:szCs w:val="24"/>
              </w:rPr>
              <w:t>Trình độ chuyên môn</w:t>
            </w:r>
          </w:p>
        </w:tc>
      </w:tr>
      <w:tr w:rsidR="00A06F5F" w:rsidRPr="00A06F5F" w14:paraId="705BA074" w14:textId="77777777" w:rsidTr="00D6706F">
        <w:trPr>
          <w:trHeight w:val="567"/>
        </w:trPr>
        <w:tc>
          <w:tcPr>
            <w:tcW w:w="851" w:type="dxa"/>
            <w:vAlign w:val="center"/>
          </w:tcPr>
          <w:p w14:paraId="12310CCB" w14:textId="77777777" w:rsidR="00A06F5F" w:rsidRPr="00A06F5F" w:rsidRDefault="00A06F5F" w:rsidP="00D6706F">
            <w:pPr>
              <w:tabs>
                <w:tab w:val="left" w:pos="0"/>
                <w:tab w:val="left" w:pos="1985"/>
              </w:tabs>
              <w:spacing w:before="120"/>
              <w:ind w:firstLine="59"/>
              <w:rPr>
                <w:szCs w:val="24"/>
              </w:rPr>
            </w:pPr>
            <w:r w:rsidRPr="00A06F5F">
              <w:rPr>
                <w:szCs w:val="24"/>
              </w:rPr>
              <w:t>1</w:t>
            </w:r>
          </w:p>
        </w:tc>
        <w:tc>
          <w:tcPr>
            <w:tcW w:w="4103" w:type="dxa"/>
            <w:vAlign w:val="center"/>
          </w:tcPr>
          <w:p w14:paraId="7EC47FA4" w14:textId="77777777" w:rsidR="00A06F5F" w:rsidRPr="00A06F5F" w:rsidRDefault="00A06F5F" w:rsidP="00D6706F">
            <w:pPr>
              <w:tabs>
                <w:tab w:val="left" w:pos="0"/>
                <w:tab w:val="left" w:pos="1985"/>
              </w:tabs>
              <w:spacing w:before="120"/>
              <w:ind w:firstLine="59"/>
              <w:rPr>
                <w:szCs w:val="24"/>
              </w:rPr>
            </w:pPr>
            <w:r w:rsidRPr="00A06F5F">
              <w:rPr>
                <w:szCs w:val="24"/>
              </w:rPr>
              <w:t>Công nhân tham gia thi công gói thầu (có bảng kê danh sách, tên tuổi, bậc thợ công nhân)</w:t>
            </w:r>
          </w:p>
        </w:tc>
        <w:tc>
          <w:tcPr>
            <w:tcW w:w="4110" w:type="dxa"/>
            <w:vAlign w:val="center"/>
          </w:tcPr>
          <w:p w14:paraId="5361A3BF" w14:textId="3DA9B6ED" w:rsidR="00A06F5F" w:rsidRPr="00A06F5F" w:rsidRDefault="00A06F5F" w:rsidP="00D6706F">
            <w:pPr>
              <w:tabs>
                <w:tab w:val="left" w:pos="0"/>
                <w:tab w:val="left" w:pos="1985"/>
              </w:tabs>
              <w:spacing w:before="120"/>
              <w:ind w:firstLine="59"/>
              <w:rPr>
                <w:szCs w:val="24"/>
              </w:rPr>
            </w:pPr>
            <w:r w:rsidRPr="00A06F5F">
              <w:rPr>
                <w:szCs w:val="24"/>
              </w:rPr>
              <w:t xml:space="preserve">- Số lượng công nhân kỹ thuật bậc 3/7 trở lên: </w:t>
            </w:r>
            <w:r w:rsidRPr="00660CEF">
              <w:rPr>
                <w:szCs w:val="24"/>
                <w:highlight w:val="yellow"/>
              </w:rPr>
              <w:t xml:space="preserve">tối thiểu </w:t>
            </w:r>
            <w:r w:rsidR="00C01F03">
              <w:rPr>
                <w:szCs w:val="24"/>
                <w:highlight w:val="yellow"/>
              </w:rPr>
              <w:t>40</w:t>
            </w:r>
            <w:r w:rsidRPr="00660CEF">
              <w:rPr>
                <w:szCs w:val="24"/>
                <w:highlight w:val="yellow"/>
              </w:rPr>
              <w:t xml:space="preserve"> người.</w:t>
            </w:r>
          </w:p>
          <w:p w14:paraId="63D3C940" w14:textId="77777777" w:rsidR="00A06F5F" w:rsidRPr="00A06F5F" w:rsidRDefault="00A06F5F" w:rsidP="00D6706F">
            <w:pPr>
              <w:tabs>
                <w:tab w:val="left" w:pos="0"/>
                <w:tab w:val="left" w:pos="1985"/>
              </w:tabs>
              <w:spacing w:before="120"/>
              <w:ind w:firstLine="59"/>
              <w:rPr>
                <w:szCs w:val="24"/>
              </w:rPr>
            </w:pPr>
            <w:r w:rsidRPr="00A06F5F">
              <w:rPr>
                <w:szCs w:val="24"/>
              </w:rPr>
              <w:t xml:space="preserve">- Công nhân tham gia thi công: </w:t>
            </w:r>
          </w:p>
          <w:p w14:paraId="4EDC878C" w14:textId="77777777" w:rsidR="00A06F5F" w:rsidRPr="00A06F5F" w:rsidRDefault="00A06F5F" w:rsidP="00D6706F">
            <w:pPr>
              <w:tabs>
                <w:tab w:val="left" w:pos="0"/>
                <w:tab w:val="left" w:pos="1985"/>
              </w:tabs>
              <w:spacing w:before="120"/>
              <w:ind w:firstLine="59"/>
              <w:rPr>
                <w:szCs w:val="24"/>
              </w:rPr>
            </w:pPr>
            <w:r w:rsidRPr="00A06F5F">
              <w:rPr>
                <w:szCs w:val="24"/>
              </w:rPr>
              <w:t xml:space="preserve">+ Phải được huấn luyện ATVSLĐ và cấp chứng nhận, thẻ an toàn lao động tại </w:t>
            </w:r>
            <w:r w:rsidRPr="00A06F5F">
              <w:rPr>
                <w:szCs w:val="24"/>
                <w:lang w:val="vi-VN"/>
              </w:rPr>
              <w:t>Điều 1</w:t>
            </w:r>
            <w:r w:rsidRPr="00A06F5F">
              <w:rPr>
                <w:szCs w:val="24"/>
              </w:rPr>
              <w:t xml:space="preserve"> Nghị định số </w:t>
            </w:r>
            <w:r w:rsidRPr="00A06F5F">
              <w:rPr>
                <w:szCs w:val="24"/>
                <w:lang w:val="vi-VN"/>
              </w:rPr>
              <w:t>140/2018/NĐ-CP</w:t>
            </w:r>
            <w:r w:rsidRPr="00A06F5F">
              <w:rPr>
                <w:szCs w:val="24"/>
              </w:rPr>
              <w:t xml:space="preserve"> n</w:t>
            </w:r>
            <w:r w:rsidRPr="00A06F5F">
              <w:rPr>
                <w:iCs/>
                <w:szCs w:val="24"/>
                <w:lang w:val="vi-VN"/>
              </w:rPr>
              <w:t>gày </w:t>
            </w:r>
            <w:r w:rsidRPr="00A06F5F">
              <w:rPr>
                <w:iCs/>
                <w:szCs w:val="24"/>
              </w:rPr>
              <w:t>08</w:t>
            </w:r>
            <w:r w:rsidRPr="00A06F5F">
              <w:rPr>
                <w:iCs/>
                <w:szCs w:val="24"/>
                <w:lang w:val="vi-VN"/>
              </w:rPr>
              <w:t> </w:t>
            </w:r>
            <w:r w:rsidRPr="00A06F5F">
              <w:rPr>
                <w:iCs/>
                <w:szCs w:val="24"/>
              </w:rPr>
              <w:t>/10/2018</w:t>
            </w:r>
            <w:r w:rsidRPr="00A06F5F">
              <w:rPr>
                <w:iCs/>
                <w:szCs w:val="24"/>
                <w:lang w:val="vi-VN"/>
              </w:rPr>
              <w:t> </w:t>
            </w:r>
            <w:r w:rsidRPr="00A06F5F">
              <w:rPr>
                <w:szCs w:val="24"/>
                <w:lang w:val="vi-VN"/>
              </w:rPr>
              <w:t>và Điều 24 Nghị định 44/NĐ-2016 ngày 15/5/2016;</w:t>
            </w:r>
          </w:p>
          <w:p w14:paraId="7C460F6E" w14:textId="191428C7" w:rsidR="00A06F5F" w:rsidRDefault="00A06F5F" w:rsidP="00D6706F">
            <w:pPr>
              <w:tabs>
                <w:tab w:val="left" w:pos="0"/>
                <w:tab w:val="left" w:pos="1985"/>
              </w:tabs>
              <w:spacing w:before="120"/>
              <w:ind w:firstLine="59"/>
              <w:rPr>
                <w:szCs w:val="24"/>
              </w:rPr>
            </w:pPr>
            <w:r w:rsidRPr="00A06F5F">
              <w:rPr>
                <w:szCs w:val="24"/>
              </w:rPr>
              <w:t xml:space="preserve">+ Được huấn luyện, sát hạch, xếp bậc và cấp thẻ An toàn điện theo quy định </w:t>
            </w:r>
          </w:p>
          <w:p w14:paraId="7D48E3E4" w14:textId="6DD12CEC" w:rsidR="006F0840" w:rsidRPr="00A06F5F" w:rsidRDefault="006F0840" w:rsidP="00D6706F">
            <w:pPr>
              <w:tabs>
                <w:tab w:val="left" w:pos="0"/>
                <w:tab w:val="left" w:pos="1985"/>
              </w:tabs>
              <w:spacing w:before="120"/>
              <w:ind w:firstLine="59"/>
              <w:rPr>
                <w:szCs w:val="24"/>
              </w:rPr>
            </w:pPr>
            <w:r w:rsidRPr="006F0840">
              <w:rPr>
                <w:szCs w:val="24"/>
              </w:rPr>
              <w:t xml:space="preserve">- Đối với người lao động đến công trường làm các công việc trực tiếp đến hàn, cắt…phải có chứng chỉ/ chứng nhận nghề hàn, cắt của đơn vị đào tạo nghề có thẩm quyền…và giấy chứng nhận được huấn luyện nghiệp vụ về PCCC và </w:t>
            </w:r>
            <w:r w:rsidRPr="006F0840">
              <w:rPr>
                <w:szCs w:val="24"/>
              </w:rPr>
              <w:lastRenderedPageBreak/>
              <w:t>CNCH (phòng cháy chữa cháy và cứu nạn cứu hộ).</w:t>
            </w:r>
          </w:p>
        </w:tc>
      </w:tr>
    </w:tbl>
    <w:bookmarkEnd w:id="3"/>
    <w:p w14:paraId="06278173" w14:textId="77777777" w:rsidR="00A06F5F" w:rsidRPr="00A06F5F" w:rsidRDefault="00A06F5F" w:rsidP="00A06F5F">
      <w:pPr>
        <w:tabs>
          <w:tab w:val="left" w:pos="0"/>
          <w:tab w:val="left" w:pos="1985"/>
        </w:tabs>
        <w:spacing w:before="120"/>
        <w:ind w:firstLine="567"/>
        <w:rPr>
          <w:spacing w:val="2"/>
          <w:szCs w:val="24"/>
        </w:rPr>
      </w:pPr>
      <w:r w:rsidRPr="00A06F5F">
        <w:rPr>
          <w:spacing w:val="2"/>
          <w:szCs w:val="24"/>
        </w:rPr>
        <w:lastRenderedPageBreak/>
        <w:t>Nhà thầu có thể đính kèm hoặc không đính thẻ này trong E-HSDT, kể cả trường hợp E-HSMT có yêu cầu công nhân phải có thẻ này. Việc nhà thầu không đính kèm thẻ cho công nhân không phải là lý do loại bỏ nhà thầu. E-HSDT của nhà thầu vẫn được tiếp tục xem xét, đánh giá và được xét duyệt trúng thầu. Trường hợp trúng thầu, nhà thầu phải xuất trình thẻ cho công nhân theo yêu cầu trước khi trao hợp đồng.</w:t>
      </w:r>
    </w:p>
    <w:p w14:paraId="349DBD45" w14:textId="77777777" w:rsidR="00A06F5F" w:rsidRPr="00A06F5F" w:rsidRDefault="00A06F5F" w:rsidP="00A06F5F">
      <w:pPr>
        <w:tabs>
          <w:tab w:val="left" w:pos="0"/>
          <w:tab w:val="left" w:pos="1985"/>
        </w:tabs>
        <w:spacing w:before="120"/>
        <w:ind w:firstLine="567"/>
        <w:rPr>
          <w:b/>
          <w:szCs w:val="24"/>
        </w:rPr>
      </w:pPr>
      <w:r w:rsidRPr="00A06F5F">
        <w:rPr>
          <w:b/>
          <w:szCs w:val="24"/>
        </w:rPr>
        <w:t>III.2 Yêu cầu các thông số bảo hành</w:t>
      </w:r>
    </w:p>
    <w:p w14:paraId="2272C527" w14:textId="77777777" w:rsidR="00A06F5F" w:rsidRPr="00A06F5F" w:rsidRDefault="00A06F5F" w:rsidP="00A06F5F">
      <w:pPr>
        <w:tabs>
          <w:tab w:val="left" w:pos="0"/>
          <w:tab w:val="left" w:pos="1985"/>
        </w:tabs>
        <w:spacing w:before="120"/>
        <w:ind w:firstLine="567"/>
        <w:rPr>
          <w:bCs/>
          <w:szCs w:val="24"/>
        </w:rPr>
      </w:pPr>
      <w:r w:rsidRPr="00A06F5F">
        <w:rPr>
          <w:bCs/>
          <w:szCs w:val="24"/>
        </w:rPr>
        <w:t>Các thông số/yêu cầu tối thiểu về bảo hành mà nhà thầu phải kê khai và đáp ứng được liệt kê chi tiết trong bảng sau: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105"/>
        <w:gridCol w:w="1983"/>
        <w:gridCol w:w="2411"/>
      </w:tblGrid>
      <w:tr w:rsidR="00A06F5F" w:rsidRPr="00A06F5F" w14:paraId="46C28B93" w14:textId="77777777" w:rsidTr="00D6706F">
        <w:trPr>
          <w:tblHeader/>
        </w:trPr>
        <w:tc>
          <w:tcPr>
            <w:tcW w:w="886" w:type="dxa"/>
            <w:shd w:val="clear" w:color="auto" w:fill="E2EFD9"/>
            <w:vAlign w:val="center"/>
          </w:tcPr>
          <w:p w14:paraId="28022EC7" w14:textId="77777777" w:rsidR="00A06F5F" w:rsidRPr="00A06F5F" w:rsidRDefault="00A06F5F" w:rsidP="00D6706F">
            <w:pPr>
              <w:tabs>
                <w:tab w:val="left" w:pos="1985"/>
              </w:tabs>
              <w:spacing w:before="120" w:after="120" w:line="264" w:lineRule="auto"/>
              <w:jc w:val="center"/>
              <w:rPr>
                <w:b/>
                <w:szCs w:val="24"/>
              </w:rPr>
            </w:pPr>
            <w:r w:rsidRPr="00A06F5F">
              <w:rPr>
                <w:b/>
                <w:szCs w:val="24"/>
              </w:rPr>
              <w:t>TT</w:t>
            </w:r>
          </w:p>
        </w:tc>
        <w:tc>
          <w:tcPr>
            <w:tcW w:w="4105" w:type="dxa"/>
            <w:shd w:val="clear" w:color="auto" w:fill="E2EFD9"/>
            <w:vAlign w:val="center"/>
          </w:tcPr>
          <w:p w14:paraId="76C95850" w14:textId="77777777" w:rsidR="00A06F5F" w:rsidRPr="00A06F5F" w:rsidRDefault="00A06F5F" w:rsidP="00D6706F">
            <w:pPr>
              <w:tabs>
                <w:tab w:val="left" w:pos="1985"/>
              </w:tabs>
              <w:spacing w:before="120" w:after="120" w:line="264" w:lineRule="auto"/>
              <w:jc w:val="center"/>
              <w:rPr>
                <w:b/>
                <w:szCs w:val="24"/>
              </w:rPr>
            </w:pPr>
            <w:r w:rsidRPr="00A06F5F">
              <w:rPr>
                <w:b/>
                <w:szCs w:val="24"/>
              </w:rPr>
              <w:t>Các thông số/yêu cầu</w:t>
            </w:r>
          </w:p>
        </w:tc>
        <w:tc>
          <w:tcPr>
            <w:tcW w:w="1983" w:type="dxa"/>
            <w:shd w:val="clear" w:color="auto" w:fill="E2EFD9"/>
            <w:vAlign w:val="center"/>
          </w:tcPr>
          <w:p w14:paraId="254DF4F8" w14:textId="77777777" w:rsidR="00A06F5F" w:rsidRPr="00A06F5F" w:rsidRDefault="00A06F5F" w:rsidP="00D6706F">
            <w:pPr>
              <w:tabs>
                <w:tab w:val="left" w:pos="1985"/>
              </w:tabs>
              <w:spacing w:before="120" w:after="120" w:line="264" w:lineRule="auto"/>
              <w:jc w:val="center"/>
              <w:rPr>
                <w:b/>
                <w:szCs w:val="24"/>
              </w:rPr>
            </w:pPr>
            <w:r w:rsidRPr="00A06F5F">
              <w:rPr>
                <w:b/>
                <w:szCs w:val="24"/>
              </w:rPr>
              <w:t>Yêu cầu tối thiểu</w:t>
            </w:r>
          </w:p>
        </w:tc>
        <w:tc>
          <w:tcPr>
            <w:tcW w:w="2411" w:type="dxa"/>
            <w:shd w:val="clear" w:color="auto" w:fill="E2EFD9"/>
            <w:vAlign w:val="center"/>
          </w:tcPr>
          <w:p w14:paraId="3ABB83F8" w14:textId="77777777" w:rsidR="00A06F5F" w:rsidRPr="00A06F5F" w:rsidRDefault="00A06F5F" w:rsidP="00D6706F">
            <w:pPr>
              <w:tabs>
                <w:tab w:val="left" w:pos="1985"/>
              </w:tabs>
              <w:spacing w:before="120" w:after="120" w:line="264" w:lineRule="auto"/>
              <w:jc w:val="center"/>
              <w:rPr>
                <w:b/>
                <w:szCs w:val="24"/>
              </w:rPr>
            </w:pPr>
            <w:r w:rsidRPr="00A06F5F">
              <w:rPr>
                <w:b/>
                <w:szCs w:val="24"/>
              </w:rPr>
              <w:t xml:space="preserve">Đề xuất của nhà thầu </w:t>
            </w:r>
          </w:p>
        </w:tc>
      </w:tr>
      <w:tr w:rsidR="00A06F5F" w:rsidRPr="00A06F5F" w14:paraId="4CDB5472" w14:textId="77777777" w:rsidTr="00D6706F">
        <w:tc>
          <w:tcPr>
            <w:tcW w:w="886" w:type="dxa"/>
            <w:vAlign w:val="center"/>
          </w:tcPr>
          <w:p w14:paraId="30714F02" w14:textId="77777777" w:rsidR="00A06F5F" w:rsidRPr="00A06F5F" w:rsidRDefault="00A06F5F" w:rsidP="00D6706F">
            <w:pPr>
              <w:tabs>
                <w:tab w:val="left" w:pos="1985"/>
              </w:tabs>
              <w:spacing w:before="120" w:after="120" w:line="264" w:lineRule="auto"/>
              <w:jc w:val="center"/>
              <w:rPr>
                <w:b/>
                <w:bCs/>
                <w:szCs w:val="24"/>
              </w:rPr>
            </w:pPr>
            <w:r w:rsidRPr="00A06F5F">
              <w:rPr>
                <w:b/>
                <w:bCs/>
                <w:szCs w:val="24"/>
              </w:rPr>
              <w:t>I</w:t>
            </w:r>
          </w:p>
        </w:tc>
        <w:tc>
          <w:tcPr>
            <w:tcW w:w="4105" w:type="dxa"/>
            <w:vAlign w:val="center"/>
          </w:tcPr>
          <w:p w14:paraId="05F0D9F2" w14:textId="77777777" w:rsidR="00A06F5F" w:rsidRPr="00A06F5F" w:rsidRDefault="00A06F5F" w:rsidP="00D6706F">
            <w:pPr>
              <w:keepNext/>
              <w:tabs>
                <w:tab w:val="left" w:pos="1985"/>
              </w:tabs>
              <w:spacing w:before="120" w:after="120" w:line="264" w:lineRule="auto"/>
              <w:rPr>
                <w:b/>
                <w:bCs/>
                <w:szCs w:val="24"/>
              </w:rPr>
            </w:pPr>
            <w:r w:rsidRPr="00A06F5F">
              <w:rPr>
                <w:b/>
                <w:bCs/>
                <w:szCs w:val="24"/>
              </w:rPr>
              <w:t>YÊU CẦU VỀ BẢO HÀNH ĐỐI VỚI PHẦN XÂY LẮP (C)</w:t>
            </w:r>
          </w:p>
        </w:tc>
        <w:tc>
          <w:tcPr>
            <w:tcW w:w="1983" w:type="dxa"/>
            <w:vAlign w:val="center"/>
          </w:tcPr>
          <w:p w14:paraId="03E5C0B4" w14:textId="77777777" w:rsidR="00A06F5F" w:rsidRPr="00A06F5F" w:rsidRDefault="00A06F5F" w:rsidP="00D6706F">
            <w:pPr>
              <w:tabs>
                <w:tab w:val="left" w:pos="1985"/>
              </w:tabs>
              <w:spacing w:before="120" w:after="120" w:line="264" w:lineRule="auto"/>
              <w:jc w:val="center"/>
              <w:rPr>
                <w:szCs w:val="24"/>
              </w:rPr>
            </w:pPr>
          </w:p>
        </w:tc>
        <w:tc>
          <w:tcPr>
            <w:tcW w:w="2411" w:type="dxa"/>
            <w:vAlign w:val="center"/>
          </w:tcPr>
          <w:p w14:paraId="201E7E2D" w14:textId="77777777" w:rsidR="00A06F5F" w:rsidRPr="00A06F5F" w:rsidRDefault="00A06F5F" w:rsidP="00D6706F">
            <w:pPr>
              <w:tabs>
                <w:tab w:val="left" w:pos="1985"/>
              </w:tabs>
              <w:spacing w:before="120" w:after="120" w:line="264" w:lineRule="auto"/>
              <w:rPr>
                <w:szCs w:val="24"/>
              </w:rPr>
            </w:pPr>
          </w:p>
        </w:tc>
      </w:tr>
      <w:tr w:rsidR="00A06F5F" w:rsidRPr="00A06F5F" w14:paraId="0E4F6DAF" w14:textId="77777777" w:rsidTr="00D6706F">
        <w:tc>
          <w:tcPr>
            <w:tcW w:w="886" w:type="dxa"/>
            <w:vAlign w:val="center"/>
          </w:tcPr>
          <w:p w14:paraId="154379ED" w14:textId="77777777" w:rsidR="00A06F5F" w:rsidRPr="00A06F5F" w:rsidRDefault="00A06F5F" w:rsidP="00D6706F">
            <w:pPr>
              <w:tabs>
                <w:tab w:val="left" w:pos="1985"/>
              </w:tabs>
              <w:spacing w:before="120" w:after="120" w:line="264" w:lineRule="auto"/>
              <w:jc w:val="center"/>
              <w:rPr>
                <w:szCs w:val="24"/>
              </w:rPr>
            </w:pPr>
            <w:r w:rsidRPr="00A06F5F">
              <w:rPr>
                <w:szCs w:val="24"/>
              </w:rPr>
              <w:t>1</w:t>
            </w:r>
          </w:p>
        </w:tc>
        <w:tc>
          <w:tcPr>
            <w:tcW w:w="4105" w:type="dxa"/>
            <w:vAlign w:val="center"/>
          </w:tcPr>
          <w:p w14:paraId="58A92AC6" w14:textId="77777777" w:rsidR="00A06F5F" w:rsidRPr="00A06F5F" w:rsidRDefault="00A06F5F" w:rsidP="00D6706F">
            <w:pPr>
              <w:keepNext/>
              <w:tabs>
                <w:tab w:val="left" w:pos="1985"/>
              </w:tabs>
              <w:spacing w:before="120" w:after="120" w:line="264" w:lineRule="auto"/>
              <w:rPr>
                <w:bCs/>
                <w:szCs w:val="24"/>
              </w:rPr>
            </w:pPr>
            <w:r w:rsidRPr="00A06F5F">
              <w:rPr>
                <w:bCs/>
                <w:szCs w:val="24"/>
              </w:rPr>
              <w:t>Thời gian bảo hành công trình</w:t>
            </w:r>
          </w:p>
        </w:tc>
        <w:tc>
          <w:tcPr>
            <w:tcW w:w="1983" w:type="dxa"/>
            <w:vAlign w:val="center"/>
          </w:tcPr>
          <w:p w14:paraId="6CDAD82D" w14:textId="77777777" w:rsidR="00A06F5F" w:rsidRPr="00A06F5F" w:rsidRDefault="00A06F5F" w:rsidP="00D6706F">
            <w:pPr>
              <w:tabs>
                <w:tab w:val="left" w:pos="1985"/>
              </w:tabs>
              <w:spacing w:before="120" w:after="120" w:line="264" w:lineRule="auto"/>
              <w:jc w:val="center"/>
              <w:rPr>
                <w:bCs/>
                <w:szCs w:val="24"/>
              </w:rPr>
            </w:pPr>
            <w:r w:rsidRPr="00A06F5F">
              <w:rPr>
                <w:bCs/>
                <w:szCs w:val="24"/>
              </w:rPr>
              <w:t>2 năm (tính từ ngày CĐT nghiệm thu hoàn thành công trình và bàn giao đưa vào sử dụng)</w:t>
            </w:r>
          </w:p>
        </w:tc>
        <w:tc>
          <w:tcPr>
            <w:tcW w:w="2411" w:type="dxa"/>
            <w:vAlign w:val="center"/>
          </w:tcPr>
          <w:p w14:paraId="22A425EB" w14:textId="77777777" w:rsidR="00A06F5F" w:rsidRPr="00A06F5F" w:rsidRDefault="00A06F5F" w:rsidP="00D6706F">
            <w:pPr>
              <w:tabs>
                <w:tab w:val="left" w:pos="1985"/>
              </w:tabs>
              <w:spacing w:before="120" w:after="120" w:line="264" w:lineRule="auto"/>
              <w:rPr>
                <w:szCs w:val="24"/>
              </w:rPr>
            </w:pPr>
          </w:p>
        </w:tc>
      </w:tr>
      <w:tr w:rsidR="00A06F5F" w:rsidRPr="00A06F5F" w14:paraId="39DD4C60" w14:textId="77777777" w:rsidTr="00D6706F">
        <w:tc>
          <w:tcPr>
            <w:tcW w:w="886" w:type="dxa"/>
            <w:vAlign w:val="center"/>
          </w:tcPr>
          <w:p w14:paraId="182F86BA" w14:textId="77777777" w:rsidR="00A06F5F" w:rsidRPr="00A06F5F" w:rsidRDefault="00A06F5F" w:rsidP="00D6706F">
            <w:pPr>
              <w:tabs>
                <w:tab w:val="left" w:pos="1985"/>
              </w:tabs>
              <w:spacing w:before="120" w:after="120" w:line="264" w:lineRule="auto"/>
              <w:jc w:val="center"/>
              <w:rPr>
                <w:szCs w:val="24"/>
              </w:rPr>
            </w:pPr>
            <w:r w:rsidRPr="00A06F5F">
              <w:rPr>
                <w:szCs w:val="24"/>
              </w:rPr>
              <w:t>2</w:t>
            </w:r>
          </w:p>
        </w:tc>
        <w:tc>
          <w:tcPr>
            <w:tcW w:w="4105" w:type="dxa"/>
            <w:vAlign w:val="center"/>
          </w:tcPr>
          <w:p w14:paraId="7250513A" w14:textId="77777777" w:rsidR="00A06F5F" w:rsidRPr="00A06F5F" w:rsidRDefault="00A06F5F" w:rsidP="00D6706F">
            <w:pPr>
              <w:keepNext/>
              <w:tabs>
                <w:tab w:val="left" w:pos="1985"/>
              </w:tabs>
              <w:spacing w:before="120" w:after="120" w:line="264" w:lineRule="auto"/>
              <w:rPr>
                <w:bCs/>
                <w:szCs w:val="24"/>
              </w:rPr>
            </w:pPr>
            <w:r w:rsidRPr="00A06F5F">
              <w:rPr>
                <w:bCs/>
                <w:szCs w:val="24"/>
              </w:rPr>
              <w:t>Giá trị bảo hành công trình</w:t>
            </w:r>
          </w:p>
        </w:tc>
        <w:tc>
          <w:tcPr>
            <w:tcW w:w="1983" w:type="dxa"/>
            <w:vAlign w:val="center"/>
          </w:tcPr>
          <w:p w14:paraId="0E491F1A" w14:textId="77777777" w:rsidR="00A06F5F" w:rsidRPr="00A06F5F" w:rsidRDefault="00A06F5F" w:rsidP="00D6706F">
            <w:pPr>
              <w:tabs>
                <w:tab w:val="left" w:pos="1985"/>
              </w:tabs>
              <w:spacing w:before="120" w:after="120" w:line="264" w:lineRule="auto"/>
              <w:jc w:val="center"/>
              <w:rPr>
                <w:szCs w:val="24"/>
              </w:rPr>
            </w:pPr>
            <w:r w:rsidRPr="00A06F5F">
              <w:rPr>
                <w:szCs w:val="24"/>
              </w:rPr>
              <w:t>5% tổng giá trị khối lượng hoàn thành (hoặc giá trị quyết toán của hợp đồng)</w:t>
            </w:r>
          </w:p>
        </w:tc>
        <w:tc>
          <w:tcPr>
            <w:tcW w:w="2411" w:type="dxa"/>
            <w:vAlign w:val="center"/>
          </w:tcPr>
          <w:p w14:paraId="263AD3D5" w14:textId="77777777" w:rsidR="00A06F5F" w:rsidRPr="00A06F5F" w:rsidRDefault="00A06F5F" w:rsidP="00D6706F">
            <w:pPr>
              <w:tabs>
                <w:tab w:val="left" w:pos="1985"/>
              </w:tabs>
              <w:spacing w:before="120" w:after="120" w:line="264" w:lineRule="auto"/>
              <w:rPr>
                <w:szCs w:val="24"/>
              </w:rPr>
            </w:pPr>
          </w:p>
        </w:tc>
      </w:tr>
      <w:tr w:rsidR="00A06F5F" w:rsidRPr="00A06F5F" w14:paraId="1F1D3D14" w14:textId="77777777" w:rsidTr="00D6706F">
        <w:tc>
          <w:tcPr>
            <w:tcW w:w="886" w:type="dxa"/>
            <w:vAlign w:val="center"/>
          </w:tcPr>
          <w:p w14:paraId="79C7C8FA" w14:textId="77777777" w:rsidR="00A06F5F" w:rsidRPr="00A06F5F" w:rsidRDefault="00A06F5F" w:rsidP="00D6706F">
            <w:pPr>
              <w:tabs>
                <w:tab w:val="left" w:pos="1985"/>
              </w:tabs>
              <w:spacing w:before="120" w:after="120" w:line="264" w:lineRule="auto"/>
              <w:jc w:val="center"/>
              <w:rPr>
                <w:b/>
                <w:bCs/>
                <w:szCs w:val="24"/>
              </w:rPr>
            </w:pPr>
            <w:r w:rsidRPr="00A06F5F">
              <w:rPr>
                <w:b/>
                <w:bCs/>
                <w:szCs w:val="24"/>
              </w:rPr>
              <w:t>II</w:t>
            </w:r>
          </w:p>
        </w:tc>
        <w:tc>
          <w:tcPr>
            <w:tcW w:w="4105" w:type="dxa"/>
            <w:vAlign w:val="center"/>
          </w:tcPr>
          <w:p w14:paraId="00761151" w14:textId="77777777" w:rsidR="00A06F5F" w:rsidRPr="00A06F5F" w:rsidRDefault="00A06F5F" w:rsidP="00D6706F">
            <w:pPr>
              <w:keepNext/>
              <w:tabs>
                <w:tab w:val="left" w:pos="1985"/>
              </w:tabs>
              <w:spacing w:before="120" w:after="120" w:line="264" w:lineRule="auto"/>
              <w:rPr>
                <w:b/>
                <w:bCs/>
                <w:szCs w:val="24"/>
              </w:rPr>
            </w:pPr>
            <w:r w:rsidRPr="00A06F5F">
              <w:rPr>
                <w:b/>
                <w:bCs/>
                <w:szCs w:val="24"/>
              </w:rPr>
              <w:t>YÊU CẦU VỀ BẢO HÀNH ĐỐI HÀNG HÓA (P)</w:t>
            </w:r>
          </w:p>
        </w:tc>
        <w:tc>
          <w:tcPr>
            <w:tcW w:w="1983" w:type="dxa"/>
            <w:vAlign w:val="center"/>
          </w:tcPr>
          <w:p w14:paraId="4C82F285" w14:textId="77777777" w:rsidR="00A06F5F" w:rsidRPr="00A06F5F" w:rsidRDefault="00A06F5F" w:rsidP="00D6706F">
            <w:pPr>
              <w:tabs>
                <w:tab w:val="left" w:pos="1985"/>
              </w:tabs>
              <w:spacing w:before="120" w:after="120" w:line="264" w:lineRule="auto"/>
              <w:jc w:val="center"/>
              <w:rPr>
                <w:szCs w:val="24"/>
              </w:rPr>
            </w:pPr>
          </w:p>
        </w:tc>
        <w:tc>
          <w:tcPr>
            <w:tcW w:w="2411" w:type="dxa"/>
            <w:vAlign w:val="center"/>
          </w:tcPr>
          <w:p w14:paraId="569EA498" w14:textId="77777777" w:rsidR="00A06F5F" w:rsidRPr="00A06F5F" w:rsidRDefault="00A06F5F" w:rsidP="00D6706F">
            <w:pPr>
              <w:tabs>
                <w:tab w:val="left" w:pos="1985"/>
              </w:tabs>
              <w:spacing w:before="120" w:after="120" w:line="264" w:lineRule="auto"/>
              <w:rPr>
                <w:szCs w:val="24"/>
                <w:highlight w:val="yellow"/>
              </w:rPr>
            </w:pPr>
          </w:p>
        </w:tc>
      </w:tr>
      <w:tr w:rsidR="00A06F5F" w:rsidRPr="00A06F5F" w14:paraId="404D0EE1" w14:textId="77777777" w:rsidTr="00D6706F">
        <w:tc>
          <w:tcPr>
            <w:tcW w:w="886" w:type="dxa"/>
            <w:vAlign w:val="center"/>
          </w:tcPr>
          <w:p w14:paraId="3FBCE449" w14:textId="77777777" w:rsidR="00A06F5F" w:rsidRPr="00A06F5F" w:rsidRDefault="00A06F5F" w:rsidP="00D6706F">
            <w:pPr>
              <w:tabs>
                <w:tab w:val="left" w:pos="1985"/>
              </w:tabs>
              <w:spacing w:before="120" w:after="120" w:line="264" w:lineRule="auto"/>
              <w:jc w:val="center"/>
              <w:rPr>
                <w:szCs w:val="24"/>
              </w:rPr>
            </w:pPr>
            <w:r w:rsidRPr="00A06F5F">
              <w:rPr>
                <w:szCs w:val="24"/>
              </w:rPr>
              <w:t>1</w:t>
            </w:r>
          </w:p>
        </w:tc>
        <w:tc>
          <w:tcPr>
            <w:tcW w:w="4105" w:type="dxa"/>
            <w:vAlign w:val="center"/>
          </w:tcPr>
          <w:p w14:paraId="4C8E8AF4" w14:textId="77777777" w:rsidR="00A06F5F" w:rsidRPr="00A06F5F" w:rsidRDefault="00A06F5F" w:rsidP="00D6706F">
            <w:pPr>
              <w:keepNext/>
              <w:tabs>
                <w:tab w:val="left" w:pos="1985"/>
              </w:tabs>
              <w:spacing w:before="120" w:after="120" w:line="264" w:lineRule="auto"/>
              <w:rPr>
                <w:b/>
                <w:szCs w:val="24"/>
                <w:u w:val="single"/>
              </w:rPr>
            </w:pPr>
            <w:r w:rsidRPr="00A06F5F">
              <w:rPr>
                <w:bCs/>
                <w:szCs w:val="24"/>
              </w:rPr>
              <w:t>Thời gian bảo hành hàng hóa</w:t>
            </w:r>
          </w:p>
        </w:tc>
        <w:tc>
          <w:tcPr>
            <w:tcW w:w="1983" w:type="dxa"/>
            <w:vAlign w:val="center"/>
          </w:tcPr>
          <w:p w14:paraId="13758298" w14:textId="77777777" w:rsidR="00A06F5F" w:rsidRPr="00A06F5F" w:rsidRDefault="00A06F5F" w:rsidP="00D6706F">
            <w:pPr>
              <w:tabs>
                <w:tab w:val="left" w:pos="1985"/>
              </w:tabs>
              <w:spacing w:before="120" w:after="120" w:line="264" w:lineRule="auto"/>
              <w:jc w:val="center"/>
              <w:rPr>
                <w:szCs w:val="24"/>
              </w:rPr>
            </w:pPr>
            <w:r w:rsidRPr="00A06F5F">
              <w:rPr>
                <w:szCs w:val="24"/>
              </w:rPr>
              <w:t>Tối thiểu 24 tháng kể từ ngày hàng hoá được đưa vào sử dụng hoặc tối thiểu 30 tháng kể từ ngày giao hàng, tùy theo điều kiện nào đến trước</w:t>
            </w:r>
          </w:p>
        </w:tc>
        <w:tc>
          <w:tcPr>
            <w:tcW w:w="2411" w:type="dxa"/>
            <w:vAlign w:val="center"/>
          </w:tcPr>
          <w:p w14:paraId="1E1FAD6E" w14:textId="77777777" w:rsidR="00A06F5F" w:rsidRPr="00A06F5F" w:rsidRDefault="00A06F5F" w:rsidP="00D6706F">
            <w:pPr>
              <w:tabs>
                <w:tab w:val="left" w:pos="1985"/>
              </w:tabs>
              <w:spacing w:before="120" w:after="120" w:line="264" w:lineRule="auto"/>
              <w:rPr>
                <w:szCs w:val="24"/>
                <w:highlight w:val="yellow"/>
              </w:rPr>
            </w:pPr>
          </w:p>
        </w:tc>
      </w:tr>
      <w:tr w:rsidR="00A06F5F" w:rsidRPr="00A06F5F" w14:paraId="75597EA5" w14:textId="77777777" w:rsidTr="00D6706F">
        <w:tc>
          <w:tcPr>
            <w:tcW w:w="886" w:type="dxa"/>
            <w:vAlign w:val="center"/>
          </w:tcPr>
          <w:p w14:paraId="6740B73C" w14:textId="77777777" w:rsidR="00A06F5F" w:rsidRPr="00A06F5F" w:rsidRDefault="00A06F5F" w:rsidP="00D6706F">
            <w:pPr>
              <w:tabs>
                <w:tab w:val="left" w:pos="1985"/>
              </w:tabs>
              <w:spacing w:before="120" w:after="120" w:line="264" w:lineRule="auto"/>
              <w:jc w:val="center"/>
              <w:rPr>
                <w:szCs w:val="24"/>
              </w:rPr>
            </w:pPr>
            <w:r w:rsidRPr="00A06F5F">
              <w:rPr>
                <w:szCs w:val="24"/>
              </w:rPr>
              <w:t>2</w:t>
            </w:r>
          </w:p>
        </w:tc>
        <w:tc>
          <w:tcPr>
            <w:tcW w:w="4105" w:type="dxa"/>
            <w:vAlign w:val="center"/>
          </w:tcPr>
          <w:p w14:paraId="38C26F69" w14:textId="77777777" w:rsidR="00A06F5F" w:rsidRPr="00A06F5F" w:rsidRDefault="00A06F5F" w:rsidP="00D6706F">
            <w:pPr>
              <w:tabs>
                <w:tab w:val="left" w:pos="1985"/>
              </w:tabs>
              <w:spacing w:before="120" w:after="120" w:line="264" w:lineRule="auto"/>
              <w:rPr>
                <w:szCs w:val="24"/>
              </w:rPr>
            </w:pPr>
            <w:r w:rsidRPr="00A06F5F">
              <w:rPr>
                <w:bCs/>
                <w:szCs w:val="24"/>
              </w:rPr>
              <w:t>Giá trị bảo hành hàng hóa</w:t>
            </w:r>
          </w:p>
        </w:tc>
        <w:tc>
          <w:tcPr>
            <w:tcW w:w="1983" w:type="dxa"/>
            <w:vAlign w:val="center"/>
          </w:tcPr>
          <w:p w14:paraId="1638D73A" w14:textId="77777777" w:rsidR="00A06F5F" w:rsidRPr="00A06F5F" w:rsidRDefault="00A06F5F" w:rsidP="00D6706F">
            <w:pPr>
              <w:tabs>
                <w:tab w:val="left" w:pos="1985"/>
              </w:tabs>
              <w:spacing w:before="120" w:after="120" w:line="264" w:lineRule="auto"/>
              <w:jc w:val="center"/>
              <w:rPr>
                <w:szCs w:val="24"/>
              </w:rPr>
            </w:pPr>
            <w:r w:rsidRPr="00A06F5F">
              <w:rPr>
                <w:szCs w:val="24"/>
              </w:rPr>
              <w:t>5% tổng giá trị khối lượng hoàn thành (hoặc giá trị quyết toán của hợp đồng)</w:t>
            </w:r>
          </w:p>
        </w:tc>
        <w:tc>
          <w:tcPr>
            <w:tcW w:w="2411" w:type="dxa"/>
            <w:vAlign w:val="center"/>
          </w:tcPr>
          <w:p w14:paraId="1DA59BDF" w14:textId="77777777" w:rsidR="00A06F5F" w:rsidRPr="00A06F5F" w:rsidRDefault="00A06F5F" w:rsidP="00D6706F">
            <w:pPr>
              <w:tabs>
                <w:tab w:val="left" w:pos="1985"/>
              </w:tabs>
              <w:spacing w:before="120" w:after="120" w:line="264" w:lineRule="auto"/>
              <w:rPr>
                <w:szCs w:val="24"/>
                <w:highlight w:val="yellow"/>
              </w:rPr>
            </w:pPr>
          </w:p>
        </w:tc>
      </w:tr>
    </w:tbl>
    <w:p w14:paraId="055C6878" w14:textId="77777777" w:rsidR="00A06F5F" w:rsidRPr="00A06F5F" w:rsidRDefault="00A06F5F" w:rsidP="00A06F5F">
      <w:pPr>
        <w:tabs>
          <w:tab w:val="left" w:pos="1985"/>
        </w:tabs>
        <w:spacing w:before="120" w:after="120" w:line="264" w:lineRule="auto"/>
        <w:ind w:firstLine="720"/>
        <w:rPr>
          <w:szCs w:val="24"/>
          <w:lang w:val="en-GB"/>
        </w:rPr>
      </w:pPr>
      <w:r w:rsidRPr="00A06F5F">
        <w:rPr>
          <w:szCs w:val="24"/>
          <w:lang w:val="en-GB"/>
        </w:rPr>
        <w:lastRenderedPageBreak/>
        <w:t>E-HSDT có đề xuất về thông số bảo hành không đạt yêu cầu tối thiểu nêu trên sẽ bị loại và không được đánh giá các bước tiếp theo. Các chỉ tiêu bảo hành đề xuất trong từng E-HSDT sẽ được đánh giá theo nguyên tắc trên cùng một mặt bằng và tiêu chuẩn đánh giá quy định tại Chương III của E-HSMT.</w:t>
      </w:r>
    </w:p>
    <w:p w14:paraId="28EFD9CB" w14:textId="77777777" w:rsidR="00A06F5F" w:rsidRPr="00A06F5F" w:rsidRDefault="00A06F5F" w:rsidP="00A06F5F">
      <w:pPr>
        <w:widowControl w:val="0"/>
        <w:tabs>
          <w:tab w:val="left" w:pos="700"/>
          <w:tab w:val="left" w:pos="1418"/>
        </w:tabs>
        <w:spacing w:before="120" w:after="120" w:line="264" w:lineRule="auto"/>
        <w:ind w:firstLine="709"/>
        <w:rPr>
          <w:b/>
          <w:bCs/>
          <w:szCs w:val="24"/>
        </w:rPr>
      </w:pPr>
    </w:p>
    <w:p w14:paraId="4BD4774B" w14:textId="236FE2A6" w:rsidR="00876DDD" w:rsidRDefault="00876DDD" w:rsidP="00A06F5F">
      <w:pPr>
        <w:widowControl w:val="0"/>
        <w:tabs>
          <w:tab w:val="left" w:pos="700"/>
          <w:tab w:val="left" w:pos="1418"/>
        </w:tabs>
        <w:spacing w:before="120" w:after="120" w:line="264" w:lineRule="auto"/>
        <w:ind w:firstLine="709"/>
        <w:rPr>
          <w:b/>
          <w:bCs/>
          <w:szCs w:val="24"/>
          <w:highlight w:val="yellow"/>
        </w:rPr>
      </w:pPr>
      <w:r w:rsidRPr="00660CEF">
        <w:rPr>
          <w:b/>
          <w:bCs/>
          <w:szCs w:val="24"/>
          <w:highlight w:val="yellow"/>
        </w:rPr>
        <w:t>Bảng danh mục vật tư - thiết bị sử dụng trong dự án và các tiêu chuẩn áp dụng</w:t>
      </w:r>
    </w:p>
    <w:tbl>
      <w:tblPr>
        <w:tblW w:w="9710" w:type="dxa"/>
        <w:tblLook w:val="04A0" w:firstRow="1" w:lastRow="0" w:firstColumn="1" w:lastColumn="0" w:noHBand="0" w:noVBand="1"/>
      </w:tblPr>
      <w:tblGrid>
        <w:gridCol w:w="640"/>
        <w:gridCol w:w="6190"/>
        <w:gridCol w:w="1100"/>
        <w:gridCol w:w="1780"/>
      </w:tblGrid>
      <w:tr w:rsidR="00022DAB" w:rsidRPr="00022DAB" w14:paraId="3A4363D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CF1DCF3" w14:textId="77777777" w:rsidR="00EB1330" w:rsidRPr="00022DAB" w:rsidRDefault="00EB1330" w:rsidP="00EB1330">
            <w:pPr>
              <w:jc w:val="center"/>
              <w:rPr>
                <w:b/>
                <w:bCs/>
                <w:color w:val="000000" w:themeColor="text1"/>
                <w:sz w:val="22"/>
                <w:szCs w:val="22"/>
                <w:lang w:val="vi-VN" w:eastAsia="vi-VN"/>
              </w:rPr>
            </w:pPr>
            <w:r w:rsidRPr="00022DAB">
              <w:rPr>
                <w:b/>
                <w:bCs/>
                <w:color w:val="000000" w:themeColor="text1"/>
                <w:sz w:val="22"/>
                <w:szCs w:val="22"/>
                <w:lang w:val="vi-VN" w:eastAsia="vi-VN"/>
              </w:rPr>
              <w:lastRenderedPageBreak/>
              <w:t>STT</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B5FFC6" w14:textId="4F404DD2" w:rsidR="00EB1330" w:rsidRPr="00022DAB" w:rsidRDefault="00EB1330" w:rsidP="00022DAB">
            <w:pPr>
              <w:jc w:val="center"/>
              <w:rPr>
                <w:b/>
                <w:bCs/>
                <w:color w:val="000000" w:themeColor="text1"/>
                <w:sz w:val="22"/>
                <w:szCs w:val="22"/>
                <w:lang w:eastAsia="vi-VN"/>
              </w:rPr>
            </w:pPr>
            <w:r w:rsidRPr="00022DAB">
              <w:rPr>
                <w:b/>
                <w:bCs/>
                <w:color w:val="000000" w:themeColor="text1"/>
                <w:sz w:val="22"/>
                <w:szCs w:val="22"/>
                <w:lang w:eastAsia="vi-VN"/>
              </w:rPr>
              <w:t>Mô tả công việc</w:t>
            </w:r>
          </w:p>
        </w:tc>
        <w:tc>
          <w:tcPr>
            <w:tcW w:w="1100" w:type="dxa"/>
            <w:tcBorders>
              <w:top w:val="single" w:sz="8" w:space="0" w:color="auto"/>
              <w:left w:val="nil"/>
              <w:bottom w:val="nil"/>
              <w:right w:val="single" w:sz="4" w:space="0" w:color="auto"/>
            </w:tcBorders>
            <w:shd w:val="clear" w:color="000000" w:fill="FFFFFF"/>
            <w:noWrap/>
            <w:vAlign w:val="center"/>
            <w:hideMark/>
          </w:tcPr>
          <w:p w14:paraId="22222A02" w14:textId="1155CBAF" w:rsidR="00EB1330" w:rsidRPr="00022DAB" w:rsidRDefault="00EB1330" w:rsidP="00EB1330">
            <w:pPr>
              <w:jc w:val="center"/>
              <w:rPr>
                <w:b/>
                <w:bCs/>
                <w:color w:val="000000" w:themeColor="text1"/>
                <w:sz w:val="22"/>
                <w:szCs w:val="22"/>
                <w:lang w:eastAsia="vi-VN"/>
              </w:rPr>
            </w:pPr>
            <w:r w:rsidRPr="00022DAB">
              <w:rPr>
                <w:b/>
                <w:bCs/>
                <w:color w:val="000000" w:themeColor="text1"/>
                <w:sz w:val="22"/>
                <w:szCs w:val="22"/>
                <w:lang w:val="vi-VN" w:eastAsia="vi-VN"/>
              </w:rPr>
              <w:t>Khối lượng</w:t>
            </w:r>
          </w:p>
        </w:tc>
        <w:tc>
          <w:tcPr>
            <w:tcW w:w="1780" w:type="dxa"/>
            <w:tcBorders>
              <w:top w:val="single" w:sz="8" w:space="0" w:color="auto"/>
              <w:left w:val="nil"/>
              <w:bottom w:val="nil"/>
              <w:right w:val="single" w:sz="4" w:space="0" w:color="auto"/>
            </w:tcBorders>
            <w:shd w:val="clear" w:color="000000" w:fill="FFFFFF"/>
            <w:noWrap/>
            <w:vAlign w:val="center"/>
            <w:hideMark/>
          </w:tcPr>
          <w:p w14:paraId="13B24D12" w14:textId="77777777" w:rsidR="00EB1330" w:rsidRPr="00022DAB" w:rsidRDefault="00EB1330" w:rsidP="00EB1330">
            <w:pPr>
              <w:jc w:val="center"/>
              <w:rPr>
                <w:b/>
                <w:bCs/>
                <w:color w:val="000000" w:themeColor="text1"/>
                <w:sz w:val="22"/>
                <w:szCs w:val="22"/>
                <w:lang w:eastAsia="vi-VN"/>
              </w:rPr>
            </w:pPr>
            <w:r w:rsidRPr="00022DAB">
              <w:rPr>
                <w:b/>
                <w:bCs/>
                <w:color w:val="000000" w:themeColor="text1"/>
                <w:sz w:val="22"/>
                <w:szCs w:val="22"/>
                <w:lang w:eastAsia="vi-VN"/>
              </w:rPr>
              <w:t>Đơn vị tính</w:t>
            </w:r>
          </w:p>
        </w:tc>
      </w:tr>
      <w:tr w:rsidR="00022DAB" w:rsidRPr="00022DAB" w14:paraId="79CA95C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58E5D9" w14:textId="77777777" w:rsidR="00EB1330" w:rsidRPr="00022DAB" w:rsidRDefault="00EB1330" w:rsidP="00EB1330">
            <w:pPr>
              <w:jc w:val="center"/>
              <w:rPr>
                <w:b/>
                <w:bCs/>
                <w:color w:val="000000" w:themeColor="text1"/>
                <w:sz w:val="22"/>
                <w:szCs w:val="22"/>
                <w:lang w:val="vi-VN" w:eastAsia="vi-VN"/>
              </w:rPr>
            </w:pPr>
            <w:r w:rsidRPr="00022DAB">
              <w:rPr>
                <w:b/>
                <w:bCs/>
                <w:color w:val="000000" w:themeColor="text1"/>
                <w:sz w:val="22"/>
                <w:szCs w:val="22"/>
                <w:lang w:val="vi-VN" w:eastAsia="vi-VN"/>
              </w:rPr>
              <w:t>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B769404" w14:textId="77777777" w:rsidR="00EB1330" w:rsidRPr="00022DAB" w:rsidRDefault="00EB1330" w:rsidP="00022DAB">
            <w:pPr>
              <w:rPr>
                <w:b/>
                <w:bCs/>
                <w:color w:val="000000" w:themeColor="text1"/>
                <w:sz w:val="22"/>
                <w:szCs w:val="22"/>
                <w:lang w:eastAsia="vi-VN"/>
              </w:rPr>
            </w:pPr>
            <w:r w:rsidRPr="00022DAB">
              <w:rPr>
                <w:b/>
                <w:bCs/>
                <w:color w:val="000000" w:themeColor="text1"/>
                <w:sz w:val="22"/>
                <w:szCs w:val="22"/>
                <w:lang w:eastAsia="vi-VN"/>
              </w:rPr>
              <w:t>DỰ ÁN "XÂY DỰNG MỚI CÁC TBA TRÊN ĐỊA BÀN HUYỆN THƯỜNG TÍN TẠI CÁC XÃ HÒA BÌNH, KHÁNH HÀ (THEO ĐỊA DƯ HÀNH CHÍNH CŨ) NĂM 2026"</w:t>
            </w:r>
          </w:p>
        </w:tc>
        <w:tc>
          <w:tcPr>
            <w:tcW w:w="1100" w:type="dxa"/>
            <w:tcBorders>
              <w:top w:val="single" w:sz="8" w:space="0" w:color="auto"/>
              <w:left w:val="nil"/>
              <w:bottom w:val="nil"/>
              <w:right w:val="single" w:sz="4" w:space="0" w:color="auto"/>
            </w:tcBorders>
            <w:shd w:val="clear" w:color="000000" w:fill="FFFFFF"/>
            <w:noWrap/>
            <w:vAlign w:val="center"/>
            <w:hideMark/>
          </w:tcPr>
          <w:p w14:paraId="6F1943A7" w14:textId="77777777" w:rsidR="00EB1330" w:rsidRPr="00022DAB" w:rsidRDefault="00EB1330" w:rsidP="00EB1330">
            <w:pPr>
              <w:jc w:val="center"/>
              <w:rPr>
                <w:b/>
                <w:bCs/>
                <w:color w:val="000000" w:themeColor="text1"/>
                <w:sz w:val="22"/>
                <w:szCs w:val="22"/>
                <w:lang w:val="vi-VN" w:eastAsia="vi-VN"/>
              </w:rPr>
            </w:pPr>
            <w:r w:rsidRPr="00022DAB">
              <w:rPr>
                <w:b/>
                <w:bCs/>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7455494" w14:textId="77777777" w:rsidR="00EB1330" w:rsidRPr="00022DAB" w:rsidRDefault="00EB1330" w:rsidP="00EB1330">
            <w:pPr>
              <w:jc w:val="center"/>
              <w:rPr>
                <w:b/>
                <w:bCs/>
                <w:color w:val="000000" w:themeColor="text1"/>
                <w:sz w:val="22"/>
                <w:szCs w:val="22"/>
                <w:lang w:eastAsia="vi-VN"/>
              </w:rPr>
            </w:pPr>
            <w:r w:rsidRPr="00022DAB">
              <w:rPr>
                <w:b/>
                <w:bCs/>
                <w:color w:val="000000" w:themeColor="text1"/>
                <w:sz w:val="22"/>
                <w:szCs w:val="22"/>
                <w:lang w:eastAsia="vi-VN"/>
              </w:rPr>
              <w:t>,00</w:t>
            </w:r>
          </w:p>
        </w:tc>
      </w:tr>
      <w:tr w:rsidR="00022DAB" w:rsidRPr="00022DAB" w14:paraId="05F19D1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E1796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3FAD9D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A THỰC HIỆN</w:t>
            </w:r>
          </w:p>
        </w:tc>
        <w:tc>
          <w:tcPr>
            <w:tcW w:w="1100" w:type="dxa"/>
            <w:tcBorders>
              <w:top w:val="single" w:sz="8" w:space="0" w:color="auto"/>
              <w:left w:val="nil"/>
              <w:bottom w:val="nil"/>
              <w:right w:val="single" w:sz="4" w:space="0" w:color="auto"/>
            </w:tcBorders>
            <w:shd w:val="clear" w:color="000000" w:fill="FFFFFF"/>
            <w:noWrap/>
            <w:vAlign w:val="center"/>
            <w:hideMark/>
          </w:tcPr>
          <w:p w14:paraId="0984690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7BDC31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3592F8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123AE5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0E3B0D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6A04309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DCA422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252D57D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F80576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9A7028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ĐƯỜNG DÂY TRUNG THẾ </w:t>
            </w:r>
          </w:p>
        </w:tc>
        <w:tc>
          <w:tcPr>
            <w:tcW w:w="1100" w:type="dxa"/>
            <w:tcBorders>
              <w:top w:val="single" w:sz="8" w:space="0" w:color="auto"/>
              <w:left w:val="nil"/>
              <w:bottom w:val="nil"/>
              <w:right w:val="single" w:sz="4" w:space="0" w:color="auto"/>
            </w:tcBorders>
            <w:shd w:val="clear" w:color="000000" w:fill="FFFFFF"/>
            <w:noWrap/>
            <w:vAlign w:val="center"/>
            <w:hideMark/>
          </w:tcPr>
          <w:p w14:paraId="7719FB7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AD1FEE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447714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78E83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14E336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 22kV-DH-10kA-kèm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0016A14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7F35F6B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549F45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3D07B8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0204E6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726D77A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C94032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2E5F71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12E98B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3A5CE1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RMU 22kV- kiểu compact - 2 ngăn (1CD+1CC)- Không mở rộng được; 1CC sang MBA; Không kết nối SCADA</w:t>
            </w:r>
          </w:p>
        </w:tc>
        <w:tc>
          <w:tcPr>
            <w:tcW w:w="1100" w:type="dxa"/>
            <w:tcBorders>
              <w:top w:val="single" w:sz="8" w:space="0" w:color="auto"/>
              <w:left w:val="nil"/>
              <w:bottom w:val="nil"/>
              <w:right w:val="single" w:sz="4" w:space="0" w:color="auto"/>
            </w:tcBorders>
            <w:shd w:val="clear" w:color="000000" w:fill="FFFFFF"/>
            <w:noWrap/>
            <w:vAlign w:val="center"/>
            <w:hideMark/>
          </w:tcPr>
          <w:p w14:paraId="3AE137B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6D23D66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043EBCA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4582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4B305B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Trụ đỡ trạm 22kV kiêm tủ hạ thế, có ngăn có thể tích hợp tủ RMU-TBA hợp bộ đứng compact 600V-630A (bao gồm hộp chụp cực MBA, máng cáp cao thế, máng cáp hạ thế, giá kiểm tra MBA, bulong móng M24)</w:t>
            </w:r>
          </w:p>
        </w:tc>
        <w:tc>
          <w:tcPr>
            <w:tcW w:w="1100" w:type="dxa"/>
            <w:tcBorders>
              <w:top w:val="single" w:sz="8" w:space="0" w:color="auto"/>
              <w:left w:val="nil"/>
              <w:bottom w:val="nil"/>
              <w:right w:val="single" w:sz="4" w:space="0" w:color="auto"/>
            </w:tcBorders>
            <w:shd w:val="clear" w:color="000000" w:fill="FFFFFF"/>
            <w:noWrap/>
            <w:vAlign w:val="center"/>
            <w:hideMark/>
          </w:tcPr>
          <w:p w14:paraId="72EEC8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D9FBDB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trụ</w:t>
            </w:r>
          </w:p>
        </w:tc>
      </w:tr>
      <w:tr w:rsidR="00022DAB" w:rsidRPr="00022DAB" w14:paraId="16F9417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D70C1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5F85AA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Trụ đỡ trạm 22kV kiêm tủ hạ thế, có ngăn có thể tích hợp tủ RMU-TBA hợp bộ đứng compact 600V-1000A (bao gồm hộp chụp cực MBA, máng cáp cao thế, máng cáp hạ thế, giá kiểm tra MBA, bulong móng M24)</w:t>
            </w:r>
          </w:p>
        </w:tc>
        <w:tc>
          <w:tcPr>
            <w:tcW w:w="1100" w:type="dxa"/>
            <w:tcBorders>
              <w:top w:val="single" w:sz="8" w:space="0" w:color="auto"/>
              <w:left w:val="nil"/>
              <w:bottom w:val="nil"/>
              <w:right w:val="single" w:sz="4" w:space="0" w:color="auto"/>
            </w:tcBorders>
            <w:shd w:val="clear" w:color="000000" w:fill="FFFFFF"/>
            <w:noWrap/>
            <w:vAlign w:val="center"/>
            <w:hideMark/>
          </w:tcPr>
          <w:p w14:paraId="33BB63D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6F2AD9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trụ</w:t>
            </w:r>
          </w:p>
        </w:tc>
      </w:tr>
      <w:tr w:rsidR="00022DAB" w:rsidRPr="00022DAB" w14:paraId="65D005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50FEA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546C5C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 22kV-DH-10kA-kèm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071F480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561B065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DAB292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860EF8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9D18DD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áp-400A-Kiểu treo-Ngoài trời</w:t>
            </w:r>
          </w:p>
        </w:tc>
        <w:tc>
          <w:tcPr>
            <w:tcW w:w="1100" w:type="dxa"/>
            <w:tcBorders>
              <w:top w:val="single" w:sz="8" w:space="0" w:color="auto"/>
              <w:left w:val="nil"/>
              <w:bottom w:val="nil"/>
              <w:right w:val="single" w:sz="4" w:space="0" w:color="auto"/>
            </w:tcBorders>
            <w:shd w:val="clear" w:color="000000" w:fill="FFFFFF"/>
            <w:noWrap/>
            <w:vAlign w:val="center"/>
            <w:hideMark/>
          </w:tcPr>
          <w:p w14:paraId="373A764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8D9269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4926FD7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57A2E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F104B1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tụ bù 0,4kV-điều khiển 3 cấp-3x15kVAr-ngoài trời, có điều khiển</w:t>
            </w:r>
          </w:p>
        </w:tc>
        <w:tc>
          <w:tcPr>
            <w:tcW w:w="1100" w:type="dxa"/>
            <w:tcBorders>
              <w:top w:val="single" w:sz="8" w:space="0" w:color="auto"/>
              <w:left w:val="nil"/>
              <w:bottom w:val="nil"/>
              <w:right w:val="single" w:sz="4" w:space="0" w:color="auto"/>
            </w:tcBorders>
            <w:shd w:val="clear" w:color="000000" w:fill="FFFFFF"/>
            <w:noWrap/>
            <w:vAlign w:val="center"/>
            <w:hideMark/>
          </w:tcPr>
          <w:p w14:paraId="4F1C56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D31C38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5719B83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7D7906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3CACFA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pha-22kV-250kVA-bình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368C06A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34E883E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7D444F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0BE159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75001D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pha- 22kV- 400kVA- cách điện plug-in; 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0364C00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B2865C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FD0F24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566F69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0E316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pha- 22kV- 630kVA- cách điện plug-in; 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3D89371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541474C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81213A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EC3F0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B3BAFB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6BD0B8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14E68A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730A299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888DB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56B549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ĐƯỜNG DÂY TRUNG THẾ </w:t>
            </w:r>
          </w:p>
        </w:tc>
        <w:tc>
          <w:tcPr>
            <w:tcW w:w="1100" w:type="dxa"/>
            <w:tcBorders>
              <w:top w:val="single" w:sz="8" w:space="0" w:color="auto"/>
              <w:left w:val="nil"/>
              <w:bottom w:val="nil"/>
              <w:right w:val="single" w:sz="4" w:space="0" w:color="auto"/>
            </w:tcBorders>
            <w:shd w:val="clear" w:color="000000" w:fill="FFFFFF"/>
            <w:noWrap/>
            <w:vAlign w:val="center"/>
            <w:hideMark/>
          </w:tcPr>
          <w:p w14:paraId="6199181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93E387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624642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7E979D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2F30E3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BTLT-NPC.I-14-190-13.0-Nối bích</w:t>
            </w:r>
          </w:p>
        </w:tc>
        <w:tc>
          <w:tcPr>
            <w:tcW w:w="1100" w:type="dxa"/>
            <w:tcBorders>
              <w:top w:val="single" w:sz="8" w:space="0" w:color="auto"/>
              <w:left w:val="nil"/>
              <w:bottom w:val="nil"/>
              <w:right w:val="single" w:sz="4" w:space="0" w:color="auto"/>
            </w:tcBorders>
            <w:shd w:val="clear" w:color="000000" w:fill="FFFFFF"/>
            <w:noWrap/>
            <w:vAlign w:val="center"/>
            <w:hideMark/>
          </w:tcPr>
          <w:p w14:paraId="4173F0F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17EF65E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55F5E2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D22BF8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19661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BTLT-NPC.I-16-190-13.0-Nối bích</w:t>
            </w:r>
          </w:p>
        </w:tc>
        <w:tc>
          <w:tcPr>
            <w:tcW w:w="1100" w:type="dxa"/>
            <w:tcBorders>
              <w:top w:val="single" w:sz="8" w:space="0" w:color="auto"/>
              <w:left w:val="nil"/>
              <w:bottom w:val="nil"/>
              <w:right w:val="single" w:sz="4" w:space="0" w:color="auto"/>
            </w:tcBorders>
            <w:shd w:val="clear" w:color="000000" w:fill="FFFFFF"/>
            <w:noWrap/>
            <w:vAlign w:val="center"/>
            <w:hideMark/>
          </w:tcPr>
          <w:p w14:paraId="6E6E835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0B11AD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11D851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6ACED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32A56F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6A57F93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C00432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EB790E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878D3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42146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22kV-Cu-3x50mm2-Chống thấm nước; Màn chắn băng đồng; Giáp kim loại dải băng kép;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2514C86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724</w:t>
            </w:r>
          </w:p>
        </w:tc>
        <w:tc>
          <w:tcPr>
            <w:tcW w:w="1780" w:type="dxa"/>
            <w:tcBorders>
              <w:top w:val="single" w:sz="8" w:space="0" w:color="auto"/>
              <w:left w:val="nil"/>
              <w:bottom w:val="nil"/>
              <w:right w:val="single" w:sz="4" w:space="0" w:color="auto"/>
            </w:tcBorders>
            <w:shd w:val="clear" w:color="000000" w:fill="FFFFFF"/>
            <w:noWrap/>
            <w:vAlign w:val="center"/>
            <w:hideMark/>
          </w:tcPr>
          <w:p w14:paraId="2959A26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FBCF50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33F893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780214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-Cu-1x120mm2-không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598A7FC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116</w:t>
            </w:r>
          </w:p>
        </w:tc>
        <w:tc>
          <w:tcPr>
            <w:tcW w:w="1780" w:type="dxa"/>
            <w:tcBorders>
              <w:top w:val="single" w:sz="8" w:space="0" w:color="auto"/>
              <w:left w:val="nil"/>
              <w:bottom w:val="nil"/>
              <w:right w:val="single" w:sz="4" w:space="0" w:color="auto"/>
            </w:tcBorders>
            <w:shd w:val="clear" w:color="000000" w:fill="FFFFFF"/>
            <w:noWrap/>
            <w:vAlign w:val="center"/>
            <w:hideMark/>
          </w:tcPr>
          <w:p w14:paraId="315407D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9C097E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F11036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BC7BF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-Cu-1x240mm2-không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4BED25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95</w:t>
            </w:r>
          </w:p>
        </w:tc>
        <w:tc>
          <w:tcPr>
            <w:tcW w:w="1780" w:type="dxa"/>
            <w:tcBorders>
              <w:top w:val="single" w:sz="8" w:space="0" w:color="auto"/>
              <w:left w:val="nil"/>
              <w:bottom w:val="nil"/>
              <w:right w:val="single" w:sz="4" w:space="0" w:color="auto"/>
            </w:tcBorders>
            <w:shd w:val="clear" w:color="000000" w:fill="FFFFFF"/>
            <w:noWrap/>
            <w:vAlign w:val="center"/>
            <w:hideMark/>
          </w:tcPr>
          <w:p w14:paraId="63CFE63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AF11F2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90B91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71A3D7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54B5C7D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CC05E5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8AB68B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F440C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0AC102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BTLT-NPC.I-12-190-9.0-Thân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03F58A5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7DC9902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AC565A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2DCA11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51C2E0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TRỤC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251E40A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4A3CB9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7C835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1D9615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B77AD0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BTLT-NPC.I-7,5-190-4.3-Thân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3936CE4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69330E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CEC7BC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6B1E94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24FDB0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BTLT-NPC.I-7,5-190-6.0-Thân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2C9294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0E4E4CF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46758C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7552A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93B2DB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BTLT-NPC.I-8,5-190-4.3-Thân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5E56462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2ECF5E7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40AACA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C51B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3C6E96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BTLT-NPC.I-8,5-190-5.0-Thân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00F4B4B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w:t>
            </w:r>
          </w:p>
        </w:tc>
        <w:tc>
          <w:tcPr>
            <w:tcW w:w="1780" w:type="dxa"/>
            <w:tcBorders>
              <w:top w:val="single" w:sz="8" w:space="0" w:color="auto"/>
              <w:left w:val="nil"/>
              <w:bottom w:val="nil"/>
              <w:right w:val="single" w:sz="4" w:space="0" w:color="auto"/>
            </w:tcBorders>
            <w:shd w:val="clear" w:color="000000" w:fill="FFFFFF"/>
            <w:noWrap/>
            <w:vAlign w:val="center"/>
            <w:hideMark/>
          </w:tcPr>
          <w:p w14:paraId="46C58EF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DA8095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88EE2A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C99116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BTLT-NPC.I-10-190-4.3-Thân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073D913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5FF9651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A846B2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27AE3E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F85456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BTLT-NPC.I-12-190-9.0-Thân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26C4FE6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6E616C4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E0EED5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0EFB2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C5CE0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áp-Cu-4x150mm2-giáp kim loại dải băng kép,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317E9C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1106</w:t>
            </w:r>
          </w:p>
        </w:tc>
        <w:tc>
          <w:tcPr>
            <w:tcW w:w="1780" w:type="dxa"/>
            <w:tcBorders>
              <w:top w:val="single" w:sz="8" w:space="0" w:color="auto"/>
              <w:left w:val="nil"/>
              <w:bottom w:val="nil"/>
              <w:right w:val="single" w:sz="4" w:space="0" w:color="auto"/>
            </w:tcBorders>
            <w:shd w:val="clear" w:color="000000" w:fill="FFFFFF"/>
            <w:noWrap/>
            <w:vAlign w:val="center"/>
            <w:hideMark/>
          </w:tcPr>
          <w:p w14:paraId="61380B1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E39DBD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B3F6F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C169C8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4x120mm2</w:t>
            </w:r>
          </w:p>
        </w:tc>
        <w:tc>
          <w:tcPr>
            <w:tcW w:w="1100" w:type="dxa"/>
            <w:tcBorders>
              <w:top w:val="single" w:sz="8" w:space="0" w:color="auto"/>
              <w:left w:val="nil"/>
              <w:bottom w:val="nil"/>
              <w:right w:val="single" w:sz="4" w:space="0" w:color="auto"/>
            </w:tcBorders>
            <w:shd w:val="clear" w:color="000000" w:fill="FFFFFF"/>
            <w:noWrap/>
            <w:vAlign w:val="center"/>
            <w:hideMark/>
          </w:tcPr>
          <w:p w14:paraId="6A7FBA5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2998</w:t>
            </w:r>
          </w:p>
        </w:tc>
        <w:tc>
          <w:tcPr>
            <w:tcW w:w="1780" w:type="dxa"/>
            <w:tcBorders>
              <w:top w:val="single" w:sz="8" w:space="0" w:color="auto"/>
              <w:left w:val="nil"/>
              <w:bottom w:val="nil"/>
              <w:right w:val="single" w:sz="4" w:space="0" w:color="auto"/>
            </w:tcBorders>
            <w:shd w:val="clear" w:color="000000" w:fill="FFFFFF"/>
            <w:noWrap/>
            <w:vAlign w:val="center"/>
            <w:hideMark/>
          </w:tcPr>
          <w:p w14:paraId="411D5B0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39FD98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B34E6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5D2841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Cấp trong kho</w:t>
            </w:r>
          </w:p>
        </w:tc>
        <w:tc>
          <w:tcPr>
            <w:tcW w:w="1100" w:type="dxa"/>
            <w:tcBorders>
              <w:top w:val="single" w:sz="8" w:space="0" w:color="auto"/>
              <w:left w:val="nil"/>
              <w:bottom w:val="nil"/>
              <w:right w:val="single" w:sz="4" w:space="0" w:color="auto"/>
            </w:tcBorders>
            <w:shd w:val="clear" w:color="000000" w:fill="FFFFFF"/>
            <w:noWrap/>
            <w:vAlign w:val="center"/>
            <w:hideMark/>
          </w:tcPr>
          <w:p w14:paraId="2822C15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86130F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A34271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68140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1D585D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đầu cáp hạ áp Cu/4x150mm2 Co ngót nóng -Kèm đầu cose đồng</w:t>
            </w:r>
          </w:p>
        </w:tc>
        <w:tc>
          <w:tcPr>
            <w:tcW w:w="1100" w:type="dxa"/>
            <w:tcBorders>
              <w:top w:val="single" w:sz="8" w:space="0" w:color="auto"/>
              <w:left w:val="nil"/>
              <w:bottom w:val="nil"/>
              <w:right w:val="single" w:sz="4" w:space="0" w:color="auto"/>
            </w:tcBorders>
            <w:shd w:val="clear" w:color="000000" w:fill="FFFFFF"/>
            <w:noWrap/>
            <w:vAlign w:val="center"/>
            <w:hideMark/>
          </w:tcPr>
          <w:p w14:paraId="177D855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5723A5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E03233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DCC8C4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37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B2D467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B THỰC HIỆN VẬT TƯ A CẤP</w:t>
            </w:r>
          </w:p>
        </w:tc>
        <w:tc>
          <w:tcPr>
            <w:tcW w:w="1100" w:type="dxa"/>
            <w:tcBorders>
              <w:top w:val="single" w:sz="8" w:space="0" w:color="auto"/>
              <w:left w:val="nil"/>
              <w:bottom w:val="nil"/>
              <w:right w:val="single" w:sz="4" w:space="0" w:color="auto"/>
            </w:tcBorders>
            <w:shd w:val="clear" w:color="000000" w:fill="FFFFFF"/>
            <w:noWrap/>
            <w:vAlign w:val="center"/>
            <w:hideMark/>
          </w:tcPr>
          <w:p w14:paraId="52F6486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D44A88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4A3A9A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96A770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464378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53B331E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C8E281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A53E4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B1571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F6625B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ĐƯỜNG DÂY TRUNG THẾ </w:t>
            </w:r>
          </w:p>
        </w:tc>
        <w:tc>
          <w:tcPr>
            <w:tcW w:w="1100" w:type="dxa"/>
            <w:tcBorders>
              <w:top w:val="single" w:sz="8" w:space="0" w:color="auto"/>
              <w:left w:val="nil"/>
              <w:bottom w:val="nil"/>
              <w:right w:val="single" w:sz="4" w:space="0" w:color="auto"/>
            </w:tcBorders>
            <w:shd w:val="clear" w:color="000000" w:fill="FFFFFF"/>
            <w:noWrap/>
            <w:vAlign w:val="center"/>
            <w:hideMark/>
          </w:tcPr>
          <w:p w14:paraId="6CC248C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46DFB7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547BB2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F62D9B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472FA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 22kV-DH-10kA-kèm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1BFAE7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038CA2A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DEFD0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E397A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53D4B9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6B88BD2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7CEA72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71D0CF8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40F20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36B455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RMU 22kV- kiểu compact - 2 ngăn (1CD+1CC)- Không mở rộng được; 1CC sang MBA; Không kết nối SCADA</w:t>
            </w:r>
          </w:p>
        </w:tc>
        <w:tc>
          <w:tcPr>
            <w:tcW w:w="1100" w:type="dxa"/>
            <w:tcBorders>
              <w:top w:val="single" w:sz="8" w:space="0" w:color="auto"/>
              <w:left w:val="nil"/>
              <w:bottom w:val="nil"/>
              <w:right w:val="single" w:sz="4" w:space="0" w:color="auto"/>
            </w:tcBorders>
            <w:shd w:val="clear" w:color="000000" w:fill="FFFFFF"/>
            <w:noWrap/>
            <w:vAlign w:val="center"/>
            <w:hideMark/>
          </w:tcPr>
          <w:p w14:paraId="55513D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28C3925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7D1A370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2B5ED9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868B6C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Trụ đỡ trạm 22kV kiêm tủ hạ thế, có ngăn có thể tích hợp tủ RMU-TBA hợp bộ đứng compact 600V-630A (bao gồm hộp chụp cực MBA, máng cáp cao thế, máng cáp hạ thế, giá kiểm tra MBA, bulong móng M24)</w:t>
            </w:r>
          </w:p>
        </w:tc>
        <w:tc>
          <w:tcPr>
            <w:tcW w:w="1100" w:type="dxa"/>
            <w:tcBorders>
              <w:top w:val="single" w:sz="8" w:space="0" w:color="auto"/>
              <w:left w:val="nil"/>
              <w:bottom w:val="nil"/>
              <w:right w:val="single" w:sz="4" w:space="0" w:color="auto"/>
            </w:tcBorders>
            <w:shd w:val="clear" w:color="000000" w:fill="FFFFFF"/>
            <w:noWrap/>
            <w:vAlign w:val="center"/>
            <w:hideMark/>
          </w:tcPr>
          <w:p w14:paraId="743828E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985625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trụ</w:t>
            </w:r>
          </w:p>
        </w:tc>
      </w:tr>
      <w:tr w:rsidR="00022DAB" w:rsidRPr="00022DAB" w14:paraId="75DF2DC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1BD49A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5BF645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Trụ đỡ trạm 22kV kiêm tủ hạ thế, có ngăn có thể tích hợp tủ RMU-TBA hợp bộ đứng compact 600V-1000A (bao gồm hộp chụp cực MBA, máng cáp cao thế, máng cáp hạ thế, giá kiểm tra MBA, bulong móng M24)</w:t>
            </w:r>
          </w:p>
        </w:tc>
        <w:tc>
          <w:tcPr>
            <w:tcW w:w="1100" w:type="dxa"/>
            <w:tcBorders>
              <w:top w:val="single" w:sz="8" w:space="0" w:color="auto"/>
              <w:left w:val="nil"/>
              <w:bottom w:val="nil"/>
              <w:right w:val="single" w:sz="4" w:space="0" w:color="auto"/>
            </w:tcBorders>
            <w:shd w:val="clear" w:color="000000" w:fill="FFFFFF"/>
            <w:noWrap/>
            <w:vAlign w:val="center"/>
            <w:hideMark/>
          </w:tcPr>
          <w:p w14:paraId="1A78000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08A67B9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trụ</w:t>
            </w:r>
          </w:p>
        </w:tc>
      </w:tr>
      <w:tr w:rsidR="00022DAB" w:rsidRPr="00022DAB" w14:paraId="56829B5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DEC56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EB10F3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 22kV-DH-10kA-kèm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29A1D26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4010907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90E47F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8E335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548F8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áp-400A-Kiểu treo-Ngoài trời</w:t>
            </w:r>
          </w:p>
        </w:tc>
        <w:tc>
          <w:tcPr>
            <w:tcW w:w="1100" w:type="dxa"/>
            <w:tcBorders>
              <w:top w:val="single" w:sz="8" w:space="0" w:color="auto"/>
              <w:left w:val="nil"/>
              <w:bottom w:val="nil"/>
              <w:right w:val="single" w:sz="4" w:space="0" w:color="auto"/>
            </w:tcBorders>
            <w:shd w:val="clear" w:color="000000" w:fill="FFFFFF"/>
            <w:noWrap/>
            <w:vAlign w:val="center"/>
            <w:hideMark/>
          </w:tcPr>
          <w:p w14:paraId="4C13493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AECCA0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475395E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3EC23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52745F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tụ bù 0,4kV-điều khiển 3 cấp-3x15kVAr-ngoài trời, có điều khiển</w:t>
            </w:r>
          </w:p>
        </w:tc>
        <w:tc>
          <w:tcPr>
            <w:tcW w:w="1100" w:type="dxa"/>
            <w:tcBorders>
              <w:top w:val="single" w:sz="8" w:space="0" w:color="auto"/>
              <w:left w:val="nil"/>
              <w:bottom w:val="nil"/>
              <w:right w:val="single" w:sz="4" w:space="0" w:color="auto"/>
            </w:tcBorders>
            <w:shd w:val="clear" w:color="000000" w:fill="FFFFFF"/>
            <w:noWrap/>
            <w:vAlign w:val="center"/>
            <w:hideMark/>
          </w:tcPr>
          <w:p w14:paraId="1EB41FA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F2EF40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79FA11C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CAA294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6FDDC9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pha-22kV-250kVA-bình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64043A0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133596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484B19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989943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085C1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pha- 22kV- 400kVA- cách điện plug-in; 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21C1FB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9DC53B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FE179B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19D5EA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D44BEA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pha- 22kV- 630kVA- cách điện plug-in; 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1152D6E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20BF5C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12873C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80621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51D01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23A876D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0E30AF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15A8F0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7EF8A0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B8E8FB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ĐƯỜNG DÂY TRUNG THẾ </w:t>
            </w:r>
          </w:p>
        </w:tc>
        <w:tc>
          <w:tcPr>
            <w:tcW w:w="1100" w:type="dxa"/>
            <w:tcBorders>
              <w:top w:val="single" w:sz="8" w:space="0" w:color="auto"/>
              <w:left w:val="nil"/>
              <w:bottom w:val="nil"/>
              <w:right w:val="single" w:sz="4" w:space="0" w:color="auto"/>
            </w:tcBorders>
            <w:shd w:val="clear" w:color="000000" w:fill="FFFFFF"/>
            <w:noWrap/>
            <w:vAlign w:val="center"/>
            <w:hideMark/>
          </w:tcPr>
          <w:p w14:paraId="272D79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69A87D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1E6838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2F1C9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C69E85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BTLT-NPC.I-14-190-13.0-Nối bích</w:t>
            </w:r>
          </w:p>
        </w:tc>
        <w:tc>
          <w:tcPr>
            <w:tcW w:w="1100" w:type="dxa"/>
            <w:tcBorders>
              <w:top w:val="single" w:sz="8" w:space="0" w:color="auto"/>
              <w:left w:val="nil"/>
              <w:bottom w:val="nil"/>
              <w:right w:val="single" w:sz="4" w:space="0" w:color="auto"/>
            </w:tcBorders>
            <w:shd w:val="clear" w:color="000000" w:fill="FFFFFF"/>
            <w:noWrap/>
            <w:vAlign w:val="center"/>
            <w:hideMark/>
          </w:tcPr>
          <w:p w14:paraId="5604012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72AC953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EDE3BD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351A7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87DD0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BTLT-NPC.I-16-190-13.0-Nối bích</w:t>
            </w:r>
          </w:p>
        </w:tc>
        <w:tc>
          <w:tcPr>
            <w:tcW w:w="1100" w:type="dxa"/>
            <w:tcBorders>
              <w:top w:val="single" w:sz="8" w:space="0" w:color="auto"/>
              <w:left w:val="nil"/>
              <w:bottom w:val="nil"/>
              <w:right w:val="single" w:sz="4" w:space="0" w:color="auto"/>
            </w:tcBorders>
            <w:shd w:val="clear" w:color="000000" w:fill="FFFFFF"/>
            <w:noWrap/>
            <w:vAlign w:val="center"/>
            <w:hideMark/>
          </w:tcPr>
          <w:p w14:paraId="4D36B0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621EF1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E7B64A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EA9A16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CA2F75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72F8950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57A437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8155F5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ED04F0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739D0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22kV-Cu-3x50mm2-Chống thấm nước; Màn chắn băng đồng; Giáp kim loại dải băng kép; Cách điện XLPE (không tính cáp dự phòng)</w:t>
            </w:r>
          </w:p>
        </w:tc>
        <w:tc>
          <w:tcPr>
            <w:tcW w:w="1100" w:type="dxa"/>
            <w:tcBorders>
              <w:top w:val="single" w:sz="8" w:space="0" w:color="auto"/>
              <w:left w:val="nil"/>
              <w:bottom w:val="nil"/>
              <w:right w:val="single" w:sz="4" w:space="0" w:color="auto"/>
            </w:tcBorders>
            <w:shd w:val="clear" w:color="000000" w:fill="FFFFFF"/>
            <w:noWrap/>
            <w:vAlign w:val="center"/>
            <w:hideMark/>
          </w:tcPr>
          <w:p w14:paraId="065BC9D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717</w:t>
            </w:r>
          </w:p>
        </w:tc>
        <w:tc>
          <w:tcPr>
            <w:tcW w:w="1780" w:type="dxa"/>
            <w:tcBorders>
              <w:top w:val="single" w:sz="8" w:space="0" w:color="auto"/>
              <w:left w:val="nil"/>
              <w:bottom w:val="nil"/>
              <w:right w:val="single" w:sz="4" w:space="0" w:color="auto"/>
            </w:tcBorders>
            <w:shd w:val="clear" w:color="000000" w:fill="FFFFFF"/>
            <w:noWrap/>
            <w:vAlign w:val="center"/>
            <w:hideMark/>
          </w:tcPr>
          <w:p w14:paraId="0A5B353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1D6244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6F756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9C6503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-Cu-1x120mm2-không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380149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116</w:t>
            </w:r>
          </w:p>
        </w:tc>
        <w:tc>
          <w:tcPr>
            <w:tcW w:w="1780" w:type="dxa"/>
            <w:tcBorders>
              <w:top w:val="single" w:sz="8" w:space="0" w:color="auto"/>
              <w:left w:val="nil"/>
              <w:bottom w:val="nil"/>
              <w:right w:val="single" w:sz="4" w:space="0" w:color="auto"/>
            </w:tcBorders>
            <w:shd w:val="clear" w:color="000000" w:fill="FFFFFF"/>
            <w:noWrap/>
            <w:vAlign w:val="center"/>
            <w:hideMark/>
          </w:tcPr>
          <w:p w14:paraId="2467813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C1DB88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F3AA23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76D08F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-Cu-1x240mm2-không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7CFCE8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95</w:t>
            </w:r>
          </w:p>
        </w:tc>
        <w:tc>
          <w:tcPr>
            <w:tcW w:w="1780" w:type="dxa"/>
            <w:tcBorders>
              <w:top w:val="single" w:sz="8" w:space="0" w:color="auto"/>
              <w:left w:val="nil"/>
              <w:bottom w:val="nil"/>
              <w:right w:val="single" w:sz="4" w:space="0" w:color="auto"/>
            </w:tcBorders>
            <w:shd w:val="clear" w:color="000000" w:fill="FFFFFF"/>
            <w:noWrap/>
            <w:vAlign w:val="center"/>
            <w:hideMark/>
          </w:tcPr>
          <w:p w14:paraId="0D82C07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8D9F8F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B3D924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4206E8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3B3C08C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928AF4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8A8180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31B77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758E51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BTLT-NPC.I-12-190-9.0-Thân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085983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6D134E1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7FEF12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3AFBE6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828762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TRỤC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134945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CFD2EF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92FE55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A75322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12516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BTLT-NPC.I-7,5-190-4.3-Thân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72CA5FB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8C7EF3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6B771F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D7D4F5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B585F5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BTLT-NPC.I-7,5-190-6.0-Thân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284E7E0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66466C5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148696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69AFB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2B6D10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BTLT-NPC.I-8,5-190-4.3-Thân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6A7CD8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527A1A1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D32F28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2008E5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A60F44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BTLT-NPC.I-8,5-190-5.0-Thân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6488E1E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w:t>
            </w:r>
          </w:p>
        </w:tc>
        <w:tc>
          <w:tcPr>
            <w:tcW w:w="1780" w:type="dxa"/>
            <w:tcBorders>
              <w:top w:val="single" w:sz="8" w:space="0" w:color="auto"/>
              <w:left w:val="nil"/>
              <w:bottom w:val="nil"/>
              <w:right w:val="single" w:sz="4" w:space="0" w:color="auto"/>
            </w:tcBorders>
            <w:shd w:val="clear" w:color="000000" w:fill="FFFFFF"/>
            <w:noWrap/>
            <w:vAlign w:val="center"/>
            <w:hideMark/>
          </w:tcPr>
          <w:p w14:paraId="724F09A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43C0DB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68E5C2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E718EA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BTLT-NPC.I-10-190-4.3-Thân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057B1B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5EE64D9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BA2206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EE83B7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E3D3CD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BTLT-NPC.I-12-190-9.0-Thân liền</w:t>
            </w:r>
          </w:p>
        </w:tc>
        <w:tc>
          <w:tcPr>
            <w:tcW w:w="1100" w:type="dxa"/>
            <w:tcBorders>
              <w:top w:val="single" w:sz="8" w:space="0" w:color="auto"/>
              <w:left w:val="nil"/>
              <w:bottom w:val="nil"/>
              <w:right w:val="single" w:sz="4" w:space="0" w:color="auto"/>
            </w:tcBorders>
            <w:shd w:val="clear" w:color="000000" w:fill="FFFFFF"/>
            <w:noWrap/>
            <w:vAlign w:val="center"/>
            <w:hideMark/>
          </w:tcPr>
          <w:p w14:paraId="4E53AEF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7B6C0FA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C7E482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5C332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C6F22B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áp-Cu-4x150mm2-giáp kim loại dải băng kép, cách điện XLPE (không tính cáp dự phòng)</w:t>
            </w:r>
          </w:p>
        </w:tc>
        <w:tc>
          <w:tcPr>
            <w:tcW w:w="1100" w:type="dxa"/>
            <w:tcBorders>
              <w:top w:val="single" w:sz="8" w:space="0" w:color="auto"/>
              <w:left w:val="nil"/>
              <w:bottom w:val="nil"/>
              <w:right w:val="single" w:sz="4" w:space="0" w:color="auto"/>
            </w:tcBorders>
            <w:shd w:val="clear" w:color="000000" w:fill="FFFFFF"/>
            <w:noWrap/>
            <w:vAlign w:val="center"/>
            <w:hideMark/>
          </w:tcPr>
          <w:p w14:paraId="4E93FB5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1095</w:t>
            </w:r>
          </w:p>
        </w:tc>
        <w:tc>
          <w:tcPr>
            <w:tcW w:w="1780" w:type="dxa"/>
            <w:tcBorders>
              <w:top w:val="single" w:sz="8" w:space="0" w:color="auto"/>
              <w:left w:val="nil"/>
              <w:bottom w:val="nil"/>
              <w:right w:val="single" w:sz="4" w:space="0" w:color="auto"/>
            </w:tcBorders>
            <w:shd w:val="clear" w:color="000000" w:fill="FFFFFF"/>
            <w:noWrap/>
            <w:vAlign w:val="center"/>
            <w:hideMark/>
          </w:tcPr>
          <w:p w14:paraId="1E1EBE7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B14D82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3A2E7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B91F96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4x120mm2 (không tính cáp dự phòng và lèo võng)</w:t>
            </w:r>
          </w:p>
        </w:tc>
        <w:tc>
          <w:tcPr>
            <w:tcW w:w="1100" w:type="dxa"/>
            <w:tcBorders>
              <w:top w:val="single" w:sz="8" w:space="0" w:color="auto"/>
              <w:left w:val="nil"/>
              <w:bottom w:val="nil"/>
              <w:right w:val="single" w:sz="4" w:space="0" w:color="auto"/>
            </w:tcBorders>
            <w:shd w:val="clear" w:color="000000" w:fill="FFFFFF"/>
            <w:noWrap/>
            <w:vAlign w:val="center"/>
            <w:hideMark/>
          </w:tcPr>
          <w:p w14:paraId="7A18D2F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2857</w:t>
            </w:r>
          </w:p>
        </w:tc>
        <w:tc>
          <w:tcPr>
            <w:tcW w:w="1780" w:type="dxa"/>
            <w:tcBorders>
              <w:top w:val="single" w:sz="8" w:space="0" w:color="auto"/>
              <w:left w:val="nil"/>
              <w:bottom w:val="nil"/>
              <w:right w:val="single" w:sz="4" w:space="0" w:color="auto"/>
            </w:tcBorders>
            <w:shd w:val="clear" w:color="000000" w:fill="FFFFFF"/>
            <w:noWrap/>
            <w:vAlign w:val="center"/>
            <w:hideMark/>
          </w:tcPr>
          <w:p w14:paraId="2562D1B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74AAA1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9B585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3E061B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Cấp trong kho</w:t>
            </w:r>
          </w:p>
        </w:tc>
        <w:tc>
          <w:tcPr>
            <w:tcW w:w="1100" w:type="dxa"/>
            <w:tcBorders>
              <w:top w:val="single" w:sz="8" w:space="0" w:color="auto"/>
              <w:left w:val="nil"/>
              <w:bottom w:val="nil"/>
              <w:right w:val="single" w:sz="4" w:space="0" w:color="auto"/>
            </w:tcBorders>
            <w:shd w:val="clear" w:color="000000" w:fill="FFFFFF"/>
            <w:noWrap/>
            <w:vAlign w:val="center"/>
            <w:hideMark/>
          </w:tcPr>
          <w:p w14:paraId="62118A4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5F3066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C9812F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66BFF0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824BFF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đầu cáp hạ áp Cu/4x150mm2 Co ngót nóng -Kèm đầu cose đồng</w:t>
            </w:r>
          </w:p>
        </w:tc>
        <w:tc>
          <w:tcPr>
            <w:tcW w:w="1100" w:type="dxa"/>
            <w:tcBorders>
              <w:top w:val="single" w:sz="8" w:space="0" w:color="auto"/>
              <w:left w:val="nil"/>
              <w:bottom w:val="nil"/>
              <w:right w:val="single" w:sz="4" w:space="0" w:color="auto"/>
            </w:tcBorders>
            <w:shd w:val="clear" w:color="000000" w:fill="FFFFFF"/>
            <w:noWrap/>
            <w:vAlign w:val="center"/>
            <w:hideMark/>
          </w:tcPr>
          <w:p w14:paraId="64E50E3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25F499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1859B1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11D06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1836BE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B CẤP, B THỰC HIỆN</w:t>
            </w:r>
          </w:p>
        </w:tc>
        <w:tc>
          <w:tcPr>
            <w:tcW w:w="1100" w:type="dxa"/>
            <w:tcBorders>
              <w:top w:val="single" w:sz="8" w:space="0" w:color="auto"/>
              <w:left w:val="nil"/>
              <w:bottom w:val="nil"/>
              <w:right w:val="single" w:sz="4" w:space="0" w:color="auto"/>
            </w:tcBorders>
            <w:shd w:val="clear" w:color="000000" w:fill="FFFFFF"/>
            <w:noWrap/>
            <w:vAlign w:val="center"/>
            <w:hideMark/>
          </w:tcPr>
          <w:p w14:paraId="09D0530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80E8EB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283F349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9A581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532CC7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28DBC4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200155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316B04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D0A4F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74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E54C4F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0513E9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7F87E6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F48330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87572B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CBF28B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Thiết bị thu thập dữ liệu công tơ điện tử 3 pha (Modem GPRS/4G)</w:t>
            </w:r>
          </w:p>
        </w:tc>
        <w:tc>
          <w:tcPr>
            <w:tcW w:w="1100" w:type="dxa"/>
            <w:tcBorders>
              <w:top w:val="single" w:sz="8" w:space="0" w:color="auto"/>
              <w:left w:val="nil"/>
              <w:bottom w:val="nil"/>
              <w:right w:val="single" w:sz="4" w:space="0" w:color="auto"/>
            </w:tcBorders>
            <w:shd w:val="clear" w:color="000000" w:fill="FFFFFF"/>
            <w:noWrap/>
            <w:vAlign w:val="center"/>
            <w:hideMark/>
          </w:tcPr>
          <w:p w14:paraId="3C8A5BA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22EA3D8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0655D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FDB319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70B679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Bộ đo đếm dữ liệu tập trung (DCU)</w:t>
            </w:r>
          </w:p>
        </w:tc>
        <w:tc>
          <w:tcPr>
            <w:tcW w:w="1100" w:type="dxa"/>
            <w:tcBorders>
              <w:top w:val="single" w:sz="8" w:space="0" w:color="auto"/>
              <w:left w:val="nil"/>
              <w:bottom w:val="nil"/>
              <w:right w:val="single" w:sz="4" w:space="0" w:color="auto"/>
            </w:tcBorders>
            <w:shd w:val="clear" w:color="000000" w:fill="FFFFFF"/>
            <w:noWrap/>
            <w:vAlign w:val="center"/>
            <w:hideMark/>
          </w:tcPr>
          <w:p w14:paraId="0B91187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5864718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512CEC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B1ACB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3B2B5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6AFA7A0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6292F9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23AEED2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D9380D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EC3463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ĐƯỜNG DÂY TRUNG THẾ </w:t>
            </w:r>
          </w:p>
        </w:tc>
        <w:tc>
          <w:tcPr>
            <w:tcW w:w="1100" w:type="dxa"/>
            <w:tcBorders>
              <w:top w:val="single" w:sz="8" w:space="0" w:color="auto"/>
              <w:left w:val="nil"/>
              <w:bottom w:val="nil"/>
              <w:right w:val="single" w:sz="4" w:space="0" w:color="auto"/>
            </w:tcBorders>
            <w:shd w:val="clear" w:color="000000" w:fill="FFFFFF"/>
            <w:noWrap/>
            <w:vAlign w:val="center"/>
            <w:hideMark/>
          </w:tcPr>
          <w:p w14:paraId="5469CB6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9AE02D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30829E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8CDF53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0455AA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dây dẫn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5FB4B04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1DBA9A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AB202A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B3D8D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369E22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ACSR bọc cách điện 22kV-70/11mm2</w:t>
            </w:r>
          </w:p>
        </w:tc>
        <w:tc>
          <w:tcPr>
            <w:tcW w:w="1100" w:type="dxa"/>
            <w:tcBorders>
              <w:top w:val="single" w:sz="8" w:space="0" w:color="auto"/>
              <w:left w:val="nil"/>
              <w:bottom w:val="nil"/>
              <w:right w:val="single" w:sz="4" w:space="0" w:color="auto"/>
            </w:tcBorders>
            <w:shd w:val="clear" w:color="000000" w:fill="FFFFFF"/>
            <w:noWrap/>
            <w:vAlign w:val="center"/>
            <w:hideMark/>
          </w:tcPr>
          <w:p w14:paraId="1016DC9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348</w:t>
            </w:r>
          </w:p>
        </w:tc>
        <w:tc>
          <w:tcPr>
            <w:tcW w:w="1780" w:type="dxa"/>
            <w:tcBorders>
              <w:top w:val="single" w:sz="8" w:space="0" w:color="auto"/>
              <w:left w:val="nil"/>
              <w:bottom w:val="nil"/>
              <w:right w:val="single" w:sz="4" w:space="0" w:color="auto"/>
            </w:tcBorders>
            <w:shd w:val="clear" w:color="000000" w:fill="FFFFFF"/>
            <w:noWrap/>
            <w:vAlign w:val="center"/>
            <w:hideMark/>
          </w:tcPr>
          <w:p w14:paraId="5819A3E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971EDD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1D894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2942B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ACSR bọc cách điện 22kV-150/19mm2</w:t>
            </w:r>
          </w:p>
        </w:tc>
        <w:tc>
          <w:tcPr>
            <w:tcW w:w="1100" w:type="dxa"/>
            <w:tcBorders>
              <w:top w:val="single" w:sz="8" w:space="0" w:color="auto"/>
              <w:left w:val="nil"/>
              <w:bottom w:val="nil"/>
              <w:right w:val="single" w:sz="4" w:space="0" w:color="auto"/>
            </w:tcBorders>
            <w:shd w:val="clear" w:color="000000" w:fill="FFFFFF"/>
            <w:noWrap/>
            <w:vAlign w:val="center"/>
            <w:hideMark/>
          </w:tcPr>
          <w:p w14:paraId="4BF218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w:t>
            </w:r>
          </w:p>
        </w:tc>
        <w:tc>
          <w:tcPr>
            <w:tcW w:w="1780" w:type="dxa"/>
            <w:tcBorders>
              <w:top w:val="single" w:sz="8" w:space="0" w:color="auto"/>
              <w:left w:val="nil"/>
              <w:bottom w:val="nil"/>
              <w:right w:val="single" w:sz="4" w:space="0" w:color="auto"/>
            </w:tcBorders>
            <w:shd w:val="clear" w:color="000000" w:fill="FFFFFF"/>
            <w:noWrap/>
            <w:vAlign w:val="center"/>
            <w:hideMark/>
          </w:tcPr>
          <w:p w14:paraId="21A2465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A3B854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2BD662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705EB3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chống sét TK50</w:t>
            </w:r>
          </w:p>
        </w:tc>
        <w:tc>
          <w:tcPr>
            <w:tcW w:w="1100" w:type="dxa"/>
            <w:tcBorders>
              <w:top w:val="single" w:sz="8" w:space="0" w:color="auto"/>
              <w:left w:val="nil"/>
              <w:bottom w:val="nil"/>
              <w:right w:val="single" w:sz="4" w:space="0" w:color="auto"/>
            </w:tcBorders>
            <w:shd w:val="clear" w:color="000000" w:fill="FFFFFF"/>
            <w:noWrap/>
            <w:vAlign w:val="center"/>
            <w:hideMark/>
          </w:tcPr>
          <w:p w14:paraId="491CBA0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75</w:t>
            </w:r>
          </w:p>
        </w:tc>
        <w:tc>
          <w:tcPr>
            <w:tcW w:w="1780" w:type="dxa"/>
            <w:tcBorders>
              <w:top w:val="single" w:sz="8" w:space="0" w:color="auto"/>
              <w:left w:val="nil"/>
              <w:bottom w:val="nil"/>
              <w:right w:val="single" w:sz="4" w:space="0" w:color="auto"/>
            </w:tcBorders>
            <w:shd w:val="clear" w:color="000000" w:fill="FFFFFF"/>
            <w:noWrap/>
            <w:vAlign w:val="center"/>
            <w:hideMark/>
          </w:tcPr>
          <w:p w14:paraId="6E186DD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0585BC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8751EC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02BA42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22kV-1x50mm2 Cách điện XLPE, Uo/U: 12,7/22kV</w:t>
            </w:r>
          </w:p>
        </w:tc>
        <w:tc>
          <w:tcPr>
            <w:tcW w:w="1100" w:type="dxa"/>
            <w:tcBorders>
              <w:top w:val="single" w:sz="8" w:space="0" w:color="auto"/>
              <w:left w:val="nil"/>
              <w:bottom w:val="nil"/>
              <w:right w:val="single" w:sz="4" w:space="0" w:color="auto"/>
            </w:tcBorders>
            <w:shd w:val="clear" w:color="000000" w:fill="FFFFFF"/>
            <w:noWrap/>
            <w:vAlign w:val="center"/>
            <w:hideMark/>
          </w:tcPr>
          <w:p w14:paraId="0544FB1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1780" w:type="dxa"/>
            <w:tcBorders>
              <w:top w:val="single" w:sz="8" w:space="0" w:color="auto"/>
              <w:left w:val="nil"/>
              <w:bottom w:val="nil"/>
              <w:right w:val="single" w:sz="4" w:space="0" w:color="auto"/>
            </w:tcBorders>
            <w:shd w:val="clear" w:color="000000" w:fill="FFFFFF"/>
            <w:noWrap/>
            <w:vAlign w:val="center"/>
            <w:hideMark/>
          </w:tcPr>
          <w:p w14:paraId="42610DB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544785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8C5DED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A03FB5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hạ áp - 1x35mm2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65CDE2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1780" w:type="dxa"/>
            <w:tcBorders>
              <w:top w:val="single" w:sz="8" w:space="0" w:color="auto"/>
              <w:left w:val="nil"/>
              <w:bottom w:val="nil"/>
              <w:right w:val="single" w:sz="4" w:space="0" w:color="auto"/>
            </w:tcBorders>
            <w:shd w:val="clear" w:color="000000" w:fill="FFFFFF"/>
            <w:noWrap/>
            <w:vAlign w:val="center"/>
            <w:hideMark/>
          </w:tcPr>
          <w:p w14:paraId="2676C3D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F58900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ECA260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C22CF9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sứ và phụ kiện</w:t>
            </w:r>
          </w:p>
        </w:tc>
        <w:tc>
          <w:tcPr>
            <w:tcW w:w="1100" w:type="dxa"/>
            <w:tcBorders>
              <w:top w:val="single" w:sz="8" w:space="0" w:color="auto"/>
              <w:left w:val="nil"/>
              <w:bottom w:val="nil"/>
              <w:right w:val="single" w:sz="4" w:space="0" w:color="auto"/>
            </w:tcBorders>
            <w:shd w:val="clear" w:color="000000" w:fill="FFFFFF"/>
            <w:noWrap/>
            <w:vAlign w:val="center"/>
            <w:hideMark/>
          </w:tcPr>
          <w:p w14:paraId="6E837C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549128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79944C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39AEF6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9DE3FF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FCO 22kV-200A-10kAms-Cách điện gốm</w:t>
            </w:r>
          </w:p>
        </w:tc>
        <w:tc>
          <w:tcPr>
            <w:tcW w:w="1100" w:type="dxa"/>
            <w:tcBorders>
              <w:top w:val="single" w:sz="8" w:space="0" w:color="auto"/>
              <w:left w:val="nil"/>
              <w:bottom w:val="nil"/>
              <w:right w:val="single" w:sz="4" w:space="0" w:color="auto"/>
            </w:tcBorders>
            <w:shd w:val="clear" w:color="000000" w:fill="FFFFFF"/>
            <w:noWrap/>
            <w:vAlign w:val="center"/>
            <w:hideMark/>
          </w:tcPr>
          <w:p w14:paraId="2E48DDD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3C74602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 1pha</w:t>
            </w:r>
          </w:p>
        </w:tc>
      </w:tr>
      <w:tr w:rsidR="00022DAB" w:rsidRPr="00022DAB" w14:paraId="6946245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DEF8DB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A1D352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Cách điện đứng 22kV-sứ gốm-ty</w:t>
            </w:r>
          </w:p>
        </w:tc>
        <w:tc>
          <w:tcPr>
            <w:tcW w:w="1100" w:type="dxa"/>
            <w:tcBorders>
              <w:top w:val="single" w:sz="8" w:space="0" w:color="auto"/>
              <w:left w:val="nil"/>
              <w:bottom w:val="nil"/>
              <w:right w:val="single" w:sz="4" w:space="0" w:color="auto"/>
            </w:tcBorders>
            <w:shd w:val="clear" w:color="000000" w:fill="FFFFFF"/>
            <w:noWrap/>
            <w:vAlign w:val="center"/>
            <w:hideMark/>
          </w:tcPr>
          <w:p w14:paraId="2D8DA49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44</w:t>
            </w:r>
          </w:p>
        </w:tc>
        <w:tc>
          <w:tcPr>
            <w:tcW w:w="1780" w:type="dxa"/>
            <w:tcBorders>
              <w:top w:val="single" w:sz="8" w:space="0" w:color="auto"/>
              <w:left w:val="nil"/>
              <w:bottom w:val="nil"/>
              <w:right w:val="single" w:sz="4" w:space="0" w:color="auto"/>
            </w:tcBorders>
            <w:shd w:val="clear" w:color="000000" w:fill="FFFFFF"/>
            <w:noWrap/>
            <w:vAlign w:val="center"/>
            <w:hideMark/>
          </w:tcPr>
          <w:p w14:paraId="2DEFF2E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F9C9E6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2EC0B3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47659D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Chuỗi cách điện néo đơn 22kV Polymer-Phụ kiện chuỗi néo dùng cho dây bọc tiết diện 70 mm2</w:t>
            </w:r>
          </w:p>
        </w:tc>
        <w:tc>
          <w:tcPr>
            <w:tcW w:w="1100" w:type="dxa"/>
            <w:tcBorders>
              <w:top w:val="single" w:sz="8" w:space="0" w:color="auto"/>
              <w:left w:val="nil"/>
              <w:bottom w:val="nil"/>
              <w:right w:val="single" w:sz="4" w:space="0" w:color="auto"/>
            </w:tcBorders>
            <w:shd w:val="clear" w:color="000000" w:fill="FFFFFF"/>
            <w:noWrap/>
            <w:vAlign w:val="center"/>
            <w:hideMark/>
          </w:tcPr>
          <w:p w14:paraId="7B61CE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722D518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10A8AA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75957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7F4752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Khoá néo nêm dây chống sét</w:t>
            </w:r>
          </w:p>
        </w:tc>
        <w:tc>
          <w:tcPr>
            <w:tcW w:w="1100" w:type="dxa"/>
            <w:tcBorders>
              <w:top w:val="single" w:sz="8" w:space="0" w:color="auto"/>
              <w:left w:val="nil"/>
              <w:bottom w:val="nil"/>
              <w:right w:val="single" w:sz="4" w:space="0" w:color="auto"/>
            </w:tcBorders>
            <w:shd w:val="clear" w:color="000000" w:fill="FFFFFF"/>
            <w:noWrap/>
            <w:vAlign w:val="center"/>
            <w:hideMark/>
          </w:tcPr>
          <w:p w14:paraId="683E974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443F722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19F545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C75C54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1E908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Cổ dề néo dây chống sét cột đúp</w:t>
            </w:r>
          </w:p>
        </w:tc>
        <w:tc>
          <w:tcPr>
            <w:tcW w:w="1100" w:type="dxa"/>
            <w:tcBorders>
              <w:top w:val="single" w:sz="8" w:space="0" w:color="auto"/>
              <w:left w:val="nil"/>
              <w:bottom w:val="nil"/>
              <w:right w:val="single" w:sz="4" w:space="0" w:color="auto"/>
            </w:tcBorders>
            <w:shd w:val="clear" w:color="000000" w:fill="FFFFFF"/>
            <w:noWrap/>
            <w:vAlign w:val="center"/>
            <w:hideMark/>
          </w:tcPr>
          <w:p w14:paraId="489C8E4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90AE27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7257DF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87438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B3A8D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thép-50-35(35-50/35-50) - 2 bu lông thép M8</w:t>
            </w:r>
          </w:p>
        </w:tc>
        <w:tc>
          <w:tcPr>
            <w:tcW w:w="1100" w:type="dxa"/>
            <w:tcBorders>
              <w:top w:val="single" w:sz="8" w:space="0" w:color="auto"/>
              <w:left w:val="nil"/>
              <w:bottom w:val="nil"/>
              <w:right w:val="single" w:sz="4" w:space="0" w:color="auto"/>
            </w:tcBorders>
            <w:shd w:val="clear" w:color="000000" w:fill="FFFFFF"/>
            <w:noWrap/>
            <w:vAlign w:val="center"/>
            <w:hideMark/>
          </w:tcPr>
          <w:p w14:paraId="206081C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315F113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28EF5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45D818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23E34D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nhôm-240-25(25-240/25-240)-3 bu lông thép M8</w:t>
            </w:r>
          </w:p>
        </w:tc>
        <w:tc>
          <w:tcPr>
            <w:tcW w:w="1100" w:type="dxa"/>
            <w:tcBorders>
              <w:top w:val="single" w:sz="8" w:space="0" w:color="auto"/>
              <w:left w:val="nil"/>
              <w:bottom w:val="nil"/>
              <w:right w:val="single" w:sz="4" w:space="0" w:color="auto"/>
            </w:tcBorders>
            <w:shd w:val="clear" w:color="000000" w:fill="FFFFFF"/>
            <w:noWrap/>
            <w:vAlign w:val="center"/>
            <w:hideMark/>
          </w:tcPr>
          <w:p w14:paraId="577DE3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137CB74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8D18FC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165901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056C67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MV-IPC 25-300mm2 (2 bu lông  thép M8)</w:t>
            </w:r>
          </w:p>
        </w:tc>
        <w:tc>
          <w:tcPr>
            <w:tcW w:w="1100" w:type="dxa"/>
            <w:tcBorders>
              <w:top w:val="single" w:sz="8" w:space="0" w:color="auto"/>
              <w:left w:val="nil"/>
              <w:bottom w:val="nil"/>
              <w:right w:val="single" w:sz="4" w:space="0" w:color="auto"/>
            </w:tcBorders>
            <w:shd w:val="clear" w:color="000000" w:fill="FFFFFF"/>
            <w:noWrap/>
            <w:vAlign w:val="center"/>
            <w:hideMark/>
          </w:tcPr>
          <w:p w14:paraId="3C0958F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w:t>
            </w:r>
          </w:p>
        </w:tc>
        <w:tc>
          <w:tcPr>
            <w:tcW w:w="1780" w:type="dxa"/>
            <w:tcBorders>
              <w:top w:val="single" w:sz="8" w:space="0" w:color="auto"/>
              <w:left w:val="nil"/>
              <w:bottom w:val="nil"/>
              <w:right w:val="single" w:sz="4" w:space="0" w:color="auto"/>
            </w:tcBorders>
            <w:shd w:val="clear" w:color="000000" w:fill="FFFFFF"/>
            <w:noWrap/>
            <w:vAlign w:val="center"/>
            <w:hideMark/>
          </w:tcPr>
          <w:p w14:paraId="4DA7C8D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7AFB90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A8619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58CB9D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M35</w:t>
            </w:r>
          </w:p>
        </w:tc>
        <w:tc>
          <w:tcPr>
            <w:tcW w:w="1100" w:type="dxa"/>
            <w:tcBorders>
              <w:top w:val="single" w:sz="8" w:space="0" w:color="auto"/>
              <w:left w:val="nil"/>
              <w:bottom w:val="nil"/>
              <w:right w:val="single" w:sz="4" w:space="0" w:color="auto"/>
            </w:tcBorders>
            <w:shd w:val="clear" w:color="000000" w:fill="FFFFFF"/>
            <w:noWrap/>
            <w:vAlign w:val="center"/>
            <w:hideMark/>
          </w:tcPr>
          <w:p w14:paraId="62C2100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1780" w:type="dxa"/>
            <w:tcBorders>
              <w:top w:val="single" w:sz="8" w:space="0" w:color="auto"/>
              <w:left w:val="nil"/>
              <w:bottom w:val="nil"/>
              <w:right w:val="single" w:sz="4" w:space="0" w:color="auto"/>
            </w:tcBorders>
            <w:shd w:val="clear" w:color="000000" w:fill="FFFFFF"/>
            <w:noWrap/>
            <w:vAlign w:val="center"/>
            <w:hideMark/>
          </w:tcPr>
          <w:p w14:paraId="49ED826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372404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5A09B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32EEC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M50</w:t>
            </w:r>
          </w:p>
        </w:tc>
        <w:tc>
          <w:tcPr>
            <w:tcW w:w="1100" w:type="dxa"/>
            <w:tcBorders>
              <w:top w:val="single" w:sz="8" w:space="0" w:color="auto"/>
              <w:left w:val="nil"/>
              <w:bottom w:val="nil"/>
              <w:right w:val="single" w:sz="4" w:space="0" w:color="auto"/>
            </w:tcBorders>
            <w:shd w:val="clear" w:color="000000" w:fill="FFFFFF"/>
            <w:noWrap/>
            <w:vAlign w:val="center"/>
            <w:hideMark/>
          </w:tcPr>
          <w:p w14:paraId="54FFC8C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60</w:t>
            </w:r>
          </w:p>
        </w:tc>
        <w:tc>
          <w:tcPr>
            <w:tcW w:w="1780" w:type="dxa"/>
            <w:tcBorders>
              <w:top w:val="single" w:sz="8" w:space="0" w:color="auto"/>
              <w:left w:val="nil"/>
              <w:bottom w:val="nil"/>
              <w:right w:val="single" w:sz="4" w:space="0" w:color="auto"/>
            </w:tcBorders>
            <w:shd w:val="clear" w:color="000000" w:fill="FFFFFF"/>
            <w:noWrap/>
            <w:vAlign w:val="center"/>
            <w:hideMark/>
          </w:tcPr>
          <w:p w14:paraId="73C6247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1EB2C1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118A34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3BEF0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M120</w:t>
            </w:r>
          </w:p>
        </w:tc>
        <w:tc>
          <w:tcPr>
            <w:tcW w:w="1100" w:type="dxa"/>
            <w:tcBorders>
              <w:top w:val="single" w:sz="8" w:space="0" w:color="auto"/>
              <w:left w:val="nil"/>
              <w:bottom w:val="nil"/>
              <w:right w:val="single" w:sz="4" w:space="0" w:color="auto"/>
            </w:tcBorders>
            <w:shd w:val="clear" w:color="000000" w:fill="FFFFFF"/>
            <w:noWrap/>
            <w:vAlign w:val="center"/>
            <w:hideMark/>
          </w:tcPr>
          <w:p w14:paraId="1B4E71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2B67386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B07F56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6067CE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1F2F6B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AM70</w:t>
            </w:r>
          </w:p>
        </w:tc>
        <w:tc>
          <w:tcPr>
            <w:tcW w:w="1100" w:type="dxa"/>
            <w:tcBorders>
              <w:top w:val="single" w:sz="8" w:space="0" w:color="auto"/>
              <w:left w:val="nil"/>
              <w:bottom w:val="nil"/>
              <w:right w:val="single" w:sz="4" w:space="0" w:color="auto"/>
            </w:tcBorders>
            <w:shd w:val="clear" w:color="000000" w:fill="FFFFFF"/>
            <w:noWrap/>
            <w:vAlign w:val="center"/>
            <w:hideMark/>
          </w:tcPr>
          <w:p w14:paraId="40EEF4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w:t>
            </w:r>
          </w:p>
        </w:tc>
        <w:tc>
          <w:tcPr>
            <w:tcW w:w="1780" w:type="dxa"/>
            <w:tcBorders>
              <w:top w:val="single" w:sz="8" w:space="0" w:color="auto"/>
              <w:left w:val="nil"/>
              <w:bottom w:val="nil"/>
              <w:right w:val="single" w:sz="4" w:space="0" w:color="auto"/>
            </w:tcBorders>
            <w:shd w:val="clear" w:color="000000" w:fill="FFFFFF"/>
            <w:noWrap/>
            <w:vAlign w:val="center"/>
            <w:hideMark/>
          </w:tcPr>
          <w:p w14:paraId="2A30BE7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FD64F4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5F76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843521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nối nhôm A150mm2</w:t>
            </w:r>
          </w:p>
        </w:tc>
        <w:tc>
          <w:tcPr>
            <w:tcW w:w="1100" w:type="dxa"/>
            <w:tcBorders>
              <w:top w:val="single" w:sz="8" w:space="0" w:color="auto"/>
              <w:left w:val="nil"/>
              <w:bottom w:val="nil"/>
              <w:right w:val="single" w:sz="4" w:space="0" w:color="auto"/>
            </w:tcBorders>
            <w:shd w:val="clear" w:color="000000" w:fill="FFFFFF"/>
            <w:noWrap/>
            <w:vAlign w:val="center"/>
            <w:hideMark/>
          </w:tcPr>
          <w:p w14:paraId="59B0F32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746C0A5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795751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BAD1B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B0EB2C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buộc định hình đầu sứ loại đơn Composite phủ bán dẫn (dùng cho dây bọc 70mm2)</w:t>
            </w:r>
          </w:p>
        </w:tc>
        <w:tc>
          <w:tcPr>
            <w:tcW w:w="1100" w:type="dxa"/>
            <w:tcBorders>
              <w:top w:val="single" w:sz="8" w:space="0" w:color="auto"/>
              <w:left w:val="nil"/>
              <w:bottom w:val="nil"/>
              <w:right w:val="single" w:sz="4" w:space="0" w:color="auto"/>
            </w:tcBorders>
            <w:shd w:val="clear" w:color="000000" w:fill="FFFFFF"/>
            <w:noWrap/>
            <w:vAlign w:val="center"/>
            <w:hideMark/>
          </w:tcPr>
          <w:p w14:paraId="4DED32D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w:t>
            </w:r>
          </w:p>
        </w:tc>
        <w:tc>
          <w:tcPr>
            <w:tcW w:w="1780" w:type="dxa"/>
            <w:tcBorders>
              <w:top w:val="single" w:sz="8" w:space="0" w:color="auto"/>
              <w:left w:val="nil"/>
              <w:bottom w:val="nil"/>
              <w:right w:val="single" w:sz="4" w:space="0" w:color="auto"/>
            </w:tcBorders>
            <w:shd w:val="clear" w:color="000000" w:fill="FFFFFF"/>
            <w:noWrap/>
            <w:vAlign w:val="center"/>
            <w:hideMark/>
          </w:tcPr>
          <w:p w14:paraId="1FC444F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525956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BB8EA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0130FA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buộc định hình đầu sứ loại kép Composite phủ bán dẫn (dùng cho dây bọc 70mm2)</w:t>
            </w:r>
          </w:p>
        </w:tc>
        <w:tc>
          <w:tcPr>
            <w:tcW w:w="1100" w:type="dxa"/>
            <w:tcBorders>
              <w:top w:val="single" w:sz="8" w:space="0" w:color="auto"/>
              <w:left w:val="nil"/>
              <w:bottom w:val="nil"/>
              <w:right w:val="single" w:sz="4" w:space="0" w:color="auto"/>
            </w:tcBorders>
            <w:shd w:val="clear" w:color="000000" w:fill="FFFFFF"/>
            <w:noWrap/>
            <w:vAlign w:val="center"/>
            <w:hideMark/>
          </w:tcPr>
          <w:p w14:paraId="464C918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027888D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6BC739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DE1D50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BB6765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buộc định hình đầu sứ loại đơn Composite phủ bán dẫn (dùng cho dây bọc 150mm2)</w:t>
            </w:r>
          </w:p>
        </w:tc>
        <w:tc>
          <w:tcPr>
            <w:tcW w:w="1100" w:type="dxa"/>
            <w:tcBorders>
              <w:top w:val="single" w:sz="8" w:space="0" w:color="auto"/>
              <w:left w:val="nil"/>
              <w:bottom w:val="nil"/>
              <w:right w:val="single" w:sz="4" w:space="0" w:color="auto"/>
            </w:tcBorders>
            <w:shd w:val="clear" w:color="000000" w:fill="FFFFFF"/>
            <w:noWrap/>
            <w:vAlign w:val="center"/>
            <w:hideMark/>
          </w:tcPr>
          <w:p w14:paraId="71E79B5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D3F0C0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96D0BF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6AAE03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468639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chì FCO 22kV-50A- Loại K</w:t>
            </w:r>
          </w:p>
        </w:tc>
        <w:tc>
          <w:tcPr>
            <w:tcW w:w="1100" w:type="dxa"/>
            <w:tcBorders>
              <w:top w:val="single" w:sz="8" w:space="0" w:color="auto"/>
              <w:left w:val="nil"/>
              <w:bottom w:val="nil"/>
              <w:right w:val="single" w:sz="4" w:space="0" w:color="auto"/>
            </w:tcBorders>
            <w:shd w:val="clear" w:color="000000" w:fill="FFFFFF"/>
            <w:noWrap/>
            <w:vAlign w:val="center"/>
            <w:hideMark/>
          </w:tcPr>
          <w:p w14:paraId="23C167E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4DBAFC4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Sợi</w:t>
            </w:r>
          </w:p>
        </w:tc>
      </w:tr>
      <w:tr w:rsidR="00022DAB" w:rsidRPr="00022DAB" w14:paraId="6CDEFD9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770798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0F289A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Tấm inox chống chuột (inox dày 0,8mm KT 1500x600, kèm 4 bộ đai thép + khoá đai)</w:t>
            </w:r>
          </w:p>
        </w:tc>
        <w:tc>
          <w:tcPr>
            <w:tcW w:w="1100" w:type="dxa"/>
            <w:tcBorders>
              <w:top w:val="single" w:sz="8" w:space="0" w:color="auto"/>
              <w:left w:val="nil"/>
              <w:bottom w:val="nil"/>
              <w:right w:val="single" w:sz="4" w:space="0" w:color="auto"/>
            </w:tcBorders>
            <w:shd w:val="clear" w:color="000000" w:fill="FFFFFF"/>
            <w:noWrap/>
            <w:vAlign w:val="center"/>
            <w:hideMark/>
          </w:tcPr>
          <w:p w14:paraId="7398B20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w:t>
            </w:r>
          </w:p>
        </w:tc>
        <w:tc>
          <w:tcPr>
            <w:tcW w:w="1780" w:type="dxa"/>
            <w:tcBorders>
              <w:top w:val="single" w:sz="8" w:space="0" w:color="auto"/>
              <w:left w:val="nil"/>
              <w:bottom w:val="nil"/>
              <w:right w:val="single" w:sz="4" w:space="0" w:color="auto"/>
            </w:tcBorders>
            <w:shd w:val="clear" w:color="000000" w:fill="FFFFFF"/>
            <w:noWrap/>
            <w:vAlign w:val="center"/>
            <w:hideMark/>
          </w:tcPr>
          <w:p w14:paraId="43F36E6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405AB7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1B489F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61C999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Đai thép không gỉ </w:t>
            </w:r>
          </w:p>
        </w:tc>
        <w:tc>
          <w:tcPr>
            <w:tcW w:w="1100" w:type="dxa"/>
            <w:tcBorders>
              <w:top w:val="single" w:sz="8" w:space="0" w:color="auto"/>
              <w:left w:val="nil"/>
              <w:bottom w:val="nil"/>
              <w:right w:val="single" w:sz="4" w:space="0" w:color="auto"/>
            </w:tcBorders>
            <w:shd w:val="clear" w:color="000000" w:fill="FFFFFF"/>
            <w:noWrap/>
            <w:vAlign w:val="center"/>
            <w:hideMark/>
          </w:tcPr>
          <w:p w14:paraId="523E560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48</w:t>
            </w:r>
          </w:p>
        </w:tc>
        <w:tc>
          <w:tcPr>
            <w:tcW w:w="1780" w:type="dxa"/>
            <w:tcBorders>
              <w:top w:val="single" w:sz="8" w:space="0" w:color="auto"/>
              <w:left w:val="nil"/>
              <w:bottom w:val="nil"/>
              <w:right w:val="single" w:sz="4" w:space="0" w:color="auto"/>
            </w:tcBorders>
            <w:shd w:val="clear" w:color="000000" w:fill="FFFFFF"/>
            <w:noWrap/>
            <w:vAlign w:val="center"/>
            <w:hideMark/>
          </w:tcPr>
          <w:p w14:paraId="3C765E1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7751D2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88FFD2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6EE88F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Khóa đai </w:t>
            </w:r>
          </w:p>
        </w:tc>
        <w:tc>
          <w:tcPr>
            <w:tcW w:w="1100" w:type="dxa"/>
            <w:tcBorders>
              <w:top w:val="single" w:sz="8" w:space="0" w:color="auto"/>
              <w:left w:val="nil"/>
              <w:bottom w:val="nil"/>
              <w:right w:val="single" w:sz="4" w:space="0" w:color="auto"/>
            </w:tcBorders>
            <w:shd w:val="clear" w:color="000000" w:fill="FFFFFF"/>
            <w:noWrap/>
            <w:vAlign w:val="center"/>
            <w:hideMark/>
          </w:tcPr>
          <w:p w14:paraId="580A66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2205114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0283E1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2EB14E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F8E290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cực Silicon FCO</w:t>
            </w:r>
          </w:p>
        </w:tc>
        <w:tc>
          <w:tcPr>
            <w:tcW w:w="1100" w:type="dxa"/>
            <w:tcBorders>
              <w:top w:val="single" w:sz="8" w:space="0" w:color="auto"/>
              <w:left w:val="nil"/>
              <w:bottom w:val="nil"/>
              <w:right w:val="single" w:sz="4" w:space="0" w:color="auto"/>
            </w:tcBorders>
            <w:shd w:val="clear" w:color="000000" w:fill="FFFFFF"/>
            <w:noWrap/>
            <w:vAlign w:val="center"/>
            <w:hideMark/>
          </w:tcPr>
          <w:p w14:paraId="7BC7D69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C8046C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Bộ/3 pha</w:t>
            </w:r>
          </w:p>
        </w:tc>
      </w:tr>
      <w:tr w:rsidR="00022DAB" w:rsidRPr="00022DAB" w14:paraId="3A86919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2E31D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E00B71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cực Silicon CSV</w:t>
            </w:r>
          </w:p>
        </w:tc>
        <w:tc>
          <w:tcPr>
            <w:tcW w:w="1100" w:type="dxa"/>
            <w:tcBorders>
              <w:top w:val="single" w:sz="8" w:space="0" w:color="auto"/>
              <w:left w:val="nil"/>
              <w:bottom w:val="nil"/>
              <w:right w:val="single" w:sz="4" w:space="0" w:color="auto"/>
            </w:tcBorders>
            <w:shd w:val="clear" w:color="000000" w:fill="FFFFFF"/>
            <w:noWrap/>
            <w:vAlign w:val="center"/>
            <w:hideMark/>
          </w:tcPr>
          <w:p w14:paraId="1C7CAF9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7669239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Bộ/3 pha</w:t>
            </w:r>
          </w:p>
        </w:tc>
      </w:tr>
      <w:tr w:rsidR="00022DAB" w:rsidRPr="00022DAB" w14:paraId="7D9CDA7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78B7FD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DB4CB0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xà sắt</w:t>
            </w:r>
          </w:p>
        </w:tc>
        <w:tc>
          <w:tcPr>
            <w:tcW w:w="1100" w:type="dxa"/>
            <w:tcBorders>
              <w:top w:val="single" w:sz="8" w:space="0" w:color="auto"/>
              <w:left w:val="nil"/>
              <w:bottom w:val="nil"/>
              <w:right w:val="single" w:sz="4" w:space="0" w:color="auto"/>
            </w:tcBorders>
            <w:shd w:val="clear" w:color="000000" w:fill="FFFFFF"/>
            <w:noWrap/>
            <w:vAlign w:val="center"/>
            <w:hideMark/>
          </w:tcPr>
          <w:p w14:paraId="3BDD968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EE54BE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4A0DE1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575FE5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AC2EC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phụ đỡ lèo 3 pha XF-3</w:t>
            </w:r>
          </w:p>
        </w:tc>
        <w:tc>
          <w:tcPr>
            <w:tcW w:w="1100" w:type="dxa"/>
            <w:tcBorders>
              <w:top w:val="single" w:sz="8" w:space="0" w:color="auto"/>
              <w:left w:val="nil"/>
              <w:bottom w:val="nil"/>
              <w:right w:val="single" w:sz="4" w:space="0" w:color="auto"/>
            </w:tcBorders>
            <w:shd w:val="clear" w:color="000000" w:fill="FFFFFF"/>
            <w:noWrap/>
            <w:vAlign w:val="center"/>
            <w:hideMark/>
          </w:tcPr>
          <w:p w14:paraId="5A8C08F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942040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70503F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A7469D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F0CA53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FCO</w:t>
            </w:r>
          </w:p>
        </w:tc>
        <w:tc>
          <w:tcPr>
            <w:tcW w:w="1100" w:type="dxa"/>
            <w:tcBorders>
              <w:top w:val="single" w:sz="8" w:space="0" w:color="auto"/>
              <w:left w:val="nil"/>
              <w:bottom w:val="nil"/>
              <w:right w:val="single" w:sz="4" w:space="0" w:color="auto"/>
            </w:tcBorders>
            <w:shd w:val="clear" w:color="000000" w:fill="FFFFFF"/>
            <w:noWrap/>
            <w:vAlign w:val="center"/>
            <w:hideMark/>
          </w:tcPr>
          <w:p w14:paraId="332ACF2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0C58D58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A0A95D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6753B9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7B360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Xà đỡ hộp đầu cáp </w:t>
            </w:r>
          </w:p>
        </w:tc>
        <w:tc>
          <w:tcPr>
            <w:tcW w:w="1100" w:type="dxa"/>
            <w:tcBorders>
              <w:top w:val="single" w:sz="8" w:space="0" w:color="auto"/>
              <w:left w:val="nil"/>
              <w:bottom w:val="nil"/>
              <w:right w:val="single" w:sz="4" w:space="0" w:color="auto"/>
            </w:tcBorders>
            <w:shd w:val="clear" w:color="000000" w:fill="FFFFFF"/>
            <w:noWrap/>
            <w:vAlign w:val="center"/>
            <w:hideMark/>
          </w:tcPr>
          <w:p w14:paraId="63D4197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AE18DD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9D85E2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323502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CC74D2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hộp đầu cáp và chống sét van</w:t>
            </w:r>
          </w:p>
        </w:tc>
        <w:tc>
          <w:tcPr>
            <w:tcW w:w="1100" w:type="dxa"/>
            <w:tcBorders>
              <w:top w:val="single" w:sz="8" w:space="0" w:color="auto"/>
              <w:left w:val="nil"/>
              <w:bottom w:val="nil"/>
              <w:right w:val="single" w:sz="4" w:space="0" w:color="auto"/>
            </w:tcBorders>
            <w:shd w:val="clear" w:color="000000" w:fill="FFFFFF"/>
            <w:noWrap/>
            <w:vAlign w:val="center"/>
            <w:hideMark/>
          </w:tcPr>
          <w:p w14:paraId="24E7883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162796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54D664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CA1C4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FE5E1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rẽ cột đơn sứ chuỗi XR-22C</w:t>
            </w:r>
          </w:p>
        </w:tc>
        <w:tc>
          <w:tcPr>
            <w:tcW w:w="1100" w:type="dxa"/>
            <w:tcBorders>
              <w:top w:val="single" w:sz="8" w:space="0" w:color="auto"/>
              <w:left w:val="nil"/>
              <w:bottom w:val="nil"/>
              <w:right w:val="single" w:sz="4" w:space="0" w:color="auto"/>
            </w:tcBorders>
            <w:shd w:val="clear" w:color="000000" w:fill="FFFFFF"/>
            <w:noWrap/>
            <w:vAlign w:val="center"/>
            <w:hideMark/>
          </w:tcPr>
          <w:p w14:paraId="2D6D794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BD213C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A0F968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5587E7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F9681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X2-22 sứ đứng (xuyên tâm)</w:t>
            </w:r>
          </w:p>
        </w:tc>
        <w:tc>
          <w:tcPr>
            <w:tcW w:w="1100" w:type="dxa"/>
            <w:tcBorders>
              <w:top w:val="single" w:sz="8" w:space="0" w:color="auto"/>
              <w:left w:val="nil"/>
              <w:bottom w:val="nil"/>
              <w:right w:val="single" w:sz="4" w:space="0" w:color="auto"/>
            </w:tcBorders>
            <w:shd w:val="clear" w:color="000000" w:fill="FFFFFF"/>
            <w:noWrap/>
            <w:vAlign w:val="center"/>
            <w:hideMark/>
          </w:tcPr>
          <w:p w14:paraId="511A01C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DC42D6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3C97E7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30E6A1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115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B0A002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néo II đỉnh trạm XN-II (xà thường)</w:t>
            </w:r>
          </w:p>
        </w:tc>
        <w:tc>
          <w:tcPr>
            <w:tcW w:w="1100" w:type="dxa"/>
            <w:tcBorders>
              <w:top w:val="single" w:sz="8" w:space="0" w:color="auto"/>
              <w:left w:val="nil"/>
              <w:bottom w:val="nil"/>
              <w:right w:val="single" w:sz="4" w:space="0" w:color="auto"/>
            </w:tcBorders>
            <w:shd w:val="clear" w:color="000000" w:fill="FFFFFF"/>
            <w:noWrap/>
            <w:vAlign w:val="center"/>
            <w:hideMark/>
          </w:tcPr>
          <w:p w14:paraId="09B3B5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4E523BB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B95BA6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05BB2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AE8AC4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đón dây đầu trạm X2L-22 (xà thường)</w:t>
            </w:r>
          </w:p>
        </w:tc>
        <w:tc>
          <w:tcPr>
            <w:tcW w:w="1100" w:type="dxa"/>
            <w:tcBorders>
              <w:top w:val="single" w:sz="8" w:space="0" w:color="auto"/>
              <w:left w:val="nil"/>
              <w:bottom w:val="nil"/>
              <w:right w:val="single" w:sz="4" w:space="0" w:color="auto"/>
            </w:tcBorders>
            <w:shd w:val="clear" w:color="000000" w:fill="FFFFFF"/>
            <w:noWrap/>
            <w:vAlign w:val="center"/>
            <w:hideMark/>
          </w:tcPr>
          <w:p w14:paraId="1B2681C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F4D828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158FEF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1CEC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29DE76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néo kép dọc 1/ Xà néo kép dọc 2 (XNKD1/XNKD2)</w:t>
            </w:r>
          </w:p>
        </w:tc>
        <w:tc>
          <w:tcPr>
            <w:tcW w:w="1100" w:type="dxa"/>
            <w:tcBorders>
              <w:top w:val="single" w:sz="8" w:space="0" w:color="auto"/>
              <w:left w:val="nil"/>
              <w:bottom w:val="nil"/>
              <w:right w:val="single" w:sz="4" w:space="0" w:color="auto"/>
            </w:tcBorders>
            <w:shd w:val="clear" w:color="000000" w:fill="FFFFFF"/>
            <w:noWrap/>
            <w:vAlign w:val="center"/>
            <w:hideMark/>
          </w:tcPr>
          <w:p w14:paraId="0EC3E8F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0CCDE1B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7C5175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E3A79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65B49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néo kép dọc 2 pha XNK-2P</w:t>
            </w:r>
          </w:p>
        </w:tc>
        <w:tc>
          <w:tcPr>
            <w:tcW w:w="1100" w:type="dxa"/>
            <w:tcBorders>
              <w:top w:val="single" w:sz="8" w:space="0" w:color="auto"/>
              <w:left w:val="nil"/>
              <w:bottom w:val="nil"/>
              <w:right w:val="single" w:sz="4" w:space="0" w:color="auto"/>
            </w:tcBorders>
            <w:shd w:val="clear" w:color="000000" w:fill="FFFFFF"/>
            <w:noWrap/>
            <w:vAlign w:val="center"/>
            <w:hideMark/>
          </w:tcPr>
          <w:p w14:paraId="4CCE307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D25373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D5A53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1D724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7B6939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cột tròn 2,5m</w:t>
            </w:r>
          </w:p>
        </w:tc>
        <w:tc>
          <w:tcPr>
            <w:tcW w:w="1100" w:type="dxa"/>
            <w:tcBorders>
              <w:top w:val="single" w:sz="8" w:space="0" w:color="auto"/>
              <w:left w:val="nil"/>
              <w:bottom w:val="nil"/>
              <w:right w:val="single" w:sz="4" w:space="0" w:color="auto"/>
            </w:tcBorders>
            <w:shd w:val="clear" w:color="000000" w:fill="FFFFFF"/>
            <w:noWrap/>
            <w:vAlign w:val="center"/>
            <w:hideMark/>
          </w:tcPr>
          <w:p w14:paraId="4248FAB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04C7502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7A29B7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D3357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5BC2C6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Ghế thao tác FCO</w:t>
            </w:r>
          </w:p>
        </w:tc>
        <w:tc>
          <w:tcPr>
            <w:tcW w:w="1100" w:type="dxa"/>
            <w:tcBorders>
              <w:top w:val="single" w:sz="8" w:space="0" w:color="auto"/>
              <w:left w:val="nil"/>
              <w:bottom w:val="nil"/>
              <w:right w:val="single" w:sz="4" w:space="0" w:color="auto"/>
            </w:tcBorders>
            <w:shd w:val="clear" w:color="000000" w:fill="FFFFFF"/>
            <w:noWrap/>
            <w:vAlign w:val="center"/>
            <w:hideMark/>
          </w:tcPr>
          <w:p w14:paraId="4F00A94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76B3A2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23D7E7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433385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C06259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Thang sắt 3m</w:t>
            </w:r>
          </w:p>
        </w:tc>
        <w:tc>
          <w:tcPr>
            <w:tcW w:w="1100" w:type="dxa"/>
            <w:tcBorders>
              <w:top w:val="single" w:sz="8" w:space="0" w:color="auto"/>
              <w:left w:val="nil"/>
              <w:bottom w:val="nil"/>
              <w:right w:val="single" w:sz="4" w:space="0" w:color="auto"/>
            </w:tcBorders>
            <w:shd w:val="clear" w:color="000000" w:fill="FFFFFF"/>
            <w:noWrap/>
            <w:vAlign w:val="center"/>
            <w:hideMark/>
          </w:tcPr>
          <w:p w14:paraId="22DD21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186BFFB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6C7989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C29B8E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7A6702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Colie ôm cáp lên cột</w:t>
            </w:r>
          </w:p>
        </w:tc>
        <w:tc>
          <w:tcPr>
            <w:tcW w:w="1100" w:type="dxa"/>
            <w:tcBorders>
              <w:top w:val="single" w:sz="8" w:space="0" w:color="auto"/>
              <w:left w:val="nil"/>
              <w:bottom w:val="nil"/>
              <w:right w:val="single" w:sz="4" w:space="0" w:color="auto"/>
            </w:tcBorders>
            <w:shd w:val="clear" w:color="000000" w:fill="FFFFFF"/>
            <w:noWrap/>
            <w:vAlign w:val="center"/>
            <w:hideMark/>
          </w:tcPr>
          <w:p w14:paraId="072A30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788238B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A1161A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235519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287CFF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tiếp địa, gông cột</w:t>
            </w:r>
          </w:p>
        </w:tc>
        <w:tc>
          <w:tcPr>
            <w:tcW w:w="1100" w:type="dxa"/>
            <w:tcBorders>
              <w:top w:val="single" w:sz="8" w:space="0" w:color="auto"/>
              <w:left w:val="nil"/>
              <w:bottom w:val="nil"/>
              <w:right w:val="single" w:sz="4" w:space="0" w:color="auto"/>
            </w:tcBorders>
            <w:shd w:val="clear" w:color="000000" w:fill="FFFFFF"/>
            <w:noWrap/>
            <w:vAlign w:val="center"/>
            <w:hideMark/>
          </w:tcPr>
          <w:p w14:paraId="5F41325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334C25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F3C2DD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7DCCE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CFBA3B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RC-2</w:t>
            </w:r>
          </w:p>
        </w:tc>
        <w:tc>
          <w:tcPr>
            <w:tcW w:w="1100" w:type="dxa"/>
            <w:tcBorders>
              <w:top w:val="single" w:sz="8" w:space="0" w:color="auto"/>
              <w:left w:val="nil"/>
              <w:bottom w:val="nil"/>
              <w:right w:val="single" w:sz="4" w:space="0" w:color="auto"/>
            </w:tcBorders>
            <w:shd w:val="clear" w:color="000000" w:fill="FFFFFF"/>
            <w:noWrap/>
            <w:vAlign w:val="center"/>
            <w:hideMark/>
          </w:tcPr>
          <w:p w14:paraId="1CC50EE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4ED9A92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7B7189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2B6782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D2D3A9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RC-2CS</w:t>
            </w:r>
          </w:p>
        </w:tc>
        <w:tc>
          <w:tcPr>
            <w:tcW w:w="1100" w:type="dxa"/>
            <w:tcBorders>
              <w:top w:val="single" w:sz="8" w:space="0" w:color="auto"/>
              <w:left w:val="nil"/>
              <w:bottom w:val="nil"/>
              <w:right w:val="single" w:sz="4" w:space="0" w:color="auto"/>
            </w:tcBorders>
            <w:shd w:val="clear" w:color="000000" w:fill="FFFFFF"/>
            <w:noWrap/>
            <w:vAlign w:val="center"/>
            <w:hideMark/>
          </w:tcPr>
          <w:p w14:paraId="4B2E01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EEE517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E5418A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637501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30775A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Chi tiếp tiếp địa nối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4038E9C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26D188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AE2DFF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B430F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6A7D82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lên xà 14m</w:t>
            </w:r>
          </w:p>
        </w:tc>
        <w:tc>
          <w:tcPr>
            <w:tcW w:w="1100" w:type="dxa"/>
            <w:tcBorders>
              <w:top w:val="single" w:sz="8" w:space="0" w:color="auto"/>
              <w:left w:val="nil"/>
              <w:bottom w:val="nil"/>
              <w:right w:val="single" w:sz="4" w:space="0" w:color="auto"/>
            </w:tcBorders>
            <w:shd w:val="clear" w:color="000000" w:fill="FFFFFF"/>
            <w:noWrap/>
            <w:vAlign w:val="center"/>
            <w:hideMark/>
          </w:tcPr>
          <w:p w14:paraId="501D0DD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05A9B71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56B60B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CB6564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A17C17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lên xà 16m</w:t>
            </w:r>
          </w:p>
        </w:tc>
        <w:tc>
          <w:tcPr>
            <w:tcW w:w="1100" w:type="dxa"/>
            <w:tcBorders>
              <w:top w:val="single" w:sz="8" w:space="0" w:color="auto"/>
              <w:left w:val="nil"/>
              <w:bottom w:val="nil"/>
              <w:right w:val="single" w:sz="4" w:space="0" w:color="auto"/>
            </w:tcBorders>
            <w:shd w:val="clear" w:color="000000" w:fill="FFFFFF"/>
            <w:noWrap/>
            <w:vAlign w:val="center"/>
            <w:hideMark/>
          </w:tcPr>
          <w:p w14:paraId="4C6517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D3D582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B92366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36A9EE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C5DF96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lên dây chống sét 16m</w:t>
            </w:r>
          </w:p>
        </w:tc>
        <w:tc>
          <w:tcPr>
            <w:tcW w:w="1100" w:type="dxa"/>
            <w:tcBorders>
              <w:top w:val="single" w:sz="8" w:space="0" w:color="auto"/>
              <w:left w:val="nil"/>
              <w:bottom w:val="nil"/>
              <w:right w:val="single" w:sz="4" w:space="0" w:color="auto"/>
            </w:tcBorders>
            <w:shd w:val="clear" w:color="000000" w:fill="FFFFFF"/>
            <w:noWrap/>
            <w:vAlign w:val="center"/>
            <w:hideMark/>
          </w:tcPr>
          <w:p w14:paraId="7C34B75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D6A217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BDE907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3F0B4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49F88A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lên dây chống sét 14m</w:t>
            </w:r>
          </w:p>
        </w:tc>
        <w:tc>
          <w:tcPr>
            <w:tcW w:w="1100" w:type="dxa"/>
            <w:tcBorders>
              <w:top w:val="single" w:sz="8" w:space="0" w:color="auto"/>
              <w:left w:val="nil"/>
              <w:bottom w:val="nil"/>
              <w:right w:val="single" w:sz="4" w:space="0" w:color="auto"/>
            </w:tcBorders>
            <w:shd w:val="clear" w:color="000000" w:fill="FFFFFF"/>
            <w:noWrap/>
            <w:vAlign w:val="center"/>
            <w:hideMark/>
          </w:tcPr>
          <w:p w14:paraId="074AC9B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B2815F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FF8C57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45853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B902EF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Gông ghép 2 cột kép 14</w:t>
            </w:r>
          </w:p>
        </w:tc>
        <w:tc>
          <w:tcPr>
            <w:tcW w:w="1100" w:type="dxa"/>
            <w:tcBorders>
              <w:top w:val="single" w:sz="8" w:space="0" w:color="auto"/>
              <w:left w:val="nil"/>
              <w:bottom w:val="nil"/>
              <w:right w:val="single" w:sz="4" w:space="0" w:color="auto"/>
            </w:tcBorders>
            <w:shd w:val="clear" w:color="000000" w:fill="FFFFFF"/>
            <w:noWrap/>
            <w:vAlign w:val="center"/>
            <w:hideMark/>
          </w:tcPr>
          <w:p w14:paraId="056720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045C73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5002D6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BD99A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5BBEFD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Gông ghép 2 cột kép 16</w:t>
            </w:r>
          </w:p>
        </w:tc>
        <w:tc>
          <w:tcPr>
            <w:tcW w:w="1100" w:type="dxa"/>
            <w:tcBorders>
              <w:top w:val="single" w:sz="8" w:space="0" w:color="auto"/>
              <w:left w:val="nil"/>
              <w:bottom w:val="nil"/>
              <w:right w:val="single" w:sz="4" w:space="0" w:color="auto"/>
            </w:tcBorders>
            <w:shd w:val="clear" w:color="000000" w:fill="FFFFFF"/>
            <w:noWrap/>
            <w:vAlign w:val="center"/>
            <w:hideMark/>
          </w:tcPr>
          <w:p w14:paraId="55ECB49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4D9DD0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D86F3D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2DAB18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AD9F54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xoắn HDPE DK 32/25</w:t>
            </w:r>
          </w:p>
        </w:tc>
        <w:tc>
          <w:tcPr>
            <w:tcW w:w="1100" w:type="dxa"/>
            <w:tcBorders>
              <w:top w:val="single" w:sz="8" w:space="0" w:color="auto"/>
              <w:left w:val="nil"/>
              <w:bottom w:val="nil"/>
              <w:right w:val="single" w:sz="4" w:space="0" w:color="auto"/>
            </w:tcBorders>
            <w:shd w:val="clear" w:color="000000" w:fill="FFFFFF"/>
            <w:noWrap/>
            <w:vAlign w:val="center"/>
            <w:hideMark/>
          </w:tcPr>
          <w:p w14:paraId="06A30E6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1780" w:type="dxa"/>
            <w:tcBorders>
              <w:top w:val="single" w:sz="8" w:space="0" w:color="auto"/>
              <w:left w:val="nil"/>
              <w:bottom w:val="nil"/>
              <w:right w:val="single" w:sz="4" w:space="0" w:color="auto"/>
            </w:tcBorders>
            <w:shd w:val="clear" w:color="000000" w:fill="FFFFFF"/>
            <w:noWrap/>
            <w:vAlign w:val="center"/>
            <w:hideMark/>
          </w:tcPr>
          <w:p w14:paraId="386BE04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2B3AFE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45F50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FD5A03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đơn 14m: MT-14</w:t>
            </w:r>
          </w:p>
        </w:tc>
        <w:tc>
          <w:tcPr>
            <w:tcW w:w="1100" w:type="dxa"/>
            <w:tcBorders>
              <w:top w:val="single" w:sz="8" w:space="0" w:color="auto"/>
              <w:left w:val="nil"/>
              <w:bottom w:val="nil"/>
              <w:right w:val="single" w:sz="4" w:space="0" w:color="auto"/>
            </w:tcBorders>
            <w:shd w:val="clear" w:color="000000" w:fill="FFFFFF"/>
            <w:noWrap/>
            <w:vAlign w:val="center"/>
            <w:hideMark/>
          </w:tcPr>
          <w:p w14:paraId="216FA7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36B9EB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1521351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26F6B2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76ED99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đúp 14m: MTĐ-14</w:t>
            </w:r>
          </w:p>
        </w:tc>
        <w:tc>
          <w:tcPr>
            <w:tcW w:w="1100" w:type="dxa"/>
            <w:tcBorders>
              <w:top w:val="single" w:sz="8" w:space="0" w:color="auto"/>
              <w:left w:val="nil"/>
              <w:bottom w:val="nil"/>
              <w:right w:val="single" w:sz="4" w:space="0" w:color="auto"/>
            </w:tcBorders>
            <w:shd w:val="clear" w:color="000000" w:fill="FFFFFF"/>
            <w:noWrap/>
            <w:vAlign w:val="center"/>
            <w:hideMark/>
          </w:tcPr>
          <w:p w14:paraId="629F2E1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FB7B18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644178C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FFB3E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DA4EC3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đúp 16m: MTĐ-16</w:t>
            </w:r>
          </w:p>
        </w:tc>
        <w:tc>
          <w:tcPr>
            <w:tcW w:w="1100" w:type="dxa"/>
            <w:tcBorders>
              <w:top w:val="single" w:sz="8" w:space="0" w:color="auto"/>
              <w:left w:val="nil"/>
              <w:bottom w:val="nil"/>
              <w:right w:val="single" w:sz="4" w:space="0" w:color="auto"/>
            </w:tcBorders>
            <w:shd w:val="clear" w:color="000000" w:fill="FFFFFF"/>
            <w:noWrap/>
            <w:vAlign w:val="center"/>
            <w:hideMark/>
          </w:tcPr>
          <w:p w14:paraId="2B06271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6173B0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2FB95FE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EC34B5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52D919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2037DB1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9DC33B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D93E0C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A0177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9B25E6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nối cáp 22kV-3x50mm2-Dùng băng quấn-Đổ nhựa-Ống nối đồng</w:t>
            </w:r>
          </w:p>
        </w:tc>
        <w:tc>
          <w:tcPr>
            <w:tcW w:w="1100" w:type="dxa"/>
            <w:tcBorders>
              <w:top w:val="single" w:sz="8" w:space="0" w:color="auto"/>
              <w:left w:val="nil"/>
              <w:bottom w:val="nil"/>
              <w:right w:val="single" w:sz="4" w:space="0" w:color="auto"/>
            </w:tcBorders>
            <w:shd w:val="clear" w:color="000000" w:fill="FFFFFF"/>
            <w:noWrap/>
            <w:vAlign w:val="center"/>
            <w:hideMark/>
          </w:tcPr>
          <w:p w14:paraId="6ADC1AE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9005A4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EAE7E4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D24339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139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0DB681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đầu cáp 22kV 3x50mm2-Ngoài trời-Co ngót lạnh kiểu co-rút-Kèm đầu cốt đồng</w:t>
            </w:r>
          </w:p>
        </w:tc>
        <w:tc>
          <w:tcPr>
            <w:tcW w:w="1100" w:type="dxa"/>
            <w:tcBorders>
              <w:top w:val="single" w:sz="8" w:space="0" w:color="auto"/>
              <w:left w:val="nil"/>
              <w:bottom w:val="nil"/>
              <w:right w:val="single" w:sz="4" w:space="0" w:color="auto"/>
            </w:tcBorders>
            <w:shd w:val="clear" w:color="000000" w:fill="FFFFFF"/>
            <w:noWrap/>
            <w:vAlign w:val="center"/>
            <w:hideMark/>
          </w:tcPr>
          <w:p w14:paraId="1C3524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3DC737A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1DF84B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72FFCC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7014FF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xoắn HDPE DK 130/100</w:t>
            </w:r>
          </w:p>
        </w:tc>
        <w:tc>
          <w:tcPr>
            <w:tcW w:w="1100" w:type="dxa"/>
            <w:tcBorders>
              <w:top w:val="single" w:sz="8" w:space="0" w:color="auto"/>
              <w:left w:val="nil"/>
              <w:bottom w:val="nil"/>
              <w:right w:val="single" w:sz="4" w:space="0" w:color="auto"/>
            </w:tcBorders>
            <w:shd w:val="clear" w:color="000000" w:fill="FFFFFF"/>
            <w:noWrap/>
            <w:vAlign w:val="center"/>
            <w:hideMark/>
          </w:tcPr>
          <w:p w14:paraId="086558E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679</w:t>
            </w:r>
          </w:p>
        </w:tc>
        <w:tc>
          <w:tcPr>
            <w:tcW w:w="1780" w:type="dxa"/>
            <w:tcBorders>
              <w:top w:val="single" w:sz="8" w:space="0" w:color="auto"/>
              <w:left w:val="nil"/>
              <w:bottom w:val="nil"/>
              <w:right w:val="single" w:sz="4" w:space="0" w:color="auto"/>
            </w:tcBorders>
            <w:shd w:val="clear" w:color="000000" w:fill="FFFFFF"/>
            <w:noWrap/>
            <w:vAlign w:val="center"/>
            <w:hideMark/>
          </w:tcPr>
          <w:p w14:paraId="331042C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26335A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F457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6D900B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Cát đen hào cáp</w:t>
            </w:r>
          </w:p>
        </w:tc>
        <w:tc>
          <w:tcPr>
            <w:tcW w:w="1100" w:type="dxa"/>
            <w:tcBorders>
              <w:top w:val="single" w:sz="8" w:space="0" w:color="auto"/>
              <w:left w:val="nil"/>
              <w:bottom w:val="nil"/>
              <w:right w:val="single" w:sz="4" w:space="0" w:color="auto"/>
            </w:tcBorders>
            <w:shd w:val="clear" w:color="000000" w:fill="FFFFFF"/>
            <w:noWrap/>
            <w:vAlign w:val="center"/>
            <w:hideMark/>
          </w:tcPr>
          <w:p w14:paraId="6DFDD4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141</w:t>
            </w:r>
          </w:p>
        </w:tc>
        <w:tc>
          <w:tcPr>
            <w:tcW w:w="1780" w:type="dxa"/>
            <w:tcBorders>
              <w:top w:val="single" w:sz="8" w:space="0" w:color="auto"/>
              <w:left w:val="nil"/>
              <w:bottom w:val="nil"/>
              <w:right w:val="single" w:sz="4" w:space="0" w:color="auto"/>
            </w:tcBorders>
            <w:shd w:val="clear" w:color="000000" w:fill="FFFFFF"/>
            <w:noWrap/>
            <w:vAlign w:val="center"/>
            <w:hideMark/>
          </w:tcPr>
          <w:p w14:paraId="3DD513B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m3</w:t>
            </w:r>
          </w:p>
        </w:tc>
      </w:tr>
      <w:tr w:rsidR="00022DAB" w:rsidRPr="00022DAB" w14:paraId="7C8E2FD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30EAC3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F0FA8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Gạch chỉ bảo vệ cáp</w:t>
            </w:r>
          </w:p>
        </w:tc>
        <w:tc>
          <w:tcPr>
            <w:tcW w:w="1100" w:type="dxa"/>
            <w:tcBorders>
              <w:top w:val="single" w:sz="8" w:space="0" w:color="auto"/>
              <w:left w:val="nil"/>
              <w:bottom w:val="nil"/>
              <w:right w:val="single" w:sz="4" w:space="0" w:color="auto"/>
            </w:tcBorders>
            <w:shd w:val="clear" w:color="000000" w:fill="FFFFFF"/>
            <w:noWrap/>
            <w:vAlign w:val="center"/>
            <w:hideMark/>
          </w:tcPr>
          <w:p w14:paraId="2BC779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6993</w:t>
            </w:r>
          </w:p>
        </w:tc>
        <w:tc>
          <w:tcPr>
            <w:tcW w:w="1780" w:type="dxa"/>
            <w:tcBorders>
              <w:top w:val="single" w:sz="8" w:space="0" w:color="auto"/>
              <w:left w:val="nil"/>
              <w:bottom w:val="nil"/>
              <w:right w:val="single" w:sz="4" w:space="0" w:color="auto"/>
            </w:tcBorders>
            <w:shd w:val="clear" w:color="000000" w:fill="FFFFFF"/>
            <w:noWrap/>
            <w:vAlign w:val="center"/>
            <w:hideMark/>
          </w:tcPr>
          <w:p w14:paraId="1E8F5A7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Viên</w:t>
            </w:r>
          </w:p>
        </w:tc>
      </w:tr>
      <w:tr w:rsidR="00022DAB" w:rsidRPr="00022DAB" w14:paraId="6BD2263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CE362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3014BE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báo hiệu cáp ngầm</w:t>
            </w:r>
          </w:p>
        </w:tc>
        <w:tc>
          <w:tcPr>
            <w:tcW w:w="1100" w:type="dxa"/>
            <w:tcBorders>
              <w:top w:val="single" w:sz="8" w:space="0" w:color="auto"/>
              <w:left w:val="nil"/>
              <w:bottom w:val="nil"/>
              <w:right w:val="single" w:sz="4" w:space="0" w:color="auto"/>
            </w:tcBorders>
            <w:shd w:val="clear" w:color="000000" w:fill="FFFFFF"/>
            <w:noWrap/>
            <w:vAlign w:val="center"/>
            <w:hideMark/>
          </w:tcPr>
          <w:p w14:paraId="63CA3B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777</w:t>
            </w:r>
          </w:p>
        </w:tc>
        <w:tc>
          <w:tcPr>
            <w:tcW w:w="1780" w:type="dxa"/>
            <w:tcBorders>
              <w:top w:val="single" w:sz="8" w:space="0" w:color="auto"/>
              <w:left w:val="nil"/>
              <w:bottom w:val="nil"/>
              <w:right w:val="single" w:sz="4" w:space="0" w:color="auto"/>
            </w:tcBorders>
            <w:shd w:val="clear" w:color="000000" w:fill="FFFFFF"/>
            <w:noWrap/>
            <w:vAlign w:val="center"/>
            <w:hideMark/>
          </w:tcPr>
          <w:p w14:paraId="60605CB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w:t>
            </w:r>
          </w:p>
        </w:tc>
      </w:tr>
      <w:tr w:rsidR="00022DAB" w:rsidRPr="00022DAB" w14:paraId="26B74D4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8119D6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6CFFE3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Mốc báo hiệu cáp ngầm bằng sứ</w:t>
            </w:r>
          </w:p>
        </w:tc>
        <w:tc>
          <w:tcPr>
            <w:tcW w:w="1100" w:type="dxa"/>
            <w:tcBorders>
              <w:top w:val="single" w:sz="8" w:space="0" w:color="auto"/>
              <w:left w:val="nil"/>
              <w:bottom w:val="nil"/>
              <w:right w:val="single" w:sz="4" w:space="0" w:color="auto"/>
            </w:tcBorders>
            <w:shd w:val="clear" w:color="000000" w:fill="FFFFFF"/>
            <w:noWrap/>
            <w:vAlign w:val="center"/>
            <w:hideMark/>
          </w:tcPr>
          <w:p w14:paraId="045750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56</w:t>
            </w:r>
          </w:p>
        </w:tc>
        <w:tc>
          <w:tcPr>
            <w:tcW w:w="1780" w:type="dxa"/>
            <w:tcBorders>
              <w:top w:val="single" w:sz="8" w:space="0" w:color="auto"/>
              <w:left w:val="nil"/>
              <w:bottom w:val="nil"/>
              <w:right w:val="single" w:sz="4" w:space="0" w:color="auto"/>
            </w:tcBorders>
            <w:shd w:val="clear" w:color="000000" w:fill="FFFFFF"/>
            <w:noWrap/>
            <w:vAlign w:val="center"/>
            <w:hideMark/>
          </w:tcPr>
          <w:p w14:paraId="24C4A33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750B3B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11C68C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9EC2E7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Mốc báo hiệu cáp ngầm bằng gang</w:t>
            </w:r>
          </w:p>
        </w:tc>
        <w:tc>
          <w:tcPr>
            <w:tcW w:w="1100" w:type="dxa"/>
            <w:tcBorders>
              <w:top w:val="single" w:sz="8" w:space="0" w:color="auto"/>
              <w:left w:val="nil"/>
              <w:bottom w:val="nil"/>
              <w:right w:val="single" w:sz="4" w:space="0" w:color="auto"/>
            </w:tcBorders>
            <w:shd w:val="clear" w:color="000000" w:fill="FFFFFF"/>
            <w:noWrap/>
            <w:vAlign w:val="center"/>
            <w:hideMark/>
          </w:tcPr>
          <w:p w14:paraId="14BEC64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w:t>
            </w:r>
          </w:p>
        </w:tc>
        <w:tc>
          <w:tcPr>
            <w:tcW w:w="1780" w:type="dxa"/>
            <w:tcBorders>
              <w:top w:val="single" w:sz="8" w:space="0" w:color="auto"/>
              <w:left w:val="nil"/>
              <w:bottom w:val="nil"/>
              <w:right w:val="single" w:sz="4" w:space="0" w:color="auto"/>
            </w:tcBorders>
            <w:shd w:val="clear" w:color="000000" w:fill="FFFFFF"/>
            <w:noWrap/>
            <w:vAlign w:val="center"/>
            <w:hideMark/>
          </w:tcPr>
          <w:p w14:paraId="75CA274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7555C9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E0A677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02F213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báo an toàn</w:t>
            </w:r>
          </w:p>
        </w:tc>
        <w:tc>
          <w:tcPr>
            <w:tcW w:w="1100" w:type="dxa"/>
            <w:tcBorders>
              <w:top w:val="single" w:sz="8" w:space="0" w:color="auto"/>
              <w:left w:val="nil"/>
              <w:bottom w:val="nil"/>
              <w:right w:val="single" w:sz="4" w:space="0" w:color="auto"/>
            </w:tcBorders>
            <w:shd w:val="clear" w:color="000000" w:fill="FFFFFF"/>
            <w:noWrap/>
            <w:vAlign w:val="center"/>
            <w:hideMark/>
          </w:tcPr>
          <w:p w14:paraId="7B1AC3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4CD2A01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36B432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0CCEC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0AB5B6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Biển tên đầu cáp </w:t>
            </w:r>
          </w:p>
        </w:tc>
        <w:tc>
          <w:tcPr>
            <w:tcW w:w="1100" w:type="dxa"/>
            <w:tcBorders>
              <w:top w:val="single" w:sz="8" w:space="0" w:color="auto"/>
              <w:left w:val="nil"/>
              <w:bottom w:val="nil"/>
              <w:right w:val="single" w:sz="4" w:space="0" w:color="auto"/>
            </w:tcBorders>
            <w:shd w:val="clear" w:color="000000" w:fill="FFFFFF"/>
            <w:noWrap/>
            <w:vAlign w:val="center"/>
            <w:hideMark/>
          </w:tcPr>
          <w:p w14:paraId="08DD73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293994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81D5CF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FC28A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AF6CD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cầu chì tự rơi</w:t>
            </w:r>
          </w:p>
        </w:tc>
        <w:tc>
          <w:tcPr>
            <w:tcW w:w="1100" w:type="dxa"/>
            <w:tcBorders>
              <w:top w:val="single" w:sz="8" w:space="0" w:color="auto"/>
              <w:left w:val="nil"/>
              <w:bottom w:val="nil"/>
              <w:right w:val="single" w:sz="4" w:space="0" w:color="auto"/>
            </w:tcBorders>
            <w:shd w:val="clear" w:color="000000" w:fill="FFFFFF"/>
            <w:noWrap/>
            <w:vAlign w:val="center"/>
            <w:hideMark/>
          </w:tcPr>
          <w:p w14:paraId="7CEEA74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A952E4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F849EB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98558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B9304D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người làm cáp</w:t>
            </w:r>
          </w:p>
        </w:tc>
        <w:tc>
          <w:tcPr>
            <w:tcW w:w="1100" w:type="dxa"/>
            <w:tcBorders>
              <w:top w:val="single" w:sz="8" w:space="0" w:color="auto"/>
              <w:left w:val="nil"/>
              <w:bottom w:val="nil"/>
              <w:right w:val="single" w:sz="4" w:space="0" w:color="auto"/>
            </w:tcBorders>
            <w:shd w:val="clear" w:color="000000" w:fill="FFFFFF"/>
            <w:noWrap/>
            <w:vAlign w:val="center"/>
            <w:hideMark/>
          </w:tcPr>
          <w:p w14:paraId="422E7D6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0C8EDB6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2CEC90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CAB7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DDCB0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dưới nền đất</w:t>
            </w:r>
          </w:p>
        </w:tc>
        <w:tc>
          <w:tcPr>
            <w:tcW w:w="1100" w:type="dxa"/>
            <w:tcBorders>
              <w:top w:val="single" w:sz="8" w:space="0" w:color="auto"/>
              <w:left w:val="nil"/>
              <w:bottom w:val="nil"/>
              <w:right w:val="single" w:sz="4" w:space="0" w:color="auto"/>
            </w:tcBorders>
            <w:shd w:val="clear" w:color="000000" w:fill="FFFFFF"/>
            <w:noWrap/>
            <w:vAlign w:val="center"/>
            <w:hideMark/>
          </w:tcPr>
          <w:p w14:paraId="2BC3EE2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57</w:t>
            </w:r>
          </w:p>
        </w:tc>
        <w:tc>
          <w:tcPr>
            <w:tcW w:w="1780" w:type="dxa"/>
            <w:tcBorders>
              <w:top w:val="single" w:sz="8" w:space="0" w:color="auto"/>
              <w:left w:val="nil"/>
              <w:bottom w:val="nil"/>
              <w:right w:val="single" w:sz="4" w:space="0" w:color="auto"/>
            </w:tcBorders>
            <w:shd w:val="clear" w:color="000000" w:fill="FFFFFF"/>
            <w:noWrap/>
            <w:vAlign w:val="center"/>
            <w:hideMark/>
          </w:tcPr>
          <w:p w14:paraId="1694BAC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DA0FF0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203C0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4F350D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dưới nền bê tông</w:t>
            </w:r>
          </w:p>
        </w:tc>
        <w:tc>
          <w:tcPr>
            <w:tcW w:w="1100" w:type="dxa"/>
            <w:tcBorders>
              <w:top w:val="single" w:sz="8" w:space="0" w:color="auto"/>
              <w:left w:val="nil"/>
              <w:bottom w:val="nil"/>
              <w:right w:val="single" w:sz="4" w:space="0" w:color="auto"/>
            </w:tcBorders>
            <w:shd w:val="clear" w:color="000000" w:fill="FFFFFF"/>
            <w:noWrap/>
            <w:vAlign w:val="center"/>
            <w:hideMark/>
          </w:tcPr>
          <w:p w14:paraId="1571DA3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215</w:t>
            </w:r>
          </w:p>
        </w:tc>
        <w:tc>
          <w:tcPr>
            <w:tcW w:w="1780" w:type="dxa"/>
            <w:tcBorders>
              <w:top w:val="single" w:sz="8" w:space="0" w:color="auto"/>
              <w:left w:val="nil"/>
              <w:bottom w:val="nil"/>
              <w:right w:val="single" w:sz="4" w:space="0" w:color="auto"/>
            </w:tcBorders>
            <w:shd w:val="clear" w:color="000000" w:fill="FFFFFF"/>
            <w:noWrap/>
            <w:vAlign w:val="center"/>
            <w:hideMark/>
          </w:tcPr>
          <w:p w14:paraId="4BCC749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38FF65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6457E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88E1BB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dưới nền đường nhựa</w:t>
            </w:r>
          </w:p>
        </w:tc>
        <w:tc>
          <w:tcPr>
            <w:tcW w:w="1100" w:type="dxa"/>
            <w:tcBorders>
              <w:top w:val="single" w:sz="8" w:space="0" w:color="auto"/>
              <w:left w:val="nil"/>
              <w:bottom w:val="nil"/>
              <w:right w:val="single" w:sz="4" w:space="0" w:color="auto"/>
            </w:tcBorders>
            <w:shd w:val="clear" w:color="000000" w:fill="FFFFFF"/>
            <w:noWrap/>
            <w:vAlign w:val="center"/>
            <w:hideMark/>
          </w:tcPr>
          <w:p w14:paraId="3EC9A4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233</w:t>
            </w:r>
          </w:p>
        </w:tc>
        <w:tc>
          <w:tcPr>
            <w:tcW w:w="1780" w:type="dxa"/>
            <w:tcBorders>
              <w:top w:val="single" w:sz="8" w:space="0" w:color="auto"/>
              <w:left w:val="nil"/>
              <w:bottom w:val="nil"/>
              <w:right w:val="single" w:sz="4" w:space="0" w:color="auto"/>
            </w:tcBorders>
            <w:shd w:val="clear" w:color="000000" w:fill="FFFFFF"/>
            <w:noWrap/>
            <w:vAlign w:val="center"/>
            <w:hideMark/>
          </w:tcPr>
          <w:p w14:paraId="58C61E9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D2F558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4EB75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814EFC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trung với 03 sợi cáp hạ thế dưới nền bê tông</w:t>
            </w:r>
          </w:p>
        </w:tc>
        <w:tc>
          <w:tcPr>
            <w:tcW w:w="1100" w:type="dxa"/>
            <w:tcBorders>
              <w:top w:val="single" w:sz="8" w:space="0" w:color="auto"/>
              <w:left w:val="nil"/>
              <w:bottom w:val="nil"/>
              <w:right w:val="single" w:sz="4" w:space="0" w:color="auto"/>
            </w:tcBorders>
            <w:shd w:val="clear" w:color="000000" w:fill="FFFFFF"/>
            <w:noWrap/>
            <w:vAlign w:val="center"/>
            <w:hideMark/>
          </w:tcPr>
          <w:p w14:paraId="363F9F5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41D1156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AFBF80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BF1FE7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DBB882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trung với 04 sợi cáp hạ thế dưới nền bê tông</w:t>
            </w:r>
          </w:p>
        </w:tc>
        <w:tc>
          <w:tcPr>
            <w:tcW w:w="1100" w:type="dxa"/>
            <w:tcBorders>
              <w:top w:val="single" w:sz="8" w:space="0" w:color="auto"/>
              <w:left w:val="nil"/>
              <w:bottom w:val="nil"/>
              <w:right w:val="single" w:sz="4" w:space="0" w:color="auto"/>
            </w:tcBorders>
            <w:shd w:val="clear" w:color="000000" w:fill="FFFFFF"/>
            <w:noWrap/>
            <w:vAlign w:val="center"/>
            <w:hideMark/>
          </w:tcPr>
          <w:p w14:paraId="5E62015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52</w:t>
            </w:r>
          </w:p>
        </w:tc>
        <w:tc>
          <w:tcPr>
            <w:tcW w:w="1780" w:type="dxa"/>
            <w:tcBorders>
              <w:top w:val="single" w:sz="8" w:space="0" w:color="auto"/>
              <w:left w:val="nil"/>
              <w:bottom w:val="nil"/>
              <w:right w:val="single" w:sz="4" w:space="0" w:color="auto"/>
            </w:tcBorders>
            <w:shd w:val="clear" w:color="000000" w:fill="FFFFFF"/>
            <w:noWrap/>
            <w:vAlign w:val="center"/>
            <w:hideMark/>
          </w:tcPr>
          <w:p w14:paraId="70D9B4D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EA4D23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F66B62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266C40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cáp đơn 22kV đi trung với 05 sợi cáp hạ thế dưới nền bê tông</w:t>
            </w:r>
          </w:p>
        </w:tc>
        <w:tc>
          <w:tcPr>
            <w:tcW w:w="1100" w:type="dxa"/>
            <w:tcBorders>
              <w:top w:val="single" w:sz="8" w:space="0" w:color="auto"/>
              <w:left w:val="nil"/>
              <w:bottom w:val="nil"/>
              <w:right w:val="single" w:sz="4" w:space="0" w:color="auto"/>
            </w:tcBorders>
            <w:shd w:val="clear" w:color="000000" w:fill="FFFFFF"/>
            <w:noWrap/>
            <w:vAlign w:val="center"/>
            <w:hideMark/>
          </w:tcPr>
          <w:p w14:paraId="3B7AC31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76</w:t>
            </w:r>
          </w:p>
        </w:tc>
        <w:tc>
          <w:tcPr>
            <w:tcW w:w="1780" w:type="dxa"/>
            <w:tcBorders>
              <w:top w:val="single" w:sz="8" w:space="0" w:color="auto"/>
              <w:left w:val="nil"/>
              <w:bottom w:val="nil"/>
              <w:right w:val="single" w:sz="4" w:space="0" w:color="auto"/>
            </w:tcBorders>
            <w:shd w:val="clear" w:color="000000" w:fill="FFFFFF"/>
            <w:noWrap/>
            <w:vAlign w:val="center"/>
            <w:hideMark/>
          </w:tcPr>
          <w:p w14:paraId="6F9B29F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E1D998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420CBA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9320A2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Mốc bê tông báo hiệu cáp</w:t>
            </w:r>
          </w:p>
        </w:tc>
        <w:tc>
          <w:tcPr>
            <w:tcW w:w="1100" w:type="dxa"/>
            <w:tcBorders>
              <w:top w:val="single" w:sz="8" w:space="0" w:color="auto"/>
              <w:left w:val="nil"/>
              <w:bottom w:val="nil"/>
              <w:right w:val="single" w:sz="4" w:space="0" w:color="auto"/>
            </w:tcBorders>
            <w:shd w:val="clear" w:color="000000" w:fill="FFFFFF"/>
            <w:noWrap/>
            <w:vAlign w:val="center"/>
            <w:hideMark/>
          </w:tcPr>
          <w:p w14:paraId="0FBB77D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25F25E6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E7DDFA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09865C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186506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Bệ đỡ cáp lên cột</w:t>
            </w:r>
          </w:p>
        </w:tc>
        <w:tc>
          <w:tcPr>
            <w:tcW w:w="1100" w:type="dxa"/>
            <w:tcBorders>
              <w:top w:val="single" w:sz="8" w:space="0" w:color="auto"/>
              <w:left w:val="nil"/>
              <w:bottom w:val="nil"/>
              <w:right w:val="single" w:sz="4" w:space="0" w:color="auto"/>
            </w:tcBorders>
            <w:shd w:val="clear" w:color="000000" w:fill="FFFFFF"/>
            <w:noWrap/>
            <w:vAlign w:val="center"/>
            <w:hideMark/>
          </w:tcPr>
          <w:p w14:paraId="78C82F1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32C3D98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A97B05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F9AC9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5EC2B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245FF61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070988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DF522A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85579F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159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233AEB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công tơ-1x3 pha trực tiếp/1 MCB 3 cực-63A/Composit</w:t>
            </w:r>
          </w:p>
        </w:tc>
        <w:tc>
          <w:tcPr>
            <w:tcW w:w="1100" w:type="dxa"/>
            <w:tcBorders>
              <w:top w:val="single" w:sz="8" w:space="0" w:color="auto"/>
              <w:left w:val="nil"/>
              <w:bottom w:val="nil"/>
              <w:right w:val="single" w:sz="4" w:space="0" w:color="auto"/>
            </w:tcBorders>
            <w:shd w:val="clear" w:color="000000" w:fill="FFFFFF"/>
            <w:noWrap/>
            <w:vAlign w:val="center"/>
            <w:hideMark/>
          </w:tcPr>
          <w:p w14:paraId="53C2D46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745C8F5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EE4E31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04027B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841057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áp-Cu-4x16mm2-không giáp kim loại,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117B08C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380CD21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71BDF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DE8092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9B3C7F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LV-IPC 120-120 (35-120/6-120)-Xuyên vỏ cách điện dày đến 3 mm-2 bu lông thép M8</w:t>
            </w:r>
          </w:p>
        </w:tc>
        <w:tc>
          <w:tcPr>
            <w:tcW w:w="1100" w:type="dxa"/>
            <w:tcBorders>
              <w:top w:val="single" w:sz="8" w:space="0" w:color="auto"/>
              <w:left w:val="nil"/>
              <w:bottom w:val="nil"/>
              <w:right w:val="single" w:sz="4" w:space="0" w:color="auto"/>
            </w:tcBorders>
            <w:shd w:val="clear" w:color="000000" w:fill="FFFFFF"/>
            <w:noWrap/>
            <w:vAlign w:val="center"/>
            <w:hideMark/>
          </w:tcPr>
          <w:p w14:paraId="210AAA9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w:t>
            </w:r>
          </w:p>
        </w:tc>
        <w:tc>
          <w:tcPr>
            <w:tcW w:w="1780" w:type="dxa"/>
            <w:tcBorders>
              <w:top w:val="single" w:sz="8" w:space="0" w:color="auto"/>
              <w:left w:val="nil"/>
              <w:bottom w:val="nil"/>
              <w:right w:val="single" w:sz="4" w:space="0" w:color="auto"/>
            </w:tcBorders>
            <w:shd w:val="clear" w:color="000000" w:fill="FFFFFF"/>
            <w:noWrap/>
            <w:vAlign w:val="center"/>
            <w:hideMark/>
          </w:tcPr>
          <w:p w14:paraId="3140341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A7113A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35271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CDCF89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đón dây đỉnh trạm (xuyên tâm) X2L-22kV</w:t>
            </w:r>
          </w:p>
        </w:tc>
        <w:tc>
          <w:tcPr>
            <w:tcW w:w="1100" w:type="dxa"/>
            <w:tcBorders>
              <w:top w:val="single" w:sz="8" w:space="0" w:color="auto"/>
              <w:left w:val="nil"/>
              <w:bottom w:val="nil"/>
              <w:right w:val="single" w:sz="4" w:space="0" w:color="auto"/>
            </w:tcBorders>
            <w:shd w:val="clear" w:color="000000" w:fill="FFFFFF"/>
            <w:noWrap/>
            <w:vAlign w:val="center"/>
            <w:hideMark/>
          </w:tcPr>
          <w:p w14:paraId="643A667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F78DAD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B3F769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F0B861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82428C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FCO (cầu chì tự rơi)</w:t>
            </w:r>
          </w:p>
        </w:tc>
        <w:tc>
          <w:tcPr>
            <w:tcW w:w="1100" w:type="dxa"/>
            <w:tcBorders>
              <w:top w:val="single" w:sz="8" w:space="0" w:color="auto"/>
              <w:left w:val="nil"/>
              <w:bottom w:val="nil"/>
              <w:right w:val="single" w:sz="4" w:space="0" w:color="auto"/>
            </w:tcBorders>
            <w:shd w:val="clear" w:color="000000" w:fill="FFFFFF"/>
            <w:noWrap/>
            <w:vAlign w:val="center"/>
            <w:hideMark/>
          </w:tcPr>
          <w:p w14:paraId="0E3E117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E310FF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48E286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CB5475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17D945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sứ trung gian X-TG</w:t>
            </w:r>
          </w:p>
        </w:tc>
        <w:tc>
          <w:tcPr>
            <w:tcW w:w="1100" w:type="dxa"/>
            <w:tcBorders>
              <w:top w:val="single" w:sz="8" w:space="0" w:color="auto"/>
              <w:left w:val="nil"/>
              <w:bottom w:val="nil"/>
              <w:right w:val="single" w:sz="4" w:space="0" w:color="auto"/>
            </w:tcBorders>
            <w:shd w:val="clear" w:color="000000" w:fill="FFFFFF"/>
            <w:noWrap/>
            <w:vAlign w:val="center"/>
            <w:hideMark/>
          </w:tcPr>
          <w:p w14:paraId="69B0A3F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890580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749054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B1278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3452DC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máy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2FFAABD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3E9F7B4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74609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75CF86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B3097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tủ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437F305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16D403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182C63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D7F2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B913F8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chống sét van mặt máy</w:t>
            </w:r>
          </w:p>
        </w:tc>
        <w:tc>
          <w:tcPr>
            <w:tcW w:w="1100" w:type="dxa"/>
            <w:tcBorders>
              <w:top w:val="single" w:sz="8" w:space="0" w:color="auto"/>
              <w:left w:val="nil"/>
              <w:bottom w:val="nil"/>
              <w:right w:val="single" w:sz="4" w:space="0" w:color="auto"/>
            </w:tcBorders>
            <w:shd w:val="clear" w:color="000000" w:fill="FFFFFF"/>
            <w:noWrap/>
            <w:vAlign w:val="center"/>
            <w:hideMark/>
          </w:tcPr>
          <w:p w14:paraId="6E3F0EA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422437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BBAEB9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0FBA06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045302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Chi tiết ghế cách điện trạm treo</w:t>
            </w:r>
          </w:p>
        </w:tc>
        <w:tc>
          <w:tcPr>
            <w:tcW w:w="1100" w:type="dxa"/>
            <w:tcBorders>
              <w:top w:val="single" w:sz="8" w:space="0" w:color="auto"/>
              <w:left w:val="nil"/>
              <w:bottom w:val="nil"/>
              <w:right w:val="single" w:sz="4" w:space="0" w:color="auto"/>
            </w:tcBorders>
            <w:shd w:val="clear" w:color="000000" w:fill="FFFFFF"/>
            <w:noWrap/>
            <w:vAlign w:val="center"/>
            <w:hideMark/>
          </w:tcPr>
          <w:p w14:paraId="09557D3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FB0C67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B567C9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CED05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BFFA76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Thang trèo</w:t>
            </w:r>
          </w:p>
        </w:tc>
        <w:tc>
          <w:tcPr>
            <w:tcW w:w="1100" w:type="dxa"/>
            <w:tcBorders>
              <w:top w:val="single" w:sz="8" w:space="0" w:color="auto"/>
              <w:left w:val="nil"/>
              <w:bottom w:val="nil"/>
              <w:right w:val="single" w:sz="4" w:space="0" w:color="auto"/>
            </w:tcBorders>
            <w:shd w:val="clear" w:color="000000" w:fill="FFFFFF"/>
            <w:noWrap/>
            <w:vAlign w:val="center"/>
            <w:hideMark/>
          </w:tcPr>
          <w:p w14:paraId="49C6B17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692731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A2A2BA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FF7A0D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9E3854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Máng cáp mặt máy</w:t>
            </w:r>
          </w:p>
        </w:tc>
        <w:tc>
          <w:tcPr>
            <w:tcW w:w="1100" w:type="dxa"/>
            <w:tcBorders>
              <w:top w:val="single" w:sz="8" w:space="0" w:color="auto"/>
              <w:left w:val="nil"/>
              <w:bottom w:val="nil"/>
              <w:right w:val="single" w:sz="4" w:space="0" w:color="auto"/>
            </w:tcBorders>
            <w:shd w:val="clear" w:color="000000" w:fill="FFFFFF"/>
            <w:noWrap/>
            <w:vAlign w:val="center"/>
            <w:hideMark/>
          </w:tcPr>
          <w:p w14:paraId="687D78D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3092C8B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E0FCFF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ED9A17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13955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xuất tuyến phía trên</w:t>
            </w:r>
          </w:p>
        </w:tc>
        <w:tc>
          <w:tcPr>
            <w:tcW w:w="1100" w:type="dxa"/>
            <w:tcBorders>
              <w:top w:val="single" w:sz="8" w:space="0" w:color="auto"/>
              <w:left w:val="nil"/>
              <w:bottom w:val="nil"/>
              <w:right w:val="single" w:sz="4" w:space="0" w:color="auto"/>
            </w:tcBorders>
            <w:shd w:val="clear" w:color="000000" w:fill="FFFFFF"/>
            <w:noWrap/>
            <w:vAlign w:val="center"/>
            <w:hideMark/>
          </w:tcPr>
          <w:p w14:paraId="6054046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23A34F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4107A6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AADC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EC21E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trạm treo</w:t>
            </w:r>
          </w:p>
        </w:tc>
        <w:tc>
          <w:tcPr>
            <w:tcW w:w="1100" w:type="dxa"/>
            <w:tcBorders>
              <w:top w:val="single" w:sz="8" w:space="0" w:color="auto"/>
              <w:left w:val="nil"/>
              <w:bottom w:val="nil"/>
              <w:right w:val="single" w:sz="4" w:space="0" w:color="auto"/>
            </w:tcBorders>
            <w:shd w:val="clear" w:color="000000" w:fill="FFFFFF"/>
            <w:noWrap/>
            <w:vAlign w:val="center"/>
            <w:hideMark/>
          </w:tcPr>
          <w:p w14:paraId="15DDBF3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6FE47A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D17ACF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733E6D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D2B3C1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trạm trụ hợp bộ</w:t>
            </w:r>
          </w:p>
        </w:tc>
        <w:tc>
          <w:tcPr>
            <w:tcW w:w="1100" w:type="dxa"/>
            <w:tcBorders>
              <w:top w:val="single" w:sz="8" w:space="0" w:color="auto"/>
              <w:left w:val="nil"/>
              <w:bottom w:val="nil"/>
              <w:right w:val="single" w:sz="4" w:space="0" w:color="auto"/>
            </w:tcBorders>
            <w:shd w:val="clear" w:color="000000" w:fill="FFFFFF"/>
            <w:noWrap/>
            <w:vAlign w:val="center"/>
            <w:hideMark/>
          </w:tcPr>
          <w:p w14:paraId="7EAC24F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2D136BB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499683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0541C2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5C917D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Hàng rào trạm trụ TBA Khánh Hà 23; Khánh Hà 24; Hòa Bình 14</w:t>
            </w:r>
          </w:p>
        </w:tc>
        <w:tc>
          <w:tcPr>
            <w:tcW w:w="1100" w:type="dxa"/>
            <w:tcBorders>
              <w:top w:val="single" w:sz="8" w:space="0" w:color="auto"/>
              <w:left w:val="nil"/>
              <w:bottom w:val="nil"/>
              <w:right w:val="single" w:sz="4" w:space="0" w:color="auto"/>
            </w:tcBorders>
            <w:shd w:val="clear" w:color="000000" w:fill="FFFFFF"/>
            <w:noWrap/>
            <w:vAlign w:val="center"/>
            <w:hideMark/>
          </w:tcPr>
          <w:p w14:paraId="6EA4E0A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464A89E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hệ thống</w:t>
            </w:r>
          </w:p>
        </w:tc>
      </w:tr>
      <w:tr w:rsidR="00022DAB" w:rsidRPr="00022DAB" w14:paraId="1BA9AC3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C3FE5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A4663C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Hàng rào trạm trụ TBA Khánh Hà 25</w:t>
            </w:r>
          </w:p>
        </w:tc>
        <w:tc>
          <w:tcPr>
            <w:tcW w:w="1100" w:type="dxa"/>
            <w:tcBorders>
              <w:top w:val="single" w:sz="8" w:space="0" w:color="auto"/>
              <w:left w:val="nil"/>
              <w:bottom w:val="nil"/>
              <w:right w:val="single" w:sz="4" w:space="0" w:color="auto"/>
            </w:tcBorders>
            <w:shd w:val="clear" w:color="000000" w:fill="FFFFFF"/>
            <w:noWrap/>
            <w:vAlign w:val="center"/>
            <w:hideMark/>
          </w:tcPr>
          <w:p w14:paraId="396EB1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68BC8F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hệ thống</w:t>
            </w:r>
          </w:p>
        </w:tc>
      </w:tr>
      <w:tr w:rsidR="00022DAB" w:rsidRPr="00022DAB" w14:paraId="40BEB0E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74140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D66A61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Hàng rào trạm treo TBA Khánh Hà 26</w:t>
            </w:r>
          </w:p>
        </w:tc>
        <w:tc>
          <w:tcPr>
            <w:tcW w:w="1100" w:type="dxa"/>
            <w:tcBorders>
              <w:top w:val="single" w:sz="8" w:space="0" w:color="auto"/>
              <w:left w:val="nil"/>
              <w:bottom w:val="nil"/>
              <w:right w:val="single" w:sz="4" w:space="0" w:color="auto"/>
            </w:tcBorders>
            <w:shd w:val="clear" w:color="000000" w:fill="FFFFFF"/>
            <w:noWrap/>
            <w:vAlign w:val="center"/>
            <w:hideMark/>
          </w:tcPr>
          <w:p w14:paraId="65FE901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1EA334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hệ thống</w:t>
            </w:r>
          </w:p>
        </w:tc>
      </w:tr>
      <w:tr w:rsidR="00022DAB" w:rsidRPr="00022DAB" w14:paraId="38F2938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E95035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5AE7C7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FCO 22kV-200A-10kAms-Cách điện gốm</w:t>
            </w:r>
          </w:p>
        </w:tc>
        <w:tc>
          <w:tcPr>
            <w:tcW w:w="1100" w:type="dxa"/>
            <w:tcBorders>
              <w:top w:val="single" w:sz="8" w:space="0" w:color="auto"/>
              <w:left w:val="nil"/>
              <w:bottom w:val="nil"/>
              <w:right w:val="single" w:sz="4" w:space="0" w:color="auto"/>
            </w:tcBorders>
            <w:shd w:val="clear" w:color="000000" w:fill="FFFFFF"/>
            <w:noWrap/>
            <w:vAlign w:val="center"/>
            <w:hideMark/>
          </w:tcPr>
          <w:p w14:paraId="71E8F8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119FC26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 1pha</w:t>
            </w:r>
          </w:p>
        </w:tc>
      </w:tr>
      <w:tr w:rsidR="00022DAB" w:rsidRPr="00022DAB" w14:paraId="4FECC10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D13A51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5B27DB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chì FCO 22kV-10A- Loại K</w:t>
            </w:r>
          </w:p>
        </w:tc>
        <w:tc>
          <w:tcPr>
            <w:tcW w:w="1100" w:type="dxa"/>
            <w:tcBorders>
              <w:top w:val="single" w:sz="8" w:space="0" w:color="auto"/>
              <w:left w:val="nil"/>
              <w:bottom w:val="nil"/>
              <w:right w:val="single" w:sz="4" w:space="0" w:color="auto"/>
            </w:tcBorders>
            <w:shd w:val="clear" w:color="000000" w:fill="FFFFFF"/>
            <w:noWrap/>
            <w:vAlign w:val="center"/>
            <w:hideMark/>
          </w:tcPr>
          <w:p w14:paraId="2B8E8F9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17270B6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2F173D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8B5671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240660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chì RMU 22kV- 16A- Kích thước (L-d): 442-(50-70)mm</w:t>
            </w:r>
          </w:p>
        </w:tc>
        <w:tc>
          <w:tcPr>
            <w:tcW w:w="1100" w:type="dxa"/>
            <w:tcBorders>
              <w:top w:val="single" w:sz="8" w:space="0" w:color="auto"/>
              <w:left w:val="nil"/>
              <w:bottom w:val="nil"/>
              <w:right w:val="single" w:sz="4" w:space="0" w:color="auto"/>
            </w:tcBorders>
            <w:shd w:val="clear" w:color="000000" w:fill="FFFFFF"/>
            <w:noWrap/>
            <w:vAlign w:val="center"/>
            <w:hideMark/>
          </w:tcPr>
          <w:p w14:paraId="2B97B6E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7650559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9B0FDE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3F649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7F4A9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chì RMU 22kV- 25A- Kích thước (L-d): 442-(50-70)mm</w:t>
            </w:r>
          </w:p>
        </w:tc>
        <w:tc>
          <w:tcPr>
            <w:tcW w:w="1100" w:type="dxa"/>
            <w:tcBorders>
              <w:top w:val="single" w:sz="8" w:space="0" w:color="auto"/>
              <w:left w:val="nil"/>
              <w:bottom w:val="nil"/>
              <w:right w:val="single" w:sz="4" w:space="0" w:color="auto"/>
            </w:tcBorders>
            <w:shd w:val="clear" w:color="000000" w:fill="FFFFFF"/>
            <w:noWrap/>
            <w:vAlign w:val="center"/>
            <w:hideMark/>
          </w:tcPr>
          <w:p w14:paraId="205C66F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13E8166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2C6497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60915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587762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Cách điện đứng 22kV-sứ gốm-ty</w:t>
            </w:r>
          </w:p>
        </w:tc>
        <w:tc>
          <w:tcPr>
            <w:tcW w:w="1100" w:type="dxa"/>
            <w:tcBorders>
              <w:top w:val="single" w:sz="8" w:space="0" w:color="auto"/>
              <w:left w:val="nil"/>
              <w:bottom w:val="nil"/>
              <w:right w:val="single" w:sz="4" w:space="0" w:color="auto"/>
            </w:tcBorders>
            <w:shd w:val="clear" w:color="000000" w:fill="FFFFFF"/>
            <w:noWrap/>
            <w:vAlign w:val="center"/>
            <w:hideMark/>
          </w:tcPr>
          <w:p w14:paraId="78CC663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w:t>
            </w:r>
          </w:p>
        </w:tc>
        <w:tc>
          <w:tcPr>
            <w:tcW w:w="1780" w:type="dxa"/>
            <w:tcBorders>
              <w:top w:val="single" w:sz="8" w:space="0" w:color="auto"/>
              <w:left w:val="nil"/>
              <w:bottom w:val="nil"/>
              <w:right w:val="single" w:sz="4" w:space="0" w:color="auto"/>
            </w:tcBorders>
            <w:shd w:val="clear" w:color="000000" w:fill="FFFFFF"/>
            <w:noWrap/>
            <w:vAlign w:val="center"/>
            <w:hideMark/>
          </w:tcPr>
          <w:p w14:paraId="5479769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9FDB07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FCCA8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BF13E6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22kV-1x50mm2 Cách điện XLPE, Uo/U: 12,7/22kV</w:t>
            </w:r>
          </w:p>
        </w:tc>
        <w:tc>
          <w:tcPr>
            <w:tcW w:w="1100" w:type="dxa"/>
            <w:tcBorders>
              <w:top w:val="single" w:sz="8" w:space="0" w:color="auto"/>
              <w:left w:val="nil"/>
              <w:bottom w:val="nil"/>
              <w:right w:val="single" w:sz="4" w:space="0" w:color="auto"/>
            </w:tcBorders>
            <w:shd w:val="clear" w:color="000000" w:fill="FFFFFF"/>
            <w:noWrap/>
            <w:vAlign w:val="center"/>
            <w:hideMark/>
          </w:tcPr>
          <w:p w14:paraId="00F4E91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4E9DE24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551BF2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682D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BB7F09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22kV-Cu-1x50mm2-Chống thấm nước; Màn chắn sợi đồng; Giáp kim loại dải băng kép;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7A95897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96</w:t>
            </w:r>
          </w:p>
        </w:tc>
        <w:tc>
          <w:tcPr>
            <w:tcW w:w="1780" w:type="dxa"/>
            <w:tcBorders>
              <w:top w:val="single" w:sz="8" w:space="0" w:color="auto"/>
              <w:left w:val="nil"/>
              <w:bottom w:val="nil"/>
              <w:right w:val="single" w:sz="4" w:space="0" w:color="auto"/>
            </w:tcBorders>
            <w:shd w:val="clear" w:color="000000" w:fill="FFFFFF"/>
            <w:noWrap/>
            <w:vAlign w:val="center"/>
            <w:hideMark/>
          </w:tcPr>
          <w:p w14:paraId="55C8D9A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5708BD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C1EB7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164017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hạ áp - 1x35mm2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34983C8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52</w:t>
            </w:r>
          </w:p>
        </w:tc>
        <w:tc>
          <w:tcPr>
            <w:tcW w:w="1780" w:type="dxa"/>
            <w:tcBorders>
              <w:top w:val="single" w:sz="8" w:space="0" w:color="auto"/>
              <w:left w:val="nil"/>
              <w:bottom w:val="nil"/>
              <w:right w:val="single" w:sz="4" w:space="0" w:color="auto"/>
            </w:tcBorders>
            <w:shd w:val="clear" w:color="000000" w:fill="FFFFFF"/>
            <w:noWrap/>
            <w:vAlign w:val="center"/>
            <w:hideMark/>
          </w:tcPr>
          <w:p w14:paraId="4F56867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09AA3E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9B2B64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8080B4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M35</w:t>
            </w:r>
          </w:p>
        </w:tc>
        <w:tc>
          <w:tcPr>
            <w:tcW w:w="1100" w:type="dxa"/>
            <w:tcBorders>
              <w:top w:val="single" w:sz="8" w:space="0" w:color="auto"/>
              <w:left w:val="nil"/>
              <w:bottom w:val="nil"/>
              <w:right w:val="single" w:sz="4" w:space="0" w:color="auto"/>
            </w:tcBorders>
            <w:shd w:val="clear" w:color="000000" w:fill="FFFFFF"/>
            <w:noWrap/>
            <w:vAlign w:val="center"/>
            <w:hideMark/>
          </w:tcPr>
          <w:p w14:paraId="57A566D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99</w:t>
            </w:r>
          </w:p>
        </w:tc>
        <w:tc>
          <w:tcPr>
            <w:tcW w:w="1780" w:type="dxa"/>
            <w:tcBorders>
              <w:top w:val="single" w:sz="8" w:space="0" w:color="auto"/>
              <w:left w:val="nil"/>
              <w:bottom w:val="nil"/>
              <w:right w:val="single" w:sz="4" w:space="0" w:color="auto"/>
            </w:tcBorders>
            <w:shd w:val="clear" w:color="000000" w:fill="FFFFFF"/>
            <w:noWrap/>
            <w:vAlign w:val="center"/>
            <w:hideMark/>
          </w:tcPr>
          <w:p w14:paraId="7F66AA2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96982D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78E0FE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0052C5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M50</w:t>
            </w:r>
          </w:p>
        </w:tc>
        <w:tc>
          <w:tcPr>
            <w:tcW w:w="1100" w:type="dxa"/>
            <w:tcBorders>
              <w:top w:val="single" w:sz="8" w:space="0" w:color="auto"/>
              <w:left w:val="nil"/>
              <w:bottom w:val="nil"/>
              <w:right w:val="single" w:sz="4" w:space="0" w:color="auto"/>
            </w:tcBorders>
            <w:shd w:val="clear" w:color="000000" w:fill="FFFFFF"/>
            <w:noWrap/>
            <w:vAlign w:val="center"/>
            <w:hideMark/>
          </w:tcPr>
          <w:p w14:paraId="718214F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266C078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673F36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FCC24F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5B271B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M120</w:t>
            </w:r>
          </w:p>
        </w:tc>
        <w:tc>
          <w:tcPr>
            <w:tcW w:w="1100" w:type="dxa"/>
            <w:tcBorders>
              <w:top w:val="single" w:sz="8" w:space="0" w:color="auto"/>
              <w:left w:val="nil"/>
              <w:bottom w:val="nil"/>
              <w:right w:val="single" w:sz="4" w:space="0" w:color="auto"/>
            </w:tcBorders>
            <w:shd w:val="clear" w:color="000000" w:fill="FFFFFF"/>
            <w:noWrap/>
            <w:vAlign w:val="center"/>
            <w:hideMark/>
          </w:tcPr>
          <w:p w14:paraId="39C25C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w:t>
            </w:r>
          </w:p>
        </w:tc>
        <w:tc>
          <w:tcPr>
            <w:tcW w:w="1780" w:type="dxa"/>
            <w:tcBorders>
              <w:top w:val="single" w:sz="8" w:space="0" w:color="auto"/>
              <w:left w:val="nil"/>
              <w:bottom w:val="nil"/>
              <w:right w:val="single" w:sz="4" w:space="0" w:color="auto"/>
            </w:tcBorders>
            <w:shd w:val="clear" w:color="000000" w:fill="FFFFFF"/>
            <w:noWrap/>
            <w:vAlign w:val="center"/>
            <w:hideMark/>
          </w:tcPr>
          <w:p w14:paraId="706038E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FC9E24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94E59A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D2AA0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M240</w:t>
            </w:r>
          </w:p>
        </w:tc>
        <w:tc>
          <w:tcPr>
            <w:tcW w:w="1100" w:type="dxa"/>
            <w:tcBorders>
              <w:top w:val="single" w:sz="8" w:space="0" w:color="auto"/>
              <w:left w:val="nil"/>
              <w:bottom w:val="nil"/>
              <w:right w:val="single" w:sz="4" w:space="0" w:color="auto"/>
            </w:tcBorders>
            <w:shd w:val="clear" w:color="000000" w:fill="FFFFFF"/>
            <w:noWrap/>
            <w:vAlign w:val="center"/>
            <w:hideMark/>
          </w:tcPr>
          <w:p w14:paraId="45D164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w:t>
            </w:r>
          </w:p>
        </w:tc>
        <w:tc>
          <w:tcPr>
            <w:tcW w:w="1780" w:type="dxa"/>
            <w:tcBorders>
              <w:top w:val="single" w:sz="8" w:space="0" w:color="auto"/>
              <w:left w:val="nil"/>
              <w:bottom w:val="nil"/>
              <w:right w:val="single" w:sz="4" w:space="0" w:color="auto"/>
            </w:tcBorders>
            <w:shd w:val="clear" w:color="000000" w:fill="FFFFFF"/>
            <w:noWrap/>
            <w:vAlign w:val="center"/>
            <w:hideMark/>
          </w:tcPr>
          <w:p w14:paraId="0D14BE0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F3F032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EFBE88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113AE2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Silicon FCO</w:t>
            </w:r>
          </w:p>
        </w:tc>
        <w:tc>
          <w:tcPr>
            <w:tcW w:w="1100" w:type="dxa"/>
            <w:tcBorders>
              <w:top w:val="single" w:sz="8" w:space="0" w:color="auto"/>
              <w:left w:val="nil"/>
              <w:bottom w:val="nil"/>
              <w:right w:val="single" w:sz="4" w:space="0" w:color="auto"/>
            </w:tcBorders>
            <w:shd w:val="clear" w:color="000000" w:fill="FFFFFF"/>
            <w:noWrap/>
            <w:vAlign w:val="center"/>
            <w:hideMark/>
          </w:tcPr>
          <w:p w14:paraId="3B0CC95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7495BB4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Bộ/3 pha</w:t>
            </w:r>
          </w:p>
        </w:tc>
      </w:tr>
      <w:tr w:rsidR="00022DAB" w:rsidRPr="00022DAB" w14:paraId="148C8E0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6930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17E706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cực silicon CSV</w:t>
            </w:r>
          </w:p>
        </w:tc>
        <w:tc>
          <w:tcPr>
            <w:tcW w:w="1100" w:type="dxa"/>
            <w:tcBorders>
              <w:top w:val="single" w:sz="8" w:space="0" w:color="auto"/>
              <w:left w:val="nil"/>
              <w:bottom w:val="nil"/>
              <w:right w:val="single" w:sz="4" w:space="0" w:color="auto"/>
            </w:tcBorders>
            <w:shd w:val="clear" w:color="000000" w:fill="FFFFFF"/>
            <w:noWrap/>
            <w:vAlign w:val="center"/>
            <w:hideMark/>
          </w:tcPr>
          <w:p w14:paraId="0AAB522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97A514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Bộ/3 pha</w:t>
            </w:r>
          </w:p>
        </w:tc>
      </w:tr>
      <w:tr w:rsidR="00022DAB" w:rsidRPr="00022DAB" w14:paraId="5CC7868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F313A5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991F3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cực silicon sứ trung áp MBA</w:t>
            </w:r>
          </w:p>
        </w:tc>
        <w:tc>
          <w:tcPr>
            <w:tcW w:w="1100" w:type="dxa"/>
            <w:tcBorders>
              <w:top w:val="single" w:sz="8" w:space="0" w:color="auto"/>
              <w:left w:val="nil"/>
              <w:bottom w:val="nil"/>
              <w:right w:val="single" w:sz="4" w:space="0" w:color="auto"/>
            </w:tcBorders>
            <w:shd w:val="clear" w:color="000000" w:fill="FFFFFF"/>
            <w:noWrap/>
            <w:vAlign w:val="center"/>
            <w:hideMark/>
          </w:tcPr>
          <w:p w14:paraId="634F263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E7A16B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Bộ/3 pha</w:t>
            </w:r>
          </w:p>
        </w:tc>
      </w:tr>
      <w:tr w:rsidR="00022DAB" w:rsidRPr="00022DAB" w14:paraId="15AAE9C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D80236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7DC3CF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cực silicon sứ hạ áp MBA</w:t>
            </w:r>
          </w:p>
        </w:tc>
        <w:tc>
          <w:tcPr>
            <w:tcW w:w="1100" w:type="dxa"/>
            <w:tcBorders>
              <w:top w:val="single" w:sz="8" w:space="0" w:color="auto"/>
              <w:left w:val="nil"/>
              <w:bottom w:val="nil"/>
              <w:right w:val="single" w:sz="4" w:space="0" w:color="auto"/>
            </w:tcBorders>
            <w:shd w:val="clear" w:color="000000" w:fill="FFFFFF"/>
            <w:noWrap/>
            <w:vAlign w:val="center"/>
            <w:hideMark/>
          </w:tcPr>
          <w:p w14:paraId="071C332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FE2AA4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Bộ/4 pha</w:t>
            </w:r>
          </w:p>
        </w:tc>
      </w:tr>
      <w:tr w:rsidR="00022DAB" w:rsidRPr="00022DAB" w14:paraId="77F5533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8D6CFB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3EC165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trạm</w:t>
            </w:r>
          </w:p>
        </w:tc>
        <w:tc>
          <w:tcPr>
            <w:tcW w:w="1100" w:type="dxa"/>
            <w:tcBorders>
              <w:top w:val="single" w:sz="8" w:space="0" w:color="auto"/>
              <w:left w:val="nil"/>
              <w:bottom w:val="nil"/>
              <w:right w:val="single" w:sz="4" w:space="0" w:color="auto"/>
            </w:tcBorders>
            <w:shd w:val="clear" w:color="000000" w:fill="FFFFFF"/>
            <w:noWrap/>
            <w:vAlign w:val="center"/>
            <w:hideMark/>
          </w:tcPr>
          <w:p w14:paraId="5323016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00F9531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6CF48A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985AE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873556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đầu cáp</w:t>
            </w:r>
          </w:p>
        </w:tc>
        <w:tc>
          <w:tcPr>
            <w:tcW w:w="1100" w:type="dxa"/>
            <w:tcBorders>
              <w:top w:val="single" w:sz="8" w:space="0" w:color="auto"/>
              <w:left w:val="nil"/>
              <w:bottom w:val="nil"/>
              <w:right w:val="single" w:sz="4" w:space="0" w:color="auto"/>
            </w:tcBorders>
            <w:shd w:val="clear" w:color="000000" w:fill="FFFFFF"/>
            <w:noWrap/>
            <w:vAlign w:val="center"/>
            <w:hideMark/>
          </w:tcPr>
          <w:p w14:paraId="3BA150F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6AB5B0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DF1AD8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923CC5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D6422D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người làm làm đầu cáp</w:t>
            </w:r>
          </w:p>
        </w:tc>
        <w:tc>
          <w:tcPr>
            <w:tcW w:w="1100" w:type="dxa"/>
            <w:tcBorders>
              <w:top w:val="single" w:sz="8" w:space="0" w:color="auto"/>
              <w:left w:val="nil"/>
              <w:bottom w:val="nil"/>
              <w:right w:val="single" w:sz="4" w:space="0" w:color="auto"/>
            </w:tcBorders>
            <w:shd w:val="clear" w:color="000000" w:fill="FFFFFF"/>
            <w:noWrap/>
            <w:vAlign w:val="center"/>
            <w:hideMark/>
          </w:tcPr>
          <w:p w14:paraId="759973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1AE2E82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98314B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B9B3A8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D21647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Sơ đồ 1 sợi (epsplatics)</w:t>
            </w:r>
          </w:p>
        </w:tc>
        <w:tc>
          <w:tcPr>
            <w:tcW w:w="1100" w:type="dxa"/>
            <w:tcBorders>
              <w:top w:val="single" w:sz="8" w:space="0" w:color="auto"/>
              <w:left w:val="nil"/>
              <w:bottom w:val="nil"/>
              <w:right w:val="single" w:sz="4" w:space="0" w:color="auto"/>
            </w:tcBorders>
            <w:shd w:val="clear" w:color="000000" w:fill="FFFFFF"/>
            <w:noWrap/>
            <w:vAlign w:val="center"/>
            <w:hideMark/>
          </w:tcPr>
          <w:p w14:paraId="6518537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7146F07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2D0751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4BD84A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97811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báo an toàn</w:t>
            </w:r>
          </w:p>
        </w:tc>
        <w:tc>
          <w:tcPr>
            <w:tcW w:w="1100" w:type="dxa"/>
            <w:tcBorders>
              <w:top w:val="single" w:sz="8" w:space="0" w:color="auto"/>
              <w:left w:val="nil"/>
              <w:bottom w:val="nil"/>
              <w:right w:val="single" w:sz="4" w:space="0" w:color="auto"/>
            </w:tcBorders>
            <w:shd w:val="clear" w:color="000000" w:fill="FFFFFF"/>
            <w:noWrap/>
            <w:vAlign w:val="center"/>
            <w:hideMark/>
          </w:tcPr>
          <w:p w14:paraId="103F47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17</w:t>
            </w:r>
          </w:p>
        </w:tc>
        <w:tc>
          <w:tcPr>
            <w:tcW w:w="1780" w:type="dxa"/>
            <w:tcBorders>
              <w:top w:val="single" w:sz="8" w:space="0" w:color="auto"/>
              <w:left w:val="nil"/>
              <w:bottom w:val="nil"/>
              <w:right w:val="single" w:sz="4" w:space="0" w:color="auto"/>
            </w:tcBorders>
            <w:shd w:val="clear" w:color="000000" w:fill="FFFFFF"/>
            <w:noWrap/>
            <w:vAlign w:val="center"/>
            <w:hideMark/>
          </w:tcPr>
          <w:p w14:paraId="6695FB2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01D70F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22995A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05E0EE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cầu chì tự rơi</w:t>
            </w:r>
          </w:p>
        </w:tc>
        <w:tc>
          <w:tcPr>
            <w:tcW w:w="1100" w:type="dxa"/>
            <w:tcBorders>
              <w:top w:val="single" w:sz="8" w:space="0" w:color="auto"/>
              <w:left w:val="nil"/>
              <w:bottom w:val="nil"/>
              <w:right w:val="single" w:sz="4" w:space="0" w:color="auto"/>
            </w:tcBorders>
            <w:shd w:val="clear" w:color="000000" w:fill="FFFFFF"/>
            <w:noWrap/>
            <w:vAlign w:val="center"/>
            <w:hideMark/>
          </w:tcPr>
          <w:p w14:paraId="336E0CA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FE85BF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CF4DFC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483AA3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24FA4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khoang tủ RMU</w:t>
            </w:r>
          </w:p>
        </w:tc>
        <w:tc>
          <w:tcPr>
            <w:tcW w:w="1100" w:type="dxa"/>
            <w:tcBorders>
              <w:top w:val="single" w:sz="8" w:space="0" w:color="auto"/>
              <w:left w:val="nil"/>
              <w:bottom w:val="nil"/>
              <w:right w:val="single" w:sz="4" w:space="0" w:color="auto"/>
            </w:tcBorders>
            <w:shd w:val="clear" w:color="000000" w:fill="FFFFFF"/>
            <w:noWrap/>
            <w:vAlign w:val="center"/>
            <w:hideMark/>
          </w:tcPr>
          <w:p w14:paraId="77A380B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568EBCF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8A545A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93A5D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F15F09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thiết bị đóng cắt tủ RMU</w:t>
            </w:r>
          </w:p>
        </w:tc>
        <w:tc>
          <w:tcPr>
            <w:tcW w:w="1100" w:type="dxa"/>
            <w:tcBorders>
              <w:top w:val="single" w:sz="8" w:space="0" w:color="auto"/>
              <w:left w:val="nil"/>
              <w:bottom w:val="nil"/>
              <w:right w:val="single" w:sz="4" w:space="0" w:color="auto"/>
            </w:tcBorders>
            <w:shd w:val="clear" w:color="000000" w:fill="FFFFFF"/>
            <w:noWrap/>
            <w:vAlign w:val="center"/>
            <w:hideMark/>
          </w:tcPr>
          <w:p w14:paraId="37BC089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w:t>
            </w:r>
          </w:p>
        </w:tc>
        <w:tc>
          <w:tcPr>
            <w:tcW w:w="1780" w:type="dxa"/>
            <w:tcBorders>
              <w:top w:val="single" w:sz="8" w:space="0" w:color="auto"/>
              <w:left w:val="nil"/>
              <w:bottom w:val="nil"/>
              <w:right w:val="single" w:sz="4" w:space="0" w:color="auto"/>
            </w:tcBorders>
            <w:shd w:val="clear" w:color="000000" w:fill="FFFFFF"/>
            <w:noWrap/>
            <w:vAlign w:val="center"/>
            <w:hideMark/>
          </w:tcPr>
          <w:p w14:paraId="43A1FE4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4BE5C8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76D2F2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2B6695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Khóa tủ</w:t>
            </w:r>
          </w:p>
        </w:tc>
        <w:tc>
          <w:tcPr>
            <w:tcW w:w="1100" w:type="dxa"/>
            <w:tcBorders>
              <w:top w:val="single" w:sz="8" w:space="0" w:color="auto"/>
              <w:left w:val="nil"/>
              <w:bottom w:val="nil"/>
              <w:right w:val="single" w:sz="4" w:space="0" w:color="auto"/>
            </w:tcBorders>
            <w:shd w:val="clear" w:color="000000" w:fill="FFFFFF"/>
            <w:noWrap/>
            <w:vAlign w:val="center"/>
            <w:hideMark/>
          </w:tcPr>
          <w:p w14:paraId="5AF52D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w:t>
            </w:r>
          </w:p>
        </w:tc>
        <w:tc>
          <w:tcPr>
            <w:tcW w:w="1780" w:type="dxa"/>
            <w:tcBorders>
              <w:top w:val="single" w:sz="8" w:space="0" w:color="auto"/>
              <w:left w:val="nil"/>
              <w:bottom w:val="nil"/>
              <w:right w:val="single" w:sz="4" w:space="0" w:color="auto"/>
            </w:tcBorders>
            <w:shd w:val="clear" w:color="000000" w:fill="FFFFFF"/>
            <w:noWrap/>
            <w:vAlign w:val="center"/>
            <w:hideMark/>
          </w:tcPr>
          <w:p w14:paraId="0AE1D53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C2F481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F078F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202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55C7D7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Bình keo bọt trương nở</w:t>
            </w:r>
          </w:p>
        </w:tc>
        <w:tc>
          <w:tcPr>
            <w:tcW w:w="1100" w:type="dxa"/>
            <w:tcBorders>
              <w:top w:val="single" w:sz="8" w:space="0" w:color="auto"/>
              <w:left w:val="nil"/>
              <w:bottom w:val="nil"/>
              <w:right w:val="single" w:sz="4" w:space="0" w:color="auto"/>
            </w:tcBorders>
            <w:shd w:val="clear" w:color="000000" w:fill="FFFFFF"/>
            <w:noWrap/>
            <w:vAlign w:val="center"/>
            <w:hideMark/>
          </w:tcPr>
          <w:p w14:paraId="5846BFE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D3D1A8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Chai</w:t>
            </w:r>
          </w:p>
        </w:tc>
      </w:tr>
      <w:tr w:rsidR="00022DAB" w:rsidRPr="00022DAB" w14:paraId="6D46C8B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CED8A2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FD9ADF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gân xoắn HDPE-32/25</w:t>
            </w:r>
          </w:p>
        </w:tc>
        <w:tc>
          <w:tcPr>
            <w:tcW w:w="1100" w:type="dxa"/>
            <w:tcBorders>
              <w:top w:val="single" w:sz="8" w:space="0" w:color="auto"/>
              <w:left w:val="nil"/>
              <w:bottom w:val="nil"/>
              <w:right w:val="single" w:sz="4" w:space="0" w:color="auto"/>
            </w:tcBorders>
            <w:shd w:val="clear" w:color="000000" w:fill="FFFFFF"/>
            <w:noWrap/>
            <w:vAlign w:val="center"/>
            <w:hideMark/>
          </w:tcPr>
          <w:p w14:paraId="7CF2E41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0D255BF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3AB0B4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F8EB2C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06C584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gân xoắn HDPE-85/65</w:t>
            </w:r>
          </w:p>
        </w:tc>
        <w:tc>
          <w:tcPr>
            <w:tcW w:w="1100" w:type="dxa"/>
            <w:tcBorders>
              <w:top w:val="single" w:sz="8" w:space="0" w:color="auto"/>
              <w:left w:val="nil"/>
              <w:bottom w:val="nil"/>
              <w:right w:val="single" w:sz="4" w:space="0" w:color="auto"/>
            </w:tcBorders>
            <w:shd w:val="clear" w:color="000000" w:fill="FFFFFF"/>
            <w:noWrap/>
            <w:vAlign w:val="center"/>
            <w:hideMark/>
          </w:tcPr>
          <w:p w14:paraId="47835E2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15C0E20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268440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DD084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194337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dính cách điện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2D8706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50</w:t>
            </w:r>
          </w:p>
        </w:tc>
        <w:tc>
          <w:tcPr>
            <w:tcW w:w="1780" w:type="dxa"/>
            <w:tcBorders>
              <w:top w:val="single" w:sz="8" w:space="0" w:color="auto"/>
              <w:left w:val="nil"/>
              <w:bottom w:val="nil"/>
              <w:right w:val="single" w:sz="4" w:space="0" w:color="auto"/>
            </w:tcBorders>
            <w:shd w:val="clear" w:color="000000" w:fill="FFFFFF"/>
            <w:noWrap/>
            <w:vAlign w:val="center"/>
            <w:hideMark/>
          </w:tcPr>
          <w:p w14:paraId="300DF47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Cuộn</w:t>
            </w:r>
          </w:p>
        </w:tc>
      </w:tr>
      <w:tr w:rsidR="00022DAB" w:rsidRPr="00022DAB" w14:paraId="29153E2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507552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55A20E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thép bọc nhựa D1mm</w:t>
            </w:r>
          </w:p>
        </w:tc>
        <w:tc>
          <w:tcPr>
            <w:tcW w:w="1100" w:type="dxa"/>
            <w:tcBorders>
              <w:top w:val="single" w:sz="8" w:space="0" w:color="auto"/>
              <w:left w:val="nil"/>
              <w:bottom w:val="nil"/>
              <w:right w:val="single" w:sz="4" w:space="0" w:color="auto"/>
            </w:tcBorders>
            <w:shd w:val="clear" w:color="000000" w:fill="FFFFFF"/>
            <w:noWrap/>
            <w:vAlign w:val="center"/>
            <w:hideMark/>
          </w:tcPr>
          <w:p w14:paraId="7DAE1A4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1B33B0E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082633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EFDD0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A41487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Cát vàng</w:t>
            </w:r>
          </w:p>
        </w:tc>
        <w:tc>
          <w:tcPr>
            <w:tcW w:w="1100" w:type="dxa"/>
            <w:tcBorders>
              <w:top w:val="single" w:sz="8" w:space="0" w:color="auto"/>
              <w:left w:val="nil"/>
              <w:bottom w:val="nil"/>
              <w:right w:val="single" w:sz="4" w:space="0" w:color="auto"/>
            </w:tcBorders>
            <w:shd w:val="clear" w:color="000000" w:fill="FFFFFF"/>
            <w:noWrap/>
            <w:vAlign w:val="center"/>
            <w:hideMark/>
          </w:tcPr>
          <w:p w14:paraId="15866D0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61107C6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m3</w:t>
            </w:r>
          </w:p>
        </w:tc>
      </w:tr>
      <w:tr w:rsidR="00022DAB" w:rsidRPr="00022DAB" w14:paraId="0BD2E2E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2564B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6948BC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trạm MT-3</w:t>
            </w:r>
          </w:p>
        </w:tc>
        <w:tc>
          <w:tcPr>
            <w:tcW w:w="1100" w:type="dxa"/>
            <w:tcBorders>
              <w:top w:val="single" w:sz="8" w:space="0" w:color="auto"/>
              <w:left w:val="nil"/>
              <w:bottom w:val="nil"/>
              <w:right w:val="single" w:sz="4" w:space="0" w:color="auto"/>
            </w:tcBorders>
            <w:shd w:val="clear" w:color="000000" w:fill="FFFFFF"/>
            <w:noWrap/>
            <w:vAlign w:val="center"/>
            <w:hideMark/>
          </w:tcPr>
          <w:p w14:paraId="3BC2407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262F9E2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258F713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56D21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1C69BF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trạm trụ hợp bộ 22kV MT-HB-22kV</w:t>
            </w:r>
          </w:p>
        </w:tc>
        <w:tc>
          <w:tcPr>
            <w:tcW w:w="1100" w:type="dxa"/>
            <w:tcBorders>
              <w:top w:val="single" w:sz="8" w:space="0" w:color="auto"/>
              <w:left w:val="nil"/>
              <w:bottom w:val="nil"/>
              <w:right w:val="single" w:sz="4" w:space="0" w:color="auto"/>
            </w:tcBorders>
            <w:shd w:val="clear" w:color="000000" w:fill="FFFFFF"/>
            <w:noWrap/>
            <w:vAlign w:val="center"/>
            <w:hideMark/>
          </w:tcPr>
          <w:p w14:paraId="3B5A23E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0C1F3DB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069EC49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AF64B3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5B0D58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Đấu nối tụ bù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0BFC4D4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92D36D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75D67A9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3E84B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196803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tủ tụ bù</w:t>
            </w:r>
          </w:p>
        </w:tc>
        <w:tc>
          <w:tcPr>
            <w:tcW w:w="1100" w:type="dxa"/>
            <w:tcBorders>
              <w:top w:val="single" w:sz="8" w:space="0" w:color="auto"/>
              <w:left w:val="nil"/>
              <w:bottom w:val="nil"/>
              <w:right w:val="single" w:sz="4" w:space="0" w:color="auto"/>
            </w:tcBorders>
            <w:shd w:val="clear" w:color="000000" w:fill="FFFFFF"/>
            <w:noWrap/>
            <w:vAlign w:val="center"/>
            <w:hideMark/>
          </w:tcPr>
          <w:p w14:paraId="15C167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37BD579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2D71E0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02B11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F3D2A6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-Cu-2x2,5mm2-không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789199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w:t>
            </w:r>
          </w:p>
        </w:tc>
        <w:tc>
          <w:tcPr>
            <w:tcW w:w="1780" w:type="dxa"/>
            <w:tcBorders>
              <w:top w:val="single" w:sz="8" w:space="0" w:color="auto"/>
              <w:left w:val="nil"/>
              <w:bottom w:val="nil"/>
              <w:right w:val="single" w:sz="4" w:space="0" w:color="auto"/>
            </w:tcBorders>
            <w:shd w:val="clear" w:color="000000" w:fill="FFFFFF"/>
            <w:noWrap/>
            <w:vAlign w:val="center"/>
            <w:hideMark/>
          </w:tcPr>
          <w:p w14:paraId="04AA42F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BAAA2E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1A88DE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596F3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-Cu-1x50mm2-không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740CCB6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60</w:t>
            </w:r>
          </w:p>
        </w:tc>
        <w:tc>
          <w:tcPr>
            <w:tcW w:w="1780" w:type="dxa"/>
            <w:tcBorders>
              <w:top w:val="single" w:sz="8" w:space="0" w:color="auto"/>
              <w:left w:val="nil"/>
              <w:bottom w:val="nil"/>
              <w:right w:val="single" w:sz="4" w:space="0" w:color="auto"/>
            </w:tcBorders>
            <w:shd w:val="clear" w:color="000000" w:fill="FFFFFF"/>
            <w:noWrap/>
            <w:vAlign w:val="center"/>
            <w:hideMark/>
          </w:tcPr>
          <w:p w14:paraId="29E4054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93FB36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C3816F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ED4D6A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-Cu-1x70mm2-không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663C440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w:t>
            </w:r>
          </w:p>
        </w:tc>
        <w:tc>
          <w:tcPr>
            <w:tcW w:w="1780" w:type="dxa"/>
            <w:tcBorders>
              <w:top w:val="single" w:sz="8" w:space="0" w:color="auto"/>
              <w:left w:val="nil"/>
              <w:bottom w:val="nil"/>
              <w:right w:val="single" w:sz="4" w:space="0" w:color="auto"/>
            </w:tcBorders>
            <w:shd w:val="clear" w:color="000000" w:fill="FFFFFF"/>
            <w:noWrap/>
            <w:vAlign w:val="center"/>
            <w:hideMark/>
          </w:tcPr>
          <w:p w14:paraId="310A753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B4DBF6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D2F4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6E96B0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gân xoắn HDPE-85/65</w:t>
            </w:r>
          </w:p>
        </w:tc>
        <w:tc>
          <w:tcPr>
            <w:tcW w:w="1100" w:type="dxa"/>
            <w:tcBorders>
              <w:top w:val="single" w:sz="8" w:space="0" w:color="auto"/>
              <w:left w:val="nil"/>
              <w:bottom w:val="nil"/>
              <w:right w:val="single" w:sz="4" w:space="0" w:color="auto"/>
            </w:tcBorders>
            <w:shd w:val="clear" w:color="000000" w:fill="FFFFFF"/>
            <w:noWrap/>
            <w:vAlign w:val="center"/>
            <w:hideMark/>
          </w:tcPr>
          <w:p w14:paraId="43BB5F8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064DA20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855F22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0B4E2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673935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M50</w:t>
            </w:r>
          </w:p>
        </w:tc>
        <w:tc>
          <w:tcPr>
            <w:tcW w:w="1100" w:type="dxa"/>
            <w:tcBorders>
              <w:top w:val="single" w:sz="8" w:space="0" w:color="auto"/>
              <w:left w:val="nil"/>
              <w:bottom w:val="nil"/>
              <w:right w:val="single" w:sz="4" w:space="0" w:color="auto"/>
            </w:tcBorders>
            <w:shd w:val="clear" w:color="000000" w:fill="FFFFFF"/>
            <w:noWrap/>
            <w:vAlign w:val="center"/>
            <w:hideMark/>
          </w:tcPr>
          <w:p w14:paraId="2AE75AC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089146C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015A54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37872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149AE5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M70</w:t>
            </w:r>
          </w:p>
        </w:tc>
        <w:tc>
          <w:tcPr>
            <w:tcW w:w="1100" w:type="dxa"/>
            <w:tcBorders>
              <w:top w:val="single" w:sz="8" w:space="0" w:color="auto"/>
              <w:left w:val="nil"/>
              <w:bottom w:val="nil"/>
              <w:right w:val="single" w:sz="4" w:space="0" w:color="auto"/>
            </w:tcBorders>
            <w:shd w:val="clear" w:color="000000" w:fill="FFFFFF"/>
            <w:noWrap/>
            <w:vAlign w:val="center"/>
            <w:hideMark/>
          </w:tcPr>
          <w:p w14:paraId="02B286D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w:t>
            </w:r>
          </w:p>
        </w:tc>
        <w:tc>
          <w:tcPr>
            <w:tcW w:w="1780" w:type="dxa"/>
            <w:tcBorders>
              <w:top w:val="single" w:sz="8" w:space="0" w:color="auto"/>
              <w:left w:val="nil"/>
              <w:bottom w:val="nil"/>
              <w:right w:val="single" w:sz="4" w:space="0" w:color="auto"/>
            </w:tcBorders>
            <w:shd w:val="clear" w:color="000000" w:fill="FFFFFF"/>
            <w:noWrap/>
            <w:vAlign w:val="center"/>
            <w:hideMark/>
          </w:tcPr>
          <w:p w14:paraId="15EBBF4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F3FCD2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971580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C4A3F6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M2.5</w:t>
            </w:r>
          </w:p>
        </w:tc>
        <w:tc>
          <w:tcPr>
            <w:tcW w:w="1100" w:type="dxa"/>
            <w:tcBorders>
              <w:top w:val="single" w:sz="8" w:space="0" w:color="auto"/>
              <w:left w:val="nil"/>
              <w:bottom w:val="nil"/>
              <w:right w:val="single" w:sz="4" w:space="0" w:color="auto"/>
            </w:tcBorders>
            <w:shd w:val="clear" w:color="000000" w:fill="FFFFFF"/>
            <w:noWrap/>
            <w:vAlign w:val="center"/>
            <w:hideMark/>
          </w:tcPr>
          <w:p w14:paraId="476FE9A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2B62FAE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59A143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DAE203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C16D00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dính cách điện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52373B3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45</w:t>
            </w:r>
          </w:p>
        </w:tc>
        <w:tc>
          <w:tcPr>
            <w:tcW w:w="1780" w:type="dxa"/>
            <w:tcBorders>
              <w:top w:val="single" w:sz="8" w:space="0" w:color="auto"/>
              <w:left w:val="nil"/>
              <w:bottom w:val="nil"/>
              <w:right w:val="single" w:sz="4" w:space="0" w:color="auto"/>
            </w:tcBorders>
            <w:shd w:val="clear" w:color="000000" w:fill="FFFFFF"/>
            <w:noWrap/>
            <w:vAlign w:val="center"/>
            <w:hideMark/>
          </w:tcPr>
          <w:p w14:paraId="2BE6857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Cuộn</w:t>
            </w:r>
          </w:p>
        </w:tc>
      </w:tr>
      <w:tr w:rsidR="00022DAB" w:rsidRPr="00022DAB" w14:paraId="76A5803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3059B5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24C53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TRỤC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22AE0DA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A4E3DC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AD9391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33C3C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AEA530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cáp ngầm 0,4kV</w:t>
            </w:r>
          </w:p>
        </w:tc>
        <w:tc>
          <w:tcPr>
            <w:tcW w:w="1100" w:type="dxa"/>
            <w:tcBorders>
              <w:top w:val="single" w:sz="8" w:space="0" w:color="auto"/>
              <w:left w:val="nil"/>
              <w:bottom w:val="nil"/>
              <w:right w:val="single" w:sz="4" w:space="0" w:color="auto"/>
            </w:tcBorders>
            <w:shd w:val="clear" w:color="000000" w:fill="FFFFFF"/>
            <w:noWrap/>
            <w:vAlign w:val="center"/>
            <w:hideMark/>
          </w:tcPr>
          <w:p w14:paraId="1A8014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E8E0EC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951F2C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A6FF0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36C89A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đầu cáp hạ áp Cu/4x150mm2 Co ngót nóng -Kèm đầu cose đồng</w:t>
            </w:r>
          </w:p>
        </w:tc>
        <w:tc>
          <w:tcPr>
            <w:tcW w:w="1100" w:type="dxa"/>
            <w:tcBorders>
              <w:top w:val="single" w:sz="8" w:space="0" w:color="auto"/>
              <w:left w:val="nil"/>
              <w:bottom w:val="nil"/>
              <w:right w:val="single" w:sz="4" w:space="0" w:color="auto"/>
            </w:tcBorders>
            <w:shd w:val="clear" w:color="000000" w:fill="FFFFFF"/>
            <w:noWrap/>
            <w:vAlign w:val="center"/>
            <w:hideMark/>
          </w:tcPr>
          <w:p w14:paraId="15E8734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w:t>
            </w:r>
          </w:p>
        </w:tc>
        <w:tc>
          <w:tcPr>
            <w:tcW w:w="1780" w:type="dxa"/>
            <w:tcBorders>
              <w:top w:val="single" w:sz="8" w:space="0" w:color="auto"/>
              <w:left w:val="nil"/>
              <w:bottom w:val="nil"/>
              <w:right w:val="single" w:sz="4" w:space="0" w:color="auto"/>
            </w:tcBorders>
            <w:shd w:val="clear" w:color="000000" w:fill="FFFFFF"/>
            <w:noWrap/>
            <w:vAlign w:val="center"/>
            <w:hideMark/>
          </w:tcPr>
          <w:p w14:paraId="119B2E7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BEC2E5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7DC9A6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51D66B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xoắn HDPE DK 130/100</w:t>
            </w:r>
          </w:p>
        </w:tc>
        <w:tc>
          <w:tcPr>
            <w:tcW w:w="1100" w:type="dxa"/>
            <w:tcBorders>
              <w:top w:val="single" w:sz="8" w:space="0" w:color="auto"/>
              <w:left w:val="nil"/>
              <w:bottom w:val="nil"/>
              <w:right w:val="single" w:sz="4" w:space="0" w:color="auto"/>
            </w:tcBorders>
            <w:shd w:val="clear" w:color="000000" w:fill="FFFFFF"/>
            <w:noWrap/>
            <w:vAlign w:val="center"/>
            <w:hideMark/>
          </w:tcPr>
          <w:p w14:paraId="63FB7FB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857</w:t>
            </w:r>
          </w:p>
        </w:tc>
        <w:tc>
          <w:tcPr>
            <w:tcW w:w="1780" w:type="dxa"/>
            <w:tcBorders>
              <w:top w:val="single" w:sz="8" w:space="0" w:color="auto"/>
              <w:left w:val="nil"/>
              <w:bottom w:val="nil"/>
              <w:right w:val="single" w:sz="4" w:space="0" w:color="auto"/>
            </w:tcBorders>
            <w:shd w:val="clear" w:color="000000" w:fill="FFFFFF"/>
            <w:noWrap/>
            <w:vAlign w:val="center"/>
            <w:hideMark/>
          </w:tcPr>
          <w:p w14:paraId="42601AA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12D9ED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EBADB7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181EA2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Côliê ôm cáp hạ thế lên cột đúp</w:t>
            </w:r>
          </w:p>
        </w:tc>
        <w:tc>
          <w:tcPr>
            <w:tcW w:w="1100" w:type="dxa"/>
            <w:tcBorders>
              <w:top w:val="single" w:sz="8" w:space="0" w:color="auto"/>
              <w:left w:val="nil"/>
              <w:bottom w:val="nil"/>
              <w:right w:val="single" w:sz="4" w:space="0" w:color="auto"/>
            </w:tcBorders>
            <w:shd w:val="clear" w:color="000000" w:fill="FFFFFF"/>
            <w:noWrap/>
            <w:vAlign w:val="center"/>
            <w:hideMark/>
          </w:tcPr>
          <w:p w14:paraId="00009B0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2494D7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4C54BF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E3409E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D6CD4A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Cát đen hào cáp</w:t>
            </w:r>
          </w:p>
        </w:tc>
        <w:tc>
          <w:tcPr>
            <w:tcW w:w="1100" w:type="dxa"/>
            <w:tcBorders>
              <w:top w:val="single" w:sz="8" w:space="0" w:color="auto"/>
              <w:left w:val="nil"/>
              <w:bottom w:val="nil"/>
              <w:right w:val="single" w:sz="4" w:space="0" w:color="auto"/>
            </w:tcBorders>
            <w:shd w:val="clear" w:color="000000" w:fill="FFFFFF"/>
            <w:noWrap/>
            <w:vAlign w:val="center"/>
            <w:hideMark/>
          </w:tcPr>
          <w:p w14:paraId="532726E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200BEE6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m3</w:t>
            </w:r>
          </w:p>
        </w:tc>
      </w:tr>
      <w:tr w:rsidR="00022DAB" w:rsidRPr="00022DAB" w14:paraId="02FA44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FF3FA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E3ADBF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Gạch chỉ bảo vệ cáp</w:t>
            </w:r>
          </w:p>
        </w:tc>
        <w:tc>
          <w:tcPr>
            <w:tcW w:w="1100" w:type="dxa"/>
            <w:tcBorders>
              <w:top w:val="single" w:sz="8" w:space="0" w:color="auto"/>
              <w:left w:val="nil"/>
              <w:bottom w:val="nil"/>
              <w:right w:val="single" w:sz="4" w:space="0" w:color="auto"/>
            </w:tcBorders>
            <w:shd w:val="clear" w:color="000000" w:fill="FFFFFF"/>
            <w:noWrap/>
            <w:vAlign w:val="center"/>
            <w:hideMark/>
          </w:tcPr>
          <w:p w14:paraId="53155F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1494</w:t>
            </w:r>
          </w:p>
        </w:tc>
        <w:tc>
          <w:tcPr>
            <w:tcW w:w="1780" w:type="dxa"/>
            <w:tcBorders>
              <w:top w:val="single" w:sz="8" w:space="0" w:color="auto"/>
              <w:left w:val="nil"/>
              <w:bottom w:val="nil"/>
              <w:right w:val="single" w:sz="4" w:space="0" w:color="auto"/>
            </w:tcBorders>
            <w:shd w:val="clear" w:color="000000" w:fill="FFFFFF"/>
            <w:noWrap/>
            <w:vAlign w:val="center"/>
            <w:hideMark/>
          </w:tcPr>
          <w:p w14:paraId="760A44B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Viên</w:t>
            </w:r>
          </w:p>
        </w:tc>
      </w:tr>
      <w:tr w:rsidR="00022DAB" w:rsidRPr="00022DAB" w14:paraId="5EDC224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61328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7F48B0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báo hiệu cáp nilon</w:t>
            </w:r>
          </w:p>
        </w:tc>
        <w:tc>
          <w:tcPr>
            <w:tcW w:w="1100" w:type="dxa"/>
            <w:tcBorders>
              <w:top w:val="single" w:sz="8" w:space="0" w:color="auto"/>
              <w:left w:val="nil"/>
              <w:bottom w:val="nil"/>
              <w:right w:val="single" w:sz="4" w:space="0" w:color="auto"/>
            </w:tcBorders>
            <w:shd w:val="clear" w:color="000000" w:fill="FFFFFF"/>
            <w:noWrap/>
            <w:vAlign w:val="center"/>
            <w:hideMark/>
          </w:tcPr>
          <w:p w14:paraId="3B86C2F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166</w:t>
            </w:r>
          </w:p>
        </w:tc>
        <w:tc>
          <w:tcPr>
            <w:tcW w:w="1780" w:type="dxa"/>
            <w:tcBorders>
              <w:top w:val="single" w:sz="8" w:space="0" w:color="auto"/>
              <w:left w:val="nil"/>
              <w:bottom w:val="nil"/>
              <w:right w:val="single" w:sz="4" w:space="0" w:color="auto"/>
            </w:tcBorders>
            <w:shd w:val="clear" w:color="000000" w:fill="FFFFFF"/>
            <w:noWrap/>
            <w:vAlign w:val="center"/>
            <w:hideMark/>
          </w:tcPr>
          <w:p w14:paraId="3BF270B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FBA696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E1B13C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FD2459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Mốc báo hiệu cáp ngầm(mốc sứ)</w:t>
            </w:r>
          </w:p>
        </w:tc>
        <w:tc>
          <w:tcPr>
            <w:tcW w:w="1100" w:type="dxa"/>
            <w:tcBorders>
              <w:top w:val="single" w:sz="8" w:space="0" w:color="auto"/>
              <w:left w:val="nil"/>
              <w:bottom w:val="nil"/>
              <w:right w:val="single" w:sz="4" w:space="0" w:color="auto"/>
            </w:tcBorders>
            <w:shd w:val="clear" w:color="000000" w:fill="FFFFFF"/>
            <w:noWrap/>
            <w:vAlign w:val="center"/>
            <w:hideMark/>
          </w:tcPr>
          <w:p w14:paraId="30C436E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727A0FB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97BC36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D6A609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09833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Mốc báo hiệu cáp ngầm(mốc gang)</w:t>
            </w:r>
          </w:p>
        </w:tc>
        <w:tc>
          <w:tcPr>
            <w:tcW w:w="1100" w:type="dxa"/>
            <w:tcBorders>
              <w:top w:val="single" w:sz="8" w:space="0" w:color="auto"/>
              <w:left w:val="nil"/>
              <w:bottom w:val="nil"/>
              <w:right w:val="single" w:sz="4" w:space="0" w:color="auto"/>
            </w:tcBorders>
            <w:shd w:val="clear" w:color="000000" w:fill="FFFFFF"/>
            <w:noWrap/>
            <w:vAlign w:val="center"/>
            <w:hideMark/>
          </w:tcPr>
          <w:p w14:paraId="48FA909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F89EDF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E9FFC6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C04EF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56D09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Hào 1 cáp 0,4kV đi dưới đường bê tông xi măng </w:t>
            </w:r>
          </w:p>
        </w:tc>
        <w:tc>
          <w:tcPr>
            <w:tcW w:w="1100" w:type="dxa"/>
            <w:tcBorders>
              <w:top w:val="single" w:sz="8" w:space="0" w:color="auto"/>
              <w:left w:val="nil"/>
              <w:bottom w:val="nil"/>
              <w:right w:val="single" w:sz="4" w:space="0" w:color="auto"/>
            </w:tcBorders>
            <w:shd w:val="clear" w:color="000000" w:fill="FFFFFF"/>
            <w:noWrap/>
            <w:vAlign w:val="center"/>
            <w:hideMark/>
          </w:tcPr>
          <w:p w14:paraId="118CA6D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5BE86CB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67BE1B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AA1E2C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F86393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Hào 2 cáp 0,4kV cắt ngang đường nhựa Asphal(bề rộng mặt đường &lt;10,5m)</w:t>
            </w:r>
          </w:p>
        </w:tc>
        <w:tc>
          <w:tcPr>
            <w:tcW w:w="1100" w:type="dxa"/>
            <w:tcBorders>
              <w:top w:val="single" w:sz="8" w:space="0" w:color="auto"/>
              <w:left w:val="nil"/>
              <w:bottom w:val="nil"/>
              <w:right w:val="single" w:sz="4" w:space="0" w:color="auto"/>
            </w:tcBorders>
            <w:shd w:val="clear" w:color="000000" w:fill="FFFFFF"/>
            <w:noWrap/>
            <w:vAlign w:val="center"/>
            <w:hideMark/>
          </w:tcPr>
          <w:p w14:paraId="2B4E116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20</w:t>
            </w:r>
          </w:p>
        </w:tc>
        <w:tc>
          <w:tcPr>
            <w:tcW w:w="1780" w:type="dxa"/>
            <w:tcBorders>
              <w:top w:val="single" w:sz="8" w:space="0" w:color="auto"/>
              <w:left w:val="nil"/>
              <w:bottom w:val="nil"/>
              <w:right w:val="single" w:sz="4" w:space="0" w:color="auto"/>
            </w:tcBorders>
            <w:shd w:val="clear" w:color="000000" w:fill="FFFFFF"/>
            <w:noWrap/>
            <w:vAlign w:val="center"/>
            <w:hideMark/>
          </w:tcPr>
          <w:p w14:paraId="6CFD8FA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D8DD94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98EF53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C62CAC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Hào 2 cáp 0,4kV đi dưới đường bê tông xi măng </w:t>
            </w:r>
          </w:p>
        </w:tc>
        <w:tc>
          <w:tcPr>
            <w:tcW w:w="1100" w:type="dxa"/>
            <w:tcBorders>
              <w:top w:val="single" w:sz="8" w:space="0" w:color="auto"/>
              <w:left w:val="nil"/>
              <w:bottom w:val="nil"/>
              <w:right w:val="single" w:sz="4" w:space="0" w:color="auto"/>
            </w:tcBorders>
            <w:shd w:val="clear" w:color="000000" w:fill="FFFFFF"/>
            <w:noWrap/>
            <w:vAlign w:val="center"/>
            <w:hideMark/>
          </w:tcPr>
          <w:p w14:paraId="6509EEC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w:t>
            </w:r>
          </w:p>
        </w:tc>
        <w:tc>
          <w:tcPr>
            <w:tcW w:w="1780" w:type="dxa"/>
            <w:tcBorders>
              <w:top w:val="single" w:sz="8" w:space="0" w:color="auto"/>
              <w:left w:val="nil"/>
              <w:bottom w:val="nil"/>
              <w:right w:val="single" w:sz="4" w:space="0" w:color="auto"/>
            </w:tcBorders>
            <w:shd w:val="clear" w:color="000000" w:fill="FFFFFF"/>
            <w:noWrap/>
            <w:vAlign w:val="center"/>
            <w:hideMark/>
          </w:tcPr>
          <w:p w14:paraId="491B761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1877A5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5D51D8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BD9DE3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Hào 3 cáp 0,4kV đi dưới đường bê tông xi măng </w:t>
            </w:r>
          </w:p>
        </w:tc>
        <w:tc>
          <w:tcPr>
            <w:tcW w:w="1100" w:type="dxa"/>
            <w:tcBorders>
              <w:top w:val="single" w:sz="8" w:space="0" w:color="auto"/>
              <w:left w:val="nil"/>
              <w:bottom w:val="nil"/>
              <w:right w:val="single" w:sz="4" w:space="0" w:color="auto"/>
            </w:tcBorders>
            <w:shd w:val="clear" w:color="000000" w:fill="FFFFFF"/>
            <w:noWrap/>
            <w:vAlign w:val="center"/>
            <w:hideMark/>
          </w:tcPr>
          <w:p w14:paraId="502EC39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w:t>
            </w:r>
          </w:p>
        </w:tc>
        <w:tc>
          <w:tcPr>
            <w:tcW w:w="1780" w:type="dxa"/>
            <w:tcBorders>
              <w:top w:val="single" w:sz="8" w:space="0" w:color="auto"/>
              <w:left w:val="nil"/>
              <w:bottom w:val="nil"/>
              <w:right w:val="single" w:sz="4" w:space="0" w:color="auto"/>
            </w:tcBorders>
            <w:shd w:val="clear" w:color="000000" w:fill="FFFFFF"/>
            <w:noWrap/>
            <w:vAlign w:val="center"/>
            <w:hideMark/>
          </w:tcPr>
          <w:p w14:paraId="2D12490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91090B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6D205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67D8C8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Hào 4 cáp 0,4kV đi dưới đường bê tông xi măng </w:t>
            </w:r>
          </w:p>
        </w:tc>
        <w:tc>
          <w:tcPr>
            <w:tcW w:w="1100" w:type="dxa"/>
            <w:tcBorders>
              <w:top w:val="single" w:sz="8" w:space="0" w:color="auto"/>
              <w:left w:val="nil"/>
              <w:bottom w:val="nil"/>
              <w:right w:val="single" w:sz="4" w:space="0" w:color="auto"/>
            </w:tcBorders>
            <w:shd w:val="clear" w:color="000000" w:fill="FFFFFF"/>
            <w:noWrap/>
            <w:vAlign w:val="center"/>
            <w:hideMark/>
          </w:tcPr>
          <w:p w14:paraId="0986083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75F5FDA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96106D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B8C740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64B14C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đường dây 0,4kV</w:t>
            </w:r>
          </w:p>
        </w:tc>
        <w:tc>
          <w:tcPr>
            <w:tcW w:w="1100" w:type="dxa"/>
            <w:tcBorders>
              <w:top w:val="single" w:sz="8" w:space="0" w:color="auto"/>
              <w:left w:val="nil"/>
              <w:bottom w:val="nil"/>
              <w:right w:val="single" w:sz="4" w:space="0" w:color="auto"/>
            </w:tcBorders>
            <w:shd w:val="clear" w:color="000000" w:fill="FFFFFF"/>
            <w:noWrap/>
            <w:vAlign w:val="center"/>
            <w:hideMark/>
          </w:tcPr>
          <w:p w14:paraId="29688B3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AB1283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12B7EC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507B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C90D26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4x70mm2</w:t>
            </w:r>
          </w:p>
        </w:tc>
        <w:tc>
          <w:tcPr>
            <w:tcW w:w="1100" w:type="dxa"/>
            <w:tcBorders>
              <w:top w:val="single" w:sz="8" w:space="0" w:color="auto"/>
              <w:left w:val="nil"/>
              <w:bottom w:val="nil"/>
              <w:right w:val="single" w:sz="4" w:space="0" w:color="auto"/>
            </w:tcBorders>
            <w:shd w:val="clear" w:color="000000" w:fill="FFFFFF"/>
            <w:noWrap/>
            <w:vAlign w:val="center"/>
            <w:hideMark/>
          </w:tcPr>
          <w:p w14:paraId="2AE5318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66</w:t>
            </w:r>
          </w:p>
        </w:tc>
        <w:tc>
          <w:tcPr>
            <w:tcW w:w="1780" w:type="dxa"/>
            <w:tcBorders>
              <w:top w:val="single" w:sz="8" w:space="0" w:color="auto"/>
              <w:left w:val="nil"/>
              <w:bottom w:val="nil"/>
              <w:right w:val="single" w:sz="4" w:space="0" w:color="auto"/>
            </w:tcBorders>
            <w:shd w:val="clear" w:color="000000" w:fill="FFFFFF"/>
            <w:noWrap/>
            <w:vAlign w:val="center"/>
            <w:hideMark/>
          </w:tcPr>
          <w:p w14:paraId="35A90B8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ABAA7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CAB582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60E0E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AM95</w:t>
            </w:r>
          </w:p>
        </w:tc>
        <w:tc>
          <w:tcPr>
            <w:tcW w:w="1100" w:type="dxa"/>
            <w:tcBorders>
              <w:top w:val="single" w:sz="8" w:space="0" w:color="auto"/>
              <w:left w:val="nil"/>
              <w:bottom w:val="nil"/>
              <w:right w:val="single" w:sz="4" w:space="0" w:color="auto"/>
            </w:tcBorders>
            <w:shd w:val="clear" w:color="000000" w:fill="FFFFFF"/>
            <w:noWrap/>
            <w:vAlign w:val="center"/>
            <w:hideMark/>
          </w:tcPr>
          <w:p w14:paraId="13A0BB9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18492FC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AF72D2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B1362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A772F5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AM120</w:t>
            </w:r>
          </w:p>
        </w:tc>
        <w:tc>
          <w:tcPr>
            <w:tcW w:w="1100" w:type="dxa"/>
            <w:tcBorders>
              <w:top w:val="single" w:sz="8" w:space="0" w:color="auto"/>
              <w:left w:val="nil"/>
              <w:bottom w:val="nil"/>
              <w:right w:val="single" w:sz="4" w:space="0" w:color="auto"/>
            </w:tcBorders>
            <w:shd w:val="clear" w:color="000000" w:fill="FFFFFF"/>
            <w:noWrap/>
            <w:vAlign w:val="center"/>
            <w:hideMark/>
          </w:tcPr>
          <w:p w14:paraId="395FE6D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2F285FF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A2012C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78AF1A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239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865630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nối nhôm A120mm2</w:t>
            </w:r>
          </w:p>
        </w:tc>
        <w:tc>
          <w:tcPr>
            <w:tcW w:w="1100" w:type="dxa"/>
            <w:tcBorders>
              <w:top w:val="single" w:sz="8" w:space="0" w:color="auto"/>
              <w:left w:val="nil"/>
              <w:bottom w:val="nil"/>
              <w:right w:val="single" w:sz="4" w:space="0" w:color="auto"/>
            </w:tcBorders>
            <w:shd w:val="clear" w:color="000000" w:fill="FFFFFF"/>
            <w:noWrap/>
            <w:vAlign w:val="center"/>
            <w:hideMark/>
          </w:tcPr>
          <w:p w14:paraId="1494780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1ECC994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79EA77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B7C3C2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81D377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nối xử lý đồng nhôm AM150</w:t>
            </w:r>
          </w:p>
        </w:tc>
        <w:tc>
          <w:tcPr>
            <w:tcW w:w="1100" w:type="dxa"/>
            <w:tcBorders>
              <w:top w:val="single" w:sz="8" w:space="0" w:color="auto"/>
              <w:left w:val="nil"/>
              <w:bottom w:val="nil"/>
              <w:right w:val="single" w:sz="4" w:space="0" w:color="auto"/>
            </w:tcBorders>
            <w:shd w:val="clear" w:color="000000" w:fill="FFFFFF"/>
            <w:noWrap/>
            <w:vAlign w:val="center"/>
            <w:hideMark/>
          </w:tcPr>
          <w:p w14:paraId="73E5445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92</w:t>
            </w:r>
          </w:p>
        </w:tc>
        <w:tc>
          <w:tcPr>
            <w:tcW w:w="1780" w:type="dxa"/>
            <w:tcBorders>
              <w:top w:val="single" w:sz="8" w:space="0" w:color="auto"/>
              <w:left w:val="nil"/>
              <w:bottom w:val="nil"/>
              <w:right w:val="single" w:sz="4" w:space="0" w:color="auto"/>
            </w:tcBorders>
            <w:shd w:val="clear" w:color="000000" w:fill="FFFFFF"/>
            <w:noWrap/>
            <w:vAlign w:val="center"/>
            <w:hideMark/>
          </w:tcPr>
          <w:p w14:paraId="3D7AB5D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91B616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C8C2A9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4AEE4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co ngót nhiệt hạ thế D50</w:t>
            </w:r>
          </w:p>
        </w:tc>
        <w:tc>
          <w:tcPr>
            <w:tcW w:w="1100" w:type="dxa"/>
            <w:tcBorders>
              <w:top w:val="single" w:sz="8" w:space="0" w:color="auto"/>
              <w:left w:val="nil"/>
              <w:bottom w:val="nil"/>
              <w:right w:val="single" w:sz="4" w:space="0" w:color="auto"/>
            </w:tcBorders>
            <w:shd w:val="clear" w:color="000000" w:fill="FFFFFF"/>
            <w:noWrap/>
            <w:vAlign w:val="center"/>
            <w:hideMark/>
          </w:tcPr>
          <w:p w14:paraId="6DA4B4B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w:t>
            </w:r>
          </w:p>
        </w:tc>
        <w:tc>
          <w:tcPr>
            <w:tcW w:w="1780" w:type="dxa"/>
            <w:tcBorders>
              <w:top w:val="single" w:sz="8" w:space="0" w:color="auto"/>
              <w:left w:val="nil"/>
              <w:bottom w:val="nil"/>
              <w:right w:val="single" w:sz="4" w:space="0" w:color="auto"/>
            </w:tcBorders>
            <w:shd w:val="clear" w:color="000000" w:fill="FFFFFF"/>
            <w:noWrap/>
            <w:vAlign w:val="center"/>
            <w:hideMark/>
          </w:tcPr>
          <w:p w14:paraId="62B5F24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B5CC1D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A73C82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6D2CBE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LV-IPC 120-120 (25-120/25-120)-Xuyên vỏ cách điện dày đến 3 mm-2 bu lông thép M8</w:t>
            </w:r>
          </w:p>
        </w:tc>
        <w:tc>
          <w:tcPr>
            <w:tcW w:w="1100" w:type="dxa"/>
            <w:tcBorders>
              <w:top w:val="single" w:sz="8" w:space="0" w:color="auto"/>
              <w:left w:val="nil"/>
              <w:bottom w:val="nil"/>
              <w:right w:val="single" w:sz="4" w:space="0" w:color="auto"/>
            </w:tcBorders>
            <w:shd w:val="clear" w:color="000000" w:fill="FFFFFF"/>
            <w:noWrap/>
            <w:vAlign w:val="center"/>
            <w:hideMark/>
          </w:tcPr>
          <w:p w14:paraId="4FE50BD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655</w:t>
            </w:r>
          </w:p>
        </w:tc>
        <w:tc>
          <w:tcPr>
            <w:tcW w:w="1780" w:type="dxa"/>
            <w:tcBorders>
              <w:top w:val="single" w:sz="8" w:space="0" w:color="auto"/>
              <w:left w:val="nil"/>
              <w:bottom w:val="nil"/>
              <w:right w:val="single" w:sz="4" w:space="0" w:color="auto"/>
            </w:tcBorders>
            <w:shd w:val="clear" w:color="000000" w:fill="FFFFFF"/>
            <w:noWrap/>
            <w:vAlign w:val="center"/>
            <w:hideMark/>
          </w:tcPr>
          <w:p w14:paraId="21036C4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148D7C6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085593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6BC02A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Thang cáp xuất tuyến phía trên</w:t>
            </w:r>
          </w:p>
        </w:tc>
        <w:tc>
          <w:tcPr>
            <w:tcW w:w="1100" w:type="dxa"/>
            <w:tcBorders>
              <w:top w:val="single" w:sz="8" w:space="0" w:color="auto"/>
              <w:left w:val="nil"/>
              <w:bottom w:val="nil"/>
              <w:right w:val="single" w:sz="4" w:space="0" w:color="auto"/>
            </w:tcBorders>
            <w:shd w:val="clear" w:color="000000" w:fill="FFFFFF"/>
            <w:noWrap/>
            <w:vAlign w:val="center"/>
            <w:hideMark/>
          </w:tcPr>
          <w:p w14:paraId="15BE5D3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430AE8B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F2A6CF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2E98A4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46A94F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nánh lệch cột đơn X2L-1,2</w:t>
            </w:r>
          </w:p>
        </w:tc>
        <w:tc>
          <w:tcPr>
            <w:tcW w:w="1100" w:type="dxa"/>
            <w:tcBorders>
              <w:top w:val="single" w:sz="8" w:space="0" w:color="auto"/>
              <w:left w:val="nil"/>
              <w:bottom w:val="nil"/>
              <w:right w:val="single" w:sz="4" w:space="0" w:color="auto"/>
            </w:tcBorders>
            <w:shd w:val="clear" w:color="000000" w:fill="FFFFFF"/>
            <w:noWrap/>
            <w:vAlign w:val="center"/>
            <w:hideMark/>
          </w:tcPr>
          <w:p w14:paraId="27E2ADE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85</w:t>
            </w:r>
          </w:p>
        </w:tc>
        <w:tc>
          <w:tcPr>
            <w:tcW w:w="1780" w:type="dxa"/>
            <w:tcBorders>
              <w:top w:val="single" w:sz="8" w:space="0" w:color="auto"/>
              <w:left w:val="nil"/>
              <w:bottom w:val="nil"/>
              <w:right w:val="single" w:sz="4" w:space="0" w:color="auto"/>
            </w:tcBorders>
            <w:shd w:val="clear" w:color="000000" w:fill="FFFFFF"/>
            <w:noWrap/>
            <w:vAlign w:val="center"/>
            <w:hideMark/>
          </w:tcPr>
          <w:p w14:paraId="3E35C09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594620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9A359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AAF994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nánh lệch cột đơn X2L-1,2 (cột chữ H)</w:t>
            </w:r>
          </w:p>
        </w:tc>
        <w:tc>
          <w:tcPr>
            <w:tcW w:w="1100" w:type="dxa"/>
            <w:tcBorders>
              <w:top w:val="single" w:sz="8" w:space="0" w:color="auto"/>
              <w:left w:val="nil"/>
              <w:bottom w:val="nil"/>
              <w:right w:val="single" w:sz="4" w:space="0" w:color="auto"/>
            </w:tcBorders>
            <w:shd w:val="clear" w:color="000000" w:fill="FFFFFF"/>
            <w:noWrap/>
            <w:vAlign w:val="center"/>
            <w:hideMark/>
          </w:tcPr>
          <w:p w14:paraId="1D97A92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5E40589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1F29EF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8810B4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246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99A2B6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nánh lệch cột đơn X2L-1,5</w:t>
            </w:r>
          </w:p>
        </w:tc>
        <w:tc>
          <w:tcPr>
            <w:tcW w:w="1100" w:type="dxa"/>
            <w:tcBorders>
              <w:top w:val="single" w:sz="8" w:space="0" w:color="auto"/>
              <w:left w:val="nil"/>
              <w:bottom w:val="nil"/>
              <w:right w:val="single" w:sz="4" w:space="0" w:color="auto"/>
            </w:tcBorders>
            <w:shd w:val="clear" w:color="000000" w:fill="FFFFFF"/>
            <w:noWrap/>
            <w:vAlign w:val="center"/>
            <w:hideMark/>
          </w:tcPr>
          <w:p w14:paraId="0A8030B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w:t>
            </w:r>
          </w:p>
        </w:tc>
        <w:tc>
          <w:tcPr>
            <w:tcW w:w="1780" w:type="dxa"/>
            <w:tcBorders>
              <w:top w:val="single" w:sz="8" w:space="0" w:color="auto"/>
              <w:left w:val="nil"/>
              <w:bottom w:val="nil"/>
              <w:right w:val="single" w:sz="4" w:space="0" w:color="auto"/>
            </w:tcBorders>
            <w:shd w:val="clear" w:color="000000" w:fill="FFFFFF"/>
            <w:noWrap/>
            <w:vAlign w:val="center"/>
            <w:hideMark/>
          </w:tcPr>
          <w:p w14:paraId="72D9A09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6DD9D3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C948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C01006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nánh lệch cột kép ngang X2L-KN-1,5</w:t>
            </w:r>
          </w:p>
        </w:tc>
        <w:tc>
          <w:tcPr>
            <w:tcW w:w="1100" w:type="dxa"/>
            <w:tcBorders>
              <w:top w:val="single" w:sz="8" w:space="0" w:color="auto"/>
              <w:left w:val="nil"/>
              <w:bottom w:val="nil"/>
              <w:right w:val="single" w:sz="4" w:space="0" w:color="auto"/>
            </w:tcBorders>
            <w:shd w:val="clear" w:color="000000" w:fill="FFFFFF"/>
            <w:noWrap/>
            <w:vAlign w:val="center"/>
            <w:hideMark/>
          </w:tcPr>
          <w:p w14:paraId="1D792CC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w:t>
            </w:r>
          </w:p>
        </w:tc>
        <w:tc>
          <w:tcPr>
            <w:tcW w:w="1780" w:type="dxa"/>
            <w:tcBorders>
              <w:top w:val="single" w:sz="8" w:space="0" w:color="auto"/>
              <w:left w:val="nil"/>
              <w:bottom w:val="nil"/>
              <w:right w:val="single" w:sz="4" w:space="0" w:color="auto"/>
            </w:tcBorders>
            <w:shd w:val="clear" w:color="000000" w:fill="FFFFFF"/>
            <w:noWrap/>
            <w:vAlign w:val="center"/>
            <w:hideMark/>
          </w:tcPr>
          <w:p w14:paraId="4CB7EBC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A39DF0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EE62CD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F52FB5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nánh lệch cột kép dọc X2L-KD-1,5</w:t>
            </w:r>
          </w:p>
        </w:tc>
        <w:tc>
          <w:tcPr>
            <w:tcW w:w="1100" w:type="dxa"/>
            <w:tcBorders>
              <w:top w:val="single" w:sz="8" w:space="0" w:color="auto"/>
              <w:left w:val="nil"/>
              <w:bottom w:val="nil"/>
              <w:right w:val="single" w:sz="4" w:space="0" w:color="auto"/>
            </w:tcBorders>
            <w:shd w:val="clear" w:color="000000" w:fill="FFFFFF"/>
            <w:noWrap/>
            <w:vAlign w:val="center"/>
            <w:hideMark/>
          </w:tcPr>
          <w:p w14:paraId="4D81EEA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0CAD950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57A6BF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92E6BC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4E8C55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lặp lại R1LL-7,5</w:t>
            </w:r>
          </w:p>
        </w:tc>
        <w:tc>
          <w:tcPr>
            <w:tcW w:w="1100" w:type="dxa"/>
            <w:tcBorders>
              <w:top w:val="single" w:sz="8" w:space="0" w:color="auto"/>
              <w:left w:val="nil"/>
              <w:bottom w:val="nil"/>
              <w:right w:val="single" w:sz="4" w:space="0" w:color="auto"/>
            </w:tcBorders>
            <w:shd w:val="clear" w:color="000000" w:fill="FFFFFF"/>
            <w:noWrap/>
            <w:vAlign w:val="center"/>
            <w:hideMark/>
          </w:tcPr>
          <w:p w14:paraId="10E6BE7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7F24E53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1202A8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48C955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048C27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lặp lại R1LL-8,5</w:t>
            </w:r>
          </w:p>
        </w:tc>
        <w:tc>
          <w:tcPr>
            <w:tcW w:w="1100" w:type="dxa"/>
            <w:tcBorders>
              <w:top w:val="single" w:sz="8" w:space="0" w:color="auto"/>
              <w:left w:val="nil"/>
              <w:bottom w:val="nil"/>
              <w:right w:val="single" w:sz="4" w:space="0" w:color="auto"/>
            </w:tcBorders>
            <w:shd w:val="clear" w:color="000000" w:fill="FFFFFF"/>
            <w:noWrap/>
            <w:vAlign w:val="center"/>
            <w:hideMark/>
          </w:tcPr>
          <w:p w14:paraId="2259A6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460D03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F8B992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A0CCD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828C1B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trồng mới R1AT(M)-7,5</w:t>
            </w:r>
          </w:p>
        </w:tc>
        <w:tc>
          <w:tcPr>
            <w:tcW w:w="1100" w:type="dxa"/>
            <w:tcBorders>
              <w:top w:val="single" w:sz="8" w:space="0" w:color="auto"/>
              <w:left w:val="nil"/>
              <w:bottom w:val="nil"/>
              <w:right w:val="single" w:sz="4" w:space="0" w:color="auto"/>
            </w:tcBorders>
            <w:shd w:val="clear" w:color="000000" w:fill="FFFFFF"/>
            <w:noWrap/>
            <w:vAlign w:val="center"/>
            <w:hideMark/>
          </w:tcPr>
          <w:p w14:paraId="2E9C7F7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18</w:t>
            </w:r>
          </w:p>
        </w:tc>
        <w:tc>
          <w:tcPr>
            <w:tcW w:w="1780" w:type="dxa"/>
            <w:tcBorders>
              <w:top w:val="single" w:sz="8" w:space="0" w:color="auto"/>
              <w:left w:val="nil"/>
              <w:bottom w:val="nil"/>
              <w:right w:val="single" w:sz="4" w:space="0" w:color="auto"/>
            </w:tcBorders>
            <w:shd w:val="clear" w:color="000000" w:fill="FFFFFF"/>
            <w:noWrap/>
            <w:vAlign w:val="center"/>
            <w:hideMark/>
          </w:tcPr>
          <w:p w14:paraId="44D3E1D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7B706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97F087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973B56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trồng mới R1AT(M)-8,5</w:t>
            </w:r>
          </w:p>
        </w:tc>
        <w:tc>
          <w:tcPr>
            <w:tcW w:w="1100" w:type="dxa"/>
            <w:tcBorders>
              <w:top w:val="single" w:sz="8" w:space="0" w:color="auto"/>
              <w:left w:val="nil"/>
              <w:bottom w:val="nil"/>
              <w:right w:val="single" w:sz="4" w:space="0" w:color="auto"/>
            </w:tcBorders>
            <w:shd w:val="clear" w:color="000000" w:fill="FFFFFF"/>
            <w:noWrap/>
            <w:vAlign w:val="center"/>
            <w:hideMark/>
          </w:tcPr>
          <w:p w14:paraId="070264D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w:t>
            </w:r>
          </w:p>
        </w:tc>
        <w:tc>
          <w:tcPr>
            <w:tcW w:w="1780" w:type="dxa"/>
            <w:tcBorders>
              <w:top w:val="single" w:sz="8" w:space="0" w:color="auto"/>
              <w:left w:val="nil"/>
              <w:bottom w:val="nil"/>
              <w:right w:val="single" w:sz="4" w:space="0" w:color="auto"/>
            </w:tcBorders>
            <w:shd w:val="clear" w:color="000000" w:fill="FFFFFF"/>
            <w:noWrap/>
            <w:vAlign w:val="center"/>
            <w:hideMark/>
          </w:tcPr>
          <w:p w14:paraId="01E2753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A37FA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723F2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0EEC4D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trồng mới R1AT(M)-10</w:t>
            </w:r>
          </w:p>
        </w:tc>
        <w:tc>
          <w:tcPr>
            <w:tcW w:w="1100" w:type="dxa"/>
            <w:tcBorders>
              <w:top w:val="single" w:sz="8" w:space="0" w:color="auto"/>
              <w:left w:val="nil"/>
              <w:bottom w:val="nil"/>
              <w:right w:val="single" w:sz="4" w:space="0" w:color="auto"/>
            </w:tcBorders>
            <w:shd w:val="clear" w:color="000000" w:fill="FFFFFF"/>
            <w:noWrap/>
            <w:vAlign w:val="center"/>
            <w:hideMark/>
          </w:tcPr>
          <w:p w14:paraId="6302532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B3C0FD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828765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082996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D42E14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trồng mới R1AT(M)-12</w:t>
            </w:r>
          </w:p>
        </w:tc>
        <w:tc>
          <w:tcPr>
            <w:tcW w:w="1100" w:type="dxa"/>
            <w:tcBorders>
              <w:top w:val="single" w:sz="8" w:space="0" w:color="auto"/>
              <w:left w:val="nil"/>
              <w:bottom w:val="nil"/>
              <w:right w:val="single" w:sz="4" w:space="0" w:color="auto"/>
            </w:tcBorders>
            <w:shd w:val="clear" w:color="000000" w:fill="FFFFFF"/>
            <w:noWrap/>
            <w:vAlign w:val="center"/>
            <w:hideMark/>
          </w:tcPr>
          <w:p w14:paraId="49CA10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67DE59D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31FA65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35122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B2DBF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hiện có R1AT(M)-7,5</w:t>
            </w:r>
          </w:p>
        </w:tc>
        <w:tc>
          <w:tcPr>
            <w:tcW w:w="1100" w:type="dxa"/>
            <w:tcBorders>
              <w:top w:val="single" w:sz="8" w:space="0" w:color="auto"/>
              <w:left w:val="nil"/>
              <w:bottom w:val="nil"/>
              <w:right w:val="single" w:sz="4" w:space="0" w:color="auto"/>
            </w:tcBorders>
            <w:shd w:val="clear" w:color="000000" w:fill="FFFFFF"/>
            <w:noWrap/>
            <w:vAlign w:val="center"/>
            <w:hideMark/>
          </w:tcPr>
          <w:p w14:paraId="3AAD533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w:t>
            </w:r>
          </w:p>
        </w:tc>
        <w:tc>
          <w:tcPr>
            <w:tcW w:w="1780" w:type="dxa"/>
            <w:tcBorders>
              <w:top w:val="single" w:sz="8" w:space="0" w:color="auto"/>
              <w:left w:val="nil"/>
              <w:bottom w:val="nil"/>
              <w:right w:val="single" w:sz="4" w:space="0" w:color="auto"/>
            </w:tcBorders>
            <w:shd w:val="clear" w:color="000000" w:fill="FFFFFF"/>
            <w:noWrap/>
            <w:vAlign w:val="center"/>
            <w:hideMark/>
          </w:tcPr>
          <w:p w14:paraId="265F5A8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A0D938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03CEFC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CC8A56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hiện có R1AT(M)-8,5</w:t>
            </w:r>
          </w:p>
        </w:tc>
        <w:tc>
          <w:tcPr>
            <w:tcW w:w="1100" w:type="dxa"/>
            <w:tcBorders>
              <w:top w:val="single" w:sz="8" w:space="0" w:color="auto"/>
              <w:left w:val="nil"/>
              <w:bottom w:val="nil"/>
              <w:right w:val="single" w:sz="4" w:space="0" w:color="auto"/>
            </w:tcBorders>
            <w:shd w:val="clear" w:color="000000" w:fill="FFFFFF"/>
            <w:noWrap/>
            <w:vAlign w:val="center"/>
            <w:hideMark/>
          </w:tcPr>
          <w:p w14:paraId="587D312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w:t>
            </w:r>
          </w:p>
        </w:tc>
        <w:tc>
          <w:tcPr>
            <w:tcW w:w="1780" w:type="dxa"/>
            <w:tcBorders>
              <w:top w:val="single" w:sz="8" w:space="0" w:color="auto"/>
              <w:left w:val="nil"/>
              <w:bottom w:val="nil"/>
              <w:right w:val="single" w:sz="4" w:space="0" w:color="auto"/>
            </w:tcBorders>
            <w:shd w:val="clear" w:color="000000" w:fill="FFFFFF"/>
            <w:noWrap/>
            <w:vAlign w:val="center"/>
            <w:hideMark/>
          </w:tcPr>
          <w:p w14:paraId="55D3D13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4A178E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E1818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731F51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Tiếp địa an toàn cột hiện có R1AT(M)-10</w:t>
            </w:r>
          </w:p>
        </w:tc>
        <w:tc>
          <w:tcPr>
            <w:tcW w:w="1100" w:type="dxa"/>
            <w:tcBorders>
              <w:top w:val="single" w:sz="8" w:space="0" w:color="auto"/>
              <w:left w:val="nil"/>
              <w:bottom w:val="nil"/>
              <w:right w:val="single" w:sz="4" w:space="0" w:color="auto"/>
            </w:tcBorders>
            <w:shd w:val="clear" w:color="000000" w:fill="FFFFFF"/>
            <w:noWrap/>
            <w:vAlign w:val="center"/>
            <w:hideMark/>
          </w:tcPr>
          <w:p w14:paraId="4293B11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6FEB63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E60E9D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1A7373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6FE0CE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xà đỡ hòm công tơ cột LT7,5(8,5)</w:t>
            </w:r>
          </w:p>
        </w:tc>
        <w:tc>
          <w:tcPr>
            <w:tcW w:w="1100" w:type="dxa"/>
            <w:tcBorders>
              <w:top w:val="single" w:sz="8" w:space="0" w:color="auto"/>
              <w:left w:val="nil"/>
              <w:bottom w:val="nil"/>
              <w:right w:val="single" w:sz="4" w:space="0" w:color="auto"/>
            </w:tcBorders>
            <w:shd w:val="clear" w:color="000000" w:fill="FFFFFF"/>
            <w:noWrap/>
            <w:vAlign w:val="center"/>
            <w:hideMark/>
          </w:tcPr>
          <w:p w14:paraId="7B41BE2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w:t>
            </w:r>
          </w:p>
        </w:tc>
        <w:tc>
          <w:tcPr>
            <w:tcW w:w="1780" w:type="dxa"/>
            <w:tcBorders>
              <w:top w:val="single" w:sz="8" w:space="0" w:color="auto"/>
              <w:left w:val="nil"/>
              <w:bottom w:val="nil"/>
              <w:right w:val="single" w:sz="4" w:space="0" w:color="auto"/>
            </w:tcBorders>
            <w:shd w:val="clear" w:color="000000" w:fill="FFFFFF"/>
            <w:noWrap/>
            <w:vAlign w:val="center"/>
            <w:hideMark/>
          </w:tcPr>
          <w:p w14:paraId="2429B06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F7206A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6F773B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E1FC7B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tiếp địa xà đỡ hòm công tơ cột LT10(12-14)</w:t>
            </w:r>
          </w:p>
        </w:tc>
        <w:tc>
          <w:tcPr>
            <w:tcW w:w="1100" w:type="dxa"/>
            <w:tcBorders>
              <w:top w:val="single" w:sz="8" w:space="0" w:color="auto"/>
              <w:left w:val="nil"/>
              <w:bottom w:val="nil"/>
              <w:right w:val="single" w:sz="4" w:space="0" w:color="auto"/>
            </w:tcBorders>
            <w:shd w:val="clear" w:color="000000" w:fill="FFFFFF"/>
            <w:noWrap/>
            <w:vAlign w:val="center"/>
            <w:hideMark/>
          </w:tcPr>
          <w:p w14:paraId="143E92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3F8EAC3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92AADF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774AB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F79C12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0,6/1(1,2)kV-Al/PVC-1x50mm2</w:t>
            </w:r>
          </w:p>
        </w:tc>
        <w:tc>
          <w:tcPr>
            <w:tcW w:w="1100" w:type="dxa"/>
            <w:tcBorders>
              <w:top w:val="single" w:sz="8" w:space="0" w:color="auto"/>
              <w:left w:val="nil"/>
              <w:bottom w:val="nil"/>
              <w:right w:val="single" w:sz="4" w:space="0" w:color="auto"/>
            </w:tcBorders>
            <w:shd w:val="clear" w:color="000000" w:fill="FFFFFF"/>
            <w:noWrap/>
            <w:vAlign w:val="center"/>
            <w:hideMark/>
          </w:tcPr>
          <w:p w14:paraId="5CF3758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w:t>
            </w:r>
          </w:p>
        </w:tc>
        <w:tc>
          <w:tcPr>
            <w:tcW w:w="1780" w:type="dxa"/>
            <w:tcBorders>
              <w:top w:val="single" w:sz="8" w:space="0" w:color="auto"/>
              <w:left w:val="nil"/>
              <w:bottom w:val="nil"/>
              <w:right w:val="single" w:sz="4" w:space="0" w:color="auto"/>
            </w:tcBorders>
            <w:shd w:val="clear" w:color="000000" w:fill="FFFFFF"/>
            <w:noWrap/>
            <w:vAlign w:val="center"/>
            <w:hideMark/>
          </w:tcPr>
          <w:p w14:paraId="02F12BD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8CC28B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61C48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2BDB5D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A50</w:t>
            </w:r>
          </w:p>
        </w:tc>
        <w:tc>
          <w:tcPr>
            <w:tcW w:w="1100" w:type="dxa"/>
            <w:tcBorders>
              <w:top w:val="single" w:sz="8" w:space="0" w:color="auto"/>
              <w:left w:val="nil"/>
              <w:bottom w:val="nil"/>
              <w:right w:val="single" w:sz="4" w:space="0" w:color="auto"/>
            </w:tcBorders>
            <w:shd w:val="clear" w:color="000000" w:fill="FFFFFF"/>
            <w:noWrap/>
            <w:vAlign w:val="center"/>
            <w:hideMark/>
          </w:tcPr>
          <w:p w14:paraId="02F55BD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w:t>
            </w:r>
          </w:p>
        </w:tc>
        <w:tc>
          <w:tcPr>
            <w:tcW w:w="1780" w:type="dxa"/>
            <w:tcBorders>
              <w:top w:val="single" w:sz="8" w:space="0" w:color="auto"/>
              <w:left w:val="nil"/>
              <w:bottom w:val="nil"/>
              <w:right w:val="single" w:sz="4" w:space="0" w:color="auto"/>
            </w:tcBorders>
            <w:shd w:val="clear" w:color="000000" w:fill="FFFFFF"/>
            <w:noWrap/>
            <w:vAlign w:val="center"/>
            <w:hideMark/>
          </w:tcPr>
          <w:p w14:paraId="19CFED3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EB96BC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B435EE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29DB7D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Ống nhựa xoắn HDPE DK 32/25</w:t>
            </w:r>
          </w:p>
        </w:tc>
        <w:tc>
          <w:tcPr>
            <w:tcW w:w="1100" w:type="dxa"/>
            <w:tcBorders>
              <w:top w:val="single" w:sz="8" w:space="0" w:color="auto"/>
              <w:left w:val="nil"/>
              <w:bottom w:val="nil"/>
              <w:right w:val="single" w:sz="4" w:space="0" w:color="auto"/>
            </w:tcBorders>
            <w:shd w:val="clear" w:color="000000" w:fill="FFFFFF"/>
            <w:noWrap/>
            <w:vAlign w:val="center"/>
            <w:hideMark/>
          </w:tcPr>
          <w:p w14:paraId="07A3663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197</w:t>
            </w:r>
          </w:p>
        </w:tc>
        <w:tc>
          <w:tcPr>
            <w:tcW w:w="1780" w:type="dxa"/>
            <w:tcBorders>
              <w:top w:val="single" w:sz="8" w:space="0" w:color="auto"/>
              <w:left w:val="nil"/>
              <w:bottom w:val="nil"/>
              <w:right w:val="single" w:sz="4" w:space="0" w:color="auto"/>
            </w:tcBorders>
            <w:shd w:val="clear" w:color="000000" w:fill="FFFFFF"/>
            <w:noWrap/>
            <w:vAlign w:val="center"/>
            <w:hideMark/>
          </w:tcPr>
          <w:p w14:paraId="2295FA8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C57504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A69985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006785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Móc treo cáp ABC 4x120mm2</w:t>
            </w:r>
          </w:p>
        </w:tc>
        <w:tc>
          <w:tcPr>
            <w:tcW w:w="1100" w:type="dxa"/>
            <w:tcBorders>
              <w:top w:val="single" w:sz="8" w:space="0" w:color="auto"/>
              <w:left w:val="nil"/>
              <w:bottom w:val="nil"/>
              <w:right w:val="single" w:sz="4" w:space="0" w:color="auto"/>
            </w:tcBorders>
            <w:shd w:val="clear" w:color="000000" w:fill="FFFFFF"/>
            <w:noWrap/>
            <w:vAlign w:val="center"/>
            <w:hideMark/>
          </w:tcPr>
          <w:p w14:paraId="334415B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56022BC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3A54C6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AEC65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7FB298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Kẹp ngừng ABC 4 x (50-120)mm2</w:t>
            </w:r>
          </w:p>
        </w:tc>
        <w:tc>
          <w:tcPr>
            <w:tcW w:w="1100" w:type="dxa"/>
            <w:tcBorders>
              <w:top w:val="single" w:sz="8" w:space="0" w:color="auto"/>
              <w:left w:val="nil"/>
              <w:bottom w:val="nil"/>
              <w:right w:val="single" w:sz="4" w:space="0" w:color="auto"/>
            </w:tcBorders>
            <w:shd w:val="clear" w:color="000000" w:fill="FFFFFF"/>
            <w:noWrap/>
            <w:vAlign w:val="center"/>
            <w:hideMark/>
          </w:tcPr>
          <w:p w14:paraId="097515E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305</w:t>
            </w:r>
          </w:p>
        </w:tc>
        <w:tc>
          <w:tcPr>
            <w:tcW w:w="1780" w:type="dxa"/>
            <w:tcBorders>
              <w:top w:val="single" w:sz="8" w:space="0" w:color="auto"/>
              <w:left w:val="nil"/>
              <w:bottom w:val="nil"/>
              <w:right w:val="single" w:sz="4" w:space="0" w:color="auto"/>
            </w:tcBorders>
            <w:shd w:val="clear" w:color="000000" w:fill="FFFFFF"/>
            <w:noWrap/>
            <w:vAlign w:val="center"/>
            <w:hideMark/>
          </w:tcPr>
          <w:p w14:paraId="6BD6346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C2FC38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771D8E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59BC21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Đai thép không gỉ </w:t>
            </w:r>
          </w:p>
        </w:tc>
        <w:tc>
          <w:tcPr>
            <w:tcW w:w="1100" w:type="dxa"/>
            <w:tcBorders>
              <w:top w:val="single" w:sz="8" w:space="0" w:color="auto"/>
              <w:left w:val="nil"/>
              <w:bottom w:val="nil"/>
              <w:right w:val="single" w:sz="4" w:space="0" w:color="auto"/>
            </w:tcBorders>
            <w:shd w:val="clear" w:color="000000" w:fill="FFFFFF"/>
            <w:noWrap/>
            <w:vAlign w:val="center"/>
            <w:hideMark/>
          </w:tcPr>
          <w:p w14:paraId="73716C2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319</w:t>
            </w:r>
          </w:p>
        </w:tc>
        <w:tc>
          <w:tcPr>
            <w:tcW w:w="1780" w:type="dxa"/>
            <w:tcBorders>
              <w:top w:val="single" w:sz="8" w:space="0" w:color="auto"/>
              <w:left w:val="nil"/>
              <w:bottom w:val="nil"/>
              <w:right w:val="single" w:sz="4" w:space="0" w:color="auto"/>
            </w:tcBorders>
            <w:shd w:val="clear" w:color="000000" w:fill="FFFFFF"/>
            <w:noWrap/>
            <w:vAlign w:val="center"/>
            <w:hideMark/>
          </w:tcPr>
          <w:p w14:paraId="614E195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D4FF2F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6BE09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894BC1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Khóa đai </w:t>
            </w:r>
          </w:p>
        </w:tc>
        <w:tc>
          <w:tcPr>
            <w:tcW w:w="1100" w:type="dxa"/>
            <w:tcBorders>
              <w:top w:val="single" w:sz="8" w:space="0" w:color="auto"/>
              <w:left w:val="nil"/>
              <w:bottom w:val="nil"/>
              <w:right w:val="single" w:sz="4" w:space="0" w:color="auto"/>
            </w:tcBorders>
            <w:shd w:val="clear" w:color="000000" w:fill="FFFFFF"/>
            <w:noWrap/>
            <w:vAlign w:val="center"/>
            <w:hideMark/>
          </w:tcPr>
          <w:p w14:paraId="4D002B5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319</w:t>
            </w:r>
          </w:p>
        </w:tc>
        <w:tc>
          <w:tcPr>
            <w:tcW w:w="1780" w:type="dxa"/>
            <w:tcBorders>
              <w:top w:val="single" w:sz="8" w:space="0" w:color="auto"/>
              <w:left w:val="nil"/>
              <w:bottom w:val="nil"/>
              <w:right w:val="single" w:sz="4" w:space="0" w:color="auto"/>
            </w:tcBorders>
            <w:shd w:val="clear" w:color="000000" w:fill="FFFFFF"/>
            <w:noWrap/>
            <w:vAlign w:val="center"/>
            <w:hideMark/>
          </w:tcPr>
          <w:p w14:paraId="1A8AE3C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CFE7E1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F2A0D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B664A5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lộ</w:t>
            </w:r>
          </w:p>
        </w:tc>
        <w:tc>
          <w:tcPr>
            <w:tcW w:w="1100" w:type="dxa"/>
            <w:tcBorders>
              <w:top w:val="single" w:sz="8" w:space="0" w:color="auto"/>
              <w:left w:val="nil"/>
              <w:bottom w:val="nil"/>
              <w:right w:val="single" w:sz="4" w:space="0" w:color="auto"/>
            </w:tcBorders>
            <w:shd w:val="clear" w:color="000000" w:fill="FFFFFF"/>
            <w:noWrap/>
            <w:vAlign w:val="center"/>
            <w:hideMark/>
          </w:tcPr>
          <w:p w14:paraId="4E3FD43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196</w:t>
            </w:r>
          </w:p>
        </w:tc>
        <w:tc>
          <w:tcPr>
            <w:tcW w:w="1780" w:type="dxa"/>
            <w:tcBorders>
              <w:top w:val="single" w:sz="8" w:space="0" w:color="auto"/>
              <w:left w:val="nil"/>
              <w:bottom w:val="nil"/>
              <w:right w:val="single" w:sz="4" w:space="0" w:color="auto"/>
            </w:tcBorders>
            <w:shd w:val="clear" w:color="000000" w:fill="FFFFFF"/>
            <w:noWrap/>
            <w:vAlign w:val="center"/>
            <w:hideMark/>
          </w:tcPr>
          <w:p w14:paraId="01BDE4C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431F60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A38CD8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0312D8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tên cột</w:t>
            </w:r>
          </w:p>
        </w:tc>
        <w:tc>
          <w:tcPr>
            <w:tcW w:w="1100" w:type="dxa"/>
            <w:tcBorders>
              <w:top w:val="single" w:sz="8" w:space="0" w:color="auto"/>
              <w:left w:val="nil"/>
              <w:bottom w:val="nil"/>
              <w:right w:val="single" w:sz="4" w:space="0" w:color="auto"/>
            </w:tcBorders>
            <w:shd w:val="clear" w:color="000000" w:fill="FFFFFF"/>
            <w:noWrap/>
            <w:vAlign w:val="center"/>
            <w:hideMark/>
          </w:tcPr>
          <w:p w14:paraId="29AC4F2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129</w:t>
            </w:r>
          </w:p>
        </w:tc>
        <w:tc>
          <w:tcPr>
            <w:tcW w:w="1780" w:type="dxa"/>
            <w:tcBorders>
              <w:top w:val="single" w:sz="8" w:space="0" w:color="auto"/>
              <w:left w:val="nil"/>
              <w:bottom w:val="nil"/>
              <w:right w:val="single" w:sz="4" w:space="0" w:color="auto"/>
            </w:tcBorders>
            <w:shd w:val="clear" w:color="000000" w:fill="FFFFFF"/>
            <w:noWrap/>
            <w:vAlign w:val="center"/>
            <w:hideMark/>
          </w:tcPr>
          <w:p w14:paraId="5265BDD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1F7BCA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BB7E7C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43551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dính cách điện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372556F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w:t>
            </w:r>
          </w:p>
        </w:tc>
        <w:tc>
          <w:tcPr>
            <w:tcW w:w="1780" w:type="dxa"/>
            <w:tcBorders>
              <w:top w:val="single" w:sz="8" w:space="0" w:color="auto"/>
              <w:left w:val="nil"/>
              <w:bottom w:val="nil"/>
              <w:right w:val="single" w:sz="4" w:space="0" w:color="auto"/>
            </w:tcBorders>
            <w:shd w:val="clear" w:color="000000" w:fill="FFFFFF"/>
            <w:noWrap/>
            <w:vAlign w:val="center"/>
            <w:hideMark/>
          </w:tcPr>
          <w:p w14:paraId="2E85E6E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Cuộn</w:t>
            </w:r>
          </w:p>
        </w:tc>
      </w:tr>
      <w:tr w:rsidR="00022DAB" w:rsidRPr="00022DAB" w14:paraId="487716C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80C335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71B96E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M-1(TC) cột ly tâm đơn 7,5m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487922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19</w:t>
            </w:r>
          </w:p>
        </w:tc>
        <w:tc>
          <w:tcPr>
            <w:tcW w:w="1780" w:type="dxa"/>
            <w:tcBorders>
              <w:top w:val="single" w:sz="8" w:space="0" w:color="auto"/>
              <w:left w:val="nil"/>
              <w:bottom w:val="nil"/>
              <w:right w:val="single" w:sz="4" w:space="0" w:color="auto"/>
            </w:tcBorders>
            <w:shd w:val="clear" w:color="000000" w:fill="FFFFFF"/>
            <w:noWrap/>
            <w:vAlign w:val="center"/>
            <w:hideMark/>
          </w:tcPr>
          <w:p w14:paraId="6A2FD7C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6951245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B2F1A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AED16B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M-2(TC) cột ly tâm đơn 8,5m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348E3BA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4F93848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6DBCD94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8EBCE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95F28B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M-3(TC) cột ly tâm đơn 12m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12A9271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7E4D121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2E841F7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0E90EB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7E5DDF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M-2(TC+M) cột ly tâm đơn 8,5m (Đào máy)</w:t>
            </w:r>
          </w:p>
        </w:tc>
        <w:tc>
          <w:tcPr>
            <w:tcW w:w="1100" w:type="dxa"/>
            <w:tcBorders>
              <w:top w:val="single" w:sz="8" w:space="0" w:color="auto"/>
              <w:left w:val="nil"/>
              <w:bottom w:val="nil"/>
              <w:right w:val="single" w:sz="4" w:space="0" w:color="auto"/>
            </w:tcBorders>
            <w:shd w:val="clear" w:color="000000" w:fill="FFFFFF"/>
            <w:noWrap/>
            <w:vAlign w:val="center"/>
            <w:hideMark/>
          </w:tcPr>
          <w:p w14:paraId="1882218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w:t>
            </w:r>
          </w:p>
        </w:tc>
        <w:tc>
          <w:tcPr>
            <w:tcW w:w="1780" w:type="dxa"/>
            <w:tcBorders>
              <w:top w:val="single" w:sz="8" w:space="0" w:color="auto"/>
              <w:left w:val="nil"/>
              <w:bottom w:val="nil"/>
              <w:right w:val="single" w:sz="4" w:space="0" w:color="auto"/>
            </w:tcBorders>
            <w:shd w:val="clear" w:color="000000" w:fill="FFFFFF"/>
            <w:noWrap/>
            <w:vAlign w:val="center"/>
            <w:hideMark/>
          </w:tcPr>
          <w:p w14:paraId="534C3B1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202160E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DB8C1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3EBA7D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MĐ-1(TC) cột ly tâm đúp 7,5m (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1293160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FC127D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031680F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B8E7D6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6E380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MĐ-2(TC) cột ly tâm đúp 8,5m (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736758C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5EC6938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4B603F2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15ED5F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43CBE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MĐ-3(TC) cột ly tâm đúp 10m ( Đào thủ công)</w:t>
            </w:r>
          </w:p>
        </w:tc>
        <w:tc>
          <w:tcPr>
            <w:tcW w:w="1100" w:type="dxa"/>
            <w:tcBorders>
              <w:top w:val="single" w:sz="8" w:space="0" w:color="auto"/>
              <w:left w:val="nil"/>
              <w:bottom w:val="nil"/>
              <w:right w:val="single" w:sz="4" w:space="0" w:color="auto"/>
            </w:tcBorders>
            <w:shd w:val="clear" w:color="000000" w:fill="FFFFFF"/>
            <w:noWrap/>
            <w:vAlign w:val="center"/>
            <w:hideMark/>
          </w:tcPr>
          <w:p w14:paraId="09F19BC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4F30DA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7D28647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6463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45B9A3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Móng cột MĐ-2(TC+M) cột ly tâm đúp 8,5m (Đào máy)</w:t>
            </w:r>
          </w:p>
        </w:tc>
        <w:tc>
          <w:tcPr>
            <w:tcW w:w="1100" w:type="dxa"/>
            <w:tcBorders>
              <w:top w:val="single" w:sz="8" w:space="0" w:color="auto"/>
              <w:left w:val="nil"/>
              <w:bottom w:val="nil"/>
              <w:right w:val="single" w:sz="4" w:space="0" w:color="auto"/>
            </w:tcBorders>
            <w:shd w:val="clear" w:color="000000" w:fill="FFFFFF"/>
            <w:noWrap/>
            <w:vAlign w:val="center"/>
            <w:hideMark/>
          </w:tcPr>
          <w:p w14:paraId="19377B7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008804A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móng</w:t>
            </w:r>
          </w:p>
        </w:tc>
      </w:tr>
      <w:tr w:rsidR="00022DAB" w:rsidRPr="00022DAB" w14:paraId="25219EF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1A43B7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896B9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hòm công tơ</w:t>
            </w:r>
          </w:p>
        </w:tc>
        <w:tc>
          <w:tcPr>
            <w:tcW w:w="1100" w:type="dxa"/>
            <w:tcBorders>
              <w:top w:val="single" w:sz="8" w:space="0" w:color="auto"/>
              <w:left w:val="nil"/>
              <w:bottom w:val="nil"/>
              <w:right w:val="single" w:sz="4" w:space="0" w:color="auto"/>
            </w:tcBorders>
            <w:shd w:val="clear" w:color="000000" w:fill="FFFFFF"/>
            <w:noWrap/>
            <w:vAlign w:val="center"/>
            <w:hideMark/>
          </w:tcPr>
          <w:p w14:paraId="06F15E4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4BA2B7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1685A0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5DC289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279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A0E384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phân dây Composite trọn bộ bao gồm đầu cốt (đủ phụ kiện)</w:t>
            </w:r>
          </w:p>
        </w:tc>
        <w:tc>
          <w:tcPr>
            <w:tcW w:w="1100" w:type="dxa"/>
            <w:tcBorders>
              <w:top w:val="single" w:sz="8" w:space="0" w:color="auto"/>
              <w:left w:val="nil"/>
              <w:bottom w:val="nil"/>
              <w:right w:val="single" w:sz="4" w:space="0" w:color="auto"/>
            </w:tcBorders>
            <w:shd w:val="clear" w:color="000000" w:fill="FFFFFF"/>
            <w:noWrap/>
            <w:vAlign w:val="center"/>
            <w:hideMark/>
          </w:tcPr>
          <w:p w14:paraId="4E917BD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3E49D47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4C7877D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B53A4D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2E809E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4x70mm2 đấu xuống hộp phân dây</w:t>
            </w:r>
          </w:p>
        </w:tc>
        <w:tc>
          <w:tcPr>
            <w:tcW w:w="1100" w:type="dxa"/>
            <w:tcBorders>
              <w:top w:val="single" w:sz="8" w:space="0" w:color="auto"/>
              <w:left w:val="nil"/>
              <w:bottom w:val="nil"/>
              <w:right w:val="single" w:sz="4" w:space="0" w:color="auto"/>
            </w:tcBorders>
            <w:shd w:val="clear" w:color="000000" w:fill="FFFFFF"/>
            <w:noWrap/>
            <w:vAlign w:val="center"/>
            <w:hideMark/>
          </w:tcPr>
          <w:p w14:paraId="3AD09A1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254</w:t>
            </w:r>
          </w:p>
        </w:tc>
        <w:tc>
          <w:tcPr>
            <w:tcW w:w="1780" w:type="dxa"/>
            <w:tcBorders>
              <w:top w:val="single" w:sz="8" w:space="0" w:color="auto"/>
              <w:left w:val="nil"/>
              <w:bottom w:val="nil"/>
              <w:right w:val="single" w:sz="4" w:space="0" w:color="auto"/>
            </w:tcBorders>
            <w:shd w:val="clear" w:color="000000" w:fill="FFFFFF"/>
            <w:noWrap/>
            <w:vAlign w:val="center"/>
            <w:hideMark/>
          </w:tcPr>
          <w:p w14:paraId="6FB34C0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w:t>
            </w:r>
          </w:p>
        </w:tc>
      </w:tr>
      <w:tr w:rsidR="00022DAB" w:rsidRPr="00022DAB" w14:paraId="563776A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4996DA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D10B2F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công tơ-4x1 pha/4 MCB 1 cực 40A/Composit</w:t>
            </w:r>
          </w:p>
        </w:tc>
        <w:tc>
          <w:tcPr>
            <w:tcW w:w="1100" w:type="dxa"/>
            <w:tcBorders>
              <w:top w:val="single" w:sz="8" w:space="0" w:color="auto"/>
              <w:left w:val="nil"/>
              <w:bottom w:val="nil"/>
              <w:right w:val="single" w:sz="4" w:space="0" w:color="auto"/>
            </w:tcBorders>
            <w:shd w:val="clear" w:color="000000" w:fill="FFFFFF"/>
            <w:noWrap/>
            <w:vAlign w:val="center"/>
            <w:hideMark/>
          </w:tcPr>
          <w:p w14:paraId="14AEFEB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67</w:t>
            </w:r>
          </w:p>
        </w:tc>
        <w:tc>
          <w:tcPr>
            <w:tcW w:w="1780" w:type="dxa"/>
            <w:tcBorders>
              <w:top w:val="single" w:sz="8" w:space="0" w:color="auto"/>
              <w:left w:val="nil"/>
              <w:bottom w:val="nil"/>
              <w:right w:val="single" w:sz="4" w:space="0" w:color="auto"/>
            </w:tcBorders>
            <w:shd w:val="clear" w:color="000000" w:fill="FFFFFF"/>
            <w:noWrap/>
            <w:vAlign w:val="center"/>
            <w:hideMark/>
          </w:tcPr>
          <w:p w14:paraId="186E301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6735E1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8D013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1965F9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công tơ-1x3 pha gián tiếp/1 MCB 63A/Composit</w:t>
            </w:r>
          </w:p>
        </w:tc>
        <w:tc>
          <w:tcPr>
            <w:tcW w:w="1100" w:type="dxa"/>
            <w:tcBorders>
              <w:top w:val="single" w:sz="8" w:space="0" w:color="auto"/>
              <w:left w:val="nil"/>
              <w:bottom w:val="nil"/>
              <w:right w:val="single" w:sz="4" w:space="0" w:color="auto"/>
            </w:tcBorders>
            <w:shd w:val="clear" w:color="000000" w:fill="FFFFFF"/>
            <w:noWrap/>
            <w:vAlign w:val="center"/>
            <w:hideMark/>
          </w:tcPr>
          <w:p w14:paraId="10DE3C6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70</w:t>
            </w:r>
          </w:p>
        </w:tc>
        <w:tc>
          <w:tcPr>
            <w:tcW w:w="1780" w:type="dxa"/>
            <w:tcBorders>
              <w:top w:val="single" w:sz="8" w:space="0" w:color="auto"/>
              <w:left w:val="nil"/>
              <w:bottom w:val="nil"/>
              <w:right w:val="single" w:sz="4" w:space="0" w:color="auto"/>
            </w:tcBorders>
            <w:shd w:val="clear" w:color="000000" w:fill="FFFFFF"/>
            <w:noWrap/>
            <w:vAlign w:val="center"/>
            <w:hideMark/>
          </w:tcPr>
          <w:p w14:paraId="38C05B1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2B04BA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2EE79C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1C332D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-Cu-1x10mm2-không giáp kim loại,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58834B7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369</w:t>
            </w:r>
          </w:p>
        </w:tc>
        <w:tc>
          <w:tcPr>
            <w:tcW w:w="1780" w:type="dxa"/>
            <w:tcBorders>
              <w:top w:val="single" w:sz="8" w:space="0" w:color="auto"/>
              <w:left w:val="nil"/>
              <w:bottom w:val="nil"/>
              <w:right w:val="single" w:sz="4" w:space="0" w:color="auto"/>
            </w:tcBorders>
            <w:shd w:val="clear" w:color="000000" w:fill="FFFFFF"/>
            <w:noWrap/>
            <w:vAlign w:val="center"/>
            <w:hideMark/>
          </w:tcPr>
          <w:p w14:paraId="3FF3AFE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C77B40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052D62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4EE6E8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 -Cu-1x16mm2-không giáp kim loại,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0A1267F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109</w:t>
            </w:r>
          </w:p>
        </w:tc>
        <w:tc>
          <w:tcPr>
            <w:tcW w:w="1780" w:type="dxa"/>
            <w:tcBorders>
              <w:top w:val="single" w:sz="8" w:space="0" w:color="auto"/>
              <w:left w:val="nil"/>
              <w:bottom w:val="nil"/>
              <w:right w:val="single" w:sz="4" w:space="0" w:color="auto"/>
            </w:tcBorders>
            <w:shd w:val="clear" w:color="000000" w:fill="FFFFFF"/>
            <w:noWrap/>
            <w:vAlign w:val="center"/>
            <w:hideMark/>
          </w:tcPr>
          <w:p w14:paraId="7F2C2AE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4EAFC4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741E94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69F0AE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3 hòm công tơ H4 một bên cột đơn</w:t>
            </w:r>
          </w:p>
        </w:tc>
        <w:tc>
          <w:tcPr>
            <w:tcW w:w="1100" w:type="dxa"/>
            <w:tcBorders>
              <w:top w:val="single" w:sz="8" w:space="0" w:color="auto"/>
              <w:left w:val="nil"/>
              <w:bottom w:val="nil"/>
              <w:right w:val="single" w:sz="4" w:space="0" w:color="auto"/>
            </w:tcBorders>
            <w:shd w:val="clear" w:color="000000" w:fill="FFFFFF"/>
            <w:noWrap/>
            <w:vAlign w:val="center"/>
            <w:hideMark/>
          </w:tcPr>
          <w:p w14:paraId="0E713BA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w:t>
            </w:r>
          </w:p>
        </w:tc>
        <w:tc>
          <w:tcPr>
            <w:tcW w:w="1780" w:type="dxa"/>
            <w:tcBorders>
              <w:top w:val="single" w:sz="8" w:space="0" w:color="auto"/>
              <w:left w:val="nil"/>
              <w:bottom w:val="nil"/>
              <w:right w:val="single" w:sz="4" w:space="0" w:color="auto"/>
            </w:tcBorders>
            <w:shd w:val="clear" w:color="000000" w:fill="FFFFFF"/>
            <w:noWrap/>
            <w:vAlign w:val="center"/>
            <w:hideMark/>
          </w:tcPr>
          <w:p w14:paraId="290AF87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0C1083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DCB36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EDAD26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3 hòm công tơ H4 một bên cột đúp</w:t>
            </w:r>
          </w:p>
        </w:tc>
        <w:tc>
          <w:tcPr>
            <w:tcW w:w="1100" w:type="dxa"/>
            <w:tcBorders>
              <w:top w:val="single" w:sz="8" w:space="0" w:color="auto"/>
              <w:left w:val="nil"/>
              <w:bottom w:val="nil"/>
              <w:right w:val="single" w:sz="4" w:space="0" w:color="auto"/>
            </w:tcBorders>
            <w:shd w:val="clear" w:color="000000" w:fill="FFFFFF"/>
            <w:noWrap/>
            <w:vAlign w:val="center"/>
            <w:hideMark/>
          </w:tcPr>
          <w:p w14:paraId="0BC59EE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376E626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2500C17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86606A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1AA74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thép bọc nhựa D1mm</w:t>
            </w:r>
          </w:p>
        </w:tc>
        <w:tc>
          <w:tcPr>
            <w:tcW w:w="1100" w:type="dxa"/>
            <w:tcBorders>
              <w:top w:val="single" w:sz="8" w:space="0" w:color="auto"/>
              <w:left w:val="nil"/>
              <w:bottom w:val="nil"/>
              <w:right w:val="single" w:sz="4" w:space="0" w:color="auto"/>
            </w:tcBorders>
            <w:shd w:val="clear" w:color="000000" w:fill="FFFFFF"/>
            <w:noWrap/>
            <w:vAlign w:val="center"/>
            <w:hideMark/>
          </w:tcPr>
          <w:p w14:paraId="32907B3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90</w:t>
            </w:r>
          </w:p>
        </w:tc>
        <w:tc>
          <w:tcPr>
            <w:tcW w:w="1780" w:type="dxa"/>
            <w:tcBorders>
              <w:top w:val="single" w:sz="8" w:space="0" w:color="auto"/>
              <w:left w:val="nil"/>
              <w:bottom w:val="nil"/>
              <w:right w:val="single" w:sz="4" w:space="0" w:color="auto"/>
            </w:tcBorders>
            <w:shd w:val="clear" w:color="000000" w:fill="FFFFFF"/>
            <w:noWrap/>
            <w:vAlign w:val="center"/>
            <w:hideMark/>
          </w:tcPr>
          <w:p w14:paraId="6BD3521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7DCA2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90A401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94A11C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Biển số hòm công tơ</w:t>
            </w:r>
          </w:p>
        </w:tc>
        <w:tc>
          <w:tcPr>
            <w:tcW w:w="1100" w:type="dxa"/>
            <w:tcBorders>
              <w:top w:val="single" w:sz="8" w:space="0" w:color="auto"/>
              <w:left w:val="nil"/>
              <w:bottom w:val="nil"/>
              <w:right w:val="single" w:sz="4" w:space="0" w:color="auto"/>
            </w:tcBorders>
            <w:shd w:val="clear" w:color="000000" w:fill="FFFFFF"/>
            <w:noWrap/>
            <w:vAlign w:val="center"/>
            <w:hideMark/>
          </w:tcPr>
          <w:p w14:paraId="7999653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421</w:t>
            </w:r>
          </w:p>
        </w:tc>
        <w:tc>
          <w:tcPr>
            <w:tcW w:w="1780" w:type="dxa"/>
            <w:tcBorders>
              <w:top w:val="single" w:sz="8" w:space="0" w:color="auto"/>
              <w:left w:val="nil"/>
              <w:bottom w:val="nil"/>
              <w:right w:val="single" w:sz="4" w:space="0" w:color="auto"/>
            </w:tcBorders>
            <w:shd w:val="clear" w:color="000000" w:fill="FFFFFF"/>
            <w:noWrap/>
            <w:vAlign w:val="center"/>
            <w:hideMark/>
          </w:tcPr>
          <w:p w14:paraId="0CCE0D3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DFCA16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43E47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289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9F757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Đề can tên khách hàng</w:t>
            </w:r>
          </w:p>
        </w:tc>
        <w:tc>
          <w:tcPr>
            <w:tcW w:w="1100" w:type="dxa"/>
            <w:tcBorders>
              <w:top w:val="single" w:sz="8" w:space="0" w:color="auto"/>
              <w:left w:val="nil"/>
              <w:bottom w:val="nil"/>
              <w:right w:val="single" w:sz="4" w:space="0" w:color="auto"/>
            </w:tcBorders>
            <w:shd w:val="clear" w:color="000000" w:fill="FFFFFF"/>
            <w:noWrap/>
            <w:vAlign w:val="center"/>
            <w:hideMark/>
          </w:tcPr>
          <w:p w14:paraId="416AAC8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808</w:t>
            </w:r>
          </w:p>
        </w:tc>
        <w:tc>
          <w:tcPr>
            <w:tcW w:w="1780" w:type="dxa"/>
            <w:tcBorders>
              <w:top w:val="single" w:sz="8" w:space="0" w:color="auto"/>
              <w:left w:val="nil"/>
              <w:bottom w:val="nil"/>
              <w:right w:val="single" w:sz="4" w:space="0" w:color="auto"/>
            </w:tcBorders>
            <w:shd w:val="clear" w:color="000000" w:fill="FFFFFF"/>
            <w:noWrap/>
            <w:vAlign w:val="center"/>
            <w:hideMark/>
          </w:tcPr>
          <w:p w14:paraId="34697D6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C33860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FC89CB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322B4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Băng dính cách điện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65B3C94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69</w:t>
            </w:r>
          </w:p>
        </w:tc>
        <w:tc>
          <w:tcPr>
            <w:tcW w:w="1780" w:type="dxa"/>
            <w:tcBorders>
              <w:top w:val="single" w:sz="8" w:space="0" w:color="auto"/>
              <w:left w:val="nil"/>
              <w:bottom w:val="nil"/>
              <w:right w:val="single" w:sz="4" w:space="0" w:color="auto"/>
            </w:tcBorders>
            <w:shd w:val="clear" w:color="000000" w:fill="FFFFFF"/>
            <w:noWrap/>
            <w:vAlign w:val="center"/>
            <w:hideMark/>
          </w:tcPr>
          <w:p w14:paraId="3D3D1AA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Cuộn</w:t>
            </w:r>
          </w:p>
        </w:tc>
      </w:tr>
      <w:tr w:rsidR="00022DAB" w:rsidRPr="00022DAB" w14:paraId="45ECE3E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FA997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291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327F6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THÁO DỠ THU HỒI, DI CHUYỂN</w:t>
            </w:r>
          </w:p>
        </w:tc>
        <w:tc>
          <w:tcPr>
            <w:tcW w:w="1100" w:type="dxa"/>
            <w:tcBorders>
              <w:top w:val="single" w:sz="8" w:space="0" w:color="auto"/>
              <w:left w:val="nil"/>
              <w:bottom w:val="nil"/>
              <w:right w:val="single" w:sz="4" w:space="0" w:color="auto"/>
            </w:tcBorders>
            <w:shd w:val="clear" w:color="000000" w:fill="FFFFFF"/>
            <w:noWrap/>
            <w:vAlign w:val="center"/>
            <w:hideMark/>
          </w:tcPr>
          <w:p w14:paraId="444E4EA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B2C84B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9979C3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BEF28C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0FCEFD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THU HỒI</w:t>
            </w:r>
          </w:p>
        </w:tc>
        <w:tc>
          <w:tcPr>
            <w:tcW w:w="1100" w:type="dxa"/>
            <w:tcBorders>
              <w:top w:val="single" w:sz="8" w:space="0" w:color="auto"/>
              <w:left w:val="nil"/>
              <w:bottom w:val="nil"/>
              <w:right w:val="single" w:sz="4" w:space="0" w:color="auto"/>
            </w:tcBorders>
            <w:shd w:val="clear" w:color="000000" w:fill="FFFFFF"/>
            <w:noWrap/>
            <w:vAlign w:val="center"/>
            <w:hideMark/>
          </w:tcPr>
          <w:p w14:paraId="52896A1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7CB6BDA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21BB0B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84FF7D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EE4C0F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DÂY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38CC6C5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56656C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4447C2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B580F1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C47A35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22kV-1x50mm2</w:t>
            </w:r>
          </w:p>
        </w:tc>
        <w:tc>
          <w:tcPr>
            <w:tcW w:w="1100" w:type="dxa"/>
            <w:tcBorders>
              <w:top w:val="single" w:sz="8" w:space="0" w:color="auto"/>
              <w:left w:val="nil"/>
              <w:bottom w:val="nil"/>
              <w:right w:val="single" w:sz="4" w:space="0" w:color="auto"/>
            </w:tcBorders>
            <w:shd w:val="clear" w:color="000000" w:fill="FFFFFF"/>
            <w:noWrap/>
            <w:vAlign w:val="center"/>
            <w:hideMark/>
          </w:tcPr>
          <w:p w14:paraId="335162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544DB5C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FE0461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25B8F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D93751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néo II đỉnh trạm XN-II</w:t>
            </w:r>
          </w:p>
        </w:tc>
        <w:tc>
          <w:tcPr>
            <w:tcW w:w="1100" w:type="dxa"/>
            <w:tcBorders>
              <w:top w:val="single" w:sz="8" w:space="0" w:color="auto"/>
              <w:left w:val="nil"/>
              <w:bottom w:val="nil"/>
              <w:right w:val="single" w:sz="4" w:space="0" w:color="auto"/>
            </w:tcBorders>
            <w:shd w:val="clear" w:color="000000" w:fill="FFFFFF"/>
            <w:noWrap/>
            <w:vAlign w:val="center"/>
            <w:hideMark/>
          </w:tcPr>
          <w:p w14:paraId="7D001AA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80C031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38EE2F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9ED3F3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D9FD60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phụ đỡ lèo XP-3.1</w:t>
            </w:r>
          </w:p>
        </w:tc>
        <w:tc>
          <w:tcPr>
            <w:tcW w:w="1100" w:type="dxa"/>
            <w:tcBorders>
              <w:top w:val="single" w:sz="8" w:space="0" w:color="auto"/>
              <w:left w:val="nil"/>
              <w:bottom w:val="nil"/>
              <w:right w:val="single" w:sz="4" w:space="0" w:color="auto"/>
            </w:tcBorders>
            <w:shd w:val="clear" w:color="000000" w:fill="FFFFFF"/>
            <w:noWrap/>
            <w:vAlign w:val="center"/>
            <w:hideMark/>
          </w:tcPr>
          <w:p w14:paraId="07E3E1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4C50D1D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97436F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BA72BD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74919A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TRỤC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5A6A6AB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F8C03A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C6F4CB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A6C944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280D0F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H-6,5m</w:t>
            </w:r>
          </w:p>
        </w:tc>
        <w:tc>
          <w:tcPr>
            <w:tcW w:w="1100" w:type="dxa"/>
            <w:tcBorders>
              <w:top w:val="single" w:sz="8" w:space="0" w:color="auto"/>
              <w:left w:val="nil"/>
              <w:bottom w:val="nil"/>
              <w:right w:val="single" w:sz="4" w:space="0" w:color="auto"/>
            </w:tcBorders>
            <w:shd w:val="clear" w:color="000000" w:fill="FFFFFF"/>
            <w:noWrap/>
            <w:vAlign w:val="center"/>
            <w:hideMark/>
          </w:tcPr>
          <w:p w14:paraId="12DC781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w:t>
            </w:r>
          </w:p>
        </w:tc>
        <w:tc>
          <w:tcPr>
            <w:tcW w:w="1780" w:type="dxa"/>
            <w:tcBorders>
              <w:top w:val="single" w:sz="8" w:space="0" w:color="auto"/>
              <w:left w:val="nil"/>
              <w:bottom w:val="nil"/>
              <w:right w:val="single" w:sz="4" w:space="0" w:color="auto"/>
            </w:tcBorders>
            <w:shd w:val="clear" w:color="000000" w:fill="FFFFFF"/>
            <w:noWrap/>
            <w:vAlign w:val="center"/>
            <w:hideMark/>
          </w:tcPr>
          <w:p w14:paraId="2EF8736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957181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DE17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299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72C740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H-7,5m</w:t>
            </w:r>
          </w:p>
        </w:tc>
        <w:tc>
          <w:tcPr>
            <w:tcW w:w="1100" w:type="dxa"/>
            <w:tcBorders>
              <w:top w:val="single" w:sz="8" w:space="0" w:color="auto"/>
              <w:left w:val="nil"/>
              <w:bottom w:val="nil"/>
              <w:right w:val="single" w:sz="4" w:space="0" w:color="auto"/>
            </w:tcBorders>
            <w:shd w:val="clear" w:color="000000" w:fill="FFFFFF"/>
            <w:noWrap/>
            <w:vAlign w:val="center"/>
            <w:hideMark/>
          </w:tcPr>
          <w:p w14:paraId="7F6D6BA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23C861A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E8D56F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44DF3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633E9D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H-8,5m</w:t>
            </w:r>
          </w:p>
        </w:tc>
        <w:tc>
          <w:tcPr>
            <w:tcW w:w="1100" w:type="dxa"/>
            <w:tcBorders>
              <w:top w:val="single" w:sz="8" w:space="0" w:color="auto"/>
              <w:left w:val="nil"/>
              <w:bottom w:val="nil"/>
              <w:right w:val="single" w:sz="4" w:space="0" w:color="auto"/>
            </w:tcBorders>
            <w:shd w:val="clear" w:color="000000" w:fill="FFFFFF"/>
            <w:noWrap/>
            <w:vAlign w:val="center"/>
            <w:hideMark/>
          </w:tcPr>
          <w:p w14:paraId="209DD09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6159012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875D98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F4ECF0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D68EBF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LT-6,5m</w:t>
            </w:r>
          </w:p>
        </w:tc>
        <w:tc>
          <w:tcPr>
            <w:tcW w:w="1100" w:type="dxa"/>
            <w:tcBorders>
              <w:top w:val="single" w:sz="8" w:space="0" w:color="auto"/>
              <w:left w:val="nil"/>
              <w:bottom w:val="nil"/>
              <w:right w:val="single" w:sz="4" w:space="0" w:color="auto"/>
            </w:tcBorders>
            <w:shd w:val="clear" w:color="000000" w:fill="FFFFFF"/>
            <w:noWrap/>
            <w:vAlign w:val="center"/>
            <w:hideMark/>
          </w:tcPr>
          <w:p w14:paraId="0D31A4B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44890AF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AC81E7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C26F44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D76E2C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LT-7,5m</w:t>
            </w:r>
          </w:p>
        </w:tc>
        <w:tc>
          <w:tcPr>
            <w:tcW w:w="1100" w:type="dxa"/>
            <w:tcBorders>
              <w:top w:val="single" w:sz="8" w:space="0" w:color="auto"/>
              <w:left w:val="nil"/>
              <w:bottom w:val="nil"/>
              <w:right w:val="single" w:sz="4" w:space="0" w:color="auto"/>
            </w:tcBorders>
            <w:shd w:val="clear" w:color="000000" w:fill="FFFFFF"/>
            <w:noWrap/>
            <w:vAlign w:val="center"/>
            <w:hideMark/>
          </w:tcPr>
          <w:p w14:paraId="14E7882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115DE93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88ABE1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46C73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855D4C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Cột LT-8,5m</w:t>
            </w:r>
          </w:p>
        </w:tc>
        <w:tc>
          <w:tcPr>
            <w:tcW w:w="1100" w:type="dxa"/>
            <w:tcBorders>
              <w:top w:val="single" w:sz="8" w:space="0" w:color="auto"/>
              <w:left w:val="nil"/>
              <w:bottom w:val="nil"/>
              <w:right w:val="single" w:sz="4" w:space="0" w:color="auto"/>
            </w:tcBorders>
            <w:shd w:val="clear" w:color="000000" w:fill="FFFFFF"/>
            <w:noWrap/>
            <w:vAlign w:val="center"/>
            <w:hideMark/>
          </w:tcPr>
          <w:p w14:paraId="2FD0FF4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w:t>
            </w:r>
          </w:p>
        </w:tc>
        <w:tc>
          <w:tcPr>
            <w:tcW w:w="1780" w:type="dxa"/>
            <w:tcBorders>
              <w:top w:val="single" w:sz="8" w:space="0" w:color="auto"/>
              <w:left w:val="nil"/>
              <w:bottom w:val="nil"/>
              <w:right w:val="single" w:sz="4" w:space="0" w:color="auto"/>
            </w:tcBorders>
            <w:shd w:val="clear" w:color="000000" w:fill="FFFFFF"/>
            <w:noWrap/>
            <w:vAlign w:val="center"/>
            <w:hideMark/>
          </w:tcPr>
          <w:p w14:paraId="7FDD517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6B3445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DAC127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D4D0DF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néo cáp vặn xoắn (XN-VX-TH)</w:t>
            </w:r>
          </w:p>
        </w:tc>
        <w:tc>
          <w:tcPr>
            <w:tcW w:w="1100" w:type="dxa"/>
            <w:tcBorders>
              <w:top w:val="single" w:sz="8" w:space="0" w:color="auto"/>
              <w:left w:val="nil"/>
              <w:bottom w:val="nil"/>
              <w:right w:val="single" w:sz="4" w:space="0" w:color="auto"/>
            </w:tcBorders>
            <w:shd w:val="clear" w:color="000000" w:fill="FFFFFF"/>
            <w:noWrap/>
            <w:vAlign w:val="center"/>
            <w:hideMark/>
          </w:tcPr>
          <w:p w14:paraId="501E639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w:t>
            </w:r>
          </w:p>
        </w:tc>
        <w:tc>
          <w:tcPr>
            <w:tcW w:w="1780" w:type="dxa"/>
            <w:tcBorders>
              <w:top w:val="single" w:sz="8" w:space="0" w:color="auto"/>
              <w:left w:val="nil"/>
              <w:bottom w:val="nil"/>
              <w:right w:val="single" w:sz="4" w:space="0" w:color="auto"/>
            </w:tcBorders>
            <w:shd w:val="clear" w:color="000000" w:fill="FFFFFF"/>
            <w:noWrap/>
            <w:vAlign w:val="center"/>
            <w:hideMark/>
          </w:tcPr>
          <w:p w14:paraId="38DECEE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05CB31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652673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24EBB7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4x35mm2</w:t>
            </w:r>
          </w:p>
        </w:tc>
        <w:tc>
          <w:tcPr>
            <w:tcW w:w="1100" w:type="dxa"/>
            <w:tcBorders>
              <w:top w:val="single" w:sz="8" w:space="0" w:color="auto"/>
              <w:left w:val="nil"/>
              <w:bottom w:val="nil"/>
              <w:right w:val="single" w:sz="4" w:space="0" w:color="auto"/>
            </w:tcBorders>
            <w:shd w:val="clear" w:color="000000" w:fill="FFFFFF"/>
            <w:noWrap/>
            <w:vAlign w:val="center"/>
            <w:hideMark/>
          </w:tcPr>
          <w:p w14:paraId="717AA23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336</w:t>
            </w:r>
          </w:p>
        </w:tc>
        <w:tc>
          <w:tcPr>
            <w:tcW w:w="1780" w:type="dxa"/>
            <w:tcBorders>
              <w:top w:val="single" w:sz="8" w:space="0" w:color="auto"/>
              <w:left w:val="nil"/>
              <w:bottom w:val="nil"/>
              <w:right w:val="single" w:sz="4" w:space="0" w:color="auto"/>
            </w:tcBorders>
            <w:shd w:val="clear" w:color="000000" w:fill="FFFFFF"/>
            <w:noWrap/>
            <w:vAlign w:val="center"/>
            <w:hideMark/>
          </w:tcPr>
          <w:p w14:paraId="08AD031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390DC4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F4E7CF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11D489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4x50mm2</w:t>
            </w:r>
          </w:p>
        </w:tc>
        <w:tc>
          <w:tcPr>
            <w:tcW w:w="1100" w:type="dxa"/>
            <w:tcBorders>
              <w:top w:val="single" w:sz="8" w:space="0" w:color="auto"/>
              <w:left w:val="nil"/>
              <w:bottom w:val="nil"/>
              <w:right w:val="single" w:sz="4" w:space="0" w:color="auto"/>
            </w:tcBorders>
            <w:shd w:val="clear" w:color="000000" w:fill="FFFFFF"/>
            <w:noWrap/>
            <w:vAlign w:val="center"/>
            <w:hideMark/>
          </w:tcPr>
          <w:p w14:paraId="0B7633B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214</w:t>
            </w:r>
          </w:p>
        </w:tc>
        <w:tc>
          <w:tcPr>
            <w:tcW w:w="1780" w:type="dxa"/>
            <w:tcBorders>
              <w:top w:val="single" w:sz="8" w:space="0" w:color="auto"/>
              <w:left w:val="nil"/>
              <w:bottom w:val="nil"/>
              <w:right w:val="single" w:sz="4" w:space="0" w:color="auto"/>
            </w:tcBorders>
            <w:shd w:val="clear" w:color="000000" w:fill="FFFFFF"/>
            <w:noWrap/>
            <w:vAlign w:val="center"/>
            <w:hideMark/>
          </w:tcPr>
          <w:p w14:paraId="50AB380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A5A913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76050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4FF6EF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4x70mm2</w:t>
            </w:r>
          </w:p>
        </w:tc>
        <w:tc>
          <w:tcPr>
            <w:tcW w:w="1100" w:type="dxa"/>
            <w:tcBorders>
              <w:top w:val="single" w:sz="8" w:space="0" w:color="auto"/>
              <w:left w:val="nil"/>
              <w:bottom w:val="nil"/>
              <w:right w:val="single" w:sz="4" w:space="0" w:color="auto"/>
            </w:tcBorders>
            <w:shd w:val="clear" w:color="000000" w:fill="FFFFFF"/>
            <w:noWrap/>
            <w:vAlign w:val="center"/>
            <w:hideMark/>
          </w:tcPr>
          <w:p w14:paraId="164FEA1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351</w:t>
            </w:r>
          </w:p>
        </w:tc>
        <w:tc>
          <w:tcPr>
            <w:tcW w:w="1780" w:type="dxa"/>
            <w:tcBorders>
              <w:top w:val="single" w:sz="8" w:space="0" w:color="auto"/>
              <w:left w:val="nil"/>
              <w:bottom w:val="nil"/>
              <w:right w:val="single" w:sz="4" w:space="0" w:color="auto"/>
            </w:tcBorders>
            <w:shd w:val="clear" w:color="000000" w:fill="FFFFFF"/>
            <w:noWrap/>
            <w:vAlign w:val="center"/>
            <w:hideMark/>
          </w:tcPr>
          <w:p w14:paraId="12D46CB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65533E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F8135A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F3551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4x95mm2</w:t>
            </w:r>
          </w:p>
        </w:tc>
        <w:tc>
          <w:tcPr>
            <w:tcW w:w="1100" w:type="dxa"/>
            <w:tcBorders>
              <w:top w:val="single" w:sz="8" w:space="0" w:color="auto"/>
              <w:left w:val="nil"/>
              <w:bottom w:val="nil"/>
              <w:right w:val="single" w:sz="4" w:space="0" w:color="auto"/>
            </w:tcBorders>
            <w:shd w:val="clear" w:color="000000" w:fill="FFFFFF"/>
            <w:noWrap/>
            <w:vAlign w:val="center"/>
            <w:hideMark/>
          </w:tcPr>
          <w:p w14:paraId="0414AAC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635</w:t>
            </w:r>
          </w:p>
        </w:tc>
        <w:tc>
          <w:tcPr>
            <w:tcW w:w="1780" w:type="dxa"/>
            <w:tcBorders>
              <w:top w:val="single" w:sz="8" w:space="0" w:color="auto"/>
              <w:left w:val="nil"/>
              <w:bottom w:val="nil"/>
              <w:right w:val="single" w:sz="4" w:space="0" w:color="auto"/>
            </w:tcBorders>
            <w:shd w:val="clear" w:color="000000" w:fill="FFFFFF"/>
            <w:noWrap/>
            <w:vAlign w:val="center"/>
            <w:hideMark/>
          </w:tcPr>
          <w:p w14:paraId="27E8501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F2A6BA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B4416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73E50F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vặn xoắn hạ áp 4x120mm2</w:t>
            </w:r>
          </w:p>
        </w:tc>
        <w:tc>
          <w:tcPr>
            <w:tcW w:w="1100" w:type="dxa"/>
            <w:tcBorders>
              <w:top w:val="single" w:sz="8" w:space="0" w:color="auto"/>
              <w:left w:val="nil"/>
              <w:bottom w:val="nil"/>
              <w:right w:val="single" w:sz="4" w:space="0" w:color="auto"/>
            </w:tcBorders>
            <w:shd w:val="clear" w:color="000000" w:fill="FFFFFF"/>
            <w:noWrap/>
            <w:vAlign w:val="center"/>
            <w:hideMark/>
          </w:tcPr>
          <w:p w14:paraId="5CB48B7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152</w:t>
            </w:r>
          </w:p>
        </w:tc>
        <w:tc>
          <w:tcPr>
            <w:tcW w:w="1780" w:type="dxa"/>
            <w:tcBorders>
              <w:top w:val="single" w:sz="8" w:space="0" w:color="auto"/>
              <w:left w:val="nil"/>
              <w:bottom w:val="nil"/>
              <w:right w:val="single" w:sz="4" w:space="0" w:color="auto"/>
            </w:tcBorders>
            <w:shd w:val="clear" w:color="000000" w:fill="FFFFFF"/>
            <w:noWrap/>
            <w:vAlign w:val="center"/>
            <w:hideMark/>
          </w:tcPr>
          <w:p w14:paraId="1558150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93CD43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96FD60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272C2F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công tơ</w:t>
            </w:r>
          </w:p>
        </w:tc>
        <w:tc>
          <w:tcPr>
            <w:tcW w:w="1100" w:type="dxa"/>
            <w:tcBorders>
              <w:top w:val="single" w:sz="8" w:space="0" w:color="auto"/>
              <w:left w:val="nil"/>
              <w:bottom w:val="nil"/>
              <w:right w:val="single" w:sz="4" w:space="0" w:color="auto"/>
            </w:tcBorders>
            <w:shd w:val="clear" w:color="000000" w:fill="FFFFFF"/>
            <w:noWrap/>
            <w:vAlign w:val="center"/>
            <w:hideMark/>
          </w:tcPr>
          <w:p w14:paraId="67ADE08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48ABB3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AF7139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DA72F4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1CCBD8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phân dây</w:t>
            </w:r>
          </w:p>
        </w:tc>
        <w:tc>
          <w:tcPr>
            <w:tcW w:w="1100" w:type="dxa"/>
            <w:tcBorders>
              <w:top w:val="single" w:sz="8" w:space="0" w:color="auto"/>
              <w:left w:val="nil"/>
              <w:bottom w:val="nil"/>
              <w:right w:val="single" w:sz="4" w:space="0" w:color="auto"/>
            </w:tcBorders>
            <w:shd w:val="clear" w:color="000000" w:fill="FFFFFF"/>
            <w:noWrap/>
            <w:vAlign w:val="center"/>
            <w:hideMark/>
          </w:tcPr>
          <w:p w14:paraId="1690F4D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520D801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09095E4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3B6AA7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1B797B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1 công tơ 3 pha</w:t>
            </w:r>
          </w:p>
        </w:tc>
        <w:tc>
          <w:tcPr>
            <w:tcW w:w="1100" w:type="dxa"/>
            <w:tcBorders>
              <w:top w:val="single" w:sz="8" w:space="0" w:color="auto"/>
              <w:left w:val="nil"/>
              <w:bottom w:val="nil"/>
              <w:right w:val="single" w:sz="4" w:space="0" w:color="auto"/>
            </w:tcBorders>
            <w:shd w:val="clear" w:color="000000" w:fill="FFFFFF"/>
            <w:noWrap/>
            <w:vAlign w:val="center"/>
            <w:hideMark/>
          </w:tcPr>
          <w:p w14:paraId="6B4314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65</w:t>
            </w:r>
          </w:p>
        </w:tc>
        <w:tc>
          <w:tcPr>
            <w:tcW w:w="1780" w:type="dxa"/>
            <w:tcBorders>
              <w:top w:val="single" w:sz="8" w:space="0" w:color="auto"/>
              <w:left w:val="nil"/>
              <w:bottom w:val="nil"/>
              <w:right w:val="single" w:sz="4" w:space="0" w:color="auto"/>
            </w:tcBorders>
            <w:shd w:val="clear" w:color="000000" w:fill="FFFFFF"/>
            <w:noWrap/>
            <w:vAlign w:val="center"/>
            <w:hideMark/>
          </w:tcPr>
          <w:p w14:paraId="077E081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19B0E0B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773AB2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B79E8A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4 công tơ 1 pha</w:t>
            </w:r>
          </w:p>
        </w:tc>
        <w:tc>
          <w:tcPr>
            <w:tcW w:w="1100" w:type="dxa"/>
            <w:tcBorders>
              <w:top w:val="single" w:sz="8" w:space="0" w:color="auto"/>
              <w:left w:val="nil"/>
              <w:bottom w:val="nil"/>
              <w:right w:val="single" w:sz="4" w:space="0" w:color="auto"/>
            </w:tcBorders>
            <w:shd w:val="clear" w:color="000000" w:fill="FFFFFF"/>
            <w:noWrap/>
            <w:vAlign w:val="center"/>
            <w:hideMark/>
          </w:tcPr>
          <w:p w14:paraId="4EE062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64</w:t>
            </w:r>
          </w:p>
        </w:tc>
        <w:tc>
          <w:tcPr>
            <w:tcW w:w="1780" w:type="dxa"/>
            <w:tcBorders>
              <w:top w:val="single" w:sz="8" w:space="0" w:color="auto"/>
              <w:left w:val="nil"/>
              <w:bottom w:val="nil"/>
              <w:right w:val="single" w:sz="4" w:space="0" w:color="auto"/>
            </w:tcBorders>
            <w:shd w:val="clear" w:color="000000" w:fill="FFFFFF"/>
            <w:noWrap/>
            <w:vAlign w:val="center"/>
            <w:hideMark/>
          </w:tcPr>
          <w:p w14:paraId="1130D6E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185E8EC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1A997E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236824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2 công tơ 1 pha</w:t>
            </w:r>
          </w:p>
        </w:tc>
        <w:tc>
          <w:tcPr>
            <w:tcW w:w="1100" w:type="dxa"/>
            <w:tcBorders>
              <w:top w:val="single" w:sz="8" w:space="0" w:color="auto"/>
              <w:left w:val="nil"/>
              <w:bottom w:val="nil"/>
              <w:right w:val="single" w:sz="4" w:space="0" w:color="auto"/>
            </w:tcBorders>
            <w:shd w:val="clear" w:color="000000" w:fill="FFFFFF"/>
            <w:noWrap/>
            <w:vAlign w:val="center"/>
            <w:hideMark/>
          </w:tcPr>
          <w:p w14:paraId="1031424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4CC7644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5728495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E98F8E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D90C89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Hộp 1 công tơ 1 pha</w:t>
            </w:r>
          </w:p>
        </w:tc>
        <w:tc>
          <w:tcPr>
            <w:tcW w:w="1100" w:type="dxa"/>
            <w:tcBorders>
              <w:top w:val="single" w:sz="8" w:space="0" w:color="auto"/>
              <w:left w:val="nil"/>
              <w:bottom w:val="nil"/>
              <w:right w:val="single" w:sz="4" w:space="0" w:color="auto"/>
            </w:tcBorders>
            <w:shd w:val="clear" w:color="000000" w:fill="FFFFFF"/>
            <w:noWrap/>
            <w:vAlign w:val="center"/>
            <w:hideMark/>
          </w:tcPr>
          <w:p w14:paraId="466C6EF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48EA14A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56D997B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F91E77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B6AADA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LẮP LẠI</w:t>
            </w:r>
          </w:p>
        </w:tc>
        <w:tc>
          <w:tcPr>
            <w:tcW w:w="1100" w:type="dxa"/>
            <w:tcBorders>
              <w:top w:val="single" w:sz="8" w:space="0" w:color="auto"/>
              <w:left w:val="nil"/>
              <w:bottom w:val="nil"/>
              <w:right w:val="single" w:sz="4" w:space="0" w:color="auto"/>
            </w:tcBorders>
            <w:shd w:val="clear" w:color="000000" w:fill="FFFFFF"/>
            <w:noWrap/>
            <w:vAlign w:val="center"/>
            <w:hideMark/>
          </w:tcPr>
          <w:p w14:paraId="2694DA8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79128D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A637D2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49E948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2B6119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DÂY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1DCC6C1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65BCA0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7247F92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C5745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30C533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sứ đỡ cách điện gốm- 22kV</w:t>
            </w:r>
          </w:p>
        </w:tc>
        <w:tc>
          <w:tcPr>
            <w:tcW w:w="1100" w:type="dxa"/>
            <w:tcBorders>
              <w:top w:val="single" w:sz="8" w:space="0" w:color="auto"/>
              <w:left w:val="nil"/>
              <w:bottom w:val="nil"/>
              <w:right w:val="single" w:sz="4" w:space="0" w:color="auto"/>
            </w:tcBorders>
            <w:shd w:val="clear" w:color="000000" w:fill="FFFFFF"/>
            <w:noWrap/>
            <w:vAlign w:val="center"/>
            <w:hideMark/>
          </w:tcPr>
          <w:p w14:paraId="6AE2491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061BC45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20A2B7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E2EF65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AD03B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đặt lại chuỗi néo đơn cách điện thủy tinh -22kV - (Đầy đủ phụ kiện + giáp níu dùng cho dây nhôm lõi thép bọc XLPE tiết diện 150mm2)</w:t>
            </w:r>
          </w:p>
        </w:tc>
        <w:tc>
          <w:tcPr>
            <w:tcW w:w="1100" w:type="dxa"/>
            <w:tcBorders>
              <w:top w:val="single" w:sz="8" w:space="0" w:color="auto"/>
              <w:left w:val="nil"/>
              <w:bottom w:val="nil"/>
              <w:right w:val="single" w:sz="4" w:space="0" w:color="auto"/>
            </w:tcBorders>
            <w:shd w:val="clear" w:color="000000" w:fill="FFFFFF"/>
            <w:noWrap/>
            <w:vAlign w:val="center"/>
            <w:hideMark/>
          </w:tcPr>
          <w:p w14:paraId="5A73EEA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2C9743A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E00F40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B33368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6BE890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dây ACSR bọc cách điện 22kV-150mm2</w:t>
            </w:r>
          </w:p>
        </w:tc>
        <w:tc>
          <w:tcPr>
            <w:tcW w:w="1100" w:type="dxa"/>
            <w:tcBorders>
              <w:top w:val="single" w:sz="8" w:space="0" w:color="auto"/>
              <w:left w:val="nil"/>
              <w:bottom w:val="nil"/>
              <w:right w:val="single" w:sz="4" w:space="0" w:color="auto"/>
            </w:tcBorders>
            <w:shd w:val="clear" w:color="000000" w:fill="FFFFFF"/>
            <w:noWrap/>
            <w:vAlign w:val="center"/>
            <w:hideMark/>
          </w:tcPr>
          <w:p w14:paraId="269C3BD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168</w:t>
            </w:r>
          </w:p>
        </w:tc>
        <w:tc>
          <w:tcPr>
            <w:tcW w:w="1780" w:type="dxa"/>
            <w:tcBorders>
              <w:top w:val="single" w:sz="8" w:space="0" w:color="auto"/>
              <w:left w:val="nil"/>
              <w:bottom w:val="nil"/>
              <w:right w:val="single" w:sz="4" w:space="0" w:color="auto"/>
            </w:tcBorders>
            <w:shd w:val="clear" w:color="000000" w:fill="FFFFFF"/>
            <w:noWrap/>
            <w:vAlign w:val="center"/>
            <w:hideMark/>
          </w:tcPr>
          <w:p w14:paraId="52B0A6E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FAC8DE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9E2B7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F5A72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ĐƯỜNG TRỤC 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0E197A5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2778EC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E40C6B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9CDBB0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48DDF8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đặt lại cáp vặn xoắn hạ áp 4x50mm2</w:t>
            </w:r>
          </w:p>
        </w:tc>
        <w:tc>
          <w:tcPr>
            <w:tcW w:w="1100" w:type="dxa"/>
            <w:tcBorders>
              <w:top w:val="single" w:sz="8" w:space="0" w:color="auto"/>
              <w:left w:val="nil"/>
              <w:bottom w:val="nil"/>
              <w:right w:val="single" w:sz="4" w:space="0" w:color="auto"/>
            </w:tcBorders>
            <w:shd w:val="clear" w:color="000000" w:fill="FFFFFF"/>
            <w:noWrap/>
            <w:vAlign w:val="center"/>
            <w:hideMark/>
          </w:tcPr>
          <w:p w14:paraId="11C516E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510CAC7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7FA693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615306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EDCC7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đặt lại cáp vặn xoắn hạ áp 4x70mm2</w:t>
            </w:r>
          </w:p>
        </w:tc>
        <w:tc>
          <w:tcPr>
            <w:tcW w:w="1100" w:type="dxa"/>
            <w:tcBorders>
              <w:top w:val="single" w:sz="8" w:space="0" w:color="auto"/>
              <w:left w:val="nil"/>
              <w:bottom w:val="nil"/>
              <w:right w:val="single" w:sz="4" w:space="0" w:color="auto"/>
            </w:tcBorders>
            <w:shd w:val="clear" w:color="000000" w:fill="FFFFFF"/>
            <w:noWrap/>
            <w:vAlign w:val="center"/>
            <w:hideMark/>
          </w:tcPr>
          <w:p w14:paraId="7ECA835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331</w:t>
            </w:r>
          </w:p>
        </w:tc>
        <w:tc>
          <w:tcPr>
            <w:tcW w:w="1780" w:type="dxa"/>
            <w:tcBorders>
              <w:top w:val="single" w:sz="8" w:space="0" w:color="auto"/>
              <w:left w:val="nil"/>
              <w:bottom w:val="nil"/>
              <w:right w:val="single" w:sz="4" w:space="0" w:color="auto"/>
            </w:tcBorders>
            <w:shd w:val="clear" w:color="000000" w:fill="FFFFFF"/>
            <w:noWrap/>
            <w:vAlign w:val="center"/>
            <w:hideMark/>
          </w:tcPr>
          <w:p w14:paraId="3A1CA53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920A8C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CA3856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84278A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đặt lại cáp vặn xoắn hạ áp 4x95mm2</w:t>
            </w:r>
          </w:p>
        </w:tc>
        <w:tc>
          <w:tcPr>
            <w:tcW w:w="1100" w:type="dxa"/>
            <w:tcBorders>
              <w:top w:val="single" w:sz="8" w:space="0" w:color="auto"/>
              <w:left w:val="nil"/>
              <w:bottom w:val="nil"/>
              <w:right w:val="single" w:sz="4" w:space="0" w:color="auto"/>
            </w:tcBorders>
            <w:shd w:val="clear" w:color="000000" w:fill="FFFFFF"/>
            <w:noWrap/>
            <w:vAlign w:val="center"/>
            <w:hideMark/>
          </w:tcPr>
          <w:p w14:paraId="791B27C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304</w:t>
            </w:r>
          </w:p>
        </w:tc>
        <w:tc>
          <w:tcPr>
            <w:tcW w:w="1780" w:type="dxa"/>
            <w:tcBorders>
              <w:top w:val="single" w:sz="8" w:space="0" w:color="auto"/>
              <w:left w:val="nil"/>
              <w:bottom w:val="nil"/>
              <w:right w:val="single" w:sz="4" w:space="0" w:color="auto"/>
            </w:tcBorders>
            <w:shd w:val="clear" w:color="000000" w:fill="FFFFFF"/>
            <w:noWrap/>
            <w:vAlign w:val="center"/>
            <w:hideMark/>
          </w:tcPr>
          <w:p w14:paraId="21D3102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5D4F2D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F79BA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1A585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đặt lại cáp vặn xoắn hạ áp 4x120mm2</w:t>
            </w:r>
          </w:p>
        </w:tc>
        <w:tc>
          <w:tcPr>
            <w:tcW w:w="1100" w:type="dxa"/>
            <w:tcBorders>
              <w:top w:val="single" w:sz="8" w:space="0" w:color="auto"/>
              <w:left w:val="nil"/>
              <w:bottom w:val="nil"/>
              <w:right w:val="single" w:sz="4" w:space="0" w:color="auto"/>
            </w:tcBorders>
            <w:shd w:val="clear" w:color="000000" w:fill="FFFFFF"/>
            <w:noWrap/>
            <w:vAlign w:val="center"/>
            <w:hideMark/>
          </w:tcPr>
          <w:p w14:paraId="7FBAD35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2640</w:t>
            </w:r>
          </w:p>
        </w:tc>
        <w:tc>
          <w:tcPr>
            <w:tcW w:w="1780" w:type="dxa"/>
            <w:tcBorders>
              <w:top w:val="single" w:sz="8" w:space="0" w:color="auto"/>
              <w:left w:val="nil"/>
              <w:bottom w:val="nil"/>
              <w:right w:val="single" w:sz="4" w:space="0" w:color="auto"/>
            </w:tcBorders>
            <w:shd w:val="clear" w:color="000000" w:fill="FFFFFF"/>
            <w:noWrap/>
            <w:vAlign w:val="center"/>
            <w:hideMark/>
          </w:tcPr>
          <w:p w14:paraId="3D49DDF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1A54C7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7619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CE36F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công tơ</w:t>
            </w:r>
          </w:p>
        </w:tc>
        <w:tc>
          <w:tcPr>
            <w:tcW w:w="1100" w:type="dxa"/>
            <w:tcBorders>
              <w:top w:val="single" w:sz="8" w:space="0" w:color="auto"/>
              <w:left w:val="nil"/>
              <w:bottom w:val="nil"/>
              <w:right w:val="single" w:sz="4" w:space="0" w:color="auto"/>
            </w:tcBorders>
            <w:shd w:val="clear" w:color="000000" w:fill="FFFFFF"/>
            <w:noWrap/>
            <w:vAlign w:val="center"/>
            <w:hideMark/>
          </w:tcPr>
          <w:p w14:paraId="481EE08B" w14:textId="77777777" w:rsidR="00EB1330" w:rsidRPr="00022DAB" w:rsidRDefault="00EB1330" w:rsidP="00EB1330">
            <w:pPr>
              <w:jc w:val="center"/>
              <w:rPr>
                <w:color w:val="000000" w:themeColor="text1"/>
                <w:sz w:val="22"/>
                <w:szCs w:val="22"/>
                <w:lang w:val="vi-VN" w:eastAsia="vi-VN"/>
              </w:rPr>
            </w:pPr>
          </w:p>
        </w:tc>
        <w:tc>
          <w:tcPr>
            <w:tcW w:w="1780" w:type="dxa"/>
            <w:tcBorders>
              <w:top w:val="single" w:sz="8" w:space="0" w:color="auto"/>
              <w:left w:val="nil"/>
              <w:bottom w:val="nil"/>
              <w:right w:val="single" w:sz="4" w:space="0" w:color="auto"/>
            </w:tcBorders>
            <w:shd w:val="clear" w:color="000000" w:fill="FFFFFF"/>
            <w:noWrap/>
            <w:vAlign w:val="center"/>
            <w:hideMark/>
          </w:tcPr>
          <w:p w14:paraId="63990D6F" w14:textId="77777777" w:rsidR="00EB1330" w:rsidRPr="00022DAB" w:rsidRDefault="00EB1330" w:rsidP="00EB1330">
            <w:pPr>
              <w:jc w:val="center"/>
              <w:rPr>
                <w:color w:val="000000" w:themeColor="text1"/>
                <w:sz w:val="22"/>
                <w:szCs w:val="22"/>
                <w:lang w:eastAsia="vi-VN"/>
              </w:rPr>
            </w:pPr>
          </w:p>
        </w:tc>
      </w:tr>
      <w:tr w:rsidR="00022DAB" w:rsidRPr="00022DAB" w14:paraId="5F35960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D7355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CABF0D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Tháo ra lắp lại hộp phân dây </w:t>
            </w:r>
          </w:p>
        </w:tc>
        <w:tc>
          <w:tcPr>
            <w:tcW w:w="1100" w:type="dxa"/>
            <w:tcBorders>
              <w:top w:val="single" w:sz="8" w:space="0" w:color="auto"/>
              <w:left w:val="nil"/>
              <w:bottom w:val="nil"/>
              <w:right w:val="single" w:sz="4" w:space="0" w:color="auto"/>
            </w:tcBorders>
            <w:shd w:val="clear" w:color="000000" w:fill="FFFFFF"/>
            <w:noWrap/>
            <w:vAlign w:val="center"/>
            <w:hideMark/>
          </w:tcPr>
          <w:p w14:paraId="3B438FF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42</w:t>
            </w:r>
          </w:p>
        </w:tc>
        <w:tc>
          <w:tcPr>
            <w:tcW w:w="1780" w:type="dxa"/>
            <w:tcBorders>
              <w:top w:val="single" w:sz="8" w:space="0" w:color="auto"/>
              <w:left w:val="nil"/>
              <w:bottom w:val="nil"/>
              <w:right w:val="single" w:sz="4" w:space="0" w:color="auto"/>
            </w:tcBorders>
            <w:shd w:val="clear" w:color="000000" w:fill="FFFFFF"/>
            <w:noWrap/>
            <w:vAlign w:val="center"/>
            <w:hideMark/>
          </w:tcPr>
          <w:p w14:paraId="29F60BF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6D8F511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5CAB86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114A6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hộp 1 công tơ 1 pha loại H1</w:t>
            </w:r>
          </w:p>
        </w:tc>
        <w:tc>
          <w:tcPr>
            <w:tcW w:w="1100" w:type="dxa"/>
            <w:tcBorders>
              <w:top w:val="single" w:sz="8" w:space="0" w:color="auto"/>
              <w:left w:val="nil"/>
              <w:bottom w:val="nil"/>
              <w:right w:val="single" w:sz="4" w:space="0" w:color="auto"/>
            </w:tcBorders>
            <w:shd w:val="clear" w:color="000000" w:fill="FFFFFF"/>
            <w:noWrap/>
            <w:vAlign w:val="center"/>
            <w:hideMark/>
          </w:tcPr>
          <w:p w14:paraId="4B5FCBA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351479B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456C3E4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E264B0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E1A030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hộp 2 công tơ 1 pha loại H2</w:t>
            </w:r>
          </w:p>
        </w:tc>
        <w:tc>
          <w:tcPr>
            <w:tcW w:w="1100" w:type="dxa"/>
            <w:tcBorders>
              <w:top w:val="single" w:sz="8" w:space="0" w:color="auto"/>
              <w:left w:val="nil"/>
              <w:bottom w:val="nil"/>
              <w:right w:val="single" w:sz="4" w:space="0" w:color="auto"/>
            </w:tcBorders>
            <w:shd w:val="clear" w:color="000000" w:fill="FFFFFF"/>
            <w:noWrap/>
            <w:vAlign w:val="center"/>
            <w:hideMark/>
          </w:tcPr>
          <w:p w14:paraId="16F2B3B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77E5C96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6F20E3C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49EC7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A525DB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hộp 4 công tơ 1 pha loại H4</w:t>
            </w:r>
          </w:p>
        </w:tc>
        <w:tc>
          <w:tcPr>
            <w:tcW w:w="1100" w:type="dxa"/>
            <w:tcBorders>
              <w:top w:val="single" w:sz="8" w:space="0" w:color="auto"/>
              <w:left w:val="nil"/>
              <w:bottom w:val="nil"/>
              <w:right w:val="single" w:sz="4" w:space="0" w:color="auto"/>
            </w:tcBorders>
            <w:shd w:val="clear" w:color="000000" w:fill="FFFFFF"/>
            <w:noWrap/>
            <w:vAlign w:val="center"/>
            <w:hideMark/>
          </w:tcPr>
          <w:p w14:paraId="04E26B7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52</w:t>
            </w:r>
          </w:p>
        </w:tc>
        <w:tc>
          <w:tcPr>
            <w:tcW w:w="1780" w:type="dxa"/>
            <w:tcBorders>
              <w:top w:val="single" w:sz="8" w:space="0" w:color="auto"/>
              <w:left w:val="nil"/>
              <w:bottom w:val="nil"/>
              <w:right w:val="single" w:sz="4" w:space="0" w:color="auto"/>
            </w:tcBorders>
            <w:shd w:val="clear" w:color="000000" w:fill="FFFFFF"/>
            <w:noWrap/>
            <w:vAlign w:val="center"/>
            <w:hideMark/>
          </w:tcPr>
          <w:p w14:paraId="7D422F6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7D73BC3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BCEF1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D1A767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hộp công tơ 3 pha loại H3F</w:t>
            </w:r>
          </w:p>
        </w:tc>
        <w:tc>
          <w:tcPr>
            <w:tcW w:w="1100" w:type="dxa"/>
            <w:tcBorders>
              <w:top w:val="single" w:sz="8" w:space="0" w:color="auto"/>
              <w:left w:val="nil"/>
              <w:bottom w:val="nil"/>
              <w:right w:val="single" w:sz="4" w:space="0" w:color="auto"/>
            </w:tcBorders>
            <w:shd w:val="clear" w:color="000000" w:fill="FFFFFF"/>
            <w:noWrap/>
            <w:vAlign w:val="center"/>
            <w:hideMark/>
          </w:tcPr>
          <w:p w14:paraId="6B3F1C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68</w:t>
            </w:r>
          </w:p>
        </w:tc>
        <w:tc>
          <w:tcPr>
            <w:tcW w:w="1780" w:type="dxa"/>
            <w:tcBorders>
              <w:top w:val="single" w:sz="8" w:space="0" w:color="auto"/>
              <w:left w:val="nil"/>
              <w:bottom w:val="nil"/>
              <w:right w:val="single" w:sz="4" w:space="0" w:color="auto"/>
            </w:tcBorders>
            <w:shd w:val="clear" w:color="000000" w:fill="FFFFFF"/>
            <w:noWrap/>
            <w:vAlign w:val="center"/>
            <w:hideMark/>
          </w:tcPr>
          <w:p w14:paraId="6F391F5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Hộp</w:t>
            </w:r>
          </w:p>
        </w:tc>
      </w:tr>
      <w:tr w:rsidR="00022DAB" w:rsidRPr="00022DAB" w14:paraId="6519D2C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C07AC8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D733D5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dỡ lắp đặt lại xà đỡ hòm công tơ cột đơn (XCT-CĐ-TD)</w:t>
            </w:r>
          </w:p>
        </w:tc>
        <w:tc>
          <w:tcPr>
            <w:tcW w:w="1100" w:type="dxa"/>
            <w:tcBorders>
              <w:top w:val="single" w:sz="8" w:space="0" w:color="auto"/>
              <w:left w:val="nil"/>
              <w:bottom w:val="nil"/>
              <w:right w:val="single" w:sz="4" w:space="0" w:color="auto"/>
            </w:tcBorders>
            <w:shd w:val="clear" w:color="000000" w:fill="FFFFFF"/>
            <w:noWrap/>
            <w:vAlign w:val="center"/>
            <w:hideMark/>
          </w:tcPr>
          <w:p w14:paraId="3906161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26</w:t>
            </w:r>
          </w:p>
        </w:tc>
        <w:tc>
          <w:tcPr>
            <w:tcW w:w="1780" w:type="dxa"/>
            <w:tcBorders>
              <w:top w:val="single" w:sz="8" w:space="0" w:color="auto"/>
              <w:left w:val="nil"/>
              <w:bottom w:val="nil"/>
              <w:right w:val="single" w:sz="4" w:space="0" w:color="auto"/>
            </w:tcBorders>
            <w:shd w:val="clear" w:color="000000" w:fill="FFFFFF"/>
            <w:noWrap/>
            <w:vAlign w:val="center"/>
            <w:hideMark/>
          </w:tcPr>
          <w:p w14:paraId="398958A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7D45D50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AB828A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5FBB0D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dỡ lắp đặt lại xà đỡ hòm công tơ cột kép (XCT-CK-TD)</w:t>
            </w:r>
          </w:p>
        </w:tc>
        <w:tc>
          <w:tcPr>
            <w:tcW w:w="1100" w:type="dxa"/>
            <w:tcBorders>
              <w:top w:val="single" w:sz="8" w:space="0" w:color="auto"/>
              <w:left w:val="nil"/>
              <w:bottom w:val="nil"/>
              <w:right w:val="single" w:sz="4" w:space="0" w:color="auto"/>
            </w:tcBorders>
            <w:shd w:val="clear" w:color="000000" w:fill="FFFFFF"/>
            <w:noWrap/>
            <w:vAlign w:val="center"/>
            <w:hideMark/>
          </w:tcPr>
          <w:p w14:paraId="53BCB1E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900C30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86385F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B0A5B4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334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75DE9F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cáp hạ áp 0,6/1(1,2)kV-Cu/XLPE/PVC-2x16mm2 xuống hòm H1, H2</w:t>
            </w:r>
          </w:p>
        </w:tc>
        <w:tc>
          <w:tcPr>
            <w:tcW w:w="1100" w:type="dxa"/>
            <w:tcBorders>
              <w:top w:val="single" w:sz="8" w:space="0" w:color="auto"/>
              <w:left w:val="nil"/>
              <w:bottom w:val="nil"/>
              <w:right w:val="single" w:sz="4" w:space="0" w:color="auto"/>
            </w:tcBorders>
            <w:shd w:val="clear" w:color="000000" w:fill="FFFFFF"/>
            <w:noWrap/>
            <w:vAlign w:val="center"/>
            <w:hideMark/>
          </w:tcPr>
          <w:p w14:paraId="48E4D9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w:t>
            </w:r>
          </w:p>
        </w:tc>
        <w:tc>
          <w:tcPr>
            <w:tcW w:w="1780" w:type="dxa"/>
            <w:tcBorders>
              <w:top w:val="single" w:sz="8" w:space="0" w:color="auto"/>
              <w:left w:val="nil"/>
              <w:bottom w:val="nil"/>
              <w:right w:val="single" w:sz="4" w:space="0" w:color="auto"/>
            </w:tcBorders>
            <w:shd w:val="clear" w:color="000000" w:fill="FFFFFF"/>
            <w:noWrap/>
            <w:vAlign w:val="center"/>
            <w:hideMark/>
          </w:tcPr>
          <w:p w14:paraId="0E7FD03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5D50D29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16AF6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54642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cáp hạ áp 0,6/1(1,2)kV-Cu/XLPE/PVC-2x25mm2 xuống hòm H4, H6</w:t>
            </w:r>
          </w:p>
        </w:tc>
        <w:tc>
          <w:tcPr>
            <w:tcW w:w="1100" w:type="dxa"/>
            <w:tcBorders>
              <w:top w:val="single" w:sz="8" w:space="0" w:color="auto"/>
              <w:left w:val="nil"/>
              <w:bottom w:val="nil"/>
              <w:right w:val="single" w:sz="4" w:space="0" w:color="auto"/>
            </w:tcBorders>
            <w:shd w:val="clear" w:color="000000" w:fill="FFFFFF"/>
            <w:noWrap/>
            <w:vAlign w:val="center"/>
            <w:hideMark/>
          </w:tcPr>
          <w:p w14:paraId="4293F72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223</w:t>
            </w:r>
          </w:p>
        </w:tc>
        <w:tc>
          <w:tcPr>
            <w:tcW w:w="1780" w:type="dxa"/>
            <w:tcBorders>
              <w:top w:val="single" w:sz="8" w:space="0" w:color="auto"/>
              <w:left w:val="nil"/>
              <w:bottom w:val="nil"/>
              <w:right w:val="single" w:sz="4" w:space="0" w:color="auto"/>
            </w:tcBorders>
            <w:shd w:val="clear" w:color="000000" w:fill="FFFFFF"/>
            <w:noWrap/>
            <w:vAlign w:val="center"/>
            <w:hideMark/>
          </w:tcPr>
          <w:p w14:paraId="417C6C3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E9DC85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0AC162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DA45C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ra lắp lại cáp hạ áp 0,6/1(1,2)kV-Cu/XLPE/PVC-4x16mm2 xuống hòm H3F</w:t>
            </w:r>
          </w:p>
        </w:tc>
        <w:tc>
          <w:tcPr>
            <w:tcW w:w="1100" w:type="dxa"/>
            <w:tcBorders>
              <w:top w:val="single" w:sz="8" w:space="0" w:color="auto"/>
              <w:left w:val="nil"/>
              <w:bottom w:val="nil"/>
              <w:right w:val="single" w:sz="4" w:space="0" w:color="auto"/>
            </w:tcBorders>
            <w:shd w:val="clear" w:color="000000" w:fill="FFFFFF"/>
            <w:noWrap/>
            <w:vAlign w:val="center"/>
            <w:hideMark/>
          </w:tcPr>
          <w:p w14:paraId="24B305C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320</w:t>
            </w:r>
          </w:p>
        </w:tc>
        <w:tc>
          <w:tcPr>
            <w:tcW w:w="1780" w:type="dxa"/>
            <w:tcBorders>
              <w:top w:val="single" w:sz="8" w:space="0" w:color="auto"/>
              <w:left w:val="nil"/>
              <w:bottom w:val="nil"/>
              <w:right w:val="single" w:sz="4" w:space="0" w:color="auto"/>
            </w:tcBorders>
            <w:shd w:val="clear" w:color="000000" w:fill="FFFFFF"/>
            <w:noWrap/>
            <w:vAlign w:val="center"/>
            <w:hideMark/>
          </w:tcPr>
          <w:p w14:paraId="02F1BAF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60214E6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61B265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9BCB8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HOÀN TRẢ MẶT BẰNG</w:t>
            </w:r>
          </w:p>
        </w:tc>
        <w:tc>
          <w:tcPr>
            <w:tcW w:w="1100" w:type="dxa"/>
            <w:tcBorders>
              <w:top w:val="single" w:sz="8" w:space="0" w:color="auto"/>
              <w:left w:val="nil"/>
              <w:bottom w:val="nil"/>
              <w:right w:val="single" w:sz="4" w:space="0" w:color="auto"/>
            </w:tcBorders>
            <w:shd w:val="clear" w:color="000000" w:fill="FFFFFF"/>
            <w:noWrap/>
            <w:vAlign w:val="center"/>
            <w:hideMark/>
          </w:tcPr>
          <w:p w14:paraId="75DCAD2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DEC5FB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B0121A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8C93AC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AE0C61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NGẦM TRUNG THẾ</w:t>
            </w:r>
          </w:p>
        </w:tc>
        <w:tc>
          <w:tcPr>
            <w:tcW w:w="1100" w:type="dxa"/>
            <w:tcBorders>
              <w:top w:val="single" w:sz="8" w:space="0" w:color="auto"/>
              <w:left w:val="nil"/>
              <w:bottom w:val="nil"/>
              <w:right w:val="single" w:sz="4" w:space="0" w:color="auto"/>
            </w:tcBorders>
            <w:shd w:val="clear" w:color="000000" w:fill="FFFFFF"/>
            <w:noWrap/>
            <w:vAlign w:val="center"/>
            <w:hideMark/>
          </w:tcPr>
          <w:p w14:paraId="7C1BA26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B31A7D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F27DB4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574B3C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339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9217DE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Hoàn trả đường bê tông Asphalt &lt; 10,5m</w:t>
            </w:r>
          </w:p>
        </w:tc>
        <w:tc>
          <w:tcPr>
            <w:tcW w:w="1100" w:type="dxa"/>
            <w:tcBorders>
              <w:top w:val="single" w:sz="8" w:space="0" w:color="auto"/>
              <w:left w:val="nil"/>
              <w:bottom w:val="nil"/>
              <w:right w:val="single" w:sz="4" w:space="0" w:color="auto"/>
            </w:tcBorders>
            <w:shd w:val="clear" w:color="000000" w:fill="FFFFFF"/>
            <w:noWrap/>
            <w:vAlign w:val="center"/>
            <w:hideMark/>
          </w:tcPr>
          <w:p w14:paraId="44E90CD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93,2</w:t>
            </w:r>
          </w:p>
        </w:tc>
        <w:tc>
          <w:tcPr>
            <w:tcW w:w="1780" w:type="dxa"/>
            <w:tcBorders>
              <w:top w:val="single" w:sz="8" w:space="0" w:color="auto"/>
              <w:left w:val="nil"/>
              <w:bottom w:val="nil"/>
              <w:right w:val="single" w:sz="4" w:space="0" w:color="auto"/>
            </w:tcBorders>
            <w:shd w:val="clear" w:color="000000" w:fill="FFFFFF"/>
            <w:noWrap/>
            <w:vAlign w:val="center"/>
            <w:hideMark/>
          </w:tcPr>
          <w:p w14:paraId="3B9E9E3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m2</w:t>
            </w:r>
          </w:p>
        </w:tc>
      </w:tr>
      <w:tr w:rsidR="00022DAB" w:rsidRPr="00022DAB" w14:paraId="4E8DC85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714EB7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89A33E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Hoàn trả đường BTXM cũ </w:t>
            </w:r>
          </w:p>
        </w:tc>
        <w:tc>
          <w:tcPr>
            <w:tcW w:w="1100" w:type="dxa"/>
            <w:tcBorders>
              <w:top w:val="single" w:sz="8" w:space="0" w:color="auto"/>
              <w:left w:val="nil"/>
              <w:bottom w:val="nil"/>
              <w:right w:val="single" w:sz="4" w:space="0" w:color="auto"/>
            </w:tcBorders>
            <w:shd w:val="clear" w:color="000000" w:fill="FFFFFF"/>
            <w:noWrap/>
            <w:vAlign w:val="center"/>
            <w:hideMark/>
          </w:tcPr>
          <w:p w14:paraId="1EC638E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68</w:t>
            </w:r>
          </w:p>
        </w:tc>
        <w:tc>
          <w:tcPr>
            <w:tcW w:w="1780" w:type="dxa"/>
            <w:tcBorders>
              <w:top w:val="single" w:sz="8" w:space="0" w:color="auto"/>
              <w:left w:val="nil"/>
              <w:bottom w:val="nil"/>
              <w:right w:val="single" w:sz="4" w:space="0" w:color="auto"/>
            </w:tcBorders>
            <w:shd w:val="clear" w:color="000000" w:fill="FFFFFF"/>
            <w:noWrap/>
            <w:vAlign w:val="center"/>
            <w:hideMark/>
          </w:tcPr>
          <w:p w14:paraId="3581C5C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m2</w:t>
            </w:r>
          </w:p>
        </w:tc>
      </w:tr>
      <w:tr w:rsidR="00022DAB" w:rsidRPr="00022DAB" w14:paraId="74501DA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04BE2B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462F6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HẠ THẾ</w:t>
            </w:r>
          </w:p>
        </w:tc>
        <w:tc>
          <w:tcPr>
            <w:tcW w:w="1100" w:type="dxa"/>
            <w:tcBorders>
              <w:top w:val="single" w:sz="8" w:space="0" w:color="auto"/>
              <w:left w:val="nil"/>
              <w:bottom w:val="nil"/>
              <w:right w:val="single" w:sz="4" w:space="0" w:color="auto"/>
            </w:tcBorders>
            <w:shd w:val="clear" w:color="000000" w:fill="FFFFFF"/>
            <w:noWrap/>
            <w:vAlign w:val="center"/>
            <w:hideMark/>
          </w:tcPr>
          <w:p w14:paraId="2196160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5D7010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5C0F16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08E3F8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C28BA6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Hoàn trả đường bê tông Asphalt &lt; 10,5m</w:t>
            </w:r>
          </w:p>
        </w:tc>
        <w:tc>
          <w:tcPr>
            <w:tcW w:w="1100" w:type="dxa"/>
            <w:tcBorders>
              <w:top w:val="single" w:sz="8" w:space="0" w:color="auto"/>
              <w:left w:val="nil"/>
              <w:bottom w:val="nil"/>
              <w:right w:val="single" w:sz="4" w:space="0" w:color="auto"/>
            </w:tcBorders>
            <w:shd w:val="clear" w:color="000000" w:fill="FFFFFF"/>
            <w:noWrap/>
            <w:vAlign w:val="center"/>
            <w:hideMark/>
          </w:tcPr>
          <w:p w14:paraId="31839B0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w:t>
            </w:r>
          </w:p>
        </w:tc>
        <w:tc>
          <w:tcPr>
            <w:tcW w:w="1780" w:type="dxa"/>
            <w:tcBorders>
              <w:top w:val="single" w:sz="8" w:space="0" w:color="auto"/>
              <w:left w:val="nil"/>
              <w:bottom w:val="nil"/>
              <w:right w:val="single" w:sz="4" w:space="0" w:color="auto"/>
            </w:tcBorders>
            <w:shd w:val="clear" w:color="000000" w:fill="FFFFFF"/>
            <w:noWrap/>
            <w:vAlign w:val="center"/>
            <w:hideMark/>
          </w:tcPr>
          <w:p w14:paraId="20DFD37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m2</w:t>
            </w:r>
          </w:p>
        </w:tc>
      </w:tr>
      <w:tr w:rsidR="00022DAB" w:rsidRPr="00022DAB" w14:paraId="05F0A4B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5F9961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300E25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 xml:space="preserve">Hoàn trả đường BTXM cũ </w:t>
            </w:r>
          </w:p>
        </w:tc>
        <w:tc>
          <w:tcPr>
            <w:tcW w:w="1100" w:type="dxa"/>
            <w:tcBorders>
              <w:top w:val="single" w:sz="8" w:space="0" w:color="auto"/>
              <w:left w:val="nil"/>
              <w:bottom w:val="nil"/>
              <w:right w:val="single" w:sz="4" w:space="0" w:color="auto"/>
            </w:tcBorders>
            <w:shd w:val="clear" w:color="000000" w:fill="FFFFFF"/>
            <w:noWrap/>
            <w:vAlign w:val="center"/>
            <w:hideMark/>
          </w:tcPr>
          <w:p w14:paraId="73F86E4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30,5</w:t>
            </w:r>
          </w:p>
        </w:tc>
        <w:tc>
          <w:tcPr>
            <w:tcW w:w="1780" w:type="dxa"/>
            <w:tcBorders>
              <w:top w:val="single" w:sz="8" w:space="0" w:color="auto"/>
              <w:left w:val="nil"/>
              <w:bottom w:val="nil"/>
              <w:right w:val="single" w:sz="4" w:space="0" w:color="auto"/>
            </w:tcBorders>
            <w:shd w:val="clear" w:color="000000" w:fill="FFFFFF"/>
            <w:noWrap/>
            <w:vAlign w:val="center"/>
            <w:hideMark/>
          </w:tcPr>
          <w:p w14:paraId="1CABCD5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m2</w:t>
            </w:r>
          </w:p>
        </w:tc>
      </w:tr>
      <w:tr w:rsidR="00022DAB" w:rsidRPr="00022DAB" w14:paraId="5FFBD5D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BEC1031" w14:textId="77777777" w:rsidR="00EB1330" w:rsidRPr="00022DAB" w:rsidRDefault="00EB1330" w:rsidP="00EB1330">
            <w:pPr>
              <w:jc w:val="center"/>
              <w:rPr>
                <w:b/>
                <w:bCs/>
                <w:color w:val="000000" w:themeColor="text1"/>
                <w:sz w:val="22"/>
                <w:szCs w:val="22"/>
                <w:lang w:val="vi-VN" w:eastAsia="vi-VN"/>
              </w:rPr>
            </w:pPr>
            <w:r w:rsidRPr="00022DAB">
              <w:rPr>
                <w:b/>
                <w:bCs/>
                <w:color w:val="000000" w:themeColor="text1"/>
                <w:sz w:val="22"/>
                <w:szCs w:val="22"/>
                <w:lang w:val="vi-VN" w:eastAsia="vi-VN"/>
              </w:rPr>
              <w:t>344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A36107A" w14:textId="77777777" w:rsidR="00EB1330" w:rsidRPr="00022DAB" w:rsidRDefault="00EB1330" w:rsidP="00022DAB">
            <w:pPr>
              <w:rPr>
                <w:b/>
                <w:bCs/>
                <w:color w:val="000000" w:themeColor="text1"/>
                <w:sz w:val="22"/>
                <w:szCs w:val="22"/>
                <w:lang w:eastAsia="vi-VN"/>
              </w:rPr>
            </w:pPr>
            <w:r w:rsidRPr="00022DAB">
              <w:rPr>
                <w:b/>
                <w:bCs/>
                <w:color w:val="000000" w:themeColor="text1"/>
                <w:sz w:val="22"/>
                <w:szCs w:val="22"/>
                <w:lang w:eastAsia="vi-VN"/>
              </w:rPr>
              <w:t>DỰ ÁN "NÂNG CÔNG SUẤT CÁC TBA TRÊN ĐỊA BÀN CÁC XÃ NGHIÊM XUYÊN, CHƯƠNG DƯƠNG, TÔ HIỆU, VẠN NHẤT (THEO ĐỊA DƯ HÀNH CHÍNH CŨ) NĂM 2026"</w:t>
            </w:r>
          </w:p>
        </w:tc>
        <w:tc>
          <w:tcPr>
            <w:tcW w:w="1100" w:type="dxa"/>
            <w:tcBorders>
              <w:top w:val="single" w:sz="8" w:space="0" w:color="auto"/>
              <w:left w:val="nil"/>
              <w:bottom w:val="nil"/>
              <w:right w:val="single" w:sz="4" w:space="0" w:color="auto"/>
            </w:tcBorders>
            <w:shd w:val="clear" w:color="000000" w:fill="FFFFFF"/>
            <w:noWrap/>
            <w:vAlign w:val="center"/>
            <w:hideMark/>
          </w:tcPr>
          <w:p w14:paraId="7722E8B7" w14:textId="77777777" w:rsidR="00EB1330" w:rsidRPr="00022DAB" w:rsidRDefault="00EB1330" w:rsidP="00EB1330">
            <w:pPr>
              <w:jc w:val="center"/>
              <w:rPr>
                <w:b/>
                <w:bCs/>
                <w:color w:val="000000" w:themeColor="text1"/>
                <w:sz w:val="22"/>
                <w:szCs w:val="22"/>
                <w:lang w:val="vi-VN" w:eastAsia="vi-VN"/>
              </w:rPr>
            </w:pPr>
            <w:r w:rsidRPr="00022DAB">
              <w:rPr>
                <w:b/>
                <w:bCs/>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146B0DD" w14:textId="77777777" w:rsidR="00EB1330" w:rsidRPr="00022DAB" w:rsidRDefault="00EB1330" w:rsidP="00EB1330">
            <w:pPr>
              <w:jc w:val="center"/>
              <w:rPr>
                <w:b/>
                <w:bCs/>
                <w:color w:val="000000" w:themeColor="text1"/>
                <w:sz w:val="22"/>
                <w:szCs w:val="22"/>
                <w:lang w:eastAsia="vi-VN"/>
              </w:rPr>
            </w:pPr>
            <w:r w:rsidRPr="00022DAB">
              <w:rPr>
                <w:b/>
                <w:bCs/>
                <w:color w:val="000000" w:themeColor="text1"/>
                <w:sz w:val="22"/>
                <w:szCs w:val="22"/>
                <w:lang w:eastAsia="vi-VN"/>
              </w:rPr>
              <w:t>,00</w:t>
            </w:r>
          </w:p>
        </w:tc>
      </w:tr>
      <w:tr w:rsidR="00022DAB" w:rsidRPr="00022DAB" w14:paraId="1C51957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B4784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1C080A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A THỰC HIỆN</w:t>
            </w:r>
          </w:p>
        </w:tc>
        <w:tc>
          <w:tcPr>
            <w:tcW w:w="1100" w:type="dxa"/>
            <w:tcBorders>
              <w:top w:val="single" w:sz="8" w:space="0" w:color="auto"/>
              <w:left w:val="nil"/>
              <w:bottom w:val="nil"/>
              <w:right w:val="single" w:sz="4" w:space="0" w:color="auto"/>
            </w:tcBorders>
            <w:shd w:val="clear" w:color="000000" w:fill="FFFFFF"/>
            <w:noWrap/>
            <w:vAlign w:val="center"/>
            <w:hideMark/>
          </w:tcPr>
          <w:p w14:paraId="311552C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A146AC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014469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0DF8DB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B4B46C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31E7B9E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1D2D3C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171B80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4E5BCC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C88084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19B2762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E6B9CF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2933E5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2ADA7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B03AE9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pha-22kV-400kVA-bình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274DA33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687B059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F1A4D9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5CA5A9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349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F01BF9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pha-35(22)kV-630kVA-bình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312036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3BDFADC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1CA83C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F203AD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27EAD9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áp-630A-ngoài trời, kiểu treo (1x630A+5x250A+1x160A)</w:t>
            </w:r>
          </w:p>
        </w:tc>
        <w:tc>
          <w:tcPr>
            <w:tcW w:w="1100" w:type="dxa"/>
            <w:tcBorders>
              <w:top w:val="single" w:sz="8" w:space="0" w:color="auto"/>
              <w:left w:val="nil"/>
              <w:bottom w:val="nil"/>
              <w:right w:val="single" w:sz="4" w:space="0" w:color="auto"/>
            </w:tcBorders>
            <w:shd w:val="clear" w:color="000000" w:fill="FFFFFF"/>
            <w:noWrap/>
            <w:vAlign w:val="center"/>
            <w:hideMark/>
          </w:tcPr>
          <w:p w14:paraId="20D63F0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563C490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1D728A3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12F761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D30F2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áp-1000A-ngoài trời, kiểu treo (1x1000A+7x250A)</w:t>
            </w:r>
          </w:p>
        </w:tc>
        <w:tc>
          <w:tcPr>
            <w:tcW w:w="1100" w:type="dxa"/>
            <w:tcBorders>
              <w:top w:val="single" w:sz="8" w:space="0" w:color="auto"/>
              <w:left w:val="nil"/>
              <w:bottom w:val="nil"/>
              <w:right w:val="single" w:sz="4" w:space="0" w:color="auto"/>
            </w:tcBorders>
            <w:shd w:val="clear" w:color="000000" w:fill="FFFFFF"/>
            <w:noWrap/>
            <w:vAlign w:val="center"/>
            <w:hideMark/>
          </w:tcPr>
          <w:p w14:paraId="2FFA069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5DCAA0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582AB40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E2DD72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FA46F6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72519F2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053568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55E007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9498B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58A921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00143C3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35740C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A74849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244D6B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5EDB2C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áp-Cu-1x120mm2-không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0AF11C2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319</w:t>
            </w:r>
          </w:p>
        </w:tc>
        <w:tc>
          <w:tcPr>
            <w:tcW w:w="1780" w:type="dxa"/>
            <w:tcBorders>
              <w:top w:val="single" w:sz="8" w:space="0" w:color="auto"/>
              <w:left w:val="nil"/>
              <w:bottom w:val="nil"/>
              <w:right w:val="single" w:sz="4" w:space="0" w:color="auto"/>
            </w:tcBorders>
            <w:shd w:val="clear" w:color="000000" w:fill="FFFFFF"/>
            <w:noWrap/>
            <w:vAlign w:val="center"/>
            <w:hideMark/>
          </w:tcPr>
          <w:p w14:paraId="5ED2723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3C9EDBB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30F822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01D2B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áp-Cu-1x240mm2-không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21FD6C5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49</w:t>
            </w:r>
          </w:p>
        </w:tc>
        <w:tc>
          <w:tcPr>
            <w:tcW w:w="1780" w:type="dxa"/>
            <w:tcBorders>
              <w:top w:val="single" w:sz="8" w:space="0" w:color="auto"/>
              <w:left w:val="nil"/>
              <w:bottom w:val="nil"/>
              <w:right w:val="single" w:sz="4" w:space="0" w:color="auto"/>
            </w:tcBorders>
            <w:shd w:val="clear" w:color="000000" w:fill="FFFFFF"/>
            <w:noWrap/>
            <w:vAlign w:val="center"/>
            <w:hideMark/>
          </w:tcPr>
          <w:p w14:paraId="1232A98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0E2170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60BBE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B144E8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B THỰC HIỆN VẬT TƯ A CẤP</w:t>
            </w:r>
          </w:p>
        </w:tc>
        <w:tc>
          <w:tcPr>
            <w:tcW w:w="1100" w:type="dxa"/>
            <w:tcBorders>
              <w:top w:val="single" w:sz="8" w:space="0" w:color="auto"/>
              <w:left w:val="nil"/>
              <w:bottom w:val="nil"/>
              <w:right w:val="single" w:sz="4" w:space="0" w:color="auto"/>
            </w:tcBorders>
            <w:shd w:val="clear" w:color="000000" w:fill="FFFFFF"/>
            <w:noWrap/>
            <w:vAlign w:val="center"/>
            <w:hideMark/>
          </w:tcPr>
          <w:p w14:paraId="351555D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E8A761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2C530C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9AD90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B85189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THIẾT BỊ</w:t>
            </w:r>
          </w:p>
        </w:tc>
        <w:tc>
          <w:tcPr>
            <w:tcW w:w="1100" w:type="dxa"/>
            <w:tcBorders>
              <w:top w:val="single" w:sz="8" w:space="0" w:color="auto"/>
              <w:left w:val="nil"/>
              <w:bottom w:val="nil"/>
              <w:right w:val="single" w:sz="4" w:space="0" w:color="auto"/>
            </w:tcBorders>
            <w:shd w:val="clear" w:color="000000" w:fill="FFFFFF"/>
            <w:noWrap/>
            <w:vAlign w:val="center"/>
            <w:hideMark/>
          </w:tcPr>
          <w:p w14:paraId="4C0D4F6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5AB96C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11DF98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1EC46B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062865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6EC8B4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24D316C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B4C774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5FBA2F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359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1A6AFA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pha-22kV-400kVA-bình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12AE353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403BA59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D1BC32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F89E94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8C7A2A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pha-35(22)kV-630kVA-bình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1DB8F58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BAF3F4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35D612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1AEE7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D3AF45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áp-630A-ngoài trời, kiểu treo (1x630A+5x250A+1x160A)</w:t>
            </w:r>
          </w:p>
        </w:tc>
        <w:tc>
          <w:tcPr>
            <w:tcW w:w="1100" w:type="dxa"/>
            <w:tcBorders>
              <w:top w:val="single" w:sz="8" w:space="0" w:color="auto"/>
              <w:left w:val="nil"/>
              <w:bottom w:val="nil"/>
              <w:right w:val="single" w:sz="4" w:space="0" w:color="auto"/>
            </w:tcBorders>
            <w:shd w:val="clear" w:color="000000" w:fill="FFFFFF"/>
            <w:noWrap/>
            <w:vAlign w:val="center"/>
            <w:hideMark/>
          </w:tcPr>
          <w:p w14:paraId="09BD894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4748151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3CE6CC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064FA8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CEC9D7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áp-1000A-ngoài trời, kiểu treo (1x1000A+7x250A)</w:t>
            </w:r>
          </w:p>
        </w:tc>
        <w:tc>
          <w:tcPr>
            <w:tcW w:w="1100" w:type="dxa"/>
            <w:tcBorders>
              <w:top w:val="single" w:sz="8" w:space="0" w:color="auto"/>
              <w:left w:val="nil"/>
              <w:bottom w:val="nil"/>
              <w:right w:val="single" w:sz="4" w:space="0" w:color="auto"/>
            </w:tcBorders>
            <w:shd w:val="clear" w:color="000000" w:fill="FFFFFF"/>
            <w:noWrap/>
            <w:vAlign w:val="center"/>
            <w:hideMark/>
          </w:tcPr>
          <w:p w14:paraId="7C6262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56DB5D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7732409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D38B13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2F26B0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29000D3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207902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98DB1F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DE40C6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0BD142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40BAE73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D4635E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47ADBB8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BF1E1B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96C38A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áp-Cu-1x120mm2-không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17C5B07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319</w:t>
            </w:r>
          </w:p>
        </w:tc>
        <w:tc>
          <w:tcPr>
            <w:tcW w:w="1780" w:type="dxa"/>
            <w:tcBorders>
              <w:top w:val="single" w:sz="8" w:space="0" w:color="auto"/>
              <w:left w:val="nil"/>
              <w:bottom w:val="nil"/>
              <w:right w:val="single" w:sz="4" w:space="0" w:color="auto"/>
            </w:tcBorders>
            <w:shd w:val="clear" w:color="000000" w:fill="FFFFFF"/>
            <w:noWrap/>
            <w:vAlign w:val="center"/>
            <w:hideMark/>
          </w:tcPr>
          <w:p w14:paraId="160E8FC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2B6AB9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EFEF5E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62CF8B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áp-Cu-1x240mm2-không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464F1F5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49</w:t>
            </w:r>
          </w:p>
        </w:tc>
        <w:tc>
          <w:tcPr>
            <w:tcW w:w="1780" w:type="dxa"/>
            <w:tcBorders>
              <w:top w:val="single" w:sz="8" w:space="0" w:color="auto"/>
              <w:left w:val="nil"/>
              <w:bottom w:val="nil"/>
              <w:right w:val="single" w:sz="4" w:space="0" w:color="auto"/>
            </w:tcBorders>
            <w:shd w:val="clear" w:color="000000" w:fill="FFFFFF"/>
            <w:noWrap/>
            <w:vAlign w:val="center"/>
            <w:hideMark/>
          </w:tcPr>
          <w:p w14:paraId="6471F45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4A63E7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E22D8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3F9742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B CẤP, B THỰC HIỆN</w:t>
            </w:r>
          </w:p>
        </w:tc>
        <w:tc>
          <w:tcPr>
            <w:tcW w:w="1100" w:type="dxa"/>
            <w:tcBorders>
              <w:top w:val="single" w:sz="8" w:space="0" w:color="auto"/>
              <w:left w:val="nil"/>
              <w:bottom w:val="nil"/>
              <w:right w:val="single" w:sz="4" w:space="0" w:color="auto"/>
            </w:tcBorders>
            <w:shd w:val="clear" w:color="000000" w:fill="FFFFFF"/>
            <w:noWrap/>
            <w:vAlign w:val="center"/>
            <w:hideMark/>
          </w:tcPr>
          <w:p w14:paraId="73EAD4E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12F6E46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679560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8B7CB7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E04E1A7"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VẬT TƯ</w:t>
            </w:r>
          </w:p>
        </w:tc>
        <w:tc>
          <w:tcPr>
            <w:tcW w:w="1100" w:type="dxa"/>
            <w:tcBorders>
              <w:top w:val="single" w:sz="8" w:space="0" w:color="auto"/>
              <w:left w:val="nil"/>
              <w:bottom w:val="nil"/>
              <w:right w:val="single" w:sz="4" w:space="0" w:color="auto"/>
            </w:tcBorders>
            <w:shd w:val="clear" w:color="000000" w:fill="FFFFFF"/>
            <w:noWrap/>
            <w:vAlign w:val="center"/>
            <w:hideMark/>
          </w:tcPr>
          <w:p w14:paraId="7C51AC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64561BE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6F23F8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7E6B7C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369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924B6E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508916C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363AC05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60A663A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67BB0B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236A5A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ACSR bọc cách điện 22kV-70/11mm2</w:t>
            </w:r>
          </w:p>
        </w:tc>
        <w:tc>
          <w:tcPr>
            <w:tcW w:w="1100" w:type="dxa"/>
            <w:tcBorders>
              <w:top w:val="single" w:sz="8" w:space="0" w:color="auto"/>
              <w:left w:val="nil"/>
              <w:bottom w:val="nil"/>
              <w:right w:val="single" w:sz="4" w:space="0" w:color="auto"/>
            </w:tcBorders>
            <w:shd w:val="clear" w:color="000000" w:fill="FFFFFF"/>
            <w:noWrap/>
            <w:vAlign w:val="center"/>
            <w:hideMark/>
          </w:tcPr>
          <w:p w14:paraId="257D133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126</w:t>
            </w:r>
          </w:p>
        </w:tc>
        <w:tc>
          <w:tcPr>
            <w:tcW w:w="1780" w:type="dxa"/>
            <w:tcBorders>
              <w:top w:val="single" w:sz="8" w:space="0" w:color="auto"/>
              <w:left w:val="nil"/>
              <w:bottom w:val="nil"/>
              <w:right w:val="single" w:sz="4" w:space="0" w:color="auto"/>
            </w:tcBorders>
            <w:shd w:val="clear" w:color="000000" w:fill="FFFFFF"/>
            <w:noWrap/>
            <w:vAlign w:val="center"/>
            <w:hideMark/>
          </w:tcPr>
          <w:p w14:paraId="4A56026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1461C26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A4A201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8BECA9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buộc định hình cổ sứ loại đơn-composite phủ bán dẫn</w:t>
            </w:r>
          </w:p>
        </w:tc>
        <w:tc>
          <w:tcPr>
            <w:tcW w:w="1100" w:type="dxa"/>
            <w:tcBorders>
              <w:top w:val="single" w:sz="8" w:space="0" w:color="auto"/>
              <w:left w:val="nil"/>
              <w:bottom w:val="nil"/>
              <w:right w:val="single" w:sz="4" w:space="0" w:color="auto"/>
            </w:tcBorders>
            <w:shd w:val="clear" w:color="000000" w:fill="FFFFFF"/>
            <w:noWrap/>
            <w:vAlign w:val="center"/>
            <w:hideMark/>
          </w:tcPr>
          <w:p w14:paraId="0A6E8C0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w:t>
            </w:r>
          </w:p>
        </w:tc>
        <w:tc>
          <w:tcPr>
            <w:tcW w:w="1780" w:type="dxa"/>
            <w:tcBorders>
              <w:top w:val="single" w:sz="8" w:space="0" w:color="auto"/>
              <w:left w:val="nil"/>
              <w:bottom w:val="nil"/>
              <w:right w:val="single" w:sz="4" w:space="0" w:color="auto"/>
            </w:tcBorders>
            <w:shd w:val="clear" w:color="000000" w:fill="FFFFFF"/>
            <w:noWrap/>
            <w:vAlign w:val="center"/>
            <w:hideMark/>
          </w:tcPr>
          <w:p w14:paraId="4DFD959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D3397B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56B30B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C38099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xử lý đồng nhôm AM70</w:t>
            </w:r>
          </w:p>
        </w:tc>
        <w:tc>
          <w:tcPr>
            <w:tcW w:w="1100" w:type="dxa"/>
            <w:tcBorders>
              <w:top w:val="single" w:sz="8" w:space="0" w:color="auto"/>
              <w:left w:val="nil"/>
              <w:bottom w:val="nil"/>
              <w:right w:val="single" w:sz="4" w:space="0" w:color="auto"/>
            </w:tcBorders>
            <w:shd w:val="clear" w:color="000000" w:fill="FFFFFF"/>
            <w:noWrap/>
            <w:vAlign w:val="center"/>
            <w:hideMark/>
          </w:tcPr>
          <w:p w14:paraId="0CD5838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84</w:t>
            </w:r>
          </w:p>
        </w:tc>
        <w:tc>
          <w:tcPr>
            <w:tcW w:w="1780" w:type="dxa"/>
            <w:tcBorders>
              <w:top w:val="single" w:sz="8" w:space="0" w:color="auto"/>
              <w:left w:val="nil"/>
              <w:bottom w:val="nil"/>
              <w:right w:val="single" w:sz="4" w:space="0" w:color="auto"/>
            </w:tcBorders>
            <w:shd w:val="clear" w:color="000000" w:fill="FFFFFF"/>
            <w:noWrap/>
            <w:vAlign w:val="center"/>
            <w:hideMark/>
          </w:tcPr>
          <w:p w14:paraId="7624CF5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9FC9A5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F4F660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08DBD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xử lý đồng nhôm AM120</w:t>
            </w:r>
          </w:p>
        </w:tc>
        <w:tc>
          <w:tcPr>
            <w:tcW w:w="1100" w:type="dxa"/>
            <w:tcBorders>
              <w:top w:val="single" w:sz="8" w:space="0" w:color="auto"/>
              <w:left w:val="nil"/>
              <w:bottom w:val="nil"/>
              <w:right w:val="single" w:sz="4" w:space="0" w:color="auto"/>
            </w:tcBorders>
            <w:shd w:val="clear" w:color="000000" w:fill="FFFFFF"/>
            <w:noWrap/>
            <w:vAlign w:val="center"/>
            <w:hideMark/>
          </w:tcPr>
          <w:p w14:paraId="42E7097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68</w:t>
            </w:r>
          </w:p>
        </w:tc>
        <w:tc>
          <w:tcPr>
            <w:tcW w:w="1780" w:type="dxa"/>
            <w:tcBorders>
              <w:top w:val="single" w:sz="8" w:space="0" w:color="auto"/>
              <w:left w:val="nil"/>
              <w:bottom w:val="nil"/>
              <w:right w:val="single" w:sz="4" w:space="0" w:color="auto"/>
            </w:tcBorders>
            <w:shd w:val="clear" w:color="000000" w:fill="FFFFFF"/>
            <w:noWrap/>
            <w:vAlign w:val="center"/>
            <w:hideMark/>
          </w:tcPr>
          <w:p w14:paraId="3463212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3F43ADB"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BA7B2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374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F14AA0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M240</w:t>
            </w:r>
          </w:p>
        </w:tc>
        <w:tc>
          <w:tcPr>
            <w:tcW w:w="1100" w:type="dxa"/>
            <w:tcBorders>
              <w:top w:val="single" w:sz="8" w:space="0" w:color="auto"/>
              <w:left w:val="nil"/>
              <w:bottom w:val="nil"/>
              <w:right w:val="single" w:sz="4" w:space="0" w:color="auto"/>
            </w:tcBorders>
            <w:shd w:val="clear" w:color="000000" w:fill="FFFFFF"/>
            <w:noWrap/>
            <w:vAlign w:val="center"/>
            <w:hideMark/>
          </w:tcPr>
          <w:p w14:paraId="06CB43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14</w:t>
            </w:r>
          </w:p>
        </w:tc>
        <w:tc>
          <w:tcPr>
            <w:tcW w:w="1780" w:type="dxa"/>
            <w:tcBorders>
              <w:top w:val="single" w:sz="8" w:space="0" w:color="auto"/>
              <w:left w:val="nil"/>
              <w:bottom w:val="nil"/>
              <w:right w:val="single" w:sz="4" w:space="0" w:color="auto"/>
            </w:tcBorders>
            <w:shd w:val="clear" w:color="000000" w:fill="FFFFFF"/>
            <w:noWrap/>
            <w:vAlign w:val="center"/>
            <w:hideMark/>
          </w:tcPr>
          <w:p w14:paraId="3EEA776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744C9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B82CE7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438263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M120</w:t>
            </w:r>
          </w:p>
        </w:tc>
        <w:tc>
          <w:tcPr>
            <w:tcW w:w="1100" w:type="dxa"/>
            <w:tcBorders>
              <w:top w:val="single" w:sz="8" w:space="0" w:color="auto"/>
              <w:left w:val="nil"/>
              <w:bottom w:val="nil"/>
              <w:right w:val="single" w:sz="4" w:space="0" w:color="auto"/>
            </w:tcBorders>
            <w:shd w:val="clear" w:color="000000" w:fill="FFFFFF"/>
            <w:noWrap/>
            <w:vAlign w:val="center"/>
            <w:hideMark/>
          </w:tcPr>
          <w:p w14:paraId="691FDF0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82</w:t>
            </w:r>
          </w:p>
        </w:tc>
        <w:tc>
          <w:tcPr>
            <w:tcW w:w="1780" w:type="dxa"/>
            <w:tcBorders>
              <w:top w:val="single" w:sz="8" w:space="0" w:color="auto"/>
              <w:left w:val="nil"/>
              <w:bottom w:val="nil"/>
              <w:right w:val="single" w:sz="4" w:space="0" w:color="auto"/>
            </w:tcBorders>
            <w:shd w:val="clear" w:color="000000" w:fill="FFFFFF"/>
            <w:noWrap/>
            <w:vAlign w:val="center"/>
            <w:hideMark/>
          </w:tcPr>
          <w:p w14:paraId="06BC0CD4"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9A61C4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E3CB1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1F38A9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M35</w:t>
            </w:r>
          </w:p>
        </w:tc>
        <w:tc>
          <w:tcPr>
            <w:tcW w:w="1100" w:type="dxa"/>
            <w:tcBorders>
              <w:top w:val="single" w:sz="8" w:space="0" w:color="auto"/>
              <w:left w:val="nil"/>
              <w:bottom w:val="nil"/>
              <w:right w:val="single" w:sz="4" w:space="0" w:color="auto"/>
            </w:tcBorders>
            <w:shd w:val="clear" w:color="000000" w:fill="FFFFFF"/>
            <w:noWrap/>
            <w:vAlign w:val="center"/>
            <w:hideMark/>
          </w:tcPr>
          <w:p w14:paraId="0717F2F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3CD16F4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449EFF2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497BFD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CA6573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Ghíp nhôm A50-240, 3 bu lông</w:t>
            </w:r>
          </w:p>
        </w:tc>
        <w:tc>
          <w:tcPr>
            <w:tcW w:w="1100" w:type="dxa"/>
            <w:tcBorders>
              <w:top w:val="single" w:sz="8" w:space="0" w:color="auto"/>
              <w:left w:val="nil"/>
              <w:bottom w:val="nil"/>
              <w:right w:val="single" w:sz="4" w:space="0" w:color="auto"/>
            </w:tcBorders>
            <w:shd w:val="clear" w:color="000000" w:fill="FFFFFF"/>
            <w:noWrap/>
            <w:vAlign w:val="center"/>
            <w:hideMark/>
          </w:tcPr>
          <w:p w14:paraId="246DC6B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226CD7C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47EC58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2B0544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19E66C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hạ áp-1x35mm2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14DA06F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0B48D77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4D004E6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E6B8E1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379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F3743A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hạ áp-1x2,5mm2 Cách điện PVC</w:t>
            </w:r>
          </w:p>
        </w:tc>
        <w:tc>
          <w:tcPr>
            <w:tcW w:w="1100" w:type="dxa"/>
            <w:tcBorders>
              <w:top w:val="single" w:sz="8" w:space="0" w:color="auto"/>
              <w:left w:val="nil"/>
              <w:bottom w:val="nil"/>
              <w:right w:val="single" w:sz="4" w:space="0" w:color="auto"/>
            </w:tcBorders>
            <w:shd w:val="clear" w:color="000000" w:fill="FFFFFF"/>
            <w:noWrap/>
            <w:vAlign w:val="center"/>
            <w:hideMark/>
          </w:tcPr>
          <w:p w14:paraId="162C219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48</w:t>
            </w:r>
          </w:p>
        </w:tc>
        <w:tc>
          <w:tcPr>
            <w:tcW w:w="1780" w:type="dxa"/>
            <w:tcBorders>
              <w:top w:val="single" w:sz="8" w:space="0" w:color="auto"/>
              <w:left w:val="nil"/>
              <w:bottom w:val="nil"/>
              <w:right w:val="single" w:sz="4" w:space="0" w:color="auto"/>
            </w:tcBorders>
            <w:shd w:val="clear" w:color="000000" w:fill="FFFFFF"/>
            <w:noWrap/>
            <w:vAlign w:val="center"/>
            <w:hideMark/>
          </w:tcPr>
          <w:p w14:paraId="361133E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FE70CD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FCB9A9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0F61A9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Đầu cốt kim M2,5</w:t>
            </w:r>
          </w:p>
        </w:tc>
        <w:tc>
          <w:tcPr>
            <w:tcW w:w="1100" w:type="dxa"/>
            <w:tcBorders>
              <w:top w:val="single" w:sz="8" w:space="0" w:color="auto"/>
              <w:left w:val="nil"/>
              <w:bottom w:val="nil"/>
              <w:right w:val="single" w:sz="4" w:space="0" w:color="auto"/>
            </w:tcBorders>
            <w:shd w:val="clear" w:color="000000" w:fill="FFFFFF"/>
            <w:noWrap/>
            <w:vAlign w:val="center"/>
            <w:hideMark/>
          </w:tcPr>
          <w:p w14:paraId="5C66481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156</w:t>
            </w:r>
          </w:p>
        </w:tc>
        <w:tc>
          <w:tcPr>
            <w:tcW w:w="1780" w:type="dxa"/>
            <w:tcBorders>
              <w:top w:val="single" w:sz="8" w:space="0" w:color="auto"/>
              <w:left w:val="nil"/>
              <w:bottom w:val="nil"/>
              <w:right w:val="single" w:sz="4" w:space="0" w:color="auto"/>
            </w:tcBorders>
            <w:shd w:val="clear" w:color="000000" w:fill="FFFFFF"/>
            <w:noWrap/>
            <w:vAlign w:val="center"/>
            <w:hideMark/>
          </w:tcPr>
          <w:p w14:paraId="5AE7F67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EE57DF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DE49D9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67EDC5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chì FCO 22kV 15A Loại K</w:t>
            </w:r>
          </w:p>
        </w:tc>
        <w:tc>
          <w:tcPr>
            <w:tcW w:w="1100" w:type="dxa"/>
            <w:tcBorders>
              <w:top w:val="single" w:sz="8" w:space="0" w:color="auto"/>
              <w:left w:val="nil"/>
              <w:bottom w:val="nil"/>
              <w:right w:val="single" w:sz="4" w:space="0" w:color="auto"/>
            </w:tcBorders>
            <w:shd w:val="clear" w:color="000000" w:fill="FFFFFF"/>
            <w:noWrap/>
            <w:vAlign w:val="center"/>
            <w:hideMark/>
          </w:tcPr>
          <w:p w14:paraId="3BD79C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5995B24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EE5B23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51DAE8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EBDC71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chì FCO 35kV 15A Loại K</w:t>
            </w:r>
          </w:p>
        </w:tc>
        <w:tc>
          <w:tcPr>
            <w:tcW w:w="1100" w:type="dxa"/>
            <w:tcBorders>
              <w:top w:val="single" w:sz="8" w:space="0" w:color="auto"/>
              <w:left w:val="nil"/>
              <w:bottom w:val="nil"/>
              <w:right w:val="single" w:sz="4" w:space="0" w:color="auto"/>
            </w:tcBorders>
            <w:shd w:val="clear" w:color="000000" w:fill="FFFFFF"/>
            <w:noWrap/>
            <w:vAlign w:val="center"/>
            <w:hideMark/>
          </w:tcPr>
          <w:p w14:paraId="518C7B5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1565010B"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A7FD983"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F2390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381931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Sơ đồ 1 sợi</w:t>
            </w:r>
          </w:p>
        </w:tc>
        <w:tc>
          <w:tcPr>
            <w:tcW w:w="1100" w:type="dxa"/>
            <w:tcBorders>
              <w:top w:val="single" w:sz="8" w:space="0" w:color="auto"/>
              <w:left w:val="nil"/>
              <w:bottom w:val="nil"/>
              <w:right w:val="single" w:sz="4" w:space="0" w:color="auto"/>
            </w:tcBorders>
            <w:shd w:val="clear" w:color="000000" w:fill="FFFFFF"/>
            <w:noWrap/>
            <w:vAlign w:val="center"/>
            <w:hideMark/>
          </w:tcPr>
          <w:p w14:paraId="7CF5786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6</w:t>
            </w:r>
          </w:p>
        </w:tc>
        <w:tc>
          <w:tcPr>
            <w:tcW w:w="1780" w:type="dxa"/>
            <w:tcBorders>
              <w:top w:val="single" w:sz="8" w:space="0" w:color="auto"/>
              <w:left w:val="nil"/>
              <w:bottom w:val="nil"/>
              <w:right w:val="single" w:sz="4" w:space="0" w:color="auto"/>
            </w:tcBorders>
            <w:shd w:val="clear" w:color="000000" w:fill="FFFFFF"/>
            <w:noWrap/>
            <w:vAlign w:val="center"/>
            <w:hideMark/>
          </w:tcPr>
          <w:p w14:paraId="70190273"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8E6894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5C821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9A9AF5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hạ thế cực MBA loại 1 (119,19kg/bộ)</w:t>
            </w:r>
          </w:p>
        </w:tc>
        <w:tc>
          <w:tcPr>
            <w:tcW w:w="1100" w:type="dxa"/>
            <w:tcBorders>
              <w:top w:val="single" w:sz="8" w:space="0" w:color="auto"/>
              <w:left w:val="nil"/>
              <w:bottom w:val="nil"/>
              <w:right w:val="single" w:sz="4" w:space="0" w:color="auto"/>
            </w:tcBorders>
            <w:shd w:val="clear" w:color="000000" w:fill="FFFFFF"/>
            <w:noWrap/>
            <w:vAlign w:val="center"/>
            <w:hideMark/>
          </w:tcPr>
          <w:p w14:paraId="0DB97E5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030BD9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F481DE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F2E05F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3A7E15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hạ thế cực MBA loại 2 (54,70kg/bộ)</w:t>
            </w:r>
          </w:p>
        </w:tc>
        <w:tc>
          <w:tcPr>
            <w:tcW w:w="1100" w:type="dxa"/>
            <w:tcBorders>
              <w:top w:val="single" w:sz="8" w:space="0" w:color="auto"/>
              <w:left w:val="nil"/>
              <w:bottom w:val="nil"/>
              <w:right w:val="single" w:sz="4" w:space="0" w:color="auto"/>
            </w:tcBorders>
            <w:shd w:val="clear" w:color="000000" w:fill="FFFFFF"/>
            <w:noWrap/>
            <w:vAlign w:val="center"/>
            <w:hideMark/>
          </w:tcPr>
          <w:p w14:paraId="0A7DD10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17C8D96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0A95592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CB0F6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BDCFCB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tủ hạ thế (69,18kg/bộ)</w:t>
            </w:r>
          </w:p>
        </w:tc>
        <w:tc>
          <w:tcPr>
            <w:tcW w:w="1100" w:type="dxa"/>
            <w:tcBorders>
              <w:top w:val="single" w:sz="8" w:space="0" w:color="auto"/>
              <w:left w:val="nil"/>
              <w:bottom w:val="nil"/>
              <w:right w:val="single" w:sz="4" w:space="0" w:color="auto"/>
            </w:tcBorders>
            <w:shd w:val="clear" w:color="000000" w:fill="FFFFFF"/>
            <w:noWrap/>
            <w:vAlign w:val="center"/>
            <w:hideMark/>
          </w:tcPr>
          <w:p w14:paraId="37D89D3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0C14874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55CEFE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E8ACC4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DCC34E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CSV mặt MBA (1,47 kg/bộ)</w:t>
            </w:r>
          </w:p>
        </w:tc>
        <w:tc>
          <w:tcPr>
            <w:tcW w:w="1100" w:type="dxa"/>
            <w:tcBorders>
              <w:top w:val="single" w:sz="8" w:space="0" w:color="auto"/>
              <w:left w:val="nil"/>
              <w:bottom w:val="nil"/>
              <w:right w:val="single" w:sz="4" w:space="0" w:color="auto"/>
            </w:tcBorders>
            <w:shd w:val="clear" w:color="000000" w:fill="FFFFFF"/>
            <w:noWrap/>
            <w:vAlign w:val="center"/>
            <w:hideMark/>
          </w:tcPr>
          <w:p w14:paraId="2E15A19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w:t>
            </w:r>
          </w:p>
        </w:tc>
        <w:tc>
          <w:tcPr>
            <w:tcW w:w="1780" w:type="dxa"/>
            <w:tcBorders>
              <w:top w:val="single" w:sz="8" w:space="0" w:color="auto"/>
              <w:left w:val="nil"/>
              <w:bottom w:val="nil"/>
              <w:right w:val="single" w:sz="4" w:space="0" w:color="auto"/>
            </w:tcBorders>
            <w:shd w:val="clear" w:color="000000" w:fill="FFFFFF"/>
            <w:noWrap/>
            <w:vAlign w:val="center"/>
            <w:hideMark/>
          </w:tcPr>
          <w:p w14:paraId="0EE3D48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5BEFE04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96C0E8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175AE2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XT hạ thế tim trạm 2,6m (39,67kg/bộ)</w:t>
            </w:r>
          </w:p>
        </w:tc>
        <w:tc>
          <w:tcPr>
            <w:tcW w:w="1100" w:type="dxa"/>
            <w:tcBorders>
              <w:top w:val="single" w:sz="8" w:space="0" w:color="auto"/>
              <w:left w:val="nil"/>
              <w:bottom w:val="nil"/>
              <w:right w:val="single" w:sz="4" w:space="0" w:color="auto"/>
            </w:tcBorders>
            <w:shd w:val="clear" w:color="000000" w:fill="FFFFFF"/>
            <w:noWrap/>
            <w:vAlign w:val="center"/>
            <w:hideMark/>
          </w:tcPr>
          <w:p w14:paraId="4AA5E91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9EC5E7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AFE975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C7BEBB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389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90EC93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XT hạ thế tim trạm 2,8m (42,57kg/bộ)</w:t>
            </w:r>
          </w:p>
        </w:tc>
        <w:tc>
          <w:tcPr>
            <w:tcW w:w="1100" w:type="dxa"/>
            <w:tcBorders>
              <w:top w:val="single" w:sz="8" w:space="0" w:color="auto"/>
              <w:left w:val="nil"/>
              <w:bottom w:val="nil"/>
              <w:right w:val="single" w:sz="4" w:space="0" w:color="auto"/>
            </w:tcBorders>
            <w:shd w:val="clear" w:color="000000" w:fill="FFFFFF"/>
            <w:noWrap/>
            <w:vAlign w:val="center"/>
            <w:hideMark/>
          </w:tcPr>
          <w:p w14:paraId="2749EE8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5A5005E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4911E62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4003E6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8666A1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silicon đầu sứ trung áp MBA</w:t>
            </w:r>
          </w:p>
        </w:tc>
        <w:tc>
          <w:tcPr>
            <w:tcW w:w="1100" w:type="dxa"/>
            <w:tcBorders>
              <w:top w:val="single" w:sz="8" w:space="0" w:color="auto"/>
              <w:left w:val="nil"/>
              <w:bottom w:val="nil"/>
              <w:right w:val="single" w:sz="4" w:space="0" w:color="auto"/>
            </w:tcBorders>
            <w:shd w:val="clear" w:color="000000" w:fill="FFFFFF"/>
            <w:noWrap/>
            <w:vAlign w:val="center"/>
            <w:hideMark/>
          </w:tcPr>
          <w:p w14:paraId="4C01573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6A7C994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7A0FA0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EB7557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A55796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silicon đầu sứ hạ áp MBA</w:t>
            </w:r>
          </w:p>
        </w:tc>
        <w:tc>
          <w:tcPr>
            <w:tcW w:w="1100" w:type="dxa"/>
            <w:tcBorders>
              <w:top w:val="single" w:sz="8" w:space="0" w:color="auto"/>
              <w:left w:val="nil"/>
              <w:bottom w:val="nil"/>
              <w:right w:val="single" w:sz="4" w:space="0" w:color="auto"/>
            </w:tcBorders>
            <w:shd w:val="clear" w:color="000000" w:fill="FFFFFF"/>
            <w:noWrap/>
            <w:vAlign w:val="center"/>
            <w:hideMark/>
          </w:tcPr>
          <w:p w14:paraId="6C1F952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12AAA5A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F8ABB6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5A42DD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67F686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silicon đầu cực FCO</w:t>
            </w:r>
          </w:p>
        </w:tc>
        <w:tc>
          <w:tcPr>
            <w:tcW w:w="1100" w:type="dxa"/>
            <w:tcBorders>
              <w:top w:val="single" w:sz="8" w:space="0" w:color="auto"/>
              <w:left w:val="nil"/>
              <w:bottom w:val="nil"/>
              <w:right w:val="single" w:sz="4" w:space="0" w:color="auto"/>
            </w:tcBorders>
            <w:shd w:val="clear" w:color="000000" w:fill="FFFFFF"/>
            <w:noWrap/>
            <w:vAlign w:val="center"/>
            <w:hideMark/>
          </w:tcPr>
          <w:p w14:paraId="10D4DBF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24</w:t>
            </w:r>
          </w:p>
        </w:tc>
        <w:tc>
          <w:tcPr>
            <w:tcW w:w="1780" w:type="dxa"/>
            <w:tcBorders>
              <w:top w:val="single" w:sz="8" w:space="0" w:color="auto"/>
              <w:left w:val="nil"/>
              <w:bottom w:val="nil"/>
              <w:right w:val="single" w:sz="4" w:space="0" w:color="auto"/>
            </w:tcBorders>
            <w:shd w:val="clear" w:color="000000" w:fill="FFFFFF"/>
            <w:noWrap/>
            <w:vAlign w:val="center"/>
            <w:hideMark/>
          </w:tcPr>
          <w:p w14:paraId="51081E99"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634B17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84561B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8C2CC3A"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Chụp silicon đầu cực CSV</w:t>
            </w:r>
          </w:p>
        </w:tc>
        <w:tc>
          <w:tcPr>
            <w:tcW w:w="1100" w:type="dxa"/>
            <w:tcBorders>
              <w:top w:val="single" w:sz="8" w:space="0" w:color="auto"/>
              <w:left w:val="nil"/>
              <w:bottom w:val="nil"/>
              <w:right w:val="single" w:sz="4" w:space="0" w:color="auto"/>
            </w:tcBorders>
            <w:shd w:val="clear" w:color="000000" w:fill="FFFFFF"/>
            <w:noWrap/>
            <w:vAlign w:val="center"/>
            <w:hideMark/>
          </w:tcPr>
          <w:p w14:paraId="542194A0"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274FA9E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5DC3F44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1E8A14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2480BE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Ổ khóa</w:t>
            </w:r>
          </w:p>
        </w:tc>
        <w:tc>
          <w:tcPr>
            <w:tcW w:w="1100" w:type="dxa"/>
            <w:tcBorders>
              <w:top w:val="single" w:sz="8" w:space="0" w:color="auto"/>
              <w:left w:val="nil"/>
              <w:bottom w:val="nil"/>
              <w:right w:val="single" w:sz="4" w:space="0" w:color="auto"/>
            </w:tcBorders>
            <w:shd w:val="clear" w:color="000000" w:fill="FFFFFF"/>
            <w:noWrap/>
            <w:vAlign w:val="center"/>
            <w:hideMark/>
          </w:tcPr>
          <w:p w14:paraId="10FCD18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12</w:t>
            </w:r>
          </w:p>
        </w:tc>
        <w:tc>
          <w:tcPr>
            <w:tcW w:w="1780" w:type="dxa"/>
            <w:tcBorders>
              <w:top w:val="single" w:sz="8" w:space="0" w:color="auto"/>
              <w:left w:val="nil"/>
              <w:bottom w:val="nil"/>
              <w:right w:val="single" w:sz="4" w:space="0" w:color="auto"/>
            </w:tcBorders>
            <w:shd w:val="clear" w:color="000000" w:fill="FFFFFF"/>
            <w:noWrap/>
            <w:vAlign w:val="center"/>
            <w:hideMark/>
          </w:tcPr>
          <w:p w14:paraId="4DFF7F5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635C59E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17F4E4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BEB487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Cải tạo nền TBA Nghiêm Xuyên 5</w:t>
            </w:r>
          </w:p>
        </w:tc>
        <w:tc>
          <w:tcPr>
            <w:tcW w:w="1100" w:type="dxa"/>
            <w:tcBorders>
              <w:top w:val="single" w:sz="8" w:space="0" w:color="auto"/>
              <w:left w:val="nil"/>
              <w:bottom w:val="nil"/>
              <w:right w:val="single" w:sz="4" w:space="0" w:color="auto"/>
            </w:tcBorders>
            <w:shd w:val="clear" w:color="000000" w:fill="FFFFFF"/>
            <w:noWrap/>
            <w:vAlign w:val="center"/>
            <w:hideMark/>
          </w:tcPr>
          <w:p w14:paraId="1C4715E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E202C9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trạm</w:t>
            </w:r>
          </w:p>
        </w:tc>
      </w:tr>
      <w:tr w:rsidR="00022DAB" w:rsidRPr="00022DAB" w14:paraId="64FBB35C"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8F0D44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0D2CF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Cải tạo nền TBA Nghiêm Xuyên 6</w:t>
            </w:r>
          </w:p>
        </w:tc>
        <w:tc>
          <w:tcPr>
            <w:tcW w:w="1100" w:type="dxa"/>
            <w:tcBorders>
              <w:top w:val="single" w:sz="8" w:space="0" w:color="auto"/>
              <w:left w:val="nil"/>
              <w:bottom w:val="nil"/>
              <w:right w:val="single" w:sz="4" w:space="0" w:color="auto"/>
            </w:tcBorders>
            <w:shd w:val="clear" w:color="000000" w:fill="FFFFFF"/>
            <w:noWrap/>
            <w:vAlign w:val="center"/>
            <w:hideMark/>
          </w:tcPr>
          <w:p w14:paraId="6683EDC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E44EB1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trạm</w:t>
            </w:r>
          </w:p>
        </w:tc>
      </w:tr>
      <w:tr w:rsidR="00022DAB" w:rsidRPr="00022DAB" w14:paraId="0D98A71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71CC0B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51AF738"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Cải tạo nền TBA Thư Phú 6</w:t>
            </w:r>
          </w:p>
        </w:tc>
        <w:tc>
          <w:tcPr>
            <w:tcW w:w="1100" w:type="dxa"/>
            <w:tcBorders>
              <w:top w:val="single" w:sz="8" w:space="0" w:color="auto"/>
              <w:left w:val="nil"/>
              <w:bottom w:val="nil"/>
              <w:right w:val="single" w:sz="4" w:space="0" w:color="auto"/>
            </w:tcBorders>
            <w:shd w:val="clear" w:color="000000" w:fill="FFFFFF"/>
            <w:noWrap/>
            <w:vAlign w:val="center"/>
            <w:hideMark/>
          </w:tcPr>
          <w:p w14:paraId="468AC9A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5567E3B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trạm</w:t>
            </w:r>
          </w:p>
        </w:tc>
      </w:tr>
      <w:tr w:rsidR="00022DAB" w:rsidRPr="00022DAB" w14:paraId="3FE9DE04"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44F30F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D16472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Cải tạo nền TBA Tô Hiệu 13</w:t>
            </w:r>
          </w:p>
        </w:tc>
        <w:tc>
          <w:tcPr>
            <w:tcW w:w="1100" w:type="dxa"/>
            <w:tcBorders>
              <w:top w:val="single" w:sz="8" w:space="0" w:color="auto"/>
              <w:left w:val="nil"/>
              <w:bottom w:val="nil"/>
              <w:right w:val="single" w:sz="4" w:space="0" w:color="auto"/>
            </w:tcBorders>
            <w:shd w:val="clear" w:color="000000" w:fill="FFFFFF"/>
            <w:noWrap/>
            <w:vAlign w:val="center"/>
            <w:hideMark/>
          </w:tcPr>
          <w:p w14:paraId="3AB376D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11E2ABE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trạm</w:t>
            </w:r>
          </w:p>
        </w:tc>
      </w:tr>
      <w:tr w:rsidR="00022DAB" w:rsidRPr="00022DAB" w14:paraId="41118AA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9F7072A"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399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4DA833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THÁO DỠ THU HỒI, DI CHUYỂN</w:t>
            </w:r>
          </w:p>
        </w:tc>
        <w:tc>
          <w:tcPr>
            <w:tcW w:w="1100" w:type="dxa"/>
            <w:tcBorders>
              <w:top w:val="single" w:sz="8" w:space="0" w:color="auto"/>
              <w:left w:val="nil"/>
              <w:bottom w:val="nil"/>
              <w:right w:val="single" w:sz="4" w:space="0" w:color="auto"/>
            </w:tcBorders>
            <w:shd w:val="clear" w:color="000000" w:fill="FFFFFF"/>
            <w:noWrap/>
            <w:vAlign w:val="center"/>
            <w:hideMark/>
          </w:tcPr>
          <w:p w14:paraId="2DE8AE3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27080F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1E81AAF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900341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7DACB3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THU HỒI</w:t>
            </w:r>
          </w:p>
        </w:tc>
        <w:tc>
          <w:tcPr>
            <w:tcW w:w="1100" w:type="dxa"/>
            <w:tcBorders>
              <w:top w:val="single" w:sz="8" w:space="0" w:color="auto"/>
              <w:left w:val="nil"/>
              <w:bottom w:val="nil"/>
              <w:right w:val="single" w:sz="4" w:space="0" w:color="auto"/>
            </w:tcBorders>
            <w:shd w:val="clear" w:color="000000" w:fill="FFFFFF"/>
            <w:noWrap/>
            <w:vAlign w:val="center"/>
            <w:hideMark/>
          </w:tcPr>
          <w:p w14:paraId="1FB1EE2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80AB9AC"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3BEFBCB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F898BE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AC89DD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4D5B3BA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400C88F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059C8C4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727361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652A4A9"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pha-35(22)kV-250kVA-bình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1B83C9EE"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9E65D7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017AF446"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1BF394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005CB7D"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pha-22kV-250kVA-bình dầu phụ</w:t>
            </w:r>
          </w:p>
        </w:tc>
        <w:tc>
          <w:tcPr>
            <w:tcW w:w="1100" w:type="dxa"/>
            <w:tcBorders>
              <w:top w:val="single" w:sz="8" w:space="0" w:color="auto"/>
              <w:left w:val="nil"/>
              <w:bottom w:val="nil"/>
              <w:right w:val="single" w:sz="4" w:space="0" w:color="auto"/>
            </w:tcBorders>
            <w:shd w:val="clear" w:color="000000" w:fill="FFFFFF"/>
            <w:noWrap/>
            <w:vAlign w:val="center"/>
            <w:hideMark/>
          </w:tcPr>
          <w:p w14:paraId="795C3AB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6244B906"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6A9D22FD"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4F9D3C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5F3E7BE4"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MBA dầu- 3 pha-35kV-400kVA</w:t>
            </w:r>
          </w:p>
        </w:tc>
        <w:tc>
          <w:tcPr>
            <w:tcW w:w="1100" w:type="dxa"/>
            <w:tcBorders>
              <w:top w:val="single" w:sz="8" w:space="0" w:color="auto"/>
              <w:left w:val="nil"/>
              <w:bottom w:val="nil"/>
              <w:right w:val="single" w:sz="4" w:space="0" w:color="auto"/>
            </w:tcBorders>
            <w:shd w:val="clear" w:color="000000" w:fill="FFFFFF"/>
            <w:noWrap/>
            <w:vAlign w:val="center"/>
            <w:hideMark/>
          </w:tcPr>
          <w:p w14:paraId="7B23D62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28DABD4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21C6EDE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95432F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E339BD3"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áp-400A-ngoài trời, kiểu treo</w:t>
            </w:r>
          </w:p>
        </w:tc>
        <w:tc>
          <w:tcPr>
            <w:tcW w:w="1100" w:type="dxa"/>
            <w:tcBorders>
              <w:top w:val="single" w:sz="8" w:space="0" w:color="auto"/>
              <w:left w:val="nil"/>
              <w:bottom w:val="nil"/>
              <w:right w:val="single" w:sz="4" w:space="0" w:color="auto"/>
            </w:tcBorders>
            <w:shd w:val="clear" w:color="000000" w:fill="FFFFFF"/>
            <w:noWrap/>
            <w:vAlign w:val="center"/>
            <w:hideMark/>
          </w:tcPr>
          <w:p w14:paraId="3CEDB7AF"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5</w:t>
            </w:r>
          </w:p>
        </w:tc>
        <w:tc>
          <w:tcPr>
            <w:tcW w:w="1780" w:type="dxa"/>
            <w:tcBorders>
              <w:top w:val="single" w:sz="8" w:space="0" w:color="auto"/>
              <w:left w:val="nil"/>
              <w:bottom w:val="nil"/>
              <w:right w:val="single" w:sz="4" w:space="0" w:color="auto"/>
            </w:tcBorders>
            <w:shd w:val="clear" w:color="000000" w:fill="FFFFFF"/>
            <w:noWrap/>
            <w:vAlign w:val="center"/>
            <w:hideMark/>
          </w:tcPr>
          <w:p w14:paraId="06AC79B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4915E5F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7A0764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1E65BB6"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Tủ tổng hạ áp-630A-ngoài trời, kiểu treo</w:t>
            </w:r>
          </w:p>
        </w:tc>
        <w:tc>
          <w:tcPr>
            <w:tcW w:w="1100" w:type="dxa"/>
            <w:tcBorders>
              <w:top w:val="single" w:sz="8" w:space="0" w:color="auto"/>
              <w:left w:val="nil"/>
              <w:bottom w:val="nil"/>
              <w:right w:val="single" w:sz="4" w:space="0" w:color="auto"/>
            </w:tcBorders>
            <w:shd w:val="clear" w:color="000000" w:fill="FFFFFF"/>
            <w:noWrap/>
            <w:vAlign w:val="center"/>
            <w:hideMark/>
          </w:tcPr>
          <w:p w14:paraId="4D59076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w:t>
            </w:r>
          </w:p>
        </w:tc>
        <w:tc>
          <w:tcPr>
            <w:tcW w:w="1780" w:type="dxa"/>
            <w:tcBorders>
              <w:top w:val="single" w:sz="8" w:space="0" w:color="auto"/>
              <w:left w:val="nil"/>
              <w:bottom w:val="nil"/>
              <w:right w:val="single" w:sz="4" w:space="0" w:color="auto"/>
            </w:tcBorders>
            <w:shd w:val="clear" w:color="000000" w:fill="FFFFFF"/>
            <w:noWrap/>
            <w:vAlign w:val="center"/>
            <w:hideMark/>
          </w:tcPr>
          <w:p w14:paraId="6B7D82F5"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tủ</w:t>
            </w:r>
          </w:p>
        </w:tc>
      </w:tr>
      <w:tr w:rsidR="00022DAB" w:rsidRPr="00022DAB" w14:paraId="258AD27A"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824236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D6EE4C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22kV-1x50mm2Cách điện XLPE, Uo/U: 12,7/22kV</w:t>
            </w:r>
          </w:p>
        </w:tc>
        <w:tc>
          <w:tcPr>
            <w:tcW w:w="1100" w:type="dxa"/>
            <w:tcBorders>
              <w:top w:val="single" w:sz="8" w:space="0" w:color="auto"/>
              <w:left w:val="nil"/>
              <w:bottom w:val="nil"/>
              <w:right w:val="single" w:sz="4" w:space="0" w:color="auto"/>
            </w:tcBorders>
            <w:shd w:val="clear" w:color="000000" w:fill="FFFFFF"/>
            <w:noWrap/>
            <w:vAlign w:val="center"/>
            <w:hideMark/>
          </w:tcPr>
          <w:p w14:paraId="324AC51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16,5</w:t>
            </w:r>
          </w:p>
        </w:tc>
        <w:tc>
          <w:tcPr>
            <w:tcW w:w="1780" w:type="dxa"/>
            <w:tcBorders>
              <w:top w:val="single" w:sz="8" w:space="0" w:color="auto"/>
              <w:left w:val="nil"/>
              <w:bottom w:val="nil"/>
              <w:right w:val="single" w:sz="4" w:space="0" w:color="auto"/>
            </w:tcBorders>
            <w:shd w:val="clear" w:color="000000" w:fill="FFFFFF"/>
            <w:noWrap/>
            <w:vAlign w:val="center"/>
            <w:hideMark/>
          </w:tcPr>
          <w:p w14:paraId="7978ACD1"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777057F"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59B9523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408</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949F50"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Dây đồng bọc cách điện 35kV-1x50mm2Cách điện XLPE, Uo/U: 20/35kV</w:t>
            </w:r>
          </w:p>
        </w:tc>
        <w:tc>
          <w:tcPr>
            <w:tcW w:w="1100" w:type="dxa"/>
            <w:tcBorders>
              <w:top w:val="single" w:sz="8" w:space="0" w:color="auto"/>
              <w:left w:val="nil"/>
              <w:bottom w:val="nil"/>
              <w:right w:val="single" w:sz="4" w:space="0" w:color="auto"/>
            </w:tcBorders>
            <w:shd w:val="clear" w:color="000000" w:fill="FFFFFF"/>
            <w:noWrap/>
            <w:vAlign w:val="center"/>
            <w:hideMark/>
          </w:tcPr>
          <w:p w14:paraId="21B09FE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30</w:t>
            </w:r>
          </w:p>
        </w:tc>
        <w:tc>
          <w:tcPr>
            <w:tcW w:w="1780" w:type="dxa"/>
            <w:tcBorders>
              <w:top w:val="single" w:sz="8" w:space="0" w:color="auto"/>
              <w:left w:val="nil"/>
              <w:bottom w:val="nil"/>
              <w:right w:val="single" w:sz="4" w:space="0" w:color="auto"/>
            </w:tcBorders>
            <w:shd w:val="clear" w:color="000000" w:fill="FFFFFF"/>
            <w:noWrap/>
            <w:vAlign w:val="center"/>
            <w:hideMark/>
          </w:tcPr>
          <w:p w14:paraId="0FF2FA3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4512035"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2C1AC55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409</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1132C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áp-Cu-1x95mm2-không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20D6FC61"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729CCC2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7904D938"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74D4687"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410</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2A97888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áp-Cu-1x120mm2-không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125C801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103</w:t>
            </w:r>
          </w:p>
        </w:tc>
        <w:tc>
          <w:tcPr>
            <w:tcW w:w="1780" w:type="dxa"/>
            <w:tcBorders>
              <w:top w:val="single" w:sz="8" w:space="0" w:color="auto"/>
              <w:left w:val="nil"/>
              <w:bottom w:val="nil"/>
              <w:right w:val="single" w:sz="4" w:space="0" w:color="auto"/>
            </w:tcBorders>
            <w:shd w:val="clear" w:color="000000" w:fill="FFFFFF"/>
            <w:noWrap/>
            <w:vAlign w:val="center"/>
            <w:hideMark/>
          </w:tcPr>
          <w:p w14:paraId="01AA301F"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0B7456A0"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4A0E2FE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411</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D4FBDC1"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Cáp hạ áp-Cu-1x240mm2-không giáp kim loại, cách điện XLPE</w:t>
            </w:r>
          </w:p>
        </w:tc>
        <w:tc>
          <w:tcPr>
            <w:tcW w:w="1100" w:type="dxa"/>
            <w:tcBorders>
              <w:top w:val="single" w:sz="8" w:space="0" w:color="auto"/>
              <w:left w:val="nil"/>
              <w:bottom w:val="nil"/>
              <w:right w:val="single" w:sz="4" w:space="0" w:color="auto"/>
            </w:tcBorders>
            <w:shd w:val="clear" w:color="000000" w:fill="FFFFFF"/>
            <w:noWrap/>
            <w:vAlign w:val="center"/>
            <w:hideMark/>
          </w:tcPr>
          <w:p w14:paraId="172F67FD"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112</w:t>
            </w:r>
          </w:p>
        </w:tc>
        <w:tc>
          <w:tcPr>
            <w:tcW w:w="1780" w:type="dxa"/>
            <w:tcBorders>
              <w:top w:val="single" w:sz="8" w:space="0" w:color="auto"/>
              <w:left w:val="nil"/>
              <w:bottom w:val="nil"/>
              <w:right w:val="single" w:sz="4" w:space="0" w:color="auto"/>
            </w:tcBorders>
            <w:shd w:val="clear" w:color="000000" w:fill="FFFFFF"/>
            <w:noWrap/>
            <w:vAlign w:val="center"/>
            <w:hideMark/>
          </w:tcPr>
          <w:p w14:paraId="10B5045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mét</w:t>
            </w:r>
          </w:p>
        </w:tc>
      </w:tr>
      <w:tr w:rsidR="00022DAB" w:rsidRPr="00022DAB" w14:paraId="2D62A172"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92BE38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412</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3C3D29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hạ thế cực MBA</w:t>
            </w:r>
          </w:p>
        </w:tc>
        <w:tc>
          <w:tcPr>
            <w:tcW w:w="1100" w:type="dxa"/>
            <w:tcBorders>
              <w:top w:val="single" w:sz="8" w:space="0" w:color="auto"/>
              <w:left w:val="nil"/>
              <w:bottom w:val="nil"/>
              <w:right w:val="single" w:sz="4" w:space="0" w:color="auto"/>
            </w:tcBorders>
            <w:shd w:val="clear" w:color="000000" w:fill="FFFFFF"/>
            <w:noWrap/>
            <w:vAlign w:val="center"/>
            <w:hideMark/>
          </w:tcPr>
          <w:p w14:paraId="3A728E9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57D54FC8"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33EF2BA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BD85A9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413</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61769CE"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THÁO LẮP LẠI</w:t>
            </w:r>
          </w:p>
        </w:tc>
        <w:tc>
          <w:tcPr>
            <w:tcW w:w="1100" w:type="dxa"/>
            <w:tcBorders>
              <w:top w:val="single" w:sz="8" w:space="0" w:color="auto"/>
              <w:left w:val="nil"/>
              <w:bottom w:val="nil"/>
              <w:right w:val="single" w:sz="4" w:space="0" w:color="auto"/>
            </w:tcBorders>
            <w:shd w:val="clear" w:color="000000" w:fill="FFFFFF"/>
            <w:noWrap/>
            <w:vAlign w:val="center"/>
            <w:hideMark/>
          </w:tcPr>
          <w:p w14:paraId="7B42EAB6"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51333117"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ABDB551"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9698505"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414</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021003C"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PHẦN TRẠM BIẾN ÁP</w:t>
            </w:r>
          </w:p>
        </w:tc>
        <w:tc>
          <w:tcPr>
            <w:tcW w:w="1100" w:type="dxa"/>
            <w:tcBorders>
              <w:top w:val="single" w:sz="8" w:space="0" w:color="auto"/>
              <w:left w:val="nil"/>
              <w:bottom w:val="nil"/>
              <w:right w:val="single" w:sz="4" w:space="0" w:color="auto"/>
            </w:tcBorders>
            <w:shd w:val="clear" w:color="000000" w:fill="FFFFFF"/>
            <w:noWrap/>
            <w:vAlign w:val="center"/>
            <w:hideMark/>
          </w:tcPr>
          <w:p w14:paraId="6D12DB88"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0</w:t>
            </w:r>
          </w:p>
        </w:tc>
        <w:tc>
          <w:tcPr>
            <w:tcW w:w="1780" w:type="dxa"/>
            <w:tcBorders>
              <w:top w:val="single" w:sz="8" w:space="0" w:color="auto"/>
              <w:left w:val="nil"/>
              <w:bottom w:val="nil"/>
              <w:right w:val="single" w:sz="4" w:space="0" w:color="auto"/>
            </w:tcBorders>
            <w:shd w:val="clear" w:color="000000" w:fill="FFFFFF"/>
            <w:noWrap/>
            <w:vAlign w:val="center"/>
            <w:hideMark/>
          </w:tcPr>
          <w:p w14:paraId="077CD32A"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,00</w:t>
            </w:r>
          </w:p>
        </w:tc>
      </w:tr>
      <w:tr w:rsidR="00022DAB" w:rsidRPr="00022DAB" w14:paraId="5982D09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3AE1D41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415</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9182BF"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CSV22kV-DH-10kA-Kèm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5D518272"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15</w:t>
            </w:r>
          </w:p>
        </w:tc>
        <w:tc>
          <w:tcPr>
            <w:tcW w:w="1780" w:type="dxa"/>
            <w:tcBorders>
              <w:top w:val="single" w:sz="8" w:space="0" w:color="auto"/>
              <w:left w:val="nil"/>
              <w:bottom w:val="nil"/>
              <w:right w:val="single" w:sz="4" w:space="0" w:color="auto"/>
            </w:tcBorders>
            <w:shd w:val="clear" w:color="000000" w:fill="FFFFFF"/>
            <w:noWrap/>
            <w:vAlign w:val="center"/>
            <w:hideMark/>
          </w:tcPr>
          <w:p w14:paraId="1B063DF0"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3E160A39"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0A8917B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416</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486049D5"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CSV35kV-DH-10kA-Kèm hạt nổ</w:t>
            </w:r>
          </w:p>
        </w:tc>
        <w:tc>
          <w:tcPr>
            <w:tcW w:w="1100" w:type="dxa"/>
            <w:tcBorders>
              <w:top w:val="single" w:sz="8" w:space="0" w:color="auto"/>
              <w:left w:val="nil"/>
              <w:bottom w:val="nil"/>
              <w:right w:val="single" w:sz="4" w:space="0" w:color="auto"/>
            </w:tcBorders>
            <w:shd w:val="clear" w:color="000000" w:fill="FFFFFF"/>
            <w:noWrap/>
            <w:vAlign w:val="center"/>
            <w:hideMark/>
          </w:tcPr>
          <w:p w14:paraId="30FD559C"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01CA045D"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cái</w:t>
            </w:r>
          </w:p>
        </w:tc>
      </w:tr>
      <w:tr w:rsidR="00022DAB" w:rsidRPr="00022DAB" w14:paraId="7EFE3A57"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6E930D84"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417</w:t>
            </w:r>
          </w:p>
        </w:tc>
        <w:tc>
          <w:tcPr>
            <w:tcW w:w="619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A7A6582"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Giá đỡ cáp hạ thế cực MBA</w:t>
            </w:r>
          </w:p>
        </w:tc>
        <w:tc>
          <w:tcPr>
            <w:tcW w:w="1100" w:type="dxa"/>
            <w:tcBorders>
              <w:top w:val="single" w:sz="8" w:space="0" w:color="auto"/>
              <w:left w:val="nil"/>
              <w:bottom w:val="nil"/>
              <w:right w:val="single" w:sz="4" w:space="0" w:color="auto"/>
            </w:tcBorders>
            <w:shd w:val="clear" w:color="000000" w:fill="FFFFFF"/>
            <w:noWrap/>
            <w:vAlign w:val="center"/>
            <w:hideMark/>
          </w:tcPr>
          <w:p w14:paraId="6494FD13"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3</w:t>
            </w:r>
          </w:p>
        </w:tc>
        <w:tc>
          <w:tcPr>
            <w:tcW w:w="1780" w:type="dxa"/>
            <w:tcBorders>
              <w:top w:val="single" w:sz="8" w:space="0" w:color="auto"/>
              <w:left w:val="nil"/>
              <w:bottom w:val="nil"/>
              <w:right w:val="single" w:sz="4" w:space="0" w:color="auto"/>
            </w:tcBorders>
            <w:shd w:val="clear" w:color="000000" w:fill="FFFFFF"/>
            <w:noWrap/>
            <w:vAlign w:val="center"/>
            <w:hideMark/>
          </w:tcPr>
          <w:p w14:paraId="42BD9B5E"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r w:rsidR="00022DAB" w:rsidRPr="00022DAB" w14:paraId="177926DE" w14:textId="77777777" w:rsidTr="00EB1330">
        <w:trPr>
          <w:trHeight w:val="300"/>
          <w:tblHeader/>
        </w:trPr>
        <w:tc>
          <w:tcPr>
            <w:tcW w:w="640" w:type="dxa"/>
            <w:tcBorders>
              <w:top w:val="single" w:sz="8" w:space="0" w:color="auto"/>
              <w:left w:val="single" w:sz="8" w:space="0" w:color="auto"/>
              <w:bottom w:val="nil"/>
              <w:right w:val="single" w:sz="4" w:space="0" w:color="auto"/>
            </w:tcBorders>
            <w:shd w:val="clear" w:color="000000" w:fill="FFFFFF"/>
            <w:noWrap/>
            <w:vAlign w:val="center"/>
            <w:hideMark/>
          </w:tcPr>
          <w:p w14:paraId="7A110999"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lastRenderedPageBreak/>
              <w:t>418</w:t>
            </w:r>
          </w:p>
        </w:tc>
        <w:tc>
          <w:tcPr>
            <w:tcW w:w="6190" w:type="dxa"/>
            <w:tcBorders>
              <w:top w:val="single" w:sz="8" w:space="0" w:color="auto"/>
              <w:left w:val="single" w:sz="4" w:space="0" w:color="auto"/>
              <w:bottom w:val="single" w:sz="4" w:space="0" w:color="000000"/>
              <w:right w:val="single" w:sz="4" w:space="0" w:color="auto"/>
            </w:tcBorders>
            <w:shd w:val="clear" w:color="000000" w:fill="FFFFFF"/>
            <w:vAlign w:val="center"/>
            <w:hideMark/>
          </w:tcPr>
          <w:p w14:paraId="7AAA254B" w14:textId="77777777" w:rsidR="00EB1330" w:rsidRPr="00022DAB" w:rsidRDefault="00EB1330" w:rsidP="00022DAB">
            <w:pPr>
              <w:rPr>
                <w:color w:val="000000" w:themeColor="text1"/>
                <w:sz w:val="22"/>
                <w:szCs w:val="22"/>
                <w:lang w:eastAsia="vi-VN"/>
              </w:rPr>
            </w:pPr>
            <w:r w:rsidRPr="00022DAB">
              <w:rPr>
                <w:color w:val="000000" w:themeColor="text1"/>
                <w:sz w:val="22"/>
                <w:szCs w:val="22"/>
                <w:lang w:eastAsia="vi-VN"/>
              </w:rPr>
              <w:t>Xà đỡ CSV mặt MBA</w:t>
            </w:r>
          </w:p>
        </w:tc>
        <w:tc>
          <w:tcPr>
            <w:tcW w:w="1100" w:type="dxa"/>
            <w:tcBorders>
              <w:top w:val="single" w:sz="8" w:space="0" w:color="auto"/>
              <w:left w:val="nil"/>
              <w:bottom w:val="nil"/>
              <w:right w:val="single" w:sz="4" w:space="0" w:color="auto"/>
            </w:tcBorders>
            <w:shd w:val="clear" w:color="000000" w:fill="FFFFFF"/>
            <w:noWrap/>
            <w:vAlign w:val="center"/>
            <w:hideMark/>
          </w:tcPr>
          <w:p w14:paraId="6C65B20B" w14:textId="77777777" w:rsidR="00EB1330" w:rsidRPr="00022DAB" w:rsidRDefault="00EB1330" w:rsidP="00EB1330">
            <w:pPr>
              <w:jc w:val="center"/>
              <w:rPr>
                <w:color w:val="000000" w:themeColor="text1"/>
                <w:sz w:val="22"/>
                <w:szCs w:val="22"/>
                <w:lang w:val="vi-VN" w:eastAsia="vi-VN"/>
              </w:rPr>
            </w:pPr>
            <w:r w:rsidRPr="00022DAB">
              <w:rPr>
                <w:color w:val="000000" w:themeColor="text1"/>
                <w:sz w:val="22"/>
                <w:szCs w:val="22"/>
                <w:lang w:val="vi-VN" w:eastAsia="vi-VN"/>
              </w:rPr>
              <w:t>4</w:t>
            </w:r>
          </w:p>
        </w:tc>
        <w:tc>
          <w:tcPr>
            <w:tcW w:w="1780" w:type="dxa"/>
            <w:tcBorders>
              <w:top w:val="single" w:sz="8" w:space="0" w:color="auto"/>
              <w:left w:val="nil"/>
              <w:bottom w:val="nil"/>
              <w:right w:val="single" w:sz="4" w:space="0" w:color="auto"/>
            </w:tcBorders>
            <w:shd w:val="clear" w:color="000000" w:fill="FFFFFF"/>
            <w:noWrap/>
            <w:vAlign w:val="center"/>
            <w:hideMark/>
          </w:tcPr>
          <w:p w14:paraId="146C3D52" w14:textId="77777777" w:rsidR="00EB1330" w:rsidRPr="00022DAB" w:rsidRDefault="00EB1330" w:rsidP="00EB1330">
            <w:pPr>
              <w:jc w:val="center"/>
              <w:rPr>
                <w:color w:val="000000" w:themeColor="text1"/>
                <w:sz w:val="22"/>
                <w:szCs w:val="22"/>
                <w:lang w:eastAsia="vi-VN"/>
              </w:rPr>
            </w:pPr>
            <w:r w:rsidRPr="00022DAB">
              <w:rPr>
                <w:color w:val="000000" w:themeColor="text1"/>
                <w:sz w:val="22"/>
                <w:szCs w:val="22"/>
                <w:lang w:eastAsia="vi-VN"/>
              </w:rPr>
              <w:t>bộ</w:t>
            </w:r>
          </w:p>
        </w:tc>
      </w:tr>
    </w:tbl>
    <w:p w14:paraId="30F159E1" w14:textId="77777777" w:rsidR="00876DDD" w:rsidRPr="00A06F5F" w:rsidRDefault="00876DDD" w:rsidP="00876DDD">
      <w:pPr>
        <w:widowControl w:val="0"/>
        <w:tabs>
          <w:tab w:val="left" w:pos="403"/>
        </w:tabs>
        <w:kinsoku w:val="0"/>
        <w:overflowPunct w:val="0"/>
        <w:autoSpaceDE w:val="0"/>
        <w:autoSpaceDN w:val="0"/>
        <w:adjustRightInd w:val="0"/>
        <w:spacing w:before="137"/>
        <w:rPr>
          <w:b/>
          <w:szCs w:val="24"/>
        </w:rPr>
      </w:pPr>
      <w:r w:rsidRPr="00A06F5F">
        <w:rPr>
          <w:b/>
          <w:szCs w:val="24"/>
        </w:rPr>
        <w:t>3.2.1. Điều</w:t>
      </w:r>
      <w:r w:rsidRPr="00A06F5F">
        <w:rPr>
          <w:b/>
          <w:spacing w:val="-31"/>
          <w:szCs w:val="24"/>
        </w:rPr>
        <w:t xml:space="preserve"> </w:t>
      </w:r>
      <w:r w:rsidRPr="00A06F5F">
        <w:rPr>
          <w:b/>
          <w:szCs w:val="24"/>
        </w:rPr>
        <w:t>kiện</w:t>
      </w:r>
      <w:r w:rsidRPr="00A06F5F">
        <w:rPr>
          <w:b/>
          <w:spacing w:val="-28"/>
          <w:szCs w:val="24"/>
        </w:rPr>
        <w:t xml:space="preserve"> </w:t>
      </w:r>
      <w:r w:rsidRPr="00A06F5F">
        <w:rPr>
          <w:b/>
          <w:szCs w:val="24"/>
        </w:rPr>
        <w:t>môi</w:t>
      </w:r>
      <w:r w:rsidRPr="00A06F5F">
        <w:rPr>
          <w:b/>
          <w:spacing w:val="-31"/>
          <w:szCs w:val="24"/>
        </w:rPr>
        <w:t xml:space="preserve"> </w:t>
      </w:r>
      <w:r w:rsidRPr="00A06F5F">
        <w:rPr>
          <w:b/>
          <w:szCs w:val="24"/>
        </w:rPr>
        <w:t>trường</w:t>
      </w:r>
      <w:r w:rsidRPr="00A06F5F">
        <w:rPr>
          <w:b/>
          <w:spacing w:val="-28"/>
          <w:szCs w:val="24"/>
        </w:rPr>
        <w:t xml:space="preserve"> </w:t>
      </w:r>
      <w:r w:rsidRPr="00A06F5F">
        <w:rPr>
          <w:b/>
          <w:szCs w:val="24"/>
        </w:rPr>
        <w:t>làm</w:t>
      </w:r>
      <w:r w:rsidRPr="00A06F5F">
        <w:rPr>
          <w:b/>
          <w:spacing w:val="-28"/>
          <w:szCs w:val="24"/>
        </w:rPr>
        <w:t xml:space="preserve"> </w:t>
      </w:r>
      <w:r w:rsidRPr="00A06F5F">
        <w:rPr>
          <w:b/>
          <w:szCs w:val="24"/>
        </w:rPr>
        <w:t>việc</w:t>
      </w:r>
      <w:r w:rsidRPr="00A06F5F">
        <w:rPr>
          <w:b/>
          <w:spacing w:val="-27"/>
          <w:szCs w:val="24"/>
        </w:rPr>
        <w:t xml:space="preserve"> </w:t>
      </w:r>
      <w:r w:rsidRPr="00A06F5F">
        <w:rPr>
          <w:b/>
          <w:szCs w:val="24"/>
        </w:rPr>
        <w:t>của</w:t>
      </w:r>
      <w:r w:rsidRPr="00A06F5F">
        <w:rPr>
          <w:b/>
          <w:spacing w:val="-27"/>
          <w:szCs w:val="24"/>
        </w:rPr>
        <w:t xml:space="preserve"> </w:t>
      </w:r>
      <w:r w:rsidRPr="00A06F5F">
        <w:rPr>
          <w:b/>
          <w:szCs w:val="24"/>
        </w:rPr>
        <w:t>thiết</w:t>
      </w:r>
      <w:r w:rsidRPr="00A06F5F">
        <w:rPr>
          <w:b/>
          <w:spacing w:val="-28"/>
          <w:szCs w:val="24"/>
        </w:rPr>
        <w:t xml:space="preserve"> </w:t>
      </w:r>
      <w:r w:rsidRPr="00A06F5F">
        <w:rPr>
          <w:b/>
          <w:szCs w:val="24"/>
        </w:rPr>
        <w:t>bị</w:t>
      </w:r>
    </w:p>
    <w:p w14:paraId="3611DA37" w14:textId="77777777" w:rsidR="00876DDD" w:rsidRPr="00A06F5F" w:rsidRDefault="00876DDD" w:rsidP="00876DDD">
      <w:pPr>
        <w:pStyle w:val="BodyText"/>
        <w:kinsoku w:val="0"/>
        <w:overflowPunct w:val="0"/>
        <w:rPr>
          <w:szCs w:val="24"/>
        </w:rPr>
      </w:pPr>
    </w:p>
    <w:tbl>
      <w:tblPr>
        <w:tblW w:w="0" w:type="auto"/>
        <w:tblInd w:w="341" w:type="dxa"/>
        <w:tblLayout w:type="fixed"/>
        <w:tblCellMar>
          <w:left w:w="0" w:type="dxa"/>
          <w:right w:w="0" w:type="dxa"/>
        </w:tblCellMar>
        <w:tblLook w:val="0000" w:firstRow="0" w:lastRow="0" w:firstColumn="0" w:lastColumn="0" w:noHBand="0" w:noVBand="0"/>
      </w:tblPr>
      <w:tblGrid>
        <w:gridCol w:w="4675"/>
        <w:gridCol w:w="3955"/>
      </w:tblGrid>
      <w:tr w:rsidR="00A06F5F" w:rsidRPr="00A06F5F" w14:paraId="3C76AB09" w14:textId="77777777" w:rsidTr="00445C78">
        <w:trPr>
          <w:trHeight w:hRule="exact" w:val="403"/>
        </w:trPr>
        <w:tc>
          <w:tcPr>
            <w:tcW w:w="4675" w:type="dxa"/>
            <w:tcBorders>
              <w:top w:val="double" w:sz="4" w:space="0" w:color="000000"/>
              <w:left w:val="double" w:sz="4" w:space="0" w:color="000000"/>
              <w:bottom w:val="single" w:sz="4" w:space="0" w:color="000000"/>
              <w:right w:val="single" w:sz="4" w:space="0" w:color="000000"/>
            </w:tcBorders>
          </w:tcPr>
          <w:p w14:paraId="65ED42C6"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Nhiệt độ môi trường lớn nhất</w:t>
            </w:r>
          </w:p>
        </w:tc>
        <w:tc>
          <w:tcPr>
            <w:tcW w:w="3955" w:type="dxa"/>
            <w:tcBorders>
              <w:top w:val="double" w:sz="4" w:space="0" w:color="000000"/>
              <w:left w:val="single" w:sz="4" w:space="0" w:color="000000"/>
              <w:bottom w:val="single" w:sz="4" w:space="0" w:color="000000"/>
              <w:right w:val="double" w:sz="4" w:space="0" w:color="000000"/>
            </w:tcBorders>
          </w:tcPr>
          <w:p w14:paraId="5A279B1E" w14:textId="77777777" w:rsidR="00876DDD" w:rsidRPr="00A06F5F" w:rsidRDefault="00876DDD" w:rsidP="00445C78">
            <w:pPr>
              <w:pStyle w:val="TableParagraph"/>
              <w:kinsoku w:val="0"/>
              <w:overflowPunct w:val="0"/>
              <w:spacing w:line="315" w:lineRule="exact"/>
              <w:ind w:left="803" w:right="800"/>
              <w:rPr>
                <w:sz w:val="24"/>
                <w:szCs w:val="24"/>
              </w:rPr>
            </w:pPr>
            <w:r w:rsidRPr="00A06F5F">
              <w:rPr>
                <w:sz w:val="24"/>
                <w:szCs w:val="24"/>
              </w:rPr>
              <w:t>45</w:t>
            </w:r>
            <w:r w:rsidRPr="00A06F5F">
              <w:rPr>
                <w:position w:val="13"/>
                <w:sz w:val="24"/>
                <w:szCs w:val="24"/>
              </w:rPr>
              <w:t>o</w:t>
            </w:r>
            <w:r w:rsidRPr="00A06F5F">
              <w:rPr>
                <w:sz w:val="24"/>
                <w:szCs w:val="24"/>
              </w:rPr>
              <w:t>C</w:t>
            </w:r>
          </w:p>
        </w:tc>
      </w:tr>
      <w:tr w:rsidR="00A06F5F" w:rsidRPr="00A06F5F" w14:paraId="656EF336" w14:textId="77777777" w:rsidTr="00445C78">
        <w:trPr>
          <w:trHeight w:hRule="exact" w:val="398"/>
        </w:trPr>
        <w:tc>
          <w:tcPr>
            <w:tcW w:w="4675" w:type="dxa"/>
            <w:tcBorders>
              <w:top w:val="single" w:sz="4" w:space="0" w:color="000000"/>
              <w:left w:val="double" w:sz="4" w:space="0" w:color="000000"/>
              <w:bottom w:val="single" w:sz="4" w:space="0" w:color="000000"/>
              <w:right w:val="single" w:sz="4" w:space="0" w:color="000000"/>
            </w:tcBorders>
          </w:tcPr>
          <w:p w14:paraId="2F8C49A5" w14:textId="77777777" w:rsidR="00876DDD" w:rsidRPr="00A06F5F" w:rsidRDefault="00876DDD" w:rsidP="00445C78">
            <w:pPr>
              <w:pStyle w:val="TableParagraph"/>
              <w:kinsoku w:val="0"/>
              <w:overflowPunct w:val="0"/>
              <w:spacing w:line="320" w:lineRule="exact"/>
              <w:ind w:left="91"/>
              <w:rPr>
                <w:sz w:val="24"/>
                <w:szCs w:val="24"/>
              </w:rPr>
            </w:pPr>
            <w:r w:rsidRPr="00A06F5F">
              <w:rPr>
                <w:sz w:val="24"/>
                <w:szCs w:val="24"/>
              </w:rPr>
              <w:t>Nhiệt độ môi trường nhỏ nhất</w:t>
            </w:r>
          </w:p>
        </w:tc>
        <w:tc>
          <w:tcPr>
            <w:tcW w:w="3955" w:type="dxa"/>
            <w:tcBorders>
              <w:top w:val="single" w:sz="4" w:space="0" w:color="000000"/>
              <w:left w:val="single" w:sz="4" w:space="0" w:color="000000"/>
              <w:bottom w:val="single" w:sz="4" w:space="0" w:color="000000"/>
              <w:right w:val="double" w:sz="4" w:space="0" w:color="000000"/>
            </w:tcBorders>
          </w:tcPr>
          <w:p w14:paraId="33F1FC75" w14:textId="77777777" w:rsidR="00876DDD" w:rsidRPr="00A06F5F" w:rsidRDefault="00876DDD" w:rsidP="00445C78">
            <w:pPr>
              <w:pStyle w:val="TableParagraph"/>
              <w:kinsoku w:val="0"/>
              <w:overflowPunct w:val="0"/>
              <w:spacing w:line="320" w:lineRule="exact"/>
              <w:ind w:left="807" w:right="800"/>
              <w:rPr>
                <w:sz w:val="24"/>
                <w:szCs w:val="24"/>
              </w:rPr>
            </w:pPr>
            <w:r w:rsidRPr="00A06F5F">
              <w:rPr>
                <w:sz w:val="24"/>
                <w:szCs w:val="24"/>
              </w:rPr>
              <w:t>0</w:t>
            </w:r>
            <w:r w:rsidRPr="00A06F5F">
              <w:rPr>
                <w:position w:val="13"/>
                <w:sz w:val="24"/>
                <w:szCs w:val="24"/>
              </w:rPr>
              <w:t>o</w:t>
            </w:r>
            <w:r w:rsidRPr="00A06F5F">
              <w:rPr>
                <w:sz w:val="24"/>
                <w:szCs w:val="24"/>
              </w:rPr>
              <w:t>C</w:t>
            </w:r>
          </w:p>
        </w:tc>
      </w:tr>
      <w:tr w:rsidR="00A06F5F" w:rsidRPr="00A06F5F" w14:paraId="647500A6" w14:textId="77777777" w:rsidTr="00445C78">
        <w:trPr>
          <w:trHeight w:hRule="exact" w:val="398"/>
        </w:trPr>
        <w:tc>
          <w:tcPr>
            <w:tcW w:w="4675" w:type="dxa"/>
            <w:tcBorders>
              <w:top w:val="single" w:sz="4" w:space="0" w:color="000000"/>
              <w:left w:val="double" w:sz="4" w:space="0" w:color="000000"/>
              <w:bottom w:val="single" w:sz="4" w:space="0" w:color="000000"/>
              <w:right w:val="single" w:sz="4" w:space="0" w:color="000000"/>
            </w:tcBorders>
          </w:tcPr>
          <w:p w14:paraId="6C754F3B"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Khí hậu</w:t>
            </w:r>
          </w:p>
        </w:tc>
        <w:tc>
          <w:tcPr>
            <w:tcW w:w="3955" w:type="dxa"/>
            <w:tcBorders>
              <w:top w:val="single" w:sz="4" w:space="0" w:color="000000"/>
              <w:left w:val="single" w:sz="4" w:space="0" w:color="000000"/>
              <w:bottom w:val="single" w:sz="4" w:space="0" w:color="000000"/>
              <w:right w:val="double" w:sz="4" w:space="0" w:color="000000"/>
            </w:tcBorders>
          </w:tcPr>
          <w:p w14:paraId="6B6D8ADC" w14:textId="77777777" w:rsidR="00876DDD" w:rsidRPr="00A06F5F" w:rsidRDefault="00876DDD" w:rsidP="00445C78">
            <w:pPr>
              <w:pStyle w:val="TableParagraph"/>
              <w:kinsoku w:val="0"/>
              <w:overflowPunct w:val="0"/>
              <w:spacing w:line="315" w:lineRule="exact"/>
              <w:ind w:left="810" w:right="800"/>
              <w:rPr>
                <w:sz w:val="24"/>
                <w:szCs w:val="24"/>
              </w:rPr>
            </w:pPr>
            <w:r w:rsidRPr="00A06F5F">
              <w:rPr>
                <w:sz w:val="24"/>
                <w:szCs w:val="24"/>
              </w:rPr>
              <w:t>Nhiệt đới, nóng ẩm</w:t>
            </w:r>
          </w:p>
        </w:tc>
      </w:tr>
      <w:tr w:rsidR="00A06F5F" w:rsidRPr="00A06F5F" w14:paraId="5E2BA353" w14:textId="77777777" w:rsidTr="00445C78">
        <w:trPr>
          <w:trHeight w:hRule="exact" w:val="394"/>
        </w:trPr>
        <w:tc>
          <w:tcPr>
            <w:tcW w:w="4675" w:type="dxa"/>
            <w:tcBorders>
              <w:top w:val="single" w:sz="4" w:space="0" w:color="000000"/>
              <w:left w:val="double" w:sz="4" w:space="0" w:color="000000"/>
              <w:bottom w:val="single" w:sz="4" w:space="0" w:color="000000"/>
              <w:right w:val="single" w:sz="4" w:space="0" w:color="000000"/>
            </w:tcBorders>
          </w:tcPr>
          <w:p w14:paraId="77A6BB57"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Độ</w:t>
            </w:r>
            <w:r w:rsidRPr="00A06F5F">
              <w:rPr>
                <w:spacing w:val="-52"/>
                <w:sz w:val="24"/>
                <w:szCs w:val="24"/>
              </w:rPr>
              <w:t xml:space="preserve"> </w:t>
            </w:r>
            <w:r w:rsidRPr="00A06F5F">
              <w:rPr>
                <w:sz w:val="24"/>
                <w:szCs w:val="24"/>
              </w:rPr>
              <w:t>ẩm cực đại</w:t>
            </w:r>
          </w:p>
        </w:tc>
        <w:tc>
          <w:tcPr>
            <w:tcW w:w="3955" w:type="dxa"/>
            <w:tcBorders>
              <w:top w:val="single" w:sz="4" w:space="0" w:color="000000"/>
              <w:left w:val="single" w:sz="4" w:space="0" w:color="000000"/>
              <w:bottom w:val="single" w:sz="4" w:space="0" w:color="000000"/>
              <w:right w:val="double" w:sz="4" w:space="0" w:color="000000"/>
            </w:tcBorders>
          </w:tcPr>
          <w:p w14:paraId="526DED0B" w14:textId="77777777" w:rsidR="00876DDD" w:rsidRPr="00A06F5F" w:rsidRDefault="00876DDD" w:rsidP="00445C78">
            <w:pPr>
              <w:pStyle w:val="TableParagraph"/>
              <w:kinsoku w:val="0"/>
              <w:overflowPunct w:val="0"/>
              <w:spacing w:line="315" w:lineRule="exact"/>
              <w:ind w:left="806" w:right="800"/>
              <w:rPr>
                <w:sz w:val="24"/>
                <w:szCs w:val="24"/>
              </w:rPr>
            </w:pPr>
            <w:r w:rsidRPr="00A06F5F">
              <w:rPr>
                <w:sz w:val="24"/>
                <w:szCs w:val="24"/>
              </w:rPr>
              <w:t>100%</w:t>
            </w:r>
          </w:p>
        </w:tc>
      </w:tr>
      <w:tr w:rsidR="00A06F5F" w:rsidRPr="00A06F5F" w14:paraId="0A8C442C" w14:textId="77777777" w:rsidTr="00445C78">
        <w:trPr>
          <w:trHeight w:hRule="exact" w:val="782"/>
        </w:trPr>
        <w:tc>
          <w:tcPr>
            <w:tcW w:w="4675" w:type="dxa"/>
            <w:tcBorders>
              <w:top w:val="single" w:sz="4" w:space="0" w:color="000000"/>
              <w:left w:val="double" w:sz="4" w:space="0" w:color="000000"/>
              <w:bottom w:val="single" w:sz="4" w:space="0" w:color="000000"/>
              <w:right w:val="single" w:sz="4" w:space="0" w:color="000000"/>
            </w:tcBorders>
          </w:tcPr>
          <w:p w14:paraId="4B25894F" w14:textId="77777777" w:rsidR="00876DDD" w:rsidRPr="00A06F5F" w:rsidRDefault="00876DDD" w:rsidP="00445C78">
            <w:pPr>
              <w:pStyle w:val="TableParagraph"/>
              <w:tabs>
                <w:tab w:val="left" w:pos="4060"/>
              </w:tabs>
              <w:kinsoku w:val="0"/>
              <w:overflowPunct w:val="0"/>
              <w:spacing w:line="288" w:lineRule="auto"/>
              <w:ind w:left="91" w:right="104"/>
              <w:rPr>
                <w:sz w:val="24"/>
                <w:szCs w:val="24"/>
              </w:rPr>
            </w:pPr>
            <w:r w:rsidRPr="00A06F5F">
              <w:rPr>
                <w:sz w:val="24"/>
                <w:szCs w:val="24"/>
              </w:rPr>
              <w:t xml:space="preserve">Độ cao  </w:t>
            </w:r>
            <w:r w:rsidRPr="00A06F5F">
              <w:rPr>
                <w:spacing w:val="-3"/>
                <w:sz w:val="24"/>
                <w:szCs w:val="24"/>
              </w:rPr>
              <w:t xml:space="preserve">lắp  </w:t>
            </w:r>
            <w:r w:rsidRPr="00A06F5F">
              <w:rPr>
                <w:sz w:val="24"/>
                <w:szCs w:val="24"/>
              </w:rPr>
              <w:t>đặt  thiết  bị</w:t>
            </w:r>
            <w:r w:rsidRPr="00A06F5F">
              <w:rPr>
                <w:spacing w:val="-5"/>
                <w:sz w:val="24"/>
                <w:szCs w:val="24"/>
              </w:rPr>
              <w:t xml:space="preserve"> </w:t>
            </w:r>
            <w:r w:rsidRPr="00A06F5F">
              <w:rPr>
                <w:sz w:val="24"/>
                <w:szCs w:val="24"/>
              </w:rPr>
              <w:t>so</w:t>
            </w:r>
            <w:r w:rsidRPr="00A06F5F">
              <w:rPr>
                <w:spacing w:val="50"/>
                <w:sz w:val="24"/>
                <w:szCs w:val="24"/>
              </w:rPr>
              <w:t xml:space="preserve"> </w:t>
            </w:r>
            <w:r w:rsidRPr="00A06F5F">
              <w:rPr>
                <w:sz w:val="24"/>
                <w:szCs w:val="24"/>
              </w:rPr>
              <w:t xml:space="preserve">với </w:t>
            </w:r>
            <w:r w:rsidRPr="00A06F5F">
              <w:rPr>
                <w:spacing w:val="-1"/>
                <w:w w:val="90"/>
                <w:sz w:val="24"/>
                <w:szCs w:val="24"/>
              </w:rPr>
              <w:t xml:space="preserve">mực </w:t>
            </w:r>
            <w:r w:rsidRPr="00A06F5F">
              <w:rPr>
                <w:w w:val="90"/>
                <w:sz w:val="24"/>
                <w:szCs w:val="24"/>
              </w:rPr>
              <w:t>nước</w:t>
            </w:r>
            <w:r w:rsidRPr="00A06F5F">
              <w:rPr>
                <w:spacing w:val="13"/>
                <w:w w:val="90"/>
                <w:sz w:val="24"/>
                <w:szCs w:val="24"/>
              </w:rPr>
              <w:t xml:space="preserve"> </w:t>
            </w:r>
            <w:r w:rsidRPr="00A06F5F">
              <w:rPr>
                <w:w w:val="90"/>
                <w:sz w:val="24"/>
                <w:szCs w:val="24"/>
              </w:rPr>
              <w:t>biển</w:t>
            </w:r>
          </w:p>
        </w:tc>
        <w:tc>
          <w:tcPr>
            <w:tcW w:w="3955" w:type="dxa"/>
            <w:tcBorders>
              <w:top w:val="single" w:sz="4" w:space="0" w:color="000000"/>
              <w:left w:val="single" w:sz="4" w:space="0" w:color="000000"/>
              <w:bottom w:val="single" w:sz="4" w:space="0" w:color="000000"/>
              <w:right w:val="double" w:sz="4" w:space="0" w:color="000000"/>
            </w:tcBorders>
          </w:tcPr>
          <w:p w14:paraId="7A117396" w14:textId="77777777" w:rsidR="00876DDD" w:rsidRPr="00A06F5F" w:rsidRDefault="00876DDD" w:rsidP="00445C78">
            <w:pPr>
              <w:pStyle w:val="TableParagraph"/>
              <w:kinsoku w:val="0"/>
              <w:overflowPunct w:val="0"/>
              <w:spacing w:before="188"/>
              <w:ind w:left="810" w:right="800"/>
              <w:rPr>
                <w:sz w:val="24"/>
                <w:szCs w:val="24"/>
              </w:rPr>
            </w:pPr>
            <w:r w:rsidRPr="00A06F5F">
              <w:rPr>
                <w:sz w:val="24"/>
                <w:szCs w:val="24"/>
              </w:rPr>
              <w:t>Đến 1000 m</w:t>
            </w:r>
          </w:p>
        </w:tc>
      </w:tr>
      <w:tr w:rsidR="00876DDD" w:rsidRPr="00A06F5F" w14:paraId="08C9EAC6" w14:textId="77777777" w:rsidTr="00445C78">
        <w:trPr>
          <w:trHeight w:hRule="exact" w:val="408"/>
        </w:trPr>
        <w:tc>
          <w:tcPr>
            <w:tcW w:w="4675" w:type="dxa"/>
            <w:tcBorders>
              <w:top w:val="single" w:sz="4" w:space="0" w:color="000000"/>
              <w:left w:val="double" w:sz="4" w:space="0" w:color="000000"/>
              <w:bottom w:val="double" w:sz="4" w:space="0" w:color="000000"/>
              <w:right w:val="single" w:sz="4" w:space="0" w:color="000000"/>
            </w:tcBorders>
          </w:tcPr>
          <w:p w14:paraId="421FF711"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Vận tốc gió lớn nhất</w:t>
            </w:r>
          </w:p>
        </w:tc>
        <w:tc>
          <w:tcPr>
            <w:tcW w:w="3955" w:type="dxa"/>
            <w:tcBorders>
              <w:top w:val="single" w:sz="4" w:space="0" w:color="000000"/>
              <w:left w:val="single" w:sz="4" w:space="0" w:color="000000"/>
              <w:bottom w:val="double" w:sz="4" w:space="0" w:color="000000"/>
              <w:right w:val="double" w:sz="4" w:space="0" w:color="000000"/>
            </w:tcBorders>
          </w:tcPr>
          <w:p w14:paraId="5F563206" w14:textId="77777777" w:rsidR="00876DDD" w:rsidRPr="00A06F5F" w:rsidRDefault="00876DDD" w:rsidP="00445C78">
            <w:pPr>
              <w:pStyle w:val="TableParagraph"/>
              <w:kinsoku w:val="0"/>
              <w:overflowPunct w:val="0"/>
              <w:spacing w:line="315" w:lineRule="exact"/>
              <w:ind w:left="809" w:right="800"/>
              <w:rPr>
                <w:sz w:val="24"/>
                <w:szCs w:val="24"/>
              </w:rPr>
            </w:pPr>
            <w:r w:rsidRPr="00A06F5F">
              <w:rPr>
                <w:sz w:val="24"/>
                <w:szCs w:val="24"/>
              </w:rPr>
              <w:t>160 km/h</w:t>
            </w:r>
          </w:p>
        </w:tc>
      </w:tr>
    </w:tbl>
    <w:p w14:paraId="45405232" w14:textId="77777777" w:rsidR="00876DDD" w:rsidRPr="00A06F5F" w:rsidRDefault="00876DDD" w:rsidP="00876DDD">
      <w:pPr>
        <w:pStyle w:val="BodyText"/>
        <w:kinsoku w:val="0"/>
        <w:overflowPunct w:val="0"/>
        <w:spacing w:before="8"/>
        <w:rPr>
          <w:szCs w:val="24"/>
        </w:rPr>
      </w:pPr>
    </w:p>
    <w:p w14:paraId="4F9E1EB5" w14:textId="77777777" w:rsidR="00876DDD" w:rsidRPr="00A06F5F" w:rsidRDefault="00876DDD" w:rsidP="00876DDD">
      <w:pPr>
        <w:pStyle w:val="BodyText"/>
        <w:kinsoku w:val="0"/>
        <w:overflowPunct w:val="0"/>
        <w:spacing w:before="85"/>
        <w:ind w:left="119" w:right="106"/>
        <w:rPr>
          <w:szCs w:val="24"/>
        </w:rPr>
      </w:pPr>
      <w:r w:rsidRPr="00A06F5F">
        <w:rPr>
          <w:szCs w:val="24"/>
        </w:rPr>
        <w:t>Lưu</w:t>
      </w:r>
      <w:r w:rsidRPr="00A06F5F">
        <w:rPr>
          <w:spacing w:val="-25"/>
          <w:szCs w:val="24"/>
        </w:rPr>
        <w:t xml:space="preserve"> </w:t>
      </w:r>
      <w:r w:rsidRPr="00A06F5F">
        <w:rPr>
          <w:szCs w:val="24"/>
        </w:rPr>
        <w:t>ý:</w:t>
      </w:r>
      <w:r w:rsidRPr="00A06F5F">
        <w:rPr>
          <w:spacing w:val="-28"/>
          <w:szCs w:val="24"/>
        </w:rPr>
        <w:t xml:space="preserve"> </w:t>
      </w:r>
      <w:r w:rsidRPr="00A06F5F">
        <w:rPr>
          <w:szCs w:val="24"/>
        </w:rPr>
        <w:t>Trường</w:t>
      </w:r>
      <w:r w:rsidRPr="00A06F5F">
        <w:rPr>
          <w:spacing w:val="-27"/>
          <w:szCs w:val="24"/>
        </w:rPr>
        <w:t xml:space="preserve"> </w:t>
      </w:r>
      <w:r w:rsidRPr="00A06F5F">
        <w:rPr>
          <w:szCs w:val="24"/>
        </w:rPr>
        <w:t>hợp</w:t>
      </w:r>
      <w:r w:rsidRPr="00A06F5F">
        <w:rPr>
          <w:spacing w:val="-25"/>
          <w:szCs w:val="24"/>
        </w:rPr>
        <w:t xml:space="preserve"> </w:t>
      </w:r>
      <w:r w:rsidRPr="00A06F5F">
        <w:rPr>
          <w:szCs w:val="24"/>
        </w:rPr>
        <w:t>thiết</w:t>
      </w:r>
      <w:r w:rsidRPr="00A06F5F">
        <w:rPr>
          <w:spacing w:val="-25"/>
          <w:szCs w:val="24"/>
        </w:rPr>
        <w:t xml:space="preserve"> </w:t>
      </w:r>
      <w:r w:rsidRPr="00A06F5F">
        <w:rPr>
          <w:szCs w:val="24"/>
        </w:rPr>
        <w:t>bị</w:t>
      </w:r>
      <w:r w:rsidRPr="00A06F5F">
        <w:rPr>
          <w:spacing w:val="-35"/>
          <w:szCs w:val="24"/>
        </w:rPr>
        <w:t xml:space="preserve"> </w:t>
      </w:r>
      <w:r w:rsidRPr="00A06F5F">
        <w:rPr>
          <w:szCs w:val="24"/>
        </w:rPr>
        <w:t>có</w:t>
      </w:r>
      <w:r w:rsidRPr="00A06F5F">
        <w:rPr>
          <w:spacing w:val="-25"/>
          <w:szCs w:val="24"/>
        </w:rPr>
        <w:t xml:space="preserve"> </w:t>
      </w:r>
      <w:r w:rsidRPr="00A06F5F">
        <w:rPr>
          <w:szCs w:val="24"/>
        </w:rPr>
        <w:t>vị</w:t>
      </w:r>
      <w:r w:rsidRPr="00A06F5F">
        <w:rPr>
          <w:spacing w:val="-32"/>
          <w:szCs w:val="24"/>
        </w:rPr>
        <w:t xml:space="preserve"> </w:t>
      </w:r>
      <w:r w:rsidRPr="00A06F5F">
        <w:rPr>
          <w:spacing w:val="2"/>
          <w:szCs w:val="24"/>
        </w:rPr>
        <w:t>trí</w:t>
      </w:r>
      <w:r w:rsidRPr="00A06F5F">
        <w:rPr>
          <w:spacing w:val="-28"/>
          <w:szCs w:val="24"/>
        </w:rPr>
        <w:t xml:space="preserve"> </w:t>
      </w:r>
      <w:r w:rsidRPr="00A06F5F">
        <w:rPr>
          <w:spacing w:val="-3"/>
          <w:szCs w:val="24"/>
        </w:rPr>
        <w:t>lắp</w:t>
      </w:r>
      <w:r w:rsidRPr="00A06F5F">
        <w:rPr>
          <w:spacing w:val="-25"/>
          <w:szCs w:val="24"/>
        </w:rPr>
        <w:t xml:space="preserve"> </w:t>
      </w:r>
      <w:r w:rsidRPr="00A06F5F">
        <w:rPr>
          <w:szCs w:val="24"/>
        </w:rPr>
        <w:t>đặt</w:t>
      </w:r>
      <w:r w:rsidRPr="00A06F5F">
        <w:rPr>
          <w:spacing w:val="-25"/>
          <w:szCs w:val="24"/>
        </w:rPr>
        <w:t xml:space="preserve"> </w:t>
      </w:r>
      <w:r w:rsidRPr="00A06F5F">
        <w:rPr>
          <w:szCs w:val="24"/>
        </w:rPr>
        <w:t>với</w:t>
      </w:r>
      <w:r w:rsidRPr="00A06F5F">
        <w:rPr>
          <w:spacing w:val="-28"/>
          <w:szCs w:val="24"/>
        </w:rPr>
        <w:t xml:space="preserve"> </w:t>
      </w:r>
      <w:r w:rsidRPr="00A06F5F">
        <w:rPr>
          <w:szCs w:val="24"/>
        </w:rPr>
        <w:t>điều</w:t>
      </w:r>
      <w:r w:rsidRPr="00A06F5F">
        <w:rPr>
          <w:spacing w:val="-30"/>
          <w:szCs w:val="24"/>
        </w:rPr>
        <w:t xml:space="preserve"> </w:t>
      </w:r>
      <w:r w:rsidRPr="00A06F5F">
        <w:rPr>
          <w:szCs w:val="24"/>
        </w:rPr>
        <w:t>kiện</w:t>
      </w:r>
      <w:r w:rsidRPr="00A06F5F">
        <w:rPr>
          <w:spacing w:val="-25"/>
          <w:szCs w:val="24"/>
        </w:rPr>
        <w:t xml:space="preserve"> </w:t>
      </w:r>
      <w:r w:rsidRPr="00A06F5F">
        <w:rPr>
          <w:szCs w:val="24"/>
        </w:rPr>
        <w:t>môi</w:t>
      </w:r>
      <w:r w:rsidRPr="00A06F5F">
        <w:rPr>
          <w:spacing w:val="-28"/>
          <w:szCs w:val="24"/>
        </w:rPr>
        <w:t xml:space="preserve"> </w:t>
      </w:r>
      <w:r w:rsidRPr="00A06F5F">
        <w:rPr>
          <w:szCs w:val="24"/>
        </w:rPr>
        <w:t>trường</w:t>
      </w:r>
      <w:r w:rsidRPr="00A06F5F">
        <w:rPr>
          <w:spacing w:val="-30"/>
          <w:szCs w:val="24"/>
        </w:rPr>
        <w:t xml:space="preserve"> </w:t>
      </w:r>
      <w:r w:rsidRPr="00A06F5F">
        <w:rPr>
          <w:szCs w:val="24"/>
        </w:rPr>
        <w:t>khắc</w:t>
      </w:r>
      <w:r w:rsidRPr="00A06F5F">
        <w:rPr>
          <w:spacing w:val="-21"/>
          <w:szCs w:val="24"/>
        </w:rPr>
        <w:t xml:space="preserve"> </w:t>
      </w:r>
      <w:r w:rsidRPr="00A06F5F">
        <w:rPr>
          <w:szCs w:val="24"/>
        </w:rPr>
        <w:t>nghiệt (vượt</w:t>
      </w:r>
      <w:r w:rsidRPr="00A06F5F">
        <w:rPr>
          <w:spacing w:val="-19"/>
          <w:szCs w:val="24"/>
        </w:rPr>
        <w:t xml:space="preserve"> </w:t>
      </w:r>
      <w:r w:rsidRPr="00A06F5F">
        <w:rPr>
          <w:szCs w:val="24"/>
        </w:rPr>
        <w:t>ngoài</w:t>
      </w:r>
      <w:r w:rsidRPr="00A06F5F">
        <w:rPr>
          <w:spacing w:val="-26"/>
          <w:szCs w:val="24"/>
        </w:rPr>
        <w:t xml:space="preserve"> </w:t>
      </w:r>
      <w:r w:rsidRPr="00A06F5F">
        <w:rPr>
          <w:szCs w:val="24"/>
        </w:rPr>
        <w:t>các</w:t>
      </w:r>
      <w:r w:rsidRPr="00A06F5F">
        <w:rPr>
          <w:spacing w:val="-18"/>
          <w:szCs w:val="24"/>
        </w:rPr>
        <w:t xml:space="preserve"> </w:t>
      </w:r>
      <w:r w:rsidRPr="00A06F5F">
        <w:rPr>
          <w:szCs w:val="24"/>
        </w:rPr>
        <w:t>giới</w:t>
      </w:r>
      <w:r w:rsidRPr="00A06F5F">
        <w:rPr>
          <w:spacing w:val="-23"/>
          <w:szCs w:val="24"/>
        </w:rPr>
        <w:t xml:space="preserve"> </w:t>
      </w:r>
      <w:r w:rsidRPr="00A06F5F">
        <w:rPr>
          <w:szCs w:val="24"/>
        </w:rPr>
        <w:t>hạn</w:t>
      </w:r>
      <w:r w:rsidRPr="00A06F5F">
        <w:rPr>
          <w:spacing w:val="-25"/>
          <w:szCs w:val="24"/>
        </w:rPr>
        <w:t xml:space="preserve"> </w:t>
      </w:r>
      <w:r w:rsidRPr="00A06F5F">
        <w:rPr>
          <w:szCs w:val="24"/>
        </w:rPr>
        <w:t>của</w:t>
      </w:r>
      <w:r w:rsidRPr="00A06F5F">
        <w:rPr>
          <w:spacing w:val="-21"/>
          <w:szCs w:val="24"/>
        </w:rPr>
        <w:t xml:space="preserve"> </w:t>
      </w:r>
      <w:r w:rsidRPr="00A06F5F">
        <w:rPr>
          <w:szCs w:val="24"/>
        </w:rPr>
        <w:t>bảng</w:t>
      </w:r>
      <w:r w:rsidRPr="00A06F5F">
        <w:rPr>
          <w:spacing w:val="-25"/>
          <w:szCs w:val="24"/>
        </w:rPr>
        <w:t xml:space="preserve"> </w:t>
      </w:r>
      <w:r w:rsidRPr="00A06F5F">
        <w:rPr>
          <w:szCs w:val="24"/>
        </w:rPr>
        <w:t>trên),</w:t>
      </w:r>
      <w:r w:rsidRPr="00A06F5F">
        <w:rPr>
          <w:spacing w:val="-21"/>
          <w:szCs w:val="24"/>
        </w:rPr>
        <w:t xml:space="preserve"> </w:t>
      </w:r>
      <w:r w:rsidRPr="00A06F5F">
        <w:rPr>
          <w:szCs w:val="24"/>
        </w:rPr>
        <w:t>các</w:t>
      </w:r>
      <w:r w:rsidRPr="00A06F5F">
        <w:rPr>
          <w:spacing w:val="-21"/>
          <w:szCs w:val="24"/>
        </w:rPr>
        <w:t xml:space="preserve"> </w:t>
      </w:r>
      <w:r w:rsidRPr="00A06F5F">
        <w:rPr>
          <w:szCs w:val="24"/>
        </w:rPr>
        <w:t>đơn</w:t>
      </w:r>
      <w:r w:rsidRPr="00A06F5F">
        <w:rPr>
          <w:spacing w:val="-25"/>
          <w:szCs w:val="24"/>
        </w:rPr>
        <w:t xml:space="preserve"> </w:t>
      </w:r>
      <w:r w:rsidRPr="00A06F5F">
        <w:rPr>
          <w:szCs w:val="24"/>
        </w:rPr>
        <w:t>vị</w:t>
      </w:r>
      <w:r w:rsidRPr="00A06F5F">
        <w:rPr>
          <w:spacing w:val="-30"/>
          <w:szCs w:val="24"/>
        </w:rPr>
        <w:t xml:space="preserve"> </w:t>
      </w:r>
      <w:r w:rsidRPr="00A06F5F">
        <w:rPr>
          <w:szCs w:val="24"/>
        </w:rPr>
        <w:t>căn</w:t>
      </w:r>
      <w:r w:rsidRPr="00A06F5F">
        <w:rPr>
          <w:spacing w:val="-25"/>
          <w:szCs w:val="24"/>
        </w:rPr>
        <w:t xml:space="preserve"> </w:t>
      </w:r>
      <w:r w:rsidRPr="00A06F5F">
        <w:rPr>
          <w:szCs w:val="24"/>
        </w:rPr>
        <w:t>cứ</w:t>
      </w:r>
      <w:r w:rsidRPr="00A06F5F">
        <w:rPr>
          <w:spacing w:val="-30"/>
          <w:szCs w:val="24"/>
        </w:rPr>
        <w:t xml:space="preserve"> </w:t>
      </w:r>
      <w:r w:rsidRPr="00A06F5F">
        <w:rPr>
          <w:szCs w:val="24"/>
        </w:rPr>
        <w:t>các</w:t>
      </w:r>
      <w:r w:rsidRPr="00A06F5F">
        <w:rPr>
          <w:spacing w:val="-21"/>
          <w:szCs w:val="24"/>
        </w:rPr>
        <w:t xml:space="preserve"> </w:t>
      </w:r>
      <w:r w:rsidRPr="00A06F5F">
        <w:rPr>
          <w:szCs w:val="24"/>
        </w:rPr>
        <w:t>tiêu</w:t>
      </w:r>
      <w:r w:rsidRPr="00A06F5F">
        <w:rPr>
          <w:spacing w:val="-25"/>
          <w:szCs w:val="24"/>
        </w:rPr>
        <w:t xml:space="preserve"> </w:t>
      </w:r>
      <w:r w:rsidRPr="00A06F5F">
        <w:rPr>
          <w:szCs w:val="24"/>
        </w:rPr>
        <w:t>chuẩn</w:t>
      </w:r>
      <w:r w:rsidRPr="00A06F5F">
        <w:rPr>
          <w:spacing w:val="-25"/>
          <w:szCs w:val="24"/>
        </w:rPr>
        <w:t xml:space="preserve"> </w:t>
      </w:r>
      <w:r w:rsidRPr="00A06F5F">
        <w:rPr>
          <w:szCs w:val="24"/>
        </w:rPr>
        <w:t>quốc</w:t>
      </w:r>
      <w:r w:rsidRPr="00A06F5F">
        <w:rPr>
          <w:spacing w:val="-21"/>
          <w:szCs w:val="24"/>
        </w:rPr>
        <w:t xml:space="preserve"> </w:t>
      </w:r>
      <w:r w:rsidRPr="00A06F5F">
        <w:rPr>
          <w:szCs w:val="24"/>
        </w:rPr>
        <w:t xml:space="preserve">tế </w:t>
      </w:r>
      <w:r w:rsidRPr="00A06F5F">
        <w:rPr>
          <w:spacing w:val="-3"/>
          <w:szCs w:val="24"/>
        </w:rPr>
        <w:t>và</w:t>
      </w:r>
      <w:r w:rsidRPr="00A06F5F">
        <w:rPr>
          <w:spacing w:val="-13"/>
          <w:szCs w:val="24"/>
        </w:rPr>
        <w:t xml:space="preserve"> </w:t>
      </w:r>
      <w:r w:rsidRPr="00A06F5F">
        <w:rPr>
          <w:szCs w:val="24"/>
        </w:rPr>
        <w:t>tiêu</w:t>
      </w:r>
      <w:r w:rsidRPr="00A06F5F">
        <w:rPr>
          <w:spacing w:val="-18"/>
          <w:szCs w:val="24"/>
        </w:rPr>
        <w:t xml:space="preserve"> </w:t>
      </w:r>
      <w:r w:rsidRPr="00A06F5F">
        <w:rPr>
          <w:szCs w:val="24"/>
        </w:rPr>
        <w:t>chuẩn</w:t>
      </w:r>
      <w:r w:rsidRPr="00A06F5F">
        <w:rPr>
          <w:spacing w:val="-14"/>
          <w:szCs w:val="24"/>
        </w:rPr>
        <w:t xml:space="preserve"> </w:t>
      </w:r>
      <w:r w:rsidRPr="00A06F5F">
        <w:rPr>
          <w:szCs w:val="24"/>
        </w:rPr>
        <w:t>Việt</w:t>
      </w:r>
      <w:r w:rsidRPr="00A06F5F">
        <w:rPr>
          <w:spacing w:val="-15"/>
          <w:szCs w:val="24"/>
        </w:rPr>
        <w:t xml:space="preserve"> </w:t>
      </w:r>
      <w:r w:rsidRPr="00A06F5F">
        <w:rPr>
          <w:szCs w:val="24"/>
        </w:rPr>
        <w:t>Nam</w:t>
      </w:r>
      <w:r w:rsidRPr="00A06F5F">
        <w:rPr>
          <w:spacing w:val="-19"/>
          <w:szCs w:val="24"/>
        </w:rPr>
        <w:t xml:space="preserve"> </w:t>
      </w:r>
      <w:r w:rsidRPr="00A06F5F">
        <w:rPr>
          <w:szCs w:val="24"/>
        </w:rPr>
        <w:t>để</w:t>
      </w:r>
      <w:r w:rsidRPr="00A06F5F">
        <w:rPr>
          <w:spacing w:val="-22"/>
          <w:szCs w:val="24"/>
        </w:rPr>
        <w:t xml:space="preserve"> </w:t>
      </w:r>
      <w:r w:rsidRPr="00A06F5F">
        <w:rPr>
          <w:szCs w:val="24"/>
        </w:rPr>
        <w:t>ban</w:t>
      </w:r>
      <w:r w:rsidRPr="00A06F5F">
        <w:rPr>
          <w:spacing w:val="-14"/>
          <w:szCs w:val="24"/>
        </w:rPr>
        <w:t xml:space="preserve"> </w:t>
      </w:r>
      <w:r w:rsidRPr="00A06F5F">
        <w:rPr>
          <w:szCs w:val="24"/>
        </w:rPr>
        <w:t>hành</w:t>
      </w:r>
      <w:r w:rsidRPr="00A06F5F">
        <w:rPr>
          <w:spacing w:val="-14"/>
          <w:szCs w:val="24"/>
        </w:rPr>
        <w:t xml:space="preserve"> </w:t>
      </w:r>
      <w:r w:rsidRPr="00A06F5F">
        <w:rPr>
          <w:szCs w:val="24"/>
        </w:rPr>
        <w:t>tiêu</w:t>
      </w:r>
      <w:r w:rsidRPr="00A06F5F">
        <w:rPr>
          <w:spacing w:val="-18"/>
          <w:szCs w:val="24"/>
        </w:rPr>
        <w:t xml:space="preserve"> </w:t>
      </w:r>
      <w:r w:rsidRPr="00A06F5F">
        <w:rPr>
          <w:szCs w:val="24"/>
        </w:rPr>
        <w:t>chuẩn</w:t>
      </w:r>
      <w:r w:rsidRPr="00A06F5F">
        <w:rPr>
          <w:spacing w:val="-14"/>
          <w:szCs w:val="24"/>
        </w:rPr>
        <w:t xml:space="preserve"> </w:t>
      </w:r>
      <w:r w:rsidRPr="00A06F5F">
        <w:rPr>
          <w:szCs w:val="24"/>
        </w:rPr>
        <w:t>riêng</w:t>
      </w:r>
      <w:r w:rsidRPr="00A06F5F">
        <w:rPr>
          <w:spacing w:val="-18"/>
          <w:szCs w:val="24"/>
        </w:rPr>
        <w:t xml:space="preserve"> </w:t>
      </w:r>
      <w:r w:rsidRPr="00A06F5F">
        <w:rPr>
          <w:szCs w:val="24"/>
        </w:rPr>
        <w:t>cho</w:t>
      </w:r>
      <w:r w:rsidRPr="00A06F5F">
        <w:rPr>
          <w:spacing w:val="-14"/>
          <w:szCs w:val="24"/>
        </w:rPr>
        <w:t xml:space="preserve"> </w:t>
      </w:r>
      <w:r w:rsidRPr="00A06F5F">
        <w:rPr>
          <w:szCs w:val="24"/>
        </w:rPr>
        <w:t>thiết</w:t>
      </w:r>
      <w:r w:rsidRPr="00A06F5F">
        <w:rPr>
          <w:spacing w:val="-15"/>
          <w:szCs w:val="24"/>
        </w:rPr>
        <w:t xml:space="preserve"> </w:t>
      </w:r>
      <w:r w:rsidRPr="00A06F5F">
        <w:rPr>
          <w:szCs w:val="24"/>
        </w:rPr>
        <w:t>bị</w:t>
      </w:r>
      <w:r w:rsidRPr="00A06F5F">
        <w:rPr>
          <w:spacing w:val="-18"/>
          <w:szCs w:val="24"/>
        </w:rPr>
        <w:t xml:space="preserve"> </w:t>
      </w:r>
      <w:r w:rsidRPr="00A06F5F">
        <w:rPr>
          <w:szCs w:val="24"/>
        </w:rPr>
        <w:t>nhằm</w:t>
      </w:r>
      <w:r w:rsidRPr="00A06F5F">
        <w:rPr>
          <w:spacing w:val="-19"/>
          <w:szCs w:val="24"/>
        </w:rPr>
        <w:t xml:space="preserve"> </w:t>
      </w:r>
      <w:r w:rsidRPr="00A06F5F">
        <w:rPr>
          <w:szCs w:val="24"/>
        </w:rPr>
        <w:t>thuận</w:t>
      </w:r>
      <w:r w:rsidRPr="00A06F5F">
        <w:rPr>
          <w:spacing w:val="-14"/>
          <w:szCs w:val="24"/>
        </w:rPr>
        <w:t xml:space="preserve"> </w:t>
      </w:r>
      <w:r w:rsidRPr="00A06F5F">
        <w:rPr>
          <w:szCs w:val="24"/>
        </w:rPr>
        <w:t>lợi cho</w:t>
      </w:r>
      <w:r w:rsidRPr="00A06F5F">
        <w:rPr>
          <w:spacing w:val="-16"/>
          <w:szCs w:val="24"/>
        </w:rPr>
        <w:t xml:space="preserve"> </w:t>
      </w:r>
      <w:r w:rsidRPr="00A06F5F">
        <w:rPr>
          <w:szCs w:val="24"/>
        </w:rPr>
        <w:t>công</w:t>
      </w:r>
      <w:r w:rsidRPr="00A06F5F">
        <w:rPr>
          <w:spacing w:val="-20"/>
          <w:szCs w:val="24"/>
        </w:rPr>
        <w:t xml:space="preserve"> </w:t>
      </w:r>
      <w:r w:rsidRPr="00A06F5F">
        <w:rPr>
          <w:szCs w:val="24"/>
        </w:rPr>
        <w:t>tác</w:t>
      </w:r>
      <w:r w:rsidRPr="00A06F5F">
        <w:rPr>
          <w:spacing w:val="-11"/>
          <w:szCs w:val="24"/>
        </w:rPr>
        <w:t xml:space="preserve"> </w:t>
      </w:r>
      <w:r w:rsidRPr="00A06F5F">
        <w:rPr>
          <w:szCs w:val="24"/>
        </w:rPr>
        <w:t>lựa</w:t>
      </w:r>
      <w:r w:rsidRPr="00A06F5F">
        <w:rPr>
          <w:spacing w:val="-15"/>
          <w:szCs w:val="24"/>
        </w:rPr>
        <w:t xml:space="preserve"> </w:t>
      </w:r>
      <w:r w:rsidRPr="00A06F5F">
        <w:rPr>
          <w:szCs w:val="24"/>
        </w:rPr>
        <w:t>chọn</w:t>
      </w:r>
      <w:r w:rsidRPr="00A06F5F">
        <w:rPr>
          <w:spacing w:val="-20"/>
          <w:szCs w:val="24"/>
        </w:rPr>
        <w:t xml:space="preserve"> </w:t>
      </w:r>
      <w:r w:rsidRPr="00A06F5F">
        <w:rPr>
          <w:szCs w:val="24"/>
        </w:rPr>
        <w:t>VTTB</w:t>
      </w:r>
      <w:r w:rsidRPr="00A06F5F">
        <w:rPr>
          <w:spacing w:val="-15"/>
          <w:szCs w:val="24"/>
        </w:rPr>
        <w:t xml:space="preserve"> </w:t>
      </w:r>
      <w:r w:rsidRPr="00A06F5F">
        <w:rPr>
          <w:szCs w:val="24"/>
        </w:rPr>
        <w:t>nhưng</w:t>
      </w:r>
      <w:r w:rsidRPr="00A06F5F">
        <w:rPr>
          <w:spacing w:val="-20"/>
          <w:szCs w:val="24"/>
        </w:rPr>
        <w:t xml:space="preserve"> </w:t>
      </w:r>
      <w:r w:rsidRPr="00A06F5F">
        <w:rPr>
          <w:szCs w:val="24"/>
        </w:rPr>
        <w:t>không</w:t>
      </w:r>
      <w:r w:rsidRPr="00A06F5F">
        <w:rPr>
          <w:spacing w:val="-16"/>
          <w:szCs w:val="24"/>
        </w:rPr>
        <w:t xml:space="preserve"> </w:t>
      </w:r>
      <w:r w:rsidRPr="00A06F5F">
        <w:rPr>
          <w:szCs w:val="24"/>
        </w:rPr>
        <w:t>được</w:t>
      </w:r>
      <w:r w:rsidRPr="00A06F5F">
        <w:rPr>
          <w:spacing w:val="-15"/>
          <w:szCs w:val="24"/>
        </w:rPr>
        <w:t xml:space="preserve"> </w:t>
      </w:r>
      <w:r w:rsidRPr="00A06F5F">
        <w:rPr>
          <w:szCs w:val="24"/>
        </w:rPr>
        <w:t>trái</w:t>
      </w:r>
      <w:r w:rsidRPr="00A06F5F">
        <w:rPr>
          <w:spacing w:val="-21"/>
          <w:szCs w:val="24"/>
        </w:rPr>
        <w:t xml:space="preserve"> </w:t>
      </w:r>
      <w:r w:rsidRPr="00A06F5F">
        <w:rPr>
          <w:szCs w:val="24"/>
        </w:rPr>
        <w:t>quy</w:t>
      </w:r>
      <w:r w:rsidRPr="00A06F5F">
        <w:rPr>
          <w:spacing w:val="-20"/>
          <w:szCs w:val="24"/>
        </w:rPr>
        <w:t xml:space="preserve"> </w:t>
      </w:r>
      <w:r w:rsidRPr="00A06F5F">
        <w:rPr>
          <w:szCs w:val="24"/>
        </w:rPr>
        <w:t>định</w:t>
      </w:r>
      <w:r w:rsidRPr="00A06F5F">
        <w:rPr>
          <w:spacing w:val="-20"/>
          <w:szCs w:val="24"/>
        </w:rPr>
        <w:t xml:space="preserve"> </w:t>
      </w:r>
      <w:r w:rsidRPr="00A06F5F">
        <w:rPr>
          <w:szCs w:val="24"/>
        </w:rPr>
        <w:t>pháp</w:t>
      </w:r>
      <w:r w:rsidRPr="00A06F5F">
        <w:rPr>
          <w:spacing w:val="-13"/>
          <w:szCs w:val="24"/>
        </w:rPr>
        <w:t xml:space="preserve"> </w:t>
      </w:r>
      <w:r w:rsidRPr="00A06F5F">
        <w:rPr>
          <w:szCs w:val="24"/>
        </w:rPr>
        <w:t>luật,</w:t>
      </w:r>
      <w:r w:rsidRPr="00A06F5F">
        <w:rPr>
          <w:spacing w:val="-15"/>
          <w:szCs w:val="24"/>
        </w:rPr>
        <w:t xml:space="preserve"> </w:t>
      </w:r>
      <w:r w:rsidRPr="00A06F5F">
        <w:rPr>
          <w:szCs w:val="24"/>
        </w:rPr>
        <w:t>quy</w:t>
      </w:r>
      <w:r w:rsidRPr="00A06F5F">
        <w:rPr>
          <w:spacing w:val="-20"/>
          <w:szCs w:val="24"/>
        </w:rPr>
        <w:t xml:space="preserve"> </w:t>
      </w:r>
      <w:r w:rsidRPr="00A06F5F">
        <w:rPr>
          <w:szCs w:val="24"/>
        </w:rPr>
        <w:t>chế quản</w:t>
      </w:r>
      <w:r w:rsidRPr="00A06F5F">
        <w:rPr>
          <w:spacing w:val="-12"/>
          <w:szCs w:val="24"/>
        </w:rPr>
        <w:t xml:space="preserve"> </w:t>
      </w:r>
      <w:r w:rsidRPr="00A06F5F">
        <w:rPr>
          <w:szCs w:val="24"/>
        </w:rPr>
        <w:t>lý</w:t>
      </w:r>
      <w:r w:rsidRPr="00A06F5F">
        <w:rPr>
          <w:spacing w:val="-12"/>
          <w:szCs w:val="24"/>
        </w:rPr>
        <w:t xml:space="preserve"> </w:t>
      </w:r>
      <w:r w:rsidRPr="00A06F5F">
        <w:rPr>
          <w:szCs w:val="24"/>
        </w:rPr>
        <w:t>nội</w:t>
      </w:r>
      <w:r w:rsidRPr="00A06F5F">
        <w:rPr>
          <w:spacing w:val="-17"/>
          <w:szCs w:val="24"/>
        </w:rPr>
        <w:t xml:space="preserve"> </w:t>
      </w:r>
      <w:r w:rsidRPr="00A06F5F">
        <w:rPr>
          <w:szCs w:val="24"/>
        </w:rPr>
        <w:t>bộ</w:t>
      </w:r>
      <w:r w:rsidRPr="00A06F5F">
        <w:rPr>
          <w:spacing w:val="-20"/>
          <w:szCs w:val="24"/>
        </w:rPr>
        <w:t xml:space="preserve"> </w:t>
      </w:r>
      <w:r w:rsidRPr="00A06F5F">
        <w:rPr>
          <w:szCs w:val="24"/>
        </w:rPr>
        <w:t>của</w:t>
      </w:r>
      <w:r w:rsidRPr="00A06F5F">
        <w:rPr>
          <w:spacing w:val="-11"/>
          <w:szCs w:val="24"/>
        </w:rPr>
        <w:t xml:space="preserve"> </w:t>
      </w:r>
      <w:r w:rsidRPr="00A06F5F">
        <w:rPr>
          <w:szCs w:val="24"/>
        </w:rPr>
        <w:t>EVN</w:t>
      </w:r>
      <w:r w:rsidRPr="00A06F5F">
        <w:rPr>
          <w:spacing w:val="-12"/>
          <w:szCs w:val="24"/>
        </w:rPr>
        <w:t xml:space="preserve"> </w:t>
      </w:r>
      <w:r w:rsidRPr="00A06F5F">
        <w:rPr>
          <w:szCs w:val="24"/>
        </w:rPr>
        <w:t>có</w:t>
      </w:r>
      <w:r w:rsidRPr="00A06F5F">
        <w:rPr>
          <w:spacing w:val="-8"/>
          <w:szCs w:val="24"/>
        </w:rPr>
        <w:t xml:space="preserve"> </w:t>
      </w:r>
      <w:r w:rsidRPr="00A06F5F">
        <w:rPr>
          <w:szCs w:val="24"/>
        </w:rPr>
        <w:t>liên</w:t>
      </w:r>
      <w:r w:rsidRPr="00A06F5F">
        <w:rPr>
          <w:spacing w:val="-16"/>
          <w:szCs w:val="24"/>
        </w:rPr>
        <w:t xml:space="preserve"> </w:t>
      </w:r>
      <w:r w:rsidRPr="00A06F5F">
        <w:rPr>
          <w:szCs w:val="24"/>
        </w:rPr>
        <w:t>quan.</w:t>
      </w:r>
    </w:p>
    <w:p w14:paraId="000CD7BB" w14:textId="77777777" w:rsidR="00876DDD" w:rsidRPr="00A06F5F" w:rsidRDefault="00876DDD" w:rsidP="00876DDD">
      <w:pPr>
        <w:widowControl w:val="0"/>
        <w:tabs>
          <w:tab w:val="left" w:pos="403"/>
        </w:tabs>
        <w:kinsoku w:val="0"/>
        <w:overflowPunct w:val="0"/>
        <w:autoSpaceDE w:val="0"/>
        <w:autoSpaceDN w:val="0"/>
        <w:adjustRightInd w:val="0"/>
        <w:spacing w:before="243"/>
        <w:rPr>
          <w:b/>
          <w:szCs w:val="24"/>
        </w:rPr>
      </w:pPr>
      <w:r w:rsidRPr="00A06F5F">
        <w:rPr>
          <w:b/>
          <w:szCs w:val="24"/>
        </w:rPr>
        <w:t>3.2.2. Điều</w:t>
      </w:r>
      <w:r w:rsidRPr="00A06F5F">
        <w:rPr>
          <w:b/>
          <w:spacing w:val="-33"/>
          <w:szCs w:val="24"/>
        </w:rPr>
        <w:t xml:space="preserve"> </w:t>
      </w:r>
      <w:r w:rsidRPr="00A06F5F">
        <w:rPr>
          <w:b/>
          <w:szCs w:val="24"/>
        </w:rPr>
        <w:t>kiện</w:t>
      </w:r>
      <w:r w:rsidRPr="00A06F5F">
        <w:rPr>
          <w:b/>
          <w:spacing w:val="-33"/>
          <w:szCs w:val="24"/>
        </w:rPr>
        <w:t xml:space="preserve"> </w:t>
      </w:r>
      <w:r w:rsidRPr="00A06F5F">
        <w:rPr>
          <w:b/>
          <w:szCs w:val="24"/>
        </w:rPr>
        <w:t>vận</w:t>
      </w:r>
      <w:r w:rsidRPr="00A06F5F">
        <w:rPr>
          <w:b/>
          <w:spacing w:val="-30"/>
          <w:szCs w:val="24"/>
        </w:rPr>
        <w:t xml:space="preserve"> </w:t>
      </w:r>
      <w:r w:rsidRPr="00A06F5F">
        <w:rPr>
          <w:b/>
          <w:szCs w:val="24"/>
        </w:rPr>
        <w:t>hành</w:t>
      </w:r>
      <w:r w:rsidRPr="00A06F5F">
        <w:rPr>
          <w:b/>
          <w:spacing w:val="-33"/>
          <w:szCs w:val="24"/>
        </w:rPr>
        <w:t xml:space="preserve"> </w:t>
      </w:r>
      <w:r w:rsidRPr="00A06F5F">
        <w:rPr>
          <w:b/>
          <w:szCs w:val="24"/>
        </w:rPr>
        <w:t>của</w:t>
      </w:r>
      <w:r w:rsidRPr="00A06F5F">
        <w:rPr>
          <w:b/>
          <w:spacing w:val="-27"/>
          <w:szCs w:val="24"/>
        </w:rPr>
        <w:t xml:space="preserve"> </w:t>
      </w:r>
      <w:r w:rsidRPr="00A06F5F">
        <w:rPr>
          <w:b/>
          <w:spacing w:val="-3"/>
          <w:szCs w:val="24"/>
        </w:rPr>
        <w:t>hệ</w:t>
      </w:r>
      <w:r w:rsidRPr="00A06F5F">
        <w:rPr>
          <w:b/>
          <w:spacing w:val="-38"/>
          <w:szCs w:val="24"/>
        </w:rPr>
        <w:t xml:space="preserve"> </w:t>
      </w:r>
      <w:r w:rsidRPr="00A06F5F">
        <w:rPr>
          <w:b/>
          <w:szCs w:val="24"/>
        </w:rPr>
        <w:t>thống</w:t>
      </w:r>
      <w:r w:rsidRPr="00A06F5F">
        <w:rPr>
          <w:b/>
          <w:spacing w:val="-33"/>
          <w:szCs w:val="24"/>
        </w:rPr>
        <w:t xml:space="preserve"> </w:t>
      </w:r>
      <w:r w:rsidRPr="00A06F5F">
        <w:rPr>
          <w:b/>
          <w:szCs w:val="24"/>
        </w:rPr>
        <w:t>điện:</w:t>
      </w:r>
    </w:p>
    <w:p w14:paraId="07BCC979" w14:textId="77777777" w:rsidR="00876DDD" w:rsidRPr="00A06F5F" w:rsidRDefault="00876DDD" w:rsidP="00876DDD">
      <w:pPr>
        <w:widowControl w:val="0"/>
        <w:tabs>
          <w:tab w:val="left" w:pos="403"/>
        </w:tabs>
        <w:kinsoku w:val="0"/>
        <w:overflowPunct w:val="0"/>
        <w:autoSpaceDE w:val="0"/>
        <w:autoSpaceDN w:val="0"/>
        <w:adjustRightInd w:val="0"/>
        <w:spacing w:before="243"/>
        <w:rPr>
          <w:b/>
          <w:szCs w:val="24"/>
        </w:rPr>
      </w:pPr>
    </w:p>
    <w:tbl>
      <w:tblPr>
        <w:tblStyle w:val="6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58"/>
        <w:gridCol w:w="3063"/>
        <w:gridCol w:w="2740"/>
      </w:tblGrid>
      <w:tr w:rsidR="00A06F5F" w:rsidRPr="00A06F5F" w14:paraId="3E7F0DF8" w14:textId="77777777" w:rsidTr="00445C78">
        <w:trPr>
          <w:trHeight w:val="733"/>
          <w:jc w:val="center"/>
        </w:trPr>
        <w:tc>
          <w:tcPr>
            <w:tcW w:w="1798" w:type="pct"/>
            <w:vAlign w:val="center"/>
          </w:tcPr>
          <w:p w14:paraId="7089E4B2" w14:textId="77777777" w:rsidR="00876DDD" w:rsidRPr="00A06F5F" w:rsidRDefault="00876DDD" w:rsidP="00445C78">
            <w:pPr>
              <w:spacing w:line="276" w:lineRule="auto"/>
              <w:rPr>
                <w:szCs w:val="24"/>
              </w:rPr>
            </w:pPr>
            <w:r w:rsidRPr="00A06F5F">
              <w:rPr>
                <w:szCs w:val="24"/>
              </w:rPr>
              <w:t>Điện áp danh định của hệ thống (kV)</w:t>
            </w:r>
          </w:p>
        </w:tc>
        <w:tc>
          <w:tcPr>
            <w:tcW w:w="1690" w:type="pct"/>
            <w:vAlign w:val="center"/>
          </w:tcPr>
          <w:p w14:paraId="751781EE" w14:textId="77777777" w:rsidR="00876DDD" w:rsidRPr="00A06F5F" w:rsidRDefault="00876DDD" w:rsidP="00445C78">
            <w:pPr>
              <w:spacing w:line="276" w:lineRule="auto"/>
              <w:jc w:val="center"/>
              <w:rPr>
                <w:szCs w:val="24"/>
              </w:rPr>
            </w:pPr>
            <w:r w:rsidRPr="00A06F5F">
              <w:rPr>
                <w:szCs w:val="24"/>
              </w:rPr>
              <w:t>35</w:t>
            </w:r>
          </w:p>
        </w:tc>
        <w:tc>
          <w:tcPr>
            <w:tcW w:w="1512" w:type="pct"/>
            <w:vAlign w:val="center"/>
          </w:tcPr>
          <w:p w14:paraId="21E08C9C" w14:textId="77777777" w:rsidR="00876DDD" w:rsidRPr="00A06F5F" w:rsidRDefault="00876DDD" w:rsidP="00445C78">
            <w:pPr>
              <w:spacing w:line="276" w:lineRule="auto"/>
              <w:jc w:val="center"/>
              <w:rPr>
                <w:szCs w:val="24"/>
              </w:rPr>
            </w:pPr>
            <w:r w:rsidRPr="00A06F5F">
              <w:rPr>
                <w:szCs w:val="24"/>
              </w:rPr>
              <w:t>22</w:t>
            </w:r>
          </w:p>
        </w:tc>
      </w:tr>
      <w:tr w:rsidR="00A06F5F" w:rsidRPr="00A06F5F" w14:paraId="123C4D0C" w14:textId="77777777" w:rsidTr="00445C78">
        <w:trPr>
          <w:trHeight w:val="349"/>
          <w:jc w:val="center"/>
        </w:trPr>
        <w:tc>
          <w:tcPr>
            <w:tcW w:w="1798" w:type="pct"/>
            <w:vAlign w:val="center"/>
          </w:tcPr>
          <w:p w14:paraId="2B47C002" w14:textId="77777777" w:rsidR="00876DDD" w:rsidRPr="00A06F5F" w:rsidRDefault="00876DDD" w:rsidP="00445C78">
            <w:pPr>
              <w:spacing w:line="276" w:lineRule="auto"/>
              <w:rPr>
                <w:szCs w:val="24"/>
              </w:rPr>
            </w:pPr>
            <w:r w:rsidRPr="00A06F5F">
              <w:rPr>
                <w:szCs w:val="24"/>
              </w:rPr>
              <w:t>Sơ đồ nối</w:t>
            </w:r>
          </w:p>
        </w:tc>
        <w:tc>
          <w:tcPr>
            <w:tcW w:w="3202" w:type="pct"/>
            <w:gridSpan w:val="2"/>
            <w:vAlign w:val="center"/>
          </w:tcPr>
          <w:p w14:paraId="7A9DC931" w14:textId="77777777" w:rsidR="00876DDD" w:rsidRPr="00A06F5F" w:rsidRDefault="00876DDD" w:rsidP="00445C78">
            <w:pPr>
              <w:spacing w:line="276" w:lineRule="auto"/>
              <w:jc w:val="center"/>
              <w:rPr>
                <w:szCs w:val="24"/>
              </w:rPr>
            </w:pPr>
            <w:r w:rsidRPr="00A06F5F">
              <w:rPr>
                <w:szCs w:val="24"/>
              </w:rPr>
              <w:t>3 pha/1pha</w:t>
            </w:r>
          </w:p>
        </w:tc>
      </w:tr>
      <w:tr w:rsidR="00A06F5F" w:rsidRPr="00A06F5F" w14:paraId="086D1254" w14:textId="77777777" w:rsidTr="00445C78">
        <w:trPr>
          <w:trHeight w:val="777"/>
          <w:jc w:val="center"/>
        </w:trPr>
        <w:tc>
          <w:tcPr>
            <w:tcW w:w="1798" w:type="pct"/>
            <w:vAlign w:val="center"/>
          </w:tcPr>
          <w:p w14:paraId="2E647CBC" w14:textId="77777777" w:rsidR="00876DDD" w:rsidRPr="00A06F5F" w:rsidRDefault="00876DDD" w:rsidP="00445C78">
            <w:pPr>
              <w:spacing w:line="276" w:lineRule="auto"/>
              <w:rPr>
                <w:szCs w:val="24"/>
              </w:rPr>
            </w:pPr>
            <w:r w:rsidRPr="00A06F5F">
              <w:rPr>
                <w:szCs w:val="24"/>
              </w:rPr>
              <w:t>Chế độ nối đất trung tính</w:t>
            </w:r>
          </w:p>
        </w:tc>
        <w:tc>
          <w:tcPr>
            <w:tcW w:w="1690" w:type="pct"/>
            <w:vAlign w:val="center"/>
          </w:tcPr>
          <w:p w14:paraId="6011F4B0" w14:textId="77777777" w:rsidR="00876DDD" w:rsidRPr="00A06F5F" w:rsidRDefault="00876DDD" w:rsidP="00445C78">
            <w:pPr>
              <w:spacing w:line="276" w:lineRule="auto"/>
              <w:jc w:val="center"/>
              <w:rPr>
                <w:szCs w:val="24"/>
              </w:rPr>
            </w:pPr>
            <w:r w:rsidRPr="00A06F5F">
              <w:rPr>
                <w:szCs w:val="24"/>
              </w:rPr>
              <w:t>Trung tính cách ly hoặc nối đất qua trở kháng</w:t>
            </w:r>
          </w:p>
        </w:tc>
        <w:tc>
          <w:tcPr>
            <w:tcW w:w="1512" w:type="pct"/>
            <w:vAlign w:val="center"/>
          </w:tcPr>
          <w:p w14:paraId="2BE4ED37" w14:textId="77777777" w:rsidR="00876DDD" w:rsidRPr="00A06F5F" w:rsidRDefault="00876DDD" w:rsidP="00445C78">
            <w:pPr>
              <w:spacing w:line="276" w:lineRule="auto"/>
              <w:jc w:val="center"/>
              <w:rPr>
                <w:szCs w:val="24"/>
              </w:rPr>
            </w:pPr>
            <w:r w:rsidRPr="00A06F5F">
              <w:rPr>
                <w:szCs w:val="24"/>
              </w:rPr>
              <w:t>Trung tính nối đất   trực tiếp</w:t>
            </w:r>
          </w:p>
        </w:tc>
      </w:tr>
      <w:tr w:rsidR="00A06F5F" w:rsidRPr="00A06F5F" w14:paraId="19A740F7" w14:textId="77777777" w:rsidTr="00445C78">
        <w:trPr>
          <w:trHeight w:val="733"/>
          <w:jc w:val="center"/>
        </w:trPr>
        <w:tc>
          <w:tcPr>
            <w:tcW w:w="1798" w:type="pct"/>
            <w:vAlign w:val="center"/>
          </w:tcPr>
          <w:p w14:paraId="5B64CE98" w14:textId="77777777" w:rsidR="00876DDD" w:rsidRPr="00A06F5F" w:rsidRDefault="00876DDD" w:rsidP="00445C78">
            <w:pPr>
              <w:spacing w:line="276" w:lineRule="auto"/>
              <w:rPr>
                <w:szCs w:val="24"/>
              </w:rPr>
            </w:pPr>
            <w:r w:rsidRPr="00A06F5F">
              <w:rPr>
                <w:szCs w:val="24"/>
              </w:rPr>
              <w:t>Điện áp làm việc lớn nhất của thiết bị (kV)</w:t>
            </w:r>
          </w:p>
        </w:tc>
        <w:tc>
          <w:tcPr>
            <w:tcW w:w="1690" w:type="pct"/>
            <w:vAlign w:val="center"/>
          </w:tcPr>
          <w:p w14:paraId="45569242" w14:textId="77777777" w:rsidR="00876DDD" w:rsidRPr="00A06F5F" w:rsidRDefault="00000000" w:rsidP="00445C78">
            <w:pPr>
              <w:spacing w:line="276" w:lineRule="auto"/>
              <w:jc w:val="center"/>
              <w:rPr>
                <w:szCs w:val="24"/>
              </w:rPr>
            </w:pPr>
            <w:sdt>
              <w:sdtPr>
                <w:rPr>
                  <w:szCs w:val="24"/>
                </w:rPr>
                <w:tag w:val="goog_rdk_1"/>
                <w:id w:val="-1408380147"/>
              </w:sdtPr>
              <w:sdtContent>
                <w:r w:rsidR="00876DDD" w:rsidRPr="00A06F5F">
                  <w:rPr>
                    <w:rFonts w:eastAsia="Gungsuh"/>
                    <w:szCs w:val="24"/>
                  </w:rPr>
                  <w:t>≥ 38,5</w:t>
                </w:r>
              </w:sdtContent>
            </w:sdt>
          </w:p>
        </w:tc>
        <w:tc>
          <w:tcPr>
            <w:tcW w:w="1512" w:type="pct"/>
            <w:vAlign w:val="center"/>
          </w:tcPr>
          <w:p w14:paraId="2535BD2D" w14:textId="77777777" w:rsidR="00876DDD" w:rsidRPr="00A06F5F" w:rsidRDefault="00000000" w:rsidP="00445C78">
            <w:pPr>
              <w:spacing w:line="276" w:lineRule="auto"/>
              <w:jc w:val="center"/>
              <w:rPr>
                <w:szCs w:val="24"/>
              </w:rPr>
            </w:pPr>
            <w:sdt>
              <w:sdtPr>
                <w:rPr>
                  <w:szCs w:val="24"/>
                </w:rPr>
                <w:tag w:val="goog_rdk_2"/>
                <w:id w:val="-73827323"/>
              </w:sdtPr>
              <w:sdtContent>
                <w:r w:rsidR="00876DDD" w:rsidRPr="00A06F5F">
                  <w:rPr>
                    <w:rFonts w:eastAsia="Gungsuh"/>
                    <w:szCs w:val="24"/>
                  </w:rPr>
                  <w:t>≥ 24</w:t>
                </w:r>
              </w:sdtContent>
            </w:sdt>
          </w:p>
        </w:tc>
      </w:tr>
      <w:tr w:rsidR="00A06F5F" w:rsidRPr="00A06F5F" w14:paraId="073850C8" w14:textId="77777777" w:rsidTr="00445C78">
        <w:trPr>
          <w:trHeight w:val="744"/>
          <w:jc w:val="center"/>
        </w:trPr>
        <w:tc>
          <w:tcPr>
            <w:tcW w:w="1798" w:type="pct"/>
            <w:vAlign w:val="center"/>
          </w:tcPr>
          <w:p w14:paraId="4074007F" w14:textId="77777777" w:rsidR="00876DDD" w:rsidRPr="00A06F5F" w:rsidRDefault="00876DDD" w:rsidP="00445C78">
            <w:pPr>
              <w:spacing w:line="276" w:lineRule="auto"/>
              <w:rPr>
                <w:szCs w:val="24"/>
              </w:rPr>
            </w:pPr>
            <w:r w:rsidRPr="00A06F5F">
              <w:rPr>
                <w:szCs w:val="24"/>
              </w:rPr>
              <w:t>Điện áp chịu đựng xung sét (BIL) (kV)</w:t>
            </w:r>
          </w:p>
        </w:tc>
        <w:tc>
          <w:tcPr>
            <w:tcW w:w="1690" w:type="pct"/>
            <w:vAlign w:val="center"/>
          </w:tcPr>
          <w:p w14:paraId="3D43EDE4" w14:textId="77777777" w:rsidR="00876DDD" w:rsidRPr="00A06F5F" w:rsidRDefault="00000000" w:rsidP="00445C78">
            <w:pPr>
              <w:spacing w:line="276" w:lineRule="auto"/>
              <w:jc w:val="center"/>
              <w:rPr>
                <w:szCs w:val="24"/>
              </w:rPr>
            </w:pPr>
            <w:sdt>
              <w:sdtPr>
                <w:rPr>
                  <w:szCs w:val="24"/>
                </w:rPr>
                <w:tag w:val="goog_rdk_3"/>
                <w:id w:val="908967490"/>
              </w:sdtPr>
              <w:sdtContent>
                <w:r w:rsidR="00876DDD" w:rsidRPr="00A06F5F">
                  <w:rPr>
                    <w:rFonts w:eastAsia="Gungsuh"/>
                    <w:szCs w:val="24"/>
                  </w:rPr>
                  <w:t>≥ 180</w:t>
                </w:r>
              </w:sdtContent>
            </w:sdt>
          </w:p>
        </w:tc>
        <w:tc>
          <w:tcPr>
            <w:tcW w:w="1512" w:type="pct"/>
            <w:vAlign w:val="center"/>
          </w:tcPr>
          <w:p w14:paraId="720A10ED" w14:textId="77777777" w:rsidR="00876DDD" w:rsidRPr="00A06F5F" w:rsidRDefault="00000000" w:rsidP="00445C78">
            <w:pPr>
              <w:spacing w:line="276" w:lineRule="auto"/>
              <w:jc w:val="center"/>
              <w:rPr>
                <w:szCs w:val="24"/>
              </w:rPr>
            </w:pPr>
            <w:sdt>
              <w:sdtPr>
                <w:rPr>
                  <w:szCs w:val="24"/>
                </w:rPr>
                <w:tag w:val="goog_rdk_4"/>
                <w:id w:val="1110551182"/>
              </w:sdtPr>
              <w:sdtContent>
                <w:r w:rsidR="00876DDD" w:rsidRPr="00A06F5F">
                  <w:rPr>
                    <w:rFonts w:eastAsia="Gungsuh"/>
                    <w:szCs w:val="24"/>
                  </w:rPr>
                  <w:t>≥ 125</w:t>
                </w:r>
              </w:sdtContent>
            </w:sdt>
          </w:p>
        </w:tc>
      </w:tr>
      <w:tr w:rsidR="00876DDD" w:rsidRPr="00A06F5F" w14:paraId="78974F92" w14:textId="77777777" w:rsidTr="00445C78">
        <w:trPr>
          <w:trHeight w:val="421"/>
          <w:jc w:val="center"/>
        </w:trPr>
        <w:tc>
          <w:tcPr>
            <w:tcW w:w="1798" w:type="pct"/>
            <w:vAlign w:val="center"/>
          </w:tcPr>
          <w:p w14:paraId="167FC5BA" w14:textId="77777777" w:rsidR="00876DDD" w:rsidRPr="00A06F5F" w:rsidRDefault="00876DDD" w:rsidP="00445C78">
            <w:pPr>
              <w:spacing w:line="276" w:lineRule="auto"/>
              <w:rPr>
                <w:szCs w:val="24"/>
              </w:rPr>
            </w:pPr>
            <w:r w:rsidRPr="00A06F5F">
              <w:rPr>
                <w:szCs w:val="24"/>
              </w:rPr>
              <w:t>Tần số (Hz)</w:t>
            </w:r>
          </w:p>
        </w:tc>
        <w:tc>
          <w:tcPr>
            <w:tcW w:w="3202" w:type="pct"/>
            <w:gridSpan w:val="2"/>
            <w:vAlign w:val="center"/>
          </w:tcPr>
          <w:p w14:paraId="3ED12578" w14:textId="77777777" w:rsidR="00876DDD" w:rsidRPr="00A06F5F" w:rsidRDefault="00876DDD" w:rsidP="00445C78">
            <w:pPr>
              <w:spacing w:line="276" w:lineRule="auto"/>
              <w:jc w:val="center"/>
              <w:rPr>
                <w:szCs w:val="24"/>
              </w:rPr>
            </w:pPr>
            <w:r w:rsidRPr="00A06F5F">
              <w:rPr>
                <w:szCs w:val="24"/>
              </w:rPr>
              <w:t>50</w:t>
            </w:r>
          </w:p>
        </w:tc>
      </w:tr>
    </w:tbl>
    <w:p w14:paraId="5FD49237" w14:textId="77777777" w:rsidR="00876DDD" w:rsidRPr="00A06F5F" w:rsidRDefault="00876DDD" w:rsidP="00876DDD">
      <w:pPr>
        <w:pStyle w:val="BodyText"/>
        <w:kinsoku w:val="0"/>
        <w:overflowPunct w:val="0"/>
        <w:rPr>
          <w:szCs w:val="24"/>
        </w:rPr>
      </w:pPr>
    </w:p>
    <w:tbl>
      <w:tblPr>
        <w:tblW w:w="0" w:type="auto"/>
        <w:tblInd w:w="763" w:type="dxa"/>
        <w:tblLayout w:type="fixed"/>
        <w:tblCellMar>
          <w:left w:w="0" w:type="dxa"/>
          <w:right w:w="0" w:type="dxa"/>
        </w:tblCellMar>
        <w:tblLook w:val="0000" w:firstRow="0" w:lastRow="0" w:firstColumn="0" w:lastColumn="0" w:noHBand="0" w:noVBand="0"/>
      </w:tblPr>
      <w:tblGrid>
        <w:gridCol w:w="4622"/>
        <w:gridCol w:w="3164"/>
      </w:tblGrid>
      <w:tr w:rsidR="00A06F5F" w:rsidRPr="00A06F5F" w14:paraId="07321B7D" w14:textId="77777777" w:rsidTr="00445C78">
        <w:trPr>
          <w:trHeight w:hRule="exact" w:val="413"/>
        </w:trPr>
        <w:tc>
          <w:tcPr>
            <w:tcW w:w="4622" w:type="dxa"/>
            <w:tcBorders>
              <w:top w:val="double" w:sz="4" w:space="0" w:color="000000"/>
              <w:left w:val="double" w:sz="4" w:space="0" w:color="000000"/>
              <w:bottom w:val="single" w:sz="4" w:space="0" w:color="000000"/>
              <w:right w:val="single" w:sz="4" w:space="0" w:color="000000"/>
            </w:tcBorders>
          </w:tcPr>
          <w:p w14:paraId="78FA43AF" w14:textId="77777777" w:rsidR="00876DDD" w:rsidRPr="00A06F5F" w:rsidRDefault="00876DDD" w:rsidP="00445C78">
            <w:pPr>
              <w:pStyle w:val="TableParagraph"/>
              <w:kinsoku w:val="0"/>
              <w:overflowPunct w:val="0"/>
              <w:spacing w:before="30"/>
              <w:ind w:left="91"/>
              <w:rPr>
                <w:sz w:val="24"/>
                <w:szCs w:val="24"/>
              </w:rPr>
            </w:pPr>
            <w:r w:rsidRPr="00A06F5F">
              <w:rPr>
                <w:sz w:val="24"/>
                <w:szCs w:val="24"/>
              </w:rPr>
              <w:t>Điện áp danh định của hệ thống (kV)</w:t>
            </w:r>
          </w:p>
        </w:tc>
        <w:tc>
          <w:tcPr>
            <w:tcW w:w="3164" w:type="dxa"/>
            <w:tcBorders>
              <w:top w:val="double" w:sz="4" w:space="0" w:color="000000"/>
              <w:left w:val="single" w:sz="4" w:space="0" w:color="000000"/>
              <w:bottom w:val="single" w:sz="4" w:space="0" w:color="000000"/>
              <w:right w:val="double" w:sz="4" w:space="0" w:color="000000"/>
            </w:tcBorders>
          </w:tcPr>
          <w:p w14:paraId="34038C82" w14:textId="77777777" w:rsidR="00876DDD" w:rsidRPr="00A06F5F" w:rsidRDefault="00876DDD" w:rsidP="00445C78">
            <w:pPr>
              <w:pStyle w:val="TableParagraph"/>
              <w:kinsoku w:val="0"/>
              <w:overflowPunct w:val="0"/>
              <w:spacing w:before="31"/>
              <w:ind w:left="904" w:right="895"/>
              <w:rPr>
                <w:sz w:val="24"/>
                <w:szCs w:val="24"/>
              </w:rPr>
            </w:pPr>
            <w:r w:rsidRPr="00A06F5F">
              <w:rPr>
                <w:sz w:val="24"/>
                <w:szCs w:val="24"/>
              </w:rPr>
              <w:t>0,4</w:t>
            </w:r>
          </w:p>
        </w:tc>
      </w:tr>
      <w:tr w:rsidR="00A06F5F" w:rsidRPr="00A06F5F" w14:paraId="37A63E89" w14:textId="77777777" w:rsidTr="00445C78">
        <w:trPr>
          <w:trHeight w:hRule="exact" w:val="331"/>
        </w:trPr>
        <w:tc>
          <w:tcPr>
            <w:tcW w:w="4622" w:type="dxa"/>
            <w:tcBorders>
              <w:top w:val="single" w:sz="4" w:space="0" w:color="000000"/>
              <w:left w:val="double" w:sz="4" w:space="0" w:color="000000"/>
              <w:bottom w:val="single" w:sz="4" w:space="0" w:color="000000"/>
              <w:right w:val="single" w:sz="4" w:space="0" w:color="000000"/>
            </w:tcBorders>
          </w:tcPr>
          <w:p w14:paraId="28555018"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 xml:space="preserve">Sơ </w:t>
            </w:r>
            <w:r w:rsidRPr="00A06F5F">
              <w:rPr>
                <w:spacing w:val="-52"/>
                <w:sz w:val="24"/>
                <w:szCs w:val="24"/>
              </w:rPr>
              <w:t xml:space="preserve"> </w:t>
            </w:r>
            <w:r w:rsidRPr="00A06F5F">
              <w:rPr>
                <w:sz w:val="24"/>
                <w:szCs w:val="24"/>
              </w:rPr>
              <w:t xml:space="preserve">đồ </w:t>
            </w:r>
            <w:r w:rsidRPr="00A06F5F">
              <w:rPr>
                <w:spacing w:val="-52"/>
                <w:sz w:val="24"/>
                <w:szCs w:val="24"/>
              </w:rPr>
              <w:t xml:space="preserve"> </w:t>
            </w:r>
            <w:r w:rsidRPr="00A06F5F">
              <w:rPr>
                <w:sz w:val="24"/>
                <w:szCs w:val="24"/>
              </w:rPr>
              <w:t>nối</w:t>
            </w:r>
          </w:p>
        </w:tc>
        <w:tc>
          <w:tcPr>
            <w:tcW w:w="3164" w:type="dxa"/>
            <w:tcBorders>
              <w:top w:val="single" w:sz="4" w:space="0" w:color="000000"/>
              <w:left w:val="single" w:sz="4" w:space="0" w:color="000000"/>
              <w:bottom w:val="single" w:sz="4" w:space="0" w:color="000000"/>
              <w:right w:val="double" w:sz="4" w:space="0" w:color="000000"/>
            </w:tcBorders>
          </w:tcPr>
          <w:p w14:paraId="6BEE7FB5" w14:textId="77777777" w:rsidR="00876DDD" w:rsidRPr="00A06F5F" w:rsidRDefault="00876DDD" w:rsidP="00445C78">
            <w:pPr>
              <w:pStyle w:val="TableParagraph"/>
              <w:kinsoku w:val="0"/>
              <w:overflowPunct w:val="0"/>
              <w:spacing w:line="315" w:lineRule="exact"/>
              <w:ind w:left="909" w:right="895"/>
              <w:rPr>
                <w:sz w:val="24"/>
                <w:szCs w:val="24"/>
              </w:rPr>
            </w:pPr>
            <w:r w:rsidRPr="00A06F5F">
              <w:rPr>
                <w:sz w:val="24"/>
                <w:szCs w:val="24"/>
              </w:rPr>
              <w:t>3 pha 4 dây</w:t>
            </w:r>
          </w:p>
        </w:tc>
      </w:tr>
      <w:tr w:rsidR="00A06F5F" w:rsidRPr="00A06F5F" w14:paraId="3A147693" w14:textId="77777777" w:rsidTr="00445C78">
        <w:trPr>
          <w:trHeight w:hRule="exact" w:val="658"/>
        </w:trPr>
        <w:tc>
          <w:tcPr>
            <w:tcW w:w="4622" w:type="dxa"/>
            <w:tcBorders>
              <w:top w:val="single" w:sz="4" w:space="0" w:color="000000"/>
              <w:left w:val="double" w:sz="4" w:space="0" w:color="000000"/>
              <w:bottom w:val="single" w:sz="4" w:space="0" w:color="000000"/>
              <w:right w:val="single" w:sz="4" w:space="0" w:color="000000"/>
            </w:tcBorders>
          </w:tcPr>
          <w:p w14:paraId="7FB9EA4D" w14:textId="77777777" w:rsidR="00876DDD" w:rsidRPr="00A06F5F" w:rsidRDefault="00876DDD" w:rsidP="00445C78">
            <w:pPr>
              <w:pStyle w:val="TableParagraph"/>
              <w:kinsoku w:val="0"/>
              <w:overflowPunct w:val="0"/>
              <w:spacing w:before="155"/>
              <w:ind w:left="91"/>
              <w:rPr>
                <w:sz w:val="24"/>
                <w:szCs w:val="24"/>
              </w:rPr>
            </w:pPr>
            <w:r w:rsidRPr="00A06F5F">
              <w:rPr>
                <w:sz w:val="24"/>
                <w:szCs w:val="24"/>
              </w:rPr>
              <w:t>Chế độ nối đất trung tính</w:t>
            </w:r>
          </w:p>
        </w:tc>
        <w:tc>
          <w:tcPr>
            <w:tcW w:w="3164" w:type="dxa"/>
            <w:tcBorders>
              <w:top w:val="single" w:sz="4" w:space="0" w:color="000000"/>
              <w:left w:val="single" w:sz="4" w:space="0" w:color="000000"/>
              <w:bottom w:val="single" w:sz="4" w:space="0" w:color="000000"/>
              <w:right w:val="double" w:sz="4" w:space="0" w:color="000000"/>
            </w:tcBorders>
          </w:tcPr>
          <w:p w14:paraId="1A5E98B1" w14:textId="77777777" w:rsidR="00876DDD" w:rsidRPr="00A06F5F" w:rsidRDefault="00876DDD" w:rsidP="00445C78">
            <w:pPr>
              <w:pStyle w:val="TableParagraph"/>
              <w:kinsoku w:val="0"/>
              <w:overflowPunct w:val="0"/>
              <w:spacing w:before="1" w:line="322" w:lineRule="exact"/>
              <w:ind w:left="1368" w:right="279" w:hanging="1061"/>
              <w:rPr>
                <w:sz w:val="24"/>
                <w:szCs w:val="24"/>
              </w:rPr>
            </w:pPr>
            <w:r w:rsidRPr="00A06F5F">
              <w:rPr>
                <w:sz w:val="24"/>
                <w:szCs w:val="24"/>
              </w:rPr>
              <w:t>Trung</w:t>
            </w:r>
            <w:r w:rsidRPr="00A06F5F">
              <w:rPr>
                <w:spacing w:val="-28"/>
                <w:sz w:val="24"/>
                <w:szCs w:val="24"/>
              </w:rPr>
              <w:t xml:space="preserve"> </w:t>
            </w:r>
            <w:r w:rsidRPr="00A06F5F">
              <w:rPr>
                <w:sz w:val="24"/>
                <w:szCs w:val="24"/>
              </w:rPr>
              <w:t>tính</w:t>
            </w:r>
            <w:r w:rsidRPr="00A06F5F">
              <w:rPr>
                <w:spacing w:val="-25"/>
                <w:sz w:val="24"/>
                <w:szCs w:val="24"/>
              </w:rPr>
              <w:t xml:space="preserve"> </w:t>
            </w:r>
            <w:r w:rsidRPr="00A06F5F">
              <w:rPr>
                <w:sz w:val="24"/>
                <w:szCs w:val="24"/>
              </w:rPr>
              <w:t>nối</w:t>
            </w:r>
            <w:r w:rsidRPr="00A06F5F">
              <w:rPr>
                <w:spacing w:val="-29"/>
                <w:sz w:val="24"/>
                <w:szCs w:val="24"/>
              </w:rPr>
              <w:t xml:space="preserve"> </w:t>
            </w:r>
            <w:r w:rsidRPr="00A06F5F">
              <w:rPr>
                <w:sz w:val="24"/>
                <w:szCs w:val="24"/>
              </w:rPr>
              <w:t>đất</w:t>
            </w:r>
            <w:r w:rsidRPr="00A06F5F">
              <w:rPr>
                <w:spacing w:val="-26"/>
                <w:sz w:val="24"/>
                <w:szCs w:val="24"/>
              </w:rPr>
              <w:t xml:space="preserve"> </w:t>
            </w:r>
            <w:r w:rsidRPr="00A06F5F">
              <w:rPr>
                <w:sz w:val="24"/>
                <w:szCs w:val="24"/>
              </w:rPr>
              <w:t>trực tiếp</w:t>
            </w:r>
          </w:p>
        </w:tc>
      </w:tr>
      <w:tr w:rsidR="00A06F5F" w:rsidRPr="00A06F5F" w14:paraId="5F8FF976" w14:textId="77777777" w:rsidTr="00445C78">
        <w:trPr>
          <w:trHeight w:hRule="exact" w:val="653"/>
        </w:trPr>
        <w:tc>
          <w:tcPr>
            <w:tcW w:w="4622" w:type="dxa"/>
            <w:tcBorders>
              <w:top w:val="single" w:sz="4" w:space="0" w:color="000000"/>
              <w:left w:val="double" w:sz="4" w:space="0" w:color="000000"/>
              <w:bottom w:val="single" w:sz="4" w:space="0" w:color="000000"/>
              <w:right w:val="single" w:sz="4" w:space="0" w:color="000000"/>
            </w:tcBorders>
          </w:tcPr>
          <w:p w14:paraId="3E15A8B0" w14:textId="77777777" w:rsidR="00876DDD" w:rsidRPr="00A06F5F" w:rsidRDefault="00876DDD" w:rsidP="00445C78">
            <w:pPr>
              <w:pStyle w:val="TableParagraph"/>
              <w:kinsoku w:val="0"/>
              <w:overflowPunct w:val="0"/>
              <w:ind w:left="91"/>
              <w:rPr>
                <w:sz w:val="24"/>
                <w:szCs w:val="24"/>
              </w:rPr>
            </w:pPr>
            <w:r w:rsidRPr="00A06F5F">
              <w:rPr>
                <w:sz w:val="24"/>
                <w:szCs w:val="24"/>
              </w:rPr>
              <w:t>Điện áp làm việc lớn nhất của thiết bị (kV)</w:t>
            </w:r>
          </w:p>
        </w:tc>
        <w:tc>
          <w:tcPr>
            <w:tcW w:w="3164" w:type="dxa"/>
            <w:tcBorders>
              <w:top w:val="single" w:sz="4" w:space="0" w:color="000000"/>
              <w:left w:val="single" w:sz="4" w:space="0" w:color="000000"/>
              <w:bottom w:val="single" w:sz="4" w:space="0" w:color="000000"/>
              <w:right w:val="double" w:sz="4" w:space="0" w:color="000000"/>
            </w:tcBorders>
          </w:tcPr>
          <w:p w14:paraId="5FF5461F" w14:textId="77777777" w:rsidR="00876DDD" w:rsidRPr="00A06F5F" w:rsidRDefault="00876DDD" w:rsidP="00445C78">
            <w:pPr>
              <w:pStyle w:val="TableParagraph"/>
              <w:kinsoku w:val="0"/>
              <w:overflowPunct w:val="0"/>
              <w:spacing w:before="151"/>
              <w:ind w:left="904" w:right="895"/>
              <w:rPr>
                <w:sz w:val="24"/>
                <w:szCs w:val="24"/>
              </w:rPr>
            </w:pPr>
            <w:r w:rsidRPr="00A06F5F">
              <w:rPr>
                <w:sz w:val="24"/>
                <w:szCs w:val="24"/>
              </w:rPr>
              <w:t>1,2</w:t>
            </w:r>
          </w:p>
        </w:tc>
      </w:tr>
      <w:tr w:rsidR="00A06F5F" w:rsidRPr="00A06F5F" w14:paraId="69D6DE90" w14:textId="77777777" w:rsidTr="00445C78">
        <w:trPr>
          <w:trHeight w:hRule="exact" w:val="341"/>
        </w:trPr>
        <w:tc>
          <w:tcPr>
            <w:tcW w:w="4622" w:type="dxa"/>
            <w:tcBorders>
              <w:top w:val="single" w:sz="4" w:space="0" w:color="000000"/>
              <w:left w:val="double" w:sz="4" w:space="0" w:color="000000"/>
              <w:bottom w:val="double" w:sz="4" w:space="0" w:color="000000"/>
              <w:right w:val="single" w:sz="4" w:space="0" w:color="000000"/>
            </w:tcBorders>
          </w:tcPr>
          <w:p w14:paraId="31621AC8" w14:textId="77777777" w:rsidR="00876DDD" w:rsidRPr="00A06F5F" w:rsidRDefault="00876DDD" w:rsidP="00445C78">
            <w:pPr>
              <w:pStyle w:val="TableParagraph"/>
              <w:kinsoku w:val="0"/>
              <w:overflowPunct w:val="0"/>
              <w:spacing w:line="315" w:lineRule="exact"/>
              <w:ind w:left="91"/>
              <w:rPr>
                <w:sz w:val="24"/>
                <w:szCs w:val="24"/>
              </w:rPr>
            </w:pPr>
            <w:r w:rsidRPr="00A06F5F">
              <w:rPr>
                <w:sz w:val="24"/>
                <w:szCs w:val="24"/>
              </w:rPr>
              <w:t>Tần số</w:t>
            </w:r>
            <w:r w:rsidRPr="00A06F5F">
              <w:rPr>
                <w:spacing w:val="-60"/>
                <w:sz w:val="24"/>
                <w:szCs w:val="24"/>
              </w:rPr>
              <w:t xml:space="preserve"> </w:t>
            </w:r>
            <w:r w:rsidRPr="00A06F5F">
              <w:rPr>
                <w:sz w:val="24"/>
                <w:szCs w:val="24"/>
              </w:rPr>
              <w:t>(Hz)</w:t>
            </w:r>
          </w:p>
        </w:tc>
        <w:tc>
          <w:tcPr>
            <w:tcW w:w="3164" w:type="dxa"/>
            <w:tcBorders>
              <w:top w:val="single" w:sz="4" w:space="0" w:color="000000"/>
              <w:left w:val="single" w:sz="4" w:space="0" w:color="000000"/>
              <w:bottom w:val="double" w:sz="4" w:space="0" w:color="000000"/>
              <w:right w:val="double" w:sz="4" w:space="0" w:color="000000"/>
            </w:tcBorders>
          </w:tcPr>
          <w:p w14:paraId="1BAA2840" w14:textId="77777777" w:rsidR="00876DDD" w:rsidRPr="00A06F5F" w:rsidRDefault="00876DDD" w:rsidP="00445C78">
            <w:pPr>
              <w:pStyle w:val="TableParagraph"/>
              <w:kinsoku w:val="0"/>
              <w:overflowPunct w:val="0"/>
              <w:spacing w:line="315" w:lineRule="exact"/>
              <w:ind w:left="909" w:right="895"/>
              <w:rPr>
                <w:sz w:val="24"/>
                <w:szCs w:val="24"/>
              </w:rPr>
            </w:pPr>
            <w:r w:rsidRPr="00A06F5F">
              <w:rPr>
                <w:sz w:val="24"/>
                <w:szCs w:val="24"/>
              </w:rPr>
              <w:t>50</w:t>
            </w:r>
          </w:p>
        </w:tc>
      </w:tr>
    </w:tbl>
    <w:p w14:paraId="732526CE" w14:textId="77777777" w:rsidR="00876DDD" w:rsidRPr="00A06F5F" w:rsidRDefault="00876DDD" w:rsidP="00876DDD">
      <w:pPr>
        <w:widowControl w:val="0"/>
        <w:tabs>
          <w:tab w:val="left" w:pos="851"/>
        </w:tabs>
        <w:spacing w:line="400" w:lineRule="exact"/>
        <w:rPr>
          <w:b/>
          <w:szCs w:val="24"/>
          <w:lang w:val="nb-NO"/>
        </w:rPr>
      </w:pPr>
      <w:r w:rsidRPr="00A06F5F">
        <w:rPr>
          <w:b/>
          <w:szCs w:val="24"/>
          <w:lang w:val="nb-NO"/>
        </w:rPr>
        <w:t>3.2.3. Đặc tính kỹ thuật của vật tư:</w:t>
      </w:r>
    </w:p>
    <w:p w14:paraId="4311D09D" w14:textId="75F2648B" w:rsidR="009E12B2" w:rsidRPr="009E12B2" w:rsidRDefault="009E12B2" w:rsidP="009E12B2">
      <w:pPr>
        <w:spacing w:before="40" w:after="40" w:line="288" w:lineRule="auto"/>
        <w:outlineLvl w:val="2"/>
        <w:rPr>
          <w:b/>
          <w:iCs/>
          <w:sz w:val="26"/>
          <w:szCs w:val="26"/>
          <w:lang w:val="vi-VN"/>
        </w:rPr>
      </w:pPr>
      <w:bookmarkStart w:id="4" w:name="_Toc225169881"/>
      <w:bookmarkStart w:id="5" w:name="_Toc532392322"/>
      <w:bookmarkStart w:id="6" w:name="_Toc19106287"/>
      <w:bookmarkStart w:id="7" w:name="_Toc530990597"/>
      <w:bookmarkStart w:id="8" w:name="_Toc531012824"/>
      <w:bookmarkStart w:id="9" w:name="_Toc532822823"/>
      <w:bookmarkStart w:id="10" w:name="_Toc17983070"/>
      <w:bookmarkStart w:id="11" w:name="_Toc17983567"/>
      <w:r>
        <w:rPr>
          <w:b/>
          <w:iCs/>
          <w:sz w:val="26"/>
          <w:szCs w:val="26"/>
          <w:lang w:val="pt-BR"/>
        </w:rPr>
        <w:t>3.2.3.1</w:t>
      </w:r>
      <w:r w:rsidRPr="009E12B2">
        <w:rPr>
          <w:b/>
          <w:iCs/>
          <w:sz w:val="26"/>
          <w:szCs w:val="26"/>
          <w:lang w:val="vi-VN"/>
        </w:rPr>
        <w:t>. Đặc tính kỹ thuật cách điện đứng 22kV- sứ gốm -ty.</w:t>
      </w:r>
      <w:bookmarkEnd w:id="4"/>
    </w:p>
    <w:p w14:paraId="1D7D00E9" w14:textId="77777777" w:rsidR="009E12B2" w:rsidRPr="009E12B2" w:rsidRDefault="009E12B2" w:rsidP="009E12B2">
      <w:pPr>
        <w:spacing w:line="276" w:lineRule="auto"/>
        <w:rPr>
          <w:i/>
          <w:color w:val="FF0000"/>
          <w:sz w:val="26"/>
          <w:szCs w:val="26"/>
        </w:rPr>
      </w:pPr>
      <w:r w:rsidRPr="009E12B2">
        <w:rPr>
          <w:i/>
          <w:color w:val="FF0000"/>
          <w:spacing w:val="1"/>
          <w:sz w:val="26"/>
          <w:szCs w:val="26"/>
        </w:rPr>
        <w:t>(</w:t>
      </w:r>
      <w:r w:rsidRPr="009E12B2">
        <w:rPr>
          <w:i/>
          <w:color w:val="FF0000"/>
          <w:sz w:val="26"/>
          <w:szCs w:val="26"/>
        </w:rPr>
        <w:t>Áp</w:t>
      </w:r>
      <w:r w:rsidRPr="009E12B2">
        <w:rPr>
          <w:i/>
          <w:color w:val="FF0000"/>
          <w:spacing w:val="30"/>
          <w:sz w:val="26"/>
          <w:szCs w:val="26"/>
        </w:rPr>
        <w:t xml:space="preserve"> </w:t>
      </w:r>
      <w:r w:rsidRPr="009E12B2">
        <w:rPr>
          <w:i/>
          <w:color w:val="FF0000"/>
          <w:spacing w:val="-2"/>
          <w:sz w:val="26"/>
          <w:szCs w:val="26"/>
        </w:rPr>
        <w:t>d</w:t>
      </w:r>
      <w:r w:rsidRPr="009E12B2">
        <w:rPr>
          <w:i/>
          <w:color w:val="FF0000"/>
          <w:sz w:val="26"/>
          <w:szCs w:val="26"/>
        </w:rPr>
        <w:t>ụ</w:t>
      </w:r>
      <w:r w:rsidRPr="009E12B2">
        <w:rPr>
          <w:i/>
          <w:color w:val="FF0000"/>
          <w:spacing w:val="1"/>
          <w:sz w:val="26"/>
          <w:szCs w:val="26"/>
        </w:rPr>
        <w:t>n</w:t>
      </w:r>
      <w:r w:rsidRPr="009E12B2">
        <w:rPr>
          <w:i/>
          <w:color w:val="FF0000"/>
          <w:sz w:val="26"/>
          <w:szCs w:val="26"/>
        </w:rPr>
        <w:t>g</w:t>
      </w:r>
      <w:r w:rsidRPr="009E12B2">
        <w:rPr>
          <w:i/>
          <w:color w:val="FF0000"/>
          <w:spacing w:val="31"/>
          <w:sz w:val="26"/>
          <w:szCs w:val="26"/>
        </w:rPr>
        <w:t xml:space="preserve"> </w:t>
      </w:r>
      <w:r w:rsidRPr="009E12B2">
        <w:rPr>
          <w:i/>
          <w:color w:val="FF0000"/>
          <w:spacing w:val="2"/>
          <w:sz w:val="26"/>
          <w:szCs w:val="26"/>
        </w:rPr>
        <w:t>t</w:t>
      </w:r>
      <w:r w:rsidRPr="009E12B2">
        <w:rPr>
          <w:i/>
          <w:color w:val="FF0000"/>
          <w:spacing w:val="1"/>
          <w:sz w:val="26"/>
          <w:szCs w:val="26"/>
        </w:rPr>
        <w:t>h</w:t>
      </w:r>
      <w:r w:rsidRPr="009E12B2">
        <w:rPr>
          <w:i/>
          <w:color w:val="FF0000"/>
          <w:sz w:val="26"/>
          <w:szCs w:val="26"/>
        </w:rPr>
        <w:t>eo</w:t>
      </w:r>
      <w:r w:rsidRPr="009E12B2">
        <w:rPr>
          <w:i/>
          <w:color w:val="FF0000"/>
          <w:spacing w:val="31"/>
          <w:sz w:val="26"/>
          <w:szCs w:val="26"/>
        </w:rPr>
        <w:t xml:space="preserve"> </w:t>
      </w:r>
      <w:r w:rsidRPr="009E12B2">
        <w:rPr>
          <w:i/>
          <w:color w:val="FF0000"/>
          <w:spacing w:val="1"/>
          <w:sz w:val="26"/>
          <w:szCs w:val="26"/>
        </w:rPr>
        <w:t>q</w:t>
      </w:r>
      <w:r w:rsidRPr="009E12B2">
        <w:rPr>
          <w:i/>
          <w:color w:val="FF0000"/>
          <w:spacing w:val="-2"/>
          <w:sz w:val="26"/>
          <w:szCs w:val="26"/>
        </w:rPr>
        <w:t>u</w:t>
      </w:r>
      <w:r w:rsidRPr="009E12B2">
        <w:rPr>
          <w:i/>
          <w:color w:val="FF0000"/>
          <w:spacing w:val="2"/>
          <w:sz w:val="26"/>
          <w:szCs w:val="26"/>
        </w:rPr>
        <w:t>y</w:t>
      </w:r>
      <w:r w:rsidRPr="009E12B2">
        <w:rPr>
          <w:i/>
          <w:color w:val="FF0000"/>
          <w:sz w:val="26"/>
          <w:szCs w:val="26"/>
        </w:rPr>
        <w:t>ết</w:t>
      </w:r>
      <w:r w:rsidRPr="009E12B2">
        <w:rPr>
          <w:i/>
          <w:color w:val="FF0000"/>
          <w:spacing w:val="33"/>
          <w:sz w:val="26"/>
          <w:szCs w:val="26"/>
        </w:rPr>
        <w:t xml:space="preserve"> </w:t>
      </w:r>
      <w:r w:rsidRPr="009E12B2">
        <w:rPr>
          <w:i/>
          <w:color w:val="FF0000"/>
          <w:sz w:val="26"/>
          <w:szCs w:val="26"/>
        </w:rPr>
        <w:t>đị</w:t>
      </w:r>
      <w:r w:rsidRPr="009E12B2">
        <w:rPr>
          <w:i/>
          <w:color w:val="FF0000"/>
          <w:spacing w:val="1"/>
          <w:sz w:val="26"/>
          <w:szCs w:val="26"/>
        </w:rPr>
        <w:t>n</w:t>
      </w:r>
      <w:r w:rsidRPr="009E12B2">
        <w:rPr>
          <w:i/>
          <w:color w:val="FF0000"/>
          <w:sz w:val="26"/>
          <w:szCs w:val="26"/>
        </w:rPr>
        <w:t>h</w:t>
      </w:r>
      <w:r w:rsidRPr="009E12B2">
        <w:rPr>
          <w:i/>
          <w:color w:val="FF0000"/>
          <w:spacing w:val="32"/>
          <w:sz w:val="26"/>
          <w:szCs w:val="26"/>
        </w:rPr>
        <w:t xml:space="preserve"> </w:t>
      </w:r>
      <w:r w:rsidRPr="009E12B2">
        <w:rPr>
          <w:i/>
          <w:color w:val="FF0000"/>
          <w:spacing w:val="-2"/>
          <w:sz w:val="26"/>
          <w:szCs w:val="26"/>
        </w:rPr>
        <w:t>2417</w:t>
      </w:r>
      <w:r w:rsidRPr="009E12B2">
        <w:rPr>
          <w:i/>
          <w:color w:val="FF0000"/>
          <w:sz w:val="26"/>
          <w:szCs w:val="26"/>
        </w:rPr>
        <w:t>/</w:t>
      </w:r>
      <w:r w:rsidRPr="009E12B2">
        <w:rPr>
          <w:i/>
          <w:color w:val="FF0000"/>
          <w:spacing w:val="2"/>
          <w:sz w:val="26"/>
          <w:szCs w:val="26"/>
        </w:rPr>
        <w:t>QĐ</w:t>
      </w:r>
      <w:r w:rsidRPr="009E12B2">
        <w:rPr>
          <w:i/>
          <w:color w:val="FF0000"/>
          <w:spacing w:val="1"/>
          <w:sz w:val="26"/>
          <w:szCs w:val="26"/>
        </w:rPr>
        <w:t>-</w:t>
      </w:r>
      <w:r w:rsidRPr="009E12B2">
        <w:rPr>
          <w:i/>
          <w:color w:val="FF0000"/>
          <w:sz w:val="26"/>
          <w:szCs w:val="26"/>
        </w:rPr>
        <w:t>EVNHANOI</w:t>
      </w:r>
      <w:r w:rsidRPr="009E12B2">
        <w:rPr>
          <w:i/>
          <w:color w:val="FF0000"/>
          <w:spacing w:val="42"/>
          <w:sz w:val="26"/>
          <w:szCs w:val="26"/>
        </w:rPr>
        <w:t xml:space="preserve"> </w:t>
      </w:r>
      <w:r w:rsidRPr="009E12B2">
        <w:rPr>
          <w:i/>
          <w:color w:val="FF0000"/>
          <w:spacing w:val="1"/>
          <w:sz w:val="26"/>
          <w:szCs w:val="26"/>
        </w:rPr>
        <w:t>ngà</w:t>
      </w:r>
      <w:r w:rsidRPr="009E12B2">
        <w:rPr>
          <w:i/>
          <w:color w:val="FF0000"/>
          <w:sz w:val="26"/>
          <w:szCs w:val="26"/>
        </w:rPr>
        <w:t>y</w:t>
      </w:r>
      <w:r w:rsidRPr="009E12B2">
        <w:rPr>
          <w:i/>
          <w:color w:val="FF0000"/>
          <w:spacing w:val="29"/>
          <w:sz w:val="26"/>
          <w:szCs w:val="26"/>
        </w:rPr>
        <w:t xml:space="preserve"> </w:t>
      </w:r>
      <w:r w:rsidRPr="009E12B2">
        <w:rPr>
          <w:i/>
          <w:color w:val="FF0000"/>
          <w:spacing w:val="1"/>
          <w:sz w:val="26"/>
          <w:szCs w:val="26"/>
        </w:rPr>
        <w:t>19</w:t>
      </w:r>
      <w:r w:rsidRPr="009E12B2">
        <w:rPr>
          <w:i/>
          <w:color w:val="FF0000"/>
          <w:sz w:val="26"/>
          <w:szCs w:val="26"/>
        </w:rPr>
        <w:t>/</w:t>
      </w:r>
      <w:r w:rsidRPr="009E12B2">
        <w:rPr>
          <w:i/>
          <w:color w:val="FF0000"/>
          <w:spacing w:val="1"/>
          <w:sz w:val="26"/>
          <w:szCs w:val="26"/>
        </w:rPr>
        <w:t>03</w:t>
      </w:r>
      <w:r w:rsidRPr="009E12B2">
        <w:rPr>
          <w:i/>
          <w:color w:val="FF0000"/>
          <w:sz w:val="26"/>
          <w:szCs w:val="26"/>
        </w:rPr>
        <w:t>/</w:t>
      </w:r>
      <w:r w:rsidRPr="009E12B2">
        <w:rPr>
          <w:i/>
          <w:color w:val="FF0000"/>
          <w:spacing w:val="3"/>
          <w:sz w:val="26"/>
          <w:szCs w:val="26"/>
        </w:rPr>
        <w:t>2</w:t>
      </w:r>
      <w:r w:rsidRPr="009E12B2">
        <w:rPr>
          <w:i/>
          <w:color w:val="FF0000"/>
          <w:spacing w:val="-2"/>
          <w:sz w:val="26"/>
          <w:szCs w:val="26"/>
        </w:rPr>
        <w:t>0</w:t>
      </w:r>
      <w:r w:rsidRPr="009E12B2">
        <w:rPr>
          <w:i/>
          <w:color w:val="FF0000"/>
          <w:spacing w:val="1"/>
          <w:sz w:val="26"/>
          <w:szCs w:val="26"/>
        </w:rPr>
        <w:t>2</w:t>
      </w:r>
      <w:r w:rsidRPr="009E12B2">
        <w:rPr>
          <w:i/>
          <w:color w:val="FF0000"/>
          <w:sz w:val="26"/>
          <w:szCs w:val="26"/>
        </w:rPr>
        <w:t>6</w:t>
      </w:r>
      <w:r w:rsidRPr="009E12B2">
        <w:rPr>
          <w:i/>
          <w:color w:val="FF0000"/>
          <w:spacing w:val="38"/>
          <w:sz w:val="26"/>
          <w:szCs w:val="26"/>
        </w:rPr>
        <w:t xml:space="preserve"> </w:t>
      </w:r>
      <w:r w:rsidRPr="009E12B2">
        <w:rPr>
          <w:i/>
          <w:color w:val="FF0000"/>
          <w:sz w:val="26"/>
          <w:szCs w:val="26"/>
        </w:rPr>
        <w:t>c</w:t>
      </w:r>
      <w:r w:rsidRPr="009E12B2">
        <w:rPr>
          <w:i/>
          <w:color w:val="FF0000"/>
          <w:spacing w:val="-2"/>
          <w:sz w:val="26"/>
          <w:szCs w:val="26"/>
        </w:rPr>
        <w:t>ủ</w:t>
      </w:r>
      <w:r w:rsidRPr="009E12B2">
        <w:rPr>
          <w:i/>
          <w:color w:val="FF0000"/>
          <w:sz w:val="26"/>
          <w:szCs w:val="26"/>
        </w:rPr>
        <w:t>a</w:t>
      </w:r>
      <w:r w:rsidRPr="009E12B2">
        <w:rPr>
          <w:i/>
          <w:color w:val="FF0000"/>
          <w:spacing w:val="35"/>
          <w:sz w:val="26"/>
          <w:szCs w:val="26"/>
        </w:rPr>
        <w:t xml:space="preserve"> </w:t>
      </w:r>
      <w:r w:rsidRPr="009E12B2">
        <w:rPr>
          <w:i/>
          <w:color w:val="FF0000"/>
          <w:sz w:val="26"/>
          <w:szCs w:val="26"/>
        </w:rPr>
        <w:t>Tổng công ty Điện lực TP Hà Nội)</w:t>
      </w:r>
    </w:p>
    <w:p w14:paraId="5F98B75F" w14:textId="77777777" w:rsidR="009E12B2" w:rsidRPr="009E12B2" w:rsidRDefault="009E12B2" w:rsidP="009E12B2">
      <w:pPr>
        <w:widowControl w:val="0"/>
        <w:tabs>
          <w:tab w:val="left" w:pos="567"/>
          <w:tab w:val="left" w:pos="709"/>
        </w:tabs>
        <w:autoSpaceDE w:val="0"/>
        <w:autoSpaceDN w:val="0"/>
        <w:spacing w:line="276" w:lineRule="auto"/>
        <w:rPr>
          <w:b/>
          <w:sz w:val="26"/>
          <w:szCs w:val="26"/>
        </w:rPr>
      </w:pPr>
      <w:r w:rsidRPr="009E12B2">
        <w:rPr>
          <w:b/>
          <w:sz w:val="26"/>
          <w:szCs w:val="26"/>
        </w:rPr>
        <w:lastRenderedPageBreak/>
        <w:t>1. Mô tả chung:</w:t>
      </w:r>
    </w:p>
    <w:p w14:paraId="00BF915B" w14:textId="77777777" w:rsidR="009E12B2" w:rsidRPr="009E12B2" w:rsidRDefault="009E12B2" w:rsidP="009E12B2">
      <w:pPr>
        <w:tabs>
          <w:tab w:val="left" w:pos="851"/>
        </w:tabs>
        <w:spacing w:before="120" w:line="360" w:lineRule="exact"/>
        <w:ind w:firstLine="426"/>
        <w:rPr>
          <w:spacing w:val="-4"/>
          <w:sz w:val="26"/>
          <w:szCs w:val="26"/>
        </w:rPr>
      </w:pPr>
      <w:r w:rsidRPr="009E12B2">
        <w:rPr>
          <w:spacing w:val="-4"/>
          <w:sz w:val="26"/>
          <w:szCs w:val="26"/>
        </w:rPr>
        <w:t xml:space="preserve">a. Cách điện đỡ có thể sử dụng cái cách điện kiểu có chân (Pin insulator) hoặc cái cách điện kiểu đỡ đường dây (Line post insulator). </w:t>
      </w:r>
    </w:p>
    <w:p w14:paraId="5037FB5E"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b. Chất lượng bề mặt cách điện gốm (Theo TCVN 7998-1, IEC 60383-1):</w:t>
      </w:r>
    </w:p>
    <w:p w14:paraId="0EB31E8B"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Bề mặt cách điện trừ những chỗ để gắn chân kim loại phải được phủ một lớp men đều, mặt men phải láng bóng, không có vết gợn rõ rệt, vết men không được nứt, nhăn.</w:t>
      </w:r>
    </w:p>
    <w:p w14:paraId="08A76DD3"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Cách điện gốm không được có vết rạn nứt, sứt, rỗ và có hiện tượng nung sống.</w:t>
      </w:r>
    </w:p>
    <w:p w14:paraId="1A2CFB64"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Các khuyết tật được phép có trên bề mặt cách điện gốm phải phù hợp với các quy định sau:</w:t>
      </w:r>
    </w:p>
    <w:p w14:paraId="4AB4E699"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xml:space="preserve">+ Khuyết tật trên lớp men là các điểm không có men, vết nứt, kể cả trong lớp men, vết lõm. </w:t>
      </w:r>
    </w:p>
    <w:p w14:paraId="18FF4910"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Tổng diện tích của khiếm khuyết trên mỗi cách điện không được vượt quá: 100+(DxF)/2000 mm</w:t>
      </w:r>
      <w:r w:rsidRPr="009E12B2">
        <w:rPr>
          <w:sz w:val="26"/>
          <w:szCs w:val="26"/>
          <w:vertAlign w:val="superscript"/>
        </w:rPr>
        <w:t>2</w:t>
      </w:r>
      <w:r w:rsidRPr="009E12B2">
        <w:rPr>
          <w:sz w:val="26"/>
          <w:szCs w:val="26"/>
        </w:rPr>
        <w:t>. Diện tích của mỗi khiếm khuyết không được vượt quá: 50+(DxF)/20000 mm</w:t>
      </w:r>
      <w:r w:rsidRPr="009E12B2">
        <w:rPr>
          <w:sz w:val="26"/>
          <w:szCs w:val="26"/>
          <w:vertAlign w:val="superscript"/>
        </w:rPr>
        <w:t>2</w:t>
      </w:r>
      <w:r w:rsidRPr="009E12B2">
        <w:rPr>
          <w:sz w:val="26"/>
          <w:szCs w:val="26"/>
        </w:rPr>
        <w:t>. Trong đó: D là đường kính lớn nhất của cách điện (mm), F là chiều dài dòng rò (mm).</w:t>
      </w:r>
    </w:p>
    <w:p w14:paraId="14A2973F"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Không được có khiếm khuyết trên lớp tráng men của lõi loại cách điện dạng thanh dài lõi đặc.</w:t>
      </w:r>
    </w:p>
    <w:p w14:paraId="3C911AB6"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Các dạng cách điện khác thì diện tích khiếm khuyết trên lõi không có lớp tráng men không được vượt quá 25 mm</w:t>
      </w:r>
      <w:r w:rsidRPr="009E12B2">
        <w:rPr>
          <w:sz w:val="26"/>
          <w:szCs w:val="26"/>
          <w:vertAlign w:val="superscript"/>
        </w:rPr>
        <w:t>2</w:t>
      </w:r>
      <w:r w:rsidRPr="009E12B2">
        <w:rPr>
          <w:sz w:val="26"/>
          <w:szCs w:val="26"/>
        </w:rPr>
        <w:t>, những khiếm khuyết do vật lọt vào lớp men thì tổng diện tích không vượt quá 25 mm</w:t>
      </w:r>
      <w:r w:rsidRPr="009E12B2">
        <w:rPr>
          <w:sz w:val="26"/>
          <w:szCs w:val="26"/>
          <w:vertAlign w:val="superscript"/>
        </w:rPr>
        <w:t xml:space="preserve">2 </w:t>
      </w:r>
      <w:r w:rsidRPr="009E12B2">
        <w:rPr>
          <w:sz w:val="26"/>
          <w:szCs w:val="26"/>
        </w:rPr>
        <w:t>và nhô ra bề mặt không quá 2mm. Tổng diện tích của các khiếm khuyết loại này được tính vào tổng diện tích khiếm khuyết trên lớp men của cách điện.</w:t>
      </w:r>
    </w:p>
    <w:p w14:paraId="25BA9541"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 mm x 10 mm bất kỳ không được có quá 15 vết. Ngoài ra, tổng số vết lõm trên cách điện không được vượt quá: 50+(DxF)/1500. Trong đó: D, F được xác định như trên.</w:t>
      </w:r>
    </w:p>
    <w:p w14:paraId="01FCAFFD"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c. Cách điện phải có các ký hiệu: Nhà sản xuất, năm sản xuất, lực phá hủy, mã hiệu cách điện trên bề mặt và không bị mờ trong quá trình sử dụng.</w:t>
      </w:r>
    </w:p>
    <w:p w14:paraId="55F83A6D"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d. Mỗi cái cách điện gốm phải được cung cấp đầy đủ phụ kiện đi kèm như ty sứ, 02 đai ốc, 01 vòng đệm vênh, 01 vòng đệm phẳng v.v.</w:t>
      </w:r>
    </w:p>
    <w:p w14:paraId="2EE64650"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e. Ty sứ (đối với loại gắn liền với cách điện, hoặc là loại có thể tháo rời) phải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532425F5"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lastRenderedPageBreak/>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2CD0F901" w14:textId="77777777" w:rsidR="009E12B2" w:rsidRPr="009E12B2" w:rsidRDefault="009E12B2" w:rsidP="009E12B2">
      <w:pPr>
        <w:widowControl w:val="0"/>
        <w:tabs>
          <w:tab w:val="left" w:pos="567"/>
          <w:tab w:val="left" w:pos="709"/>
        </w:tabs>
        <w:autoSpaceDE w:val="0"/>
        <w:autoSpaceDN w:val="0"/>
        <w:spacing w:line="276" w:lineRule="auto"/>
        <w:rPr>
          <w:b/>
          <w:sz w:val="26"/>
          <w:szCs w:val="26"/>
        </w:rPr>
      </w:pPr>
      <w:r w:rsidRPr="009E12B2">
        <w:rPr>
          <w:b/>
          <w:sz w:val="26"/>
          <w:szCs w:val="26"/>
        </w:rPr>
        <w:t>2. Tiêu chuẩn chế tạo:</w:t>
      </w:r>
    </w:p>
    <w:p w14:paraId="67ED5C66"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Cách điện đỡ được chế tạo theo tiêu chuẩn TCVN 7998-1, IEC 60383-1 hoặc các tiêu chuẩn tương đương.</w:t>
      </w:r>
    </w:p>
    <w:p w14:paraId="17FEA85F" w14:textId="77777777" w:rsidR="009E12B2" w:rsidRPr="009E12B2" w:rsidRDefault="009E12B2" w:rsidP="009E12B2">
      <w:pPr>
        <w:widowControl w:val="0"/>
        <w:tabs>
          <w:tab w:val="left" w:pos="567"/>
          <w:tab w:val="left" w:pos="709"/>
        </w:tabs>
        <w:autoSpaceDE w:val="0"/>
        <w:autoSpaceDN w:val="0"/>
        <w:spacing w:line="276" w:lineRule="auto"/>
        <w:rPr>
          <w:b/>
          <w:sz w:val="26"/>
          <w:szCs w:val="26"/>
        </w:rPr>
      </w:pPr>
      <w:r w:rsidRPr="009E12B2">
        <w:rPr>
          <w:b/>
          <w:sz w:val="26"/>
          <w:szCs w:val="26"/>
        </w:rPr>
        <w:t>3. Yêu cầu về thử nghiệm:</w:t>
      </w:r>
    </w:p>
    <w:p w14:paraId="1F8E0CE5" w14:textId="77777777" w:rsidR="009E12B2" w:rsidRPr="009E12B2" w:rsidRDefault="009E12B2" w:rsidP="009E12B2">
      <w:pPr>
        <w:tabs>
          <w:tab w:val="left" w:pos="851"/>
        </w:tabs>
        <w:spacing w:before="120" w:line="360" w:lineRule="exact"/>
        <w:ind w:firstLine="426"/>
        <w:rPr>
          <w:sz w:val="26"/>
          <w:szCs w:val="26"/>
        </w:rPr>
      </w:pPr>
      <w:r w:rsidRPr="009E12B2">
        <w:rPr>
          <w:sz w:val="26"/>
          <w:szCs w:val="26"/>
        </w:rPr>
        <w:t>Áp dụng các nội dung tương ứng đã quy định tại điểm a, c và d, khoản 2, Điều 5 của Yêu cầu kỹ thuật này.</w:t>
      </w:r>
    </w:p>
    <w:p w14:paraId="27917280" w14:textId="77777777" w:rsidR="009E12B2" w:rsidRPr="009E12B2" w:rsidRDefault="009E12B2" w:rsidP="009E12B2">
      <w:pPr>
        <w:tabs>
          <w:tab w:val="left" w:pos="851"/>
        </w:tabs>
        <w:spacing w:before="120" w:line="360" w:lineRule="exact"/>
        <w:ind w:firstLine="426"/>
        <w:rPr>
          <w:sz w:val="26"/>
          <w:szCs w:val="26"/>
        </w:rPr>
      </w:pPr>
      <w:r w:rsidRPr="009E12B2">
        <w:rPr>
          <w:b/>
          <w:sz w:val="26"/>
          <w:szCs w:val="26"/>
        </w:rPr>
        <w:t>Bảng yêu cầu đặc tính kỹ thuật cách điện đứng bằng gốm cấp điện áp 22kV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407"/>
        <w:gridCol w:w="1100"/>
        <w:gridCol w:w="3851"/>
      </w:tblGrid>
      <w:tr w:rsidR="009E12B2" w:rsidRPr="009E12B2" w14:paraId="303C3B1F" w14:textId="77777777" w:rsidTr="000D6BE3">
        <w:trPr>
          <w:tblHeader/>
          <w:jc w:val="center"/>
        </w:trPr>
        <w:tc>
          <w:tcPr>
            <w:tcW w:w="388" w:type="pct"/>
            <w:vAlign w:val="center"/>
          </w:tcPr>
          <w:p w14:paraId="11E27304" w14:textId="77777777" w:rsidR="009E12B2" w:rsidRPr="009E12B2" w:rsidRDefault="009E12B2" w:rsidP="009E12B2">
            <w:pPr>
              <w:spacing w:before="60" w:after="60" w:line="360" w:lineRule="exact"/>
              <w:jc w:val="center"/>
              <w:rPr>
                <w:b/>
                <w:bCs/>
                <w:sz w:val="26"/>
                <w:szCs w:val="26"/>
              </w:rPr>
            </w:pPr>
            <w:r w:rsidRPr="009E12B2">
              <w:rPr>
                <w:b/>
                <w:bCs/>
                <w:sz w:val="26"/>
                <w:szCs w:val="26"/>
              </w:rPr>
              <w:t>TT</w:t>
            </w:r>
          </w:p>
        </w:tc>
        <w:tc>
          <w:tcPr>
            <w:tcW w:w="1880" w:type="pct"/>
            <w:vAlign w:val="center"/>
          </w:tcPr>
          <w:p w14:paraId="3763241D" w14:textId="77777777" w:rsidR="009E12B2" w:rsidRPr="009E12B2" w:rsidRDefault="009E12B2" w:rsidP="009E12B2">
            <w:pPr>
              <w:spacing w:before="60" w:after="60" w:line="360" w:lineRule="exact"/>
              <w:jc w:val="center"/>
              <w:rPr>
                <w:b/>
                <w:bCs/>
                <w:sz w:val="26"/>
                <w:szCs w:val="26"/>
              </w:rPr>
            </w:pPr>
            <w:r w:rsidRPr="009E12B2">
              <w:rPr>
                <w:b/>
                <w:bCs/>
                <w:sz w:val="26"/>
                <w:szCs w:val="26"/>
              </w:rPr>
              <w:t>Hạng mục</w:t>
            </w:r>
          </w:p>
        </w:tc>
        <w:tc>
          <w:tcPr>
            <w:tcW w:w="607" w:type="pct"/>
            <w:vAlign w:val="center"/>
          </w:tcPr>
          <w:p w14:paraId="716D4732" w14:textId="77777777" w:rsidR="009E12B2" w:rsidRPr="009E12B2" w:rsidRDefault="009E12B2" w:rsidP="009E12B2">
            <w:pPr>
              <w:spacing w:before="60" w:after="60" w:line="360" w:lineRule="exact"/>
              <w:jc w:val="center"/>
              <w:rPr>
                <w:b/>
                <w:bCs/>
                <w:sz w:val="26"/>
                <w:szCs w:val="26"/>
              </w:rPr>
            </w:pPr>
            <w:r w:rsidRPr="009E12B2">
              <w:rPr>
                <w:b/>
                <w:bCs/>
                <w:sz w:val="26"/>
                <w:szCs w:val="26"/>
              </w:rPr>
              <w:t>Đơn vị</w:t>
            </w:r>
          </w:p>
        </w:tc>
        <w:tc>
          <w:tcPr>
            <w:tcW w:w="2125" w:type="pct"/>
            <w:vAlign w:val="center"/>
          </w:tcPr>
          <w:p w14:paraId="08514121" w14:textId="77777777" w:rsidR="009E12B2" w:rsidRPr="009E12B2" w:rsidRDefault="009E12B2" w:rsidP="009E12B2">
            <w:pPr>
              <w:spacing w:before="60" w:after="60" w:line="360" w:lineRule="exact"/>
              <w:jc w:val="center"/>
              <w:rPr>
                <w:b/>
                <w:bCs/>
                <w:sz w:val="26"/>
                <w:szCs w:val="26"/>
              </w:rPr>
            </w:pPr>
            <w:r w:rsidRPr="009E12B2">
              <w:rPr>
                <w:b/>
                <w:bCs/>
                <w:sz w:val="26"/>
                <w:szCs w:val="26"/>
              </w:rPr>
              <w:t>Yêu cầu</w:t>
            </w:r>
          </w:p>
        </w:tc>
      </w:tr>
      <w:tr w:rsidR="009E12B2" w:rsidRPr="009E12B2" w14:paraId="72B1446A" w14:textId="77777777" w:rsidTr="000D6BE3">
        <w:trPr>
          <w:jc w:val="center"/>
        </w:trPr>
        <w:tc>
          <w:tcPr>
            <w:tcW w:w="388" w:type="pct"/>
            <w:vAlign w:val="center"/>
          </w:tcPr>
          <w:p w14:paraId="11B4ED94" w14:textId="77777777" w:rsidR="009E12B2" w:rsidRPr="009E12B2" w:rsidRDefault="009E12B2" w:rsidP="009E12B2">
            <w:pPr>
              <w:spacing w:before="60" w:after="60" w:line="360" w:lineRule="exact"/>
              <w:jc w:val="center"/>
              <w:rPr>
                <w:sz w:val="26"/>
                <w:szCs w:val="26"/>
              </w:rPr>
            </w:pPr>
            <w:r w:rsidRPr="009E12B2">
              <w:rPr>
                <w:sz w:val="26"/>
                <w:szCs w:val="26"/>
              </w:rPr>
              <w:t>1</w:t>
            </w:r>
          </w:p>
        </w:tc>
        <w:tc>
          <w:tcPr>
            <w:tcW w:w="1880" w:type="pct"/>
            <w:vAlign w:val="center"/>
          </w:tcPr>
          <w:p w14:paraId="650B0E05" w14:textId="77777777" w:rsidR="009E12B2" w:rsidRPr="009E12B2" w:rsidRDefault="009E12B2" w:rsidP="009E12B2">
            <w:pPr>
              <w:spacing w:before="60" w:after="60" w:line="360" w:lineRule="exact"/>
              <w:jc w:val="left"/>
              <w:rPr>
                <w:sz w:val="26"/>
                <w:szCs w:val="26"/>
              </w:rPr>
            </w:pPr>
            <w:r w:rsidRPr="009E12B2">
              <w:rPr>
                <w:sz w:val="26"/>
                <w:szCs w:val="26"/>
              </w:rPr>
              <w:t>Nhà sản xuất</w:t>
            </w:r>
          </w:p>
        </w:tc>
        <w:tc>
          <w:tcPr>
            <w:tcW w:w="607" w:type="pct"/>
            <w:vAlign w:val="center"/>
          </w:tcPr>
          <w:p w14:paraId="7425CC0D" w14:textId="77777777" w:rsidR="009E12B2" w:rsidRPr="009E12B2" w:rsidRDefault="009E12B2" w:rsidP="009E12B2">
            <w:pPr>
              <w:spacing w:before="60" w:after="60" w:line="360" w:lineRule="exact"/>
              <w:jc w:val="center"/>
              <w:rPr>
                <w:sz w:val="26"/>
                <w:szCs w:val="26"/>
              </w:rPr>
            </w:pPr>
          </w:p>
        </w:tc>
        <w:tc>
          <w:tcPr>
            <w:tcW w:w="2125" w:type="pct"/>
            <w:vAlign w:val="center"/>
          </w:tcPr>
          <w:p w14:paraId="691200B0" w14:textId="77777777" w:rsidR="009E12B2" w:rsidRPr="009E12B2" w:rsidRDefault="009E12B2" w:rsidP="009E12B2">
            <w:pPr>
              <w:spacing w:before="60" w:after="60" w:line="360" w:lineRule="exact"/>
              <w:jc w:val="center"/>
              <w:rPr>
                <w:sz w:val="26"/>
                <w:szCs w:val="26"/>
              </w:rPr>
            </w:pPr>
            <w:r w:rsidRPr="009E12B2">
              <w:rPr>
                <w:sz w:val="26"/>
                <w:szCs w:val="26"/>
              </w:rPr>
              <w:t>Nêu cụ thể</w:t>
            </w:r>
          </w:p>
        </w:tc>
      </w:tr>
      <w:tr w:rsidR="009E12B2" w:rsidRPr="009E12B2" w14:paraId="26D7B2F4" w14:textId="77777777" w:rsidTr="000D6BE3">
        <w:trPr>
          <w:jc w:val="center"/>
        </w:trPr>
        <w:tc>
          <w:tcPr>
            <w:tcW w:w="388" w:type="pct"/>
            <w:vAlign w:val="center"/>
          </w:tcPr>
          <w:p w14:paraId="159A869A" w14:textId="77777777" w:rsidR="009E12B2" w:rsidRPr="009E12B2" w:rsidRDefault="009E12B2" w:rsidP="009E12B2">
            <w:pPr>
              <w:spacing w:before="60" w:after="60" w:line="360" w:lineRule="exact"/>
              <w:jc w:val="center"/>
              <w:rPr>
                <w:sz w:val="26"/>
                <w:szCs w:val="26"/>
              </w:rPr>
            </w:pPr>
            <w:r w:rsidRPr="009E12B2">
              <w:rPr>
                <w:sz w:val="26"/>
                <w:szCs w:val="26"/>
              </w:rPr>
              <w:t>2</w:t>
            </w:r>
          </w:p>
        </w:tc>
        <w:tc>
          <w:tcPr>
            <w:tcW w:w="1880" w:type="pct"/>
            <w:vAlign w:val="center"/>
          </w:tcPr>
          <w:p w14:paraId="642A9198" w14:textId="77777777" w:rsidR="009E12B2" w:rsidRPr="009E12B2" w:rsidRDefault="009E12B2" w:rsidP="009E12B2">
            <w:pPr>
              <w:spacing w:before="60" w:after="60" w:line="360" w:lineRule="exact"/>
              <w:jc w:val="left"/>
              <w:rPr>
                <w:sz w:val="26"/>
                <w:szCs w:val="26"/>
              </w:rPr>
            </w:pPr>
            <w:r w:rsidRPr="009E12B2">
              <w:rPr>
                <w:sz w:val="26"/>
                <w:szCs w:val="26"/>
              </w:rPr>
              <w:t>Nước sản xuất</w:t>
            </w:r>
          </w:p>
        </w:tc>
        <w:tc>
          <w:tcPr>
            <w:tcW w:w="607" w:type="pct"/>
            <w:vAlign w:val="center"/>
          </w:tcPr>
          <w:p w14:paraId="50205147" w14:textId="77777777" w:rsidR="009E12B2" w:rsidRPr="009E12B2" w:rsidRDefault="009E12B2" w:rsidP="009E12B2">
            <w:pPr>
              <w:spacing w:before="60" w:after="60" w:line="360" w:lineRule="exact"/>
              <w:jc w:val="center"/>
              <w:rPr>
                <w:sz w:val="26"/>
                <w:szCs w:val="26"/>
              </w:rPr>
            </w:pPr>
          </w:p>
        </w:tc>
        <w:tc>
          <w:tcPr>
            <w:tcW w:w="2125" w:type="pct"/>
            <w:vAlign w:val="center"/>
          </w:tcPr>
          <w:p w14:paraId="02DB0190" w14:textId="77777777" w:rsidR="009E12B2" w:rsidRPr="009E12B2" w:rsidRDefault="009E12B2" w:rsidP="009E12B2">
            <w:pPr>
              <w:spacing w:before="60" w:after="60" w:line="360" w:lineRule="exact"/>
              <w:jc w:val="center"/>
              <w:rPr>
                <w:sz w:val="26"/>
                <w:szCs w:val="26"/>
              </w:rPr>
            </w:pPr>
            <w:r w:rsidRPr="009E12B2">
              <w:rPr>
                <w:sz w:val="26"/>
                <w:szCs w:val="26"/>
              </w:rPr>
              <w:t>Nêu cụ thể</w:t>
            </w:r>
          </w:p>
        </w:tc>
      </w:tr>
      <w:tr w:rsidR="009E12B2" w:rsidRPr="009E12B2" w14:paraId="63536F94" w14:textId="77777777" w:rsidTr="000D6BE3">
        <w:trPr>
          <w:jc w:val="center"/>
        </w:trPr>
        <w:tc>
          <w:tcPr>
            <w:tcW w:w="388" w:type="pct"/>
            <w:vAlign w:val="center"/>
          </w:tcPr>
          <w:p w14:paraId="3BF8F29D" w14:textId="77777777" w:rsidR="009E12B2" w:rsidRPr="009E12B2" w:rsidRDefault="009E12B2" w:rsidP="009E12B2">
            <w:pPr>
              <w:spacing w:before="60" w:after="60" w:line="360" w:lineRule="exact"/>
              <w:jc w:val="center"/>
              <w:rPr>
                <w:sz w:val="26"/>
                <w:szCs w:val="26"/>
              </w:rPr>
            </w:pPr>
            <w:r w:rsidRPr="009E12B2">
              <w:rPr>
                <w:sz w:val="26"/>
                <w:szCs w:val="26"/>
              </w:rPr>
              <w:t>3</w:t>
            </w:r>
          </w:p>
        </w:tc>
        <w:tc>
          <w:tcPr>
            <w:tcW w:w="1880" w:type="pct"/>
            <w:vAlign w:val="center"/>
          </w:tcPr>
          <w:p w14:paraId="588055D0" w14:textId="77777777" w:rsidR="009E12B2" w:rsidRPr="009E12B2" w:rsidRDefault="009E12B2" w:rsidP="009E12B2">
            <w:pPr>
              <w:spacing w:before="60" w:after="60" w:line="360" w:lineRule="exact"/>
              <w:jc w:val="left"/>
              <w:rPr>
                <w:sz w:val="26"/>
                <w:szCs w:val="26"/>
              </w:rPr>
            </w:pPr>
            <w:r w:rsidRPr="009E12B2">
              <w:rPr>
                <w:sz w:val="26"/>
                <w:szCs w:val="26"/>
              </w:rPr>
              <w:t>Mã hiệu</w:t>
            </w:r>
          </w:p>
        </w:tc>
        <w:tc>
          <w:tcPr>
            <w:tcW w:w="607" w:type="pct"/>
            <w:vAlign w:val="center"/>
          </w:tcPr>
          <w:p w14:paraId="4E68F22A" w14:textId="77777777" w:rsidR="009E12B2" w:rsidRPr="009E12B2" w:rsidRDefault="009E12B2" w:rsidP="009E12B2">
            <w:pPr>
              <w:spacing w:before="60" w:after="60" w:line="360" w:lineRule="exact"/>
              <w:jc w:val="center"/>
              <w:rPr>
                <w:sz w:val="26"/>
                <w:szCs w:val="26"/>
              </w:rPr>
            </w:pPr>
          </w:p>
        </w:tc>
        <w:tc>
          <w:tcPr>
            <w:tcW w:w="2125" w:type="pct"/>
            <w:vAlign w:val="center"/>
          </w:tcPr>
          <w:p w14:paraId="2B1F1ACA" w14:textId="77777777" w:rsidR="009E12B2" w:rsidRPr="009E12B2" w:rsidRDefault="009E12B2" w:rsidP="009E12B2">
            <w:pPr>
              <w:spacing w:before="60" w:after="60" w:line="360" w:lineRule="exact"/>
              <w:jc w:val="center"/>
              <w:rPr>
                <w:sz w:val="26"/>
                <w:szCs w:val="26"/>
              </w:rPr>
            </w:pPr>
            <w:r w:rsidRPr="009E12B2">
              <w:rPr>
                <w:sz w:val="26"/>
                <w:szCs w:val="26"/>
              </w:rPr>
              <w:t>Nêu cụ thể</w:t>
            </w:r>
          </w:p>
        </w:tc>
      </w:tr>
      <w:tr w:rsidR="009E12B2" w:rsidRPr="009E12B2" w14:paraId="62C1E9C8" w14:textId="77777777" w:rsidTr="000D6BE3">
        <w:trPr>
          <w:jc w:val="center"/>
        </w:trPr>
        <w:tc>
          <w:tcPr>
            <w:tcW w:w="388" w:type="pct"/>
            <w:vAlign w:val="center"/>
          </w:tcPr>
          <w:p w14:paraId="12EC6373" w14:textId="77777777" w:rsidR="009E12B2" w:rsidRPr="009E12B2" w:rsidRDefault="009E12B2" w:rsidP="009E12B2">
            <w:pPr>
              <w:spacing w:before="60" w:after="60" w:line="360" w:lineRule="exact"/>
              <w:jc w:val="center"/>
              <w:rPr>
                <w:sz w:val="26"/>
                <w:szCs w:val="26"/>
              </w:rPr>
            </w:pPr>
            <w:r w:rsidRPr="009E12B2">
              <w:rPr>
                <w:sz w:val="26"/>
                <w:szCs w:val="26"/>
              </w:rPr>
              <w:t>4</w:t>
            </w:r>
          </w:p>
        </w:tc>
        <w:tc>
          <w:tcPr>
            <w:tcW w:w="1880" w:type="pct"/>
            <w:vAlign w:val="center"/>
          </w:tcPr>
          <w:p w14:paraId="11AFEEB9" w14:textId="77777777" w:rsidR="009E12B2" w:rsidRPr="009E12B2" w:rsidRDefault="009E12B2" w:rsidP="009E12B2">
            <w:pPr>
              <w:spacing w:before="60" w:after="60" w:line="360" w:lineRule="exact"/>
              <w:jc w:val="left"/>
              <w:rPr>
                <w:sz w:val="26"/>
                <w:szCs w:val="26"/>
              </w:rPr>
            </w:pPr>
            <w:r w:rsidRPr="009E12B2">
              <w:rPr>
                <w:sz w:val="26"/>
                <w:szCs w:val="26"/>
              </w:rPr>
              <w:t>Tiêu chuẩn áp dụng</w:t>
            </w:r>
          </w:p>
        </w:tc>
        <w:tc>
          <w:tcPr>
            <w:tcW w:w="607" w:type="pct"/>
            <w:vAlign w:val="center"/>
          </w:tcPr>
          <w:p w14:paraId="2565EEAC" w14:textId="77777777" w:rsidR="009E12B2" w:rsidRPr="009E12B2" w:rsidRDefault="009E12B2" w:rsidP="009E12B2">
            <w:pPr>
              <w:spacing w:before="60" w:after="60" w:line="360" w:lineRule="exact"/>
              <w:jc w:val="center"/>
              <w:rPr>
                <w:sz w:val="26"/>
                <w:szCs w:val="26"/>
              </w:rPr>
            </w:pPr>
          </w:p>
        </w:tc>
        <w:tc>
          <w:tcPr>
            <w:tcW w:w="2125" w:type="pct"/>
            <w:vAlign w:val="center"/>
          </w:tcPr>
          <w:p w14:paraId="5282108E" w14:textId="77777777" w:rsidR="009E12B2" w:rsidRPr="009E12B2" w:rsidRDefault="009E12B2" w:rsidP="009E12B2">
            <w:pPr>
              <w:spacing w:before="60" w:after="60" w:line="360" w:lineRule="exact"/>
              <w:jc w:val="center"/>
              <w:rPr>
                <w:sz w:val="26"/>
                <w:szCs w:val="26"/>
              </w:rPr>
            </w:pPr>
            <w:r w:rsidRPr="009E12B2">
              <w:rPr>
                <w:sz w:val="26"/>
                <w:szCs w:val="26"/>
              </w:rPr>
              <w:t>TCVN 7998-1, IEC 60383-1 hoặc tương đương</w:t>
            </w:r>
          </w:p>
        </w:tc>
      </w:tr>
      <w:tr w:rsidR="009E12B2" w:rsidRPr="009E12B2" w14:paraId="248BDA76" w14:textId="77777777" w:rsidTr="000D6BE3">
        <w:trPr>
          <w:jc w:val="center"/>
        </w:trPr>
        <w:tc>
          <w:tcPr>
            <w:tcW w:w="388" w:type="pct"/>
            <w:vAlign w:val="center"/>
          </w:tcPr>
          <w:p w14:paraId="44328176" w14:textId="77777777" w:rsidR="009E12B2" w:rsidRPr="009E12B2" w:rsidRDefault="009E12B2" w:rsidP="009E12B2">
            <w:pPr>
              <w:spacing w:before="60" w:after="60" w:line="360" w:lineRule="exact"/>
              <w:jc w:val="center"/>
              <w:rPr>
                <w:sz w:val="26"/>
                <w:szCs w:val="26"/>
              </w:rPr>
            </w:pPr>
            <w:r w:rsidRPr="009E12B2">
              <w:rPr>
                <w:sz w:val="26"/>
                <w:szCs w:val="26"/>
              </w:rPr>
              <w:t>5</w:t>
            </w:r>
          </w:p>
        </w:tc>
        <w:tc>
          <w:tcPr>
            <w:tcW w:w="1880" w:type="pct"/>
            <w:vAlign w:val="center"/>
          </w:tcPr>
          <w:p w14:paraId="609D639B" w14:textId="77777777" w:rsidR="009E12B2" w:rsidRPr="009E12B2" w:rsidRDefault="009E12B2" w:rsidP="009E12B2">
            <w:pPr>
              <w:spacing w:before="60" w:after="60" w:line="360" w:lineRule="exact"/>
              <w:jc w:val="left"/>
              <w:rPr>
                <w:sz w:val="26"/>
                <w:szCs w:val="26"/>
              </w:rPr>
            </w:pPr>
            <w:r w:rsidRPr="009E12B2">
              <w:rPr>
                <w:sz w:val="26"/>
                <w:szCs w:val="26"/>
              </w:rPr>
              <w:t>Loại</w:t>
            </w:r>
          </w:p>
        </w:tc>
        <w:tc>
          <w:tcPr>
            <w:tcW w:w="607" w:type="pct"/>
            <w:vAlign w:val="center"/>
          </w:tcPr>
          <w:p w14:paraId="1103260D" w14:textId="77777777" w:rsidR="009E12B2" w:rsidRPr="009E12B2" w:rsidRDefault="009E12B2" w:rsidP="009E12B2">
            <w:pPr>
              <w:spacing w:before="60" w:after="60" w:line="360" w:lineRule="exact"/>
              <w:jc w:val="center"/>
              <w:rPr>
                <w:sz w:val="26"/>
                <w:szCs w:val="26"/>
              </w:rPr>
            </w:pPr>
          </w:p>
        </w:tc>
        <w:tc>
          <w:tcPr>
            <w:tcW w:w="2125" w:type="pct"/>
            <w:vAlign w:val="center"/>
          </w:tcPr>
          <w:p w14:paraId="40D7740C" w14:textId="77777777" w:rsidR="009E12B2" w:rsidRPr="009E12B2" w:rsidRDefault="009E12B2" w:rsidP="009E12B2">
            <w:pPr>
              <w:spacing w:before="60" w:after="60" w:line="360" w:lineRule="exact"/>
              <w:jc w:val="center"/>
              <w:rPr>
                <w:spacing w:val="-4"/>
                <w:sz w:val="26"/>
                <w:szCs w:val="26"/>
              </w:rPr>
            </w:pPr>
            <w:r w:rsidRPr="009E12B2">
              <w:rPr>
                <w:sz w:val="26"/>
                <w:szCs w:val="26"/>
              </w:rPr>
              <w:t xml:space="preserve">Sứ gốm tráng men, cấu trúc theo kiểu </w:t>
            </w:r>
            <w:r w:rsidRPr="009E12B2">
              <w:rPr>
                <w:spacing w:val="-4"/>
                <w:sz w:val="26"/>
                <w:szCs w:val="26"/>
              </w:rPr>
              <w:t>cái cách điện có chân (Pin insulator) hoặc cái cách điện đỡ đường dây (Line post insulator);</w:t>
            </w:r>
          </w:p>
        </w:tc>
      </w:tr>
      <w:tr w:rsidR="009E12B2" w:rsidRPr="009E12B2" w14:paraId="1B9C50EB" w14:textId="77777777" w:rsidTr="000D6BE3">
        <w:trPr>
          <w:jc w:val="center"/>
        </w:trPr>
        <w:tc>
          <w:tcPr>
            <w:tcW w:w="388" w:type="pct"/>
            <w:vAlign w:val="center"/>
          </w:tcPr>
          <w:p w14:paraId="24489C23" w14:textId="77777777" w:rsidR="009E12B2" w:rsidRPr="009E12B2" w:rsidRDefault="009E12B2" w:rsidP="009E12B2">
            <w:pPr>
              <w:spacing w:before="60" w:after="60" w:line="360" w:lineRule="exact"/>
              <w:jc w:val="center"/>
              <w:rPr>
                <w:sz w:val="26"/>
                <w:szCs w:val="26"/>
              </w:rPr>
            </w:pPr>
            <w:r w:rsidRPr="009E12B2">
              <w:rPr>
                <w:sz w:val="26"/>
                <w:szCs w:val="26"/>
              </w:rPr>
              <w:t>6</w:t>
            </w:r>
          </w:p>
        </w:tc>
        <w:tc>
          <w:tcPr>
            <w:tcW w:w="1880" w:type="pct"/>
            <w:vAlign w:val="center"/>
          </w:tcPr>
          <w:p w14:paraId="109AB832" w14:textId="77777777" w:rsidR="009E12B2" w:rsidRPr="009E12B2" w:rsidRDefault="009E12B2" w:rsidP="009E12B2">
            <w:pPr>
              <w:spacing w:before="60" w:after="60" w:line="360" w:lineRule="exact"/>
              <w:jc w:val="left"/>
              <w:rPr>
                <w:sz w:val="26"/>
                <w:szCs w:val="26"/>
              </w:rPr>
            </w:pPr>
            <w:r w:rsidRPr="009E12B2">
              <w:rPr>
                <w:sz w:val="26"/>
                <w:szCs w:val="26"/>
              </w:rPr>
              <w:t>Điện áp làm việc cực đại</w:t>
            </w:r>
          </w:p>
        </w:tc>
        <w:tc>
          <w:tcPr>
            <w:tcW w:w="607" w:type="pct"/>
            <w:vAlign w:val="center"/>
          </w:tcPr>
          <w:p w14:paraId="1A990299" w14:textId="77777777" w:rsidR="009E12B2" w:rsidRPr="009E12B2" w:rsidRDefault="009E12B2" w:rsidP="009E12B2">
            <w:pPr>
              <w:spacing w:before="60" w:after="60" w:line="360" w:lineRule="exact"/>
              <w:jc w:val="center"/>
              <w:rPr>
                <w:sz w:val="26"/>
                <w:szCs w:val="26"/>
              </w:rPr>
            </w:pPr>
            <w:r w:rsidRPr="009E12B2">
              <w:rPr>
                <w:sz w:val="26"/>
                <w:szCs w:val="26"/>
              </w:rPr>
              <w:t>kVrms</w:t>
            </w:r>
          </w:p>
        </w:tc>
        <w:tc>
          <w:tcPr>
            <w:tcW w:w="2125" w:type="pct"/>
            <w:vAlign w:val="center"/>
          </w:tcPr>
          <w:p w14:paraId="7B057667" w14:textId="77777777" w:rsidR="009E12B2" w:rsidRPr="009E12B2" w:rsidRDefault="009E12B2" w:rsidP="009E12B2">
            <w:pPr>
              <w:spacing w:before="60" w:after="60" w:line="360" w:lineRule="exact"/>
              <w:jc w:val="center"/>
              <w:rPr>
                <w:sz w:val="26"/>
                <w:szCs w:val="26"/>
              </w:rPr>
            </w:pPr>
            <w:r w:rsidRPr="009E12B2">
              <w:rPr>
                <w:sz w:val="26"/>
                <w:szCs w:val="26"/>
              </w:rPr>
              <w:t>≥ 24</w:t>
            </w:r>
          </w:p>
        </w:tc>
      </w:tr>
      <w:tr w:rsidR="009E12B2" w:rsidRPr="009E12B2" w14:paraId="54BA1679" w14:textId="77777777" w:rsidTr="000D6BE3">
        <w:trPr>
          <w:jc w:val="center"/>
        </w:trPr>
        <w:tc>
          <w:tcPr>
            <w:tcW w:w="388" w:type="pct"/>
            <w:vAlign w:val="center"/>
          </w:tcPr>
          <w:p w14:paraId="56D918D1" w14:textId="77777777" w:rsidR="009E12B2" w:rsidRPr="009E12B2" w:rsidRDefault="009E12B2" w:rsidP="009E12B2">
            <w:pPr>
              <w:spacing w:before="60" w:after="60" w:line="360" w:lineRule="exact"/>
              <w:jc w:val="center"/>
              <w:rPr>
                <w:sz w:val="26"/>
                <w:szCs w:val="26"/>
              </w:rPr>
            </w:pPr>
            <w:r w:rsidRPr="009E12B2">
              <w:rPr>
                <w:sz w:val="26"/>
                <w:szCs w:val="26"/>
              </w:rPr>
              <w:t>7</w:t>
            </w:r>
          </w:p>
        </w:tc>
        <w:tc>
          <w:tcPr>
            <w:tcW w:w="1880" w:type="pct"/>
            <w:vAlign w:val="center"/>
          </w:tcPr>
          <w:p w14:paraId="6199F4C6" w14:textId="77777777" w:rsidR="009E12B2" w:rsidRPr="009E12B2" w:rsidRDefault="009E12B2" w:rsidP="009E12B2">
            <w:pPr>
              <w:spacing w:before="60" w:after="60" w:line="360" w:lineRule="exact"/>
              <w:jc w:val="left"/>
              <w:rPr>
                <w:sz w:val="26"/>
                <w:szCs w:val="26"/>
              </w:rPr>
            </w:pPr>
            <w:r w:rsidRPr="009E12B2">
              <w:rPr>
                <w:sz w:val="26"/>
                <w:szCs w:val="26"/>
              </w:rPr>
              <w:t>Chiều dài đường rò trên bề mặt tối thiểu</w:t>
            </w:r>
          </w:p>
        </w:tc>
        <w:tc>
          <w:tcPr>
            <w:tcW w:w="607" w:type="pct"/>
            <w:vAlign w:val="center"/>
          </w:tcPr>
          <w:p w14:paraId="6A502A84" w14:textId="77777777" w:rsidR="009E12B2" w:rsidRPr="009E12B2" w:rsidRDefault="009E12B2" w:rsidP="009E12B2">
            <w:pPr>
              <w:spacing w:before="60" w:after="60" w:line="360" w:lineRule="exact"/>
              <w:jc w:val="center"/>
              <w:rPr>
                <w:sz w:val="26"/>
                <w:szCs w:val="26"/>
              </w:rPr>
            </w:pPr>
            <w:r w:rsidRPr="009E12B2">
              <w:rPr>
                <w:sz w:val="26"/>
                <w:szCs w:val="26"/>
              </w:rPr>
              <w:t>mm/kV</w:t>
            </w:r>
          </w:p>
        </w:tc>
        <w:tc>
          <w:tcPr>
            <w:tcW w:w="2125" w:type="pct"/>
            <w:vAlign w:val="center"/>
          </w:tcPr>
          <w:p w14:paraId="207BFAF2" w14:textId="77777777" w:rsidR="009E12B2" w:rsidRPr="009E12B2" w:rsidRDefault="009E12B2" w:rsidP="009E12B2">
            <w:pPr>
              <w:spacing w:before="60" w:after="60" w:line="360" w:lineRule="exact"/>
              <w:jc w:val="center"/>
              <w:rPr>
                <w:sz w:val="26"/>
                <w:szCs w:val="26"/>
              </w:rPr>
            </w:pPr>
            <w:r w:rsidRPr="009E12B2">
              <w:rPr>
                <w:sz w:val="26"/>
                <w:szCs w:val="26"/>
              </w:rPr>
              <w:t xml:space="preserve">≥ 25 </w:t>
            </w:r>
          </w:p>
          <w:p w14:paraId="4F56EC75" w14:textId="77777777" w:rsidR="009E12B2" w:rsidRPr="009E12B2" w:rsidRDefault="009E12B2" w:rsidP="009E12B2">
            <w:pPr>
              <w:spacing w:before="60" w:after="60" w:line="360" w:lineRule="exact"/>
              <w:jc w:val="center"/>
              <w:rPr>
                <w:sz w:val="26"/>
                <w:szCs w:val="26"/>
              </w:rPr>
            </w:pPr>
          </w:p>
        </w:tc>
      </w:tr>
      <w:tr w:rsidR="009E12B2" w:rsidRPr="009E12B2" w14:paraId="514DAB0E" w14:textId="77777777" w:rsidTr="000D6BE3">
        <w:trPr>
          <w:jc w:val="center"/>
        </w:trPr>
        <w:tc>
          <w:tcPr>
            <w:tcW w:w="388" w:type="pct"/>
            <w:vAlign w:val="center"/>
          </w:tcPr>
          <w:p w14:paraId="01FD1539" w14:textId="77777777" w:rsidR="009E12B2" w:rsidRPr="009E12B2" w:rsidRDefault="009E12B2" w:rsidP="009E12B2">
            <w:pPr>
              <w:spacing w:before="60" w:after="60" w:line="360" w:lineRule="exact"/>
              <w:jc w:val="center"/>
              <w:rPr>
                <w:sz w:val="26"/>
                <w:szCs w:val="26"/>
              </w:rPr>
            </w:pPr>
            <w:r w:rsidRPr="009E12B2">
              <w:rPr>
                <w:sz w:val="26"/>
                <w:szCs w:val="26"/>
              </w:rPr>
              <w:t>8</w:t>
            </w:r>
          </w:p>
        </w:tc>
        <w:tc>
          <w:tcPr>
            <w:tcW w:w="1880" w:type="pct"/>
            <w:vAlign w:val="center"/>
          </w:tcPr>
          <w:p w14:paraId="6523E972" w14:textId="77777777" w:rsidR="009E12B2" w:rsidRPr="009E12B2" w:rsidRDefault="009E12B2" w:rsidP="009E12B2">
            <w:pPr>
              <w:spacing w:before="60" w:after="60" w:line="360" w:lineRule="exact"/>
              <w:jc w:val="left"/>
              <w:rPr>
                <w:sz w:val="26"/>
                <w:szCs w:val="26"/>
              </w:rPr>
            </w:pPr>
            <w:r w:rsidRPr="009E12B2">
              <w:rPr>
                <w:sz w:val="26"/>
                <w:szCs w:val="26"/>
              </w:rPr>
              <w:t>Lực phá hủy cơ học của cách điện khi chịu uốn</w:t>
            </w:r>
          </w:p>
        </w:tc>
        <w:tc>
          <w:tcPr>
            <w:tcW w:w="607" w:type="pct"/>
            <w:vAlign w:val="center"/>
          </w:tcPr>
          <w:p w14:paraId="2DBFAE08" w14:textId="77777777" w:rsidR="009E12B2" w:rsidRPr="009E12B2" w:rsidRDefault="009E12B2" w:rsidP="009E12B2">
            <w:pPr>
              <w:spacing w:before="60" w:after="60" w:line="360" w:lineRule="exact"/>
              <w:jc w:val="center"/>
              <w:rPr>
                <w:sz w:val="26"/>
                <w:szCs w:val="26"/>
              </w:rPr>
            </w:pPr>
            <w:r w:rsidRPr="009E12B2">
              <w:rPr>
                <w:sz w:val="26"/>
                <w:szCs w:val="26"/>
              </w:rPr>
              <w:t>kN</w:t>
            </w:r>
          </w:p>
        </w:tc>
        <w:tc>
          <w:tcPr>
            <w:tcW w:w="2125" w:type="pct"/>
            <w:vAlign w:val="center"/>
          </w:tcPr>
          <w:p w14:paraId="2D843DCD" w14:textId="77777777" w:rsidR="009E12B2" w:rsidRPr="009E12B2" w:rsidRDefault="009E12B2" w:rsidP="009E12B2">
            <w:pPr>
              <w:spacing w:before="60" w:after="60" w:line="360" w:lineRule="exact"/>
              <w:jc w:val="center"/>
              <w:rPr>
                <w:sz w:val="26"/>
                <w:szCs w:val="26"/>
              </w:rPr>
            </w:pPr>
            <w:r w:rsidRPr="009E12B2">
              <w:rPr>
                <w:sz w:val="26"/>
                <w:szCs w:val="26"/>
              </w:rPr>
              <w:t>≥ 12,5</w:t>
            </w:r>
          </w:p>
          <w:p w14:paraId="4543B398" w14:textId="77777777" w:rsidR="009E12B2" w:rsidRPr="009E12B2" w:rsidRDefault="009E12B2" w:rsidP="009E12B2">
            <w:pPr>
              <w:spacing w:before="60" w:after="60" w:line="360" w:lineRule="exact"/>
              <w:jc w:val="center"/>
              <w:rPr>
                <w:sz w:val="26"/>
                <w:szCs w:val="26"/>
              </w:rPr>
            </w:pPr>
          </w:p>
        </w:tc>
      </w:tr>
      <w:tr w:rsidR="009E12B2" w:rsidRPr="009E12B2" w14:paraId="02D80327" w14:textId="77777777" w:rsidTr="000D6BE3">
        <w:trPr>
          <w:jc w:val="center"/>
        </w:trPr>
        <w:tc>
          <w:tcPr>
            <w:tcW w:w="388" w:type="pct"/>
            <w:vAlign w:val="center"/>
          </w:tcPr>
          <w:p w14:paraId="2BA813F3" w14:textId="77777777" w:rsidR="009E12B2" w:rsidRPr="009E12B2" w:rsidRDefault="009E12B2" w:rsidP="009E12B2">
            <w:pPr>
              <w:spacing w:before="60" w:after="60" w:line="360" w:lineRule="exact"/>
              <w:jc w:val="center"/>
              <w:rPr>
                <w:sz w:val="26"/>
                <w:szCs w:val="26"/>
              </w:rPr>
            </w:pPr>
            <w:r w:rsidRPr="009E12B2">
              <w:rPr>
                <w:sz w:val="26"/>
                <w:szCs w:val="26"/>
              </w:rPr>
              <w:t>9</w:t>
            </w:r>
          </w:p>
        </w:tc>
        <w:tc>
          <w:tcPr>
            <w:tcW w:w="1880" w:type="pct"/>
            <w:vAlign w:val="center"/>
          </w:tcPr>
          <w:p w14:paraId="6A121F47" w14:textId="77777777" w:rsidR="009E12B2" w:rsidRPr="009E12B2" w:rsidRDefault="009E12B2" w:rsidP="009E12B2">
            <w:pPr>
              <w:spacing w:before="60" w:after="60" w:line="360" w:lineRule="exact"/>
              <w:jc w:val="left"/>
              <w:rPr>
                <w:sz w:val="26"/>
                <w:szCs w:val="26"/>
              </w:rPr>
            </w:pPr>
            <w:r w:rsidRPr="009E12B2">
              <w:rPr>
                <w:sz w:val="26"/>
                <w:szCs w:val="26"/>
              </w:rPr>
              <w:t>Điện áp chịu đựng tần số  50Hz/1 phút ở trạng thái khô</w:t>
            </w:r>
          </w:p>
        </w:tc>
        <w:tc>
          <w:tcPr>
            <w:tcW w:w="607" w:type="pct"/>
            <w:vAlign w:val="center"/>
          </w:tcPr>
          <w:p w14:paraId="5446C401" w14:textId="77777777" w:rsidR="009E12B2" w:rsidRPr="009E12B2" w:rsidRDefault="009E12B2" w:rsidP="009E12B2">
            <w:pPr>
              <w:spacing w:before="60" w:after="60" w:line="360" w:lineRule="exact"/>
              <w:jc w:val="center"/>
              <w:rPr>
                <w:sz w:val="26"/>
                <w:szCs w:val="26"/>
              </w:rPr>
            </w:pPr>
            <w:r w:rsidRPr="009E12B2">
              <w:rPr>
                <w:sz w:val="26"/>
                <w:szCs w:val="26"/>
              </w:rPr>
              <w:t>kVrms</w:t>
            </w:r>
          </w:p>
        </w:tc>
        <w:tc>
          <w:tcPr>
            <w:tcW w:w="2125" w:type="pct"/>
            <w:vAlign w:val="center"/>
          </w:tcPr>
          <w:p w14:paraId="39DA32B4" w14:textId="77777777" w:rsidR="009E12B2" w:rsidRPr="009E12B2" w:rsidRDefault="009E12B2" w:rsidP="009E12B2">
            <w:pPr>
              <w:spacing w:before="60" w:after="60" w:line="360" w:lineRule="exact"/>
              <w:jc w:val="center"/>
              <w:rPr>
                <w:sz w:val="26"/>
                <w:szCs w:val="26"/>
              </w:rPr>
            </w:pPr>
            <w:r w:rsidRPr="009E12B2">
              <w:rPr>
                <w:sz w:val="26"/>
                <w:szCs w:val="26"/>
              </w:rPr>
              <w:t>≥ 85</w:t>
            </w:r>
          </w:p>
        </w:tc>
      </w:tr>
      <w:tr w:rsidR="009E12B2" w:rsidRPr="009E12B2" w14:paraId="4C625AAB" w14:textId="77777777" w:rsidTr="000D6BE3">
        <w:trPr>
          <w:jc w:val="center"/>
        </w:trPr>
        <w:tc>
          <w:tcPr>
            <w:tcW w:w="388" w:type="pct"/>
            <w:vAlign w:val="center"/>
          </w:tcPr>
          <w:p w14:paraId="33FDA7E4" w14:textId="77777777" w:rsidR="009E12B2" w:rsidRPr="009E12B2" w:rsidRDefault="009E12B2" w:rsidP="009E12B2">
            <w:pPr>
              <w:spacing w:before="60" w:after="60" w:line="360" w:lineRule="exact"/>
              <w:jc w:val="center"/>
              <w:rPr>
                <w:sz w:val="26"/>
                <w:szCs w:val="26"/>
              </w:rPr>
            </w:pPr>
            <w:r w:rsidRPr="009E12B2">
              <w:rPr>
                <w:sz w:val="26"/>
                <w:szCs w:val="26"/>
              </w:rPr>
              <w:t>10</w:t>
            </w:r>
          </w:p>
        </w:tc>
        <w:tc>
          <w:tcPr>
            <w:tcW w:w="1880" w:type="pct"/>
            <w:vAlign w:val="center"/>
          </w:tcPr>
          <w:p w14:paraId="251E9C91" w14:textId="77777777" w:rsidR="009E12B2" w:rsidRPr="009E12B2" w:rsidRDefault="009E12B2" w:rsidP="009E12B2">
            <w:pPr>
              <w:spacing w:before="60" w:after="60" w:line="360" w:lineRule="exact"/>
              <w:jc w:val="left"/>
              <w:rPr>
                <w:sz w:val="26"/>
                <w:szCs w:val="26"/>
              </w:rPr>
            </w:pPr>
            <w:r w:rsidRPr="009E12B2">
              <w:rPr>
                <w:sz w:val="26"/>
                <w:szCs w:val="26"/>
              </w:rPr>
              <w:t>Điện áp chịu đựng tần số  50 Hz/10 giây ở trạng thái ướt</w:t>
            </w:r>
          </w:p>
        </w:tc>
        <w:tc>
          <w:tcPr>
            <w:tcW w:w="607" w:type="pct"/>
            <w:vAlign w:val="center"/>
          </w:tcPr>
          <w:p w14:paraId="22691CC7" w14:textId="77777777" w:rsidR="009E12B2" w:rsidRPr="009E12B2" w:rsidRDefault="009E12B2" w:rsidP="009E12B2">
            <w:pPr>
              <w:spacing w:before="60" w:after="60" w:line="360" w:lineRule="exact"/>
              <w:jc w:val="center"/>
              <w:rPr>
                <w:sz w:val="26"/>
                <w:szCs w:val="26"/>
              </w:rPr>
            </w:pPr>
            <w:r w:rsidRPr="009E12B2">
              <w:rPr>
                <w:sz w:val="26"/>
                <w:szCs w:val="26"/>
              </w:rPr>
              <w:t>kVrms</w:t>
            </w:r>
          </w:p>
        </w:tc>
        <w:tc>
          <w:tcPr>
            <w:tcW w:w="2125" w:type="pct"/>
            <w:vAlign w:val="center"/>
          </w:tcPr>
          <w:p w14:paraId="3581B750" w14:textId="77777777" w:rsidR="009E12B2" w:rsidRPr="009E12B2" w:rsidRDefault="009E12B2" w:rsidP="009E12B2">
            <w:pPr>
              <w:spacing w:before="60" w:after="60" w:line="360" w:lineRule="exact"/>
              <w:jc w:val="center"/>
              <w:rPr>
                <w:sz w:val="26"/>
                <w:szCs w:val="26"/>
              </w:rPr>
            </w:pPr>
            <w:r w:rsidRPr="009E12B2">
              <w:rPr>
                <w:sz w:val="26"/>
                <w:szCs w:val="26"/>
              </w:rPr>
              <w:t>≥ 65</w:t>
            </w:r>
          </w:p>
        </w:tc>
      </w:tr>
      <w:tr w:rsidR="009E12B2" w:rsidRPr="009E12B2" w14:paraId="0DD2D3D9" w14:textId="77777777" w:rsidTr="000D6BE3">
        <w:trPr>
          <w:jc w:val="center"/>
        </w:trPr>
        <w:tc>
          <w:tcPr>
            <w:tcW w:w="388" w:type="pct"/>
            <w:vAlign w:val="center"/>
          </w:tcPr>
          <w:p w14:paraId="743D2D75" w14:textId="77777777" w:rsidR="009E12B2" w:rsidRPr="009E12B2" w:rsidRDefault="009E12B2" w:rsidP="009E12B2">
            <w:pPr>
              <w:spacing w:before="60" w:after="60" w:line="360" w:lineRule="exact"/>
              <w:jc w:val="center"/>
              <w:rPr>
                <w:sz w:val="26"/>
                <w:szCs w:val="26"/>
              </w:rPr>
            </w:pPr>
            <w:r w:rsidRPr="009E12B2">
              <w:rPr>
                <w:sz w:val="26"/>
                <w:szCs w:val="26"/>
              </w:rPr>
              <w:t>11</w:t>
            </w:r>
          </w:p>
        </w:tc>
        <w:tc>
          <w:tcPr>
            <w:tcW w:w="1880" w:type="pct"/>
            <w:vAlign w:val="center"/>
          </w:tcPr>
          <w:p w14:paraId="6A05CB73" w14:textId="77777777" w:rsidR="009E12B2" w:rsidRPr="009E12B2" w:rsidRDefault="009E12B2" w:rsidP="009E12B2">
            <w:pPr>
              <w:spacing w:before="60" w:after="60" w:line="360" w:lineRule="exact"/>
              <w:jc w:val="left"/>
              <w:rPr>
                <w:sz w:val="26"/>
                <w:szCs w:val="26"/>
              </w:rPr>
            </w:pPr>
            <w:r w:rsidRPr="009E12B2">
              <w:rPr>
                <w:sz w:val="26"/>
                <w:szCs w:val="26"/>
              </w:rPr>
              <w:t>Điện áp chịu đựng xung sét (1,2/50 µs)</w:t>
            </w:r>
          </w:p>
        </w:tc>
        <w:tc>
          <w:tcPr>
            <w:tcW w:w="607" w:type="pct"/>
            <w:vAlign w:val="center"/>
          </w:tcPr>
          <w:p w14:paraId="7B5AF4FB" w14:textId="77777777" w:rsidR="009E12B2" w:rsidRPr="009E12B2" w:rsidRDefault="009E12B2" w:rsidP="009E12B2">
            <w:pPr>
              <w:spacing w:before="60" w:after="60" w:line="360" w:lineRule="exact"/>
              <w:jc w:val="center"/>
              <w:rPr>
                <w:sz w:val="26"/>
                <w:szCs w:val="26"/>
              </w:rPr>
            </w:pPr>
            <w:r w:rsidRPr="009E12B2">
              <w:rPr>
                <w:sz w:val="26"/>
                <w:szCs w:val="26"/>
              </w:rPr>
              <w:t>kVpeak</w:t>
            </w:r>
          </w:p>
        </w:tc>
        <w:tc>
          <w:tcPr>
            <w:tcW w:w="2125" w:type="pct"/>
            <w:vAlign w:val="center"/>
          </w:tcPr>
          <w:p w14:paraId="6B754B33" w14:textId="77777777" w:rsidR="009E12B2" w:rsidRPr="009E12B2" w:rsidRDefault="009E12B2" w:rsidP="009E12B2">
            <w:pPr>
              <w:spacing w:before="60" w:after="60" w:line="360" w:lineRule="exact"/>
              <w:jc w:val="center"/>
              <w:rPr>
                <w:sz w:val="26"/>
                <w:szCs w:val="26"/>
              </w:rPr>
            </w:pPr>
            <w:r w:rsidRPr="009E12B2">
              <w:rPr>
                <w:sz w:val="26"/>
                <w:szCs w:val="26"/>
              </w:rPr>
              <w:t>≥ 150</w:t>
            </w:r>
          </w:p>
        </w:tc>
      </w:tr>
      <w:tr w:rsidR="009E12B2" w:rsidRPr="009E12B2" w14:paraId="1469F814" w14:textId="77777777" w:rsidTr="000D6BE3">
        <w:trPr>
          <w:jc w:val="center"/>
        </w:trPr>
        <w:tc>
          <w:tcPr>
            <w:tcW w:w="388" w:type="pct"/>
            <w:vAlign w:val="center"/>
          </w:tcPr>
          <w:p w14:paraId="6C15EA18" w14:textId="77777777" w:rsidR="009E12B2" w:rsidRPr="009E12B2" w:rsidRDefault="009E12B2" w:rsidP="009E12B2">
            <w:pPr>
              <w:spacing w:before="60" w:after="60" w:line="360" w:lineRule="exact"/>
              <w:jc w:val="center"/>
              <w:rPr>
                <w:sz w:val="26"/>
                <w:szCs w:val="26"/>
              </w:rPr>
            </w:pPr>
            <w:r w:rsidRPr="009E12B2">
              <w:rPr>
                <w:sz w:val="26"/>
                <w:szCs w:val="26"/>
              </w:rPr>
              <w:t>12</w:t>
            </w:r>
          </w:p>
        </w:tc>
        <w:tc>
          <w:tcPr>
            <w:tcW w:w="1880" w:type="pct"/>
            <w:vAlign w:val="center"/>
          </w:tcPr>
          <w:p w14:paraId="1FC298C0" w14:textId="77777777" w:rsidR="009E12B2" w:rsidRPr="009E12B2" w:rsidRDefault="009E12B2" w:rsidP="009E12B2">
            <w:pPr>
              <w:spacing w:before="60" w:after="60" w:line="360" w:lineRule="exact"/>
              <w:jc w:val="left"/>
              <w:rPr>
                <w:sz w:val="26"/>
                <w:szCs w:val="26"/>
              </w:rPr>
            </w:pPr>
            <w:r w:rsidRPr="009E12B2">
              <w:rPr>
                <w:sz w:val="26"/>
                <w:szCs w:val="26"/>
              </w:rPr>
              <w:t>Chiều dài ty đoạn gắn vào xà</w:t>
            </w:r>
          </w:p>
        </w:tc>
        <w:tc>
          <w:tcPr>
            <w:tcW w:w="607" w:type="pct"/>
            <w:vAlign w:val="center"/>
          </w:tcPr>
          <w:p w14:paraId="076AC54F" w14:textId="77777777" w:rsidR="009E12B2" w:rsidRPr="009E12B2" w:rsidRDefault="009E12B2" w:rsidP="009E12B2">
            <w:pPr>
              <w:spacing w:before="60" w:after="60" w:line="360" w:lineRule="exact"/>
              <w:jc w:val="center"/>
              <w:rPr>
                <w:sz w:val="26"/>
                <w:szCs w:val="26"/>
              </w:rPr>
            </w:pPr>
            <w:r w:rsidRPr="009E12B2">
              <w:rPr>
                <w:sz w:val="26"/>
                <w:szCs w:val="26"/>
              </w:rPr>
              <w:t>mm</w:t>
            </w:r>
          </w:p>
        </w:tc>
        <w:tc>
          <w:tcPr>
            <w:tcW w:w="2125" w:type="pct"/>
            <w:vAlign w:val="center"/>
          </w:tcPr>
          <w:p w14:paraId="26202D16" w14:textId="77777777" w:rsidR="009E12B2" w:rsidRPr="009E12B2" w:rsidRDefault="009E12B2" w:rsidP="009E12B2">
            <w:pPr>
              <w:spacing w:before="60" w:after="60" w:line="360" w:lineRule="exact"/>
              <w:jc w:val="center"/>
              <w:rPr>
                <w:sz w:val="26"/>
                <w:szCs w:val="26"/>
              </w:rPr>
            </w:pPr>
            <w:r w:rsidRPr="009E12B2">
              <w:rPr>
                <w:sz w:val="26"/>
                <w:szCs w:val="26"/>
              </w:rPr>
              <w:t xml:space="preserve">140-150 </w:t>
            </w:r>
          </w:p>
          <w:p w14:paraId="3B6E601C" w14:textId="77777777" w:rsidR="009E12B2" w:rsidRPr="009E12B2" w:rsidRDefault="009E12B2" w:rsidP="009E12B2">
            <w:pPr>
              <w:spacing w:before="60" w:after="60" w:line="360" w:lineRule="exact"/>
              <w:jc w:val="center"/>
              <w:rPr>
                <w:sz w:val="26"/>
                <w:szCs w:val="26"/>
              </w:rPr>
            </w:pPr>
          </w:p>
        </w:tc>
      </w:tr>
      <w:tr w:rsidR="009E12B2" w:rsidRPr="009E12B2" w14:paraId="23895D68" w14:textId="77777777" w:rsidTr="000D6BE3">
        <w:trPr>
          <w:jc w:val="center"/>
        </w:trPr>
        <w:tc>
          <w:tcPr>
            <w:tcW w:w="388" w:type="pct"/>
            <w:vAlign w:val="center"/>
          </w:tcPr>
          <w:p w14:paraId="405ECBF1" w14:textId="77777777" w:rsidR="009E12B2" w:rsidRPr="009E12B2" w:rsidRDefault="009E12B2" w:rsidP="009E12B2">
            <w:pPr>
              <w:spacing w:before="60" w:after="60" w:line="360" w:lineRule="exact"/>
              <w:jc w:val="center"/>
              <w:rPr>
                <w:sz w:val="26"/>
                <w:szCs w:val="26"/>
              </w:rPr>
            </w:pPr>
            <w:r w:rsidRPr="009E12B2">
              <w:rPr>
                <w:sz w:val="26"/>
                <w:szCs w:val="26"/>
              </w:rPr>
              <w:lastRenderedPageBreak/>
              <w:t>13</w:t>
            </w:r>
          </w:p>
        </w:tc>
        <w:tc>
          <w:tcPr>
            <w:tcW w:w="1880" w:type="pct"/>
            <w:vAlign w:val="center"/>
          </w:tcPr>
          <w:p w14:paraId="0FC2AAA1" w14:textId="77777777" w:rsidR="009E12B2" w:rsidRPr="009E12B2" w:rsidRDefault="009E12B2" w:rsidP="009E12B2">
            <w:pPr>
              <w:spacing w:before="60" w:after="60" w:line="360" w:lineRule="exact"/>
              <w:jc w:val="left"/>
              <w:rPr>
                <w:sz w:val="26"/>
                <w:szCs w:val="26"/>
              </w:rPr>
            </w:pPr>
            <w:r w:rsidRPr="009E12B2">
              <w:rPr>
                <w:sz w:val="26"/>
                <w:szCs w:val="26"/>
              </w:rPr>
              <w:t>Chiều dài phần ren ty sứ</w:t>
            </w:r>
          </w:p>
        </w:tc>
        <w:tc>
          <w:tcPr>
            <w:tcW w:w="607" w:type="pct"/>
            <w:vAlign w:val="center"/>
          </w:tcPr>
          <w:p w14:paraId="3A18A04E" w14:textId="77777777" w:rsidR="009E12B2" w:rsidRPr="009E12B2" w:rsidRDefault="009E12B2" w:rsidP="009E12B2">
            <w:pPr>
              <w:spacing w:before="60" w:after="60" w:line="360" w:lineRule="exact"/>
              <w:jc w:val="center"/>
              <w:rPr>
                <w:sz w:val="26"/>
                <w:szCs w:val="26"/>
              </w:rPr>
            </w:pPr>
            <w:r w:rsidRPr="009E12B2">
              <w:rPr>
                <w:sz w:val="26"/>
                <w:szCs w:val="26"/>
              </w:rPr>
              <w:t>mm</w:t>
            </w:r>
          </w:p>
        </w:tc>
        <w:tc>
          <w:tcPr>
            <w:tcW w:w="2125" w:type="pct"/>
            <w:vAlign w:val="center"/>
          </w:tcPr>
          <w:p w14:paraId="5DCAA48E" w14:textId="77777777" w:rsidR="009E12B2" w:rsidRPr="009E12B2" w:rsidRDefault="009E12B2" w:rsidP="009E12B2">
            <w:pPr>
              <w:spacing w:before="60" w:after="60" w:line="360" w:lineRule="exact"/>
              <w:jc w:val="center"/>
              <w:rPr>
                <w:sz w:val="26"/>
                <w:szCs w:val="26"/>
              </w:rPr>
            </w:pPr>
            <w:r w:rsidRPr="009E12B2">
              <w:rPr>
                <w:sz w:val="26"/>
                <w:szCs w:val="26"/>
              </w:rPr>
              <w:t xml:space="preserve">≥ 100 </w:t>
            </w:r>
          </w:p>
          <w:p w14:paraId="4217BBB8" w14:textId="77777777" w:rsidR="009E12B2" w:rsidRPr="009E12B2" w:rsidRDefault="009E12B2" w:rsidP="009E12B2">
            <w:pPr>
              <w:spacing w:before="60" w:after="60" w:line="360" w:lineRule="exact"/>
              <w:jc w:val="center"/>
              <w:rPr>
                <w:sz w:val="26"/>
                <w:szCs w:val="26"/>
              </w:rPr>
            </w:pPr>
          </w:p>
        </w:tc>
      </w:tr>
      <w:tr w:rsidR="009E12B2" w:rsidRPr="009E12B2" w14:paraId="63836FE3" w14:textId="77777777" w:rsidTr="000D6BE3">
        <w:trPr>
          <w:jc w:val="center"/>
        </w:trPr>
        <w:tc>
          <w:tcPr>
            <w:tcW w:w="388" w:type="pct"/>
            <w:vAlign w:val="center"/>
          </w:tcPr>
          <w:p w14:paraId="67D13745" w14:textId="77777777" w:rsidR="009E12B2" w:rsidRPr="009E12B2" w:rsidRDefault="009E12B2" w:rsidP="009E12B2">
            <w:pPr>
              <w:spacing w:before="60" w:after="60" w:line="360" w:lineRule="exact"/>
              <w:jc w:val="center"/>
              <w:rPr>
                <w:sz w:val="26"/>
                <w:szCs w:val="26"/>
              </w:rPr>
            </w:pPr>
            <w:r w:rsidRPr="009E12B2">
              <w:rPr>
                <w:sz w:val="26"/>
                <w:szCs w:val="26"/>
              </w:rPr>
              <w:t>14</w:t>
            </w:r>
          </w:p>
        </w:tc>
        <w:tc>
          <w:tcPr>
            <w:tcW w:w="1880" w:type="pct"/>
            <w:vAlign w:val="center"/>
          </w:tcPr>
          <w:p w14:paraId="60423FC3" w14:textId="77777777" w:rsidR="009E12B2" w:rsidRPr="009E12B2" w:rsidRDefault="009E12B2" w:rsidP="009E12B2">
            <w:pPr>
              <w:spacing w:before="60" w:after="60" w:line="360" w:lineRule="exact"/>
              <w:jc w:val="left"/>
              <w:rPr>
                <w:sz w:val="26"/>
                <w:szCs w:val="26"/>
              </w:rPr>
            </w:pPr>
            <w:r w:rsidRPr="009E12B2">
              <w:rPr>
                <w:sz w:val="26"/>
                <w:szCs w:val="26"/>
              </w:rPr>
              <w:t>Đường kính ty sứ</w:t>
            </w:r>
          </w:p>
        </w:tc>
        <w:tc>
          <w:tcPr>
            <w:tcW w:w="607" w:type="pct"/>
            <w:vAlign w:val="center"/>
          </w:tcPr>
          <w:p w14:paraId="6894F2AE" w14:textId="77777777" w:rsidR="009E12B2" w:rsidRPr="009E12B2" w:rsidRDefault="009E12B2" w:rsidP="009E12B2">
            <w:pPr>
              <w:spacing w:before="60" w:after="60" w:line="360" w:lineRule="exact"/>
              <w:jc w:val="center"/>
              <w:rPr>
                <w:sz w:val="26"/>
                <w:szCs w:val="26"/>
              </w:rPr>
            </w:pPr>
            <w:r w:rsidRPr="009E12B2">
              <w:rPr>
                <w:sz w:val="26"/>
                <w:szCs w:val="26"/>
              </w:rPr>
              <w:t>mm</w:t>
            </w:r>
          </w:p>
        </w:tc>
        <w:tc>
          <w:tcPr>
            <w:tcW w:w="2125" w:type="pct"/>
            <w:vAlign w:val="center"/>
          </w:tcPr>
          <w:p w14:paraId="352EEB0F" w14:textId="77777777" w:rsidR="009E12B2" w:rsidRPr="009E12B2" w:rsidRDefault="009E12B2" w:rsidP="009E12B2">
            <w:pPr>
              <w:spacing w:before="60" w:after="60" w:line="360" w:lineRule="exact"/>
              <w:jc w:val="center"/>
              <w:rPr>
                <w:sz w:val="26"/>
                <w:szCs w:val="26"/>
              </w:rPr>
            </w:pPr>
            <w:r w:rsidRPr="009E12B2">
              <w:rPr>
                <w:sz w:val="26"/>
                <w:szCs w:val="26"/>
              </w:rPr>
              <w:t xml:space="preserve">20 </w:t>
            </w:r>
          </w:p>
          <w:p w14:paraId="63FC5CDD" w14:textId="77777777" w:rsidR="009E12B2" w:rsidRPr="009E12B2" w:rsidRDefault="009E12B2" w:rsidP="009E12B2">
            <w:pPr>
              <w:spacing w:before="60" w:after="60" w:line="360" w:lineRule="exact"/>
              <w:jc w:val="center"/>
              <w:rPr>
                <w:sz w:val="26"/>
                <w:szCs w:val="26"/>
              </w:rPr>
            </w:pPr>
          </w:p>
        </w:tc>
      </w:tr>
      <w:tr w:rsidR="009E12B2" w:rsidRPr="009E12B2" w14:paraId="13A4F162" w14:textId="77777777" w:rsidTr="000D6BE3">
        <w:trPr>
          <w:jc w:val="center"/>
        </w:trPr>
        <w:tc>
          <w:tcPr>
            <w:tcW w:w="388" w:type="pct"/>
            <w:vAlign w:val="center"/>
          </w:tcPr>
          <w:p w14:paraId="44683CFE" w14:textId="77777777" w:rsidR="009E12B2" w:rsidRPr="009E12B2" w:rsidRDefault="009E12B2" w:rsidP="009E12B2">
            <w:pPr>
              <w:spacing w:before="60" w:after="60" w:line="360" w:lineRule="exact"/>
              <w:jc w:val="center"/>
              <w:rPr>
                <w:sz w:val="26"/>
                <w:szCs w:val="26"/>
              </w:rPr>
            </w:pPr>
            <w:r w:rsidRPr="009E12B2">
              <w:rPr>
                <w:sz w:val="26"/>
                <w:szCs w:val="26"/>
              </w:rPr>
              <w:t>15</w:t>
            </w:r>
          </w:p>
        </w:tc>
        <w:tc>
          <w:tcPr>
            <w:tcW w:w="1880" w:type="pct"/>
            <w:vAlign w:val="center"/>
          </w:tcPr>
          <w:p w14:paraId="6DF8BAD5" w14:textId="77777777" w:rsidR="009E12B2" w:rsidRPr="009E12B2" w:rsidRDefault="009E12B2" w:rsidP="009E12B2">
            <w:pPr>
              <w:spacing w:before="60" w:after="60" w:line="360" w:lineRule="exact"/>
              <w:jc w:val="left"/>
              <w:rPr>
                <w:sz w:val="26"/>
                <w:szCs w:val="26"/>
              </w:rPr>
            </w:pPr>
            <w:r w:rsidRPr="009E12B2">
              <w:rPr>
                <w:sz w:val="26"/>
                <w:szCs w:val="26"/>
              </w:rPr>
              <w:t>Bán kính cong của cổ cách điện đỡ</w:t>
            </w:r>
          </w:p>
        </w:tc>
        <w:tc>
          <w:tcPr>
            <w:tcW w:w="607" w:type="pct"/>
            <w:vAlign w:val="center"/>
          </w:tcPr>
          <w:p w14:paraId="7A24600E" w14:textId="77777777" w:rsidR="009E12B2" w:rsidRPr="009E12B2" w:rsidRDefault="009E12B2" w:rsidP="009E12B2">
            <w:pPr>
              <w:spacing w:before="60" w:after="60" w:line="360" w:lineRule="exact"/>
              <w:jc w:val="center"/>
              <w:rPr>
                <w:sz w:val="26"/>
                <w:szCs w:val="26"/>
              </w:rPr>
            </w:pPr>
            <w:r w:rsidRPr="009E12B2">
              <w:rPr>
                <w:sz w:val="26"/>
                <w:szCs w:val="26"/>
              </w:rPr>
              <w:t>mm</w:t>
            </w:r>
          </w:p>
        </w:tc>
        <w:tc>
          <w:tcPr>
            <w:tcW w:w="2125" w:type="pct"/>
            <w:vAlign w:val="center"/>
          </w:tcPr>
          <w:p w14:paraId="608601D4" w14:textId="77777777" w:rsidR="009E12B2" w:rsidRPr="009E12B2" w:rsidRDefault="009E12B2" w:rsidP="009E12B2">
            <w:pPr>
              <w:spacing w:before="60" w:after="60" w:line="360" w:lineRule="exact"/>
              <w:jc w:val="center"/>
              <w:rPr>
                <w:sz w:val="26"/>
                <w:szCs w:val="26"/>
              </w:rPr>
            </w:pPr>
            <w:r w:rsidRPr="009E12B2">
              <w:rPr>
                <w:sz w:val="26"/>
                <w:szCs w:val="26"/>
              </w:rPr>
              <w:t>Nêu rõ</w:t>
            </w:r>
          </w:p>
          <w:p w14:paraId="10010EE4" w14:textId="77777777" w:rsidR="009E12B2" w:rsidRPr="009E12B2" w:rsidRDefault="009E12B2" w:rsidP="009E12B2">
            <w:pPr>
              <w:spacing w:before="60" w:after="60" w:line="360" w:lineRule="exact"/>
              <w:jc w:val="center"/>
              <w:rPr>
                <w:sz w:val="26"/>
                <w:szCs w:val="26"/>
              </w:rPr>
            </w:pPr>
          </w:p>
        </w:tc>
      </w:tr>
      <w:tr w:rsidR="009E12B2" w:rsidRPr="009E12B2" w14:paraId="71CAFDD6" w14:textId="77777777" w:rsidTr="000D6BE3">
        <w:trPr>
          <w:jc w:val="center"/>
        </w:trPr>
        <w:tc>
          <w:tcPr>
            <w:tcW w:w="388" w:type="pct"/>
            <w:vAlign w:val="center"/>
          </w:tcPr>
          <w:p w14:paraId="39CD0B0D" w14:textId="77777777" w:rsidR="009E12B2" w:rsidRPr="009E12B2" w:rsidRDefault="009E12B2" w:rsidP="009E12B2">
            <w:pPr>
              <w:spacing w:before="60" w:after="60" w:line="360" w:lineRule="exact"/>
              <w:jc w:val="center"/>
              <w:rPr>
                <w:sz w:val="26"/>
                <w:szCs w:val="26"/>
              </w:rPr>
            </w:pPr>
            <w:r w:rsidRPr="009E12B2">
              <w:rPr>
                <w:sz w:val="26"/>
                <w:szCs w:val="26"/>
              </w:rPr>
              <w:t>16</w:t>
            </w:r>
          </w:p>
        </w:tc>
        <w:tc>
          <w:tcPr>
            <w:tcW w:w="1880" w:type="pct"/>
            <w:vAlign w:val="center"/>
          </w:tcPr>
          <w:p w14:paraId="0A2DD262" w14:textId="77777777" w:rsidR="009E12B2" w:rsidRPr="009E12B2" w:rsidRDefault="009E12B2" w:rsidP="009E12B2">
            <w:pPr>
              <w:spacing w:before="60" w:after="60" w:line="360" w:lineRule="exact"/>
              <w:jc w:val="left"/>
              <w:rPr>
                <w:sz w:val="26"/>
                <w:szCs w:val="26"/>
              </w:rPr>
            </w:pPr>
            <w:r w:rsidRPr="009E12B2">
              <w:rPr>
                <w:sz w:val="26"/>
                <w:szCs w:val="26"/>
              </w:rPr>
              <w:t>Bán kính cong rãnh đặt dây trên đỉnh sứ</w:t>
            </w:r>
          </w:p>
        </w:tc>
        <w:tc>
          <w:tcPr>
            <w:tcW w:w="607" w:type="pct"/>
            <w:vAlign w:val="center"/>
          </w:tcPr>
          <w:p w14:paraId="1AECB938" w14:textId="77777777" w:rsidR="009E12B2" w:rsidRPr="009E12B2" w:rsidRDefault="009E12B2" w:rsidP="009E12B2">
            <w:pPr>
              <w:spacing w:before="60" w:after="60" w:line="360" w:lineRule="exact"/>
              <w:jc w:val="center"/>
              <w:rPr>
                <w:sz w:val="26"/>
                <w:szCs w:val="26"/>
              </w:rPr>
            </w:pPr>
            <w:r w:rsidRPr="009E12B2">
              <w:rPr>
                <w:sz w:val="26"/>
                <w:szCs w:val="26"/>
              </w:rPr>
              <w:t>mm</w:t>
            </w:r>
          </w:p>
        </w:tc>
        <w:tc>
          <w:tcPr>
            <w:tcW w:w="2125" w:type="pct"/>
            <w:vAlign w:val="center"/>
          </w:tcPr>
          <w:p w14:paraId="068A54FE" w14:textId="77777777" w:rsidR="009E12B2" w:rsidRPr="009E12B2" w:rsidRDefault="009E12B2" w:rsidP="009E12B2">
            <w:pPr>
              <w:spacing w:before="60" w:after="60" w:line="360" w:lineRule="exact"/>
              <w:jc w:val="center"/>
              <w:rPr>
                <w:sz w:val="26"/>
                <w:szCs w:val="26"/>
              </w:rPr>
            </w:pPr>
            <w:r w:rsidRPr="009E12B2">
              <w:rPr>
                <w:sz w:val="26"/>
                <w:szCs w:val="26"/>
              </w:rPr>
              <w:t xml:space="preserve">Nêu rõ </w:t>
            </w:r>
          </w:p>
          <w:p w14:paraId="03EB37DE" w14:textId="77777777" w:rsidR="009E12B2" w:rsidRPr="009E12B2" w:rsidRDefault="009E12B2" w:rsidP="009E12B2">
            <w:pPr>
              <w:spacing w:before="60" w:after="60" w:line="360" w:lineRule="exact"/>
              <w:jc w:val="center"/>
              <w:rPr>
                <w:sz w:val="26"/>
                <w:szCs w:val="26"/>
              </w:rPr>
            </w:pPr>
          </w:p>
        </w:tc>
      </w:tr>
      <w:tr w:rsidR="009E12B2" w:rsidRPr="009E12B2" w14:paraId="14F63975" w14:textId="77777777" w:rsidTr="000D6BE3">
        <w:trPr>
          <w:jc w:val="center"/>
        </w:trPr>
        <w:tc>
          <w:tcPr>
            <w:tcW w:w="388" w:type="pct"/>
            <w:vAlign w:val="center"/>
          </w:tcPr>
          <w:p w14:paraId="1378F1CE" w14:textId="77777777" w:rsidR="009E12B2" w:rsidRPr="009E12B2" w:rsidRDefault="009E12B2" w:rsidP="009E12B2">
            <w:pPr>
              <w:spacing w:before="60" w:after="60" w:line="360" w:lineRule="exact"/>
              <w:jc w:val="center"/>
              <w:rPr>
                <w:sz w:val="26"/>
                <w:szCs w:val="26"/>
              </w:rPr>
            </w:pPr>
            <w:r w:rsidRPr="009E12B2">
              <w:rPr>
                <w:sz w:val="26"/>
                <w:szCs w:val="26"/>
              </w:rPr>
              <w:t>17</w:t>
            </w:r>
          </w:p>
        </w:tc>
        <w:tc>
          <w:tcPr>
            <w:tcW w:w="1880" w:type="pct"/>
            <w:vAlign w:val="center"/>
          </w:tcPr>
          <w:p w14:paraId="21E13771" w14:textId="77777777" w:rsidR="009E12B2" w:rsidRPr="009E12B2" w:rsidRDefault="009E12B2" w:rsidP="009E12B2">
            <w:pPr>
              <w:spacing w:before="60" w:after="60" w:line="360" w:lineRule="exact"/>
              <w:jc w:val="left"/>
              <w:rPr>
                <w:sz w:val="26"/>
                <w:szCs w:val="26"/>
              </w:rPr>
            </w:pPr>
            <w:r w:rsidRPr="009E12B2">
              <w:rPr>
                <w:sz w:val="26"/>
                <w:szCs w:val="26"/>
              </w:rPr>
              <w:t>Các phụ kiện đi kèm ty</w:t>
            </w:r>
          </w:p>
        </w:tc>
        <w:tc>
          <w:tcPr>
            <w:tcW w:w="607" w:type="pct"/>
            <w:vAlign w:val="center"/>
          </w:tcPr>
          <w:p w14:paraId="5818A817" w14:textId="77777777" w:rsidR="009E12B2" w:rsidRPr="009E12B2" w:rsidRDefault="009E12B2" w:rsidP="009E12B2">
            <w:pPr>
              <w:spacing w:before="60" w:after="60" w:line="360" w:lineRule="exact"/>
              <w:jc w:val="center"/>
              <w:rPr>
                <w:sz w:val="26"/>
                <w:szCs w:val="26"/>
              </w:rPr>
            </w:pPr>
          </w:p>
        </w:tc>
        <w:tc>
          <w:tcPr>
            <w:tcW w:w="2125" w:type="pct"/>
            <w:vAlign w:val="center"/>
          </w:tcPr>
          <w:p w14:paraId="44F5637B" w14:textId="77777777" w:rsidR="009E12B2" w:rsidRPr="009E12B2" w:rsidRDefault="009E12B2" w:rsidP="009E12B2">
            <w:pPr>
              <w:spacing w:before="60" w:after="60" w:line="360" w:lineRule="exact"/>
              <w:jc w:val="center"/>
              <w:rPr>
                <w:sz w:val="26"/>
                <w:szCs w:val="26"/>
              </w:rPr>
            </w:pPr>
            <w:r w:rsidRPr="009E12B2">
              <w:rPr>
                <w:sz w:val="26"/>
                <w:szCs w:val="26"/>
              </w:rPr>
              <w:t>2 đai ốc, 1 đệm phẳng và 1 đệm vênh bằng thép không rỉ hoặc thép mạ kẽm nhúng nóng.</w:t>
            </w:r>
          </w:p>
        </w:tc>
      </w:tr>
      <w:tr w:rsidR="009E12B2" w:rsidRPr="009E12B2" w14:paraId="66B400A3" w14:textId="77777777" w:rsidTr="000D6BE3">
        <w:trPr>
          <w:jc w:val="center"/>
        </w:trPr>
        <w:tc>
          <w:tcPr>
            <w:tcW w:w="388" w:type="pct"/>
            <w:vAlign w:val="center"/>
          </w:tcPr>
          <w:p w14:paraId="4506F3D4" w14:textId="77777777" w:rsidR="009E12B2" w:rsidRPr="009E12B2" w:rsidRDefault="009E12B2" w:rsidP="009E12B2">
            <w:pPr>
              <w:spacing w:before="60" w:after="60" w:line="360" w:lineRule="exact"/>
              <w:jc w:val="center"/>
              <w:rPr>
                <w:sz w:val="26"/>
                <w:szCs w:val="26"/>
              </w:rPr>
            </w:pPr>
            <w:r w:rsidRPr="009E12B2">
              <w:rPr>
                <w:sz w:val="26"/>
                <w:szCs w:val="26"/>
              </w:rPr>
              <w:t>18</w:t>
            </w:r>
          </w:p>
        </w:tc>
        <w:tc>
          <w:tcPr>
            <w:tcW w:w="1880" w:type="pct"/>
            <w:vAlign w:val="center"/>
          </w:tcPr>
          <w:p w14:paraId="36C4D9F1" w14:textId="77777777" w:rsidR="009E12B2" w:rsidRPr="009E12B2" w:rsidRDefault="009E12B2" w:rsidP="009E12B2">
            <w:pPr>
              <w:spacing w:before="60" w:after="60" w:line="360" w:lineRule="exact"/>
              <w:jc w:val="left"/>
              <w:rPr>
                <w:sz w:val="26"/>
                <w:szCs w:val="26"/>
              </w:rPr>
            </w:pPr>
            <w:r w:rsidRPr="009E12B2">
              <w:rPr>
                <w:sz w:val="26"/>
                <w:szCs w:val="26"/>
              </w:rPr>
              <w:t>Điều kiện lắp đặt, môi trường làm việc</w:t>
            </w:r>
          </w:p>
        </w:tc>
        <w:tc>
          <w:tcPr>
            <w:tcW w:w="607" w:type="pct"/>
            <w:vAlign w:val="center"/>
          </w:tcPr>
          <w:p w14:paraId="38E9C8CB" w14:textId="77777777" w:rsidR="009E12B2" w:rsidRPr="009E12B2" w:rsidRDefault="009E12B2" w:rsidP="009E12B2">
            <w:pPr>
              <w:spacing w:before="60" w:after="60" w:line="360" w:lineRule="exact"/>
              <w:jc w:val="center"/>
              <w:rPr>
                <w:sz w:val="26"/>
                <w:szCs w:val="26"/>
              </w:rPr>
            </w:pPr>
          </w:p>
        </w:tc>
        <w:tc>
          <w:tcPr>
            <w:tcW w:w="2125" w:type="pct"/>
            <w:vAlign w:val="center"/>
          </w:tcPr>
          <w:p w14:paraId="7BC8F034" w14:textId="77777777" w:rsidR="009E12B2" w:rsidRPr="009E12B2" w:rsidRDefault="009E12B2" w:rsidP="009E12B2">
            <w:pPr>
              <w:spacing w:before="60" w:after="60" w:line="360" w:lineRule="exact"/>
              <w:jc w:val="center"/>
              <w:rPr>
                <w:sz w:val="26"/>
                <w:szCs w:val="26"/>
              </w:rPr>
            </w:pPr>
            <w:r w:rsidRPr="009E12B2">
              <w:rPr>
                <w:sz w:val="26"/>
                <w:szCs w:val="26"/>
              </w:rPr>
              <w:t>Ngoài trời, nhiệt đới hóa.</w:t>
            </w:r>
          </w:p>
        </w:tc>
      </w:tr>
      <w:tr w:rsidR="009E12B2" w:rsidRPr="009E12B2" w14:paraId="54E138D1" w14:textId="77777777" w:rsidTr="000D6BE3">
        <w:trPr>
          <w:jc w:val="center"/>
        </w:trPr>
        <w:tc>
          <w:tcPr>
            <w:tcW w:w="388" w:type="pct"/>
            <w:vAlign w:val="center"/>
          </w:tcPr>
          <w:p w14:paraId="22894FE6" w14:textId="77777777" w:rsidR="009E12B2" w:rsidRPr="009E12B2" w:rsidRDefault="009E12B2" w:rsidP="009E12B2">
            <w:pPr>
              <w:spacing w:before="60" w:after="60" w:line="360" w:lineRule="exact"/>
              <w:jc w:val="center"/>
              <w:rPr>
                <w:sz w:val="26"/>
                <w:szCs w:val="26"/>
              </w:rPr>
            </w:pPr>
            <w:r w:rsidRPr="009E12B2">
              <w:rPr>
                <w:sz w:val="26"/>
                <w:szCs w:val="26"/>
              </w:rPr>
              <w:t>19</w:t>
            </w:r>
          </w:p>
        </w:tc>
        <w:tc>
          <w:tcPr>
            <w:tcW w:w="1880" w:type="pct"/>
            <w:vAlign w:val="center"/>
          </w:tcPr>
          <w:p w14:paraId="08CAE680" w14:textId="77777777" w:rsidR="009E12B2" w:rsidRPr="009E12B2" w:rsidRDefault="009E12B2" w:rsidP="009E12B2">
            <w:pPr>
              <w:spacing w:before="60" w:after="60" w:line="360" w:lineRule="exact"/>
              <w:jc w:val="left"/>
              <w:rPr>
                <w:sz w:val="26"/>
                <w:szCs w:val="26"/>
              </w:rPr>
            </w:pPr>
            <w:r w:rsidRPr="009E12B2">
              <w:rPr>
                <w:sz w:val="26"/>
                <w:szCs w:val="26"/>
              </w:rPr>
              <w:t>Bản vẽ và tài liệu kỹ thuật</w:t>
            </w:r>
          </w:p>
        </w:tc>
        <w:tc>
          <w:tcPr>
            <w:tcW w:w="607" w:type="pct"/>
            <w:vAlign w:val="center"/>
          </w:tcPr>
          <w:p w14:paraId="6AF97BF6" w14:textId="77777777" w:rsidR="009E12B2" w:rsidRPr="009E12B2" w:rsidRDefault="009E12B2" w:rsidP="009E12B2">
            <w:pPr>
              <w:spacing w:before="60" w:after="60" w:line="360" w:lineRule="exact"/>
              <w:jc w:val="center"/>
              <w:rPr>
                <w:sz w:val="26"/>
                <w:szCs w:val="26"/>
              </w:rPr>
            </w:pPr>
          </w:p>
        </w:tc>
        <w:tc>
          <w:tcPr>
            <w:tcW w:w="2125" w:type="pct"/>
            <w:vAlign w:val="center"/>
          </w:tcPr>
          <w:p w14:paraId="001586CE" w14:textId="77777777" w:rsidR="009E12B2" w:rsidRPr="009E12B2" w:rsidRDefault="009E12B2" w:rsidP="009E12B2">
            <w:pPr>
              <w:spacing w:before="60" w:after="60" w:line="360" w:lineRule="exact"/>
              <w:jc w:val="center"/>
              <w:rPr>
                <w:sz w:val="26"/>
                <w:szCs w:val="26"/>
              </w:rPr>
            </w:pPr>
            <w:r w:rsidRPr="009E12B2">
              <w:rPr>
                <w:sz w:val="26"/>
                <w:szCs w:val="26"/>
              </w:rPr>
              <w:t>Có</w:t>
            </w:r>
          </w:p>
        </w:tc>
      </w:tr>
    </w:tbl>
    <w:p w14:paraId="5F4D9BAB" w14:textId="6BDBB128" w:rsidR="009E12B2" w:rsidRPr="009E12B2" w:rsidRDefault="009E12B2" w:rsidP="009E12B2">
      <w:pPr>
        <w:spacing w:before="40" w:after="40" w:line="288" w:lineRule="auto"/>
        <w:outlineLvl w:val="2"/>
        <w:rPr>
          <w:b/>
          <w:iCs/>
          <w:sz w:val="26"/>
          <w:szCs w:val="26"/>
          <w:lang w:val="vi-VN"/>
        </w:rPr>
      </w:pPr>
      <w:bookmarkStart w:id="12" w:name="_Toc225169882"/>
      <w:bookmarkStart w:id="13" w:name="_Toc129940134"/>
      <w:bookmarkStart w:id="14" w:name="_Toc156915506"/>
      <w:r>
        <w:rPr>
          <w:b/>
          <w:iCs/>
          <w:sz w:val="26"/>
          <w:szCs w:val="26"/>
          <w:lang w:val="pt-BR"/>
        </w:rPr>
        <w:t>3.2.3.2</w:t>
      </w:r>
      <w:r w:rsidRPr="009E12B2">
        <w:rPr>
          <w:b/>
          <w:iCs/>
          <w:sz w:val="26"/>
          <w:szCs w:val="26"/>
          <w:lang w:val="vi-VN"/>
        </w:rPr>
        <w:t>. Đặc tính kỹ thuật cách điện Polymer 22kV.</w:t>
      </w:r>
      <w:bookmarkEnd w:id="12"/>
    </w:p>
    <w:p w14:paraId="3F59CC42" w14:textId="77777777" w:rsidR="009E12B2" w:rsidRPr="009E12B2" w:rsidRDefault="009E12B2" w:rsidP="009E12B2">
      <w:pPr>
        <w:spacing w:line="276" w:lineRule="auto"/>
        <w:rPr>
          <w:i/>
          <w:color w:val="FF0000"/>
          <w:sz w:val="26"/>
          <w:szCs w:val="26"/>
        </w:rPr>
      </w:pPr>
      <w:r w:rsidRPr="009E12B2">
        <w:rPr>
          <w:i/>
          <w:color w:val="FF0000"/>
          <w:spacing w:val="1"/>
          <w:sz w:val="26"/>
          <w:szCs w:val="26"/>
        </w:rPr>
        <w:t>(</w:t>
      </w:r>
      <w:r w:rsidRPr="009E12B2">
        <w:rPr>
          <w:i/>
          <w:color w:val="FF0000"/>
          <w:sz w:val="26"/>
          <w:szCs w:val="26"/>
        </w:rPr>
        <w:t>Áp</w:t>
      </w:r>
      <w:r w:rsidRPr="009E12B2">
        <w:rPr>
          <w:i/>
          <w:color w:val="FF0000"/>
          <w:spacing w:val="30"/>
          <w:sz w:val="26"/>
          <w:szCs w:val="26"/>
        </w:rPr>
        <w:t xml:space="preserve"> </w:t>
      </w:r>
      <w:r w:rsidRPr="009E12B2">
        <w:rPr>
          <w:i/>
          <w:color w:val="FF0000"/>
          <w:spacing w:val="-2"/>
          <w:sz w:val="26"/>
          <w:szCs w:val="26"/>
        </w:rPr>
        <w:t>d</w:t>
      </w:r>
      <w:r w:rsidRPr="009E12B2">
        <w:rPr>
          <w:i/>
          <w:color w:val="FF0000"/>
          <w:sz w:val="26"/>
          <w:szCs w:val="26"/>
        </w:rPr>
        <w:t>ụ</w:t>
      </w:r>
      <w:r w:rsidRPr="009E12B2">
        <w:rPr>
          <w:i/>
          <w:color w:val="FF0000"/>
          <w:spacing w:val="1"/>
          <w:sz w:val="26"/>
          <w:szCs w:val="26"/>
        </w:rPr>
        <w:t>n</w:t>
      </w:r>
      <w:r w:rsidRPr="009E12B2">
        <w:rPr>
          <w:i/>
          <w:color w:val="FF0000"/>
          <w:sz w:val="26"/>
          <w:szCs w:val="26"/>
        </w:rPr>
        <w:t>g</w:t>
      </w:r>
      <w:r w:rsidRPr="009E12B2">
        <w:rPr>
          <w:i/>
          <w:color w:val="FF0000"/>
          <w:spacing w:val="31"/>
          <w:sz w:val="26"/>
          <w:szCs w:val="26"/>
        </w:rPr>
        <w:t xml:space="preserve"> </w:t>
      </w:r>
      <w:r w:rsidRPr="009E12B2">
        <w:rPr>
          <w:i/>
          <w:color w:val="FF0000"/>
          <w:spacing w:val="2"/>
          <w:sz w:val="26"/>
          <w:szCs w:val="26"/>
        </w:rPr>
        <w:t>t</w:t>
      </w:r>
      <w:r w:rsidRPr="009E12B2">
        <w:rPr>
          <w:i/>
          <w:color w:val="FF0000"/>
          <w:spacing w:val="1"/>
          <w:sz w:val="26"/>
          <w:szCs w:val="26"/>
        </w:rPr>
        <w:t>h</w:t>
      </w:r>
      <w:r w:rsidRPr="009E12B2">
        <w:rPr>
          <w:i/>
          <w:color w:val="FF0000"/>
          <w:sz w:val="26"/>
          <w:szCs w:val="26"/>
        </w:rPr>
        <w:t>eo</w:t>
      </w:r>
      <w:r w:rsidRPr="009E12B2">
        <w:rPr>
          <w:i/>
          <w:color w:val="FF0000"/>
          <w:spacing w:val="31"/>
          <w:sz w:val="26"/>
          <w:szCs w:val="26"/>
        </w:rPr>
        <w:t xml:space="preserve"> </w:t>
      </w:r>
      <w:r w:rsidRPr="009E12B2">
        <w:rPr>
          <w:i/>
          <w:color w:val="FF0000"/>
          <w:spacing w:val="1"/>
          <w:sz w:val="26"/>
          <w:szCs w:val="26"/>
        </w:rPr>
        <w:t>q</w:t>
      </w:r>
      <w:r w:rsidRPr="009E12B2">
        <w:rPr>
          <w:i/>
          <w:color w:val="FF0000"/>
          <w:spacing w:val="-2"/>
          <w:sz w:val="26"/>
          <w:szCs w:val="26"/>
        </w:rPr>
        <w:t>u</w:t>
      </w:r>
      <w:r w:rsidRPr="009E12B2">
        <w:rPr>
          <w:i/>
          <w:color w:val="FF0000"/>
          <w:spacing w:val="2"/>
          <w:sz w:val="26"/>
          <w:szCs w:val="26"/>
        </w:rPr>
        <w:t>y</w:t>
      </w:r>
      <w:r w:rsidRPr="009E12B2">
        <w:rPr>
          <w:i/>
          <w:color w:val="FF0000"/>
          <w:sz w:val="26"/>
          <w:szCs w:val="26"/>
        </w:rPr>
        <w:t>ết</w:t>
      </w:r>
      <w:r w:rsidRPr="009E12B2">
        <w:rPr>
          <w:i/>
          <w:color w:val="FF0000"/>
          <w:spacing w:val="33"/>
          <w:sz w:val="26"/>
          <w:szCs w:val="26"/>
        </w:rPr>
        <w:t xml:space="preserve"> </w:t>
      </w:r>
      <w:r w:rsidRPr="009E12B2">
        <w:rPr>
          <w:i/>
          <w:color w:val="FF0000"/>
          <w:sz w:val="26"/>
          <w:szCs w:val="26"/>
        </w:rPr>
        <w:t>đị</w:t>
      </w:r>
      <w:r w:rsidRPr="009E12B2">
        <w:rPr>
          <w:i/>
          <w:color w:val="FF0000"/>
          <w:spacing w:val="1"/>
          <w:sz w:val="26"/>
          <w:szCs w:val="26"/>
        </w:rPr>
        <w:t>n</w:t>
      </w:r>
      <w:r w:rsidRPr="009E12B2">
        <w:rPr>
          <w:i/>
          <w:color w:val="FF0000"/>
          <w:sz w:val="26"/>
          <w:szCs w:val="26"/>
        </w:rPr>
        <w:t>h</w:t>
      </w:r>
      <w:r w:rsidRPr="009E12B2">
        <w:rPr>
          <w:i/>
          <w:color w:val="FF0000"/>
          <w:spacing w:val="32"/>
          <w:sz w:val="26"/>
          <w:szCs w:val="26"/>
        </w:rPr>
        <w:t xml:space="preserve"> </w:t>
      </w:r>
      <w:r w:rsidRPr="009E12B2">
        <w:rPr>
          <w:i/>
          <w:color w:val="FF0000"/>
          <w:spacing w:val="-2"/>
          <w:sz w:val="26"/>
          <w:szCs w:val="26"/>
        </w:rPr>
        <w:t>2417</w:t>
      </w:r>
      <w:r w:rsidRPr="009E12B2">
        <w:rPr>
          <w:i/>
          <w:color w:val="FF0000"/>
          <w:sz w:val="26"/>
          <w:szCs w:val="26"/>
        </w:rPr>
        <w:t>/</w:t>
      </w:r>
      <w:r w:rsidRPr="009E12B2">
        <w:rPr>
          <w:i/>
          <w:color w:val="FF0000"/>
          <w:spacing w:val="2"/>
          <w:sz w:val="26"/>
          <w:szCs w:val="26"/>
        </w:rPr>
        <w:t>QĐ</w:t>
      </w:r>
      <w:r w:rsidRPr="009E12B2">
        <w:rPr>
          <w:i/>
          <w:color w:val="FF0000"/>
          <w:spacing w:val="1"/>
          <w:sz w:val="26"/>
          <w:szCs w:val="26"/>
        </w:rPr>
        <w:t>-</w:t>
      </w:r>
      <w:r w:rsidRPr="009E12B2">
        <w:rPr>
          <w:i/>
          <w:color w:val="FF0000"/>
          <w:sz w:val="26"/>
          <w:szCs w:val="26"/>
        </w:rPr>
        <w:t>EVNHANOI</w:t>
      </w:r>
      <w:r w:rsidRPr="009E12B2">
        <w:rPr>
          <w:i/>
          <w:color w:val="FF0000"/>
          <w:spacing w:val="42"/>
          <w:sz w:val="26"/>
          <w:szCs w:val="26"/>
        </w:rPr>
        <w:t xml:space="preserve"> </w:t>
      </w:r>
      <w:r w:rsidRPr="009E12B2">
        <w:rPr>
          <w:i/>
          <w:color w:val="FF0000"/>
          <w:spacing w:val="1"/>
          <w:sz w:val="26"/>
          <w:szCs w:val="26"/>
        </w:rPr>
        <w:t>ngà</w:t>
      </w:r>
      <w:r w:rsidRPr="009E12B2">
        <w:rPr>
          <w:i/>
          <w:color w:val="FF0000"/>
          <w:sz w:val="26"/>
          <w:szCs w:val="26"/>
        </w:rPr>
        <w:t>y</w:t>
      </w:r>
      <w:r w:rsidRPr="009E12B2">
        <w:rPr>
          <w:i/>
          <w:color w:val="FF0000"/>
          <w:spacing w:val="29"/>
          <w:sz w:val="26"/>
          <w:szCs w:val="26"/>
        </w:rPr>
        <w:t xml:space="preserve"> </w:t>
      </w:r>
      <w:r w:rsidRPr="009E12B2">
        <w:rPr>
          <w:i/>
          <w:color w:val="FF0000"/>
          <w:spacing w:val="1"/>
          <w:sz w:val="26"/>
          <w:szCs w:val="26"/>
        </w:rPr>
        <w:t>19</w:t>
      </w:r>
      <w:r w:rsidRPr="009E12B2">
        <w:rPr>
          <w:i/>
          <w:color w:val="FF0000"/>
          <w:sz w:val="26"/>
          <w:szCs w:val="26"/>
        </w:rPr>
        <w:t>/</w:t>
      </w:r>
      <w:r w:rsidRPr="009E12B2">
        <w:rPr>
          <w:i/>
          <w:color w:val="FF0000"/>
          <w:spacing w:val="1"/>
          <w:sz w:val="26"/>
          <w:szCs w:val="26"/>
        </w:rPr>
        <w:t>03</w:t>
      </w:r>
      <w:r w:rsidRPr="009E12B2">
        <w:rPr>
          <w:i/>
          <w:color w:val="FF0000"/>
          <w:sz w:val="26"/>
          <w:szCs w:val="26"/>
        </w:rPr>
        <w:t>/</w:t>
      </w:r>
      <w:r w:rsidRPr="009E12B2">
        <w:rPr>
          <w:i/>
          <w:color w:val="FF0000"/>
          <w:spacing w:val="3"/>
          <w:sz w:val="26"/>
          <w:szCs w:val="26"/>
        </w:rPr>
        <w:t>2</w:t>
      </w:r>
      <w:r w:rsidRPr="009E12B2">
        <w:rPr>
          <w:i/>
          <w:color w:val="FF0000"/>
          <w:spacing w:val="-2"/>
          <w:sz w:val="26"/>
          <w:szCs w:val="26"/>
        </w:rPr>
        <w:t>0</w:t>
      </w:r>
      <w:r w:rsidRPr="009E12B2">
        <w:rPr>
          <w:i/>
          <w:color w:val="FF0000"/>
          <w:spacing w:val="1"/>
          <w:sz w:val="26"/>
          <w:szCs w:val="26"/>
        </w:rPr>
        <w:t>2</w:t>
      </w:r>
      <w:r w:rsidRPr="009E12B2">
        <w:rPr>
          <w:i/>
          <w:color w:val="FF0000"/>
          <w:sz w:val="26"/>
          <w:szCs w:val="26"/>
        </w:rPr>
        <w:t>6</w:t>
      </w:r>
      <w:r w:rsidRPr="009E12B2">
        <w:rPr>
          <w:i/>
          <w:color w:val="FF0000"/>
          <w:spacing w:val="38"/>
          <w:sz w:val="26"/>
          <w:szCs w:val="26"/>
        </w:rPr>
        <w:t xml:space="preserve"> </w:t>
      </w:r>
      <w:r w:rsidRPr="009E12B2">
        <w:rPr>
          <w:i/>
          <w:color w:val="FF0000"/>
          <w:sz w:val="26"/>
          <w:szCs w:val="26"/>
        </w:rPr>
        <w:t>c</w:t>
      </w:r>
      <w:r w:rsidRPr="009E12B2">
        <w:rPr>
          <w:i/>
          <w:color w:val="FF0000"/>
          <w:spacing w:val="-2"/>
          <w:sz w:val="26"/>
          <w:szCs w:val="26"/>
        </w:rPr>
        <w:t>ủ</w:t>
      </w:r>
      <w:r w:rsidRPr="009E12B2">
        <w:rPr>
          <w:i/>
          <w:color w:val="FF0000"/>
          <w:sz w:val="26"/>
          <w:szCs w:val="26"/>
        </w:rPr>
        <w:t>a</w:t>
      </w:r>
      <w:r w:rsidRPr="009E12B2">
        <w:rPr>
          <w:i/>
          <w:color w:val="FF0000"/>
          <w:spacing w:val="35"/>
          <w:sz w:val="26"/>
          <w:szCs w:val="26"/>
        </w:rPr>
        <w:t xml:space="preserve"> </w:t>
      </w:r>
      <w:r w:rsidRPr="009E12B2">
        <w:rPr>
          <w:i/>
          <w:color w:val="FF0000"/>
          <w:sz w:val="26"/>
          <w:szCs w:val="26"/>
        </w:rPr>
        <w:t>Tổng công ty Điện lực TP Hà Nội)</w:t>
      </w:r>
    </w:p>
    <w:p w14:paraId="72FDD159" w14:textId="77777777" w:rsidR="009E12B2" w:rsidRPr="009E12B2" w:rsidRDefault="009E12B2" w:rsidP="009E12B2">
      <w:pPr>
        <w:widowControl w:val="0"/>
        <w:tabs>
          <w:tab w:val="left" w:pos="567"/>
          <w:tab w:val="left" w:pos="709"/>
        </w:tabs>
        <w:autoSpaceDE w:val="0"/>
        <w:autoSpaceDN w:val="0"/>
        <w:spacing w:line="276" w:lineRule="auto"/>
        <w:rPr>
          <w:b/>
          <w:sz w:val="26"/>
          <w:szCs w:val="26"/>
        </w:rPr>
      </w:pPr>
      <w:r w:rsidRPr="009E12B2">
        <w:rPr>
          <w:b/>
          <w:sz w:val="26"/>
          <w:szCs w:val="26"/>
        </w:rPr>
        <w:tab/>
        <w:t>1. Mô tả chung:</w:t>
      </w:r>
    </w:p>
    <w:p w14:paraId="0E552737"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a. Phần vật liệu Polymer của cách điện (silicone rubber hoặc hỗn hợp silicone) phải là loại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14:paraId="73CE2166"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b. Chất lượng bề mặt cách điện (theo tiêu chuẩn IEC 61109):</w:t>
      </w:r>
    </w:p>
    <w:p w14:paraId="45E43DA4"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Không được có các khuyết tật sau: Các nếp nhăn rõ rệt, các tạp chất lạ, bọt hở, vết rạn, nứt, rỗ và vỡ.</w:t>
      </w:r>
    </w:p>
    <w:p w14:paraId="601D9285"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xml:space="preserve">- Các khiếm khuyết trên bề mặt cách điện phải tuân thủ theo quy định sau: </w:t>
      </w:r>
    </w:p>
    <w:p w14:paraId="698ADF44"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Các khiếm khuyết thuộc trên bề mặt phải có tổng diện tích nhỏ hơn 25 mm</w:t>
      </w:r>
      <w:r w:rsidRPr="009E12B2">
        <w:rPr>
          <w:sz w:val="26"/>
          <w:szCs w:val="26"/>
          <w:vertAlign w:val="superscript"/>
        </w:rPr>
        <w:t xml:space="preserve">2 </w:t>
      </w:r>
      <w:r w:rsidRPr="009E12B2">
        <w:rPr>
          <w:sz w:val="26"/>
          <w:szCs w:val="26"/>
        </w:rPr>
        <w:t>(tổng diện tích vùng khiếm khuyết không được vượt quá 0,2% tổng diện tích bề mặt cách điện) và có độ sâu nhỏ hơn 1 mm.</w:t>
      </w:r>
    </w:p>
    <w:p w14:paraId="0FA42393"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Không được có vết nứt ở chân tán cách điện, đặc biệt là phần tiếp giáp với chân kim loại.</w:t>
      </w:r>
    </w:p>
    <w:p w14:paraId="26F57926"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Không bị phân tách hoặc thiếu liên kết giữa phần vỏ và khớp nối kim loại.</w:t>
      </w:r>
    </w:p>
    <w:p w14:paraId="323569DE"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lastRenderedPageBreak/>
        <w:t>+ Không bị phân tách hoặc các khiếm khuyết liên kết giữa phần tán cách điện và bề mặt phần vỏ bọc.</w:t>
      </w:r>
    </w:p>
    <w:p w14:paraId="462B32EE"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Khe nối đúc không được nhô lên quá 1 mm so với bề mặt vỏ bọc.</w:t>
      </w:r>
    </w:p>
    <w:p w14:paraId="024DA0AB"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xml:space="preserve">c. Các phụ kiện, chi tiết bằng thép đi kèm theo cách điện phải được mạ kẽm nhúng nóng, bề dày lớp mạ không được nhỏ hơn 85 </w:t>
      </w:r>
      <w:r w:rsidRPr="009E12B2">
        <w:rPr>
          <w:sz w:val="26"/>
          <w:szCs w:val="26"/>
        </w:rPr>
        <w:sym w:font="Symbol" w:char="F06D"/>
      </w:r>
      <w:r w:rsidRPr="009E12B2">
        <w:rPr>
          <w:sz w:val="26"/>
          <w:szCs w:val="26"/>
        </w:rPr>
        <w:t xml:space="preserve">m. Các chi tiết và phụ kiện đi kèm phải chế tạo đảm bảo phù hợp với lực phá huỷ cơ học của cách điện. </w:t>
      </w:r>
    </w:p>
    <w:p w14:paraId="7719692E"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d. Chuỗi cách điện treo phải đảm bảo có thể một đầu bắt vào xà và một đầu bắt vào khoá néo (đỡ) dây dẫn.</w:t>
      </w:r>
    </w:p>
    <w:p w14:paraId="24E4F83C" w14:textId="77777777" w:rsidR="009E12B2" w:rsidRPr="009E12B2" w:rsidRDefault="009E12B2" w:rsidP="009E12B2">
      <w:pPr>
        <w:tabs>
          <w:tab w:val="left" w:pos="851"/>
        </w:tabs>
        <w:spacing w:before="120" w:line="360" w:lineRule="exact"/>
        <w:ind w:firstLine="425"/>
        <w:rPr>
          <w:sz w:val="26"/>
          <w:szCs w:val="26"/>
        </w:rPr>
      </w:pPr>
      <w:r w:rsidRPr="009E12B2">
        <w:rPr>
          <w:b/>
          <w:sz w:val="26"/>
          <w:szCs w:val="26"/>
        </w:rPr>
        <w:t>2. Tiêu chuẩn chế tạo:</w:t>
      </w:r>
    </w:p>
    <w:p w14:paraId="7F13DD33"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 xml:space="preserve">Cách điện Polymer được chế tạo theo tiêu chuẩn ANSI C29.13, IEC 61109, IEC 61952, IEC 62217 hoặc các tiêu chuẩn tương đương. </w:t>
      </w:r>
    </w:p>
    <w:p w14:paraId="3819F1B4" w14:textId="77777777" w:rsidR="009E12B2" w:rsidRPr="009E12B2" w:rsidRDefault="009E12B2" w:rsidP="009E12B2">
      <w:pPr>
        <w:tabs>
          <w:tab w:val="left" w:pos="851"/>
        </w:tabs>
        <w:spacing w:before="120" w:line="360" w:lineRule="exact"/>
        <w:ind w:firstLine="425"/>
        <w:rPr>
          <w:sz w:val="26"/>
          <w:szCs w:val="26"/>
        </w:rPr>
      </w:pPr>
      <w:r w:rsidRPr="009E12B2">
        <w:rPr>
          <w:b/>
          <w:sz w:val="26"/>
          <w:szCs w:val="26"/>
        </w:rPr>
        <w:t>3. Yêu cầu về thử nghiệm:</w:t>
      </w:r>
    </w:p>
    <w:p w14:paraId="565A49C0" w14:textId="77777777" w:rsidR="009E12B2" w:rsidRPr="009E12B2" w:rsidRDefault="009E12B2" w:rsidP="009E12B2">
      <w:pPr>
        <w:tabs>
          <w:tab w:val="left" w:pos="851"/>
        </w:tabs>
        <w:spacing w:before="120" w:line="360" w:lineRule="exact"/>
        <w:ind w:firstLine="425"/>
        <w:rPr>
          <w:sz w:val="26"/>
          <w:szCs w:val="26"/>
        </w:rPr>
      </w:pPr>
      <w:r w:rsidRPr="009E12B2">
        <w:rPr>
          <w:sz w:val="26"/>
          <w:szCs w:val="26"/>
        </w:rPr>
        <w:t>Áp dụng các nội dung tương ứng đã quy định tại điểm b và f, khoản 2, Điều 5 của Yêu cầu kỹ thuật này.</w:t>
      </w:r>
    </w:p>
    <w:p w14:paraId="60CC2FE7" w14:textId="77777777" w:rsidR="009E12B2" w:rsidRPr="009E12B2" w:rsidRDefault="009E12B2" w:rsidP="009E12B2">
      <w:pPr>
        <w:tabs>
          <w:tab w:val="left" w:pos="851"/>
        </w:tabs>
        <w:spacing w:before="120" w:line="320" w:lineRule="exact"/>
        <w:ind w:left="567"/>
        <w:contextualSpacing/>
        <w:jc w:val="left"/>
        <w:rPr>
          <w:sz w:val="26"/>
          <w:szCs w:val="26"/>
          <w:lang w:val="vi-VN"/>
        </w:rPr>
      </w:pPr>
      <w:r w:rsidRPr="009E12B2">
        <w:rPr>
          <w:sz w:val="26"/>
          <w:szCs w:val="26"/>
        </w:rPr>
        <w:t>Bảng</w:t>
      </w:r>
      <w:r w:rsidRPr="009E12B2">
        <w:rPr>
          <w:sz w:val="26"/>
          <w:szCs w:val="26"/>
          <w:lang w:val="vi-VN"/>
        </w:rPr>
        <w:t xml:space="preserve"> thông số kỹ thuật chuỗi néo Polymer</w:t>
      </w:r>
    </w:p>
    <w:tbl>
      <w:tblPr>
        <w:tblW w:w="918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46"/>
        <w:gridCol w:w="3137"/>
        <w:gridCol w:w="1418"/>
        <w:gridCol w:w="2207"/>
        <w:gridCol w:w="1675"/>
      </w:tblGrid>
      <w:tr w:rsidR="009E12B2" w:rsidRPr="009E12B2" w14:paraId="6D2DA250" w14:textId="77777777" w:rsidTr="000D6BE3">
        <w:trPr>
          <w:tblHeader/>
          <w:jc w:val="center"/>
        </w:trPr>
        <w:tc>
          <w:tcPr>
            <w:tcW w:w="746" w:type="dxa"/>
            <w:tcBorders>
              <w:top w:val="double" w:sz="4" w:space="0" w:color="auto"/>
              <w:left w:val="double" w:sz="4" w:space="0" w:color="auto"/>
              <w:bottom w:val="single" w:sz="4" w:space="0" w:color="auto"/>
            </w:tcBorders>
            <w:vAlign w:val="center"/>
          </w:tcPr>
          <w:p w14:paraId="14569301" w14:textId="77777777" w:rsidR="009E12B2" w:rsidRPr="009E12B2" w:rsidRDefault="009E12B2" w:rsidP="009E12B2">
            <w:pPr>
              <w:spacing w:before="60" w:after="60"/>
              <w:jc w:val="left"/>
              <w:rPr>
                <w:b/>
                <w:bCs/>
                <w:sz w:val="26"/>
                <w:szCs w:val="26"/>
              </w:rPr>
            </w:pPr>
            <w:r w:rsidRPr="009E12B2">
              <w:rPr>
                <w:b/>
                <w:bCs/>
                <w:sz w:val="26"/>
                <w:szCs w:val="26"/>
                <w:lang w:val="vi-VN"/>
              </w:rPr>
              <w:t xml:space="preserve"> </w:t>
            </w:r>
            <w:r w:rsidRPr="009E12B2">
              <w:rPr>
                <w:b/>
                <w:bCs/>
                <w:sz w:val="26"/>
                <w:szCs w:val="26"/>
              </w:rPr>
              <w:t>TT</w:t>
            </w:r>
          </w:p>
        </w:tc>
        <w:tc>
          <w:tcPr>
            <w:tcW w:w="3137" w:type="dxa"/>
            <w:tcBorders>
              <w:top w:val="double" w:sz="4" w:space="0" w:color="auto"/>
              <w:bottom w:val="single" w:sz="4" w:space="0" w:color="auto"/>
            </w:tcBorders>
            <w:vAlign w:val="center"/>
          </w:tcPr>
          <w:p w14:paraId="585237EC" w14:textId="77777777" w:rsidR="009E12B2" w:rsidRPr="009E12B2" w:rsidRDefault="009E12B2" w:rsidP="009E12B2">
            <w:pPr>
              <w:spacing w:before="60" w:after="60"/>
              <w:jc w:val="left"/>
              <w:rPr>
                <w:b/>
                <w:bCs/>
                <w:sz w:val="26"/>
                <w:szCs w:val="26"/>
              </w:rPr>
            </w:pPr>
            <w:r w:rsidRPr="009E12B2">
              <w:rPr>
                <w:b/>
                <w:bCs/>
                <w:sz w:val="26"/>
                <w:szCs w:val="26"/>
              </w:rPr>
              <w:t>Hạng mục</w:t>
            </w:r>
          </w:p>
        </w:tc>
        <w:tc>
          <w:tcPr>
            <w:tcW w:w="1418" w:type="dxa"/>
            <w:tcBorders>
              <w:top w:val="double" w:sz="4" w:space="0" w:color="auto"/>
              <w:bottom w:val="single" w:sz="4" w:space="0" w:color="auto"/>
            </w:tcBorders>
            <w:vAlign w:val="center"/>
          </w:tcPr>
          <w:p w14:paraId="6538392A" w14:textId="77777777" w:rsidR="009E12B2" w:rsidRPr="009E12B2" w:rsidRDefault="009E12B2" w:rsidP="009E12B2">
            <w:pPr>
              <w:spacing w:before="60" w:after="60"/>
              <w:jc w:val="left"/>
              <w:rPr>
                <w:b/>
                <w:bCs/>
                <w:sz w:val="26"/>
                <w:szCs w:val="26"/>
                <w:lang w:val="vi-VN"/>
              </w:rPr>
            </w:pPr>
            <w:r w:rsidRPr="009E12B2">
              <w:rPr>
                <w:b/>
                <w:bCs/>
                <w:sz w:val="26"/>
                <w:szCs w:val="26"/>
                <w:lang w:val="vi-VN"/>
              </w:rPr>
              <w:t xml:space="preserve">   </w:t>
            </w:r>
            <w:r w:rsidRPr="009E12B2">
              <w:rPr>
                <w:b/>
                <w:bCs/>
                <w:sz w:val="26"/>
                <w:szCs w:val="26"/>
              </w:rPr>
              <w:t>Đơn</w:t>
            </w:r>
            <w:r w:rsidRPr="009E12B2">
              <w:rPr>
                <w:b/>
                <w:bCs/>
                <w:sz w:val="26"/>
                <w:szCs w:val="26"/>
                <w:lang w:val="vi-VN"/>
              </w:rPr>
              <w:t xml:space="preserve"> vị</w:t>
            </w:r>
          </w:p>
        </w:tc>
        <w:tc>
          <w:tcPr>
            <w:tcW w:w="2207" w:type="dxa"/>
            <w:tcBorders>
              <w:top w:val="double" w:sz="4" w:space="0" w:color="auto"/>
              <w:bottom w:val="single" w:sz="4" w:space="0" w:color="auto"/>
            </w:tcBorders>
            <w:vAlign w:val="center"/>
          </w:tcPr>
          <w:p w14:paraId="38F5F7B2" w14:textId="77777777" w:rsidR="009E12B2" w:rsidRPr="009E12B2" w:rsidRDefault="009E12B2" w:rsidP="009E12B2">
            <w:pPr>
              <w:spacing w:before="60" w:after="60"/>
              <w:jc w:val="left"/>
              <w:rPr>
                <w:b/>
                <w:bCs/>
                <w:sz w:val="26"/>
                <w:szCs w:val="26"/>
              </w:rPr>
            </w:pPr>
            <w:r w:rsidRPr="009E12B2">
              <w:rPr>
                <w:b/>
                <w:bCs/>
                <w:sz w:val="26"/>
                <w:szCs w:val="26"/>
              </w:rPr>
              <w:t>Yêu cầu</w:t>
            </w:r>
          </w:p>
        </w:tc>
        <w:tc>
          <w:tcPr>
            <w:tcW w:w="1675" w:type="dxa"/>
            <w:tcBorders>
              <w:top w:val="double" w:sz="4" w:space="0" w:color="auto"/>
              <w:bottom w:val="single" w:sz="4" w:space="0" w:color="auto"/>
              <w:right w:val="double" w:sz="4" w:space="0" w:color="auto"/>
            </w:tcBorders>
            <w:vAlign w:val="center"/>
          </w:tcPr>
          <w:p w14:paraId="4F2C2FAB" w14:textId="77777777" w:rsidR="009E12B2" w:rsidRPr="009E12B2" w:rsidRDefault="009E12B2" w:rsidP="009E12B2">
            <w:pPr>
              <w:spacing w:before="60" w:after="60"/>
              <w:jc w:val="left"/>
              <w:rPr>
                <w:b/>
                <w:bCs/>
                <w:sz w:val="26"/>
                <w:szCs w:val="26"/>
              </w:rPr>
            </w:pPr>
            <w:r w:rsidRPr="009E12B2">
              <w:rPr>
                <w:b/>
                <w:bCs/>
                <w:sz w:val="26"/>
                <w:szCs w:val="26"/>
                <w:lang w:val="vi-VN"/>
              </w:rPr>
              <w:t xml:space="preserve">    </w:t>
            </w:r>
            <w:r w:rsidRPr="009E12B2">
              <w:rPr>
                <w:b/>
                <w:bCs/>
                <w:sz w:val="26"/>
                <w:szCs w:val="26"/>
              </w:rPr>
              <w:t>Ghi chú</w:t>
            </w:r>
          </w:p>
        </w:tc>
      </w:tr>
      <w:tr w:rsidR="009E12B2" w:rsidRPr="009E12B2" w14:paraId="04E62350" w14:textId="77777777" w:rsidTr="000D6BE3">
        <w:trPr>
          <w:jc w:val="center"/>
        </w:trPr>
        <w:tc>
          <w:tcPr>
            <w:tcW w:w="746" w:type="dxa"/>
            <w:tcBorders>
              <w:top w:val="single" w:sz="4" w:space="0" w:color="auto"/>
              <w:left w:val="double" w:sz="4" w:space="0" w:color="auto"/>
            </w:tcBorders>
            <w:vAlign w:val="center"/>
          </w:tcPr>
          <w:p w14:paraId="0AB8C62F"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1</w:t>
            </w:r>
          </w:p>
        </w:tc>
        <w:tc>
          <w:tcPr>
            <w:tcW w:w="3137" w:type="dxa"/>
            <w:tcBorders>
              <w:top w:val="single" w:sz="4" w:space="0" w:color="auto"/>
            </w:tcBorders>
            <w:vAlign w:val="center"/>
          </w:tcPr>
          <w:p w14:paraId="6D97BAEF" w14:textId="77777777" w:rsidR="009E12B2" w:rsidRPr="009E12B2" w:rsidRDefault="009E12B2" w:rsidP="009E12B2">
            <w:pPr>
              <w:spacing w:before="60" w:after="60"/>
              <w:jc w:val="left"/>
              <w:rPr>
                <w:sz w:val="26"/>
                <w:szCs w:val="26"/>
              </w:rPr>
            </w:pPr>
            <w:r w:rsidRPr="009E12B2">
              <w:rPr>
                <w:sz w:val="26"/>
                <w:szCs w:val="26"/>
              </w:rPr>
              <w:t>Nhà sản xuất</w:t>
            </w:r>
          </w:p>
        </w:tc>
        <w:tc>
          <w:tcPr>
            <w:tcW w:w="1418" w:type="dxa"/>
            <w:tcBorders>
              <w:top w:val="single" w:sz="4" w:space="0" w:color="auto"/>
            </w:tcBorders>
            <w:vAlign w:val="center"/>
          </w:tcPr>
          <w:p w14:paraId="70EB5610" w14:textId="77777777" w:rsidR="009E12B2" w:rsidRPr="009E12B2" w:rsidRDefault="009E12B2" w:rsidP="009E12B2">
            <w:pPr>
              <w:spacing w:before="60" w:after="60"/>
              <w:jc w:val="center"/>
              <w:rPr>
                <w:sz w:val="26"/>
                <w:szCs w:val="26"/>
              </w:rPr>
            </w:pPr>
          </w:p>
        </w:tc>
        <w:tc>
          <w:tcPr>
            <w:tcW w:w="2207" w:type="dxa"/>
            <w:tcBorders>
              <w:top w:val="single" w:sz="4" w:space="0" w:color="auto"/>
            </w:tcBorders>
            <w:vAlign w:val="center"/>
          </w:tcPr>
          <w:p w14:paraId="0F518BBE"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top w:val="single" w:sz="4" w:space="0" w:color="auto"/>
              <w:right w:val="double" w:sz="4" w:space="0" w:color="auto"/>
            </w:tcBorders>
            <w:vAlign w:val="center"/>
          </w:tcPr>
          <w:p w14:paraId="466AA91A" w14:textId="77777777" w:rsidR="009E12B2" w:rsidRPr="009E12B2" w:rsidRDefault="009E12B2" w:rsidP="009E12B2">
            <w:pPr>
              <w:spacing w:before="60" w:after="60"/>
              <w:jc w:val="center"/>
              <w:rPr>
                <w:sz w:val="26"/>
                <w:szCs w:val="26"/>
              </w:rPr>
            </w:pPr>
          </w:p>
        </w:tc>
      </w:tr>
      <w:tr w:rsidR="009E12B2" w:rsidRPr="009E12B2" w14:paraId="57ED8B42" w14:textId="77777777" w:rsidTr="000D6BE3">
        <w:trPr>
          <w:jc w:val="center"/>
        </w:trPr>
        <w:tc>
          <w:tcPr>
            <w:tcW w:w="746" w:type="dxa"/>
            <w:tcBorders>
              <w:left w:val="double" w:sz="4" w:space="0" w:color="auto"/>
            </w:tcBorders>
            <w:vAlign w:val="center"/>
          </w:tcPr>
          <w:p w14:paraId="0BE577E0"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2</w:t>
            </w:r>
          </w:p>
        </w:tc>
        <w:tc>
          <w:tcPr>
            <w:tcW w:w="3137" w:type="dxa"/>
            <w:vAlign w:val="center"/>
          </w:tcPr>
          <w:p w14:paraId="7D348E9C" w14:textId="77777777" w:rsidR="009E12B2" w:rsidRPr="009E12B2" w:rsidRDefault="009E12B2" w:rsidP="009E12B2">
            <w:pPr>
              <w:spacing w:before="60" w:after="60"/>
              <w:jc w:val="left"/>
              <w:rPr>
                <w:sz w:val="26"/>
                <w:szCs w:val="26"/>
              </w:rPr>
            </w:pPr>
            <w:r w:rsidRPr="009E12B2">
              <w:rPr>
                <w:sz w:val="26"/>
                <w:szCs w:val="26"/>
              </w:rPr>
              <w:t>Nước sản xuất</w:t>
            </w:r>
          </w:p>
        </w:tc>
        <w:tc>
          <w:tcPr>
            <w:tcW w:w="1418" w:type="dxa"/>
            <w:vAlign w:val="center"/>
          </w:tcPr>
          <w:p w14:paraId="644FE663" w14:textId="77777777" w:rsidR="009E12B2" w:rsidRPr="009E12B2" w:rsidRDefault="009E12B2" w:rsidP="009E12B2">
            <w:pPr>
              <w:spacing w:before="60" w:after="60"/>
              <w:jc w:val="center"/>
              <w:rPr>
                <w:sz w:val="26"/>
                <w:szCs w:val="26"/>
              </w:rPr>
            </w:pPr>
          </w:p>
        </w:tc>
        <w:tc>
          <w:tcPr>
            <w:tcW w:w="2207" w:type="dxa"/>
            <w:vAlign w:val="center"/>
          </w:tcPr>
          <w:p w14:paraId="68465D92"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right w:val="double" w:sz="4" w:space="0" w:color="auto"/>
            </w:tcBorders>
            <w:vAlign w:val="center"/>
          </w:tcPr>
          <w:p w14:paraId="6E80A2AC" w14:textId="77777777" w:rsidR="009E12B2" w:rsidRPr="009E12B2" w:rsidRDefault="009E12B2" w:rsidP="009E12B2">
            <w:pPr>
              <w:spacing w:before="60" w:after="60"/>
              <w:jc w:val="center"/>
              <w:rPr>
                <w:sz w:val="26"/>
                <w:szCs w:val="26"/>
              </w:rPr>
            </w:pPr>
          </w:p>
        </w:tc>
      </w:tr>
      <w:tr w:rsidR="009E12B2" w:rsidRPr="009E12B2" w14:paraId="4584BA0E" w14:textId="77777777" w:rsidTr="000D6BE3">
        <w:trPr>
          <w:jc w:val="center"/>
        </w:trPr>
        <w:tc>
          <w:tcPr>
            <w:tcW w:w="746" w:type="dxa"/>
            <w:tcBorders>
              <w:left w:val="double" w:sz="4" w:space="0" w:color="auto"/>
            </w:tcBorders>
            <w:vAlign w:val="center"/>
          </w:tcPr>
          <w:p w14:paraId="4F0436AC"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3</w:t>
            </w:r>
          </w:p>
        </w:tc>
        <w:tc>
          <w:tcPr>
            <w:tcW w:w="3137" w:type="dxa"/>
            <w:vAlign w:val="center"/>
          </w:tcPr>
          <w:p w14:paraId="6FB23A33" w14:textId="77777777" w:rsidR="009E12B2" w:rsidRPr="009E12B2" w:rsidRDefault="009E12B2" w:rsidP="009E12B2">
            <w:pPr>
              <w:spacing w:before="60" w:after="60"/>
              <w:jc w:val="left"/>
              <w:rPr>
                <w:sz w:val="26"/>
                <w:szCs w:val="26"/>
              </w:rPr>
            </w:pPr>
            <w:r w:rsidRPr="009E12B2">
              <w:rPr>
                <w:sz w:val="26"/>
                <w:szCs w:val="26"/>
              </w:rPr>
              <w:t>Mã hiệu</w:t>
            </w:r>
          </w:p>
        </w:tc>
        <w:tc>
          <w:tcPr>
            <w:tcW w:w="1418" w:type="dxa"/>
            <w:vAlign w:val="center"/>
          </w:tcPr>
          <w:p w14:paraId="236FAEF0" w14:textId="77777777" w:rsidR="009E12B2" w:rsidRPr="009E12B2" w:rsidRDefault="009E12B2" w:rsidP="009E12B2">
            <w:pPr>
              <w:spacing w:before="60" w:after="60"/>
              <w:jc w:val="center"/>
              <w:rPr>
                <w:sz w:val="26"/>
                <w:szCs w:val="26"/>
              </w:rPr>
            </w:pPr>
          </w:p>
        </w:tc>
        <w:tc>
          <w:tcPr>
            <w:tcW w:w="2207" w:type="dxa"/>
            <w:vAlign w:val="center"/>
          </w:tcPr>
          <w:p w14:paraId="0E970322"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right w:val="double" w:sz="4" w:space="0" w:color="auto"/>
            </w:tcBorders>
            <w:vAlign w:val="center"/>
          </w:tcPr>
          <w:p w14:paraId="525FEFF0" w14:textId="77777777" w:rsidR="009E12B2" w:rsidRPr="009E12B2" w:rsidRDefault="009E12B2" w:rsidP="009E12B2">
            <w:pPr>
              <w:spacing w:before="60" w:after="60"/>
              <w:jc w:val="center"/>
              <w:rPr>
                <w:sz w:val="26"/>
                <w:szCs w:val="26"/>
              </w:rPr>
            </w:pPr>
          </w:p>
        </w:tc>
      </w:tr>
      <w:tr w:rsidR="009E12B2" w:rsidRPr="009E12B2" w14:paraId="623DA67C" w14:textId="77777777" w:rsidTr="000D6BE3">
        <w:trPr>
          <w:jc w:val="center"/>
        </w:trPr>
        <w:tc>
          <w:tcPr>
            <w:tcW w:w="746" w:type="dxa"/>
            <w:tcBorders>
              <w:left w:val="double" w:sz="4" w:space="0" w:color="auto"/>
            </w:tcBorders>
            <w:vAlign w:val="center"/>
          </w:tcPr>
          <w:p w14:paraId="0FE28C32"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4</w:t>
            </w:r>
          </w:p>
        </w:tc>
        <w:tc>
          <w:tcPr>
            <w:tcW w:w="3137" w:type="dxa"/>
            <w:vAlign w:val="center"/>
          </w:tcPr>
          <w:p w14:paraId="01291D3B" w14:textId="77777777" w:rsidR="009E12B2" w:rsidRPr="009E12B2" w:rsidRDefault="009E12B2" w:rsidP="009E12B2">
            <w:pPr>
              <w:spacing w:before="60" w:after="60"/>
              <w:jc w:val="left"/>
              <w:rPr>
                <w:sz w:val="26"/>
                <w:szCs w:val="26"/>
              </w:rPr>
            </w:pPr>
            <w:r w:rsidRPr="009E12B2">
              <w:rPr>
                <w:sz w:val="26"/>
                <w:szCs w:val="26"/>
              </w:rPr>
              <w:t>Tiêu chuẩn áp dụng</w:t>
            </w:r>
          </w:p>
        </w:tc>
        <w:tc>
          <w:tcPr>
            <w:tcW w:w="1418" w:type="dxa"/>
            <w:vAlign w:val="center"/>
          </w:tcPr>
          <w:p w14:paraId="2153035A" w14:textId="77777777" w:rsidR="009E12B2" w:rsidRPr="009E12B2" w:rsidRDefault="009E12B2" w:rsidP="009E12B2">
            <w:pPr>
              <w:spacing w:before="60" w:after="60"/>
              <w:jc w:val="center"/>
              <w:rPr>
                <w:sz w:val="26"/>
                <w:szCs w:val="26"/>
              </w:rPr>
            </w:pPr>
          </w:p>
        </w:tc>
        <w:tc>
          <w:tcPr>
            <w:tcW w:w="2207" w:type="dxa"/>
            <w:vAlign w:val="center"/>
          </w:tcPr>
          <w:p w14:paraId="08B45FE7" w14:textId="77777777" w:rsidR="009E12B2" w:rsidRPr="009E12B2" w:rsidRDefault="009E12B2" w:rsidP="009E12B2">
            <w:pPr>
              <w:spacing w:before="60" w:after="60"/>
              <w:jc w:val="left"/>
              <w:rPr>
                <w:sz w:val="26"/>
                <w:szCs w:val="26"/>
              </w:rPr>
            </w:pPr>
            <w:r w:rsidRPr="009E12B2">
              <w:rPr>
                <w:sz w:val="26"/>
                <w:szCs w:val="26"/>
              </w:rPr>
              <w:t>ANSI C29.13, IEC 61109 hoặc tương đương</w:t>
            </w:r>
          </w:p>
        </w:tc>
        <w:tc>
          <w:tcPr>
            <w:tcW w:w="1675" w:type="dxa"/>
            <w:tcBorders>
              <w:right w:val="double" w:sz="4" w:space="0" w:color="auto"/>
            </w:tcBorders>
            <w:vAlign w:val="center"/>
          </w:tcPr>
          <w:p w14:paraId="0ACFD57C" w14:textId="77777777" w:rsidR="009E12B2" w:rsidRPr="009E12B2" w:rsidRDefault="009E12B2" w:rsidP="009E12B2">
            <w:pPr>
              <w:spacing w:before="60" w:after="60"/>
              <w:jc w:val="center"/>
              <w:rPr>
                <w:sz w:val="26"/>
                <w:szCs w:val="26"/>
              </w:rPr>
            </w:pPr>
          </w:p>
        </w:tc>
      </w:tr>
      <w:tr w:rsidR="009E12B2" w:rsidRPr="009E12B2" w14:paraId="3C1AA464" w14:textId="77777777" w:rsidTr="000D6BE3">
        <w:trPr>
          <w:jc w:val="center"/>
        </w:trPr>
        <w:tc>
          <w:tcPr>
            <w:tcW w:w="746" w:type="dxa"/>
            <w:tcBorders>
              <w:left w:val="double" w:sz="4" w:space="0" w:color="auto"/>
            </w:tcBorders>
            <w:vAlign w:val="center"/>
          </w:tcPr>
          <w:p w14:paraId="7228E096"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5</w:t>
            </w:r>
          </w:p>
        </w:tc>
        <w:tc>
          <w:tcPr>
            <w:tcW w:w="3137" w:type="dxa"/>
            <w:vAlign w:val="center"/>
          </w:tcPr>
          <w:p w14:paraId="253CD47A" w14:textId="77777777" w:rsidR="009E12B2" w:rsidRPr="009E12B2" w:rsidRDefault="009E12B2" w:rsidP="009E12B2">
            <w:pPr>
              <w:spacing w:before="60" w:after="60"/>
              <w:jc w:val="left"/>
              <w:rPr>
                <w:sz w:val="26"/>
                <w:szCs w:val="26"/>
              </w:rPr>
            </w:pPr>
            <w:r w:rsidRPr="009E12B2">
              <w:rPr>
                <w:sz w:val="26"/>
                <w:szCs w:val="26"/>
              </w:rPr>
              <w:t>Loại</w:t>
            </w:r>
          </w:p>
        </w:tc>
        <w:tc>
          <w:tcPr>
            <w:tcW w:w="1418" w:type="dxa"/>
            <w:vAlign w:val="center"/>
          </w:tcPr>
          <w:p w14:paraId="29B01B12" w14:textId="77777777" w:rsidR="009E12B2" w:rsidRPr="009E12B2" w:rsidRDefault="009E12B2" w:rsidP="009E12B2">
            <w:pPr>
              <w:spacing w:before="60" w:after="60"/>
              <w:jc w:val="center"/>
              <w:rPr>
                <w:sz w:val="26"/>
                <w:szCs w:val="26"/>
              </w:rPr>
            </w:pPr>
          </w:p>
        </w:tc>
        <w:tc>
          <w:tcPr>
            <w:tcW w:w="2207" w:type="dxa"/>
            <w:vAlign w:val="center"/>
          </w:tcPr>
          <w:p w14:paraId="640B57B4" w14:textId="77777777" w:rsidR="009E12B2" w:rsidRPr="009E12B2" w:rsidRDefault="009E12B2" w:rsidP="009E12B2">
            <w:pPr>
              <w:spacing w:before="60" w:after="60"/>
              <w:jc w:val="left"/>
              <w:rPr>
                <w:sz w:val="26"/>
                <w:szCs w:val="26"/>
              </w:rPr>
            </w:pPr>
            <w:r w:rsidRPr="009E12B2">
              <w:rPr>
                <w:sz w:val="26"/>
                <w:szCs w:val="26"/>
              </w:rPr>
              <w:t>Polymer</w:t>
            </w:r>
          </w:p>
        </w:tc>
        <w:tc>
          <w:tcPr>
            <w:tcW w:w="1675" w:type="dxa"/>
            <w:tcBorders>
              <w:right w:val="double" w:sz="4" w:space="0" w:color="auto"/>
            </w:tcBorders>
            <w:vAlign w:val="center"/>
          </w:tcPr>
          <w:p w14:paraId="22309040" w14:textId="77777777" w:rsidR="009E12B2" w:rsidRPr="009E12B2" w:rsidRDefault="009E12B2" w:rsidP="009E12B2">
            <w:pPr>
              <w:spacing w:before="60" w:after="60"/>
              <w:jc w:val="center"/>
              <w:rPr>
                <w:sz w:val="26"/>
                <w:szCs w:val="26"/>
              </w:rPr>
            </w:pPr>
          </w:p>
        </w:tc>
      </w:tr>
      <w:tr w:rsidR="009E12B2" w:rsidRPr="009E12B2" w14:paraId="483A1856" w14:textId="77777777" w:rsidTr="000D6BE3">
        <w:trPr>
          <w:jc w:val="center"/>
        </w:trPr>
        <w:tc>
          <w:tcPr>
            <w:tcW w:w="746" w:type="dxa"/>
            <w:tcBorders>
              <w:left w:val="double" w:sz="4" w:space="0" w:color="auto"/>
            </w:tcBorders>
            <w:vAlign w:val="center"/>
          </w:tcPr>
          <w:p w14:paraId="6521728F"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6</w:t>
            </w:r>
          </w:p>
        </w:tc>
        <w:tc>
          <w:tcPr>
            <w:tcW w:w="3137" w:type="dxa"/>
            <w:vAlign w:val="center"/>
          </w:tcPr>
          <w:p w14:paraId="4F34B6CF" w14:textId="77777777" w:rsidR="009E12B2" w:rsidRPr="009E12B2" w:rsidRDefault="009E12B2" w:rsidP="009E12B2">
            <w:pPr>
              <w:spacing w:before="60" w:after="60"/>
              <w:jc w:val="left"/>
              <w:rPr>
                <w:sz w:val="26"/>
                <w:szCs w:val="26"/>
              </w:rPr>
            </w:pPr>
            <w:r w:rsidRPr="009E12B2">
              <w:rPr>
                <w:sz w:val="26"/>
                <w:szCs w:val="26"/>
              </w:rPr>
              <w:t>Lực phá huỷ nhỏ nhất</w:t>
            </w:r>
          </w:p>
        </w:tc>
        <w:tc>
          <w:tcPr>
            <w:tcW w:w="1418" w:type="dxa"/>
            <w:vAlign w:val="center"/>
          </w:tcPr>
          <w:p w14:paraId="3455FB64"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kN</w:t>
            </w:r>
          </w:p>
        </w:tc>
        <w:tc>
          <w:tcPr>
            <w:tcW w:w="2207" w:type="dxa"/>
            <w:vAlign w:val="center"/>
          </w:tcPr>
          <w:p w14:paraId="6199FD26" w14:textId="77777777" w:rsidR="009E12B2" w:rsidRPr="009E12B2" w:rsidRDefault="009E12B2" w:rsidP="009E12B2">
            <w:pPr>
              <w:spacing w:before="60" w:after="60"/>
              <w:jc w:val="left"/>
              <w:rPr>
                <w:sz w:val="26"/>
                <w:szCs w:val="26"/>
              </w:rPr>
            </w:pPr>
            <w:r w:rsidRPr="009E12B2">
              <w:rPr>
                <w:sz w:val="26"/>
                <w:szCs w:val="26"/>
              </w:rPr>
              <w:t xml:space="preserve"> ≥ 120 </w:t>
            </w:r>
          </w:p>
        </w:tc>
        <w:tc>
          <w:tcPr>
            <w:tcW w:w="1675" w:type="dxa"/>
            <w:tcBorders>
              <w:right w:val="double" w:sz="4" w:space="0" w:color="auto"/>
            </w:tcBorders>
            <w:vAlign w:val="center"/>
          </w:tcPr>
          <w:p w14:paraId="6B918221" w14:textId="77777777" w:rsidR="009E12B2" w:rsidRPr="009E12B2" w:rsidRDefault="009E12B2" w:rsidP="009E12B2">
            <w:pPr>
              <w:spacing w:before="60" w:after="60"/>
              <w:jc w:val="center"/>
              <w:rPr>
                <w:sz w:val="26"/>
                <w:szCs w:val="26"/>
              </w:rPr>
            </w:pPr>
          </w:p>
        </w:tc>
      </w:tr>
      <w:tr w:rsidR="009E12B2" w:rsidRPr="009E12B2" w14:paraId="2DC86652" w14:textId="77777777" w:rsidTr="000D6BE3">
        <w:trPr>
          <w:jc w:val="center"/>
        </w:trPr>
        <w:tc>
          <w:tcPr>
            <w:tcW w:w="746" w:type="dxa"/>
            <w:tcBorders>
              <w:left w:val="double" w:sz="4" w:space="0" w:color="auto"/>
            </w:tcBorders>
            <w:vAlign w:val="center"/>
          </w:tcPr>
          <w:p w14:paraId="77C467E4"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7</w:t>
            </w:r>
          </w:p>
        </w:tc>
        <w:tc>
          <w:tcPr>
            <w:tcW w:w="3137" w:type="dxa"/>
            <w:vAlign w:val="center"/>
          </w:tcPr>
          <w:p w14:paraId="44D28F10" w14:textId="77777777" w:rsidR="009E12B2" w:rsidRPr="009E12B2" w:rsidRDefault="009E12B2" w:rsidP="009E12B2">
            <w:pPr>
              <w:spacing w:before="60" w:after="60"/>
              <w:jc w:val="left"/>
              <w:rPr>
                <w:sz w:val="26"/>
                <w:szCs w:val="26"/>
              </w:rPr>
            </w:pPr>
            <w:r w:rsidRPr="009E12B2">
              <w:rPr>
                <w:sz w:val="26"/>
                <w:szCs w:val="26"/>
              </w:rPr>
              <w:t>Điện áp làm việc cực đại</w:t>
            </w:r>
          </w:p>
        </w:tc>
        <w:tc>
          <w:tcPr>
            <w:tcW w:w="1418" w:type="dxa"/>
            <w:vAlign w:val="center"/>
          </w:tcPr>
          <w:p w14:paraId="5CC72EC1"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kV</w:t>
            </w:r>
          </w:p>
        </w:tc>
        <w:tc>
          <w:tcPr>
            <w:tcW w:w="2207" w:type="dxa"/>
            <w:vAlign w:val="center"/>
          </w:tcPr>
          <w:p w14:paraId="60598910" w14:textId="77777777" w:rsidR="009E12B2" w:rsidRPr="009E12B2" w:rsidRDefault="009E12B2" w:rsidP="009E12B2">
            <w:pPr>
              <w:spacing w:before="60" w:after="60"/>
              <w:jc w:val="left"/>
              <w:rPr>
                <w:sz w:val="26"/>
                <w:szCs w:val="26"/>
              </w:rPr>
            </w:pPr>
            <w:r w:rsidRPr="009E12B2">
              <w:rPr>
                <w:sz w:val="26"/>
                <w:szCs w:val="26"/>
              </w:rPr>
              <w:t>≥24</w:t>
            </w:r>
          </w:p>
        </w:tc>
        <w:tc>
          <w:tcPr>
            <w:tcW w:w="1675" w:type="dxa"/>
            <w:tcBorders>
              <w:right w:val="double" w:sz="4" w:space="0" w:color="auto"/>
            </w:tcBorders>
            <w:vAlign w:val="center"/>
          </w:tcPr>
          <w:p w14:paraId="65EC1AAE" w14:textId="77777777" w:rsidR="009E12B2" w:rsidRPr="009E12B2" w:rsidRDefault="009E12B2" w:rsidP="009E12B2">
            <w:pPr>
              <w:spacing w:before="60" w:after="60"/>
              <w:jc w:val="center"/>
              <w:rPr>
                <w:sz w:val="26"/>
                <w:szCs w:val="26"/>
              </w:rPr>
            </w:pPr>
          </w:p>
        </w:tc>
      </w:tr>
      <w:tr w:rsidR="009E12B2" w:rsidRPr="009E12B2" w14:paraId="58DB0FA5" w14:textId="77777777" w:rsidTr="000D6BE3">
        <w:trPr>
          <w:jc w:val="center"/>
        </w:trPr>
        <w:tc>
          <w:tcPr>
            <w:tcW w:w="746" w:type="dxa"/>
            <w:tcBorders>
              <w:left w:val="double" w:sz="4" w:space="0" w:color="auto"/>
            </w:tcBorders>
            <w:vAlign w:val="center"/>
          </w:tcPr>
          <w:p w14:paraId="7C0A1AD9"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8</w:t>
            </w:r>
          </w:p>
        </w:tc>
        <w:tc>
          <w:tcPr>
            <w:tcW w:w="3137" w:type="dxa"/>
            <w:vAlign w:val="center"/>
          </w:tcPr>
          <w:p w14:paraId="2AB4E67A" w14:textId="77777777" w:rsidR="009E12B2" w:rsidRPr="009E12B2" w:rsidRDefault="009E12B2" w:rsidP="009E12B2">
            <w:pPr>
              <w:spacing w:before="60" w:after="60"/>
              <w:jc w:val="left"/>
              <w:rPr>
                <w:sz w:val="26"/>
                <w:szCs w:val="26"/>
              </w:rPr>
            </w:pPr>
            <w:r w:rsidRPr="009E12B2">
              <w:rPr>
                <w:sz w:val="26"/>
                <w:szCs w:val="26"/>
              </w:rPr>
              <w:t>Chiều dài đường rò trên bề mặt tối thiểu</w:t>
            </w:r>
          </w:p>
        </w:tc>
        <w:tc>
          <w:tcPr>
            <w:tcW w:w="1418" w:type="dxa"/>
            <w:vAlign w:val="center"/>
          </w:tcPr>
          <w:p w14:paraId="78FAA2AB"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mm/kV</w:t>
            </w:r>
          </w:p>
        </w:tc>
        <w:tc>
          <w:tcPr>
            <w:tcW w:w="2207" w:type="dxa"/>
            <w:vAlign w:val="center"/>
          </w:tcPr>
          <w:p w14:paraId="423F7DD8" w14:textId="77777777" w:rsidR="009E12B2" w:rsidRPr="009E12B2" w:rsidRDefault="009E12B2" w:rsidP="009E12B2">
            <w:pPr>
              <w:spacing w:before="60" w:after="60"/>
              <w:jc w:val="left"/>
              <w:rPr>
                <w:sz w:val="26"/>
                <w:szCs w:val="26"/>
              </w:rPr>
            </w:pPr>
            <w:r w:rsidRPr="009E12B2">
              <w:rPr>
                <w:sz w:val="26"/>
                <w:szCs w:val="26"/>
              </w:rPr>
              <w:t>≥ 25</w:t>
            </w:r>
          </w:p>
        </w:tc>
        <w:tc>
          <w:tcPr>
            <w:tcW w:w="1675" w:type="dxa"/>
            <w:tcBorders>
              <w:right w:val="double" w:sz="4" w:space="0" w:color="auto"/>
            </w:tcBorders>
            <w:vAlign w:val="center"/>
          </w:tcPr>
          <w:p w14:paraId="18CBADE6" w14:textId="77777777" w:rsidR="009E12B2" w:rsidRPr="009E12B2" w:rsidRDefault="009E12B2" w:rsidP="009E12B2">
            <w:pPr>
              <w:spacing w:before="60" w:after="60"/>
              <w:jc w:val="center"/>
              <w:rPr>
                <w:sz w:val="26"/>
                <w:szCs w:val="26"/>
              </w:rPr>
            </w:pPr>
          </w:p>
        </w:tc>
      </w:tr>
      <w:tr w:rsidR="009E12B2" w:rsidRPr="009E12B2" w14:paraId="4BE0DA6C" w14:textId="77777777" w:rsidTr="000D6BE3">
        <w:trPr>
          <w:jc w:val="center"/>
        </w:trPr>
        <w:tc>
          <w:tcPr>
            <w:tcW w:w="746" w:type="dxa"/>
            <w:tcBorders>
              <w:left w:val="double" w:sz="4" w:space="0" w:color="auto"/>
            </w:tcBorders>
            <w:vAlign w:val="center"/>
          </w:tcPr>
          <w:p w14:paraId="66F40488"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9</w:t>
            </w:r>
          </w:p>
        </w:tc>
        <w:tc>
          <w:tcPr>
            <w:tcW w:w="3137" w:type="dxa"/>
            <w:vAlign w:val="center"/>
          </w:tcPr>
          <w:p w14:paraId="3A5EBC35" w14:textId="77777777" w:rsidR="009E12B2" w:rsidRPr="009E12B2" w:rsidRDefault="009E12B2" w:rsidP="009E12B2">
            <w:pPr>
              <w:spacing w:before="60" w:after="60"/>
              <w:jc w:val="left"/>
              <w:rPr>
                <w:sz w:val="26"/>
                <w:szCs w:val="26"/>
              </w:rPr>
            </w:pPr>
            <w:r w:rsidRPr="009E12B2">
              <w:rPr>
                <w:sz w:val="26"/>
                <w:szCs w:val="26"/>
              </w:rPr>
              <w:t>Kích thước:</w:t>
            </w:r>
          </w:p>
          <w:p w14:paraId="5F671F2F" w14:textId="77777777" w:rsidR="009E12B2" w:rsidRPr="009E12B2" w:rsidRDefault="009E12B2">
            <w:pPr>
              <w:numPr>
                <w:ilvl w:val="0"/>
                <w:numId w:val="46"/>
              </w:numPr>
              <w:tabs>
                <w:tab w:val="left" w:pos="196"/>
              </w:tabs>
              <w:spacing w:before="60" w:after="60"/>
              <w:ind w:left="0" w:firstLine="0"/>
              <w:contextualSpacing/>
              <w:jc w:val="left"/>
              <w:rPr>
                <w:sz w:val="26"/>
                <w:szCs w:val="26"/>
              </w:rPr>
            </w:pPr>
            <w:r w:rsidRPr="009E12B2">
              <w:rPr>
                <w:sz w:val="26"/>
                <w:szCs w:val="26"/>
              </w:rPr>
              <w:t>Chiều dài cách điện</w:t>
            </w:r>
          </w:p>
          <w:p w14:paraId="1224376D" w14:textId="77777777" w:rsidR="009E12B2" w:rsidRPr="009E12B2" w:rsidRDefault="009E12B2">
            <w:pPr>
              <w:numPr>
                <w:ilvl w:val="0"/>
                <w:numId w:val="46"/>
              </w:numPr>
              <w:tabs>
                <w:tab w:val="left" w:pos="196"/>
              </w:tabs>
              <w:spacing w:before="60" w:after="60"/>
              <w:ind w:left="0" w:firstLine="0"/>
              <w:contextualSpacing/>
              <w:jc w:val="left"/>
              <w:rPr>
                <w:sz w:val="26"/>
                <w:szCs w:val="26"/>
              </w:rPr>
            </w:pPr>
            <w:r w:rsidRPr="009E12B2">
              <w:rPr>
                <w:sz w:val="26"/>
                <w:szCs w:val="26"/>
              </w:rPr>
              <w:t>Đường kính lỗ (upper/lower end fittings)</w:t>
            </w:r>
          </w:p>
        </w:tc>
        <w:tc>
          <w:tcPr>
            <w:tcW w:w="1418" w:type="dxa"/>
            <w:vAlign w:val="center"/>
          </w:tcPr>
          <w:p w14:paraId="126F12EA"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mm</w:t>
            </w:r>
          </w:p>
          <w:p w14:paraId="4A3544F8"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mm</w:t>
            </w:r>
          </w:p>
        </w:tc>
        <w:tc>
          <w:tcPr>
            <w:tcW w:w="2207" w:type="dxa"/>
            <w:vAlign w:val="center"/>
          </w:tcPr>
          <w:p w14:paraId="78A3AD24"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right w:val="double" w:sz="4" w:space="0" w:color="auto"/>
            </w:tcBorders>
            <w:vAlign w:val="center"/>
          </w:tcPr>
          <w:p w14:paraId="3A36301F" w14:textId="77777777" w:rsidR="009E12B2" w:rsidRPr="009E12B2" w:rsidRDefault="009E12B2" w:rsidP="009E12B2">
            <w:pPr>
              <w:spacing w:before="60" w:after="60"/>
              <w:jc w:val="center"/>
              <w:rPr>
                <w:sz w:val="26"/>
                <w:szCs w:val="26"/>
              </w:rPr>
            </w:pPr>
          </w:p>
        </w:tc>
      </w:tr>
      <w:tr w:rsidR="009E12B2" w:rsidRPr="009E12B2" w14:paraId="15325728" w14:textId="77777777" w:rsidTr="000D6BE3">
        <w:trPr>
          <w:jc w:val="center"/>
        </w:trPr>
        <w:tc>
          <w:tcPr>
            <w:tcW w:w="746" w:type="dxa"/>
            <w:tcBorders>
              <w:left w:val="double" w:sz="4" w:space="0" w:color="auto"/>
            </w:tcBorders>
            <w:vAlign w:val="center"/>
          </w:tcPr>
          <w:p w14:paraId="0C282DD1"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10</w:t>
            </w:r>
          </w:p>
        </w:tc>
        <w:tc>
          <w:tcPr>
            <w:tcW w:w="3137" w:type="dxa"/>
            <w:vAlign w:val="center"/>
          </w:tcPr>
          <w:p w14:paraId="7C725076" w14:textId="77777777" w:rsidR="009E12B2" w:rsidRPr="009E12B2" w:rsidRDefault="009E12B2" w:rsidP="009E12B2">
            <w:pPr>
              <w:spacing w:before="60" w:after="60"/>
              <w:jc w:val="left"/>
              <w:rPr>
                <w:sz w:val="26"/>
                <w:szCs w:val="26"/>
              </w:rPr>
            </w:pPr>
            <w:r w:rsidRPr="009E12B2">
              <w:rPr>
                <w:sz w:val="26"/>
                <w:szCs w:val="26"/>
              </w:rPr>
              <w:t>Điện áp chịu đựng tần số 50Hz/1 phút, ở trạng        thái khô</w:t>
            </w:r>
          </w:p>
        </w:tc>
        <w:tc>
          <w:tcPr>
            <w:tcW w:w="1418" w:type="dxa"/>
            <w:vAlign w:val="center"/>
          </w:tcPr>
          <w:p w14:paraId="4885BF25"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kVrms</w:t>
            </w:r>
          </w:p>
        </w:tc>
        <w:tc>
          <w:tcPr>
            <w:tcW w:w="2207" w:type="dxa"/>
            <w:vAlign w:val="center"/>
          </w:tcPr>
          <w:p w14:paraId="4E02C715" w14:textId="77777777" w:rsidR="009E12B2" w:rsidRPr="009E12B2" w:rsidRDefault="009E12B2" w:rsidP="009E12B2">
            <w:pPr>
              <w:spacing w:before="60" w:after="60"/>
              <w:jc w:val="left"/>
              <w:rPr>
                <w:sz w:val="26"/>
                <w:szCs w:val="26"/>
              </w:rPr>
            </w:pPr>
            <w:r w:rsidRPr="009E12B2">
              <w:rPr>
                <w:sz w:val="26"/>
                <w:szCs w:val="26"/>
              </w:rPr>
              <w:t>≥ 130</w:t>
            </w:r>
          </w:p>
        </w:tc>
        <w:tc>
          <w:tcPr>
            <w:tcW w:w="1675" w:type="dxa"/>
            <w:tcBorders>
              <w:right w:val="double" w:sz="4" w:space="0" w:color="auto"/>
            </w:tcBorders>
            <w:vAlign w:val="center"/>
          </w:tcPr>
          <w:p w14:paraId="5B9C45E5" w14:textId="77777777" w:rsidR="009E12B2" w:rsidRPr="009E12B2" w:rsidRDefault="009E12B2" w:rsidP="009E12B2">
            <w:pPr>
              <w:spacing w:before="60" w:after="60"/>
              <w:jc w:val="center"/>
              <w:rPr>
                <w:sz w:val="26"/>
                <w:szCs w:val="26"/>
              </w:rPr>
            </w:pPr>
          </w:p>
        </w:tc>
      </w:tr>
      <w:tr w:rsidR="009E12B2" w:rsidRPr="009E12B2" w14:paraId="068DF0BA" w14:textId="77777777" w:rsidTr="000D6BE3">
        <w:trPr>
          <w:jc w:val="center"/>
        </w:trPr>
        <w:tc>
          <w:tcPr>
            <w:tcW w:w="746" w:type="dxa"/>
            <w:tcBorders>
              <w:left w:val="double" w:sz="4" w:space="0" w:color="auto"/>
            </w:tcBorders>
            <w:vAlign w:val="center"/>
          </w:tcPr>
          <w:p w14:paraId="474661C3"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11</w:t>
            </w:r>
          </w:p>
        </w:tc>
        <w:tc>
          <w:tcPr>
            <w:tcW w:w="3137" w:type="dxa"/>
            <w:vAlign w:val="center"/>
          </w:tcPr>
          <w:p w14:paraId="72215393" w14:textId="77777777" w:rsidR="009E12B2" w:rsidRPr="009E12B2" w:rsidRDefault="009E12B2" w:rsidP="009E12B2">
            <w:pPr>
              <w:spacing w:before="60" w:after="60"/>
              <w:jc w:val="left"/>
              <w:rPr>
                <w:sz w:val="26"/>
                <w:szCs w:val="26"/>
              </w:rPr>
            </w:pPr>
            <w:r w:rsidRPr="009E12B2">
              <w:rPr>
                <w:sz w:val="26"/>
                <w:szCs w:val="26"/>
              </w:rPr>
              <w:t>Điện áp chịu đựng tần số  50Hz/1 phút, ở trạng          thái ướt</w:t>
            </w:r>
          </w:p>
        </w:tc>
        <w:tc>
          <w:tcPr>
            <w:tcW w:w="1418" w:type="dxa"/>
            <w:vAlign w:val="center"/>
          </w:tcPr>
          <w:p w14:paraId="03901129"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kVrms</w:t>
            </w:r>
          </w:p>
        </w:tc>
        <w:tc>
          <w:tcPr>
            <w:tcW w:w="2207" w:type="dxa"/>
            <w:vAlign w:val="center"/>
          </w:tcPr>
          <w:p w14:paraId="48EF14F5" w14:textId="77777777" w:rsidR="009E12B2" w:rsidRPr="009E12B2" w:rsidRDefault="009E12B2" w:rsidP="009E12B2">
            <w:pPr>
              <w:spacing w:before="60" w:after="60"/>
              <w:jc w:val="left"/>
              <w:rPr>
                <w:sz w:val="26"/>
                <w:szCs w:val="26"/>
              </w:rPr>
            </w:pPr>
            <w:r w:rsidRPr="009E12B2">
              <w:rPr>
                <w:sz w:val="26"/>
                <w:szCs w:val="26"/>
              </w:rPr>
              <w:t>≥ 100</w:t>
            </w:r>
          </w:p>
        </w:tc>
        <w:tc>
          <w:tcPr>
            <w:tcW w:w="1675" w:type="dxa"/>
            <w:tcBorders>
              <w:right w:val="double" w:sz="4" w:space="0" w:color="auto"/>
            </w:tcBorders>
            <w:vAlign w:val="center"/>
          </w:tcPr>
          <w:p w14:paraId="1703C449" w14:textId="77777777" w:rsidR="009E12B2" w:rsidRPr="009E12B2" w:rsidRDefault="009E12B2" w:rsidP="009E12B2">
            <w:pPr>
              <w:spacing w:before="60" w:after="60"/>
              <w:jc w:val="center"/>
              <w:rPr>
                <w:sz w:val="26"/>
                <w:szCs w:val="26"/>
              </w:rPr>
            </w:pPr>
          </w:p>
        </w:tc>
      </w:tr>
      <w:tr w:rsidR="009E12B2" w:rsidRPr="009E12B2" w14:paraId="7FF3EDF9" w14:textId="77777777" w:rsidTr="000D6BE3">
        <w:trPr>
          <w:jc w:val="center"/>
        </w:trPr>
        <w:tc>
          <w:tcPr>
            <w:tcW w:w="746" w:type="dxa"/>
            <w:tcBorders>
              <w:left w:val="double" w:sz="4" w:space="0" w:color="auto"/>
            </w:tcBorders>
            <w:vAlign w:val="center"/>
          </w:tcPr>
          <w:p w14:paraId="0E58B8A2" w14:textId="77777777" w:rsidR="009E12B2" w:rsidRPr="009E12B2" w:rsidRDefault="009E12B2" w:rsidP="009E12B2">
            <w:pPr>
              <w:spacing w:before="60" w:after="60"/>
              <w:jc w:val="left"/>
              <w:rPr>
                <w:sz w:val="26"/>
                <w:szCs w:val="26"/>
              </w:rPr>
            </w:pPr>
            <w:r w:rsidRPr="009E12B2">
              <w:rPr>
                <w:sz w:val="26"/>
                <w:szCs w:val="26"/>
                <w:lang w:val="vi-VN"/>
              </w:rPr>
              <w:lastRenderedPageBreak/>
              <w:t xml:space="preserve">  </w:t>
            </w:r>
            <w:r w:rsidRPr="009E12B2">
              <w:rPr>
                <w:sz w:val="26"/>
                <w:szCs w:val="26"/>
              </w:rPr>
              <w:t>12</w:t>
            </w:r>
          </w:p>
        </w:tc>
        <w:tc>
          <w:tcPr>
            <w:tcW w:w="3137" w:type="dxa"/>
            <w:vAlign w:val="center"/>
          </w:tcPr>
          <w:p w14:paraId="7CAFE701" w14:textId="77777777" w:rsidR="009E12B2" w:rsidRPr="009E12B2" w:rsidRDefault="009E12B2" w:rsidP="009E12B2">
            <w:pPr>
              <w:spacing w:before="60" w:after="60"/>
              <w:jc w:val="left"/>
              <w:rPr>
                <w:sz w:val="26"/>
                <w:szCs w:val="26"/>
              </w:rPr>
            </w:pPr>
            <w:r w:rsidRPr="009E12B2">
              <w:rPr>
                <w:sz w:val="26"/>
                <w:szCs w:val="26"/>
              </w:rPr>
              <w:t>Điện áp chịu đựng xung sét (1,2/50µs)</w:t>
            </w:r>
          </w:p>
        </w:tc>
        <w:tc>
          <w:tcPr>
            <w:tcW w:w="1418" w:type="dxa"/>
            <w:vAlign w:val="center"/>
          </w:tcPr>
          <w:p w14:paraId="033E0E7F"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kVpeak</w:t>
            </w:r>
          </w:p>
        </w:tc>
        <w:tc>
          <w:tcPr>
            <w:tcW w:w="2207" w:type="dxa"/>
            <w:vAlign w:val="center"/>
          </w:tcPr>
          <w:p w14:paraId="7EBEDECC" w14:textId="77777777" w:rsidR="009E12B2" w:rsidRPr="009E12B2" w:rsidRDefault="009E12B2" w:rsidP="009E12B2">
            <w:pPr>
              <w:spacing w:before="60" w:after="60"/>
              <w:jc w:val="left"/>
              <w:rPr>
                <w:sz w:val="26"/>
                <w:szCs w:val="26"/>
              </w:rPr>
            </w:pPr>
            <w:r w:rsidRPr="009E12B2">
              <w:rPr>
                <w:sz w:val="26"/>
                <w:szCs w:val="26"/>
              </w:rPr>
              <w:t>≥ 190</w:t>
            </w:r>
          </w:p>
        </w:tc>
        <w:tc>
          <w:tcPr>
            <w:tcW w:w="1675" w:type="dxa"/>
            <w:tcBorders>
              <w:right w:val="double" w:sz="4" w:space="0" w:color="auto"/>
            </w:tcBorders>
            <w:vAlign w:val="center"/>
          </w:tcPr>
          <w:p w14:paraId="7B762EF2" w14:textId="77777777" w:rsidR="009E12B2" w:rsidRPr="009E12B2" w:rsidRDefault="009E12B2" w:rsidP="009E12B2">
            <w:pPr>
              <w:spacing w:before="60" w:after="60"/>
              <w:jc w:val="center"/>
              <w:rPr>
                <w:sz w:val="26"/>
                <w:szCs w:val="26"/>
              </w:rPr>
            </w:pPr>
          </w:p>
        </w:tc>
      </w:tr>
      <w:tr w:rsidR="009E12B2" w:rsidRPr="009E12B2" w14:paraId="2B5A566E" w14:textId="77777777" w:rsidTr="000D6BE3">
        <w:trPr>
          <w:jc w:val="center"/>
        </w:trPr>
        <w:tc>
          <w:tcPr>
            <w:tcW w:w="746" w:type="dxa"/>
            <w:tcBorders>
              <w:left w:val="double" w:sz="4" w:space="0" w:color="auto"/>
            </w:tcBorders>
            <w:vAlign w:val="center"/>
          </w:tcPr>
          <w:p w14:paraId="4BFD7798"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13</w:t>
            </w:r>
          </w:p>
        </w:tc>
        <w:tc>
          <w:tcPr>
            <w:tcW w:w="3137" w:type="dxa"/>
            <w:vAlign w:val="center"/>
          </w:tcPr>
          <w:p w14:paraId="55E1F216" w14:textId="77777777" w:rsidR="009E12B2" w:rsidRPr="009E12B2" w:rsidRDefault="009E12B2" w:rsidP="009E12B2">
            <w:pPr>
              <w:spacing w:before="60" w:after="60"/>
              <w:jc w:val="left"/>
              <w:rPr>
                <w:sz w:val="26"/>
                <w:szCs w:val="26"/>
              </w:rPr>
            </w:pPr>
            <w:r w:rsidRPr="009E12B2">
              <w:rPr>
                <w:sz w:val="26"/>
                <w:szCs w:val="26"/>
              </w:rPr>
              <w:t>Mô tả chi tiết:</w:t>
            </w:r>
          </w:p>
        </w:tc>
        <w:tc>
          <w:tcPr>
            <w:tcW w:w="1418" w:type="dxa"/>
            <w:vAlign w:val="center"/>
          </w:tcPr>
          <w:p w14:paraId="58111719" w14:textId="77777777" w:rsidR="009E12B2" w:rsidRPr="009E12B2" w:rsidRDefault="009E12B2" w:rsidP="009E12B2">
            <w:pPr>
              <w:spacing w:before="60" w:after="60"/>
              <w:jc w:val="center"/>
              <w:rPr>
                <w:sz w:val="26"/>
                <w:szCs w:val="26"/>
              </w:rPr>
            </w:pPr>
          </w:p>
        </w:tc>
        <w:tc>
          <w:tcPr>
            <w:tcW w:w="2207" w:type="dxa"/>
            <w:vAlign w:val="center"/>
          </w:tcPr>
          <w:p w14:paraId="22B00382" w14:textId="77777777" w:rsidR="009E12B2" w:rsidRPr="009E12B2" w:rsidRDefault="009E12B2" w:rsidP="009E12B2">
            <w:pPr>
              <w:spacing w:before="60" w:after="60"/>
              <w:jc w:val="center"/>
              <w:rPr>
                <w:sz w:val="26"/>
                <w:szCs w:val="26"/>
              </w:rPr>
            </w:pPr>
          </w:p>
        </w:tc>
        <w:tc>
          <w:tcPr>
            <w:tcW w:w="1675" w:type="dxa"/>
            <w:tcBorders>
              <w:right w:val="double" w:sz="4" w:space="0" w:color="auto"/>
            </w:tcBorders>
            <w:vAlign w:val="center"/>
          </w:tcPr>
          <w:p w14:paraId="55835B81" w14:textId="77777777" w:rsidR="009E12B2" w:rsidRPr="009E12B2" w:rsidRDefault="009E12B2" w:rsidP="009E12B2">
            <w:pPr>
              <w:spacing w:before="60" w:after="60"/>
              <w:jc w:val="center"/>
              <w:rPr>
                <w:sz w:val="26"/>
                <w:szCs w:val="26"/>
              </w:rPr>
            </w:pPr>
          </w:p>
        </w:tc>
      </w:tr>
      <w:tr w:rsidR="009E12B2" w:rsidRPr="009E12B2" w14:paraId="01052841" w14:textId="77777777" w:rsidTr="000D6BE3">
        <w:trPr>
          <w:jc w:val="center"/>
        </w:trPr>
        <w:tc>
          <w:tcPr>
            <w:tcW w:w="746" w:type="dxa"/>
            <w:tcBorders>
              <w:left w:val="double" w:sz="4" w:space="0" w:color="auto"/>
            </w:tcBorders>
            <w:vAlign w:val="center"/>
          </w:tcPr>
          <w:p w14:paraId="43B28963" w14:textId="77777777" w:rsidR="009E12B2" w:rsidRPr="009E12B2" w:rsidRDefault="009E12B2" w:rsidP="009E12B2">
            <w:pPr>
              <w:spacing w:before="60" w:after="60"/>
              <w:jc w:val="center"/>
              <w:rPr>
                <w:sz w:val="26"/>
                <w:szCs w:val="26"/>
              </w:rPr>
            </w:pPr>
          </w:p>
        </w:tc>
        <w:tc>
          <w:tcPr>
            <w:tcW w:w="3137" w:type="dxa"/>
            <w:vAlign w:val="center"/>
          </w:tcPr>
          <w:p w14:paraId="334D631F" w14:textId="77777777" w:rsidR="009E12B2" w:rsidRPr="009E12B2" w:rsidRDefault="009E12B2" w:rsidP="009E12B2">
            <w:pPr>
              <w:spacing w:before="60" w:after="60"/>
              <w:jc w:val="left"/>
              <w:rPr>
                <w:sz w:val="26"/>
                <w:szCs w:val="26"/>
              </w:rPr>
            </w:pPr>
            <w:r w:rsidRPr="009E12B2">
              <w:rPr>
                <w:sz w:val="26"/>
                <w:szCs w:val="26"/>
              </w:rPr>
              <w:t>- Vòng treo/chốt bi</w:t>
            </w:r>
          </w:p>
        </w:tc>
        <w:tc>
          <w:tcPr>
            <w:tcW w:w="1418" w:type="dxa"/>
            <w:vAlign w:val="center"/>
          </w:tcPr>
          <w:p w14:paraId="3AE07308" w14:textId="77777777" w:rsidR="009E12B2" w:rsidRPr="009E12B2" w:rsidRDefault="009E12B2" w:rsidP="009E12B2">
            <w:pPr>
              <w:spacing w:before="60" w:after="60"/>
              <w:jc w:val="center"/>
              <w:rPr>
                <w:sz w:val="26"/>
                <w:szCs w:val="26"/>
              </w:rPr>
            </w:pPr>
          </w:p>
          <w:p w14:paraId="4FA9BA6B" w14:textId="77777777" w:rsidR="009E12B2" w:rsidRPr="009E12B2" w:rsidRDefault="009E12B2" w:rsidP="009E12B2">
            <w:pPr>
              <w:spacing w:before="60" w:after="60"/>
              <w:jc w:val="center"/>
              <w:rPr>
                <w:sz w:val="26"/>
                <w:szCs w:val="26"/>
              </w:rPr>
            </w:pPr>
          </w:p>
          <w:p w14:paraId="3D6183C5" w14:textId="77777777" w:rsidR="009E12B2" w:rsidRPr="009E12B2" w:rsidRDefault="009E12B2" w:rsidP="009E12B2">
            <w:pPr>
              <w:spacing w:before="60" w:after="60"/>
              <w:jc w:val="center"/>
              <w:rPr>
                <w:sz w:val="26"/>
                <w:szCs w:val="26"/>
              </w:rPr>
            </w:pPr>
          </w:p>
          <w:p w14:paraId="610901CB" w14:textId="77777777" w:rsidR="009E12B2" w:rsidRPr="009E12B2" w:rsidRDefault="009E12B2" w:rsidP="009E12B2">
            <w:pPr>
              <w:spacing w:before="60" w:after="60"/>
              <w:jc w:val="center"/>
              <w:rPr>
                <w:sz w:val="26"/>
                <w:szCs w:val="26"/>
              </w:rPr>
            </w:pPr>
          </w:p>
          <w:p w14:paraId="3196B1CC" w14:textId="77777777" w:rsidR="009E12B2" w:rsidRPr="009E12B2" w:rsidRDefault="009E12B2" w:rsidP="009E12B2">
            <w:pPr>
              <w:spacing w:before="60" w:after="60"/>
              <w:jc w:val="center"/>
              <w:rPr>
                <w:sz w:val="26"/>
                <w:szCs w:val="26"/>
              </w:rPr>
            </w:pPr>
          </w:p>
          <w:p w14:paraId="7D2FABE8" w14:textId="77777777" w:rsidR="009E12B2" w:rsidRPr="009E12B2" w:rsidRDefault="009E12B2" w:rsidP="009E12B2">
            <w:pPr>
              <w:spacing w:before="60" w:after="60"/>
              <w:jc w:val="center"/>
              <w:rPr>
                <w:sz w:val="26"/>
                <w:szCs w:val="26"/>
              </w:rPr>
            </w:pPr>
          </w:p>
        </w:tc>
        <w:tc>
          <w:tcPr>
            <w:tcW w:w="2207" w:type="dxa"/>
            <w:vAlign w:val="center"/>
          </w:tcPr>
          <w:p w14:paraId="28E2EA74" w14:textId="77777777" w:rsidR="009E12B2" w:rsidRPr="009E12B2" w:rsidRDefault="009E12B2" w:rsidP="009E12B2">
            <w:pPr>
              <w:spacing w:before="60" w:after="60"/>
              <w:jc w:val="left"/>
              <w:rPr>
                <w:sz w:val="26"/>
                <w:szCs w:val="26"/>
              </w:rPr>
            </w:pPr>
            <w:r w:rsidRPr="009E12B2">
              <w:rPr>
                <w:sz w:val="26"/>
                <w:szCs w:val="26"/>
              </w:rPr>
              <w:t>Phù hợp với kết cấu chuỗi thông thường, bằng thép mạ kẽm nhúng nóng, bề dày lớp mạ tối thiểu 85µm.</w:t>
            </w:r>
          </w:p>
          <w:p w14:paraId="244931B2" w14:textId="77777777" w:rsidR="009E12B2" w:rsidRPr="009E12B2" w:rsidRDefault="009E12B2" w:rsidP="009E12B2">
            <w:pPr>
              <w:spacing w:before="60" w:after="60"/>
              <w:jc w:val="left"/>
              <w:rPr>
                <w:sz w:val="26"/>
                <w:szCs w:val="26"/>
              </w:rPr>
            </w:pPr>
            <w:r w:rsidRPr="009E12B2">
              <w:rPr>
                <w:sz w:val="26"/>
                <w:szCs w:val="26"/>
              </w:rPr>
              <w:t>+ Đầu trên của cách điện có dạng móc hình chữ U với chốt bi.</w:t>
            </w:r>
          </w:p>
          <w:p w14:paraId="27042D11" w14:textId="77777777" w:rsidR="009E12B2" w:rsidRPr="009E12B2" w:rsidRDefault="009E12B2" w:rsidP="009E12B2">
            <w:pPr>
              <w:spacing w:before="60" w:after="60"/>
              <w:jc w:val="left"/>
              <w:rPr>
                <w:sz w:val="26"/>
                <w:szCs w:val="26"/>
              </w:rPr>
            </w:pPr>
            <w:r w:rsidRPr="009E12B2">
              <w:rPr>
                <w:sz w:val="26"/>
                <w:szCs w:val="26"/>
              </w:rPr>
              <w:t>+ Đầu dưới của cách điện có dạng lưỡi (tongue)</w:t>
            </w:r>
          </w:p>
        </w:tc>
        <w:tc>
          <w:tcPr>
            <w:tcW w:w="1675" w:type="dxa"/>
            <w:tcBorders>
              <w:right w:val="double" w:sz="4" w:space="0" w:color="auto"/>
            </w:tcBorders>
            <w:vAlign w:val="center"/>
          </w:tcPr>
          <w:p w14:paraId="6641AFE1" w14:textId="77777777" w:rsidR="009E12B2" w:rsidRPr="009E12B2" w:rsidRDefault="009E12B2" w:rsidP="009E12B2">
            <w:pPr>
              <w:spacing w:before="60" w:after="60"/>
              <w:jc w:val="center"/>
              <w:rPr>
                <w:sz w:val="26"/>
                <w:szCs w:val="26"/>
              </w:rPr>
            </w:pPr>
          </w:p>
        </w:tc>
      </w:tr>
      <w:tr w:rsidR="009E12B2" w:rsidRPr="009E12B2" w14:paraId="6B84914A" w14:textId="77777777" w:rsidTr="000D6BE3">
        <w:trPr>
          <w:trHeight w:val="491"/>
          <w:jc w:val="center"/>
        </w:trPr>
        <w:tc>
          <w:tcPr>
            <w:tcW w:w="746" w:type="dxa"/>
            <w:tcBorders>
              <w:left w:val="double" w:sz="4" w:space="0" w:color="auto"/>
            </w:tcBorders>
            <w:vAlign w:val="center"/>
          </w:tcPr>
          <w:p w14:paraId="3DE5ED1A" w14:textId="77777777" w:rsidR="009E12B2" w:rsidRPr="009E12B2" w:rsidRDefault="009E12B2" w:rsidP="009E12B2">
            <w:pPr>
              <w:spacing w:before="60" w:after="60"/>
              <w:jc w:val="center"/>
              <w:rPr>
                <w:sz w:val="26"/>
                <w:szCs w:val="26"/>
              </w:rPr>
            </w:pPr>
          </w:p>
        </w:tc>
        <w:tc>
          <w:tcPr>
            <w:tcW w:w="3137" w:type="dxa"/>
            <w:vAlign w:val="center"/>
          </w:tcPr>
          <w:p w14:paraId="38C5CDB9" w14:textId="77777777" w:rsidR="009E12B2" w:rsidRPr="009E12B2" w:rsidRDefault="009E12B2" w:rsidP="009E12B2">
            <w:pPr>
              <w:spacing w:before="60" w:after="60"/>
              <w:jc w:val="left"/>
              <w:rPr>
                <w:sz w:val="26"/>
                <w:szCs w:val="26"/>
              </w:rPr>
            </w:pPr>
            <w:r w:rsidRPr="009E12B2">
              <w:rPr>
                <w:sz w:val="26"/>
                <w:szCs w:val="26"/>
              </w:rPr>
              <w:t>- Số tán cách điện</w:t>
            </w:r>
          </w:p>
        </w:tc>
        <w:tc>
          <w:tcPr>
            <w:tcW w:w="1418" w:type="dxa"/>
            <w:vAlign w:val="center"/>
          </w:tcPr>
          <w:p w14:paraId="1771F7E5"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Tán</w:t>
            </w:r>
          </w:p>
        </w:tc>
        <w:tc>
          <w:tcPr>
            <w:tcW w:w="2207" w:type="dxa"/>
            <w:vAlign w:val="center"/>
          </w:tcPr>
          <w:p w14:paraId="0A3FBCD3"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right w:val="double" w:sz="4" w:space="0" w:color="auto"/>
            </w:tcBorders>
            <w:vAlign w:val="center"/>
          </w:tcPr>
          <w:p w14:paraId="4A3B99B5" w14:textId="77777777" w:rsidR="009E12B2" w:rsidRPr="009E12B2" w:rsidRDefault="009E12B2" w:rsidP="009E12B2">
            <w:pPr>
              <w:spacing w:before="60" w:after="60"/>
              <w:jc w:val="center"/>
              <w:rPr>
                <w:sz w:val="26"/>
                <w:szCs w:val="26"/>
              </w:rPr>
            </w:pPr>
          </w:p>
        </w:tc>
      </w:tr>
      <w:tr w:rsidR="009E12B2" w:rsidRPr="009E12B2" w14:paraId="4D51FD2B" w14:textId="77777777" w:rsidTr="000D6BE3">
        <w:trPr>
          <w:jc w:val="center"/>
        </w:trPr>
        <w:tc>
          <w:tcPr>
            <w:tcW w:w="746" w:type="dxa"/>
            <w:tcBorders>
              <w:left w:val="double" w:sz="4" w:space="0" w:color="auto"/>
            </w:tcBorders>
            <w:vAlign w:val="center"/>
          </w:tcPr>
          <w:p w14:paraId="57C6AA3C" w14:textId="77777777" w:rsidR="009E12B2" w:rsidRPr="009E12B2" w:rsidRDefault="009E12B2" w:rsidP="009E12B2">
            <w:pPr>
              <w:spacing w:before="60" w:after="60"/>
              <w:jc w:val="center"/>
              <w:rPr>
                <w:sz w:val="26"/>
                <w:szCs w:val="26"/>
              </w:rPr>
            </w:pPr>
          </w:p>
        </w:tc>
        <w:tc>
          <w:tcPr>
            <w:tcW w:w="3137" w:type="dxa"/>
            <w:vAlign w:val="center"/>
          </w:tcPr>
          <w:p w14:paraId="7B7D9E6E" w14:textId="77777777" w:rsidR="009E12B2" w:rsidRPr="009E12B2" w:rsidRDefault="009E12B2" w:rsidP="009E12B2">
            <w:pPr>
              <w:spacing w:before="60" w:after="60"/>
              <w:jc w:val="left"/>
              <w:rPr>
                <w:sz w:val="26"/>
                <w:szCs w:val="26"/>
              </w:rPr>
            </w:pPr>
            <w:r w:rsidRPr="009E12B2">
              <w:rPr>
                <w:sz w:val="26"/>
                <w:szCs w:val="26"/>
              </w:rPr>
              <w:t>- Đường kính lõi chịu lực</w:t>
            </w:r>
          </w:p>
        </w:tc>
        <w:tc>
          <w:tcPr>
            <w:tcW w:w="1418" w:type="dxa"/>
            <w:vAlign w:val="center"/>
          </w:tcPr>
          <w:p w14:paraId="1D33CB9D"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Mm</w:t>
            </w:r>
          </w:p>
        </w:tc>
        <w:tc>
          <w:tcPr>
            <w:tcW w:w="2207" w:type="dxa"/>
            <w:vAlign w:val="center"/>
          </w:tcPr>
          <w:p w14:paraId="6716FE01"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Nêu cụ thể</w:t>
            </w:r>
          </w:p>
        </w:tc>
        <w:tc>
          <w:tcPr>
            <w:tcW w:w="1675" w:type="dxa"/>
            <w:tcBorders>
              <w:right w:val="double" w:sz="4" w:space="0" w:color="auto"/>
            </w:tcBorders>
            <w:vAlign w:val="center"/>
          </w:tcPr>
          <w:p w14:paraId="781B6080" w14:textId="77777777" w:rsidR="009E12B2" w:rsidRPr="009E12B2" w:rsidRDefault="009E12B2" w:rsidP="009E12B2">
            <w:pPr>
              <w:spacing w:before="60" w:after="60"/>
              <w:jc w:val="center"/>
              <w:rPr>
                <w:sz w:val="26"/>
                <w:szCs w:val="26"/>
              </w:rPr>
            </w:pPr>
          </w:p>
        </w:tc>
      </w:tr>
      <w:tr w:rsidR="009E12B2" w:rsidRPr="009E12B2" w14:paraId="3FC11654" w14:textId="77777777" w:rsidTr="000D6BE3">
        <w:trPr>
          <w:jc w:val="center"/>
        </w:trPr>
        <w:tc>
          <w:tcPr>
            <w:tcW w:w="746" w:type="dxa"/>
            <w:tcBorders>
              <w:left w:val="double" w:sz="4" w:space="0" w:color="auto"/>
              <w:bottom w:val="double" w:sz="4" w:space="0" w:color="auto"/>
            </w:tcBorders>
            <w:vAlign w:val="center"/>
          </w:tcPr>
          <w:p w14:paraId="5D6A3F66" w14:textId="77777777" w:rsidR="009E12B2" w:rsidRPr="009E12B2" w:rsidRDefault="009E12B2" w:rsidP="009E12B2">
            <w:pPr>
              <w:spacing w:before="60" w:after="60"/>
              <w:jc w:val="left"/>
              <w:rPr>
                <w:sz w:val="26"/>
                <w:szCs w:val="26"/>
              </w:rPr>
            </w:pPr>
            <w:r w:rsidRPr="009E12B2">
              <w:rPr>
                <w:sz w:val="26"/>
                <w:szCs w:val="26"/>
                <w:lang w:val="vi-VN"/>
              </w:rPr>
              <w:t xml:space="preserve">  </w:t>
            </w:r>
            <w:r w:rsidRPr="009E12B2">
              <w:rPr>
                <w:sz w:val="26"/>
                <w:szCs w:val="26"/>
              </w:rPr>
              <w:t>14</w:t>
            </w:r>
          </w:p>
        </w:tc>
        <w:tc>
          <w:tcPr>
            <w:tcW w:w="3137" w:type="dxa"/>
            <w:tcBorders>
              <w:bottom w:val="double" w:sz="4" w:space="0" w:color="auto"/>
            </w:tcBorders>
            <w:vAlign w:val="center"/>
          </w:tcPr>
          <w:p w14:paraId="500F11A8" w14:textId="77777777" w:rsidR="009E12B2" w:rsidRPr="009E12B2" w:rsidRDefault="009E12B2" w:rsidP="009E12B2">
            <w:pPr>
              <w:spacing w:before="60" w:after="60"/>
              <w:jc w:val="left"/>
              <w:rPr>
                <w:strike/>
                <w:sz w:val="26"/>
                <w:szCs w:val="26"/>
              </w:rPr>
            </w:pPr>
            <w:r w:rsidRPr="009E12B2">
              <w:rPr>
                <w:sz w:val="26"/>
                <w:szCs w:val="26"/>
              </w:rPr>
              <w:t xml:space="preserve">Bản vẽ và tài liệu kỹ thuật </w:t>
            </w:r>
          </w:p>
        </w:tc>
        <w:tc>
          <w:tcPr>
            <w:tcW w:w="1418" w:type="dxa"/>
            <w:tcBorders>
              <w:bottom w:val="double" w:sz="4" w:space="0" w:color="auto"/>
            </w:tcBorders>
            <w:vAlign w:val="center"/>
          </w:tcPr>
          <w:p w14:paraId="6D253F8F" w14:textId="77777777" w:rsidR="009E12B2" w:rsidRPr="009E12B2" w:rsidRDefault="009E12B2" w:rsidP="009E12B2">
            <w:pPr>
              <w:spacing w:before="60" w:after="60"/>
              <w:jc w:val="center"/>
              <w:rPr>
                <w:sz w:val="26"/>
                <w:szCs w:val="26"/>
              </w:rPr>
            </w:pPr>
          </w:p>
        </w:tc>
        <w:tc>
          <w:tcPr>
            <w:tcW w:w="2207" w:type="dxa"/>
            <w:tcBorders>
              <w:bottom w:val="double" w:sz="4" w:space="0" w:color="auto"/>
            </w:tcBorders>
            <w:vAlign w:val="center"/>
          </w:tcPr>
          <w:p w14:paraId="49042F82" w14:textId="77777777" w:rsidR="009E12B2" w:rsidRPr="009E12B2" w:rsidRDefault="009E12B2" w:rsidP="009E12B2">
            <w:pPr>
              <w:spacing w:before="60" w:after="60"/>
              <w:jc w:val="center"/>
              <w:rPr>
                <w:sz w:val="26"/>
                <w:szCs w:val="26"/>
              </w:rPr>
            </w:pPr>
            <w:r w:rsidRPr="009E12B2">
              <w:rPr>
                <w:sz w:val="26"/>
                <w:szCs w:val="26"/>
              </w:rPr>
              <w:t>Có</w:t>
            </w:r>
          </w:p>
        </w:tc>
        <w:tc>
          <w:tcPr>
            <w:tcW w:w="1675" w:type="dxa"/>
            <w:tcBorders>
              <w:bottom w:val="double" w:sz="4" w:space="0" w:color="auto"/>
              <w:right w:val="double" w:sz="4" w:space="0" w:color="auto"/>
            </w:tcBorders>
            <w:vAlign w:val="center"/>
          </w:tcPr>
          <w:p w14:paraId="409F710F" w14:textId="77777777" w:rsidR="009E12B2" w:rsidRPr="009E12B2" w:rsidRDefault="009E12B2" w:rsidP="009E12B2">
            <w:pPr>
              <w:spacing w:before="60" w:after="60"/>
              <w:jc w:val="center"/>
              <w:rPr>
                <w:sz w:val="26"/>
                <w:szCs w:val="26"/>
              </w:rPr>
            </w:pPr>
          </w:p>
        </w:tc>
      </w:tr>
    </w:tbl>
    <w:p w14:paraId="6D827219" w14:textId="4768D243" w:rsidR="009E12B2" w:rsidRPr="009E12B2" w:rsidRDefault="009E12B2" w:rsidP="009E12B2">
      <w:pPr>
        <w:spacing w:before="40" w:after="40" w:line="288" w:lineRule="auto"/>
        <w:outlineLvl w:val="2"/>
        <w:rPr>
          <w:b/>
          <w:iCs/>
          <w:sz w:val="26"/>
          <w:szCs w:val="26"/>
          <w:lang w:val="vi-VN"/>
        </w:rPr>
      </w:pPr>
      <w:bookmarkStart w:id="15" w:name="_Toc225169883"/>
      <w:r>
        <w:rPr>
          <w:b/>
          <w:iCs/>
          <w:sz w:val="26"/>
          <w:szCs w:val="26"/>
          <w:lang w:val="pt-BR"/>
        </w:rPr>
        <w:t>3.2.3.3</w:t>
      </w:r>
      <w:r w:rsidRPr="009E12B2">
        <w:rPr>
          <w:b/>
          <w:iCs/>
          <w:sz w:val="26"/>
          <w:szCs w:val="26"/>
          <w:lang w:val="vi-VN"/>
        </w:rPr>
        <w:t>. Đặc tính kỹ thuật Dây ACSR  bọc cách điện 22kV-70/11mm2; Dây ACSR bọc cách điện 22kV-150/19mm2</w:t>
      </w:r>
      <w:bookmarkEnd w:id="15"/>
    </w:p>
    <w:p w14:paraId="40602444" w14:textId="77777777" w:rsidR="009E12B2" w:rsidRPr="009E12B2" w:rsidRDefault="009E12B2" w:rsidP="009E12B2">
      <w:pPr>
        <w:spacing w:line="276" w:lineRule="auto"/>
        <w:ind w:firstLine="540"/>
        <w:rPr>
          <w:color w:val="FF0000"/>
          <w:sz w:val="26"/>
          <w:szCs w:val="26"/>
          <w:lang w:val="sv-SE"/>
        </w:rPr>
      </w:pPr>
      <w:r w:rsidRPr="009E12B2">
        <w:rPr>
          <w:color w:val="FF0000"/>
          <w:sz w:val="26"/>
          <w:szCs w:val="26"/>
          <w:lang w:val="sv-SE"/>
        </w:rPr>
        <w:t>(Áp dụng theo quyết định 3447/QĐ-EVNHANOI ngày 01/06/2021 của Tổng công ty Điện lực TP Hà Nội):</w:t>
      </w:r>
    </w:p>
    <w:p w14:paraId="435C0FDB" w14:textId="77777777" w:rsidR="009E12B2" w:rsidRPr="009E12B2" w:rsidRDefault="009E12B2" w:rsidP="009E12B2">
      <w:pPr>
        <w:spacing w:line="276" w:lineRule="auto"/>
        <w:rPr>
          <w:b/>
          <w:sz w:val="26"/>
          <w:szCs w:val="26"/>
          <w:lang w:val="nl-NL"/>
        </w:rPr>
      </w:pPr>
      <w:bookmarkStart w:id="16" w:name="_Hlk187518776"/>
      <w:r w:rsidRPr="009E12B2">
        <w:rPr>
          <w:b/>
          <w:sz w:val="26"/>
          <w:szCs w:val="26"/>
          <w:lang w:val="nl-NL"/>
        </w:rPr>
        <w:t>1. Yêu</w:t>
      </w:r>
      <w:r w:rsidRPr="009E12B2">
        <w:rPr>
          <w:b/>
          <w:sz w:val="26"/>
          <w:szCs w:val="26"/>
          <w:lang w:val="vi-VN"/>
        </w:rPr>
        <w:t xml:space="preserve"> càu chung</w:t>
      </w:r>
      <w:r w:rsidRPr="009E12B2">
        <w:rPr>
          <w:b/>
          <w:sz w:val="26"/>
          <w:szCs w:val="26"/>
          <w:lang w:val="nl-NL"/>
        </w:rPr>
        <w:t>.</w:t>
      </w:r>
    </w:p>
    <w:p w14:paraId="3DD92584" w14:textId="77777777" w:rsidR="009E12B2" w:rsidRPr="009E12B2" w:rsidRDefault="009E12B2" w:rsidP="009E12B2">
      <w:pPr>
        <w:spacing w:line="276" w:lineRule="auto"/>
        <w:ind w:firstLine="567"/>
        <w:rPr>
          <w:iCs/>
          <w:sz w:val="26"/>
          <w:szCs w:val="26"/>
          <w:lang w:val="nb-NO"/>
        </w:rPr>
      </w:pPr>
      <w:r w:rsidRPr="009E12B2">
        <w:rPr>
          <w:iCs/>
          <w:sz w:val="26"/>
          <w:szCs w:val="26"/>
          <w:lang w:val="nb-NO"/>
        </w:rPr>
        <w:t>Các điều kiện kỹ thuật này bao gồm cả phần thiết kế, chế tạo, thử nghiệm, đóng gói và giao hàng đối với dây ACSR bọc cách điện XLPE vỏ bọc HDPE chủng loại 22kV; Dây ACSR bọc cách điện XLPE vỏ bọc HDPE chủng loại 22kV được sử dụng cho đường dây trên không cấp điện áp danh định 22kV.</w:t>
      </w:r>
    </w:p>
    <w:p w14:paraId="4E811471" w14:textId="77777777" w:rsidR="009E12B2" w:rsidRPr="009E12B2" w:rsidRDefault="009E12B2" w:rsidP="009E12B2">
      <w:pPr>
        <w:spacing w:line="276" w:lineRule="auto"/>
        <w:rPr>
          <w:iCs/>
          <w:sz w:val="26"/>
          <w:szCs w:val="26"/>
          <w:lang w:val="nb-NO"/>
        </w:rPr>
      </w:pPr>
      <w:r w:rsidRPr="009E12B2">
        <w:rPr>
          <w:b/>
          <w:sz w:val="26"/>
          <w:szCs w:val="26"/>
          <w:lang w:val="nb-NO"/>
        </w:rPr>
        <w:t>2. Tiêu chuẩn áp dụng.</w:t>
      </w:r>
    </w:p>
    <w:p w14:paraId="48FA0493" w14:textId="77777777" w:rsidR="009E12B2" w:rsidRPr="009E12B2" w:rsidRDefault="009E12B2" w:rsidP="009E12B2">
      <w:pPr>
        <w:spacing w:line="276" w:lineRule="auto"/>
        <w:ind w:firstLine="567"/>
        <w:rPr>
          <w:iCs/>
          <w:sz w:val="26"/>
          <w:szCs w:val="26"/>
          <w:lang w:val="nb-NO"/>
        </w:rPr>
      </w:pPr>
      <w:r w:rsidRPr="009E12B2">
        <w:rPr>
          <w:iCs/>
          <w:sz w:val="26"/>
          <w:szCs w:val="26"/>
          <w:lang w:val="nb-NO"/>
        </w:rPr>
        <w:t>+ TCVN 5064/TCVN 6483/TCVN 8090: Dây trần dùng cho đường dây tải điện trên không.</w:t>
      </w:r>
    </w:p>
    <w:p w14:paraId="3A8E46DB" w14:textId="77777777" w:rsidR="009E12B2" w:rsidRPr="009E12B2" w:rsidRDefault="009E12B2" w:rsidP="009E12B2">
      <w:pPr>
        <w:spacing w:line="276" w:lineRule="auto"/>
        <w:rPr>
          <w:iCs/>
          <w:sz w:val="26"/>
          <w:szCs w:val="26"/>
          <w:lang w:val="nb-NO"/>
        </w:rPr>
      </w:pPr>
      <w:r w:rsidRPr="009E12B2">
        <w:rPr>
          <w:iCs/>
          <w:sz w:val="26"/>
          <w:szCs w:val="26"/>
          <w:lang w:val="nb-NO"/>
        </w:rPr>
        <w:t xml:space="preserve">TCVN 5935-2 (IEC60502-2):  Cáp điện có cách điện dạng đùn và phụ kiện cáp điện dùng cho điện áp danh định từ 1kV (Um = 1,2kV) đến 30kV (Um = 36kV). </w:t>
      </w:r>
    </w:p>
    <w:p w14:paraId="7F411606" w14:textId="77777777" w:rsidR="009E12B2" w:rsidRPr="009E12B2" w:rsidRDefault="009E12B2" w:rsidP="009E12B2">
      <w:pPr>
        <w:spacing w:line="276" w:lineRule="auto"/>
        <w:rPr>
          <w:iCs/>
          <w:sz w:val="26"/>
          <w:szCs w:val="26"/>
          <w:lang w:val="nb-NO"/>
        </w:rPr>
      </w:pPr>
      <w:r w:rsidRPr="009E12B2">
        <w:rPr>
          <w:iCs/>
          <w:sz w:val="26"/>
          <w:szCs w:val="26"/>
          <w:lang w:val="nb-NO"/>
        </w:rPr>
        <w:t xml:space="preserve">Và các tiêu chuẩn liên quan; các tiêu chuẩn tương đương hoặc cao hơn. </w:t>
      </w:r>
    </w:p>
    <w:p w14:paraId="7EF6D58B" w14:textId="77777777" w:rsidR="009E12B2" w:rsidRPr="009E12B2" w:rsidRDefault="009E12B2" w:rsidP="009E12B2">
      <w:pPr>
        <w:spacing w:line="276" w:lineRule="auto"/>
        <w:rPr>
          <w:b/>
          <w:iCs/>
          <w:sz w:val="26"/>
          <w:szCs w:val="26"/>
          <w:lang w:val="nb-NO"/>
        </w:rPr>
      </w:pPr>
      <w:r w:rsidRPr="009E12B2">
        <w:rPr>
          <w:b/>
          <w:iCs/>
          <w:sz w:val="26"/>
          <w:szCs w:val="26"/>
          <w:lang w:val="nb-NO"/>
        </w:rPr>
        <w:t xml:space="preserve">3. Thiết kế và lắp đặt </w:t>
      </w:r>
    </w:p>
    <w:p w14:paraId="5E6B2EF4" w14:textId="77777777" w:rsidR="009E12B2" w:rsidRPr="009E12B2" w:rsidRDefault="009E12B2" w:rsidP="009E12B2">
      <w:pPr>
        <w:spacing w:line="276" w:lineRule="auto"/>
        <w:rPr>
          <w:b/>
          <w:i/>
          <w:iCs/>
          <w:sz w:val="26"/>
          <w:szCs w:val="26"/>
          <w:lang w:val="nb-NO"/>
        </w:rPr>
      </w:pPr>
      <w:r w:rsidRPr="009E12B2">
        <w:rPr>
          <w:b/>
          <w:i/>
          <w:iCs/>
          <w:sz w:val="26"/>
          <w:szCs w:val="26"/>
          <w:lang w:val="nb-NO"/>
        </w:rPr>
        <w:t>a. Cấu trúc dây.</w:t>
      </w:r>
    </w:p>
    <w:p w14:paraId="50F5316A"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Lõi thép chịu lực</w:t>
      </w:r>
    </w:p>
    <w:p w14:paraId="69758320"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Lớp sợi nhôm dẫn điện</w:t>
      </w:r>
    </w:p>
    <w:p w14:paraId="5C3457BD"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Lớp màn chắn ruột dẫn (lớp bán dẫn trong)</w:t>
      </w:r>
    </w:p>
    <w:p w14:paraId="5F16C3D3"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Lớp cách điện chính XLPE</w:t>
      </w:r>
    </w:p>
    <w:p w14:paraId="07637183" w14:textId="77777777" w:rsidR="009E12B2" w:rsidRPr="009E12B2" w:rsidRDefault="009E12B2" w:rsidP="009E12B2">
      <w:pPr>
        <w:spacing w:line="276" w:lineRule="auto"/>
        <w:ind w:firstLine="284"/>
        <w:rPr>
          <w:iCs/>
          <w:sz w:val="26"/>
          <w:szCs w:val="26"/>
          <w:lang w:val="nb-NO"/>
        </w:rPr>
      </w:pPr>
      <w:r w:rsidRPr="009E12B2">
        <w:rPr>
          <w:iCs/>
          <w:sz w:val="26"/>
          <w:szCs w:val="26"/>
          <w:lang w:val="nb-NO"/>
        </w:rPr>
        <w:lastRenderedPageBreak/>
        <w:t>- Lớp vỏ bọc ngoài (nhựa HDPE)</w:t>
      </w:r>
    </w:p>
    <w:p w14:paraId="0D066BBC" w14:textId="77777777" w:rsidR="009E12B2" w:rsidRPr="009E12B2" w:rsidRDefault="009E12B2" w:rsidP="009E12B2">
      <w:pPr>
        <w:spacing w:line="276" w:lineRule="auto"/>
        <w:rPr>
          <w:b/>
          <w:i/>
          <w:iCs/>
          <w:sz w:val="26"/>
          <w:szCs w:val="26"/>
          <w:lang w:val="nb-NO"/>
        </w:rPr>
      </w:pPr>
      <w:r w:rsidRPr="009E12B2">
        <w:rPr>
          <w:b/>
          <w:i/>
          <w:iCs/>
          <w:sz w:val="26"/>
          <w:szCs w:val="26"/>
          <w:lang w:val="nb-NO"/>
        </w:rPr>
        <w:t>b. Lõi dẫn điện.</w:t>
      </w:r>
    </w:p>
    <w:p w14:paraId="4A5FC72A" w14:textId="77777777" w:rsidR="009E12B2" w:rsidRPr="009E12B2" w:rsidRDefault="009E12B2" w:rsidP="009E12B2">
      <w:pPr>
        <w:spacing w:line="276" w:lineRule="auto"/>
        <w:ind w:firstLine="284"/>
        <w:rPr>
          <w:iCs/>
          <w:sz w:val="26"/>
          <w:szCs w:val="26"/>
          <w:lang w:val="nb-NO"/>
        </w:rPr>
      </w:pPr>
      <w:bookmarkStart w:id="17" w:name="_Hlk187518788"/>
      <w:bookmarkEnd w:id="16"/>
      <w:r w:rsidRPr="009E12B2">
        <w:rPr>
          <w:iCs/>
          <w:sz w:val="26"/>
          <w:szCs w:val="26"/>
          <w:lang w:val="nb-NO"/>
        </w:rPr>
        <w:t>- Gồm nhiều lớp sợi tao nhôm tròn xoắn đồng tâm quanh lõi thép. Các lớp liền kề nhau xoắn theo hướng ngược chiều nhau, lớp ngoài cùng xoắn theo chiều phải.</w:t>
      </w:r>
    </w:p>
    <w:p w14:paraId="5768751E"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Lõi thép tăng cường chế tạo bằng các sợi tao thép bện và được mạ kẽm.</w:t>
      </w:r>
    </w:p>
    <w:p w14:paraId="5D61D816"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Chiều dài bước xoắn phần nhôm và phần thép phải đồng nhất trên toàn bộ dây dẫn.</w:t>
      </w:r>
    </w:p>
    <w:p w14:paraId="0DABBC2E" w14:textId="77777777" w:rsidR="009E12B2" w:rsidRPr="009E12B2" w:rsidRDefault="009E12B2" w:rsidP="009E12B2">
      <w:pPr>
        <w:spacing w:line="276" w:lineRule="auto"/>
        <w:rPr>
          <w:b/>
          <w:i/>
          <w:iCs/>
          <w:sz w:val="26"/>
          <w:szCs w:val="26"/>
          <w:lang w:val="nb-NO"/>
        </w:rPr>
      </w:pPr>
      <w:r w:rsidRPr="009E12B2">
        <w:rPr>
          <w:b/>
          <w:i/>
          <w:iCs/>
          <w:sz w:val="26"/>
          <w:szCs w:val="26"/>
          <w:lang w:val="nb-NO"/>
        </w:rPr>
        <w:t>c. Các lớp bọc.</w:t>
      </w:r>
    </w:p>
    <w:p w14:paraId="105EF1AD"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Lớp cách điện bằng vật liệu XLPE mầu tự nhiên, bên ngoài bọc lớp HDPE màu đen có tác dụng bảo vệ chống bức xạ cực tím. Các lớp bọc được chế tạo theo phương pháp đùn ép kiểu đứng để đảm bảo độ đồng tâm của các lớp bọc.</w:t>
      </w:r>
    </w:p>
    <w:p w14:paraId="256A3FD5"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Không sử dụng hạt nhựa tái chế để đưa vào sản xuất, hạt nhựa phải có nguồn gốc rõ ràng, không lẫn tạp chất để đảm bảo độ tinh khiết khi chế tạo các lớp bọc.</w:t>
      </w:r>
    </w:p>
    <w:p w14:paraId="781F9AE1" w14:textId="77777777" w:rsidR="009E12B2" w:rsidRPr="009E12B2" w:rsidRDefault="009E12B2" w:rsidP="009E12B2">
      <w:pPr>
        <w:spacing w:line="276" w:lineRule="auto"/>
        <w:rPr>
          <w:b/>
          <w:i/>
          <w:iCs/>
          <w:sz w:val="26"/>
          <w:szCs w:val="26"/>
          <w:lang w:val="nb-NO"/>
        </w:rPr>
      </w:pPr>
      <w:r w:rsidRPr="009E12B2">
        <w:rPr>
          <w:b/>
          <w:i/>
          <w:iCs/>
          <w:sz w:val="26"/>
          <w:szCs w:val="26"/>
          <w:lang w:val="nb-NO"/>
        </w:rPr>
        <w:t>d. Nhãn mác.</w:t>
      </w:r>
    </w:p>
    <w:p w14:paraId="6F859508" w14:textId="77777777" w:rsidR="009E12B2" w:rsidRPr="009E12B2" w:rsidRDefault="009E12B2" w:rsidP="009E12B2">
      <w:pPr>
        <w:spacing w:line="276" w:lineRule="auto"/>
        <w:ind w:firstLine="284"/>
        <w:rPr>
          <w:iCs/>
          <w:sz w:val="26"/>
          <w:szCs w:val="26"/>
          <w:lang w:val="nb-NO"/>
        </w:rPr>
      </w:pPr>
      <w:r w:rsidRPr="009E12B2">
        <w:rPr>
          <w:iCs/>
          <w:sz w:val="26"/>
          <w:szCs w:val="26"/>
          <w:lang w:val="nb-NO"/>
        </w:rPr>
        <w:t>Cáp phải được ghi đầy đủ nhãn mác trên lớp ngoài cùng bằng phương pháp in phun, mực in bền trong điều kiện thời tiết khắc nghiệt, có đủ các nội dung sau:</w:t>
      </w:r>
    </w:p>
    <w:p w14:paraId="72B3584D"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Tên nhà sản xuất</w:t>
      </w:r>
    </w:p>
    <w:p w14:paraId="654F80AD"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Năm sản xuất</w:t>
      </w:r>
    </w:p>
    <w:p w14:paraId="36084CAF"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Mã hiệu cáp</w:t>
      </w:r>
    </w:p>
    <w:p w14:paraId="77729543"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Đánh số mét trên mỗi mét chiều dài</w:t>
      </w:r>
    </w:p>
    <w:p w14:paraId="01D51452" w14:textId="77777777" w:rsidR="009E12B2" w:rsidRPr="009E12B2" w:rsidRDefault="009E12B2" w:rsidP="009E12B2">
      <w:pPr>
        <w:spacing w:line="276" w:lineRule="auto"/>
        <w:rPr>
          <w:b/>
          <w:i/>
          <w:iCs/>
          <w:sz w:val="26"/>
          <w:szCs w:val="26"/>
          <w:lang w:val="nb-NO"/>
        </w:rPr>
      </w:pPr>
      <w:r w:rsidRPr="009E12B2">
        <w:rPr>
          <w:b/>
          <w:i/>
          <w:iCs/>
          <w:sz w:val="26"/>
          <w:szCs w:val="26"/>
          <w:lang w:val="nb-NO"/>
        </w:rPr>
        <w:t>e. Phụ kiện đường dây.</w:t>
      </w:r>
    </w:p>
    <w:p w14:paraId="66792D55"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xml:space="preserve">- Các phụ kiện như: ống nối, đầu cốt, ghíp nối, phụ kiện treo, hãm dẫy, dây buộc  định hình cổ sứ…. sử dụng trọn bộ phụ kiện với dây bọc </w:t>
      </w:r>
      <w:r w:rsidRPr="009E12B2">
        <w:rPr>
          <w:sz w:val="26"/>
          <w:szCs w:val="26"/>
          <w:lang w:val="nb-NO"/>
        </w:rPr>
        <w:t>(</w:t>
      </w:r>
      <w:r w:rsidRPr="009E12B2">
        <w:rPr>
          <w:i/>
          <w:sz w:val="26"/>
          <w:szCs w:val="26"/>
          <w:lang w:val="nb-NO"/>
        </w:rPr>
        <w:t>lưu ý đồng bộ với việc sử dụng loại xà lắp ghép, cột bê tông có lỗ lắp xà và ghíp Hotline</w:t>
      </w:r>
      <w:r w:rsidRPr="009E12B2">
        <w:rPr>
          <w:sz w:val="26"/>
          <w:szCs w:val="26"/>
          <w:lang w:val="nb-NO"/>
        </w:rPr>
        <w:t>)</w:t>
      </w:r>
      <w:r w:rsidRPr="009E12B2">
        <w:rPr>
          <w:iCs/>
          <w:sz w:val="26"/>
          <w:szCs w:val="26"/>
          <w:lang w:val="nb-NO"/>
        </w:rPr>
        <w:t>.</w:t>
      </w:r>
    </w:p>
    <w:p w14:paraId="51CD01C7" w14:textId="77777777" w:rsidR="009E12B2" w:rsidRPr="009E12B2" w:rsidRDefault="009E12B2" w:rsidP="009E12B2">
      <w:pPr>
        <w:spacing w:line="276" w:lineRule="auto"/>
        <w:ind w:firstLine="284"/>
        <w:rPr>
          <w:sz w:val="26"/>
          <w:szCs w:val="26"/>
          <w:lang w:val="nb-NO"/>
        </w:rPr>
      </w:pPr>
      <w:r w:rsidRPr="009E12B2">
        <w:rPr>
          <w:iCs/>
          <w:sz w:val="26"/>
          <w:szCs w:val="26"/>
          <w:lang w:val="nb-NO"/>
        </w:rPr>
        <w:t xml:space="preserve">- Ngoài ra có thể sử dụng chung phụ kiện với dây trần với kích cỡ và tải trọng phù hợp với dây bọc. Lưu ý khi thực hiện đấu nối, sửa chữa </w:t>
      </w:r>
      <w:r w:rsidRPr="009E12B2">
        <w:rPr>
          <w:sz w:val="26"/>
          <w:szCs w:val="26"/>
          <w:lang w:val="nb-NO"/>
        </w:rPr>
        <w:t xml:space="preserve">không được để hở vỏ cách điện của dây dẫn, tất cả các phụ kiện dùng cho đấu dây và nối dây đều phải được bọc kín, chống được nước tự nhiên khi vận hành. </w:t>
      </w:r>
    </w:p>
    <w:p w14:paraId="40CA0F5A" w14:textId="77777777" w:rsidR="009E12B2" w:rsidRPr="009E12B2" w:rsidRDefault="009E12B2" w:rsidP="009E12B2">
      <w:pPr>
        <w:spacing w:line="276" w:lineRule="auto"/>
        <w:ind w:firstLine="284"/>
        <w:rPr>
          <w:sz w:val="26"/>
          <w:szCs w:val="26"/>
          <w:lang w:val="nb-NO"/>
        </w:rPr>
      </w:pPr>
      <w:r w:rsidRPr="009E12B2">
        <w:rPr>
          <w:sz w:val="26"/>
          <w:szCs w:val="26"/>
          <w:lang w:val="nb-NO"/>
        </w:rPr>
        <w:t>- Mặt khác khi sử dụng chủng loại dây này cần có thêm một số mỏ phóng điện hoặc chống sét. Mỏ phóng điện hoặc chống sét được đặt tại các vị trí cột rẽ nhánh hoặc 200m đặt lặp lại một bộ.</w:t>
      </w:r>
    </w:p>
    <w:p w14:paraId="22BBC44B" w14:textId="77777777" w:rsidR="009E12B2" w:rsidRPr="009E12B2" w:rsidRDefault="009E12B2" w:rsidP="009E12B2">
      <w:pPr>
        <w:spacing w:line="276" w:lineRule="auto"/>
        <w:rPr>
          <w:b/>
          <w:iCs/>
          <w:sz w:val="26"/>
          <w:szCs w:val="26"/>
          <w:lang w:val="nb-NO"/>
        </w:rPr>
      </w:pPr>
      <w:bookmarkStart w:id="18" w:name="_Hlk187518800"/>
      <w:bookmarkEnd w:id="17"/>
      <w:r w:rsidRPr="009E12B2">
        <w:rPr>
          <w:b/>
          <w:iCs/>
          <w:sz w:val="26"/>
          <w:szCs w:val="26"/>
          <w:lang w:val="nb-NO"/>
        </w:rPr>
        <w:t>4. Thông tin đưa vào tài liệu thầu.</w:t>
      </w:r>
    </w:p>
    <w:p w14:paraId="1866277F"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Cần phải đưa vào các thông tin về loại dây và cỡ dây.</w:t>
      </w:r>
    </w:p>
    <w:p w14:paraId="2205FA19"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Các giấy chứng nhận thử nghiệm điển hình.</w:t>
      </w:r>
    </w:p>
    <w:p w14:paraId="5A584515"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Tài liệu kỹ thuật mô tả chủng loại dây cung cấp.</w:t>
      </w:r>
    </w:p>
    <w:p w14:paraId="075F12B8"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Phụ luc: Đặc điểm kỹ thuật riêng và cam kết.</w:t>
      </w:r>
    </w:p>
    <w:p w14:paraId="655DD962" w14:textId="77777777" w:rsidR="009E12B2" w:rsidRPr="009E12B2" w:rsidRDefault="009E12B2" w:rsidP="009E12B2">
      <w:pPr>
        <w:spacing w:line="276" w:lineRule="auto"/>
        <w:rPr>
          <w:b/>
          <w:iCs/>
          <w:sz w:val="26"/>
          <w:szCs w:val="26"/>
          <w:lang w:val="nb-NO"/>
        </w:rPr>
      </w:pPr>
      <w:r w:rsidRPr="009E12B2">
        <w:rPr>
          <w:b/>
          <w:iCs/>
          <w:sz w:val="26"/>
          <w:szCs w:val="26"/>
          <w:lang w:val="nb-NO"/>
        </w:rPr>
        <w:t>5. Các hạng mục thử nghiệm.</w:t>
      </w:r>
    </w:p>
    <w:p w14:paraId="5C697BD0"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Giấy chứng nhận thử nghiệm điển hình phải được sử dụng đối với chủng loại dây được cung cấp.</w:t>
      </w:r>
    </w:p>
    <w:p w14:paraId="55BFB407" w14:textId="77777777" w:rsidR="009E12B2" w:rsidRPr="009E12B2" w:rsidRDefault="009E12B2" w:rsidP="009E12B2">
      <w:pPr>
        <w:spacing w:line="276" w:lineRule="auto"/>
        <w:ind w:firstLine="284"/>
        <w:rPr>
          <w:iCs/>
          <w:sz w:val="26"/>
          <w:szCs w:val="26"/>
          <w:lang w:val="nb-NO"/>
        </w:rPr>
      </w:pPr>
      <w:r w:rsidRPr="009E12B2">
        <w:rPr>
          <w:iCs/>
          <w:sz w:val="26"/>
          <w:szCs w:val="26"/>
          <w:lang w:val="nb-NO"/>
        </w:rPr>
        <w:t>- Toàn bộ phải thông qua các cuộc thử nghiệm thường lệ tại nhà máy phù hợp với tiêu chuẩn IEC hoặc tương đương.</w:t>
      </w:r>
    </w:p>
    <w:p w14:paraId="366A45BD" w14:textId="77777777" w:rsidR="009E12B2" w:rsidRPr="009E12B2" w:rsidRDefault="009E12B2" w:rsidP="009E12B2">
      <w:pPr>
        <w:spacing w:line="276" w:lineRule="auto"/>
        <w:ind w:firstLine="284"/>
        <w:rPr>
          <w:sz w:val="26"/>
          <w:szCs w:val="26"/>
          <w:lang w:val="nb-NO"/>
        </w:rPr>
      </w:pPr>
      <w:r w:rsidRPr="009E12B2">
        <w:rPr>
          <w:sz w:val="26"/>
          <w:szCs w:val="26"/>
          <w:lang w:val="nb-NO"/>
        </w:rPr>
        <w:t xml:space="preserve">+ Đo điện trở của dây dẫn  </w:t>
      </w:r>
    </w:p>
    <w:p w14:paraId="26022B4B" w14:textId="77777777" w:rsidR="009E12B2" w:rsidRPr="009E12B2" w:rsidRDefault="009E12B2" w:rsidP="009E12B2">
      <w:pPr>
        <w:spacing w:line="276" w:lineRule="auto"/>
        <w:ind w:firstLine="284"/>
        <w:rPr>
          <w:sz w:val="26"/>
          <w:szCs w:val="26"/>
          <w:lang w:val="nb-NO"/>
        </w:rPr>
      </w:pPr>
      <w:r w:rsidRPr="009E12B2">
        <w:rPr>
          <w:sz w:val="26"/>
          <w:szCs w:val="26"/>
          <w:lang w:val="nb-NO"/>
        </w:rPr>
        <w:tab/>
        <w:t xml:space="preserve">+ Thử điện áp xoay chiều tăng cao.  </w:t>
      </w:r>
    </w:p>
    <w:p w14:paraId="3C43A899" w14:textId="77777777" w:rsidR="009E12B2" w:rsidRPr="009E12B2" w:rsidRDefault="009E12B2" w:rsidP="009E12B2">
      <w:pPr>
        <w:spacing w:line="276" w:lineRule="auto"/>
        <w:ind w:firstLine="284"/>
        <w:rPr>
          <w:iCs/>
          <w:sz w:val="26"/>
          <w:szCs w:val="26"/>
          <w:lang w:val="nb-NO"/>
        </w:rPr>
      </w:pPr>
      <w:r w:rsidRPr="009E12B2">
        <w:rPr>
          <w:iCs/>
          <w:sz w:val="26"/>
          <w:szCs w:val="26"/>
          <w:lang w:val="nb-NO"/>
        </w:rPr>
        <w:lastRenderedPageBreak/>
        <w:t>- Cáp phải được thử nghiệm điển hình, các hạng mục thử nghiệm:</w:t>
      </w:r>
    </w:p>
    <w:p w14:paraId="0AA7D2F2"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Đo điện trở của lõi</w:t>
      </w:r>
    </w:p>
    <w:p w14:paraId="63544DD3"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Đo đường kính các tao dây</w:t>
      </w:r>
    </w:p>
    <w:p w14:paraId="343A9588"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xml:space="preserve">+ Đo chiều dài bước xoắn các lớp, đường kính các lớp </w:t>
      </w:r>
    </w:p>
    <w:p w14:paraId="4687623D" w14:textId="77777777" w:rsidR="009E12B2" w:rsidRPr="009E12B2" w:rsidRDefault="009E12B2" w:rsidP="009E12B2">
      <w:pPr>
        <w:spacing w:line="276" w:lineRule="auto"/>
        <w:ind w:left="720"/>
        <w:rPr>
          <w:iCs/>
          <w:sz w:val="26"/>
          <w:szCs w:val="26"/>
          <w:lang w:val="nb-NO"/>
        </w:rPr>
      </w:pPr>
      <w:r w:rsidRPr="009E12B2">
        <w:rPr>
          <w:iCs/>
          <w:sz w:val="26"/>
          <w:szCs w:val="26"/>
          <w:lang w:val="nb-NO"/>
        </w:rPr>
        <w:t>+ Thử nghiệm độ bền cơ của toàn bộ cáp, lõi cáp, các tao nhôm và tao thép</w:t>
      </w:r>
    </w:p>
    <w:p w14:paraId="52D0A436"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Độ dãn dài tương đối của lõi thép</w:t>
      </w:r>
    </w:p>
    <w:p w14:paraId="29389498"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Tỷ lệ phần kẽm</w:t>
      </w:r>
    </w:p>
    <w:p w14:paraId="7AA9510C"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Độ bền chịu uốn của sợi thép</w:t>
      </w:r>
    </w:p>
    <w:p w14:paraId="4C9744A7"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Số lần bẻ gập của sợi nhôm</w:t>
      </w:r>
    </w:p>
    <w:p w14:paraId="623187EB"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Độ dầy lớp màn chắn ruột dẫn</w:t>
      </w:r>
    </w:p>
    <w:p w14:paraId="213826A1"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Độ dầy lớp cách điện XLPE</w:t>
      </w:r>
    </w:p>
    <w:p w14:paraId="022EA351"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độ bền cơ và độ giãn dài trước lão hoá của cách điện XLPE</w:t>
      </w:r>
    </w:p>
    <w:p w14:paraId="523C1013"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độ bền cơ và độ giãn dài sau lão hoá của cách điện XLPE</w:t>
      </w:r>
    </w:p>
    <w:p w14:paraId="654184D7" w14:textId="77777777" w:rsidR="009E12B2" w:rsidRPr="009E12B2" w:rsidRDefault="009E12B2" w:rsidP="009E12B2">
      <w:pPr>
        <w:spacing w:line="276" w:lineRule="auto"/>
        <w:ind w:left="720"/>
        <w:rPr>
          <w:sz w:val="26"/>
          <w:szCs w:val="26"/>
          <w:lang w:val="nb-NO"/>
        </w:rPr>
      </w:pPr>
      <w:r w:rsidRPr="009E12B2">
        <w:rPr>
          <w:sz w:val="26"/>
          <w:szCs w:val="26"/>
          <w:lang w:val="nb-NO"/>
        </w:rPr>
        <w:t>+ Thử nghiệm độ giãn dài của cách điện dưới ảnh hưởng của nhiệt độ và áp suất khi mang tải.</w:t>
      </w:r>
    </w:p>
    <w:p w14:paraId="1D921814" w14:textId="77777777" w:rsidR="009E12B2" w:rsidRPr="009E12B2" w:rsidRDefault="009E12B2" w:rsidP="009E12B2">
      <w:pPr>
        <w:spacing w:line="276" w:lineRule="auto"/>
        <w:ind w:firstLine="720"/>
        <w:rPr>
          <w:sz w:val="26"/>
          <w:szCs w:val="26"/>
          <w:lang w:val="nb-NO"/>
        </w:rPr>
      </w:pPr>
      <w:r w:rsidRPr="009E12B2">
        <w:rPr>
          <w:sz w:val="26"/>
          <w:szCs w:val="26"/>
          <w:lang w:val="nb-NO"/>
        </w:rPr>
        <w:t>+ Độ dầy lớp vỏ ngoài HDPE</w:t>
      </w:r>
    </w:p>
    <w:p w14:paraId="08B2874B"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độ bền cơ và độ giãn dài trước lão hoá của lớp HDPE</w:t>
      </w:r>
    </w:p>
    <w:p w14:paraId="43FCFB6C"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độ bền cơ và độ giãn dài sau lão hoá của lớp HDPE</w:t>
      </w:r>
    </w:p>
    <w:p w14:paraId="5B463A65"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Xác định hàm lượng carbon trong lớp HDPE</w:t>
      </w:r>
    </w:p>
    <w:p w14:paraId="303B1E91"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phóng điện cục bộ</w:t>
      </w:r>
    </w:p>
    <w:p w14:paraId="67106D66"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chịu điện áp tần số công nghiệp</w:t>
      </w:r>
    </w:p>
    <w:p w14:paraId="7C41E241" w14:textId="77777777" w:rsidR="009E12B2" w:rsidRPr="009E12B2" w:rsidRDefault="009E12B2" w:rsidP="009E12B2">
      <w:pPr>
        <w:spacing w:line="276" w:lineRule="auto"/>
        <w:ind w:firstLine="720"/>
        <w:rPr>
          <w:iCs/>
          <w:sz w:val="26"/>
          <w:szCs w:val="26"/>
          <w:lang w:val="nb-NO"/>
        </w:rPr>
      </w:pPr>
      <w:r w:rsidRPr="009E12B2">
        <w:rPr>
          <w:iCs/>
          <w:sz w:val="26"/>
          <w:szCs w:val="26"/>
          <w:lang w:val="nb-NO"/>
        </w:rPr>
        <w:t>+ Thử nghiệm chịu điện áp xung cơ bản</w:t>
      </w:r>
    </w:p>
    <w:p w14:paraId="0691CFA7" w14:textId="77777777" w:rsidR="009E12B2" w:rsidRPr="009E12B2" w:rsidRDefault="009E12B2" w:rsidP="009E12B2">
      <w:pPr>
        <w:tabs>
          <w:tab w:val="left" w:pos="374"/>
        </w:tabs>
        <w:spacing w:line="276" w:lineRule="auto"/>
        <w:ind w:left="144" w:hanging="144"/>
        <w:rPr>
          <w:b/>
          <w:sz w:val="26"/>
          <w:szCs w:val="26"/>
          <w:lang w:val="nb-NO"/>
        </w:rPr>
      </w:pPr>
      <w:bookmarkStart w:id="19" w:name="_Hlk187518809"/>
      <w:bookmarkEnd w:id="18"/>
      <w:r w:rsidRPr="009E12B2">
        <w:rPr>
          <w:b/>
          <w:sz w:val="26"/>
          <w:szCs w:val="26"/>
          <w:lang w:val="nb-NO"/>
        </w:rPr>
        <w:t>6. Đóng gói và giao hàng.</w:t>
      </w:r>
    </w:p>
    <w:p w14:paraId="22D7ECD9" w14:textId="77777777" w:rsidR="009E12B2" w:rsidRPr="009E12B2" w:rsidRDefault="009E12B2" w:rsidP="009E12B2">
      <w:pPr>
        <w:spacing w:line="276" w:lineRule="auto"/>
        <w:ind w:firstLine="284"/>
        <w:rPr>
          <w:sz w:val="26"/>
          <w:szCs w:val="26"/>
          <w:lang w:val="nb-NO"/>
        </w:rPr>
      </w:pPr>
      <w:r w:rsidRPr="009E12B2">
        <w:rPr>
          <w:sz w:val="26"/>
          <w:szCs w:val="26"/>
          <w:lang w:val="nb-NO"/>
        </w:rPr>
        <w:t>- Dây dẫn phải được vận chuyển trên các cuộn lô, tổng trọng lượng của cáp và lô không vượt quá 5.000kg với đường kính lô cáp tối đa là 2,5m và bề rộng không quá 1,4m.</w:t>
      </w:r>
    </w:p>
    <w:p w14:paraId="50A5F6A1" w14:textId="77777777" w:rsidR="009E12B2" w:rsidRPr="009E12B2" w:rsidRDefault="009E12B2" w:rsidP="009E12B2">
      <w:pPr>
        <w:spacing w:line="276" w:lineRule="auto"/>
        <w:ind w:firstLine="284"/>
        <w:rPr>
          <w:sz w:val="26"/>
          <w:szCs w:val="26"/>
          <w:lang w:val="nb-NO"/>
        </w:rPr>
      </w:pPr>
      <w:r w:rsidRPr="009E12B2">
        <w:rPr>
          <w:sz w:val="26"/>
          <w:szCs w:val="26"/>
          <w:lang w:val="nb-NO"/>
        </w:rPr>
        <w:t>- Chỉ gồm một đoạn dây liên tục, không đứt đoạn được cuốn và mỗi cuộn lô.</w:t>
      </w:r>
    </w:p>
    <w:p w14:paraId="09F3685E" w14:textId="77777777" w:rsidR="009E12B2" w:rsidRPr="009E12B2" w:rsidRDefault="009E12B2" w:rsidP="009E12B2">
      <w:pPr>
        <w:spacing w:line="276" w:lineRule="auto"/>
        <w:ind w:firstLine="284"/>
        <w:rPr>
          <w:sz w:val="26"/>
          <w:szCs w:val="26"/>
          <w:lang w:val="nb-NO"/>
        </w:rPr>
      </w:pPr>
      <w:r w:rsidRPr="009E12B2">
        <w:rPr>
          <w:sz w:val="26"/>
          <w:szCs w:val="26"/>
          <w:lang w:val="nb-NO"/>
        </w:rPr>
        <w:t>- Phần bên trong của mỗi cuộn lô phải bọc một lớp chống nước trước và sau khi cuốn dây trên cuộn lô đó.</w:t>
      </w:r>
    </w:p>
    <w:p w14:paraId="59F78483" w14:textId="77777777" w:rsidR="009E12B2" w:rsidRPr="009E12B2" w:rsidRDefault="009E12B2" w:rsidP="009E12B2">
      <w:pPr>
        <w:spacing w:line="276" w:lineRule="auto"/>
        <w:ind w:firstLine="284"/>
        <w:rPr>
          <w:sz w:val="26"/>
          <w:szCs w:val="26"/>
          <w:lang w:val="nb-NO"/>
        </w:rPr>
      </w:pPr>
      <w:r w:rsidRPr="009E12B2">
        <w:rPr>
          <w:sz w:val="26"/>
          <w:szCs w:val="26"/>
          <w:lang w:val="nb-NO"/>
        </w:rPr>
        <w:t>- Lỗ giữa của lô cáp được gia cường bằng 1 tấm thép có độ dày không ít hơn 10mm và có thể gắn với trục có đường kính 95mm.</w:t>
      </w:r>
    </w:p>
    <w:p w14:paraId="07A36F6F" w14:textId="77777777" w:rsidR="009E12B2" w:rsidRPr="009E12B2" w:rsidRDefault="009E12B2" w:rsidP="009E12B2">
      <w:pPr>
        <w:spacing w:line="276" w:lineRule="auto"/>
        <w:ind w:firstLine="284"/>
        <w:rPr>
          <w:sz w:val="26"/>
          <w:szCs w:val="26"/>
          <w:lang w:val="nb-NO"/>
        </w:rPr>
      </w:pPr>
      <w:r w:rsidRPr="009E12B2">
        <w:rPr>
          <w:sz w:val="26"/>
          <w:szCs w:val="26"/>
          <w:lang w:val="nb-NO"/>
        </w:rPr>
        <w:t>- Các cuộn lô phải được bao bọc bằng các miếng gỗ cứng đóng đinh và được giữ cố định bằng các băng thép.</w:t>
      </w:r>
    </w:p>
    <w:p w14:paraId="23F6A0A3" w14:textId="77777777" w:rsidR="009E12B2" w:rsidRPr="009E12B2" w:rsidRDefault="009E12B2" w:rsidP="009E12B2">
      <w:pPr>
        <w:spacing w:line="276" w:lineRule="auto"/>
        <w:ind w:firstLine="426"/>
        <w:rPr>
          <w:b/>
          <w:sz w:val="26"/>
          <w:szCs w:val="26"/>
          <w:lang w:val="nb-NO"/>
        </w:rPr>
      </w:pPr>
      <w:bookmarkStart w:id="20" w:name="_Toc56868947"/>
      <w:bookmarkStart w:id="21" w:name="_Toc56869196"/>
      <w:bookmarkStart w:id="22" w:name="_Hlk187518845"/>
      <w:bookmarkEnd w:id="19"/>
      <w:r w:rsidRPr="009E12B2">
        <w:rPr>
          <w:b/>
          <w:sz w:val="26"/>
          <w:szCs w:val="26"/>
          <w:lang w:val="nb-NO"/>
        </w:rPr>
        <w:t>7. Đặc tính kỹ thuật và cam kết:</w:t>
      </w:r>
      <w:bookmarkEnd w:id="20"/>
      <w:bookmarkEnd w:id="21"/>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026"/>
        <w:gridCol w:w="1620"/>
        <w:gridCol w:w="2160"/>
      </w:tblGrid>
      <w:tr w:rsidR="009E12B2" w:rsidRPr="009E12B2" w14:paraId="417849FD" w14:textId="77777777" w:rsidTr="000D6BE3">
        <w:trPr>
          <w:tblHeader/>
          <w:jc w:val="center"/>
        </w:trPr>
        <w:tc>
          <w:tcPr>
            <w:tcW w:w="846" w:type="dxa"/>
            <w:vAlign w:val="center"/>
          </w:tcPr>
          <w:p w14:paraId="477D403E" w14:textId="77777777" w:rsidR="009E12B2" w:rsidRPr="009E12B2" w:rsidRDefault="009E12B2" w:rsidP="009E12B2">
            <w:pPr>
              <w:spacing w:line="276" w:lineRule="auto"/>
              <w:jc w:val="center"/>
              <w:rPr>
                <w:b/>
                <w:sz w:val="26"/>
                <w:szCs w:val="26"/>
              </w:rPr>
            </w:pPr>
            <w:r w:rsidRPr="009E12B2">
              <w:rPr>
                <w:b/>
                <w:sz w:val="26"/>
                <w:szCs w:val="26"/>
              </w:rPr>
              <w:t>TT</w:t>
            </w:r>
          </w:p>
        </w:tc>
        <w:tc>
          <w:tcPr>
            <w:tcW w:w="4026" w:type="dxa"/>
            <w:vAlign w:val="center"/>
          </w:tcPr>
          <w:p w14:paraId="2B1658C0" w14:textId="77777777" w:rsidR="009E12B2" w:rsidRPr="009E12B2" w:rsidRDefault="009E12B2" w:rsidP="009E12B2">
            <w:pPr>
              <w:spacing w:line="276" w:lineRule="auto"/>
              <w:jc w:val="center"/>
              <w:rPr>
                <w:b/>
                <w:sz w:val="26"/>
                <w:szCs w:val="26"/>
              </w:rPr>
            </w:pPr>
            <w:r w:rsidRPr="009E12B2">
              <w:rPr>
                <w:b/>
                <w:sz w:val="26"/>
                <w:szCs w:val="26"/>
              </w:rPr>
              <w:t>Mô tả</w:t>
            </w:r>
          </w:p>
        </w:tc>
        <w:tc>
          <w:tcPr>
            <w:tcW w:w="1620" w:type="dxa"/>
            <w:vAlign w:val="center"/>
          </w:tcPr>
          <w:p w14:paraId="13578981" w14:textId="77777777" w:rsidR="009E12B2" w:rsidRPr="009E12B2" w:rsidRDefault="009E12B2" w:rsidP="009E12B2">
            <w:pPr>
              <w:spacing w:line="276" w:lineRule="auto"/>
              <w:jc w:val="center"/>
              <w:rPr>
                <w:b/>
                <w:sz w:val="26"/>
                <w:szCs w:val="26"/>
              </w:rPr>
            </w:pPr>
            <w:r w:rsidRPr="009E12B2">
              <w:rPr>
                <w:b/>
                <w:sz w:val="26"/>
                <w:szCs w:val="26"/>
              </w:rPr>
              <w:t>Đơn vị</w:t>
            </w:r>
          </w:p>
        </w:tc>
        <w:tc>
          <w:tcPr>
            <w:tcW w:w="2160" w:type="dxa"/>
            <w:vAlign w:val="center"/>
          </w:tcPr>
          <w:p w14:paraId="2042E5D8" w14:textId="77777777" w:rsidR="009E12B2" w:rsidRPr="009E12B2" w:rsidRDefault="009E12B2" w:rsidP="009E12B2">
            <w:pPr>
              <w:spacing w:line="276" w:lineRule="auto"/>
              <w:jc w:val="center"/>
              <w:rPr>
                <w:b/>
                <w:sz w:val="26"/>
                <w:szCs w:val="26"/>
              </w:rPr>
            </w:pPr>
            <w:r w:rsidRPr="009E12B2">
              <w:rPr>
                <w:b/>
                <w:sz w:val="26"/>
                <w:szCs w:val="26"/>
              </w:rPr>
              <w:t>Yêu cầu</w:t>
            </w:r>
          </w:p>
        </w:tc>
      </w:tr>
      <w:tr w:rsidR="009E12B2" w:rsidRPr="009E12B2" w14:paraId="52E43840" w14:textId="77777777" w:rsidTr="000D6BE3">
        <w:trPr>
          <w:jc w:val="center"/>
        </w:trPr>
        <w:tc>
          <w:tcPr>
            <w:tcW w:w="846" w:type="dxa"/>
          </w:tcPr>
          <w:p w14:paraId="3EBB436E" w14:textId="77777777" w:rsidR="009E12B2" w:rsidRPr="009E12B2" w:rsidRDefault="009E12B2" w:rsidP="009E12B2">
            <w:pPr>
              <w:spacing w:line="276" w:lineRule="auto"/>
              <w:jc w:val="center"/>
              <w:rPr>
                <w:sz w:val="26"/>
                <w:szCs w:val="26"/>
              </w:rPr>
            </w:pPr>
            <w:r w:rsidRPr="009E12B2">
              <w:rPr>
                <w:sz w:val="26"/>
                <w:szCs w:val="26"/>
              </w:rPr>
              <w:t>1</w:t>
            </w:r>
          </w:p>
        </w:tc>
        <w:tc>
          <w:tcPr>
            <w:tcW w:w="4026" w:type="dxa"/>
          </w:tcPr>
          <w:p w14:paraId="3116A89B" w14:textId="77777777" w:rsidR="009E12B2" w:rsidRPr="009E12B2" w:rsidRDefault="009E12B2" w:rsidP="009E12B2">
            <w:pPr>
              <w:keepNext/>
              <w:spacing w:line="276" w:lineRule="auto"/>
              <w:jc w:val="left"/>
              <w:outlineLvl w:val="3"/>
              <w:rPr>
                <w:sz w:val="26"/>
                <w:szCs w:val="26"/>
              </w:rPr>
            </w:pPr>
            <w:r w:rsidRPr="009E12B2">
              <w:rPr>
                <w:bCs/>
                <w:sz w:val="26"/>
                <w:szCs w:val="26"/>
              </w:rPr>
              <w:t>Nhà sản xuất</w:t>
            </w:r>
          </w:p>
        </w:tc>
        <w:tc>
          <w:tcPr>
            <w:tcW w:w="1620" w:type="dxa"/>
          </w:tcPr>
          <w:p w14:paraId="4D4F0D63" w14:textId="77777777" w:rsidR="009E12B2" w:rsidRPr="009E12B2" w:rsidRDefault="009E12B2" w:rsidP="009E12B2">
            <w:pPr>
              <w:spacing w:line="276" w:lineRule="auto"/>
              <w:rPr>
                <w:b/>
                <w:sz w:val="26"/>
                <w:szCs w:val="26"/>
              </w:rPr>
            </w:pPr>
          </w:p>
        </w:tc>
        <w:tc>
          <w:tcPr>
            <w:tcW w:w="2160" w:type="dxa"/>
          </w:tcPr>
          <w:p w14:paraId="6CC168F4"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010D24AD" w14:textId="77777777" w:rsidTr="000D6BE3">
        <w:trPr>
          <w:jc w:val="center"/>
        </w:trPr>
        <w:tc>
          <w:tcPr>
            <w:tcW w:w="846" w:type="dxa"/>
          </w:tcPr>
          <w:p w14:paraId="184EC066" w14:textId="77777777" w:rsidR="009E12B2" w:rsidRPr="009E12B2" w:rsidRDefault="009E12B2" w:rsidP="009E12B2">
            <w:pPr>
              <w:spacing w:line="276" w:lineRule="auto"/>
              <w:jc w:val="center"/>
              <w:rPr>
                <w:sz w:val="26"/>
                <w:szCs w:val="26"/>
              </w:rPr>
            </w:pPr>
            <w:r w:rsidRPr="009E12B2">
              <w:rPr>
                <w:sz w:val="26"/>
                <w:szCs w:val="26"/>
              </w:rPr>
              <w:t>2</w:t>
            </w:r>
          </w:p>
        </w:tc>
        <w:tc>
          <w:tcPr>
            <w:tcW w:w="4026" w:type="dxa"/>
          </w:tcPr>
          <w:p w14:paraId="2037D808" w14:textId="77777777" w:rsidR="009E12B2" w:rsidRPr="009E12B2" w:rsidRDefault="009E12B2" w:rsidP="009E12B2">
            <w:pPr>
              <w:keepNext/>
              <w:spacing w:line="276" w:lineRule="auto"/>
              <w:jc w:val="left"/>
              <w:outlineLvl w:val="3"/>
              <w:rPr>
                <w:sz w:val="26"/>
                <w:szCs w:val="26"/>
              </w:rPr>
            </w:pPr>
            <w:r w:rsidRPr="009E12B2">
              <w:rPr>
                <w:bCs/>
                <w:sz w:val="26"/>
                <w:szCs w:val="26"/>
              </w:rPr>
              <w:t>Nước sản xuất</w:t>
            </w:r>
          </w:p>
        </w:tc>
        <w:tc>
          <w:tcPr>
            <w:tcW w:w="1620" w:type="dxa"/>
          </w:tcPr>
          <w:p w14:paraId="19676F9E" w14:textId="77777777" w:rsidR="009E12B2" w:rsidRPr="009E12B2" w:rsidRDefault="009E12B2" w:rsidP="009E12B2">
            <w:pPr>
              <w:spacing w:line="276" w:lineRule="auto"/>
              <w:rPr>
                <w:b/>
                <w:sz w:val="26"/>
                <w:szCs w:val="26"/>
              </w:rPr>
            </w:pPr>
          </w:p>
        </w:tc>
        <w:tc>
          <w:tcPr>
            <w:tcW w:w="2160" w:type="dxa"/>
          </w:tcPr>
          <w:p w14:paraId="3031C988"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6D42A2CF" w14:textId="77777777" w:rsidTr="000D6BE3">
        <w:trPr>
          <w:jc w:val="center"/>
        </w:trPr>
        <w:tc>
          <w:tcPr>
            <w:tcW w:w="846" w:type="dxa"/>
          </w:tcPr>
          <w:p w14:paraId="7044B226" w14:textId="77777777" w:rsidR="009E12B2" w:rsidRPr="009E12B2" w:rsidRDefault="009E12B2" w:rsidP="009E12B2">
            <w:pPr>
              <w:spacing w:line="276" w:lineRule="auto"/>
              <w:jc w:val="center"/>
              <w:rPr>
                <w:sz w:val="26"/>
                <w:szCs w:val="26"/>
              </w:rPr>
            </w:pPr>
            <w:r w:rsidRPr="009E12B2">
              <w:rPr>
                <w:sz w:val="26"/>
                <w:szCs w:val="26"/>
              </w:rPr>
              <w:t>3</w:t>
            </w:r>
          </w:p>
        </w:tc>
        <w:tc>
          <w:tcPr>
            <w:tcW w:w="4026" w:type="dxa"/>
          </w:tcPr>
          <w:p w14:paraId="16734994" w14:textId="77777777" w:rsidR="009E12B2" w:rsidRPr="009E12B2" w:rsidRDefault="009E12B2" w:rsidP="009E12B2">
            <w:pPr>
              <w:keepNext/>
              <w:spacing w:line="276" w:lineRule="auto"/>
              <w:jc w:val="left"/>
              <w:outlineLvl w:val="3"/>
              <w:rPr>
                <w:bCs/>
                <w:sz w:val="26"/>
                <w:szCs w:val="26"/>
              </w:rPr>
            </w:pPr>
            <w:r w:rsidRPr="009E12B2">
              <w:rPr>
                <w:bCs/>
                <w:sz w:val="26"/>
                <w:szCs w:val="26"/>
              </w:rPr>
              <w:t>Mã hiệu sản phẩm</w:t>
            </w:r>
          </w:p>
        </w:tc>
        <w:tc>
          <w:tcPr>
            <w:tcW w:w="1620" w:type="dxa"/>
          </w:tcPr>
          <w:p w14:paraId="5FDA75D3" w14:textId="77777777" w:rsidR="009E12B2" w:rsidRPr="009E12B2" w:rsidRDefault="009E12B2" w:rsidP="009E12B2">
            <w:pPr>
              <w:spacing w:line="276" w:lineRule="auto"/>
              <w:rPr>
                <w:b/>
                <w:sz w:val="26"/>
                <w:szCs w:val="26"/>
              </w:rPr>
            </w:pPr>
          </w:p>
        </w:tc>
        <w:tc>
          <w:tcPr>
            <w:tcW w:w="2160" w:type="dxa"/>
          </w:tcPr>
          <w:p w14:paraId="5AE70F4B"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26243280" w14:textId="77777777" w:rsidTr="000D6BE3">
        <w:trPr>
          <w:jc w:val="center"/>
        </w:trPr>
        <w:tc>
          <w:tcPr>
            <w:tcW w:w="846" w:type="dxa"/>
          </w:tcPr>
          <w:p w14:paraId="306CD4FD" w14:textId="77777777" w:rsidR="009E12B2" w:rsidRPr="009E12B2" w:rsidRDefault="009E12B2" w:rsidP="009E12B2">
            <w:pPr>
              <w:spacing w:line="276" w:lineRule="auto"/>
              <w:jc w:val="center"/>
              <w:rPr>
                <w:sz w:val="26"/>
                <w:szCs w:val="26"/>
              </w:rPr>
            </w:pPr>
            <w:r w:rsidRPr="009E12B2">
              <w:rPr>
                <w:sz w:val="26"/>
                <w:szCs w:val="26"/>
              </w:rPr>
              <w:t>4</w:t>
            </w:r>
          </w:p>
        </w:tc>
        <w:tc>
          <w:tcPr>
            <w:tcW w:w="4026" w:type="dxa"/>
          </w:tcPr>
          <w:p w14:paraId="5A33B611" w14:textId="77777777" w:rsidR="009E12B2" w:rsidRPr="009E12B2" w:rsidRDefault="009E12B2" w:rsidP="009E12B2">
            <w:pPr>
              <w:keepNext/>
              <w:spacing w:line="276" w:lineRule="auto"/>
              <w:jc w:val="left"/>
              <w:outlineLvl w:val="3"/>
              <w:rPr>
                <w:bCs/>
                <w:sz w:val="26"/>
                <w:szCs w:val="26"/>
              </w:rPr>
            </w:pPr>
            <w:r w:rsidRPr="009E12B2">
              <w:rPr>
                <w:bCs/>
                <w:sz w:val="26"/>
                <w:szCs w:val="26"/>
              </w:rPr>
              <w:t>Giấy chứng nhận hệ thống quản lý chất lượng ISO</w:t>
            </w:r>
          </w:p>
        </w:tc>
        <w:tc>
          <w:tcPr>
            <w:tcW w:w="1620" w:type="dxa"/>
          </w:tcPr>
          <w:p w14:paraId="0CDC80F2" w14:textId="77777777" w:rsidR="009E12B2" w:rsidRPr="009E12B2" w:rsidRDefault="009E12B2" w:rsidP="009E12B2">
            <w:pPr>
              <w:spacing w:line="276" w:lineRule="auto"/>
              <w:rPr>
                <w:b/>
                <w:sz w:val="26"/>
                <w:szCs w:val="26"/>
              </w:rPr>
            </w:pPr>
          </w:p>
        </w:tc>
        <w:tc>
          <w:tcPr>
            <w:tcW w:w="2160" w:type="dxa"/>
          </w:tcPr>
          <w:p w14:paraId="024B846E"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09C5BA24" w14:textId="77777777" w:rsidTr="000D6BE3">
        <w:trPr>
          <w:jc w:val="center"/>
        </w:trPr>
        <w:tc>
          <w:tcPr>
            <w:tcW w:w="846" w:type="dxa"/>
          </w:tcPr>
          <w:p w14:paraId="55B2175E" w14:textId="77777777" w:rsidR="009E12B2" w:rsidRPr="009E12B2" w:rsidRDefault="009E12B2" w:rsidP="009E12B2">
            <w:pPr>
              <w:spacing w:line="276" w:lineRule="auto"/>
              <w:jc w:val="center"/>
              <w:rPr>
                <w:sz w:val="26"/>
                <w:szCs w:val="26"/>
              </w:rPr>
            </w:pPr>
            <w:r w:rsidRPr="009E12B2">
              <w:rPr>
                <w:sz w:val="26"/>
                <w:szCs w:val="26"/>
              </w:rPr>
              <w:t>5</w:t>
            </w:r>
          </w:p>
        </w:tc>
        <w:tc>
          <w:tcPr>
            <w:tcW w:w="4026" w:type="dxa"/>
          </w:tcPr>
          <w:p w14:paraId="2C374AD7" w14:textId="77777777" w:rsidR="009E12B2" w:rsidRPr="009E12B2" w:rsidRDefault="009E12B2" w:rsidP="009E12B2">
            <w:pPr>
              <w:keepNext/>
              <w:spacing w:line="276" w:lineRule="auto"/>
              <w:jc w:val="left"/>
              <w:outlineLvl w:val="3"/>
              <w:rPr>
                <w:bCs/>
                <w:sz w:val="26"/>
                <w:szCs w:val="26"/>
              </w:rPr>
            </w:pPr>
            <w:r w:rsidRPr="009E12B2">
              <w:rPr>
                <w:bCs/>
                <w:sz w:val="26"/>
                <w:szCs w:val="26"/>
              </w:rPr>
              <w:t xml:space="preserve">Đơn vị ban hành giấy chứng nhận </w:t>
            </w:r>
          </w:p>
        </w:tc>
        <w:tc>
          <w:tcPr>
            <w:tcW w:w="1620" w:type="dxa"/>
          </w:tcPr>
          <w:p w14:paraId="603EDDD7" w14:textId="77777777" w:rsidR="009E12B2" w:rsidRPr="009E12B2" w:rsidRDefault="009E12B2" w:rsidP="009E12B2">
            <w:pPr>
              <w:spacing w:line="276" w:lineRule="auto"/>
              <w:rPr>
                <w:b/>
                <w:sz w:val="26"/>
                <w:szCs w:val="26"/>
              </w:rPr>
            </w:pPr>
          </w:p>
        </w:tc>
        <w:tc>
          <w:tcPr>
            <w:tcW w:w="2160" w:type="dxa"/>
          </w:tcPr>
          <w:p w14:paraId="66D162BC"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6A0AD617" w14:textId="77777777" w:rsidTr="000D6BE3">
        <w:trPr>
          <w:jc w:val="center"/>
        </w:trPr>
        <w:tc>
          <w:tcPr>
            <w:tcW w:w="846" w:type="dxa"/>
          </w:tcPr>
          <w:p w14:paraId="0182A384" w14:textId="77777777" w:rsidR="009E12B2" w:rsidRPr="009E12B2" w:rsidRDefault="009E12B2" w:rsidP="009E12B2">
            <w:pPr>
              <w:spacing w:line="276" w:lineRule="auto"/>
              <w:jc w:val="center"/>
              <w:rPr>
                <w:sz w:val="26"/>
                <w:szCs w:val="26"/>
              </w:rPr>
            </w:pPr>
            <w:r w:rsidRPr="009E12B2">
              <w:rPr>
                <w:sz w:val="26"/>
                <w:szCs w:val="26"/>
              </w:rPr>
              <w:lastRenderedPageBreak/>
              <w:t>6</w:t>
            </w:r>
          </w:p>
        </w:tc>
        <w:tc>
          <w:tcPr>
            <w:tcW w:w="4026" w:type="dxa"/>
          </w:tcPr>
          <w:p w14:paraId="0BC7A76B" w14:textId="77777777" w:rsidR="009E12B2" w:rsidRPr="009E12B2" w:rsidRDefault="009E12B2" w:rsidP="009E12B2">
            <w:pPr>
              <w:keepNext/>
              <w:spacing w:line="276" w:lineRule="auto"/>
              <w:jc w:val="left"/>
              <w:outlineLvl w:val="3"/>
              <w:rPr>
                <w:bCs/>
                <w:sz w:val="26"/>
                <w:szCs w:val="26"/>
              </w:rPr>
            </w:pPr>
            <w:r w:rsidRPr="009E12B2">
              <w:rPr>
                <w:bCs/>
                <w:sz w:val="26"/>
                <w:szCs w:val="26"/>
              </w:rPr>
              <w:t>Thời hạn bảo hành kể từ phát hành biên bản NT hàng hóa thuộc đợt giao hàng cuối cùng</w:t>
            </w:r>
          </w:p>
        </w:tc>
        <w:tc>
          <w:tcPr>
            <w:tcW w:w="1620" w:type="dxa"/>
          </w:tcPr>
          <w:p w14:paraId="056E6AA6" w14:textId="77777777" w:rsidR="009E12B2" w:rsidRPr="009E12B2" w:rsidRDefault="009E12B2" w:rsidP="009E12B2">
            <w:pPr>
              <w:spacing w:line="276" w:lineRule="auto"/>
              <w:rPr>
                <w:b/>
                <w:sz w:val="26"/>
                <w:szCs w:val="26"/>
              </w:rPr>
            </w:pPr>
          </w:p>
        </w:tc>
        <w:tc>
          <w:tcPr>
            <w:tcW w:w="2160" w:type="dxa"/>
          </w:tcPr>
          <w:p w14:paraId="77FE18D0"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08F75217" w14:textId="77777777" w:rsidTr="000D6BE3">
        <w:trPr>
          <w:jc w:val="center"/>
        </w:trPr>
        <w:tc>
          <w:tcPr>
            <w:tcW w:w="846" w:type="dxa"/>
          </w:tcPr>
          <w:p w14:paraId="3CC40F97" w14:textId="77777777" w:rsidR="009E12B2" w:rsidRPr="009E12B2" w:rsidRDefault="009E12B2" w:rsidP="009E12B2">
            <w:pPr>
              <w:spacing w:line="276" w:lineRule="auto"/>
              <w:jc w:val="center"/>
              <w:rPr>
                <w:sz w:val="26"/>
                <w:szCs w:val="26"/>
              </w:rPr>
            </w:pPr>
            <w:r w:rsidRPr="009E12B2">
              <w:rPr>
                <w:sz w:val="26"/>
                <w:szCs w:val="26"/>
              </w:rPr>
              <w:t>7</w:t>
            </w:r>
          </w:p>
        </w:tc>
        <w:tc>
          <w:tcPr>
            <w:tcW w:w="4026" w:type="dxa"/>
          </w:tcPr>
          <w:p w14:paraId="4896E886" w14:textId="77777777" w:rsidR="009E12B2" w:rsidRPr="009E12B2" w:rsidRDefault="009E12B2" w:rsidP="009E12B2">
            <w:pPr>
              <w:keepNext/>
              <w:spacing w:line="276" w:lineRule="auto"/>
              <w:jc w:val="left"/>
              <w:outlineLvl w:val="3"/>
              <w:rPr>
                <w:bCs/>
                <w:sz w:val="26"/>
                <w:szCs w:val="26"/>
              </w:rPr>
            </w:pPr>
            <w:r w:rsidRPr="009E12B2">
              <w:rPr>
                <w:bCs/>
                <w:sz w:val="26"/>
                <w:szCs w:val="26"/>
              </w:rPr>
              <w:t>Các yêu cầu kỹ thuật chung</w:t>
            </w:r>
          </w:p>
        </w:tc>
        <w:tc>
          <w:tcPr>
            <w:tcW w:w="1620" w:type="dxa"/>
          </w:tcPr>
          <w:p w14:paraId="60634042" w14:textId="77777777" w:rsidR="009E12B2" w:rsidRPr="009E12B2" w:rsidRDefault="009E12B2" w:rsidP="009E12B2">
            <w:pPr>
              <w:spacing w:line="276" w:lineRule="auto"/>
              <w:rPr>
                <w:b/>
                <w:sz w:val="26"/>
                <w:szCs w:val="26"/>
              </w:rPr>
            </w:pPr>
          </w:p>
        </w:tc>
        <w:tc>
          <w:tcPr>
            <w:tcW w:w="2160" w:type="dxa"/>
          </w:tcPr>
          <w:p w14:paraId="5AA50D2D"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0D5C8153" w14:textId="77777777" w:rsidTr="000D6BE3">
        <w:trPr>
          <w:jc w:val="center"/>
        </w:trPr>
        <w:tc>
          <w:tcPr>
            <w:tcW w:w="846" w:type="dxa"/>
          </w:tcPr>
          <w:p w14:paraId="1314EE8F" w14:textId="77777777" w:rsidR="009E12B2" w:rsidRPr="009E12B2" w:rsidRDefault="009E12B2" w:rsidP="009E12B2">
            <w:pPr>
              <w:spacing w:line="276" w:lineRule="auto"/>
              <w:jc w:val="center"/>
              <w:rPr>
                <w:sz w:val="26"/>
                <w:szCs w:val="26"/>
              </w:rPr>
            </w:pPr>
            <w:r w:rsidRPr="009E12B2">
              <w:rPr>
                <w:sz w:val="26"/>
                <w:szCs w:val="26"/>
              </w:rPr>
              <w:t>8</w:t>
            </w:r>
          </w:p>
        </w:tc>
        <w:tc>
          <w:tcPr>
            <w:tcW w:w="4026" w:type="dxa"/>
          </w:tcPr>
          <w:p w14:paraId="2510B240" w14:textId="77777777" w:rsidR="009E12B2" w:rsidRPr="009E12B2" w:rsidRDefault="009E12B2" w:rsidP="009E12B2">
            <w:pPr>
              <w:keepNext/>
              <w:spacing w:line="276" w:lineRule="auto"/>
              <w:jc w:val="left"/>
              <w:outlineLvl w:val="3"/>
              <w:rPr>
                <w:bCs/>
                <w:sz w:val="26"/>
                <w:szCs w:val="26"/>
              </w:rPr>
            </w:pPr>
            <w:r w:rsidRPr="009E12B2">
              <w:rPr>
                <w:bCs/>
                <w:sz w:val="26"/>
                <w:szCs w:val="26"/>
              </w:rPr>
              <w:t xml:space="preserve">Tiêu chuẩn sản xuất và thử nghiệm </w:t>
            </w:r>
          </w:p>
        </w:tc>
        <w:tc>
          <w:tcPr>
            <w:tcW w:w="1620" w:type="dxa"/>
          </w:tcPr>
          <w:p w14:paraId="0C9313F9" w14:textId="77777777" w:rsidR="009E12B2" w:rsidRPr="009E12B2" w:rsidRDefault="009E12B2" w:rsidP="009E12B2">
            <w:pPr>
              <w:spacing w:line="276" w:lineRule="auto"/>
              <w:rPr>
                <w:b/>
                <w:sz w:val="26"/>
                <w:szCs w:val="26"/>
              </w:rPr>
            </w:pPr>
          </w:p>
        </w:tc>
        <w:tc>
          <w:tcPr>
            <w:tcW w:w="2160" w:type="dxa"/>
          </w:tcPr>
          <w:p w14:paraId="0171FF51" w14:textId="77777777" w:rsidR="009E12B2" w:rsidRPr="009E12B2" w:rsidRDefault="009E12B2" w:rsidP="009E12B2">
            <w:pPr>
              <w:spacing w:line="276" w:lineRule="auto"/>
              <w:jc w:val="center"/>
              <w:rPr>
                <w:b/>
                <w:sz w:val="26"/>
                <w:szCs w:val="26"/>
              </w:rPr>
            </w:pPr>
            <w:r w:rsidRPr="009E12B2">
              <w:rPr>
                <w:sz w:val="26"/>
                <w:szCs w:val="26"/>
              </w:rPr>
              <w:t>Nêu cụ thể</w:t>
            </w:r>
          </w:p>
        </w:tc>
      </w:tr>
      <w:tr w:rsidR="009E12B2" w:rsidRPr="009E12B2" w14:paraId="614E6AC2" w14:textId="77777777" w:rsidTr="000D6BE3">
        <w:trPr>
          <w:jc w:val="center"/>
        </w:trPr>
        <w:tc>
          <w:tcPr>
            <w:tcW w:w="846" w:type="dxa"/>
          </w:tcPr>
          <w:p w14:paraId="30D9F7CA" w14:textId="77777777" w:rsidR="009E12B2" w:rsidRPr="009E12B2" w:rsidRDefault="009E12B2" w:rsidP="009E12B2">
            <w:pPr>
              <w:spacing w:line="276" w:lineRule="auto"/>
              <w:jc w:val="center"/>
              <w:rPr>
                <w:sz w:val="26"/>
                <w:szCs w:val="26"/>
              </w:rPr>
            </w:pPr>
            <w:r w:rsidRPr="009E12B2">
              <w:rPr>
                <w:sz w:val="26"/>
                <w:szCs w:val="26"/>
              </w:rPr>
              <w:t>9</w:t>
            </w:r>
          </w:p>
        </w:tc>
        <w:tc>
          <w:tcPr>
            <w:tcW w:w="4026" w:type="dxa"/>
          </w:tcPr>
          <w:p w14:paraId="3503CCEC" w14:textId="77777777" w:rsidR="009E12B2" w:rsidRPr="009E12B2" w:rsidRDefault="009E12B2" w:rsidP="009E12B2">
            <w:pPr>
              <w:spacing w:line="276" w:lineRule="auto"/>
              <w:ind w:left="14"/>
              <w:jc w:val="left"/>
              <w:rPr>
                <w:sz w:val="26"/>
                <w:szCs w:val="26"/>
              </w:rPr>
            </w:pPr>
            <w:r w:rsidRPr="009E12B2">
              <w:rPr>
                <w:sz w:val="26"/>
                <w:szCs w:val="26"/>
              </w:rPr>
              <w:t>Điện áp hệ thống cao nhất</w:t>
            </w:r>
          </w:p>
        </w:tc>
        <w:tc>
          <w:tcPr>
            <w:tcW w:w="1620" w:type="dxa"/>
          </w:tcPr>
          <w:p w14:paraId="6DD95555" w14:textId="77777777" w:rsidR="009E12B2" w:rsidRPr="009E12B2" w:rsidRDefault="009E12B2" w:rsidP="009E12B2">
            <w:pPr>
              <w:spacing w:line="276" w:lineRule="auto"/>
              <w:rPr>
                <w:sz w:val="26"/>
                <w:szCs w:val="26"/>
              </w:rPr>
            </w:pPr>
            <w:r w:rsidRPr="009E12B2">
              <w:rPr>
                <w:sz w:val="26"/>
                <w:szCs w:val="26"/>
              </w:rPr>
              <w:t>kV</w:t>
            </w:r>
          </w:p>
        </w:tc>
        <w:tc>
          <w:tcPr>
            <w:tcW w:w="2160" w:type="dxa"/>
          </w:tcPr>
          <w:p w14:paraId="45AB8D09" w14:textId="77777777" w:rsidR="009E12B2" w:rsidRPr="009E12B2" w:rsidRDefault="009E12B2" w:rsidP="009E12B2">
            <w:pPr>
              <w:spacing w:line="276" w:lineRule="auto"/>
              <w:jc w:val="center"/>
              <w:rPr>
                <w:sz w:val="26"/>
                <w:szCs w:val="26"/>
              </w:rPr>
            </w:pPr>
            <w:r w:rsidRPr="009E12B2">
              <w:rPr>
                <w:sz w:val="26"/>
                <w:szCs w:val="26"/>
              </w:rPr>
              <w:t>24</w:t>
            </w:r>
          </w:p>
        </w:tc>
      </w:tr>
      <w:tr w:rsidR="009E12B2" w:rsidRPr="009E12B2" w14:paraId="0A31E69D" w14:textId="77777777" w:rsidTr="000D6BE3">
        <w:trPr>
          <w:jc w:val="center"/>
        </w:trPr>
        <w:tc>
          <w:tcPr>
            <w:tcW w:w="846" w:type="dxa"/>
          </w:tcPr>
          <w:p w14:paraId="1862822D" w14:textId="77777777" w:rsidR="009E12B2" w:rsidRPr="009E12B2" w:rsidRDefault="009E12B2" w:rsidP="009E12B2">
            <w:pPr>
              <w:spacing w:line="276" w:lineRule="auto"/>
              <w:jc w:val="center"/>
              <w:rPr>
                <w:sz w:val="26"/>
                <w:szCs w:val="26"/>
              </w:rPr>
            </w:pPr>
          </w:p>
        </w:tc>
        <w:tc>
          <w:tcPr>
            <w:tcW w:w="4026" w:type="dxa"/>
          </w:tcPr>
          <w:p w14:paraId="1628A8D4" w14:textId="77777777" w:rsidR="009E12B2" w:rsidRPr="009E12B2" w:rsidRDefault="009E12B2" w:rsidP="009E12B2">
            <w:pPr>
              <w:spacing w:line="276" w:lineRule="auto"/>
              <w:rPr>
                <w:b/>
                <w:sz w:val="26"/>
                <w:szCs w:val="26"/>
              </w:rPr>
            </w:pPr>
            <w:r w:rsidRPr="009E12B2">
              <w:rPr>
                <w:b/>
                <w:sz w:val="26"/>
                <w:szCs w:val="26"/>
              </w:rPr>
              <w:t>A. Ruột dẫn điện</w:t>
            </w:r>
          </w:p>
        </w:tc>
        <w:tc>
          <w:tcPr>
            <w:tcW w:w="1620" w:type="dxa"/>
          </w:tcPr>
          <w:p w14:paraId="30E19480" w14:textId="77777777" w:rsidR="009E12B2" w:rsidRPr="009E12B2" w:rsidRDefault="009E12B2" w:rsidP="009E12B2">
            <w:pPr>
              <w:spacing w:line="276" w:lineRule="auto"/>
              <w:rPr>
                <w:sz w:val="26"/>
                <w:szCs w:val="26"/>
              </w:rPr>
            </w:pPr>
          </w:p>
        </w:tc>
        <w:tc>
          <w:tcPr>
            <w:tcW w:w="2160" w:type="dxa"/>
          </w:tcPr>
          <w:p w14:paraId="590AB0EA" w14:textId="77777777" w:rsidR="009E12B2" w:rsidRPr="009E12B2" w:rsidRDefault="009E12B2" w:rsidP="009E12B2">
            <w:pPr>
              <w:spacing w:line="276" w:lineRule="auto"/>
              <w:jc w:val="center"/>
              <w:rPr>
                <w:sz w:val="26"/>
                <w:szCs w:val="26"/>
              </w:rPr>
            </w:pPr>
          </w:p>
        </w:tc>
      </w:tr>
      <w:tr w:rsidR="009E12B2" w:rsidRPr="009E12B2" w14:paraId="296FF436" w14:textId="77777777" w:rsidTr="000D6BE3">
        <w:trPr>
          <w:jc w:val="center"/>
        </w:trPr>
        <w:tc>
          <w:tcPr>
            <w:tcW w:w="846" w:type="dxa"/>
          </w:tcPr>
          <w:p w14:paraId="3768D433" w14:textId="77777777" w:rsidR="009E12B2" w:rsidRPr="009E12B2" w:rsidRDefault="009E12B2" w:rsidP="009E12B2">
            <w:pPr>
              <w:spacing w:line="276" w:lineRule="auto"/>
              <w:jc w:val="center"/>
              <w:rPr>
                <w:sz w:val="26"/>
                <w:szCs w:val="26"/>
              </w:rPr>
            </w:pPr>
            <w:r w:rsidRPr="009E12B2">
              <w:rPr>
                <w:sz w:val="26"/>
                <w:szCs w:val="26"/>
              </w:rPr>
              <w:t>10</w:t>
            </w:r>
          </w:p>
        </w:tc>
        <w:tc>
          <w:tcPr>
            <w:tcW w:w="4026" w:type="dxa"/>
          </w:tcPr>
          <w:p w14:paraId="4BA18716" w14:textId="77777777" w:rsidR="009E12B2" w:rsidRPr="009E12B2" w:rsidRDefault="009E12B2" w:rsidP="009E12B2">
            <w:pPr>
              <w:spacing w:line="276" w:lineRule="auto"/>
              <w:ind w:left="14"/>
              <w:rPr>
                <w:sz w:val="26"/>
                <w:szCs w:val="26"/>
              </w:rPr>
            </w:pPr>
            <w:r w:rsidRPr="009E12B2">
              <w:rPr>
                <w:sz w:val="26"/>
                <w:szCs w:val="26"/>
              </w:rPr>
              <w:t>Vật liệu dẫn điện</w:t>
            </w:r>
          </w:p>
        </w:tc>
        <w:tc>
          <w:tcPr>
            <w:tcW w:w="1620" w:type="dxa"/>
          </w:tcPr>
          <w:p w14:paraId="0EC839AD" w14:textId="77777777" w:rsidR="009E12B2" w:rsidRPr="009E12B2" w:rsidRDefault="009E12B2" w:rsidP="009E12B2">
            <w:pPr>
              <w:spacing w:line="276" w:lineRule="auto"/>
              <w:rPr>
                <w:sz w:val="26"/>
                <w:szCs w:val="26"/>
              </w:rPr>
            </w:pPr>
          </w:p>
        </w:tc>
        <w:tc>
          <w:tcPr>
            <w:tcW w:w="2160" w:type="dxa"/>
          </w:tcPr>
          <w:p w14:paraId="32595DCB" w14:textId="77777777" w:rsidR="009E12B2" w:rsidRPr="009E12B2" w:rsidRDefault="009E12B2" w:rsidP="009E12B2">
            <w:pPr>
              <w:spacing w:line="276" w:lineRule="auto"/>
              <w:jc w:val="center"/>
              <w:rPr>
                <w:sz w:val="26"/>
                <w:szCs w:val="26"/>
              </w:rPr>
            </w:pPr>
            <w:r w:rsidRPr="009E12B2">
              <w:rPr>
                <w:sz w:val="26"/>
                <w:szCs w:val="26"/>
              </w:rPr>
              <w:t>Nhôm</w:t>
            </w:r>
          </w:p>
        </w:tc>
      </w:tr>
      <w:tr w:rsidR="009E12B2" w:rsidRPr="009E12B2" w14:paraId="78279ECD" w14:textId="77777777" w:rsidTr="000D6BE3">
        <w:trPr>
          <w:jc w:val="center"/>
        </w:trPr>
        <w:tc>
          <w:tcPr>
            <w:tcW w:w="846" w:type="dxa"/>
          </w:tcPr>
          <w:p w14:paraId="46F88FB0" w14:textId="77777777" w:rsidR="009E12B2" w:rsidRPr="009E12B2" w:rsidRDefault="009E12B2" w:rsidP="009E12B2">
            <w:pPr>
              <w:spacing w:line="276" w:lineRule="auto"/>
              <w:jc w:val="center"/>
              <w:rPr>
                <w:sz w:val="26"/>
                <w:szCs w:val="26"/>
              </w:rPr>
            </w:pPr>
            <w:r w:rsidRPr="009E12B2">
              <w:rPr>
                <w:sz w:val="26"/>
                <w:szCs w:val="26"/>
              </w:rPr>
              <w:t>11</w:t>
            </w:r>
          </w:p>
        </w:tc>
        <w:tc>
          <w:tcPr>
            <w:tcW w:w="4026" w:type="dxa"/>
          </w:tcPr>
          <w:p w14:paraId="48AD2522" w14:textId="77777777" w:rsidR="009E12B2" w:rsidRPr="009E12B2" w:rsidRDefault="009E12B2" w:rsidP="009E12B2">
            <w:pPr>
              <w:keepNext/>
              <w:spacing w:line="276" w:lineRule="auto"/>
              <w:ind w:left="14"/>
              <w:outlineLvl w:val="3"/>
              <w:rPr>
                <w:sz w:val="26"/>
                <w:szCs w:val="26"/>
              </w:rPr>
            </w:pPr>
            <w:r w:rsidRPr="009E12B2">
              <w:rPr>
                <w:bCs/>
                <w:sz w:val="26"/>
                <w:szCs w:val="26"/>
              </w:rPr>
              <w:t>Mặt cắt danh định (tiết diện phần nhôm/ tiết diện phần thép)</w:t>
            </w:r>
          </w:p>
        </w:tc>
        <w:tc>
          <w:tcPr>
            <w:tcW w:w="1620" w:type="dxa"/>
          </w:tcPr>
          <w:p w14:paraId="35766D28" w14:textId="77777777" w:rsidR="009E12B2" w:rsidRPr="009E12B2" w:rsidRDefault="009E12B2" w:rsidP="009E12B2">
            <w:pPr>
              <w:spacing w:line="276" w:lineRule="auto"/>
              <w:rPr>
                <w:sz w:val="26"/>
                <w:szCs w:val="26"/>
                <w:vertAlign w:val="superscript"/>
              </w:rPr>
            </w:pPr>
            <w:r w:rsidRPr="009E12B2">
              <w:rPr>
                <w:sz w:val="26"/>
                <w:szCs w:val="26"/>
              </w:rPr>
              <w:t>mm</w:t>
            </w:r>
            <w:r w:rsidRPr="009E12B2">
              <w:rPr>
                <w:sz w:val="26"/>
                <w:szCs w:val="26"/>
                <w:vertAlign w:val="superscript"/>
              </w:rPr>
              <w:t>2</w:t>
            </w:r>
          </w:p>
        </w:tc>
        <w:tc>
          <w:tcPr>
            <w:tcW w:w="2160" w:type="dxa"/>
          </w:tcPr>
          <w:p w14:paraId="1B466F46" w14:textId="77777777" w:rsidR="009E12B2" w:rsidRPr="009E12B2" w:rsidRDefault="009E12B2" w:rsidP="009E12B2">
            <w:pPr>
              <w:spacing w:line="276" w:lineRule="auto"/>
              <w:jc w:val="center"/>
              <w:rPr>
                <w:sz w:val="26"/>
                <w:szCs w:val="26"/>
              </w:rPr>
            </w:pPr>
            <w:r w:rsidRPr="009E12B2">
              <w:rPr>
                <w:sz w:val="26"/>
                <w:szCs w:val="26"/>
              </w:rPr>
              <w:t>70/11</w:t>
            </w:r>
          </w:p>
        </w:tc>
      </w:tr>
      <w:tr w:rsidR="009E12B2" w:rsidRPr="009E12B2" w14:paraId="39339667" w14:textId="77777777" w:rsidTr="000D6BE3">
        <w:trPr>
          <w:jc w:val="center"/>
        </w:trPr>
        <w:tc>
          <w:tcPr>
            <w:tcW w:w="846" w:type="dxa"/>
          </w:tcPr>
          <w:p w14:paraId="23041E87" w14:textId="77777777" w:rsidR="009E12B2" w:rsidRPr="009E12B2" w:rsidRDefault="009E12B2" w:rsidP="009E12B2">
            <w:pPr>
              <w:spacing w:line="276" w:lineRule="auto"/>
              <w:jc w:val="center"/>
              <w:rPr>
                <w:sz w:val="26"/>
                <w:szCs w:val="26"/>
              </w:rPr>
            </w:pPr>
            <w:r w:rsidRPr="009E12B2">
              <w:rPr>
                <w:sz w:val="26"/>
                <w:szCs w:val="26"/>
              </w:rPr>
              <w:t>12</w:t>
            </w:r>
          </w:p>
        </w:tc>
        <w:tc>
          <w:tcPr>
            <w:tcW w:w="4026" w:type="dxa"/>
          </w:tcPr>
          <w:p w14:paraId="7013E4DA" w14:textId="77777777" w:rsidR="009E12B2" w:rsidRPr="009E12B2" w:rsidRDefault="009E12B2" w:rsidP="009E12B2">
            <w:pPr>
              <w:spacing w:line="276" w:lineRule="auto"/>
              <w:ind w:left="14"/>
              <w:rPr>
                <w:sz w:val="26"/>
                <w:szCs w:val="26"/>
              </w:rPr>
            </w:pPr>
            <w:r w:rsidRPr="009E12B2">
              <w:rPr>
                <w:sz w:val="26"/>
                <w:szCs w:val="26"/>
              </w:rPr>
              <w:t>Ruột dẫn điện của dây nhôm lõi thép gồm nhiều sợi dây nhôm tròn xoắn tròn quanh lõi là các sợi dây thép tròn, mạ kẽm.</w:t>
            </w:r>
          </w:p>
        </w:tc>
        <w:tc>
          <w:tcPr>
            <w:tcW w:w="1620" w:type="dxa"/>
          </w:tcPr>
          <w:p w14:paraId="463F67CC" w14:textId="77777777" w:rsidR="009E12B2" w:rsidRPr="009E12B2" w:rsidRDefault="009E12B2" w:rsidP="009E12B2">
            <w:pPr>
              <w:spacing w:line="276" w:lineRule="auto"/>
              <w:rPr>
                <w:sz w:val="26"/>
                <w:szCs w:val="26"/>
              </w:rPr>
            </w:pPr>
          </w:p>
        </w:tc>
        <w:tc>
          <w:tcPr>
            <w:tcW w:w="2160" w:type="dxa"/>
            <w:vAlign w:val="center"/>
          </w:tcPr>
          <w:p w14:paraId="097DC678"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622C5425" w14:textId="77777777" w:rsidTr="000D6BE3">
        <w:trPr>
          <w:jc w:val="center"/>
        </w:trPr>
        <w:tc>
          <w:tcPr>
            <w:tcW w:w="846" w:type="dxa"/>
          </w:tcPr>
          <w:p w14:paraId="0B1DB8B9" w14:textId="77777777" w:rsidR="009E12B2" w:rsidRPr="009E12B2" w:rsidRDefault="009E12B2" w:rsidP="009E12B2">
            <w:pPr>
              <w:spacing w:line="276" w:lineRule="auto"/>
              <w:jc w:val="center"/>
              <w:rPr>
                <w:sz w:val="26"/>
                <w:szCs w:val="26"/>
              </w:rPr>
            </w:pPr>
            <w:r w:rsidRPr="009E12B2">
              <w:rPr>
                <w:sz w:val="26"/>
                <w:szCs w:val="26"/>
              </w:rPr>
              <w:t>13</w:t>
            </w:r>
          </w:p>
        </w:tc>
        <w:tc>
          <w:tcPr>
            <w:tcW w:w="4026" w:type="dxa"/>
          </w:tcPr>
          <w:p w14:paraId="0E4459BE" w14:textId="77777777" w:rsidR="009E12B2" w:rsidRPr="009E12B2" w:rsidRDefault="009E12B2" w:rsidP="009E12B2">
            <w:pPr>
              <w:spacing w:line="276" w:lineRule="auto"/>
              <w:ind w:left="14"/>
              <w:rPr>
                <w:sz w:val="26"/>
                <w:szCs w:val="26"/>
              </w:rPr>
            </w:pPr>
            <w:r w:rsidRPr="009E12B2">
              <w:rPr>
                <w:sz w:val="26"/>
                <w:szCs w:val="26"/>
              </w:rPr>
              <w:t>Dây dẫn phải có bề mặt đồng đều, các sợi bện không chồng chéo, xoắn gãy hay đứt đoạn cũng như các khuyết tật khác có hại cho quá trình sử dụng. Tại các đầu cuối của dây bện nhiều sợi phải có đai chống bung xoắn.</w:t>
            </w:r>
          </w:p>
        </w:tc>
        <w:tc>
          <w:tcPr>
            <w:tcW w:w="1620" w:type="dxa"/>
          </w:tcPr>
          <w:p w14:paraId="6F337AE7" w14:textId="77777777" w:rsidR="009E12B2" w:rsidRPr="009E12B2" w:rsidRDefault="009E12B2" w:rsidP="009E12B2">
            <w:pPr>
              <w:spacing w:line="276" w:lineRule="auto"/>
              <w:rPr>
                <w:sz w:val="26"/>
                <w:szCs w:val="26"/>
              </w:rPr>
            </w:pPr>
          </w:p>
        </w:tc>
        <w:tc>
          <w:tcPr>
            <w:tcW w:w="2160" w:type="dxa"/>
            <w:vAlign w:val="center"/>
          </w:tcPr>
          <w:p w14:paraId="24FEE88E"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6189617C" w14:textId="77777777" w:rsidTr="000D6BE3">
        <w:trPr>
          <w:jc w:val="center"/>
        </w:trPr>
        <w:tc>
          <w:tcPr>
            <w:tcW w:w="846" w:type="dxa"/>
          </w:tcPr>
          <w:p w14:paraId="59A4F0FF" w14:textId="77777777" w:rsidR="009E12B2" w:rsidRPr="009E12B2" w:rsidRDefault="009E12B2" w:rsidP="009E12B2">
            <w:pPr>
              <w:spacing w:line="276" w:lineRule="auto"/>
              <w:jc w:val="center"/>
              <w:rPr>
                <w:sz w:val="26"/>
                <w:szCs w:val="26"/>
              </w:rPr>
            </w:pPr>
            <w:r w:rsidRPr="009E12B2">
              <w:rPr>
                <w:sz w:val="26"/>
                <w:szCs w:val="26"/>
              </w:rPr>
              <w:t>14</w:t>
            </w:r>
          </w:p>
        </w:tc>
        <w:tc>
          <w:tcPr>
            <w:tcW w:w="4026" w:type="dxa"/>
          </w:tcPr>
          <w:p w14:paraId="27BE5382" w14:textId="77777777" w:rsidR="009E12B2" w:rsidRPr="009E12B2" w:rsidRDefault="009E12B2" w:rsidP="009E12B2">
            <w:pPr>
              <w:spacing w:line="276" w:lineRule="auto"/>
              <w:ind w:left="14"/>
              <w:rPr>
                <w:sz w:val="26"/>
                <w:szCs w:val="26"/>
              </w:rPr>
            </w:pPr>
            <w:r w:rsidRPr="009E12B2">
              <w:rPr>
                <w:sz w:val="26"/>
                <w:szCs w:val="26"/>
              </w:rPr>
              <w:t>Các lớp xoắn kế tiếp nhau phải ngược chiều nhau và lớp xoắn ngoài cùng theo chiều phải. Các lớp xoắn phải chặt.</w:t>
            </w:r>
          </w:p>
        </w:tc>
        <w:tc>
          <w:tcPr>
            <w:tcW w:w="1620" w:type="dxa"/>
          </w:tcPr>
          <w:p w14:paraId="4B967925" w14:textId="77777777" w:rsidR="009E12B2" w:rsidRPr="009E12B2" w:rsidRDefault="009E12B2" w:rsidP="009E12B2">
            <w:pPr>
              <w:spacing w:line="276" w:lineRule="auto"/>
              <w:rPr>
                <w:sz w:val="26"/>
                <w:szCs w:val="26"/>
              </w:rPr>
            </w:pPr>
          </w:p>
        </w:tc>
        <w:tc>
          <w:tcPr>
            <w:tcW w:w="2160" w:type="dxa"/>
            <w:vAlign w:val="center"/>
          </w:tcPr>
          <w:p w14:paraId="66B24EE4"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4FAE58E0" w14:textId="77777777" w:rsidTr="000D6BE3">
        <w:trPr>
          <w:jc w:val="center"/>
        </w:trPr>
        <w:tc>
          <w:tcPr>
            <w:tcW w:w="846" w:type="dxa"/>
          </w:tcPr>
          <w:p w14:paraId="6E6DB806" w14:textId="77777777" w:rsidR="009E12B2" w:rsidRPr="009E12B2" w:rsidRDefault="009E12B2" w:rsidP="009E12B2">
            <w:pPr>
              <w:spacing w:line="276" w:lineRule="auto"/>
              <w:jc w:val="center"/>
              <w:rPr>
                <w:sz w:val="26"/>
                <w:szCs w:val="26"/>
              </w:rPr>
            </w:pPr>
            <w:r w:rsidRPr="009E12B2">
              <w:rPr>
                <w:sz w:val="26"/>
                <w:szCs w:val="26"/>
              </w:rPr>
              <w:t>15</w:t>
            </w:r>
          </w:p>
        </w:tc>
        <w:tc>
          <w:tcPr>
            <w:tcW w:w="4026" w:type="dxa"/>
          </w:tcPr>
          <w:p w14:paraId="0239A031" w14:textId="77777777" w:rsidR="009E12B2" w:rsidRPr="009E12B2" w:rsidRDefault="009E12B2" w:rsidP="009E12B2">
            <w:pPr>
              <w:spacing w:line="276" w:lineRule="auto"/>
              <w:ind w:left="14"/>
              <w:rPr>
                <w:sz w:val="26"/>
                <w:szCs w:val="26"/>
              </w:rPr>
            </w:pPr>
            <w:r w:rsidRPr="009E12B2">
              <w:rPr>
                <w:sz w:val="26"/>
                <w:szCs w:val="26"/>
              </w:rPr>
              <w:t xml:space="preserve">Bội số bước xoắn các lớp xoắn </w:t>
            </w:r>
          </w:p>
        </w:tc>
        <w:tc>
          <w:tcPr>
            <w:tcW w:w="1620" w:type="dxa"/>
          </w:tcPr>
          <w:p w14:paraId="77C31B63" w14:textId="77777777" w:rsidR="009E12B2" w:rsidRPr="009E12B2" w:rsidRDefault="009E12B2" w:rsidP="009E12B2">
            <w:pPr>
              <w:spacing w:line="276" w:lineRule="auto"/>
              <w:rPr>
                <w:sz w:val="26"/>
                <w:szCs w:val="26"/>
              </w:rPr>
            </w:pPr>
          </w:p>
        </w:tc>
        <w:tc>
          <w:tcPr>
            <w:tcW w:w="2160" w:type="dxa"/>
            <w:vAlign w:val="center"/>
          </w:tcPr>
          <w:p w14:paraId="12FEAFE3"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4A21589B" w14:textId="77777777" w:rsidTr="000D6BE3">
        <w:trPr>
          <w:jc w:val="center"/>
        </w:trPr>
        <w:tc>
          <w:tcPr>
            <w:tcW w:w="846" w:type="dxa"/>
          </w:tcPr>
          <w:p w14:paraId="6E94792A" w14:textId="77777777" w:rsidR="009E12B2" w:rsidRPr="009E12B2" w:rsidRDefault="009E12B2" w:rsidP="009E12B2">
            <w:pPr>
              <w:spacing w:line="276" w:lineRule="auto"/>
              <w:jc w:val="center"/>
              <w:rPr>
                <w:sz w:val="26"/>
                <w:szCs w:val="26"/>
              </w:rPr>
            </w:pPr>
            <w:r w:rsidRPr="009E12B2">
              <w:rPr>
                <w:sz w:val="26"/>
                <w:szCs w:val="26"/>
              </w:rPr>
              <w:t>16</w:t>
            </w:r>
          </w:p>
        </w:tc>
        <w:tc>
          <w:tcPr>
            <w:tcW w:w="4026" w:type="dxa"/>
          </w:tcPr>
          <w:p w14:paraId="50F940C2" w14:textId="77777777" w:rsidR="009E12B2" w:rsidRPr="009E12B2" w:rsidRDefault="009E12B2" w:rsidP="009E12B2">
            <w:pPr>
              <w:spacing w:line="276" w:lineRule="auto"/>
              <w:ind w:left="14"/>
              <w:rPr>
                <w:sz w:val="26"/>
                <w:szCs w:val="26"/>
              </w:rPr>
            </w:pPr>
            <w:r w:rsidRPr="009E12B2">
              <w:rPr>
                <w:sz w:val="26"/>
                <w:szCs w:val="26"/>
              </w:rPr>
              <w:t xml:space="preserve">Các sợi thép của dây nhôm lõi thép phải được mạ kẽm chống gỉ </w:t>
            </w:r>
          </w:p>
        </w:tc>
        <w:tc>
          <w:tcPr>
            <w:tcW w:w="1620" w:type="dxa"/>
          </w:tcPr>
          <w:p w14:paraId="0536401A" w14:textId="77777777" w:rsidR="009E12B2" w:rsidRPr="009E12B2" w:rsidRDefault="009E12B2" w:rsidP="009E12B2">
            <w:pPr>
              <w:spacing w:line="276" w:lineRule="auto"/>
              <w:rPr>
                <w:sz w:val="26"/>
                <w:szCs w:val="26"/>
              </w:rPr>
            </w:pPr>
          </w:p>
        </w:tc>
        <w:tc>
          <w:tcPr>
            <w:tcW w:w="2160" w:type="dxa"/>
            <w:vAlign w:val="center"/>
          </w:tcPr>
          <w:p w14:paraId="0D45CEF6"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76FF8CA3" w14:textId="77777777" w:rsidTr="000D6BE3">
        <w:trPr>
          <w:jc w:val="center"/>
        </w:trPr>
        <w:tc>
          <w:tcPr>
            <w:tcW w:w="846" w:type="dxa"/>
          </w:tcPr>
          <w:p w14:paraId="7C5116B6" w14:textId="77777777" w:rsidR="009E12B2" w:rsidRPr="009E12B2" w:rsidRDefault="009E12B2" w:rsidP="009E12B2">
            <w:pPr>
              <w:spacing w:line="276" w:lineRule="auto"/>
              <w:jc w:val="center"/>
              <w:rPr>
                <w:b/>
                <w:sz w:val="26"/>
                <w:szCs w:val="26"/>
              </w:rPr>
            </w:pPr>
          </w:p>
        </w:tc>
        <w:tc>
          <w:tcPr>
            <w:tcW w:w="4026" w:type="dxa"/>
          </w:tcPr>
          <w:p w14:paraId="4DE12D3E" w14:textId="77777777" w:rsidR="009E12B2" w:rsidRPr="009E12B2" w:rsidRDefault="009E12B2" w:rsidP="009E12B2">
            <w:pPr>
              <w:spacing w:line="276" w:lineRule="auto"/>
              <w:ind w:left="14"/>
              <w:rPr>
                <w:sz w:val="26"/>
                <w:szCs w:val="26"/>
              </w:rPr>
            </w:pPr>
            <w:r w:rsidRPr="009E12B2">
              <w:rPr>
                <w:sz w:val="26"/>
                <w:szCs w:val="26"/>
              </w:rPr>
              <w:t>Trên mỗi sợi bất ký của lớp sợi ngoài cùng không được có quá 5 mối nối trên suốt chiều dài chế tạo. Khoảng cách giữa các mối nối trên các sợi dây khác nhau cũng như trên cùng 1 sợi không được nhỏ hơn 15m. Mối nối phải được hàn bằng phương pháp hàn chảy. Không cho phép có mối nối trên lõi thép một sợi.</w:t>
            </w:r>
          </w:p>
        </w:tc>
        <w:tc>
          <w:tcPr>
            <w:tcW w:w="1620" w:type="dxa"/>
          </w:tcPr>
          <w:p w14:paraId="5291775E" w14:textId="77777777" w:rsidR="009E12B2" w:rsidRPr="009E12B2" w:rsidRDefault="009E12B2" w:rsidP="009E12B2">
            <w:pPr>
              <w:spacing w:line="276" w:lineRule="auto"/>
              <w:rPr>
                <w:sz w:val="26"/>
                <w:szCs w:val="26"/>
              </w:rPr>
            </w:pPr>
          </w:p>
        </w:tc>
        <w:tc>
          <w:tcPr>
            <w:tcW w:w="2160" w:type="dxa"/>
            <w:vAlign w:val="center"/>
          </w:tcPr>
          <w:p w14:paraId="319D34CE"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39FE5D7B" w14:textId="77777777" w:rsidTr="000D6BE3">
        <w:trPr>
          <w:jc w:val="center"/>
        </w:trPr>
        <w:tc>
          <w:tcPr>
            <w:tcW w:w="846" w:type="dxa"/>
          </w:tcPr>
          <w:p w14:paraId="44C34632" w14:textId="77777777" w:rsidR="009E12B2" w:rsidRPr="009E12B2" w:rsidRDefault="009E12B2" w:rsidP="009E12B2">
            <w:pPr>
              <w:spacing w:line="276" w:lineRule="auto"/>
              <w:jc w:val="center"/>
              <w:rPr>
                <w:sz w:val="26"/>
                <w:szCs w:val="26"/>
              </w:rPr>
            </w:pPr>
            <w:r w:rsidRPr="009E12B2">
              <w:rPr>
                <w:sz w:val="26"/>
                <w:szCs w:val="26"/>
              </w:rPr>
              <w:t>17</w:t>
            </w:r>
          </w:p>
        </w:tc>
        <w:tc>
          <w:tcPr>
            <w:tcW w:w="4026" w:type="dxa"/>
          </w:tcPr>
          <w:p w14:paraId="1268C51B" w14:textId="77777777" w:rsidR="009E12B2" w:rsidRPr="009E12B2" w:rsidRDefault="009E12B2" w:rsidP="009E12B2">
            <w:pPr>
              <w:spacing w:line="276" w:lineRule="auto"/>
              <w:ind w:left="14"/>
              <w:rPr>
                <w:sz w:val="26"/>
                <w:szCs w:val="26"/>
              </w:rPr>
            </w:pPr>
            <w:r w:rsidRPr="009E12B2">
              <w:rPr>
                <w:sz w:val="26"/>
                <w:szCs w:val="26"/>
              </w:rPr>
              <w:t>Đường kính ngoài của ruột dẫn điện:</w:t>
            </w:r>
          </w:p>
          <w:p w14:paraId="585E6796"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38B8C9F9"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24291F30" w14:textId="77777777" w:rsidR="009E12B2" w:rsidRPr="009E12B2" w:rsidRDefault="009E12B2" w:rsidP="009E12B2">
            <w:pPr>
              <w:spacing w:line="276" w:lineRule="auto"/>
              <w:rPr>
                <w:sz w:val="26"/>
                <w:szCs w:val="26"/>
              </w:rPr>
            </w:pPr>
            <w:r w:rsidRPr="009E12B2">
              <w:rPr>
                <w:sz w:val="26"/>
                <w:szCs w:val="26"/>
              </w:rPr>
              <w:t>mm</w:t>
            </w:r>
          </w:p>
        </w:tc>
        <w:tc>
          <w:tcPr>
            <w:tcW w:w="2160" w:type="dxa"/>
          </w:tcPr>
          <w:p w14:paraId="589E4416" w14:textId="77777777" w:rsidR="009E12B2" w:rsidRPr="009E12B2" w:rsidRDefault="009E12B2" w:rsidP="009E12B2">
            <w:pPr>
              <w:spacing w:line="276" w:lineRule="auto"/>
              <w:jc w:val="center"/>
              <w:rPr>
                <w:sz w:val="26"/>
                <w:szCs w:val="26"/>
              </w:rPr>
            </w:pPr>
          </w:p>
          <w:p w14:paraId="4AA6DD0E" w14:textId="77777777" w:rsidR="009E12B2" w:rsidRPr="009E12B2" w:rsidRDefault="009E12B2" w:rsidP="009E12B2">
            <w:pPr>
              <w:spacing w:line="276" w:lineRule="auto"/>
              <w:jc w:val="center"/>
              <w:rPr>
                <w:sz w:val="26"/>
                <w:szCs w:val="26"/>
              </w:rPr>
            </w:pPr>
          </w:p>
          <w:p w14:paraId="7E7B2C7C"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11,2 - 11,7</w:t>
            </w:r>
          </w:p>
          <w:p w14:paraId="56669F69"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lastRenderedPageBreak/>
              <w:t>16,5 - 17,2</w:t>
            </w:r>
          </w:p>
        </w:tc>
      </w:tr>
      <w:tr w:rsidR="009E12B2" w:rsidRPr="009E12B2" w14:paraId="34B37E94" w14:textId="77777777" w:rsidTr="000D6BE3">
        <w:trPr>
          <w:jc w:val="center"/>
        </w:trPr>
        <w:tc>
          <w:tcPr>
            <w:tcW w:w="846" w:type="dxa"/>
          </w:tcPr>
          <w:p w14:paraId="6E550575" w14:textId="77777777" w:rsidR="009E12B2" w:rsidRPr="009E12B2" w:rsidRDefault="009E12B2" w:rsidP="009E12B2">
            <w:pPr>
              <w:spacing w:line="276" w:lineRule="auto"/>
              <w:jc w:val="center"/>
              <w:rPr>
                <w:sz w:val="26"/>
                <w:szCs w:val="26"/>
              </w:rPr>
            </w:pPr>
            <w:r w:rsidRPr="009E12B2">
              <w:rPr>
                <w:sz w:val="26"/>
                <w:szCs w:val="26"/>
              </w:rPr>
              <w:lastRenderedPageBreak/>
              <w:t>18</w:t>
            </w:r>
          </w:p>
        </w:tc>
        <w:tc>
          <w:tcPr>
            <w:tcW w:w="4026" w:type="dxa"/>
          </w:tcPr>
          <w:p w14:paraId="4EBF482C" w14:textId="77777777" w:rsidR="009E12B2" w:rsidRPr="009E12B2" w:rsidRDefault="009E12B2" w:rsidP="009E12B2">
            <w:pPr>
              <w:spacing w:line="276" w:lineRule="auto"/>
              <w:rPr>
                <w:b/>
                <w:sz w:val="26"/>
                <w:szCs w:val="26"/>
              </w:rPr>
            </w:pPr>
            <w:r w:rsidRPr="009E12B2">
              <w:rPr>
                <w:b/>
                <w:sz w:val="26"/>
                <w:szCs w:val="26"/>
              </w:rPr>
              <w:t>A.1. Thông số kỹ thuật phần nhôm</w:t>
            </w:r>
          </w:p>
        </w:tc>
        <w:tc>
          <w:tcPr>
            <w:tcW w:w="1620" w:type="dxa"/>
          </w:tcPr>
          <w:p w14:paraId="1B40A4C4" w14:textId="77777777" w:rsidR="009E12B2" w:rsidRPr="009E12B2" w:rsidRDefault="009E12B2" w:rsidP="009E12B2">
            <w:pPr>
              <w:spacing w:line="276" w:lineRule="auto"/>
              <w:rPr>
                <w:sz w:val="26"/>
                <w:szCs w:val="26"/>
              </w:rPr>
            </w:pPr>
          </w:p>
        </w:tc>
        <w:tc>
          <w:tcPr>
            <w:tcW w:w="2160" w:type="dxa"/>
          </w:tcPr>
          <w:p w14:paraId="19FDB272" w14:textId="77777777" w:rsidR="009E12B2" w:rsidRPr="009E12B2" w:rsidRDefault="009E12B2" w:rsidP="009E12B2">
            <w:pPr>
              <w:spacing w:line="276" w:lineRule="auto"/>
              <w:jc w:val="center"/>
              <w:rPr>
                <w:sz w:val="26"/>
                <w:szCs w:val="26"/>
              </w:rPr>
            </w:pPr>
          </w:p>
        </w:tc>
      </w:tr>
      <w:tr w:rsidR="009E12B2" w:rsidRPr="009E12B2" w14:paraId="2195A309" w14:textId="77777777" w:rsidTr="000D6BE3">
        <w:trPr>
          <w:jc w:val="center"/>
        </w:trPr>
        <w:tc>
          <w:tcPr>
            <w:tcW w:w="846" w:type="dxa"/>
          </w:tcPr>
          <w:p w14:paraId="650BD253" w14:textId="77777777" w:rsidR="009E12B2" w:rsidRPr="009E12B2" w:rsidRDefault="009E12B2" w:rsidP="009E12B2">
            <w:pPr>
              <w:spacing w:line="276" w:lineRule="auto"/>
              <w:jc w:val="center"/>
              <w:rPr>
                <w:sz w:val="26"/>
                <w:szCs w:val="26"/>
              </w:rPr>
            </w:pPr>
            <w:r w:rsidRPr="009E12B2">
              <w:rPr>
                <w:sz w:val="26"/>
                <w:szCs w:val="26"/>
              </w:rPr>
              <w:t>19</w:t>
            </w:r>
          </w:p>
        </w:tc>
        <w:tc>
          <w:tcPr>
            <w:tcW w:w="4026" w:type="dxa"/>
          </w:tcPr>
          <w:p w14:paraId="11909CD6" w14:textId="77777777" w:rsidR="009E12B2" w:rsidRPr="009E12B2" w:rsidRDefault="009E12B2" w:rsidP="009E12B2">
            <w:pPr>
              <w:spacing w:line="276" w:lineRule="auto"/>
              <w:ind w:left="14"/>
              <w:rPr>
                <w:sz w:val="26"/>
                <w:szCs w:val="26"/>
              </w:rPr>
            </w:pPr>
            <w:r w:rsidRPr="009E12B2">
              <w:rPr>
                <w:sz w:val="26"/>
                <w:szCs w:val="26"/>
              </w:rPr>
              <w:t>Số sợi nhôm/ đường kính sợi nhôm:</w:t>
            </w:r>
          </w:p>
          <w:p w14:paraId="73DD79AF"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12921468"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09258791" w14:textId="77777777" w:rsidR="009E12B2" w:rsidRPr="009E12B2" w:rsidRDefault="009E12B2" w:rsidP="009E12B2">
            <w:pPr>
              <w:spacing w:line="276" w:lineRule="auto"/>
              <w:rPr>
                <w:sz w:val="26"/>
                <w:szCs w:val="26"/>
              </w:rPr>
            </w:pPr>
            <w:r w:rsidRPr="009E12B2">
              <w:rPr>
                <w:sz w:val="26"/>
                <w:szCs w:val="26"/>
              </w:rPr>
              <w:t>[n]/mm</w:t>
            </w:r>
          </w:p>
        </w:tc>
        <w:tc>
          <w:tcPr>
            <w:tcW w:w="2160" w:type="dxa"/>
          </w:tcPr>
          <w:p w14:paraId="7FCE7879" w14:textId="77777777" w:rsidR="009E12B2" w:rsidRPr="009E12B2" w:rsidRDefault="009E12B2" w:rsidP="009E12B2">
            <w:pPr>
              <w:spacing w:line="276" w:lineRule="auto"/>
              <w:jc w:val="center"/>
              <w:rPr>
                <w:sz w:val="26"/>
                <w:szCs w:val="26"/>
              </w:rPr>
            </w:pPr>
          </w:p>
          <w:p w14:paraId="2EF0C001" w14:textId="77777777" w:rsidR="009E12B2" w:rsidRPr="009E12B2" w:rsidRDefault="009E12B2" w:rsidP="009E12B2">
            <w:pPr>
              <w:spacing w:line="276" w:lineRule="auto"/>
              <w:jc w:val="center"/>
              <w:rPr>
                <w:sz w:val="26"/>
                <w:szCs w:val="26"/>
              </w:rPr>
            </w:pPr>
          </w:p>
          <w:p w14:paraId="6502BE8D"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6/3,8</w:t>
            </w:r>
          </w:p>
          <w:p w14:paraId="35551F69"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24/2,8</w:t>
            </w:r>
          </w:p>
          <w:p w14:paraId="1DA2C01C" w14:textId="77777777" w:rsidR="009E12B2" w:rsidRPr="009E12B2" w:rsidRDefault="009E12B2" w:rsidP="009E12B2">
            <w:pPr>
              <w:widowControl w:val="0"/>
              <w:spacing w:line="276" w:lineRule="auto"/>
              <w:ind w:right="556"/>
              <w:jc w:val="center"/>
              <w:rPr>
                <w:rFonts w:eastAsia="Calibri"/>
                <w:sz w:val="26"/>
                <w:szCs w:val="26"/>
              </w:rPr>
            </w:pPr>
          </w:p>
          <w:p w14:paraId="07B0B829" w14:textId="77777777" w:rsidR="009E12B2" w:rsidRPr="009E12B2" w:rsidRDefault="009E12B2" w:rsidP="009E12B2">
            <w:pPr>
              <w:spacing w:line="276" w:lineRule="auto"/>
              <w:jc w:val="center"/>
              <w:rPr>
                <w:sz w:val="26"/>
                <w:szCs w:val="26"/>
              </w:rPr>
            </w:pPr>
          </w:p>
        </w:tc>
      </w:tr>
      <w:tr w:rsidR="009E12B2" w:rsidRPr="009E12B2" w14:paraId="1FDC0BA0" w14:textId="77777777" w:rsidTr="000D6BE3">
        <w:trPr>
          <w:jc w:val="center"/>
        </w:trPr>
        <w:tc>
          <w:tcPr>
            <w:tcW w:w="846" w:type="dxa"/>
          </w:tcPr>
          <w:p w14:paraId="049C5535" w14:textId="77777777" w:rsidR="009E12B2" w:rsidRPr="009E12B2" w:rsidRDefault="009E12B2" w:rsidP="009E12B2">
            <w:pPr>
              <w:spacing w:line="276" w:lineRule="auto"/>
              <w:jc w:val="center"/>
              <w:rPr>
                <w:sz w:val="26"/>
                <w:szCs w:val="26"/>
              </w:rPr>
            </w:pPr>
            <w:r w:rsidRPr="009E12B2">
              <w:rPr>
                <w:sz w:val="26"/>
                <w:szCs w:val="26"/>
              </w:rPr>
              <w:t>20</w:t>
            </w:r>
          </w:p>
        </w:tc>
        <w:tc>
          <w:tcPr>
            <w:tcW w:w="4026" w:type="dxa"/>
          </w:tcPr>
          <w:p w14:paraId="7C7D89EC" w14:textId="77777777" w:rsidR="009E12B2" w:rsidRPr="009E12B2" w:rsidRDefault="009E12B2" w:rsidP="009E12B2">
            <w:pPr>
              <w:spacing w:line="276" w:lineRule="auto"/>
              <w:ind w:left="14"/>
              <w:rPr>
                <w:sz w:val="26"/>
                <w:szCs w:val="26"/>
              </w:rPr>
            </w:pPr>
            <w:r w:rsidRPr="009E12B2">
              <w:rPr>
                <w:sz w:val="26"/>
                <w:szCs w:val="26"/>
              </w:rPr>
              <w:t>Số lớp xoắn:</w:t>
            </w:r>
          </w:p>
          <w:p w14:paraId="7721215C"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4D09C5B9"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0AF33B6D" w14:textId="77777777" w:rsidR="009E12B2" w:rsidRPr="009E12B2" w:rsidRDefault="009E12B2" w:rsidP="009E12B2">
            <w:pPr>
              <w:spacing w:line="276" w:lineRule="auto"/>
              <w:rPr>
                <w:sz w:val="26"/>
                <w:szCs w:val="26"/>
              </w:rPr>
            </w:pPr>
            <w:r w:rsidRPr="009E12B2">
              <w:rPr>
                <w:sz w:val="26"/>
                <w:szCs w:val="26"/>
              </w:rPr>
              <w:t>Lớp</w:t>
            </w:r>
          </w:p>
        </w:tc>
        <w:tc>
          <w:tcPr>
            <w:tcW w:w="2160" w:type="dxa"/>
          </w:tcPr>
          <w:p w14:paraId="303B89AF" w14:textId="77777777" w:rsidR="009E12B2" w:rsidRPr="009E12B2" w:rsidRDefault="009E12B2" w:rsidP="009E12B2">
            <w:pPr>
              <w:spacing w:line="276" w:lineRule="auto"/>
              <w:jc w:val="center"/>
              <w:rPr>
                <w:sz w:val="26"/>
                <w:szCs w:val="26"/>
              </w:rPr>
            </w:pPr>
          </w:p>
          <w:p w14:paraId="771DC42E" w14:textId="77777777" w:rsidR="009E12B2" w:rsidRPr="009E12B2" w:rsidRDefault="009E12B2" w:rsidP="009E12B2">
            <w:pPr>
              <w:spacing w:line="276" w:lineRule="auto"/>
              <w:jc w:val="center"/>
              <w:rPr>
                <w:sz w:val="26"/>
                <w:szCs w:val="26"/>
              </w:rPr>
            </w:pPr>
            <w:r w:rsidRPr="009E12B2">
              <w:rPr>
                <w:sz w:val="26"/>
                <w:szCs w:val="26"/>
              </w:rPr>
              <w:t>1</w:t>
            </w:r>
          </w:p>
          <w:p w14:paraId="4BFC0F19" w14:textId="77777777" w:rsidR="009E12B2" w:rsidRPr="009E12B2" w:rsidRDefault="009E12B2" w:rsidP="009E12B2">
            <w:pPr>
              <w:spacing w:line="276" w:lineRule="auto"/>
              <w:jc w:val="center"/>
              <w:rPr>
                <w:sz w:val="26"/>
                <w:szCs w:val="26"/>
              </w:rPr>
            </w:pPr>
            <w:r w:rsidRPr="009E12B2">
              <w:rPr>
                <w:sz w:val="26"/>
                <w:szCs w:val="26"/>
              </w:rPr>
              <w:t>2</w:t>
            </w:r>
          </w:p>
        </w:tc>
      </w:tr>
      <w:tr w:rsidR="009E12B2" w:rsidRPr="009E12B2" w14:paraId="7B5754F3" w14:textId="77777777" w:rsidTr="000D6BE3">
        <w:trPr>
          <w:jc w:val="center"/>
        </w:trPr>
        <w:tc>
          <w:tcPr>
            <w:tcW w:w="846" w:type="dxa"/>
          </w:tcPr>
          <w:p w14:paraId="57B6AEEC" w14:textId="77777777" w:rsidR="009E12B2" w:rsidRPr="009E12B2" w:rsidRDefault="009E12B2" w:rsidP="009E12B2">
            <w:pPr>
              <w:spacing w:line="276" w:lineRule="auto"/>
              <w:jc w:val="center"/>
              <w:rPr>
                <w:sz w:val="26"/>
                <w:szCs w:val="26"/>
              </w:rPr>
            </w:pPr>
            <w:r w:rsidRPr="009E12B2">
              <w:rPr>
                <w:sz w:val="26"/>
                <w:szCs w:val="26"/>
              </w:rPr>
              <w:t>21</w:t>
            </w:r>
          </w:p>
        </w:tc>
        <w:tc>
          <w:tcPr>
            <w:tcW w:w="4026" w:type="dxa"/>
          </w:tcPr>
          <w:p w14:paraId="16617D9C" w14:textId="77777777" w:rsidR="009E12B2" w:rsidRPr="009E12B2" w:rsidRDefault="009E12B2" w:rsidP="009E12B2">
            <w:pPr>
              <w:spacing w:line="276" w:lineRule="auto"/>
              <w:ind w:left="14"/>
              <w:rPr>
                <w:sz w:val="26"/>
                <w:szCs w:val="26"/>
              </w:rPr>
            </w:pPr>
            <w:r w:rsidRPr="009E12B2">
              <w:rPr>
                <w:sz w:val="26"/>
                <w:szCs w:val="26"/>
              </w:rPr>
              <w:t>Sai số đường kính sợi nhôm, không lớn hơn:</w:t>
            </w:r>
          </w:p>
          <w:p w14:paraId="351C9666"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24C2A0E5"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59A342DD" w14:textId="77777777" w:rsidR="009E12B2" w:rsidRPr="009E12B2" w:rsidRDefault="009E12B2" w:rsidP="009E12B2">
            <w:pPr>
              <w:spacing w:line="276" w:lineRule="auto"/>
              <w:rPr>
                <w:sz w:val="26"/>
                <w:szCs w:val="26"/>
              </w:rPr>
            </w:pPr>
            <w:r w:rsidRPr="009E12B2">
              <w:rPr>
                <w:sz w:val="26"/>
                <w:szCs w:val="26"/>
              </w:rPr>
              <w:t>mm</w:t>
            </w:r>
          </w:p>
        </w:tc>
        <w:tc>
          <w:tcPr>
            <w:tcW w:w="2160" w:type="dxa"/>
          </w:tcPr>
          <w:p w14:paraId="6748F1AC" w14:textId="77777777" w:rsidR="009E12B2" w:rsidRPr="009E12B2" w:rsidRDefault="009E12B2" w:rsidP="009E12B2">
            <w:pPr>
              <w:spacing w:line="276" w:lineRule="auto"/>
              <w:jc w:val="center"/>
              <w:rPr>
                <w:sz w:val="26"/>
                <w:szCs w:val="26"/>
              </w:rPr>
            </w:pPr>
          </w:p>
          <w:p w14:paraId="746C4812" w14:textId="77777777" w:rsidR="009E12B2" w:rsidRPr="009E12B2" w:rsidRDefault="009E12B2" w:rsidP="009E12B2">
            <w:pPr>
              <w:spacing w:line="276" w:lineRule="auto"/>
              <w:jc w:val="center"/>
              <w:rPr>
                <w:sz w:val="26"/>
                <w:szCs w:val="26"/>
              </w:rPr>
            </w:pPr>
          </w:p>
          <w:p w14:paraId="7915CCA7" w14:textId="77777777" w:rsidR="009E12B2" w:rsidRPr="009E12B2" w:rsidRDefault="009E12B2" w:rsidP="009E12B2">
            <w:pPr>
              <w:spacing w:line="276" w:lineRule="auto"/>
              <w:jc w:val="center"/>
              <w:rPr>
                <w:sz w:val="26"/>
                <w:szCs w:val="26"/>
              </w:rPr>
            </w:pPr>
            <w:r w:rsidRPr="009E12B2">
              <w:rPr>
                <w:sz w:val="26"/>
                <w:szCs w:val="26"/>
              </w:rPr>
              <w:t>± 0,04</w:t>
            </w:r>
          </w:p>
          <w:p w14:paraId="54591515" w14:textId="77777777" w:rsidR="009E12B2" w:rsidRPr="009E12B2" w:rsidRDefault="009E12B2" w:rsidP="009E12B2">
            <w:pPr>
              <w:spacing w:line="276" w:lineRule="auto"/>
              <w:jc w:val="center"/>
              <w:rPr>
                <w:sz w:val="26"/>
                <w:szCs w:val="26"/>
              </w:rPr>
            </w:pPr>
            <w:r w:rsidRPr="009E12B2">
              <w:rPr>
                <w:sz w:val="26"/>
                <w:szCs w:val="26"/>
              </w:rPr>
              <w:t>± 0,04</w:t>
            </w:r>
          </w:p>
          <w:p w14:paraId="788AAE8D" w14:textId="77777777" w:rsidR="009E12B2" w:rsidRPr="009E12B2" w:rsidRDefault="009E12B2" w:rsidP="009E12B2">
            <w:pPr>
              <w:spacing w:line="276" w:lineRule="auto"/>
              <w:jc w:val="center"/>
              <w:rPr>
                <w:sz w:val="26"/>
                <w:szCs w:val="26"/>
              </w:rPr>
            </w:pPr>
          </w:p>
        </w:tc>
      </w:tr>
      <w:tr w:rsidR="009E12B2" w:rsidRPr="009E12B2" w14:paraId="0A9D8020" w14:textId="77777777" w:rsidTr="000D6BE3">
        <w:trPr>
          <w:jc w:val="center"/>
        </w:trPr>
        <w:tc>
          <w:tcPr>
            <w:tcW w:w="846" w:type="dxa"/>
          </w:tcPr>
          <w:p w14:paraId="6062E6AF" w14:textId="77777777" w:rsidR="009E12B2" w:rsidRPr="009E12B2" w:rsidRDefault="009E12B2" w:rsidP="009E12B2">
            <w:pPr>
              <w:spacing w:line="276" w:lineRule="auto"/>
              <w:jc w:val="center"/>
              <w:rPr>
                <w:sz w:val="26"/>
                <w:szCs w:val="26"/>
              </w:rPr>
            </w:pPr>
            <w:r w:rsidRPr="009E12B2">
              <w:rPr>
                <w:sz w:val="26"/>
                <w:szCs w:val="26"/>
              </w:rPr>
              <w:t>22</w:t>
            </w:r>
          </w:p>
        </w:tc>
        <w:tc>
          <w:tcPr>
            <w:tcW w:w="4026" w:type="dxa"/>
          </w:tcPr>
          <w:p w14:paraId="4D38C3E1" w14:textId="77777777" w:rsidR="009E12B2" w:rsidRPr="009E12B2" w:rsidRDefault="009E12B2" w:rsidP="009E12B2">
            <w:pPr>
              <w:spacing w:line="276" w:lineRule="auto"/>
              <w:ind w:left="14"/>
              <w:rPr>
                <w:sz w:val="26"/>
                <w:szCs w:val="26"/>
              </w:rPr>
            </w:pPr>
            <w:r w:rsidRPr="009E12B2">
              <w:rPr>
                <w:sz w:val="26"/>
                <w:szCs w:val="26"/>
              </w:rPr>
              <w:t>Suất kéo đứt của sợi nhôm, không nhỏ hơn:</w:t>
            </w:r>
          </w:p>
          <w:p w14:paraId="15BF75B1"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6D12D0CE"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05E14FF2" w14:textId="77777777" w:rsidR="009E12B2" w:rsidRPr="009E12B2" w:rsidRDefault="009E12B2" w:rsidP="009E12B2">
            <w:pPr>
              <w:spacing w:line="276" w:lineRule="auto"/>
              <w:rPr>
                <w:sz w:val="26"/>
                <w:szCs w:val="26"/>
              </w:rPr>
            </w:pPr>
            <w:r w:rsidRPr="009E12B2">
              <w:rPr>
                <w:sz w:val="26"/>
                <w:szCs w:val="26"/>
              </w:rPr>
              <w:t>N/mm</w:t>
            </w:r>
            <w:r w:rsidRPr="009E12B2">
              <w:rPr>
                <w:sz w:val="26"/>
                <w:szCs w:val="26"/>
                <w:vertAlign w:val="superscript"/>
              </w:rPr>
              <w:t>2</w:t>
            </w:r>
          </w:p>
        </w:tc>
        <w:tc>
          <w:tcPr>
            <w:tcW w:w="2160" w:type="dxa"/>
          </w:tcPr>
          <w:p w14:paraId="2FC4B9FA" w14:textId="77777777" w:rsidR="009E12B2" w:rsidRPr="009E12B2" w:rsidRDefault="009E12B2" w:rsidP="009E12B2">
            <w:pPr>
              <w:spacing w:line="276" w:lineRule="auto"/>
              <w:jc w:val="center"/>
              <w:rPr>
                <w:sz w:val="26"/>
                <w:szCs w:val="26"/>
              </w:rPr>
            </w:pPr>
          </w:p>
          <w:p w14:paraId="291F751A" w14:textId="77777777" w:rsidR="009E12B2" w:rsidRPr="009E12B2" w:rsidRDefault="009E12B2" w:rsidP="009E12B2">
            <w:pPr>
              <w:spacing w:line="276" w:lineRule="auto"/>
              <w:jc w:val="center"/>
              <w:rPr>
                <w:sz w:val="26"/>
                <w:szCs w:val="26"/>
              </w:rPr>
            </w:pPr>
          </w:p>
          <w:p w14:paraId="36DC32A6" w14:textId="77777777" w:rsidR="009E12B2" w:rsidRPr="009E12B2" w:rsidRDefault="009E12B2" w:rsidP="009E12B2">
            <w:pPr>
              <w:spacing w:line="276" w:lineRule="auto"/>
              <w:jc w:val="center"/>
              <w:rPr>
                <w:sz w:val="26"/>
                <w:szCs w:val="26"/>
              </w:rPr>
            </w:pPr>
            <w:r w:rsidRPr="009E12B2">
              <w:rPr>
                <w:sz w:val="26"/>
                <w:szCs w:val="26"/>
              </w:rPr>
              <w:t>160</w:t>
            </w:r>
          </w:p>
          <w:p w14:paraId="388FD9BB" w14:textId="77777777" w:rsidR="009E12B2" w:rsidRPr="009E12B2" w:rsidRDefault="009E12B2" w:rsidP="009E12B2">
            <w:pPr>
              <w:spacing w:line="276" w:lineRule="auto"/>
              <w:jc w:val="center"/>
              <w:rPr>
                <w:sz w:val="26"/>
                <w:szCs w:val="26"/>
              </w:rPr>
            </w:pPr>
            <w:r w:rsidRPr="009E12B2">
              <w:rPr>
                <w:sz w:val="26"/>
                <w:szCs w:val="26"/>
              </w:rPr>
              <w:t>170</w:t>
            </w:r>
          </w:p>
          <w:p w14:paraId="01A0A318" w14:textId="77777777" w:rsidR="009E12B2" w:rsidRPr="009E12B2" w:rsidRDefault="009E12B2" w:rsidP="009E12B2">
            <w:pPr>
              <w:spacing w:line="276" w:lineRule="auto"/>
              <w:jc w:val="center"/>
              <w:rPr>
                <w:sz w:val="26"/>
                <w:szCs w:val="26"/>
              </w:rPr>
            </w:pPr>
          </w:p>
        </w:tc>
      </w:tr>
      <w:tr w:rsidR="009E12B2" w:rsidRPr="009E12B2" w14:paraId="4D694299" w14:textId="77777777" w:rsidTr="000D6BE3">
        <w:trPr>
          <w:jc w:val="center"/>
        </w:trPr>
        <w:tc>
          <w:tcPr>
            <w:tcW w:w="846" w:type="dxa"/>
          </w:tcPr>
          <w:p w14:paraId="57490C23" w14:textId="77777777" w:rsidR="009E12B2" w:rsidRPr="009E12B2" w:rsidRDefault="009E12B2" w:rsidP="009E12B2">
            <w:pPr>
              <w:spacing w:line="276" w:lineRule="auto"/>
              <w:jc w:val="center"/>
              <w:rPr>
                <w:sz w:val="26"/>
                <w:szCs w:val="26"/>
              </w:rPr>
            </w:pPr>
          </w:p>
        </w:tc>
        <w:tc>
          <w:tcPr>
            <w:tcW w:w="4026" w:type="dxa"/>
          </w:tcPr>
          <w:p w14:paraId="28638F1E" w14:textId="77777777" w:rsidR="009E12B2" w:rsidRPr="009E12B2" w:rsidRDefault="009E12B2" w:rsidP="009E12B2">
            <w:pPr>
              <w:spacing w:line="276" w:lineRule="auto"/>
              <w:ind w:left="14"/>
              <w:rPr>
                <w:sz w:val="26"/>
                <w:szCs w:val="26"/>
              </w:rPr>
            </w:pPr>
            <w:r w:rsidRPr="009E12B2">
              <w:rPr>
                <w:sz w:val="26"/>
                <w:szCs w:val="26"/>
              </w:rPr>
              <w:t>Độ giãn dài tương đối của sợi nhôm, không nhỏ hơn:</w:t>
            </w:r>
          </w:p>
          <w:p w14:paraId="0E763F61"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696A18AB"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26414D50" w14:textId="77777777" w:rsidR="009E12B2" w:rsidRPr="009E12B2" w:rsidRDefault="009E12B2" w:rsidP="009E12B2">
            <w:pPr>
              <w:spacing w:line="276" w:lineRule="auto"/>
              <w:rPr>
                <w:sz w:val="26"/>
                <w:szCs w:val="26"/>
              </w:rPr>
            </w:pPr>
            <w:r w:rsidRPr="009E12B2">
              <w:rPr>
                <w:sz w:val="26"/>
                <w:szCs w:val="26"/>
              </w:rPr>
              <w:t>%</w:t>
            </w:r>
          </w:p>
        </w:tc>
        <w:tc>
          <w:tcPr>
            <w:tcW w:w="2160" w:type="dxa"/>
          </w:tcPr>
          <w:p w14:paraId="323FACD6" w14:textId="77777777" w:rsidR="009E12B2" w:rsidRPr="009E12B2" w:rsidRDefault="009E12B2" w:rsidP="009E12B2">
            <w:pPr>
              <w:spacing w:line="276" w:lineRule="auto"/>
              <w:jc w:val="center"/>
              <w:rPr>
                <w:sz w:val="26"/>
                <w:szCs w:val="26"/>
              </w:rPr>
            </w:pPr>
          </w:p>
          <w:p w14:paraId="4FD65F1D" w14:textId="77777777" w:rsidR="009E12B2" w:rsidRPr="009E12B2" w:rsidRDefault="009E12B2" w:rsidP="009E12B2">
            <w:pPr>
              <w:spacing w:line="276" w:lineRule="auto"/>
              <w:jc w:val="center"/>
              <w:rPr>
                <w:sz w:val="26"/>
                <w:szCs w:val="26"/>
              </w:rPr>
            </w:pPr>
          </w:p>
          <w:p w14:paraId="6E0BBF69" w14:textId="77777777" w:rsidR="009E12B2" w:rsidRPr="009E12B2" w:rsidRDefault="009E12B2" w:rsidP="009E12B2">
            <w:pPr>
              <w:spacing w:line="276" w:lineRule="auto"/>
              <w:jc w:val="center"/>
              <w:rPr>
                <w:sz w:val="26"/>
                <w:szCs w:val="26"/>
              </w:rPr>
            </w:pPr>
            <w:r w:rsidRPr="009E12B2">
              <w:rPr>
                <w:sz w:val="26"/>
                <w:szCs w:val="26"/>
              </w:rPr>
              <w:t>1</w:t>
            </w:r>
            <w:r w:rsidRPr="009E12B2">
              <w:rPr>
                <w:sz w:val="26"/>
                <w:szCs w:val="26"/>
                <w:lang w:val="vi-VN"/>
              </w:rPr>
              <w:t>,</w:t>
            </w:r>
            <w:r w:rsidRPr="009E12B2">
              <w:rPr>
                <w:sz w:val="26"/>
                <w:szCs w:val="26"/>
              </w:rPr>
              <w:t>7</w:t>
            </w:r>
          </w:p>
          <w:p w14:paraId="53BB2437" w14:textId="77777777" w:rsidR="009E12B2" w:rsidRPr="009E12B2" w:rsidRDefault="009E12B2" w:rsidP="009E12B2">
            <w:pPr>
              <w:spacing w:line="276" w:lineRule="auto"/>
              <w:jc w:val="center"/>
              <w:rPr>
                <w:sz w:val="26"/>
                <w:szCs w:val="26"/>
                <w:lang w:val="vi-VN"/>
              </w:rPr>
            </w:pPr>
            <w:r w:rsidRPr="009E12B2">
              <w:rPr>
                <w:sz w:val="26"/>
                <w:szCs w:val="26"/>
              </w:rPr>
              <w:t>1</w:t>
            </w:r>
            <w:r w:rsidRPr="009E12B2">
              <w:rPr>
                <w:sz w:val="26"/>
                <w:szCs w:val="26"/>
                <w:lang w:val="vi-VN"/>
              </w:rPr>
              <w:t>,6</w:t>
            </w:r>
          </w:p>
        </w:tc>
      </w:tr>
      <w:tr w:rsidR="009E12B2" w:rsidRPr="009E12B2" w14:paraId="61F0F201" w14:textId="77777777" w:rsidTr="000D6BE3">
        <w:trPr>
          <w:jc w:val="center"/>
        </w:trPr>
        <w:tc>
          <w:tcPr>
            <w:tcW w:w="846" w:type="dxa"/>
          </w:tcPr>
          <w:p w14:paraId="5A2CC1A5" w14:textId="77777777" w:rsidR="009E12B2" w:rsidRPr="009E12B2" w:rsidRDefault="009E12B2" w:rsidP="009E12B2">
            <w:pPr>
              <w:spacing w:line="276" w:lineRule="auto"/>
              <w:jc w:val="center"/>
              <w:rPr>
                <w:sz w:val="26"/>
                <w:szCs w:val="26"/>
              </w:rPr>
            </w:pPr>
            <w:r w:rsidRPr="009E12B2">
              <w:rPr>
                <w:sz w:val="26"/>
                <w:szCs w:val="26"/>
              </w:rPr>
              <w:t>23</w:t>
            </w:r>
          </w:p>
        </w:tc>
        <w:tc>
          <w:tcPr>
            <w:tcW w:w="4026" w:type="dxa"/>
          </w:tcPr>
          <w:p w14:paraId="020DBD86" w14:textId="77777777" w:rsidR="009E12B2" w:rsidRPr="009E12B2" w:rsidRDefault="009E12B2" w:rsidP="009E12B2">
            <w:pPr>
              <w:spacing w:line="276" w:lineRule="auto"/>
              <w:ind w:left="14"/>
              <w:rPr>
                <w:sz w:val="26"/>
                <w:szCs w:val="26"/>
              </w:rPr>
            </w:pPr>
            <w:r w:rsidRPr="009E12B2">
              <w:rPr>
                <w:sz w:val="26"/>
                <w:szCs w:val="26"/>
              </w:rPr>
              <w:t>Số lần bẻ cong mà không gãy của sợi nhôm, không nhỏ hơn:</w:t>
            </w:r>
          </w:p>
          <w:p w14:paraId="642C6457"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16125353"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581348FB" w14:textId="77777777" w:rsidR="009E12B2" w:rsidRPr="009E12B2" w:rsidRDefault="009E12B2" w:rsidP="009E12B2">
            <w:pPr>
              <w:spacing w:line="276" w:lineRule="auto"/>
              <w:rPr>
                <w:sz w:val="26"/>
                <w:szCs w:val="26"/>
              </w:rPr>
            </w:pPr>
            <w:r w:rsidRPr="009E12B2">
              <w:rPr>
                <w:sz w:val="26"/>
                <w:szCs w:val="26"/>
              </w:rPr>
              <w:t>Lần</w:t>
            </w:r>
          </w:p>
        </w:tc>
        <w:tc>
          <w:tcPr>
            <w:tcW w:w="2160" w:type="dxa"/>
          </w:tcPr>
          <w:p w14:paraId="76E39701" w14:textId="77777777" w:rsidR="009E12B2" w:rsidRPr="009E12B2" w:rsidRDefault="009E12B2" w:rsidP="009E12B2">
            <w:pPr>
              <w:spacing w:line="276" w:lineRule="auto"/>
              <w:jc w:val="center"/>
              <w:rPr>
                <w:sz w:val="26"/>
                <w:szCs w:val="26"/>
              </w:rPr>
            </w:pPr>
          </w:p>
          <w:p w14:paraId="1424E8B1" w14:textId="77777777" w:rsidR="009E12B2" w:rsidRPr="009E12B2" w:rsidRDefault="009E12B2" w:rsidP="009E12B2">
            <w:pPr>
              <w:spacing w:line="276" w:lineRule="auto"/>
              <w:jc w:val="center"/>
              <w:rPr>
                <w:sz w:val="26"/>
                <w:szCs w:val="26"/>
              </w:rPr>
            </w:pPr>
          </w:p>
          <w:p w14:paraId="66FF945B" w14:textId="77777777" w:rsidR="009E12B2" w:rsidRPr="009E12B2" w:rsidRDefault="009E12B2" w:rsidP="009E12B2">
            <w:pPr>
              <w:spacing w:line="276" w:lineRule="auto"/>
              <w:jc w:val="center"/>
              <w:rPr>
                <w:sz w:val="26"/>
                <w:szCs w:val="26"/>
              </w:rPr>
            </w:pPr>
            <w:r w:rsidRPr="009E12B2">
              <w:rPr>
                <w:sz w:val="26"/>
                <w:szCs w:val="26"/>
              </w:rPr>
              <w:t>7</w:t>
            </w:r>
          </w:p>
          <w:p w14:paraId="75EB60E4" w14:textId="77777777" w:rsidR="009E12B2" w:rsidRPr="009E12B2" w:rsidRDefault="009E12B2" w:rsidP="009E12B2">
            <w:pPr>
              <w:spacing w:line="276" w:lineRule="auto"/>
              <w:jc w:val="center"/>
              <w:rPr>
                <w:sz w:val="26"/>
                <w:szCs w:val="26"/>
              </w:rPr>
            </w:pPr>
            <w:r w:rsidRPr="009E12B2">
              <w:rPr>
                <w:sz w:val="26"/>
                <w:szCs w:val="26"/>
              </w:rPr>
              <w:t>8</w:t>
            </w:r>
          </w:p>
        </w:tc>
      </w:tr>
      <w:tr w:rsidR="009E12B2" w:rsidRPr="009E12B2" w14:paraId="26429808" w14:textId="77777777" w:rsidTr="000D6BE3">
        <w:trPr>
          <w:jc w:val="center"/>
        </w:trPr>
        <w:tc>
          <w:tcPr>
            <w:tcW w:w="846" w:type="dxa"/>
          </w:tcPr>
          <w:p w14:paraId="7380EED8" w14:textId="77777777" w:rsidR="009E12B2" w:rsidRPr="009E12B2" w:rsidRDefault="009E12B2" w:rsidP="009E12B2">
            <w:pPr>
              <w:spacing w:line="276" w:lineRule="auto"/>
              <w:jc w:val="center"/>
              <w:rPr>
                <w:sz w:val="26"/>
                <w:szCs w:val="26"/>
              </w:rPr>
            </w:pPr>
            <w:r w:rsidRPr="009E12B2">
              <w:rPr>
                <w:sz w:val="26"/>
                <w:szCs w:val="26"/>
              </w:rPr>
              <w:t>24</w:t>
            </w:r>
          </w:p>
        </w:tc>
        <w:tc>
          <w:tcPr>
            <w:tcW w:w="4026" w:type="dxa"/>
          </w:tcPr>
          <w:p w14:paraId="3457D68C" w14:textId="77777777" w:rsidR="009E12B2" w:rsidRPr="009E12B2" w:rsidRDefault="009E12B2" w:rsidP="009E12B2">
            <w:pPr>
              <w:spacing w:line="276" w:lineRule="auto"/>
              <w:ind w:left="14"/>
              <w:rPr>
                <w:b/>
                <w:sz w:val="26"/>
                <w:szCs w:val="26"/>
              </w:rPr>
            </w:pPr>
            <w:r w:rsidRPr="009E12B2">
              <w:rPr>
                <w:b/>
                <w:sz w:val="26"/>
                <w:szCs w:val="26"/>
              </w:rPr>
              <w:t xml:space="preserve">A.2. Thông số kỹ thuật phần thép </w:t>
            </w:r>
          </w:p>
        </w:tc>
        <w:tc>
          <w:tcPr>
            <w:tcW w:w="1620" w:type="dxa"/>
          </w:tcPr>
          <w:p w14:paraId="28CE78ED" w14:textId="77777777" w:rsidR="009E12B2" w:rsidRPr="009E12B2" w:rsidRDefault="009E12B2" w:rsidP="009E12B2">
            <w:pPr>
              <w:spacing w:line="276" w:lineRule="auto"/>
              <w:rPr>
                <w:sz w:val="26"/>
                <w:szCs w:val="26"/>
              </w:rPr>
            </w:pPr>
          </w:p>
        </w:tc>
        <w:tc>
          <w:tcPr>
            <w:tcW w:w="2160" w:type="dxa"/>
          </w:tcPr>
          <w:p w14:paraId="1401DB31" w14:textId="77777777" w:rsidR="009E12B2" w:rsidRPr="009E12B2" w:rsidRDefault="009E12B2" w:rsidP="009E12B2">
            <w:pPr>
              <w:spacing w:line="276" w:lineRule="auto"/>
              <w:jc w:val="center"/>
              <w:rPr>
                <w:sz w:val="26"/>
                <w:szCs w:val="26"/>
              </w:rPr>
            </w:pPr>
          </w:p>
        </w:tc>
      </w:tr>
      <w:tr w:rsidR="009E12B2" w:rsidRPr="009E12B2" w14:paraId="098988C7" w14:textId="77777777" w:rsidTr="000D6BE3">
        <w:trPr>
          <w:jc w:val="center"/>
        </w:trPr>
        <w:tc>
          <w:tcPr>
            <w:tcW w:w="846" w:type="dxa"/>
          </w:tcPr>
          <w:p w14:paraId="63CF2B58" w14:textId="77777777" w:rsidR="009E12B2" w:rsidRPr="009E12B2" w:rsidRDefault="009E12B2" w:rsidP="009E12B2">
            <w:pPr>
              <w:spacing w:line="276" w:lineRule="auto"/>
              <w:jc w:val="center"/>
              <w:rPr>
                <w:sz w:val="26"/>
                <w:szCs w:val="26"/>
              </w:rPr>
            </w:pPr>
            <w:r w:rsidRPr="009E12B2">
              <w:rPr>
                <w:sz w:val="26"/>
                <w:szCs w:val="26"/>
              </w:rPr>
              <w:t>25</w:t>
            </w:r>
          </w:p>
        </w:tc>
        <w:tc>
          <w:tcPr>
            <w:tcW w:w="4026" w:type="dxa"/>
          </w:tcPr>
          <w:p w14:paraId="1DBEB0E7" w14:textId="77777777" w:rsidR="009E12B2" w:rsidRPr="009E12B2" w:rsidRDefault="009E12B2" w:rsidP="009E12B2">
            <w:pPr>
              <w:spacing w:line="276" w:lineRule="auto"/>
              <w:ind w:left="14"/>
              <w:rPr>
                <w:sz w:val="26"/>
                <w:szCs w:val="26"/>
              </w:rPr>
            </w:pPr>
            <w:r w:rsidRPr="009E12B2">
              <w:rPr>
                <w:sz w:val="26"/>
                <w:szCs w:val="26"/>
              </w:rPr>
              <w:t>Số sợi thép/ đường kính sợi thép:</w:t>
            </w:r>
          </w:p>
          <w:p w14:paraId="379550E8"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764D9697"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1997158B" w14:textId="77777777" w:rsidR="009E12B2" w:rsidRPr="009E12B2" w:rsidRDefault="009E12B2" w:rsidP="009E12B2">
            <w:pPr>
              <w:spacing w:line="276" w:lineRule="auto"/>
              <w:rPr>
                <w:sz w:val="26"/>
                <w:szCs w:val="26"/>
              </w:rPr>
            </w:pPr>
            <w:r w:rsidRPr="009E12B2">
              <w:rPr>
                <w:sz w:val="26"/>
                <w:szCs w:val="26"/>
              </w:rPr>
              <w:t>[n]/mm</w:t>
            </w:r>
          </w:p>
        </w:tc>
        <w:tc>
          <w:tcPr>
            <w:tcW w:w="2160" w:type="dxa"/>
          </w:tcPr>
          <w:p w14:paraId="5422448B" w14:textId="77777777" w:rsidR="009E12B2" w:rsidRPr="009E12B2" w:rsidRDefault="009E12B2" w:rsidP="009E12B2">
            <w:pPr>
              <w:spacing w:line="276" w:lineRule="auto"/>
              <w:jc w:val="center"/>
              <w:rPr>
                <w:sz w:val="26"/>
                <w:szCs w:val="26"/>
              </w:rPr>
            </w:pPr>
          </w:p>
          <w:p w14:paraId="41AC7A8A"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1/3,2</w:t>
            </w:r>
          </w:p>
          <w:p w14:paraId="10E5C525" w14:textId="77777777" w:rsidR="009E12B2" w:rsidRPr="009E12B2" w:rsidRDefault="009E12B2" w:rsidP="009E12B2">
            <w:pPr>
              <w:widowControl w:val="0"/>
              <w:spacing w:line="276" w:lineRule="auto"/>
              <w:ind w:right="556"/>
              <w:jc w:val="center"/>
              <w:rPr>
                <w:rFonts w:eastAsia="Calibri"/>
                <w:sz w:val="26"/>
                <w:szCs w:val="26"/>
                <w:lang w:val="vi-VN"/>
              </w:rPr>
            </w:pPr>
            <w:r w:rsidRPr="009E12B2">
              <w:rPr>
                <w:rFonts w:eastAsia="Calibri"/>
                <w:sz w:val="26"/>
                <w:szCs w:val="26"/>
              </w:rPr>
              <w:t>7</w:t>
            </w:r>
            <w:r w:rsidRPr="009E12B2">
              <w:rPr>
                <w:rFonts w:eastAsia="Calibri"/>
                <w:sz w:val="26"/>
                <w:szCs w:val="26"/>
                <w:lang w:val="vi-VN"/>
              </w:rPr>
              <w:t>/1,85</w:t>
            </w:r>
          </w:p>
          <w:p w14:paraId="59C8DB15" w14:textId="77777777" w:rsidR="009E12B2" w:rsidRPr="009E12B2" w:rsidRDefault="009E12B2" w:rsidP="009E12B2">
            <w:pPr>
              <w:spacing w:line="276" w:lineRule="auto"/>
              <w:jc w:val="center"/>
              <w:rPr>
                <w:sz w:val="26"/>
                <w:szCs w:val="26"/>
              </w:rPr>
            </w:pPr>
          </w:p>
        </w:tc>
      </w:tr>
      <w:tr w:rsidR="009E12B2" w:rsidRPr="009E12B2" w14:paraId="666BE4F1" w14:textId="77777777" w:rsidTr="000D6BE3">
        <w:trPr>
          <w:jc w:val="center"/>
        </w:trPr>
        <w:tc>
          <w:tcPr>
            <w:tcW w:w="846" w:type="dxa"/>
          </w:tcPr>
          <w:p w14:paraId="7C50ED17" w14:textId="77777777" w:rsidR="009E12B2" w:rsidRPr="009E12B2" w:rsidRDefault="009E12B2" w:rsidP="009E12B2">
            <w:pPr>
              <w:spacing w:line="276" w:lineRule="auto"/>
              <w:jc w:val="center"/>
              <w:rPr>
                <w:sz w:val="26"/>
                <w:szCs w:val="26"/>
              </w:rPr>
            </w:pPr>
            <w:r w:rsidRPr="009E12B2">
              <w:rPr>
                <w:sz w:val="26"/>
                <w:szCs w:val="26"/>
              </w:rPr>
              <w:t>26</w:t>
            </w:r>
          </w:p>
        </w:tc>
        <w:tc>
          <w:tcPr>
            <w:tcW w:w="4026" w:type="dxa"/>
          </w:tcPr>
          <w:p w14:paraId="47A49167" w14:textId="77777777" w:rsidR="009E12B2" w:rsidRPr="009E12B2" w:rsidRDefault="009E12B2" w:rsidP="009E12B2">
            <w:pPr>
              <w:spacing w:line="276" w:lineRule="auto"/>
              <w:ind w:left="14"/>
              <w:rPr>
                <w:sz w:val="26"/>
                <w:szCs w:val="26"/>
              </w:rPr>
            </w:pPr>
            <w:r w:rsidRPr="009E12B2">
              <w:rPr>
                <w:sz w:val="26"/>
                <w:szCs w:val="26"/>
              </w:rPr>
              <w:t>Số lớp xoắn:</w:t>
            </w:r>
          </w:p>
          <w:p w14:paraId="0F6AF49D"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1536D67F"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73CF8719" w14:textId="77777777" w:rsidR="009E12B2" w:rsidRPr="009E12B2" w:rsidRDefault="009E12B2" w:rsidP="009E12B2">
            <w:pPr>
              <w:spacing w:line="276" w:lineRule="auto"/>
              <w:rPr>
                <w:sz w:val="26"/>
                <w:szCs w:val="26"/>
              </w:rPr>
            </w:pPr>
            <w:r w:rsidRPr="009E12B2">
              <w:rPr>
                <w:sz w:val="26"/>
                <w:szCs w:val="26"/>
              </w:rPr>
              <w:t>Lớp</w:t>
            </w:r>
          </w:p>
        </w:tc>
        <w:tc>
          <w:tcPr>
            <w:tcW w:w="2160" w:type="dxa"/>
          </w:tcPr>
          <w:p w14:paraId="7B7EB66D" w14:textId="77777777" w:rsidR="009E12B2" w:rsidRPr="009E12B2" w:rsidRDefault="009E12B2" w:rsidP="009E12B2">
            <w:pPr>
              <w:spacing w:line="276" w:lineRule="auto"/>
              <w:jc w:val="center"/>
              <w:rPr>
                <w:sz w:val="26"/>
                <w:szCs w:val="26"/>
              </w:rPr>
            </w:pPr>
          </w:p>
          <w:p w14:paraId="4729669D" w14:textId="77777777" w:rsidR="009E12B2" w:rsidRPr="009E12B2" w:rsidRDefault="009E12B2" w:rsidP="009E12B2">
            <w:pPr>
              <w:spacing w:line="276" w:lineRule="auto"/>
              <w:jc w:val="center"/>
              <w:rPr>
                <w:sz w:val="26"/>
                <w:szCs w:val="26"/>
              </w:rPr>
            </w:pPr>
            <w:r w:rsidRPr="009E12B2">
              <w:rPr>
                <w:sz w:val="26"/>
                <w:szCs w:val="26"/>
              </w:rPr>
              <w:t>0</w:t>
            </w:r>
          </w:p>
          <w:p w14:paraId="1A5267FC" w14:textId="77777777" w:rsidR="009E12B2" w:rsidRPr="009E12B2" w:rsidRDefault="009E12B2" w:rsidP="009E12B2">
            <w:pPr>
              <w:spacing w:line="276" w:lineRule="auto"/>
              <w:jc w:val="center"/>
              <w:rPr>
                <w:sz w:val="26"/>
                <w:szCs w:val="26"/>
              </w:rPr>
            </w:pPr>
            <w:r w:rsidRPr="009E12B2">
              <w:rPr>
                <w:sz w:val="26"/>
                <w:szCs w:val="26"/>
              </w:rPr>
              <w:t>1</w:t>
            </w:r>
          </w:p>
        </w:tc>
      </w:tr>
      <w:tr w:rsidR="009E12B2" w:rsidRPr="009E12B2" w14:paraId="7BBA469D" w14:textId="77777777" w:rsidTr="000D6BE3">
        <w:trPr>
          <w:jc w:val="center"/>
        </w:trPr>
        <w:tc>
          <w:tcPr>
            <w:tcW w:w="846" w:type="dxa"/>
          </w:tcPr>
          <w:p w14:paraId="543AECCF" w14:textId="77777777" w:rsidR="009E12B2" w:rsidRPr="009E12B2" w:rsidRDefault="009E12B2" w:rsidP="009E12B2">
            <w:pPr>
              <w:spacing w:line="276" w:lineRule="auto"/>
              <w:jc w:val="center"/>
              <w:rPr>
                <w:sz w:val="26"/>
                <w:szCs w:val="26"/>
              </w:rPr>
            </w:pPr>
            <w:r w:rsidRPr="009E12B2">
              <w:rPr>
                <w:sz w:val="26"/>
                <w:szCs w:val="26"/>
              </w:rPr>
              <w:t>27</w:t>
            </w:r>
          </w:p>
        </w:tc>
        <w:tc>
          <w:tcPr>
            <w:tcW w:w="4026" w:type="dxa"/>
          </w:tcPr>
          <w:p w14:paraId="739B9351" w14:textId="77777777" w:rsidR="009E12B2" w:rsidRPr="009E12B2" w:rsidRDefault="009E12B2" w:rsidP="009E12B2">
            <w:pPr>
              <w:spacing w:line="276" w:lineRule="auto"/>
              <w:ind w:left="14"/>
              <w:rPr>
                <w:sz w:val="26"/>
                <w:szCs w:val="26"/>
              </w:rPr>
            </w:pPr>
            <w:r w:rsidRPr="009E12B2">
              <w:rPr>
                <w:sz w:val="26"/>
                <w:szCs w:val="26"/>
              </w:rPr>
              <w:t>Sai số đường kính sợi thép, không lớn hơn:</w:t>
            </w:r>
          </w:p>
          <w:p w14:paraId="326F8DA0"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7C990F0F" w14:textId="77777777" w:rsidR="009E12B2" w:rsidRPr="009E12B2" w:rsidRDefault="009E12B2">
            <w:pPr>
              <w:numPr>
                <w:ilvl w:val="0"/>
                <w:numId w:val="36"/>
              </w:numPr>
              <w:spacing w:line="276" w:lineRule="auto"/>
              <w:contextualSpacing/>
              <w:jc w:val="left"/>
              <w:rPr>
                <w:sz w:val="26"/>
                <w:szCs w:val="26"/>
              </w:rPr>
            </w:pPr>
            <w:r w:rsidRPr="009E12B2">
              <w:rPr>
                <w:sz w:val="26"/>
                <w:szCs w:val="26"/>
              </w:rPr>
              <w:lastRenderedPageBreak/>
              <w:t>Dây dẫn 150/19mm</w:t>
            </w:r>
            <w:r w:rsidRPr="009E12B2">
              <w:rPr>
                <w:sz w:val="26"/>
                <w:szCs w:val="26"/>
                <w:vertAlign w:val="superscript"/>
              </w:rPr>
              <w:t>2</w:t>
            </w:r>
          </w:p>
        </w:tc>
        <w:tc>
          <w:tcPr>
            <w:tcW w:w="1620" w:type="dxa"/>
          </w:tcPr>
          <w:p w14:paraId="16E3ADC9" w14:textId="77777777" w:rsidR="009E12B2" w:rsidRPr="009E12B2" w:rsidRDefault="009E12B2" w:rsidP="009E12B2">
            <w:pPr>
              <w:spacing w:line="276" w:lineRule="auto"/>
              <w:rPr>
                <w:sz w:val="26"/>
                <w:szCs w:val="26"/>
              </w:rPr>
            </w:pPr>
            <w:r w:rsidRPr="009E12B2">
              <w:rPr>
                <w:sz w:val="26"/>
                <w:szCs w:val="26"/>
              </w:rPr>
              <w:lastRenderedPageBreak/>
              <w:t>mm</w:t>
            </w:r>
          </w:p>
        </w:tc>
        <w:tc>
          <w:tcPr>
            <w:tcW w:w="2160" w:type="dxa"/>
          </w:tcPr>
          <w:p w14:paraId="378EAAE6" w14:textId="77777777" w:rsidR="009E12B2" w:rsidRPr="009E12B2" w:rsidRDefault="009E12B2" w:rsidP="009E12B2">
            <w:pPr>
              <w:spacing w:line="276" w:lineRule="auto"/>
              <w:jc w:val="center"/>
              <w:rPr>
                <w:sz w:val="26"/>
                <w:szCs w:val="26"/>
              </w:rPr>
            </w:pPr>
          </w:p>
          <w:p w14:paraId="773EF9D7" w14:textId="77777777" w:rsidR="009E12B2" w:rsidRPr="009E12B2" w:rsidRDefault="009E12B2" w:rsidP="009E12B2">
            <w:pPr>
              <w:spacing w:line="276" w:lineRule="auto"/>
              <w:jc w:val="center"/>
              <w:rPr>
                <w:sz w:val="26"/>
                <w:szCs w:val="26"/>
              </w:rPr>
            </w:pPr>
          </w:p>
          <w:p w14:paraId="4603A777" w14:textId="77777777" w:rsidR="009E12B2" w:rsidRPr="009E12B2" w:rsidRDefault="009E12B2" w:rsidP="009E12B2">
            <w:pPr>
              <w:spacing w:line="276" w:lineRule="auto"/>
              <w:jc w:val="center"/>
              <w:rPr>
                <w:sz w:val="26"/>
                <w:szCs w:val="26"/>
              </w:rPr>
            </w:pPr>
            <w:r w:rsidRPr="009E12B2">
              <w:rPr>
                <w:sz w:val="26"/>
                <w:szCs w:val="26"/>
              </w:rPr>
              <w:t>± 0,08</w:t>
            </w:r>
          </w:p>
          <w:p w14:paraId="153C4B89" w14:textId="77777777" w:rsidR="009E12B2" w:rsidRPr="009E12B2" w:rsidRDefault="009E12B2" w:rsidP="009E12B2">
            <w:pPr>
              <w:spacing w:line="276" w:lineRule="auto"/>
              <w:jc w:val="center"/>
              <w:rPr>
                <w:sz w:val="26"/>
                <w:szCs w:val="26"/>
              </w:rPr>
            </w:pPr>
            <w:r w:rsidRPr="009E12B2">
              <w:rPr>
                <w:sz w:val="26"/>
                <w:szCs w:val="26"/>
              </w:rPr>
              <w:lastRenderedPageBreak/>
              <w:t>± 0,06</w:t>
            </w:r>
          </w:p>
          <w:p w14:paraId="452A8F4D" w14:textId="77777777" w:rsidR="009E12B2" w:rsidRPr="009E12B2" w:rsidRDefault="009E12B2" w:rsidP="009E12B2">
            <w:pPr>
              <w:spacing w:line="276" w:lineRule="auto"/>
              <w:jc w:val="center"/>
              <w:rPr>
                <w:sz w:val="26"/>
                <w:szCs w:val="26"/>
              </w:rPr>
            </w:pPr>
          </w:p>
          <w:p w14:paraId="0CC85039" w14:textId="77777777" w:rsidR="009E12B2" w:rsidRPr="009E12B2" w:rsidRDefault="009E12B2" w:rsidP="009E12B2">
            <w:pPr>
              <w:spacing w:line="276" w:lineRule="auto"/>
              <w:jc w:val="center"/>
              <w:rPr>
                <w:sz w:val="26"/>
                <w:szCs w:val="26"/>
              </w:rPr>
            </w:pPr>
          </w:p>
        </w:tc>
      </w:tr>
      <w:tr w:rsidR="009E12B2" w:rsidRPr="009E12B2" w14:paraId="27722494" w14:textId="77777777" w:rsidTr="000D6BE3">
        <w:trPr>
          <w:jc w:val="center"/>
        </w:trPr>
        <w:tc>
          <w:tcPr>
            <w:tcW w:w="846" w:type="dxa"/>
          </w:tcPr>
          <w:p w14:paraId="3433DFCF" w14:textId="77777777" w:rsidR="009E12B2" w:rsidRPr="009E12B2" w:rsidRDefault="009E12B2" w:rsidP="009E12B2">
            <w:pPr>
              <w:spacing w:line="276" w:lineRule="auto"/>
              <w:jc w:val="center"/>
              <w:rPr>
                <w:sz w:val="26"/>
                <w:szCs w:val="26"/>
              </w:rPr>
            </w:pPr>
            <w:r w:rsidRPr="009E12B2">
              <w:rPr>
                <w:sz w:val="26"/>
                <w:szCs w:val="26"/>
              </w:rPr>
              <w:lastRenderedPageBreak/>
              <w:t>28</w:t>
            </w:r>
          </w:p>
        </w:tc>
        <w:tc>
          <w:tcPr>
            <w:tcW w:w="4026" w:type="dxa"/>
          </w:tcPr>
          <w:p w14:paraId="451DDBE5" w14:textId="77777777" w:rsidR="009E12B2" w:rsidRPr="009E12B2" w:rsidRDefault="009E12B2" w:rsidP="009E12B2">
            <w:pPr>
              <w:spacing w:line="276" w:lineRule="auto"/>
              <w:ind w:left="14"/>
              <w:rPr>
                <w:i/>
                <w:iCs/>
                <w:sz w:val="26"/>
                <w:szCs w:val="26"/>
              </w:rPr>
            </w:pPr>
            <w:r w:rsidRPr="009E12B2">
              <w:rPr>
                <w:i/>
                <w:iCs/>
                <w:sz w:val="26"/>
                <w:szCs w:val="26"/>
              </w:rPr>
              <w:t>Ứng suất khi giãn 1% của sợi thép, không nhỏ hơn:</w:t>
            </w:r>
          </w:p>
          <w:p w14:paraId="2589B5E9"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2F147DB1"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4026C52B" w14:textId="77777777" w:rsidR="009E12B2" w:rsidRPr="009E12B2" w:rsidRDefault="009E12B2" w:rsidP="009E12B2">
            <w:pPr>
              <w:spacing w:line="276" w:lineRule="auto"/>
              <w:rPr>
                <w:sz w:val="26"/>
                <w:szCs w:val="26"/>
              </w:rPr>
            </w:pPr>
            <w:r w:rsidRPr="009E12B2">
              <w:rPr>
                <w:sz w:val="26"/>
                <w:szCs w:val="26"/>
              </w:rPr>
              <w:t>N/mm</w:t>
            </w:r>
            <w:r w:rsidRPr="009E12B2">
              <w:rPr>
                <w:sz w:val="26"/>
                <w:szCs w:val="26"/>
                <w:vertAlign w:val="superscript"/>
              </w:rPr>
              <w:t>2</w:t>
            </w:r>
          </w:p>
        </w:tc>
        <w:tc>
          <w:tcPr>
            <w:tcW w:w="2160" w:type="dxa"/>
          </w:tcPr>
          <w:p w14:paraId="2A66E29B" w14:textId="77777777" w:rsidR="009E12B2" w:rsidRPr="009E12B2" w:rsidRDefault="009E12B2" w:rsidP="009E12B2">
            <w:pPr>
              <w:spacing w:line="276" w:lineRule="auto"/>
              <w:jc w:val="center"/>
              <w:rPr>
                <w:sz w:val="26"/>
                <w:szCs w:val="26"/>
              </w:rPr>
            </w:pPr>
          </w:p>
          <w:p w14:paraId="481021EF" w14:textId="77777777" w:rsidR="009E12B2" w:rsidRPr="009E12B2" w:rsidRDefault="009E12B2" w:rsidP="009E12B2">
            <w:pPr>
              <w:spacing w:line="276" w:lineRule="auto"/>
              <w:jc w:val="center"/>
              <w:rPr>
                <w:sz w:val="26"/>
                <w:szCs w:val="26"/>
              </w:rPr>
            </w:pPr>
          </w:p>
          <w:p w14:paraId="2DF2AE8F"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1.098</w:t>
            </w:r>
          </w:p>
          <w:p w14:paraId="521F6A88"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1.166</w:t>
            </w:r>
          </w:p>
          <w:p w14:paraId="1A46C14B" w14:textId="77777777" w:rsidR="009E12B2" w:rsidRPr="009E12B2" w:rsidRDefault="009E12B2" w:rsidP="009E12B2">
            <w:pPr>
              <w:spacing w:line="276" w:lineRule="auto"/>
              <w:jc w:val="center"/>
              <w:rPr>
                <w:sz w:val="26"/>
                <w:szCs w:val="26"/>
              </w:rPr>
            </w:pPr>
          </w:p>
        </w:tc>
      </w:tr>
      <w:tr w:rsidR="009E12B2" w:rsidRPr="009E12B2" w14:paraId="66769196" w14:textId="77777777" w:rsidTr="000D6BE3">
        <w:trPr>
          <w:jc w:val="center"/>
        </w:trPr>
        <w:tc>
          <w:tcPr>
            <w:tcW w:w="846" w:type="dxa"/>
          </w:tcPr>
          <w:p w14:paraId="60F1FC6F" w14:textId="77777777" w:rsidR="009E12B2" w:rsidRPr="009E12B2" w:rsidRDefault="009E12B2" w:rsidP="009E12B2">
            <w:pPr>
              <w:spacing w:line="276" w:lineRule="auto"/>
              <w:jc w:val="center"/>
              <w:rPr>
                <w:sz w:val="26"/>
                <w:szCs w:val="26"/>
              </w:rPr>
            </w:pPr>
            <w:r w:rsidRPr="009E12B2">
              <w:rPr>
                <w:sz w:val="26"/>
                <w:szCs w:val="26"/>
              </w:rPr>
              <w:t>29</w:t>
            </w:r>
          </w:p>
        </w:tc>
        <w:tc>
          <w:tcPr>
            <w:tcW w:w="4026" w:type="dxa"/>
          </w:tcPr>
          <w:p w14:paraId="3E6E10C8" w14:textId="77777777" w:rsidR="009E12B2" w:rsidRPr="009E12B2" w:rsidRDefault="009E12B2" w:rsidP="009E12B2">
            <w:pPr>
              <w:spacing w:line="276" w:lineRule="auto"/>
              <w:ind w:left="14"/>
              <w:rPr>
                <w:i/>
                <w:iCs/>
                <w:sz w:val="26"/>
                <w:szCs w:val="26"/>
              </w:rPr>
            </w:pPr>
            <w:r w:rsidRPr="009E12B2">
              <w:rPr>
                <w:i/>
                <w:iCs/>
                <w:sz w:val="26"/>
                <w:szCs w:val="26"/>
              </w:rPr>
              <w:t>Suất kéo đứt của sợi thép, không nhỏ hơn:</w:t>
            </w:r>
          </w:p>
          <w:p w14:paraId="1F86960F" w14:textId="77777777" w:rsidR="009E12B2" w:rsidRPr="009E12B2" w:rsidRDefault="009E12B2">
            <w:pPr>
              <w:numPr>
                <w:ilvl w:val="0"/>
                <w:numId w:val="36"/>
              </w:numPr>
              <w:spacing w:line="276" w:lineRule="auto"/>
              <w:contextualSpacing/>
              <w:jc w:val="left"/>
              <w:rPr>
                <w:sz w:val="26"/>
                <w:szCs w:val="26"/>
              </w:rPr>
            </w:pPr>
            <w:r w:rsidRPr="009E12B2">
              <w:rPr>
                <w:sz w:val="26"/>
                <w:szCs w:val="26"/>
              </w:rPr>
              <w:t xml:space="preserve"> Dây dẫn 70/11mm</w:t>
            </w:r>
            <w:r w:rsidRPr="009E12B2">
              <w:rPr>
                <w:sz w:val="26"/>
                <w:szCs w:val="26"/>
                <w:vertAlign w:val="superscript"/>
              </w:rPr>
              <w:t>2</w:t>
            </w:r>
          </w:p>
          <w:p w14:paraId="09378948"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329A3BBD" w14:textId="77777777" w:rsidR="009E12B2" w:rsidRPr="009E12B2" w:rsidRDefault="009E12B2" w:rsidP="009E12B2">
            <w:pPr>
              <w:spacing w:line="276" w:lineRule="auto"/>
              <w:rPr>
                <w:sz w:val="26"/>
                <w:szCs w:val="26"/>
              </w:rPr>
            </w:pPr>
            <w:r w:rsidRPr="009E12B2">
              <w:rPr>
                <w:sz w:val="26"/>
                <w:szCs w:val="26"/>
              </w:rPr>
              <w:t>N/mm</w:t>
            </w:r>
            <w:r w:rsidRPr="009E12B2">
              <w:rPr>
                <w:sz w:val="26"/>
                <w:szCs w:val="26"/>
                <w:vertAlign w:val="superscript"/>
              </w:rPr>
              <w:t>2</w:t>
            </w:r>
          </w:p>
        </w:tc>
        <w:tc>
          <w:tcPr>
            <w:tcW w:w="2160" w:type="dxa"/>
          </w:tcPr>
          <w:p w14:paraId="61F29E6B" w14:textId="77777777" w:rsidR="009E12B2" w:rsidRPr="009E12B2" w:rsidRDefault="009E12B2" w:rsidP="009E12B2">
            <w:pPr>
              <w:spacing w:line="276" w:lineRule="auto"/>
              <w:jc w:val="center"/>
              <w:rPr>
                <w:sz w:val="26"/>
                <w:szCs w:val="26"/>
              </w:rPr>
            </w:pPr>
          </w:p>
          <w:p w14:paraId="33B46A21" w14:textId="77777777" w:rsidR="009E12B2" w:rsidRPr="009E12B2" w:rsidRDefault="009E12B2" w:rsidP="009E12B2">
            <w:pPr>
              <w:spacing w:line="276" w:lineRule="auto"/>
              <w:jc w:val="center"/>
              <w:rPr>
                <w:sz w:val="26"/>
                <w:szCs w:val="26"/>
              </w:rPr>
            </w:pPr>
          </w:p>
          <w:p w14:paraId="2B58461C" w14:textId="77777777" w:rsidR="009E12B2" w:rsidRPr="009E12B2" w:rsidRDefault="009E12B2" w:rsidP="009E12B2">
            <w:pPr>
              <w:widowControl w:val="0"/>
              <w:spacing w:line="276" w:lineRule="auto"/>
              <w:ind w:right="556"/>
              <w:jc w:val="center"/>
              <w:rPr>
                <w:rFonts w:eastAsia="Calibri"/>
                <w:sz w:val="26"/>
                <w:szCs w:val="26"/>
              </w:rPr>
            </w:pPr>
            <w:r w:rsidRPr="009E12B2">
              <w:rPr>
                <w:rFonts w:eastAsia="Calibri"/>
                <w:sz w:val="26"/>
                <w:szCs w:val="26"/>
              </w:rPr>
              <w:t>1.176</w:t>
            </w:r>
          </w:p>
          <w:p w14:paraId="74867D01" w14:textId="77777777" w:rsidR="009E12B2" w:rsidRPr="009E12B2" w:rsidRDefault="009E12B2" w:rsidP="009E12B2">
            <w:pPr>
              <w:widowControl w:val="0"/>
              <w:spacing w:line="276" w:lineRule="auto"/>
              <w:ind w:right="556"/>
              <w:jc w:val="center"/>
              <w:rPr>
                <w:rFonts w:eastAsia="Calibri"/>
                <w:sz w:val="26"/>
                <w:szCs w:val="26"/>
                <w:lang w:val="vi-VN"/>
              </w:rPr>
            </w:pPr>
            <w:r w:rsidRPr="009E12B2">
              <w:rPr>
                <w:rFonts w:eastAsia="Calibri"/>
                <w:sz w:val="26"/>
                <w:szCs w:val="26"/>
              </w:rPr>
              <w:t>1</w:t>
            </w:r>
            <w:r w:rsidRPr="009E12B2">
              <w:rPr>
                <w:rFonts w:eastAsia="Calibri"/>
                <w:sz w:val="26"/>
                <w:szCs w:val="26"/>
                <w:lang w:val="vi-VN"/>
              </w:rPr>
              <w:t>.313</w:t>
            </w:r>
          </w:p>
        </w:tc>
      </w:tr>
      <w:tr w:rsidR="009E12B2" w:rsidRPr="009E12B2" w14:paraId="36F747CC" w14:textId="77777777" w:rsidTr="000D6BE3">
        <w:trPr>
          <w:jc w:val="center"/>
        </w:trPr>
        <w:tc>
          <w:tcPr>
            <w:tcW w:w="846" w:type="dxa"/>
          </w:tcPr>
          <w:p w14:paraId="6DBC1C01" w14:textId="77777777" w:rsidR="009E12B2" w:rsidRPr="009E12B2" w:rsidRDefault="009E12B2" w:rsidP="009E12B2">
            <w:pPr>
              <w:spacing w:line="276" w:lineRule="auto"/>
              <w:jc w:val="center"/>
              <w:rPr>
                <w:sz w:val="26"/>
                <w:szCs w:val="26"/>
              </w:rPr>
            </w:pPr>
          </w:p>
        </w:tc>
        <w:tc>
          <w:tcPr>
            <w:tcW w:w="4026" w:type="dxa"/>
          </w:tcPr>
          <w:p w14:paraId="648B3D82" w14:textId="77777777" w:rsidR="009E12B2" w:rsidRPr="009E12B2" w:rsidRDefault="009E12B2" w:rsidP="009E12B2">
            <w:pPr>
              <w:spacing w:line="276" w:lineRule="auto"/>
              <w:ind w:left="14"/>
              <w:rPr>
                <w:sz w:val="26"/>
                <w:szCs w:val="26"/>
              </w:rPr>
            </w:pPr>
            <w:r w:rsidRPr="009E12B2">
              <w:rPr>
                <w:sz w:val="26"/>
                <w:szCs w:val="26"/>
              </w:rPr>
              <w:t>Độ giãn dài tương đối của sợi thép, không nhỏ hơn:</w:t>
            </w:r>
          </w:p>
        </w:tc>
        <w:tc>
          <w:tcPr>
            <w:tcW w:w="1620" w:type="dxa"/>
          </w:tcPr>
          <w:p w14:paraId="4CC39AD6" w14:textId="77777777" w:rsidR="009E12B2" w:rsidRPr="009E12B2" w:rsidRDefault="009E12B2" w:rsidP="009E12B2">
            <w:pPr>
              <w:spacing w:line="276" w:lineRule="auto"/>
              <w:rPr>
                <w:sz w:val="26"/>
                <w:szCs w:val="26"/>
              </w:rPr>
            </w:pPr>
            <w:r w:rsidRPr="009E12B2">
              <w:rPr>
                <w:sz w:val="26"/>
                <w:szCs w:val="26"/>
              </w:rPr>
              <w:t>%</w:t>
            </w:r>
          </w:p>
        </w:tc>
        <w:tc>
          <w:tcPr>
            <w:tcW w:w="2160" w:type="dxa"/>
            <w:vAlign w:val="center"/>
          </w:tcPr>
          <w:p w14:paraId="0717F231" w14:textId="77777777" w:rsidR="009E12B2" w:rsidRPr="009E12B2" w:rsidRDefault="009E12B2" w:rsidP="009E12B2">
            <w:pPr>
              <w:spacing w:line="276" w:lineRule="auto"/>
              <w:jc w:val="center"/>
              <w:rPr>
                <w:sz w:val="26"/>
                <w:szCs w:val="26"/>
              </w:rPr>
            </w:pPr>
          </w:p>
          <w:p w14:paraId="3CB2EB3D" w14:textId="77777777" w:rsidR="009E12B2" w:rsidRPr="009E12B2" w:rsidRDefault="009E12B2" w:rsidP="009E12B2">
            <w:pPr>
              <w:spacing w:line="276" w:lineRule="auto"/>
              <w:jc w:val="center"/>
              <w:rPr>
                <w:sz w:val="26"/>
                <w:szCs w:val="26"/>
              </w:rPr>
            </w:pPr>
            <w:r w:rsidRPr="009E12B2">
              <w:rPr>
                <w:sz w:val="26"/>
                <w:szCs w:val="26"/>
              </w:rPr>
              <w:t>4</w:t>
            </w:r>
          </w:p>
        </w:tc>
      </w:tr>
      <w:tr w:rsidR="009E12B2" w:rsidRPr="009E12B2" w14:paraId="58629FB6" w14:textId="77777777" w:rsidTr="000D6BE3">
        <w:trPr>
          <w:jc w:val="center"/>
        </w:trPr>
        <w:tc>
          <w:tcPr>
            <w:tcW w:w="846" w:type="dxa"/>
          </w:tcPr>
          <w:p w14:paraId="478A1F45" w14:textId="77777777" w:rsidR="009E12B2" w:rsidRPr="009E12B2" w:rsidRDefault="009E12B2" w:rsidP="009E12B2">
            <w:pPr>
              <w:spacing w:line="276" w:lineRule="auto"/>
              <w:jc w:val="center"/>
              <w:rPr>
                <w:sz w:val="26"/>
                <w:szCs w:val="26"/>
              </w:rPr>
            </w:pPr>
            <w:r w:rsidRPr="009E12B2">
              <w:rPr>
                <w:sz w:val="26"/>
                <w:szCs w:val="26"/>
              </w:rPr>
              <w:t>30</w:t>
            </w:r>
          </w:p>
        </w:tc>
        <w:tc>
          <w:tcPr>
            <w:tcW w:w="4026" w:type="dxa"/>
          </w:tcPr>
          <w:p w14:paraId="18DE82D2" w14:textId="77777777" w:rsidR="009E12B2" w:rsidRPr="009E12B2" w:rsidRDefault="009E12B2" w:rsidP="009E12B2">
            <w:pPr>
              <w:spacing w:line="276" w:lineRule="auto"/>
              <w:ind w:left="14"/>
              <w:rPr>
                <w:sz w:val="26"/>
                <w:szCs w:val="26"/>
              </w:rPr>
            </w:pPr>
            <w:r w:rsidRPr="009E12B2">
              <w:rPr>
                <w:sz w:val="26"/>
                <w:szCs w:val="26"/>
              </w:rPr>
              <w:t>Khối lượng lớp mạ kẽm của sợi thép, không nhỏ hơn:</w:t>
            </w:r>
          </w:p>
          <w:p w14:paraId="2B4D6338"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52E42645"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159D177C" w14:textId="77777777" w:rsidR="009E12B2" w:rsidRPr="009E12B2" w:rsidRDefault="009E12B2" w:rsidP="009E12B2">
            <w:pPr>
              <w:spacing w:line="276" w:lineRule="auto"/>
              <w:rPr>
                <w:sz w:val="26"/>
                <w:szCs w:val="26"/>
              </w:rPr>
            </w:pPr>
            <w:r w:rsidRPr="009E12B2">
              <w:rPr>
                <w:sz w:val="26"/>
                <w:szCs w:val="26"/>
              </w:rPr>
              <w:t>g/m</w:t>
            </w:r>
            <w:r w:rsidRPr="009E12B2">
              <w:rPr>
                <w:sz w:val="26"/>
                <w:szCs w:val="26"/>
                <w:vertAlign w:val="superscript"/>
              </w:rPr>
              <w:t>2</w:t>
            </w:r>
          </w:p>
        </w:tc>
        <w:tc>
          <w:tcPr>
            <w:tcW w:w="2160" w:type="dxa"/>
          </w:tcPr>
          <w:p w14:paraId="469AB189" w14:textId="77777777" w:rsidR="009E12B2" w:rsidRPr="009E12B2" w:rsidRDefault="009E12B2" w:rsidP="009E12B2">
            <w:pPr>
              <w:spacing w:line="276" w:lineRule="auto"/>
              <w:jc w:val="center"/>
              <w:rPr>
                <w:sz w:val="26"/>
                <w:szCs w:val="26"/>
              </w:rPr>
            </w:pPr>
          </w:p>
          <w:p w14:paraId="3799A52B" w14:textId="77777777" w:rsidR="009E12B2" w:rsidRPr="009E12B2" w:rsidRDefault="009E12B2" w:rsidP="009E12B2">
            <w:pPr>
              <w:spacing w:line="276" w:lineRule="auto"/>
              <w:jc w:val="center"/>
              <w:rPr>
                <w:sz w:val="26"/>
                <w:szCs w:val="26"/>
              </w:rPr>
            </w:pPr>
          </w:p>
          <w:p w14:paraId="1C6238A4"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250</w:t>
            </w:r>
          </w:p>
          <w:p w14:paraId="7F23B322"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190</w:t>
            </w:r>
          </w:p>
          <w:p w14:paraId="179C0B1A" w14:textId="77777777" w:rsidR="009E12B2" w:rsidRPr="009E12B2" w:rsidRDefault="009E12B2" w:rsidP="009E12B2">
            <w:pPr>
              <w:spacing w:line="276" w:lineRule="auto"/>
              <w:jc w:val="center"/>
              <w:rPr>
                <w:sz w:val="26"/>
                <w:szCs w:val="26"/>
              </w:rPr>
            </w:pPr>
          </w:p>
        </w:tc>
      </w:tr>
      <w:tr w:rsidR="009E12B2" w:rsidRPr="009E12B2" w14:paraId="302718C3" w14:textId="77777777" w:rsidTr="000D6BE3">
        <w:trPr>
          <w:jc w:val="center"/>
        </w:trPr>
        <w:tc>
          <w:tcPr>
            <w:tcW w:w="846" w:type="dxa"/>
          </w:tcPr>
          <w:p w14:paraId="5A95FCF4" w14:textId="77777777" w:rsidR="009E12B2" w:rsidRPr="009E12B2" w:rsidRDefault="009E12B2" w:rsidP="009E12B2">
            <w:pPr>
              <w:spacing w:line="276" w:lineRule="auto"/>
              <w:jc w:val="center"/>
              <w:rPr>
                <w:sz w:val="26"/>
                <w:szCs w:val="26"/>
              </w:rPr>
            </w:pPr>
            <w:r w:rsidRPr="009E12B2">
              <w:rPr>
                <w:sz w:val="26"/>
                <w:szCs w:val="26"/>
              </w:rPr>
              <w:t>31</w:t>
            </w:r>
          </w:p>
        </w:tc>
        <w:tc>
          <w:tcPr>
            <w:tcW w:w="4026" w:type="dxa"/>
          </w:tcPr>
          <w:p w14:paraId="471615CD" w14:textId="77777777" w:rsidR="009E12B2" w:rsidRPr="009E12B2" w:rsidRDefault="009E12B2" w:rsidP="009E12B2">
            <w:pPr>
              <w:spacing w:line="276" w:lineRule="auto"/>
              <w:ind w:left="14"/>
              <w:rPr>
                <w:b/>
                <w:sz w:val="26"/>
                <w:szCs w:val="26"/>
              </w:rPr>
            </w:pPr>
            <w:r w:rsidRPr="009E12B2">
              <w:rPr>
                <w:b/>
                <w:sz w:val="26"/>
                <w:szCs w:val="26"/>
              </w:rPr>
              <w:t>A.3. Thông số kỹ thuật của dây nhôm lõi thép</w:t>
            </w:r>
          </w:p>
        </w:tc>
        <w:tc>
          <w:tcPr>
            <w:tcW w:w="1620" w:type="dxa"/>
          </w:tcPr>
          <w:p w14:paraId="354F284C" w14:textId="77777777" w:rsidR="009E12B2" w:rsidRPr="009E12B2" w:rsidRDefault="009E12B2" w:rsidP="009E12B2">
            <w:pPr>
              <w:spacing w:line="276" w:lineRule="auto"/>
              <w:rPr>
                <w:sz w:val="26"/>
                <w:szCs w:val="26"/>
              </w:rPr>
            </w:pPr>
          </w:p>
        </w:tc>
        <w:tc>
          <w:tcPr>
            <w:tcW w:w="2160" w:type="dxa"/>
          </w:tcPr>
          <w:p w14:paraId="38C9C8BF" w14:textId="77777777" w:rsidR="009E12B2" w:rsidRPr="009E12B2" w:rsidRDefault="009E12B2" w:rsidP="009E12B2">
            <w:pPr>
              <w:spacing w:line="276" w:lineRule="auto"/>
              <w:jc w:val="center"/>
              <w:rPr>
                <w:sz w:val="26"/>
                <w:szCs w:val="26"/>
              </w:rPr>
            </w:pPr>
          </w:p>
        </w:tc>
      </w:tr>
      <w:tr w:rsidR="009E12B2" w:rsidRPr="009E12B2" w14:paraId="3B6D241D" w14:textId="77777777" w:rsidTr="000D6BE3">
        <w:trPr>
          <w:jc w:val="center"/>
        </w:trPr>
        <w:tc>
          <w:tcPr>
            <w:tcW w:w="846" w:type="dxa"/>
          </w:tcPr>
          <w:p w14:paraId="66EDAE5B" w14:textId="77777777" w:rsidR="009E12B2" w:rsidRPr="009E12B2" w:rsidRDefault="009E12B2" w:rsidP="009E12B2">
            <w:pPr>
              <w:spacing w:line="276" w:lineRule="auto"/>
              <w:jc w:val="center"/>
              <w:rPr>
                <w:sz w:val="26"/>
                <w:szCs w:val="26"/>
              </w:rPr>
            </w:pPr>
            <w:r w:rsidRPr="009E12B2">
              <w:rPr>
                <w:sz w:val="26"/>
                <w:szCs w:val="26"/>
              </w:rPr>
              <w:t>32</w:t>
            </w:r>
          </w:p>
        </w:tc>
        <w:tc>
          <w:tcPr>
            <w:tcW w:w="4026" w:type="dxa"/>
          </w:tcPr>
          <w:p w14:paraId="4746B7C5" w14:textId="77777777" w:rsidR="009E12B2" w:rsidRPr="009E12B2" w:rsidRDefault="009E12B2" w:rsidP="009E12B2">
            <w:pPr>
              <w:spacing w:line="276" w:lineRule="auto"/>
              <w:ind w:left="14"/>
              <w:rPr>
                <w:sz w:val="26"/>
                <w:szCs w:val="26"/>
              </w:rPr>
            </w:pPr>
            <w:r w:rsidRPr="009E12B2">
              <w:rPr>
                <w:sz w:val="26"/>
                <w:szCs w:val="26"/>
              </w:rPr>
              <w:t>Điện trở một chiều của dây dẫn ở nhiệt độ 20</w:t>
            </w:r>
            <w:r w:rsidRPr="009E12B2">
              <w:rPr>
                <w:sz w:val="26"/>
                <w:szCs w:val="26"/>
                <w:vertAlign w:val="superscript"/>
              </w:rPr>
              <w:t>0</w:t>
            </w:r>
            <w:r w:rsidRPr="009E12B2">
              <w:rPr>
                <w:sz w:val="26"/>
                <w:szCs w:val="26"/>
              </w:rPr>
              <w:t>C, không lớn hơn:</w:t>
            </w:r>
          </w:p>
          <w:p w14:paraId="7F04CAD1"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75E5B45A"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0844C76D" w14:textId="77777777" w:rsidR="009E12B2" w:rsidRPr="009E12B2" w:rsidRDefault="009E12B2" w:rsidP="009E12B2">
            <w:pPr>
              <w:spacing w:line="276" w:lineRule="auto"/>
              <w:rPr>
                <w:sz w:val="26"/>
                <w:szCs w:val="26"/>
              </w:rPr>
            </w:pPr>
            <w:r w:rsidRPr="009E12B2">
              <w:rPr>
                <w:sz w:val="26"/>
                <w:szCs w:val="26"/>
              </w:rPr>
              <w:t>Ω /km</w:t>
            </w:r>
          </w:p>
        </w:tc>
        <w:tc>
          <w:tcPr>
            <w:tcW w:w="2160" w:type="dxa"/>
          </w:tcPr>
          <w:p w14:paraId="51A35546" w14:textId="77777777" w:rsidR="009E12B2" w:rsidRPr="009E12B2" w:rsidRDefault="009E12B2" w:rsidP="009E12B2">
            <w:pPr>
              <w:spacing w:line="276" w:lineRule="auto"/>
              <w:jc w:val="center"/>
              <w:rPr>
                <w:sz w:val="26"/>
                <w:szCs w:val="26"/>
              </w:rPr>
            </w:pPr>
          </w:p>
          <w:p w14:paraId="020B2C82" w14:textId="77777777" w:rsidR="009E12B2" w:rsidRPr="009E12B2" w:rsidRDefault="009E12B2" w:rsidP="009E12B2">
            <w:pPr>
              <w:spacing w:line="276" w:lineRule="auto"/>
              <w:jc w:val="center"/>
              <w:rPr>
                <w:sz w:val="26"/>
                <w:szCs w:val="26"/>
              </w:rPr>
            </w:pPr>
          </w:p>
          <w:p w14:paraId="01B7350C"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0,4218</w:t>
            </w:r>
          </w:p>
          <w:p w14:paraId="6C7ABB37"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0,2046</w:t>
            </w:r>
          </w:p>
        </w:tc>
      </w:tr>
      <w:tr w:rsidR="009E12B2" w:rsidRPr="009E12B2" w14:paraId="0A7C8B6C" w14:textId="77777777" w:rsidTr="000D6BE3">
        <w:trPr>
          <w:jc w:val="center"/>
        </w:trPr>
        <w:tc>
          <w:tcPr>
            <w:tcW w:w="846" w:type="dxa"/>
          </w:tcPr>
          <w:p w14:paraId="650F3789" w14:textId="77777777" w:rsidR="009E12B2" w:rsidRPr="009E12B2" w:rsidRDefault="009E12B2" w:rsidP="009E12B2">
            <w:pPr>
              <w:spacing w:line="276" w:lineRule="auto"/>
              <w:jc w:val="center"/>
              <w:rPr>
                <w:sz w:val="26"/>
                <w:szCs w:val="26"/>
              </w:rPr>
            </w:pPr>
          </w:p>
        </w:tc>
        <w:tc>
          <w:tcPr>
            <w:tcW w:w="4026" w:type="dxa"/>
          </w:tcPr>
          <w:p w14:paraId="13D27C28" w14:textId="77777777" w:rsidR="009E12B2" w:rsidRPr="009E12B2" w:rsidRDefault="009E12B2" w:rsidP="009E12B2">
            <w:pPr>
              <w:spacing w:line="276" w:lineRule="auto"/>
              <w:ind w:left="14"/>
              <w:rPr>
                <w:sz w:val="26"/>
                <w:szCs w:val="26"/>
              </w:rPr>
            </w:pPr>
            <w:r w:rsidRPr="009E12B2">
              <w:rPr>
                <w:sz w:val="26"/>
                <w:szCs w:val="26"/>
              </w:rPr>
              <w:t>Lực kéo đứt của dây dẫn, không nhỏ hơn:</w:t>
            </w:r>
          </w:p>
          <w:p w14:paraId="0CF1C7E7"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328E9354"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tc>
        <w:tc>
          <w:tcPr>
            <w:tcW w:w="1620" w:type="dxa"/>
          </w:tcPr>
          <w:p w14:paraId="22B6D004" w14:textId="77777777" w:rsidR="009E12B2" w:rsidRPr="009E12B2" w:rsidRDefault="009E12B2" w:rsidP="009E12B2">
            <w:pPr>
              <w:spacing w:line="276" w:lineRule="auto"/>
              <w:rPr>
                <w:sz w:val="26"/>
                <w:szCs w:val="26"/>
              </w:rPr>
            </w:pPr>
            <w:r w:rsidRPr="009E12B2">
              <w:rPr>
                <w:sz w:val="26"/>
                <w:szCs w:val="26"/>
              </w:rPr>
              <w:t>N</w:t>
            </w:r>
          </w:p>
        </w:tc>
        <w:tc>
          <w:tcPr>
            <w:tcW w:w="2160" w:type="dxa"/>
          </w:tcPr>
          <w:p w14:paraId="5A56DC67" w14:textId="77777777" w:rsidR="009E12B2" w:rsidRPr="009E12B2" w:rsidRDefault="009E12B2" w:rsidP="009E12B2">
            <w:pPr>
              <w:spacing w:line="276" w:lineRule="auto"/>
              <w:jc w:val="center"/>
              <w:rPr>
                <w:sz w:val="26"/>
                <w:szCs w:val="26"/>
              </w:rPr>
            </w:pPr>
          </w:p>
          <w:p w14:paraId="5152490A" w14:textId="77777777" w:rsidR="009E12B2" w:rsidRPr="009E12B2" w:rsidRDefault="009E12B2" w:rsidP="009E12B2">
            <w:pPr>
              <w:spacing w:line="276" w:lineRule="auto"/>
              <w:jc w:val="center"/>
              <w:rPr>
                <w:sz w:val="26"/>
                <w:szCs w:val="26"/>
              </w:rPr>
            </w:pPr>
          </w:p>
          <w:p w14:paraId="5CC8D481"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24.130</w:t>
            </w:r>
          </w:p>
          <w:p w14:paraId="1F8D4AD5" w14:textId="77777777" w:rsidR="009E12B2" w:rsidRPr="009E12B2" w:rsidRDefault="009E12B2" w:rsidP="009E12B2">
            <w:pPr>
              <w:widowControl w:val="0"/>
              <w:spacing w:line="276" w:lineRule="auto"/>
              <w:ind w:right="561"/>
              <w:jc w:val="center"/>
              <w:rPr>
                <w:rFonts w:eastAsia="Calibri"/>
                <w:sz w:val="26"/>
                <w:szCs w:val="26"/>
              </w:rPr>
            </w:pPr>
            <w:r w:rsidRPr="009E12B2">
              <w:rPr>
                <w:rFonts w:eastAsia="Calibri"/>
                <w:sz w:val="26"/>
                <w:szCs w:val="26"/>
              </w:rPr>
              <w:t>46.307</w:t>
            </w:r>
          </w:p>
        </w:tc>
      </w:tr>
      <w:tr w:rsidR="009E12B2" w:rsidRPr="009E12B2" w14:paraId="04F7C2C5" w14:textId="77777777" w:rsidTr="000D6BE3">
        <w:trPr>
          <w:jc w:val="center"/>
        </w:trPr>
        <w:tc>
          <w:tcPr>
            <w:tcW w:w="846" w:type="dxa"/>
          </w:tcPr>
          <w:p w14:paraId="66FD70FE" w14:textId="77777777" w:rsidR="009E12B2" w:rsidRPr="009E12B2" w:rsidRDefault="009E12B2" w:rsidP="009E12B2">
            <w:pPr>
              <w:spacing w:line="276" w:lineRule="auto"/>
              <w:jc w:val="center"/>
              <w:rPr>
                <w:sz w:val="26"/>
                <w:szCs w:val="26"/>
              </w:rPr>
            </w:pPr>
            <w:r w:rsidRPr="009E12B2">
              <w:rPr>
                <w:sz w:val="26"/>
                <w:szCs w:val="26"/>
              </w:rPr>
              <w:t>33</w:t>
            </w:r>
          </w:p>
        </w:tc>
        <w:tc>
          <w:tcPr>
            <w:tcW w:w="4026" w:type="dxa"/>
          </w:tcPr>
          <w:p w14:paraId="23E4BA69" w14:textId="77777777" w:rsidR="009E12B2" w:rsidRPr="009E12B2" w:rsidRDefault="009E12B2" w:rsidP="009E12B2">
            <w:pPr>
              <w:keepNext/>
              <w:spacing w:line="276" w:lineRule="auto"/>
              <w:outlineLvl w:val="3"/>
              <w:rPr>
                <w:sz w:val="26"/>
                <w:szCs w:val="26"/>
              </w:rPr>
            </w:pPr>
            <w:r w:rsidRPr="009E12B2">
              <w:rPr>
                <w:sz w:val="26"/>
                <w:szCs w:val="26"/>
              </w:rPr>
              <w:t xml:space="preserve">Dòng điện định mức </w:t>
            </w:r>
          </w:p>
          <w:p w14:paraId="18D00478"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p w14:paraId="7F483D84"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150/19mm</w:t>
            </w:r>
            <w:r w:rsidRPr="009E12B2">
              <w:rPr>
                <w:sz w:val="26"/>
                <w:szCs w:val="26"/>
                <w:vertAlign w:val="superscript"/>
              </w:rPr>
              <w:t>2</w:t>
            </w:r>
          </w:p>
          <w:p w14:paraId="116CED90" w14:textId="77777777" w:rsidR="009E12B2" w:rsidRPr="009E12B2" w:rsidRDefault="009E12B2" w:rsidP="009E12B2">
            <w:pPr>
              <w:spacing w:line="276" w:lineRule="auto"/>
              <w:rPr>
                <w:sz w:val="26"/>
                <w:szCs w:val="26"/>
              </w:rPr>
            </w:pPr>
          </w:p>
        </w:tc>
        <w:tc>
          <w:tcPr>
            <w:tcW w:w="1620" w:type="dxa"/>
          </w:tcPr>
          <w:p w14:paraId="1AE2637D" w14:textId="77777777" w:rsidR="009E12B2" w:rsidRPr="009E12B2" w:rsidRDefault="009E12B2" w:rsidP="009E12B2">
            <w:pPr>
              <w:keepNext/>
              <w:spacing w:line="276" w:lineRule="auto"/>
              <w:outlineLvl w:val="3"/>
              <w:rPr>
                <w:sz w:val="26"/>
                <w:szCs w:val="26"/>
              </w:rPr>
            </w:pPr>
            <w:r w:rsidRPr="009E12B2">
              <w:rPr>
                <w:sz w:val="26"/>
                <w:szCs w:val="26"/>
              </w:rPr>
              <w:t>A</w:t>
            </w:r>
          </w:p>
        </w:tc>
        <w:tc>
          <w:tcPr>
            <w:tcW w:w="2160" w:type="dxa"/>
            <w:vAlign w:val="center"/>
          </w:tcPr>
          <w:p w14:paraId="7A0F7265" w14:textId="77777777" w:rsidR="009E12B2" w:rsidRPr="009E12B2" w:rsidRDefault="009E12B2" w:rsidP="009E12B2">
            <w:pPr>
              <w:spacing w:line="276" w:lineRule="auto"/>
              <w:jc w:val="center"/>
              <w:rPr>
                <w:sz w:val="26"/>
                <w:szCs w:val="26"/>
              </w:rPr>
            </w:pPr>
          </w:p>
          <w:p w14:paraId="3DA4918A" w14:textId="77777777" w:rsidR="009E12B2" w:rsidRPr="009E12B2" w:rsidRDefault="009E12B2" w:rsidP="009E12B2">
            <w:pPr>
              <w:spacing w:line="276" w:lineRule="auto"/>
              <w:jc w:val="center"/>
              <w:rPr>
                <w:sz w:val="26"/>
                <w:szCs w:val="26"/>
                <w:lang w:val="vi-VN"/>
              </w:rPr>
            </w:pPr>
            <w:r w:rsidRPr="009E12B2">
              <w:rPr>
                <w:sz w:val="26"/>
                <w:szCs w:val="26"/>
              </w:rPr>
              <w:t>Nêu</w:t>
            </w:r>
            <w:r w:rsidRPr="009E12B2">
              <w:rPr>
                <w:sz w:val="26"/>
                <w:szCs w:val="26"/>
                <w:lang w:val="vi-VN"/>
              </w:rPr>
              <w:t xml:space="preserve"> cụ thể</w:t>
            </w:r>
          </w:p>
          <w:p w14:paraId="6D7036EB" w14:textId="77777777" w:rsidR="009E12B2" w:rsidRPr="009E12B2" w:rsidRDefault="009E12B2" w:rsidP="009E12B2">
            <w:pPr>
              <w:spacing w:line="276" w:lineRule="auto"/>
              <w:jc w:val="center"/>
              <w:rPr>
                <w:sz w:val="26"/>
                <w:szCs w:val="26"/>
              </w:rPr>
            </w:pPr>
          </w:p>
        </w:tc>
      </w:tr>
      <w:tr w:rsidR="009E12B2" w:rsidRPr="009E12B2" w14:paraId="784B0893" w14:textId="77777777" w:rsidTr="000D6BE3">
        <w:trPr>
          <w:jc w:val="center"/>
        </w:trPr>
        <w:tc>
          <w:tcPr>
            <w:tcW w:w="846" w:type="dxa"/>
          </w:tcPr>
          <w:p w14:paraId="2FF7BA89" w14:textId="77777777" w:rsidR="009E12B2" w:rsidRPr="009E12B2" w:rsidRDefault="009E12B2" w:rsidP="009E12B2">
            <w:pPr>
              <w:spacing w:line="276" w:lineRule="auto"/>
              <w:jc w:val="center"/>
              <w:rPr>
                <w:sz w:val="26"/>
                <w:szCs w:val="26"/>
              </w:rPr>
            </w:pPr>
            <w:r w:rsidRPr="009E12B2">
              <w:rPr>
                <w:sz w:val="26"/>
                <w:szCs w:val="26"/>
              </w:rPr>
              <w:t>34</w:t>
            </w:r>
          </w:p>
        </w:tc>
        <w:tc>
          <w:tcPr>
            <w:tcW w:w="4026" w:type="dxa"/>
          </w:tcPr>
          <w:p w14:paraId="4DBBF1BC" w14:textId="77777777" w:rsidR="009E12B2" w:rsidRPr="009E12B2" w:rsidRDefault="009E12B2" w:rsidP="009E12B2">
            <w:pPr>
              <w:keepNext/>
              <w:spacing w:line="276" w:lineRule="auto"/>
              <w:outlineLvl w:val="3"/>
              <w:rPr>
                <w:b/>
                <w:sz w:val="26"/>
                <w:szCs w:val="26"/>
              </w:rPr>
            </w:pPr>
            <w:r w:rsidRPr="009E12B2">
              <w:rPr>
                <w:b/>
                <w:bCs/>
                <w:sz w:val="26"/>
                <w:szCs w:val="26"/>
              </w:rPr>
              <w:t xml:space="preserve">B. Màn chắn ruột dẫn </w:t>
            </w:r>
          </w:p>
        </w:tc>
        <w:tc>
          <w:tcPr>
            <w:tcW w:w="1620" w:type="dxa"/>
          </w:tcPr>
          <w:p w14:paraId="3E359C94" w14:textId="77777777" w:rsidR="009E12B2" w:rsidRPr="009E12B2" w:rsidRDefault="009E12B2" w:rsidP="009E12B2">
            <w:pPr>
              <w:spacing w:line="276" w:lineRule="auto"/>
              <w:rPr>
                <w:b/>
                <w:sz w:val="26"/>
                <w:szCs w:val="26"/>
              </w:rPr>
            </w:pPr>
          </w:p>
        </w:tc>
        <w:tc>
          <w:tcPr>
            <w:tcW w:w="2160" w:type="dxa"/>
          </w:tcPr>
          <w:p w14:paraId="29C4A718" w14:textId="77777777" w:rsidR="009E12B2" w:rsidRPr="009E12B2" w:rsidRDefault="009E12B2" w:rsidP="009E12B2">
            <w:pPr>
              <w:spacing w:line="276" w:lineRule="auto"/>
              <w:jc w:val="center"/>
              <w:rPr>
                <w:sz w:val="26"/>
                <w:szCs w:val="26"/>
              </w:rPr>
            </w:pPr>
          </w:p>
        </w:tc>
      </w:tr>
      <w:tr w:rsidR="009E12B2" w:rsidRPr="009E12B2" w14:paraId="0FD612C2" w14:textId="77777777" w:rsidTr="000D6BE3">
        <w:trPr>
          <w:jc w:val="center"/>
        </w:trPr>
        <w:tc>
          <w:tcPr>
            <w:tcW w:w="846" w:type="dxa"/>
          </w:tcPr>
          <w:p w14:paraId="7194ECD4" w14:textId="77777777" w:rsidR="009E12B2" w:rsidRPr="009E12B2" w:rsidRDefault="009E12B2" w:rsidP="009E12B2">
            <w:pPr>
              <w:spacing w:line="276" w:lineRule="auto"/>
              <w:jc w:val="center"/>
              <w:rPr>
                <w:sz w:val="26"/>
                <w:szCs w:val="26"/>
              </w:rPr>
            </w:pPr>
            <w:r w:rsidRPr="009E12B2">
              <w:rPr>
                <w:sz w:val="26"/>
                <w:szCs w:val="26"/>
              </w:rPr>
              <w:t>35</w:t>
            </w:r>
          </w:p>
        </w:tc>
        <w:tc>
          <w:tcPr>
            <w:tcW w:w="4026" w:type="dxa"/>
          </w:tcPr>
          <w:p w14:paraId="794E83EA" w14:textId="77777777" w:rsidR="009E12B2" w:rsidRPr="009E12B2" w:rsidRDefault="009E12B2" w:rsidP="009E12B2">
            <w:pPr>
              <w:keepNext/>
              <w:spacing w:line="276" w:lineRule="auto"/>
              <w:outlineLvl w:val="3"/>
              <w:rPr>
                <w:b/>
                <w:sz w:val="26"/>
                <w:szCs w:val="26"/>
              </w:rPr>
            </w:pPr>
            <w:r w:rsidRPr="009E12B2">
              <w:rPr>
                <w:bCs/>
                <w:sz w:val="26"/>
                <w:szCs w:val="26"/>
              </w:rPr>
              <w:t>Vật liệu cấu tạo</w:t>
            </w:r>
          </w:p>
        </w:tc>
        <w:tc>
          <w:tcPr>
            <w:tcW w:w="1620" w:type="dxa"/>
          </w:tcPr>
          <w:p w14:paraId="54278E6F" w14:textId="77777777" w:rsidR="009E12B2" w:rsidRPr="009E12B2" w:rsidRDefault="009E12B2" w:rsidP="009E12B2">
            <w:pPr>
              <w:spacing w:line="276" w:lineRule="auto"/>
              <w:rPr>
                <w:sz w:val="26"/>
                <w:szCs w:val="26"/>
              </w:rPr>
            </w:pPr>
          </w:p>
        </w:tc>
        <w:tc>
          <w:tcPr>
            <w:tcW w:w="2160" w:type="dxa"/>
          </w:tcPr>
          <w:p w14:paraId="0C901DDB" w14:textId="77777777" w:rsidR="009E12B2" w:rsidRPr="009E12B2" w:rsidRDefault="009E12B2" w:rsidP="009E12B2">
            <w:pPr>
              <w:spacing w:line="276" w:lineRule="auto"/>
              <w:jc w:val="center"/>
              <w:rPr>
                <w:sz w:val="26"/>
                <w:szCs w:val="26"/>
              </w:rPr>
            </w:pPr>
            <w:r w:rsidRPr="009E12B2">
              <w:rPr>
                <w:sz w:val="26"/>
                <w:szCs w:val="26"/>
              </w:rPr>
              <w:t>Bán dẫn</w:t>
            </w:r>
          </w:p>
        </w:tc>
      </w:tr>
      <w:tr w:rsidR="009E12B2" w:rsidRPr="009E12B2" w14:paraId="63EA00EE" w14:textId="77777777" w:rsidTr="000D6BE3">
        <w:trPr>
          <w:jc w:val="center"/>
        </w:trPr>
        <w:tc>
          <w:tcPr>
            <w:tcW w:w="846" w:type="dxa"/>
          </w:tcPr>
          <w:p w14:paraId="229A58CC" w14:textId="77777777" w:rsidR="009E12B2" w:rsidRPr="009E12B2" w:rsidRDefault="009E12B2" w:rsidP="009E12B2">
            <w:pPr>
              <w:spacing w:line="276" w:lineRule="auto"/>
              <w:jc w:val="center"/>
              <w:rPr>
                <w:sz w:val="26"/>
                <w:szCs w:val="26"/>
              </w:rPr>
            </w:pPr>
          </w:p>
        </w:tc>
        <w:tc>
          <w:tcPr>
            <w:tcW w:w="4026" w:type="dxa"/>
          </w:tcPr>
          <w:p w14:paraId="164D460E" w14:textId="77777777" w:rsidR="009E12B2" w:rsidRPr="009E12B2" w:rsidRDefault="009E12B2" w:rsidP="009E12B2">
            <w:pPr>
              <w:keepNext/>
              <w:spacing w:line="276" w:lineRule="auto"/>
              <w:outlineLvl w:val="3"/>
              <w:rPr>
                <w:b/>
                <w:sz w:val="26"/>
                <w:szCs w:val="26"/>
              </w:rPr>
            </w:pPr>
            <w:r w:rsidRPr="009E12B2">
              <w:rPr>
                <w:bCs/>
                <w:sz w:val="26"/>
                <w:szCs w:val="26"/>
              </w:rPr>
              <w:t>Yêu cầu chế tạo</w:t>
            </w:r>
          </w:p>
        </w:tc>
        <w:tc>
          <w:tcPr>
            <w:tcW w:w="1620" w:type="dxa"/>
          </w:tcPr>
          <w:p w14:paraId="2D85468D" w14:textId="77777777" w:rsidR="009E12B2" w:rsidRPr="009E12B2" w:rsidRDefault="009E12B2" w:rsidP="009E12B2">
            <w:pPr>
              <w:spacing w:line="276" w:lineRule="auto"/>
              <w:rPr>
                <w:sz w:val="26"/>
                <w:szCs w:val="26"/>
              </w:rPr>
            </w:pPr>
          </w:p>
        </w:tc>
        <w:tc>
          <w:tcPr>
            <w:tcW w:w="2160" w:type="dxa"/>
          </w:tcPr>
          <w:p w14:paraId="6CF0634A" w14:textId="77777777" w:rsidR="009E12B2" w:rsidRPr="009E12B2" w:rsidRDefault="009E12B2" w:rsidP="009E12B2">
            <w:pPr>
              <w:spacing w:line="276" w:lineRule="auto"/>
              <w:jc w:val="center"/>
              <w:rPr>
                <w:sz w:val="26"/>
                <w:szCs w:val="26"/>
              </w:rPr>
            </w:pPr>
            <w:r w:rsidRPr="009E12B2">
              <w:rPr>
                <w:sz w:val="26"/>
                <w:szCs w:val="26"/>
              </w:rPr>
              <w:t xml:space="preserve">+ Màn chắn bán dẫn và lớp cách điện được định hình bằng phương pháp đùn kiểu </w:t>
            </w:r>
            <w:r w:rsidRPr="009E12B2">
              <w:rPr>
                <w:sz w:val="26"/>
                <w:szCs w:val="26"/>
              </w:rPr>
              <w:lastRenderedPageBreak/>
              <w:t>đứng cùng lúc trong môi trường vô trùng.</w:t>
            </w:r>
          </w:p>
          <w:p w14:paraId="5D1E0671" w14:textId="77777777" w:rsidR="009E12B2" w:rsidRPr="009E12B2" w:rsidRDefault="009E12B2" w:rsidP="009E12B2">
            <w:pPr>
              <w:spacing w:line="276" w:lineRule="auto"/>
              <w:jc w:val="center"/>
              <w:rPr>
                <w:sz w:val="26"/>
                <w:szCs w:val="26"/>
              </w:rPr>
            </w:pPr>
            <w:r w:rsidRPr="009E12B2">
              <w:rPr>
                <w:sz w:val="26"/>
                <w:szCs w:val="26"/>
              </w:rPr>
              <w:t>+ Màn chắn bán dẫn phải dễ dàng lột bỏ khỏi ruột dẫn điện để thuận tiện khi thi công mối nối.</w:t>
            </w:r>
          </w:p>
        </w:tc>
      </w:tr>
      <w:tr w:rsidR="009E12B2" w:rsidRPr="009E12B2" w14:paraId="46C3FB9F" w14:textId="77777777" w:rsidTr="000D6BE3">
        <w:trPr>
          <w:jc w:val="center"/>
        </w:trPr>
        <w:tc>
          <w:tcPr>
            <w:tcW w:w="846" w:type="dxa"/>
          </w:tcPr>
          <w:p w14:paraId="2332892C" w14:textId="77777777" w:rsidR="009E12B2" w:rsidRPr="009E12B2" w:rsidRDefault="009E12B2" w:rsidP="009E12B2">
            <w:pPr>
              <w:spacing w:line="276" w:lineRule="auto"/>
              <w:jc w:val="center"/>
              <w:rPr>
                <w:sz w:val="26"/>
                <w:szCs w:val="26"/>
              </w:rPr>
            </w:pPr>
            <w:r w:rsidRPr="009E12B2">
              <w:rPr>
                <w:sz w:val="26"/>
                <w:szCs w:val="26"/>
              </w:rPr>
              <w:lastRenderedPageBreak/>
              <w:t>36</w:t>
            </w:r>
          </w:p>
        </w:tc>
        <w:tc>
          <w:tcPr>
            <w:tcW w:w="4026" w:type="dxa"/>
          </w:tcPr>
          <w:p w14:paraId="64C5273D" w14:textId="77777777" w:rsidR="009E12B2" w:rsidRPr="009E12B2" w:rsidRDefault="009E12B2" w:rsidP="009E12B2">
            <w:pPr>
              <w:keepNext/>
              <w:spacing w:line="276" w:lineRule="auto"/>
              <w:outlineLvl w:val="3"/>
              <w:rPr>
                <w:b/>
                <w:sz w:val="26"/>
                <w:szCs w:val="26"/>
              </w:rPr>
            </w:pPr>
            <w:r w:rsidRPr="009E12B2">
              <w:rPr>
                <w:bCs/>
                <w:sz w:val="26"/>
                <w:szCs w:val="26"/>
              </w:rPr>
              <w:t>Độ dày</w:t>
            </w:r>
          </w:p>
        </w:tc>
        <w:tc>
          <w:tcPr>
            <w:tcW w:w="1620" w:type="dxa"/>
            <w:vAlign w:val="center"/>
          </w:tcPr>
          <w:p w14:paraId="7A7F2939" w14:textId="77777777" w:rsidR="009E12B2" w:rsidRPr="009E12B2" w:rsidRDefault="009E12B2" w:rsidP="009E12B2">
            <w:pPr>
              <w:spacing w:line="276" w:lineRule="auto"/>
              <w:jc w:val="center"/>
              <w:rPr>
                <w:sz w:val="26"/>
                <w:szCs w:val="26"/>
              </w:rPr>
            </w:pPr>
            <w:r w:rsidRPr="009E12B2">
              <w:rPr>
                <w:sz w:val="26"/>
                <w:szCs w:val="26"/>
              </w:rPr>
              <w:t>mm</w:t>
            </w:r>
          </w:p>
        </w:tc>
        <w:tc>
          <w:tcPr>
            <w:tcW w:w="2160" w:type="dxa"/>
            <w:vAlign w:val="center"/>
          </w:tcPr>
          <w:p w14:paraId="7B5D5648" w14:textId="77777777" w:rsidR="009E12B2" w:rsidRPr="009E12B2" w:rsidRDefault="009E12B2" w:rsidP="009E12B2">
            <w:pPr>
              <w:spacing w:line="276" w:lineRule="auto"/>
              <w:jc w:val="center"/>
              <w:rPr>
                <w:sz w:val="26"/>
                <w:szCs w:val="26"/>
              </w:rPr>
            </w:pPr>
            <w:r w:rsidRPr="009E12B2">
              <w:rPr>
                <w:sz w:val="26"/>
                <w:szCs w:val="26"/>
              </w:rPr>
              <w:t>0,6</w:t>
            </w:r>
          </w:p>
        </w:tc>
      </w:tr>
      <w:tr w:rsidR="009E12B2" w:rsidRPr="009E12B2" w14:paraId="543E8B52" w14:textId="77777777" w:rsidTr="000D6BE3">
        <w:trPr>
          <w:jc w:val="center"/>
        </w:trPr>
        <w:tc>
          <w:tcPr>
            <w:tcW w:w="846" w:type="dxa"/>
          </w:tcPr>
          <w:p w14:paraId="6798D927" w14:textId="77777777" w:rsidR="009E12B2" w:rsidRPr="009E12B2" w:rsidRDefault="009E12B2" w:rsidP="009E12B2">
            <w:pPr>
              <w:spacing w:line="276" w:lineRule="auto"/>
              <w:jc w:val="center"/>
              <w:rPr>
                <w:sz w:val="26"/>
                <w:szCs w:val="26"/>
              </w:rPr>
            </w:pPr>
            <w:r w:rsidRPr="009E12B2">
              <w:rPr>
                <w:sz w:val="26"/>
                <w:szCs w:val="26"/>
              </w:rPr>
              <w:t>37</w:t>
            </w:r>
          </w:p>
        </w:tc>
        <w:tc>
          <w:tcPr>
            <w:tcW w:w="4026" w:type="dxa"/>
          </w:tcPr>
          <w:p w14:paraId="6DCF9790" w14:textId="77777777" w:rsidR="009E12B2" w:rsidRPr="009E12B2" w:rsidRDefault="009E12B2" w:rsidP="009E12B2">
            <w:pPr>
              <w:keepNext/>
              <w:spacing w:line="276" w:lineRule="auto"/>
              <w:outlineLvl w:val="3"/>
              <w:rPr>
                <w:sz w:val="26"/>
                <w:szCs w:val="26"/>
              </w:rPr>
            </w:pPr>
            <w:r w:rsidRPr="009E12B2">
              <w:rPr>
                <w:bCs/>
                <w:sz w:val="26"/>
                <w:szCs w:val="26"/>
              </w:rPr>
              <w:t>C. Cách điện</w:t>
            </w:r>
          </w:p>
        </w:tc>
        <w:tc>
          <w:tcPr>
            <w:tcW w:w="1620" w:type="dxa"/>
          </w:tcPr>
          <w:p w14:paraId="4FF66CD1" w14:textId="77777777" w:rsidR="009E12B2" w:rsidRPr="009E12B2" w:rsidRDefault="009E12B2" w:rsidP="009E12B2">
            <w:pPr>
              <w:spacing w:line="276" w:lineRule="auto"/>
              <w:rPr>
                <w:sz w:val="26"/>
                <w:szCs w:val="26"/>
              </w:rPr>
            </w:pPr>
          </w:p>
        </w:tc>
        <w:tc>
          <w:tcPr>
            <w:tcW w:w="2160" w:type="dxa"/>
          </w:tcPr>
          <w:p w14:paraId="3BB9715B" w14:textId="77777777" w:rsidR="009E12B2" w:rsidRPr="009E12B2" w:rsidRDefault="009E12B2" w:rsidP="009E12B2">
            <w:pPr>
              <w:spacing w:line="276" w:lineRule="auto"/>
              <w:jc w:val="center"/>
              <w:rPr>
                <w:sz w:val="26"/>
                <w:szCs w:val="26"/>
              </w:rPr>
            </w:pPr>
          </w:p>
        </w:tc>
      </w:tr>
      <w:tr w:rsidR="009E12B2" w:rsidRPr="009E12B2" w14:paraId="48717E28" w14:textId="77777777" w:rsidTr="000D6BE3">
        <w:trPr>
          <w:jc w:val="center"/>
        </w:trPr>
        <w:tc>
          <w:tcPr>
            <w:tcW w:w="846" w:type="dxa"/>
          </w:tcPr>
          <w:p w14:paraId="7E73ABC4" w14:textId="77777777" w:rsidR="009E12B2" w:rsidRPr="009E12B2" w:rsidRDefault="009E12B2" w:rsidP="009E12B2">
            <w:pPr>
              <w:spacing w:line="276" w:lineRule="auto"/>
              <w:jc w:val="center"/>
              <w:rPr>
                <w:sz w:val="26"/>
                <w:szCs w:val="26"/>
              </w:rPr>
            </w:pPr>
            <w:r w:rsidRPr="009E12B2">
              <w:rPr>
                <w:sz w:val="26"/>
                <w:szCs w:val="26"/>
              </w:rPr>
              <w:t>38</w:t>
            </w:r>
          </w:p>
        </w:tc>
        <w:tc>
          <w:tcPr>
            <w:tcW w:w="4026" w:type="dxa"/>
          </w:tcPr>
          <w:p w14:paraId="36917C62" w14:textId="77777777" w:rsidR="009E12B2" w:rsidRPr="009E12B2" w:rsidRDefault="009E12B2" w:rsidP="009E12B2">
            <w:pPr>
              <w:keepNext/>
              <w:spacing w:line="276" w:lineRule="auto"/>
              <w:outlineLvl w:val="3"/>
              <w:rPr>
                <w:b/>
                <w:sz w:val="26"/>
                <w:szCs w:val="26"/>
              </w:rPr>
            </w:pPr>
            <w:r w:rsidRPr="009E12B2">
              <w:rPr>
                <w:bCs/>
                <w:sz w:val="26"/>
                <w:szCs w:val="26"/>
              </w:rPr>
              <w:t>Vật liệu cấu tạo</w:t>
            </w:r>
          </w:p>
        </w:tc>
        <w:tc>
          <w:tcPr>
            <w:tcW w:w="1620" w:type="dxa"/>
          </w:tcPr>
          <w:p w14:paraId="065D90F3" w14:textId="77777777" w:rsidR="009E12B2" w:rsidRPr="009E12B2" w:rsidRDefault="009E12B2" w:rsidP="009E12B2">
            <w:pPr>
              <w:spacing w:line="276" w:lineRule="auto"/>
              <w:rPr>
                <w:sz w:val="26"/>
                <w:szCs w:val="26"/>
              </w:rPr>
            </w:pPr>
          </w:p>
        </w:tc>
        <w:tc>
          <w:tcPr>
            <w:tcW w:w="2160" w:type="dxa"/>
          </w:tcPr>
          <w:p w14:paraId="4E8E697B" w14:textId="77777777" w:rsidR="009E12B2" w:rsidRPr="009E12B2" w:rsidRDefault="009E12B2" w:rsidP="009E12B2">
            <w:pPr>
              <w:spacing w:line="276" w:lineRule="auto"/>
              <w:jc w:val="center"/>
              <w:rPr>
                <w:sz w:val="26"/>
                <w:szCs w:val="26"/>
              </w:rPr>
            </w:pPr>
            <w:r w:rsidRPr="009E12B2">
              <w:rPr>
                <w:sz w:val="26"/>
                <w:szCs w:val="26"/>
              </w:rPr>
              <w:t>XLPE màu tự nhiên</w:t>
            </w:r>
          </w:p>
        </w:tc>
      </w:tr>
      <w:tr w:rsidR="009E12B2" w:rsidRPr="009E12B2" w14:paraId="7A948707" w14:textId="77777777" w:rsidTr="000D6BE3">
        <w:trPr>
          <w:jc w:val="center"/>
        </w:trPr>
        <w:tc>
          <w:tcPr>
            <w:tcW w:w="846" w:type="dxa"/>
          </w:tcPr>
          <w:p w14:paraId="4501A2A4" w14:textId="77777777" w:rsidR="009E12B2" w:rsidRPr="009E12B2" w:rsidRDefault="009E12B2" w:rsidP="009E12B2">
            <w:pPr>
              <w:spacing w:line="276" w:lineRule="auto"/>
              <w:jc w:val="center"/>
              <w:rPr>
                <w:sz w:val="26"/>
                <w:szCs w:val="26"/>
              </w:rPr>
            </w:pPr>
            <w:r w:rsidRPr="009E12B2">
              <w:rPr>
                <w:sz w:val="26"/>
                <w:szCs w:val="26"/>
              </w:rPr>
              <w:t>39</w:t>
            </w:r>
          </w:p>
        </w:tc>
        <w:tc>
          <w:tcPr>
            <w:tcW w:w="4026" w:type="dxa"/>
          </w:tcPr>
          <w:p w14:paraId="6AC94CCF" w14:textId="77777777" w:rsidR="009E12B2" w:rsidRPr="009E12B2" w:rsidRDefault="009E12B2" w:rsidP="009E12B2">
            <w:pPr>
              <w:keepNext/>
              <w:spacing w:line="276" w:lineRule="auto"/>
              <w:outlineLvl w:val="3"/>
              <w:rPr>
                <w:b/>
                <w:sz w:val="26"/>
                <w:szCs w:val="26"/>
              </w:rPr>
            </w:pPr>
            <w:r w:rsidRPr="009E12B2">
              <w:rPr>
                <w:bCs/>
                <w:sz w:val="26"/>
                <w:szCs w:val="26"/>
              </w:rPr>
              <w:t>Yêu cầu chế tạo</w:t>
            </w:r>
          </w:p>
        </w:tc>
        <w:tc>
          <w:tcPr>
            <w:tcW w:w="1620" w:type="dxa"/>
          </w:tcPr>
          <w:p w14:paraId="47949C3B" w14:textId="77777777" w:rsidR="009E12B2" w:rsidRPr="009E12B2" w:rsidRDefault="009E12B2" w:rsidP="009E12B2">
            <w:pPr>
              <w:spacing w:line="276" w:lineRule="auto"/>
              <w:rPr>
                <w:sz w:val="26"/>
                <w:szCs w:val="26"/>
              </w:rPr>
            </w:pPr>
          </w:p>
        </w:tc>
        <w:tc>
          <w:tcPr>
            <w:tcW w:w="2160" w:type="dxa"/>
          </w:tcPr>
          <w:p w14:paraId="2B3A672A" w14:textId="77777777" w:rsidR="009E12B2" w:rsidRPr="009E12B2" w:rsidRDefault="009E12B2" w:rsidP="009E12B2">
            <w:pPr>
              <w:spacing w:line="276" w:lineRule="auto"/>
              <w:jc w:val="center"/>
              <w:rPr>
                <w:sz w:val="26"/>
                <w:szCs w:val="26"/>
              </w:rPr>
            </w:pPr>
            <w:r w:rsidRPr="009E12B2">
              <w:rPr>
                <w:sz w:val="26"/>
                <w:szCs w:val="26"/>
              </w:rPr>
              <w:t>Màn chắn bán dẫn và lớp cách điện được định hình bằng phương pháp đùn kiểu đứng cùng lúc trong môi trường vô trùng.</w:t>
            </w:r>
          </w:p>
        </w:tc>
      </w:tr>
      <w:tr w:rsidR="009E12B2" w:rsidRPr="009E12B2" w14:paraId="07AC68AD" w14:textId="77777777" w:rsidTr="000D6BE3">
        <w:trPr>
          <w:jc w:val="center"/>
        </w:trPr>
        <w:tc>
          <w:tcPr>
            <w:tcW w:w="846" w:type="dxa"/>
          </w:tcPr>
          <w:p w14:paraId="2F0D1067" w14:textId="77777777" w:rsidR="009E12B2" w:rsidRPr="009E12B2" w:rsidRDefault="009E12B2" w:rsidP="009E12B2">
            <w:pPr>
              <w:spacing w:line="276" w:lineRule="auto"/>
              <w:jc w:val="center"/>
              <w:rPr>
                <w:sz w:val="26"/>
                <w:szCs w:val="26"/>
              </w:rPr>
            </w:pPr>
            <w:r w:rsidRPr="009E12B2">
              <w:rPr>
                <w:sz w:val="26"/>
                <w:szCs w:val="26"/>
              </w:rPr>
              <w:t>40</w:t>
            </w:r>
          </w:p>
        </w:tc>
        <w:tc>
          <w:tcPr>
            <w:tcW w:w="4026" w:type="dxa"/>
          </w:tcPr>
          <w:p w14:paraId="233B18CF" w14:textId="77777777" w:rsidR="009E12B2" w:rsidRPr="009E12B2" w:rsidRDefault="009E12B2" w:rsidP="009E12B2">
            <w:pPr>
              <w:spacing w:line="276" w:lineRule="auto"/>
              <w:rPr>
                <w:sz w:val="26"/>
                <w:szCs w:val="26"/>
              </w:rPr>
            </w:pPr>
            <w:r w:rsidRPr="009E12B2">
              <w:rPr>
                <w:sz w:val="26"/>
                <w:szCs w:val="26"/>
              </w:rPr>
              <w:t>Độ dày danh định của lớp cách điện XLPE</w:t>
            </w:r>
          </w:p>
        </w:tc>
        <w:tc>
          <w:tcPr>
            <w:tcW w:w="1620" w:type="dxa"/>
            <w:vAlign w:val="center"/>
          </w:tcPr>
          <w:p w14:paraId="2D338B6D" w14:textId="77777777" w:rsidR="009E12B2" w:rsidRPr="009E12B2" w:rsidRDefault="009E12B2" w:rsidP="009E12B2">
            <w:pPr>
              <w:spacing w:line="276" w:lineRule="auto"/>
              <w:rPr>
                <w:sz w:val="26"/>
                <w:szCs w:val="26"/>
              </w:rPr>
            </w:pPr>
            <w:r w:rsidRPr="009E12B2">
              <w:rPr>
                <w:sz w:val="26"/>
                <w:szCs w:val="26"/>
              </w:rPr>
              <w:t>mm</w:t>
            </w:r>
          </w:p>
        </w:tc>
        <w:tc>
          <w:tcPr>
            <w:tcW w:w="2160" w:type="dxa"/>
            <w:vAlign w:val="center"/>
          </w:tcPr>
          <w:p w14:paraId="2D78A05A" w14:textId="77777777" w:rsidR="009E12B2" w:rsidRPr="009E12B2" w:rsidRDefault="009E12B2" w:rsidP="009E12B2">
            <w:pPr>
              <w:spacing w:line="276" w:lineRule="auto"/>
              <w:jc w:val="center"/>
              <w:rPr>
                <w:sz w:val="26"/>
                <w:szCs w:val="26"/>
              </w:rPr>
            </w:pPr>
            <w:r w:rsidRPr="009E12B2">
              <w:rPr>
                <w:sz w:val="26"/>
                <w:szCs w:val="26"/>
              </w:rPr>
              <w:t>5,5</w:t>
            </w:r>
          </w:p>
        </w:tc>
      </w:tr>
      <w:tr w:rsidR="009E12B2" w:rsidRPr="009E12B2" w14:paraId="2749F44C" w14:textId="77777777" w:rsidTr="000D6BE3">
        <w:trPr>
          <w:jc w:val="center"/>
        </w:trPr>
        <w:tc>
          <w:tcPr>
            <w:tcW w:w="846" w:type="dxa"/>
          </w:tcPr>
          <w:p w14:paraId="7C386F5D" w14:textId="77777777" w:rsidR="009E12B2" w:rsidRPr="009E12B2" w:rsidRDefault="009E12B2" w:rsidP="009E12B2">
            <w:pPr>
              <w:spacing w:line="276" w:lineRule="auto"/>
              <w:jc w:val="center"/>
              <w:rPr>
                <w:sz w:val="26"/>
                <w:szCs w:val="26"/>
              </w:rPr>
            </w:pPr>
            <w:r w:rsidRPr="009E12B2">
              <w:rPr>
                <w:sz w:val="26"/>
                <w:szCs w:val="26"/>
              </w:rPr>
              <w:t>41</w:t>
            </w:r>
          </w:p>
        </w:tc>
        <w:tc>
          <w:tcPr>
            <w:tcW w:w="4026" w:type="dxa"/>
          </w:tcPr>
          <w:p w14:paraId="1C153DAC" w14:textId="77777777" w:rsidR="009E12B2" w:rsidRPr="009E12B2" w:rsidRDefault="009E12B2" w:rsidP="009E12B2">
            <w:pPr>
              <w:spacing w:line="276" w:lineRule="auto"/>
              <w:rPr>
                <w:sz w:val="26"/>
                <w:szCs w:val="26"/>
              </w:rPr>
            </w:pPr>
            <w:r w:rsidRPr="009E12B2">
              <w:rPr>
                <w:sz w:val="26"/>
                <w:szCs w:val="26"/>
              </w:rPr>
              <w:t>Độ dày tối thiểu của lớp cách điện XLPE tại 1 điểm bất kỳ.</w:t>
            </w:r>
          </w:p>
        </w:tc>
        <w:tc>
          <w:tcPr>
            <w:tcW w:w="1620" w:type="dxa"/>
            <w:vAlign w:val="center"/>
          </w:tcPr>
          <w:p w14:paraId="75EB9EC3" w14:textId="77777777" w:rsidR="009E12B2" w:rsidRPr="009E12B2" w:rsidRDefault="009E12B2" w:rsidP="009E12B2">
            <w:pPr>
              <w:spacing w:line="276" w:lineRule="auto"/>
              <w:rPr>
                <w:sz w:val="26"/>
                <w:szCs w:val="26"/>
              </w:rPr>
            </w:pPr>
            <w:r w:rsidRPr="009E12B2">
              <w:rPr>
                <w:sz w:val="26"/>
                <w:szCs w:val="26"/>
              </w:rPr>
              <w:t>mm</w:t>
            </w:r>
          </w:p>
        </w:tc>
        <w:tc>
          <w:tcPr>
            <w:tcW w:w="2160" w:type="dxa"/>
            <w:vAlign w:val="center"/>
          </w:tcPr>
          <w:p w14:paraId="6B369047" w14:textId="77777777" w:rsidR="009E12B2" w:rsidRPr="009E12B2" w:rsidRDefault="009E12B2" w:rsidP="009E12B2">
            <w:pPr>
              <w:spacing w:line="276" w:lineRule="auto"/>
              <w:jc w:val="center"/>
              <w:rPr>
                <w:sz w:val="26"/>
                <w:szCs w:val="26"/>
              </w:rPr>
            </w:pPr>
            <w:r w:rsidRPr="009E12B2">
              <w:rPr>
                <w:sz w:val="26"/>
                <w:szCs w:val="26"/>
              </w:rPr>
              <w:t>5</w:t>
            </w:r>
          </w:p>
        </w:tc>
      </w:tr>
      <w:tr w:rsidR="009E12B2" w:rsidRPr="009E12B2" w14:paraId="4A8DFF13" w14:textId="77777777" w:rsidTr="000D6BE3">
        <w:trPr>
          <w:jc w:val="center"/>
        </w:trPr>
        <w:tc>
          <w:tcPr>
            <w:tcW w:w="846" w:type="dxa"/>
          </w:tcPr>
          <w:p w14:paraId="5B2DCEDD" w14:textId="77777777" w:rsidR="009E12B2" w:rsidRPr="009E12B2" w:rsidRDefault="009E12B2" w:rsidP="009E12B2">
            <w:pPr>
              <w:spacing w:line="276" w:lineRule="auto"/>
              <w:jc w:val="center"/>
              <w:rPr>
                <w:sz w:val="26"/>
                <w:szCs w:val="26"/>
              </w:rPr>
            </w:pPr>
            <w:r w:rsidRPr="009E12B2">
              <w:rPr>
                <w:sz w:val="26"/>
                <w:szCs w:val="26"/>
              </w:rPr>
              <w:t>42</w:t>
            </w:r>
          </w:p>
        </w:tc>
        <w:tc>
          <w:tcPr>
            <w:tcW w:w="4026" w:type="dxa"/>
          </w:tcPr>
          <w:p w14:paraId="0765EA87" w14:textId="77777777" w:rsidR="009E12B2" w:rsidRPr="009E12B2" w:rsidRDefault="009E12B2" w:rsidP="009E12B2">
            <w:pPr>
              <w:spacing w:line="276" w:lineRule="auto"/>
              <w:rPr>
                <w:sz w:val="26"/>
                <w:szCs w:val="26"/>
              </w:rPr>
            </w:pPr>
            <w:r w:rsidRPr="009E12B2">
              <w:rPr>
                <w:sz w:val="26"/>
                <w:szCs w:val="26"/>
              </w:rPr>
              <w:t xml:space="preserve">Cấp cách điện </w:t>
            </w:r>
          </w:p>
        </w:tc>
        <w:tc>
          <w:tcPr>
            <w:tcW w:w="1620" w:type="dxa"/>
            <w:vAlign w:val="center"/>
          </w:tcPr>
          <w:p w14:paraId="6BE2E248" w14:textId="77777777" w:rsidR="009E12B2" w:rsidRPr="009E12B2" w:rsidRDefault="009E12B2" w:rsidP="009E12B2">
            <w:pPr>
              <w:spacing w:line="276" w:lineRule="auto"/>
              <w:ind w:left="360" w:hanging="360"/>
              <w:rPr>
                <w:sz w:val="26"/>
                <w:szCs w:val="26"/>
              </w:rPr>
            </w:pPr>
            <w:r w:rsidRPr="009E12B2">
              <w:rPr>
                <w:sz w:val="26"/>
                <w:szCs w:val="26"/>
              </w:rPr>
              <w:t>kV</w:t>
            </w:r>
          </w:p>
        </w:tc>
        <w:tc>
          <w:tcPr>
            <w:tcW w:w="2160" w:type="dxa"/>
            <w:vAlign w:val="center"/>
          </w:tcPr>
          <w:p w14:paraId="7A0FC88F" w14:textId="77777777" w:rsidR="009E12B2" w:rsidRPr="009E12B2" w:rsidRDefault="009E12B2" w:rsidP="009E12B2">
            <w:pPr>
              <w:spacing w:line="276" w:lineRule="auto"/>
              <w:ind w:left="360" w:hanging="360"/>
              <w:jc w:val="center"/>
              <w:rPr>
                <w:sz w:val="26"/>
                <w:szCs w:val="26"/>
              </w:rPr>
            </w:pPr>
            <w:r w:rsidRPr="009E12B2">
              <w:rPr>
                <w:sz w:val="26"/>
                <w:szCs w:val="26"/>
              </w:rPr>
              <w:t>12,7/22(24)</w:t>
            </w:r>
          </w:p>
        </w:tc>
      </w:tr>
      <w:tr w:rsidR="009E12B2" w:rsidRPr="009E12B2" w14:paraId="1ECA424C" w14:textId="77777777" w:rsidTr="000D6BE3">
        <w:trPr>
          <w:jc w:val="center"/>
        </w:trPr>
        <w:tc>
          <w:tcPr>
            <w:tcW w:w="846" w:type="dxa"/>
          </w:tcPr>
          <w:p w14:paraId="447F4FBF" w14:textId="77777777" w:rsidR="009E12B2" w:rsidRPr="009E12B2" w:rsidRDefault="009E12B2" w:rsidP="009E12B2">
            <w:pPr>
              <w:spacing w:line="276" w:lineRule="auto"/>
              <w:jc w:val="center"/>
              <w:rPr>
                <w:sz w:val="26"/>
                <w:szCs w:val="26"/>
              </w:rPr>
            </w:pPr>
          </w:p>
        </w:tc>
        <w:tc>
          <w:tcPr>
            <w:tcW w:w="4026" w:type="dxa"/>
          </w:tcPr>
          <w:p w14:paraId="6323360A" w14:textId="77777777" w:rsidR="009E12B2" w:rsidRPr="009E12B2" w:rsidRDefault="009E12B2" w:rsidP="009E12B2">
            <w:pPr>
              <w:spacing w:line="276" w:lineRule="auto"/>
              <w:ind w:left="360" w:hanging="360"/>
              <w:rPr>
                <w:sz w:val="26"/>
                <w:szCs w:val="26"/>
              </w:rPr>
            </w:pPr>
            <w:r w:rsidRPr="009E12B2">
              <w:rPr>
                <w:sz w:val="26"/>
                <w:szCs w:val="26"/>
              </w:rPr>
              <w:t xml:space="preserve">Điện áp thử </w:t>
            </w:r>
          </w:p>
          <w:p w14:paraId="58DD0DCD" w14:textId="77777777" w:rsidR="009E12B2" w:rsidRPr="009E12B2" w:rsidRDefault="009E12B2" w:rsidP="009E12B2">
            <w:pPr>
              <w:spacing w:line="276" w:lineRule="auto"/>
              <w:rPr>
                <w:sz w:val="26"/>
                <w:szCs w:val="26"/>
              </w:rPr>
            </w:pPr>
            <w:r w:rsidRPr="009E12B2">
              <w:rPr>
                <w:sz w:val="26"/>
                <w:szCs w:val="26"/>
              </w:rPr>
              <w:t>- Chịu được 5 phút - 50Hz (thử thường xuyên)</w:t>
            </w:r>
          </w:p>
          <w:p w14:paraId="33674817" w14:textId="77777777" w:rsidR="009E12B2" w:rsidRPr="009E12B2" w:rsidRDefault="009E12B2" w:rsidP="009E12B2">
            <w:pPr>
              <w:spacing w:line="276" w:lineRule="auto"/>
              <w:rPr>
                <w:sz w:val="26"/>
                <w:szCs w:val="26"/>
              </w:rPr>
            </w:pPr>
            <w:r w:rsidRPr="009E12B2">
              <w:rPr>
                <w:sz w:val="26"/>
                <w:szCs w:val="26"/>
              </w:rPr>
              <w:t>- Chịu được 4 giờ - 50Hz (thử điển hình)</w:t>
            </w:r>
          </w:p>
          <w:p w14:paraId="1C45734C" w14:textId="77777777" w:rsidR="009E12B2" w:rsidRPr="009E12B2" w:rsidRDefault="009E12B2" w:rsidP="009E12B2">
            <w:pPr>
              <w:spacing w:line="276" w:lineRule="auto"/>
              <w:rPr>
                <w:sz w:val="26"/>
                <w:szCs w:val="26"/>
              </w:rPr>
            </w:pPr>
            <w:r w:rsidRPr="009E12B2">
              <w:rPr>
                <w:sz w:val="26"/>
                <w:szCs w:val="26"/>
              </w:rPr>
              <w:t>- Xung (1,2/50µs)</w:t>
            </w:r>
          </w:p>
        </w:tc>
        <w:tc>
          <w:tcPr>
            <w:tcW w:w="1620" w:type="dxa"/>
          </w:tcPr>
          <w:p w14:paraId="2F64F564" w14:textId="77777777" w:rsidR="009E12B2" w:rsidRPr="009E12B2" w:rsidRDefault="009E12B2" w:rsidP="009E12B2">
            <w:pPr>
              <w:spacing w:line="276" w:lineRule="auto"/>
              <w:rPr>
                <w:sz w:val="26"/>
                <w:szCs w:val="26"/>
              </w:rPr>
            </w:pPr>
            <w:r w:rsidRPr="009E12B2">
              <w:rPr>
                <w:sz w:val="26"/>
                <w:szCs w:val="26"/>
              </w:rPr>
              <w:t>kV</w:t>
            </w:r>
          </w:p>
        </w:tc>
        <w:tc>
          <w:tcPr>
            <w:tcW w:w="2160" w:type="dxa"/>
          </w:tcPr>
          <w:p w14:paraId="4F26BB71" w14:textId="77777777" w:rsidR="009E12B2" w:rsidRPr="009E12B2" w:rsidRDefault="009E12B2" w:rsidP="009E12B2">
            <w:pPr>
              <w:spacing w:line="276" w:lineRule="auto"/>
              <w:ind w:left="360" w:hanging="360"/>
              <w:jc w:val="center"/>
              <w:rPr>
                <w:sz w:val="26"/>
                <w:szCs w:val="26"/>
              </w:rPr>
            </w:pPr>
          </w:p>
          <w:p w14:paraId="1BF1CE25" w14:textId="77777777" w:rsidR="009E12B2" w:rsidRPr="009E12B2" w:rsidRDefault="009E12B2" w:rsidP="009E12B2">
            <w:pPr>
              <w:spacing w:line="276" w:lineRule="auto"/>
              <w:ind w:left="360" w:hanging="360"/>
              <w:jc w:val="center"/>
              <w:rPr>
                <w:sz w:val="26"/>
                <w:szCs w:val="26"/>
              </w:rPr>
            </w:pPr>
            <w:r w:rsidRPr="009E12B2">
              <w:rPr>
                <w:sz w:val="26"/>
                <w:szCs w:val="26"/>
              </w:rPr>
              <w:t>32 kV</w:t>
            </w:r>
          </w:p>
          <w:p w14:paraId="267E3118" w14:textId="77777777" w:rsidR="009E12B2" w:rsidRPr="009E12B2" w:rsidRDefault="009E12B2" w:rsidP="009E12B2">
            <w:pPr>
              <w:spacing w:line="276" w:lineRule="auto"/>
              <w:jc w:val="center"/>
              <w:rPr>
                <w:sz w:val="26"/>
                <w:szCs w:val="26"/>
              </w:rPr>
            </w:pPr>
          </w:p>
          <w:p w14:paraId="522E1C6A" w14:textId="77777777" w:rsidR="009E12B2" w:rsidRPr="009E12B2" w:rsidRDefault="009E12B2" w:rsidP="009E12B2">
            <w:pPr>
              <w:spacing w:line="276" w:lineRule="auto"/>
              <w:ind w:left="360" w:hanging="360"/>
              <w:jc w:val="center"/>
              <w:rPr>
                <w:sz w:val="26"/>
                <w:szCs w:val="26"/>
              </w:rPr>
            </w:pPr>
            <w:r w:rsidRPr="009E12B2">
              <w:rPr>
                <w:sz w:val="26"/>
                <w:szCs w:val="26"/>
              </w:rPr>
              <w:t>38 kV</w:t>
            </w:r>
          </w:p>
          <w:p w14:paraId="4E04FF46" w14:textId="77777777" w:rsidR="009E12B2" w:rsidRPr="009E12B2" w:rsidRDefault="009E12B2" w:rsidP="009E12B2">
            <w:pPr>
              <w:spacing w:line="276" w:lineRule="auto"/>
              <w:ind w:left="360" w:hanging="360"/>
              <w:jc w:val="center"/>
              <w:rPr>
                <w:sz w:val="26"/>
                <w:szCs w:val="26"/>
              </w:rPr>
            </w:pPr>
          </w:p>
          <w:p w14:paraId="30C2086E" w14:textId="77777777" w:rsidR="009E12B2" w:rsidRPr="009E12B2" w:rsidRDefault="009E12B2" w:rsidP="009E12B2">
            <w:pPr>
              <w:spacing w:line="276" w:lineRule="auto"/>
              <w:jc w:val="center"/>
              <w:rPr>
                <w:sz w:val="26"/>
                <w:szCs w:val="26"/>
              </w:rPr>
            </w:pPr>
            <w:r w:rsidRPr="009E12B2">
              <w:rPr>
                <w:sz w:val="26"/>
                <w:szCs w:val="26"/>
              </w:rPr>
              <w:t>125 kV</w:t>
            </w:r>
          </w:p>
        </w:tc>
      </w:tr>
      <w:tr w:rsidR="009E12B2" w:rsidRPr="009E12B2" w14:paraId="59A3264C" w14:textId="77777777" w:rsidTr="000D6BE3">
        <w:trPr>
          <w:jc w:val="center"/>
        </w:trPr>
        <w:tc>
          <w:tcPr>
            <w:tcW w:w="846" w:type="dxa"/>
          </w:tcPr>
          <w:p w14:paraId="505E2B62" w14:textId="77777777" w:rsidR="009E12B2" w:rsidRPr="009E12B2" w:rsidRDefault="009E12B2" w:rsidP="009E12B2">
            <w:pPr>
              <w:spacing w:line="276" w:lineRule="auto"/>
              <w:jc w:val="center"/>
              <w:rPr>
                <w:sz w:val="26"/>
                <w:szCs w:val="26"/>
              </w:rPr>
            </w:pPr>
            <w:r w:rsidRPr="009E12B2">
              <w:rPr>
                <w:sz w:val="26"/>
                <w:szCs w:val="26"/>
              </w:rPr>
              <w:t>43</w:t>
            </w:r>
          </w:p>
        </w:tc>
        <w:tc>
          <w:tcPr>
            <w:tcW w:w="4026" w:type="dxa"/>
          </w:tcPr>
          <w:p w14:paraId="47B33D45" w14:textId="77777777" w:rsidR="009E12B2" w:rsidRPr="009E12B2" w:rsidRDefault="009E12B2" w:rsidP="009E12B2">
            <w:pPr>
              <w:spacing w:line="276" w:lineRule="auto"/>
              <w:ind w:left="360" w:hanging="360"/>
              <w:rPr>
                <w:sz w:val="26"/>
                <w:szCs w:val="26"/>
              </w:rPr>
            </w:pPr>
            <w:r w:rsidRPr="009E12B2">
              <w:rPr>
                <w:sz w:val="26"/>
                <w:szCs w:val="26"/>
              </w:rPr>
              <w:t>Nhiệt độ</w:t>
            </w:r>
          </w:p>
          <w:p w14:paraId="424264C5" w14:textId="77777777" w:rsidR="009E12B2" w:rsidRPr="009E12B2" w:rsidRDefault="009E12B2" w:rsidP="009E12B2">
            <w:pPr>
              <w:spacing w:line="276" w:lineRule="auto"/>
              <w:rPr>
                <w:sz w:val="26"/>
                <w:szCs w:val="26"/>
              </w:rPr>
            </w:pPr>
            <w:r w:rsidRPr="009E12B2">
              <w:rPr>
                <w:sz w:val="26"/>
                <w:szCs w:val="26"/>
              </w:rPr>
              <w:t>- Nhiệt độ làm việc liên tục</w:t>
            </w:r>
          </w:p>
          <w:p w14:paraId="0820B834" w14:textId="77777777" w:rsidR="009E12B2" w:rsidRPr="009E12B2" w:rsidRDefault="009E12B2" w:rsidP="009E12B2">
            <w:pPr>
              <w:spacing w:line="276" w:lineRule="auto"/>
              <w:rPr>
                <w:sz w:val="26"/>
                <w:szCs w:val="26"/>
              </w:rPr>
            </w:pPr>
            <w:r w:rsidRPr="009E12B2">
              <w:rPr>
                <w:sz w:val="26"/>
                <w:szCs w:val="26"/>
              </w:rPr>
              <w:t>- Nhiệt độ khi sự cố (tối đa 5 giây)</w:t>
            </w:r>
          </w:p>
        </w:tc>
        <w:tc>
          <w:tcPr>
            <w:tcW w:w="1620" w:type="dxa"/>
          </w:tcPr>
          <w:p w14:paraId="6A47662D" w14:textId="77777777" w:rsidR="009E12B2" w:rsidRPr="009E12B2" w:rsidRDefault="009E12B2" w:rsidP="009E12B2">
            <w:pPr>
              <w:spacing w:line="276" w:lineRule="auto"/>
              <w:ind w:left="360" w:hanging="360"/>
              <w:rPr>
                <w:sz w:val="26"/>
                <w:szCs w:val="26"/>
              </w:rPr>
            </w:pPr>
          </w:p>
        </w:tc>
        <w:tc>
          <w:tcPr>
            <w:tcW w:w="2160" w:type="dxa"/>
          </w:tcPr>
          <w:p w14:paraId="5027AA88" w14:textId="77777777" w:rsidR="009E12B2" w:rsidRPr="009E12B2" w:rsidRDefault="009E12B2" w:rsidP="009E12B2">
            <w:pPr>
              <w:spacing w:line="276" w:lineRule="auto"/>
              <w:ind w:left="360" w:hanging="360"/>
              <w:jc w:val="center"/>
              <w:rPr>
                <w:sz w:val="26"/>
                <w:szCs w:val="26"/>
              </w:rPr>
            </w:pPr>
          </w:p>
          <w:p w14:paraId="1CC6099C" w14:textId="77777777" w:rsidR="009E12B2" w:rsidRPr="009E12B2" w:rsidRDefault="009E12B2" w:rsidP="009E12B2">
            <w:pPr>
              <w:spacing w:line="276" w:lineRule="auto"/>
              <w:ind w:left="360" w:hanging="360"/>
              <w:jc w:val="center"/>
              <w:rPr>
                <w:sz w:val="26"/>
                <w:szCs w:val="26"/>
              </w:rPr>
            </w:pPr>
            <w:r w:rsidRPr="009E12B2">
              <w:rPr>
                <w:sz w:val="26"/>
                <w:szCs w:val="26"/>
              </w:rPr>
              <w:t>90</w:t>
            </w:r>
            <w:r w:rsidRPr="009E12B2">
              <w:rPr>
                <w:sz w:val="26"/>
                <w:szCs w:val="26"/>
                <w:vertAlign w:val="superscript"/>
              </w:rPr>
              <w:t xml:space="preserve"> o</w:t>
            </w:r>
            <w:r w:rsidRPr="009E12B2">
              <w:rPr>
                <w:sz w:val="26"/>
                <w:szCs w:val="26"/>
              </w:rPr>
              <w:t>C</w:t>
            </w:r>
          </w:p>
          <w:p w14:paraId="746B7638" w14:textId="77777777" w:rsidR="009E12B2" w:rsidRPr="009E12B2" w:rsidRDefault="009E12B2" w:rsidP="009E12B2">
            <w:pPr>
              <w:spacing w:line="276" w:lineRule="auto"/>
              <w:ind w:left="360" w:hanging="360"/>
              <w:jc w:val="center"/>
              <w:rPr>
                <w:sz w:val="26"/>
                <w:szCs w:val="26"/>
              </w:rPr>
            </w:pPr>
            <w:r w:rsidRPr="009E12B2">
              <w:rPr>
                <w:sz w:val="26"/>
                <w:szCs w:val="26"/>
              </w:rPr>
              <w:t>250</w:t>
            </w:r>
            <w:r w:rsidRPr="009E12B2">
              <w:rPr>
                <w:sz w:val="26"/>
                <w:szCs w:val="26"/>
                <w:vertAlign w:val="superscript"/>
              </w:rPr>
              <w:t>o</w:t>
            </w:r>
            <w:r w:rsidRPr="009E12B2">
              <w:rPr>
                <w:sz w:val="26"/>
                <w:szCs w:val="26"/>
              </w:rPr>
              <w:t>C</w:t>
            </w:r>
          </w:p>
        </w:tc>
      </w:tr>
      <w:tr w:rsidR="009E12B2" w:rsidRPr="009E12B2" w14:paraId="7430879F" w14:textId="77777777" w:rsidTr="000D6BE3">
        <w:trPr>
          <w:jc w:val="center"/>
        </w:trPr>
        <w:tc>
          <w:tcPr>
            <w:tcW w:w="846" w:type="dxa"/>
          </w:tcPr>
          <w:p w14:paraId="6301176F" w14:textId="77777777" w:rsidR="009E12B2" w:rsidRPr="009E12B2" w:rsidRDefault="009E12B2" w:rsidP="009E12B2">
            <w:pPr>
              <w:spacing w:line="276" w:lineRule="auto"/>
              <w:jc w:val="center"/>
              <w:rPr>
                <w:sz w:val="26"/>
                <w:szCs w:val="26"/>
              </w:rPr>
            </w:pPr>
            <w:r w:rsidRPr="009E12B2">
              <w:rPr>
                <w:sz w:val="26"/>
                <w:szCs w:val="26"/>
              </w:rPr>
              <w:t>44</w:t>
            </w:r>
          </w:p>
        </w:tc>
        <w:tc>
          <w:tcPr>
            <w:tcW w:w="4026" w:type="dxa"/>
          </w:tcPr>
          <w:p w14:paraId="3BECF7C2" w14:textId="77777777" w:rsidR="009E12B2" w:rsidRPr="009E12B2" w:rsidRDefault="009E12B2" w:rsidP="009E12B2">
            <w:pPr>
              <w:spacing w:line="276" w:lineRule="auto"/>
              <w:rPr>
                <w:b/>
                <w:sz w:val="26"/>
                <w:szCs w:val="26"/>
              </w:rPr>
            </w:pPr>
            <w:r w:rsidRPr="009E12B2">
              <w:rPr>
                <w:b/>
                <w:sz w:val="26"/>
                <w:szCs w:val="26"/>
              </w:rPr>
              <w:t xml:space="preserve">D. Vỏ bọc ngoài </w:t>
            </w:r>
          </w:p>
        </w:tc>
        <w:tc>
          <w:tcPr>
            <w:tcW w:w="1620" w:type="dxa"/>
            <w:vAlign w:val="center"/>
          </w:tcPr>
          <w:p w14:paraId="0CE99FAD" w14:textId="77777777" w:rsidR="009E12B2" w:rsidRPr="009E12B2" w:rsidRDefault="009E12B2" w:rsidP="009E12B2">
            <w:pPr>
              <w:spacing w:line="276" w:lineRule="auto"/>
              <w:rPr>
                <w:sz w:val="26"/>
                <w:szCs w:val="26"/>
              </w:rPr>
            </w:pPr>
          </w:p>
        </w:tc>
        <w:tc>
          <w:tcPr>
            <w:tcW w:w="2160" w:type="dxa"/>
            <w:vAlign w:val="center"/>
          </w:tcPr>
          <w:p w14:paraId="799F6D49" w14:textId="77777777" w:rsidR="009E12B2" w:rsidRPr="009E12B2" w:rsidRDefault="009E12B2" w:rsidP="009E12B2">
            <w:pPr>
              <w:spacing w:line="276" w:lineRule="auto"/>
              <w:jc w:val="center"/>
              <w:rPr>
                <w:sz w:val="26"/>
                <w:szCs w:val="26"/>
              </w:rPr>
            </w:pPr>
          </w:p>
        </w:tc>
      </w:tr>
      <w:tr w:rsidR="009E12B2" w:rsidRPr="009E12B2" w14:paraId="46EB2777" w14:textId="77777777" w:rsidTr="000D6BE3">
        <w:trPr>
          <w:jc w:val="center"/>
        </w:trPr>
        <w:tc>
          <w:tcPr>
            <w:tcW w:w="846" w:type="dxa"/>
          </w:tcPr>
          <w:p w14:paraId="04CFD394" w14:textId="77777777" w:rsidR="009E12B2" w:rsidRPr="009E12B2" w:rsidRDefault="009E12B2" w:rsidP="009E12B2">
            <w:pPr>
              <w:spacing w:line="276" w:lineRule="auto"/>
              <w:jc w:val="center"/>
              <w:rPr>
                <w:sz w:val="26"/>
                <w:szCs w:val="26"/>
              </w:rPr>
            </w:pPr>
            <w:r w:rsidRPr="009E12B2">
              <w:rPr>
                <w:sz w:val="26"/>
                <w:szCs w:val="26"/>
              </w:rPr>
              <w:t>45</w:t>
            </w:r>
          </w:p>
        </w:tc>
        <w:tc>
          <w:tcPr>
            <w:tcW w:w="4026" w:type="dxa"/>
          </w:tcPr>
          <w:p w14:paraId="33F48F23" w14:textId="77777777" w:rsidR="009E12B2" w:rsidRPr="009E12B2" w:rsidRDefault="009E12B2" w:rsidP="009E12B2">
            <w:pPr>
              <w:keepNext/>
              <w:spacing w:line="276" w:lineRule="auto"/>
              <w:outlineLvl w:val="3"/>
              <w:rPr>
                <w:b/>
                <w:sz w:val="26"/>
                <w:szCs w:val="26"/>
              </w:rPr>
            </w:pPr>
            <w:r w:rsidRPr="009E12B2">
              <w:rPr>
                <w:bCs/>
                <w:sz w:val="26"/>
                <w:szCs w:val="26"/>
              </w:rPr>
              <w:t>Vật liệu cấu tạo</w:t>
            </w:r>
          </w:p>
        </w:tc>
        <w:tc>
          <w:tcPr>
            <w:tcW w:w="1620" w:type="dxa"/>
          </w:tcPr>
          <w:p w14:paraId="4823F84C" w14:textId="77777777" w:rsidR="009E12B2" w:rsidRPr="009E12B2" w:rsidRDefault="009E12B2" w:rsidP="009E12B2">
            <w:pPr>
              <w:spacing w:line="276" w:lineRule="auto"/>
              <w:rPr>
                <w:sz w:val="26"/>
                <w:szCs w:val="26"/>
              </w:rPr>
            </w:pPr>
          </w:p>
        </w:tc>
        <w:tc>
          <w:tcPr>
            <w:tcW w:w="2160" w:type="dxa"/>
          </w:tcPr>
          <w:p w14:paraId="26F9597F" w14:textId="77777777" w:rsidR="009E12B2" w:rsidRPr="009E12B2" w:rsidRDefault="009E12B2" w:rsidP="009E12B2">
            <w:pPr>
              <w:spacing w:line="276" w:lineRule="auto"/>
              <w:jc w:val="center"/>
              <w:rPr>
                <w:sz w:val="26"/>
                <w:szCs w:val="26"/>
              </w:rPr>
            </w:pPr>
            <w:r w:rsidRPr="009E12B2">
              <w:rPr>
                <w:sz w:val="26"/>
                <w:szCs w:val="26"/>
              </w:rPr>
              <w:t>HDPE màu đen bền với tia tử ngoại</w:t>
            </w:r>
          </w:p>
        </w:tc>
      </w:tr>
      <w:tr w:rsidR="009E12B2" w:rsidRPr="009E12B2" w14:paraId="0EB958D2" w14:textId="77777777" w:rsidTr="000D6BE3">
        <w:trPr>
          <w:jc w:val="center"/>
        </w:trPr>
        <w:tc>
          <w:tcPr>
            <w:tcW w:w="846" w:type="dxa"/>
          </w:tcPr>
          <w:p w14:paraId="4655E143" w14:textId="77777777" w:rsidR="009E12B2" w:rsidRPr="009E12B2" w:rsidRDefault="009E12B2" w:rsidP="009E12B2">
            <w:pPr>
              <w:spacing w:line="276" w:lineRule="auto"/>
              <w:jc w:val="center"/>
              <w:rPr>
                <w:sz w:val="26"/>
                <w:szCs w:val="26"/>
              </w:rPr>
            </w:pPr>
            <w:r w:rsidRPr="009E12B2">
              <w:rPr>
                <w:sz w:val="26"/>
                <w:szCs w:val="26"/>
              </w:rPr>
              <w:lastRenderedPageBreak/>
              <w:t>46</w:t>
            </w:r>
          </w:p>
        </w:tc>
        <w:tc>
          <w:tcPr>
            <w:tcW w:w="4026" w:type="dxa"/>
          </w:tcPr>
          <w:p w14:paraId="67AFA9CB" w14:textId="77777777" w:rsidR="009E12B2" w:rsidRPr="009E12B2" w:rsidRDefault="009E12B2" w:rsidP="009E12B2">
            <w:pPr>
              <w:keepNext/>
              <w:spacing w:line="276" w:lineRule="auto"/>
              <w:outlineLvl w:val="3"/>
              <w:rPr>
                <w:b/>
                <w:sz w:val="26"/>
                <w:szCs w:val="26"/>
              </w:rPr>
            </w:pPr>
            <w:r w:rsidRPr="009E12B2">
              <w:rPr>
                <w:bCs/>
                <w:sz w:val="26"/>
                <w:szCs w:val="26"/>
              </w:rPr>
              <w:t>Yêu cầu chế tạo</w:t>
            </w:r>
          </w:p>
        </w:tc>
        <w:tc>
          <w:tcPr>
            <w:tcW w:w="1620" w:type="dxa"/>
          </w:tcPr>
          <w:p w14:paraId="5911C482" w14:textId="77777777" w:rsidR="009E12B2" w:rsidRPr="009E12B2" w:rsidRDefault="009E12B2" w:rsidP="009E12B2">
            <w:pPr>
              <w:spacing w:line="276" w:lineRule="auto"/>
              <w:rPr>
                <w:sz w:val="26"/>
                <w:szCs w:val="26"/>
              </w:rPr>
            </w:pPr>
          </w:p>
        </w:tc>
        <w:tc>
          <w:tcPr>
            <w:tcW w:w="2160" w:type="dxa"/>
          </w:tcPr>
          <w:p w14:paraId="19ACA16C" w14:textId="77777777" w:rsidR="009E12B2" w:rsidRPr="009E12B2" w:rsidRDefault="009E12B2" w:rsidP="009E12B2">
            <w:pPr>
              <w:spacing w:line="276" w:lineRule="auto"/>
              <w:jc w:val="center"/>
              <w:rPr>
                <w:sz w:val="26"/>
                <w:szCs w:val="26"/>
              </w:rPr>
            </w:pPr>
            <w:r w:rsidRPr="009E12B2">
              <w:rPr>
                <w:sz w:val="26"/>
                <w:szCs w:val="26"/>
              </w:rPr>
              <w:t>Định hình bằng phương pháp đùn kiểu đứng</w:t>
            </w:r>
          </w:p>
        </w:tc>
      </w:tr>
      <w:tr w:rsidR="009E12B2" w:rsidRPr="009E12B2" w14:paraId="4E7D96FF" w14:textId="77777777" w:rsidTr="000D6BE3">
        <w:trPr>
          <w:jc w:val="center"/>
        </w:trPr>
        <w:tc>
          <w:tcPr>
            <w:tcW w:w="846" w:type="dxa"/>
          </w:tcPr>
          <w:p w14:paraId="779126AF" w14:textId="77777777" w:rsidR="009E12B2" w:rsidRPr="009E12B2" w:rsidRDefault="009E12B2" w:rsidP="009E12B2">
            <w:pPr>
              <w:spacing w:line="276" w:lineRule="auto"/>
              <w:jc w:val="center"/>
              <w:rPr>
                <w:sz w:val="26"/>
                <w:szCs w:val="26"/>
              </w:rPr>
            </w:pPr>
            <w:r w:rsidRPr="009E12B2">
              <w:rPr>
                <w:sz w:val="26"/>
                <w:szCs w:val="26"/>
              </w:rPr>
              <w:t>47</w:t>
            </w:r>
          </w:p>
        </w:tc>
        <w:tc>
          <w:tcPr>
            <w:tcW w:w="4026" w:type="dxa"/>
          </w:tcPr>
          <w:p w14:paraId="168602D6" w14:textId="77777777" w:rsidR="009E12B2" w:rsidRPr="009E12B2" w:rsidRDefault="009E12B2" w:rsidP="009E12B2">
            <w:pPr>
              <w:spacing w:line="276" w:lineRule="auto"/>
              <w:rPr>
                <w:sz w:val="26"/>
                <w:szCs w:val="26"/>
              </w:rPr>
            </w:pPr>
            <w:r w:rsidRPr="009E12B2">
              <w:rPr>
                <w:sz w:val="26"/>
                <w:szCs w:val="26"/>
              </w:rPr>
              <w:t>Độ dày trung bình của lớp vỏ bọc HDPE</w:t>
            </w:r>
          </w:p>
        </w:tc>
        <w:tc>
          <w:tcPr>
            <w:tcW w:w="1620" w:type="dxa"/>
            <w:vAlign w:val="center"/>
          </w:tcPr>
          <w:p w14:paraId="2E277794" w14:textId="77777777" w:rsidR="009E12B2" w:rsidRPr="009E12B2" w:rsidRDefault="009E12B2" w:rsidP="009E12B2">
            <w:pPr>
              <w:spacing w:line="276" w:lineRule="auto"/>
              <w:rPr>
                <w:sz w:val="26"/>
                <w:szCs w:val="26"/>
              </w:rPr>
            </w:pPr>
            <w:r w:rsidRPr="009E12B2">
              <w:rPr>
                <w:sz w:val="26"/>
                <w:szCs w:val="26"/>
              </w:rPr>
              <w:t>mm</w:t>
            </w:r>
          </w:p>
        </w:tc>
        <w:tc>
          <w:tcPr>
            <w:tcW w:w="2160" w:type="dxa"/>
            <w:vAlign w:val="center"/>
          </w:tcPr>
          <w:p w14:paraId="3B232635" w14:textId="77777777" w:rsidR="009E12B2" w:rsidRPr="009E12B2" w:rsidRDefault="009E12B2" w:rsidP="009E12B2">
            <w:pPr>
              <w:spacing w:line="276" w:lineRule="auto"/>
              <w:jc w:val="center"/>
              <w:rPr>
                <w:sz w:val="26"/>
                <w:szCs w:val="26"/>
              </w:rPr>
            </w:pPr>
            <w:r w:rsidRPr="009E12B2">
              <w:rPr>
                <w:sz w:val="26"/>
                <w:szCs w:val="26"/>
              </w:rPr>
              <w:t>1,2</w:t>
            </w:r>
          </w:p>
        </w:tc>
      </w:tr>
      <w:tr w:rsidR="009E12B2" w:rsidRPr="009E12B2" w14:paraId="7F30FEEA" w14:textId="77777777" w:rsidTr="000D6BE3">
        <w:trPr>
          <w:jc w:val="center"/>
        </w:trPr>
        <w:tc>
          <w:tcPr>
            <w:tcW w:w="846" w:type="dxa"/>
          </w:tcPr>
          <w:p w14:paraId="43168303" w14:textId="77777777" w:rsidR="009E12B2" w:rsidRPr="009E12B2" w:rsidRDefault="009E12B2" w:rsidP="009E12B2">
            <w:pPr>
              <w:spacing w:line="276" w:lineRule="auto"/>
              <w:jc w:val="center"/>
              <w:rPr>
                <w:sz w:val="26"/>
                <w:szCs w:val="26"/>
              </w:rPr>
            </w:pPr>
            <w:r w:rsidRPr="009E12B2">
              <w:rPr>
                <w:sz w:val="26"/>
                <w:szCs w:val="26"/>
              </w:rPr>
              <w:t>48</w:t>
            </w:r>
          </w:p>
        </w:tc>
        <w:tc>
          <w:tcPr>
            <w:tcW w:w="4026" w:type="dxa"/>
          </w:tcPr>
          <w:p w14:paraId="51ACE3C7" w14:textId="77777777" w:rsidR="009E12B2" w:rsidRPr="009E12B2" w:rsidRDefault="009E12B2" w:rsidP="009E12B2">
            <w:pPr>
              <w:spacing w:line="276" w:lineRule="auto"/>
              <w:rPr>
                <w:sz w:val="26"/>
                <w:szCs w:val="26"/>
              </w:rPr>
            </w:pPr>
            <w:r w:rsidRPr="009E12B2">
              <w:rPr>
                <w:sz w:val="26"/>
                <w:szCs w:val="26"/>
              </w:rPr>
              <w:t>Độ dày tối thiểu của lớp vỏ bọc HDPE tại 1 điểm bất kỳ</w:t>
            </w:r>
          </w:p>
        </w:tc>
        <w:tc>
          <w:tcPr>
            <w:tcW w:w="1620" w:type="dxa"/>
            <w:vAlign w:val="center"/>
          </w:tcPr>
          <w:p w14:paraId="70AB3364" w14:textId="77777777" w:rsidR="009E12B2" w:rsidRPr="009E12B2" w:rsidRDefault="009E12B2" w:rsidP="009E12B2">
            <w:pPr>
              <w:spacing w:line="276" w:lineRule="auto"/>
              <w:rPr>
                <w:sz w:val="26"/>
                <w:szCs w:val="26"/>
              </w:rPr>
            </w:pPr>
            <w:r w:rsidRPr="009E12B2">
              <w:rPr>
                <w:sz w:val="26"/>
                <w:szCs w:val="26"/>
              </w:rPr>
              <w:t>mm</w:t>
            </w:r>
          </w:p>
        </w:tc>
        <w:tc>
          <w:tcPr>
            <w:tcW w:w="2160" w:type="dxa"/>
            <w:vAlign w:val="center"/>
          </w:tcPr>
          <w:p w14:paraId="72DF64F5" w14:textId="77777777" w:rsidR="009E12B2" w:rsidRPr="009E12B2" w:rsidRDefault="009E12B2" w:rsidP="009E12B2">
            <w:pPr>
              <w:spacing w:line="276" w:lineRule="auto"/>
              <w:jc w:val="center"/>
              <w:rPr>
                <w:sz w:val="26"/>
                <w:szCs w:val="26"/>
              </w:rPr>
            </w:pPr>
            <w:r w:rsidRPr="009E12B2">
              <w:rPr>
                <w:sz w:val="26"/>
                <w:szCs w:val="26"/>
              </w:rPr>
              <w:t>1</w:t>
            </w:r>
          </w:p>
        </w:tc>
      </w:tr>
      <w:tr w:rsidR="009E12B2" w:rsidRPr="009E12B2" w14:paraId="5D6E8BFC" w14:textId="77777777" w:rsidTr="000D6BE3">
        <w:trPr>
          <w:jc w:val="center"/>
        </w:trPr>
        <w:tc>
          <w:tcPr>
            <w:tcW w:w="846" w:type="dxa"/>
          </w:tcPr>
          <w:p w14:paraId="15B05737" w14:textId="77777777" w:rsidR="009E12B2" w:rsidRPr="009E12B2" w:rsidRDefault="009E12B2" w:rsidP="009E12B2">
            <w:pPr>
              <w:spacing w:line="276" w:lineRule="auto"/>
              <w:jc w:val="center"/>
              <w:rPr>
                <w:sz w:val="26"/>
                <w:szCs w:val="26"/>
              </w:rPr>
            </w:pPr>
            <w:r w:rsidRPr="009E12B2">
              <w:rPr>
                <w:sz w:val="26"/>
                <w:szCs w:val="26"/>
              </w:rPr>
              <w:t>48</w:t>
            </w:r>
          </w:p>
        </w:tc>
        <w:tc>
          <w:tcPr>
            <w:tcW w:w="4026" w:type="dxa"/>
          </w:tcPr>
          <w:p w14:paraId="290E845E" w14:textId="77777777" w:rsidR="009E12B2" w:rsidRPr="009E12B2" w:rsidRDefault="009E12B2" w:rsidP="009E12B2">
            <w:pPr>
              <w:spacing w:line="276" w:lineRule="auto"/>
              <w:rPr>
                <w:sz w:val="26"/>
                <w:szCs w:val="26"/>
              </w:rPr>
            </w:pPr>
            <w:r w:rsidRPr="009E12B2">
              <w:rPr>
                <w:sz w:val="26"/>
                <w:szCs w:val="26"/>
              </w:rPr>
              <w:t>Ký hiệu trên bề mặt của lớp vỏ bọc cách điện:</w:t>
            </w:r>
          </w:p>
        </w:tc>
        <w:tc>
          <w:tcPr>
            <w:tcW w:w="1620" w:type="dxa"/>
          </w:tcPr>
          <w:p w14:paraId="2CF8C425" w14:textId="77777777" w:rsidR="009E12B2" w:rsidRPr="009E12B2" w:rsidRDefault="009E12B2" w:rsidP="009E12B2">
            <w:pPr>
              <w:spacing w:line="276" w:lineRule="auto"/>
              <w:rPr>
                <w:sz w:val="26"/>
                <w:szCs w:val="26"/>
              </w:rPr>
            </w:pPr>
          </w:p>
        </w:tc>
        <w:tc>
          <w:tcPr>
            <w:tcW w:w="2160" w:type="dxa"/>
          </w:tcPr>
          <w:p w14:paraId="5E89898B" w14:textId="77777777" w:rsidR="009E12B2" w:rsidRPr="009E12B2" w:rsidRDefault="009E12B2" w:rsidP="009E12B2">
            <w:pPr>
              <w:spacing w:line="276" w:lineRule="auto"/>
              <w:jc w:val="center"/>
              <w:rPr>
                <w:sz w:val="26"/>
                <w:szCs w:val="26"/>
              </w:rPr>
            </w:pPr>
          </w:p>
        </w:tc>
      </w:tr>
      <w:tr w:rsidR="009E12B2" w:rsidRPr="009E12B2" w14:paraId="1BBCB3A0" w14:textId="77777777" w:rsidTr="000D6BE3">
        <w:trPr>
          <w:jc w:val="center"/>
        </w:trPr>
        <w:tc>
          <w:tcPr>
            <w:tcW w:w="846" w:type="dxa"/>
          </w:tcPr>
          <w:p w14:paraId="74FD315D" w14:textId="77777777" w:rsidR="009E12B2" w:rsidRPr="009E12B2" w:rsidRDefault="009E12B2" w:rsidP="009E12B2">
            <w:pPr>
              <w:spacing w:line="276" w:lineRule="auto"/>
              <w:jc w:val="center"/>
              <w:rPr>
                <w:sz w:val="26"/>
                <w:szCs w:val="26"/>
              </w:rPr>
            </w:pPr>
          </w:p>
        </w:tc>
        <w:tc>
          <w:tcPr>
            <w:tcW w:w="4026" w:type="dxa"/>
          </w:tcPr>
          <w:p w14:paraId="305BAF6D" w14:textId="77777777" w:rsidR="009E12B2" w:rsidRPr="009E12B2" w:rsidRDefault="009E12B2" w:rsidP="009E12B2">
            <w:pPr>
              <w:spacing w:line="276" w:lineRule="auto"/>
              <w:rPr>
                <w:sz w:val="26"/>
                <w:szCs w:val="26"/>
              </w:rPr>
            </w:pPr>
            <w:r w:rsidRPr="009E12B2">
              <w:rPr>
                <w:sz w:val="26"/>
                <w:szCs w:val="26"/>
              </w:rPr>
              <w:t>Mực in</w:t>
            </w:r>
          </w:p>
        </w:tc>
        <w:tc>
          <w:tcPr>
            <w:tcW w:w="1620" w:type="dxa"/>
          </w:tcPr>
          <w:p w14:paraId="4865BF24" w14:textId="77777777" w:rsidR="009E12B2" w:rsidRPr="009E12B2" w:rsidRDefault="009E12B2" w:rsidP="009E12B2">
            <w:pPr>
              <w:spacing w:line="276" w:lineRule="auto"/>
              <w:rPr>
                <w:sz w:val="26"/>
                <w:szCs w:val="26"/>
              </w:rPr>
            </w:pPr>
          </w:p>
        </w:tc>
        <w:tc>
          <w:tcPr>
            <w:tcW w:w="2160" w:type="dxa"/>
            <w:vAlign w:val="center"/>
          </w:tcPr>
          <w:p w14:paraId="02629A0E" w14:textId="77777777" w:rsidR="009E12B2" w:rsidRPr="009E12B2" w:rsidRDefault="009E12B2" w:rsidP="009E12B2">
            <w:pPr>
              <w:spacing w:line="276" w:lineRule="auto"/>
              <w:jc w:val="center"/>
              <w:rPr>
                <w:sz w:val="26"/>
                <w:szCs w:val="26"/>
              </w:rPr>
            </w:pPr>
            <w:r w:rsidRPr="009E12B2">
              <w:rPr>
                <w:sz w:val="26"/>
                <w:szCs w:val="26"/>
              </w:rPr>
              <w:t>Màu trắng bền với điều kiện thời tiết khắc nghiệt</w:t>
            </w:r>
          </w:p>
        </w:tc>
      </w:tr>
      <w:tr w:rsidR="009E12B2" w:rsidRPr="009E12B2" w14:paraId="3DF3540A" w14:textId="77777777" w:rsidTr="000D6BE3">
        <w:trPr>
          <w:jc w:val="center"/>
        </w:trPr>
        <w:tc>
          <w:tcPr>
            <w:tcW w:w="846" w:type="dxa"/>
          </w:tcPr>
          <w:p w14:paraId="3143BEDF" w14:textId="77777777" w:rsidR="009E12B2" w:rsidRPr="009E12B2" w:rsidRDefault="009E12B2" w:rsidP="009E12B2">
            <w:pPr>
              <w:spacing w:line="276" w:lineRule="auto"/>
              <w:jc w:val="center"/>
              <w:rPr>
                <w:sz w:val="26"/>
                <w:szCs w:val="26"/>
              </w:rPr>
            </w:pPr>
            <w:r w:rsidRPr="009E12B2">
              <w:rPr>
                <w:sz w:val="26"/>
                <w:szCs w:val="26"/>
              </w:rPr>
              <w:t>50</w:t>
            </w:r>
          </w:p>
        </w:tc>
        <w:tc>
          <w:tcPr>
            <w:tcW w:w="4026" w:type="dxa"/>
          </w:tcPr>
          <w:p w14:paraId="0EFE2EE8" w14:textId="77777777" w:rsidR="009E12B2" w:rsidRPr="009E12B2" w:rsidRDefault="009E12B2" w:rsidP="009E12B2">
            <w:pPr>
              <w:spacing w:line="276" w:lineRule="auto"/>
              <w:rPr>
                <w:sz w:val="26"/>
                <w:szCs w:val="26"/>
              </w:rPr>
            </w:pPr>
            <w:r w:rsidRPr="009E12B2">
              <w:rPr>
                <w:sz w:val="26"/>
                <w:szCs w:val="26"/>
              </w:rPr>
              <w:t>Đường kính ngoài tối đa của dây dẫn (kể cả lớp bọc)</w:t>
            </w:r>
          </w:p>
          <w:p w14:paraId="485A2F1B" w14:textId="77777777" w:rsidR="009E12B2" w:rsidRPr="009E12B2" w:rsidRDefault="009E12B2">
            <w:pPr>
              <w:numPr>
                <w:ilvl w:val="0"/>
                <w:numId w:val="36"/>
              </w:numPr>
              <w:spacing w:line="276" w:lineRule="auto"/>
              <w:contextualSpacing/>
              <w:jc w:val="left"/>
              <w:rPr>
                <w:sz w:val="26"/>
                <w:szCs w:val="26"/>
              </w:rPr>
            </w:pPr>
            <w:r w:rsidRPr="009E12B2">
              <w:rPr>
                <w:sz w:val="26"/>
                <w:szCs w:val="26"/>
              </w:rPr>
              <w:t>Dây dẫn 70/11mm</w:t>
            </w:r>
            <w:r w:rsidRPr="009E12B2">
              <w:rPr>
                <w:sz w:val="26"/>
                <w:szCs w:val="26"/>
                <w:vertAlign w:val="superscript"/>
              </w:rPr>
              <w:t>2</w:t>
            </w:r>
          </w:p>
        </w:tc>
        <w:tc>
          <w:tcPr>
            <w:tcW w:w="1620" w:type="dxa"/>
          </w:tcPr>
          <w:p w14:paraId="46CDFAD2" w14:textId="77777777" w:rsidR="009E12B2" w:rsidRPr="009E12B2" w:rsidRDefault="009E12B2" w:rsidP="009E12B2">
            <w:pPr>
              <w:spacing w:line="276" w:lineRule="auto"/>
              <w:rPr>
                <w:bCs/>
                <w:sz w:val="26"/>
                <w:szCs w:val="26"/>
              </w:rPr>
            </w:pPr>
            <w:r w:rsidRPr="009E12B2">
              <w:rPr>
                <w:bCs/>
                <w:sz w:val="26"/>
                <w:szCs w:val="26"/>
              </w:rPr>
              <w:t>mm</w:t>
            </w:r>
          </w:p>
        </w:tc>
        <w:tc>
          <w:tcPr>
            <w:tcW w:w="2160" w:type="dxa"/>
          </w:tcPr>
          <w:p w14:paraId="671C2639" w14:textId="77777777" w:rsidR="009E12B2" w:rsidRPr="009E12B2" w:rsidRDefault="009E12B2" w:rsidP="009E12B2">
            <w:pPr>
              <w:spacing w:line="276" w:lineRule="auto"/>
              <w:jc w:val="center"/>
              <w:rPr>
                <w:b/>
                <w:bCs/>
                <w:sz w:val="26"/>
                <w:szCs w:val="26"/>
              </w:rPr>
            </w:pPr>
          </w:p>
        </w:tc>
      </w:tr>
      <w:tr w:rsidR="009E12B2" w:rsidRPr="009E12B2" w14:paraId="225763CC" w14:textId="77777777" w:rsidTr="000D6BE3">
        <w:trPr>
          <w:jc w:val="center"/>
        </w:trPr>
        <w:tc>
          <w:tcPr>
            <w:tcW w:w="846" w:type="dxa"/>
          </w:tcPr>
          <w:p w14:paraId="3AEBDCB9" w14:textId="77777777" w:rsidR="009E12B2" w:rsidRPr="009E12B2" w:rsidRDefault="009E12B2" w:rsidP="009E12B2">
            <w:pPr>
              <w:spacing w:line="276" w:lineRule="auto"/>
              <w:jc w:val="center"/>
              <w:rPr>
                <w:sz w:val="26"/>
                <w:szCs w:val="26"/>
              </w:rPr>
            </w:pPr>
            <w:r w:rsidRPr="009E12B2">
              <w:rPr>
                <w:sz w:val="26"/>
                <w:szCs w:val="26"/>
              </w:rPr>
              <w:t>51</w:t>
            </w:r>
          </w:p>
        </w:tc>
        <w:tc>
          <w:tcPr>
            <w:tcW w:w="4026" w:type="dxa"/>
          </w:tcPr>
          <w:p w14:paraId="057F7DED" w14:textId="77777777" w:rsidR="009E12B2" w:rsidRPr="009E12B2" w:rsidRDefault="009E12B2" w:rsidP="009E12B2">
            <w:pPr>
              <w:spacing w:line="276" w:lineRule="auto"/>
              <w:rPr>
                <w:b/>
                <w:sz w:val="26"/>
                <w:szCs w:val="26"/>
              </w:rPr>
            </w:pPr>
            <w:r w:rsidRPr="009E12B2">
              <w:rPr>
                <w:b/>
                <w:sz w:val="26"/>
                <w:szCs w:val="26"/>
              </w:rPr>
              <w:t>E. Lô cuốn cáp</w:t>
            </w:r>
          </w:p>
        </w:tc>
        <w:tc>
          <w:tcPr>
            <w:tcW w:w="1620" w:type="dxa"/>
            <w:vAlign w:val="center"/>
          </w:tcPr>
          <w:p w14:paraId="070EA2FA" w14:textId="77777777" w:rsidR="009E12B2" w:rsidRPr="009E12B2" w:rsidRDefault="009E12B2" w:rsidP="009E12B2">
            <w:pPr>
              <w:spacing w:line="276" w:lineRule="auto"/>
              <w:rPr>
                <w:sz w:val="26"/>
                <w:szCs w:val="26"/>
              </w:rPr>
            </w:pPr>
          </w:p>
        </w:tc>
        <w:tc>
          <w:tcPr>
            <w:tcW w:w="2160" w:type="dxa"/>
            <w:vAlign w:val="center"/>
          </w:tcPr>
          <w:p w14:paraId="578EF4EF" w14:textId="77777777" w:rsidR="009E12B2" w:rsidRPr="009E12B2" w:rsidRDefault="009E12B2" w:rsidP="009E12B2">
            <w:pPr>
              <w:spacing w:line="276" w:lineRule="auto"/>
              <w:jc w:val="center"/>
              <w:rPr>
                <w:sz w:val="26"/>
                <w:szCs w:val="26"/>
              </w:rPr>
            </w:pPr>
          </w:p>
        </w:tc>
      </w:tr>
      <w:tr w:rsidR="009E12B2" w:rsidRPr="009E12B2" w14:paraId="28265401" w14:textId="77777777" w:rsidTr="000D6BE3">
        <w:trPr>
          <w:jc w:val="center"/>
        </w:trPr>
        <w:tc>
          <w:tcPr>
            <w:tcW w:w="846" w:type="dxa"/>
          </w:tcPr>
          <w:p w14:paraId="0D9C3CF7" w14:textId="77777777" w:rsidR="009E12B2" w:rsidRPr="009E12B2" w:rsidRDefault="009E12B2" w:rsidP="009E12B2">
            <w:pPr>
              <w:spacing w:line="276" w:lineRule="auto"/>
              <w:jc w:val="center"/>
              <w:rPr>
                <w:sz w:val="26"/>
                <w:szCs w:val="26"/>
              </w:rPr>
            </w:pPr>
            <w:r w:rsidRPr="009E12B2">
              <w:rPr>
                <w:sz w:val="26"/>
                <w:szCs w:val="26"/>
              </w:rPr>
              <w:t>52</w:t>
            </w:r>
          </w:p>
        </w:tc>
        <w:tc>
          <w:tcPr>
            <w:tcW w:w="4026" w:type="dxa"/>
          </w:tcPr>
          <w:p w14:paraId="3DDB7785" w14:textId="77777777" w:rsidR="009E12B2" w:rsidRPr="009E12B2" w:rsidRDefault="009E12B2" w:rsidP="009E12B2">
            <w:pPr>
              <w:spacing w:line="276" w:lineRule="auto"/>
              <w:rPr>
                <w:sz w:val="26"/>
                <w:szCs w:val="26"/>
              </w:rPr>
            </w:pPr>
            <w:r w:rsidRPr="009E12B2">
              <w:rPr>
                <w:sz w:val="26"/>
                <w:szCs w:val="26"/>
              </w:rPr>
              <w:t>Đường kính lớn nhất của lô cáp</w:t>
            </w:r>
          </w:p>
        </w:tc>
        <w:tc>
          <w:tcPr>
            <w:tcW w:w="1620" w:type="dxa"/>
            <w:vAlign w:val="center"/>
          </w:tcPr>
          <w:p w14:paraId="2784EE1A" w14:textId="77777777" w:rsidR="009E12B2" w:rsidRPr="009E12B2" w:rsidRDefault="009E12B2" w:rsidP="009E12B2">
            <w:pPr>
              <w:spacing w:line="276" w:lineRule="auto"/>
              <w:rPr>
                <w:sz w:val="26"/>
                <w:szCs w:val="26"/>
              </w:rPr>
            </w:pPr>
          </w:p>
        </w:tc>
        <w:tc>
          <w:tcPr>
            <w:tcW w:w="2160" w:type="dxa"/>
            <w:vAlign w:val="center"/>
          </w:tcPr>
          <w:p w14:paraId="31AF2B8B" w14:textId="77777777" w:rsidR="009E12B2" w:rsidRPr="009E12B2" w:rsidRDefault="009E12B2" w:rsidP="009E12B2">
            <w:pPr>
              <w:spacing w:line="276" w:lineRule="auto"/>
              <w:jc w:val="center"/>
              <w:rPr>
                <w:sz w:val="26"/>
                <w:szCs w:val="26"/>
                <w:lang w:val="vi-VN"/>
              </w:rPr>
            </w:pPr>
            <w:r w:rsidRPr="009E12B2">
              <w:rPr>
                <w:sz w:val="26"/>
                <w:szCs w:val="26"/>
              </w:rPr>
              <w:t>2</w:t>
            </w:r>
            <w:r w:rsidRPr="009E12B2">
              <w:rPr>
                <w:sz w:val="26"/>
                <w:szCs w:val="26"/>
                <w:lang w:val="vi-VN"/>
              </w:rPr>
              <w:t>,5 m</w:t>
            </w:r>
          </w:p>
        </w:tc>
      </w:tr>
      <w:tr w:rsidR="009E12B2" w:rsidRPr="009E12B2" w14:paraId="3B9DF84C" w14:textId="77777777" w:rsidTr="000D6BE3">
        <w:trPr>
          <w:jc w:val="center"/>
        </w:trPr>
        <w:tc>
          <w:tcPr>
            <w:tcW w:w="846" w:type="dxa"/>
          </w:tcPr>
          <w:p w14:paraId="61718267" w14:textId="77777777" w:rsidR="009E12B2" w:rsidRPr="009E12B2" w:rsidRDefault="009E12B2" w:rsidP="009E12B2">
            <w:pPr>
              <w:spacing w:line="276" w:lineRule="auto"/>
              <w:jc w:val="center"/>
              <w:rPr>
                <w:sz w:val="26"/>
                <w:szCs w:val="26"/>
              </w:rPr>
            </w:pPr>
            <w:r w:rsidRPr="009E12B2">
              <w:rPr>
                <w:sz w:val="26"/>
                <w:szCs w:val="26"/>
              </w:rPr>
              <w:t>53</w:t>
            </w:r>
          </w:p>
        </w:tc>
        <w:tc>
          <w:tcPr>
            <w:tcW w:w="4026" w:type="dxa"/>
          </w:tcPr>
          <w:p w14:paraId="5AA493AA" w14:textId="77777777" w:rsidR="009E12B2" w:rsidRPr="009E12B2" w:rsidRDefault="009E12B2" w:rsidP="009E12B2">
            <w:pPr>
              <w:spacing w:line="276" w:lineRule="auto"/>
              <w:rPr>
                <w:sz w:val="26"/>
                <w:szCs w:val="26"/>
              </w:rPr>
            </w:pPr>
            <w:r w:rsidRPr="009E12B2">
              <w:rPr>
                <w:sz w:val="26"/>
                <w:szCs w:val="26"/>
              </w:rPr>
              <w:t>Bề rộng lớn nhất của lô cáp</w:t>
            </w:r>
          </w:p>
        </w:tc>
        <w:tc>
          <w:tcPr>
            <w:tcW w:w="1620" w:type="dxa"/>
          </w:tcPr>
          <w:p w14:paraId="76C1D053" w14:textId="77777777" w:rsidR="009E12B2" w:rsidRPr="009E12B2" w:rsidRDefault="009E12B2" w:rsidP="009E12B2">
            <w:pPr>
              <w:spacing w:line="276" w:lineRule="auto"/>
              <w:rPr>
                <w:sz w:val="26"/>
                <w:szCs w:val="26"/>
              </w:rPr>
            </w:pPr>
          </w:p>
        </w:tc>
        <w:tc>
          <w:tcPr>
            <w:tcW w:w="2160" w:type="dxa"/>
          </w:tcPr>
          <w:p w14:paraId="0461EBC1" w14:textId="77777777" w:rsidR="009E12B2" w:rsidRPr="009E12B2" w:rsidRDefault="009E12B2" w:rsidP="009E12B2">
            <w:pPr>
              <w:spacing w:line="276" w:lineRule="auto"/>
              <w:jc w:val="center"/>
              <w:rPr>
                <w:sz w:val="26"/>
                <w:szCs w:val="26"/>
              </w:rPr>
            </w:pPr>
            <w:r w:rsidRPr="009E12B2">
              <w:rPr>
                <w:sz w:val="26"/>
                <w:szCs w:val="26"/>
              </w:rPr>
              <w:t>1,4 m</w:t>
            </w:r>
          </w:p>
        </w:tc>
      </w:tr>
      <w:tr w:rsidR="009E12B2" w:rsidRPr="009E12B2" w14:paraId="35ABA50B" w14:textId="77777777" w:rsidTr="000D6BE3">
        <w:trPr>
          <w:jc w:val="center"/>
        </w:trPr>
        <w:tc>
          <w:tcPr>
            <w:tcW w:w="846" w:type="dxa"/>
          </w:tcPr>
          <w:p w14:paraId="364B4364" w14:textId="77777777" w:rsidR="009E12B2" w:rsidRPr="009E12B2" w:rsidRDefault="009E12B2" w:rsidP="009E12B2">
            <w:pPr>
              <w:spacing w:line="276" w:lineRule="auto"/>
              <w:jc w:val="center"/>
              <w:rPr>
                <w:sz w:val="26"/>
                <w:szCs w:val="26"/>
              </w:rPr>
            </w:pPr>
            <w:r w:rsidRPr="009E12B2">
              <w:rPr>
                <w:sz w:val="26"/>
                <w:szCs w:val="26"/>
              </w:rPr>
              <w:t>54</w:t>
            </w:r>
          </w:p>
        </w:tc>
        <w:tc>
          <w:tcPr>
            <w:tcW w:w="4026" w:type="dxa"/>
          </w:tcPr>
          <w:p w14:paraId="00652D9F" w14:textId="77777777" w:rsidR="009E12B2" w:rsidRPr="009E12B2" w:rsidRDefault="009E12B2" w:rsidP="009E12B2">
            <w:pPr>
              <w:spacing w:line="276" w:lineRule="auto"/>
              <w:rPr>
                <w:sz w:val="26"/>
                <w:szCs w:val="26"/>
              </w:rPr>
            </w:pPr>
            <w:r w:rsidRPr="009E12B2">
              <w:rPr>
                <w:sz w:val="26"/>
                <w:szCs w:val="26"/>
              </w:rPr>
              <w:t>Lỗ giữa của lô cáp</w:t>
            </w:r>
          </w:p>
        </w:tc>
        <w:tc>
          <w:tcPr>
            <w:tcW w:w="1620" w:type="dxa"/>
          </w:tcPr>
          <w:p w14:paraId="4493DB84" w14:textId="77777777" w:rsidR="009E12B2" w:rsidRPr="009E12B2" w:rsidRDefault="009E12B2" w:rsidP="009E12B2">
            <w:pPr>
              <w:spacing w:line="276" w:lineRule="auto"/>
              <w:rPr>
                <w:sz w:val="26"/>
                <w:szCs w:val="26"/>
              </w:rPr>
            </w:pPr>
          </w:p>
        </w:tc>
        <w:tc>
          <w:tcPr>
            <w:tcW w:w="2160" w:type="dxa"/>
          </w:tcPr>
          <w:p w14:paraId="77593DFA" w14:textId="77777777" w:rsidR="009E12B2" w:rsidRPr="009E12B2" w:rsidRDefault="009E12B2" w:rsidP="009E12B2">
            <w:pPr>
              <w:spacing w:line="276" w:lineRule="auto"/>
              <w:jc w:val="center"/>
              <w:rPr>
                <w:sz w:val="26"/>
                <w:szCs w:val="26"/>
              </w:rPr>
            </w:pPr>
            <w:r w:rsidRPr="009E12B2">
              <w:rPr>
                <w:sz w:val="26"/>
                <w:szCs w:val="26"/>
              </w:rPr>
              <w:t>Gia cường bằng 1 tấm thép có độ dày không ít hơn 10mm và có thể gắn với trục có đường kính 95mm</w:t>
            </w:r>
          </w:p>
        </w:tc>
      </w:tr>
      <w:tr w:rsidR="009E12B2" w:rsidRPr="009E12B2" w14:paraId="17F1570E" w14:textId="77777777" w:rsidTr="000D6BE3">
        <w:trPr>
          <w:jc w:val="center"/>
        </w:trPr>
        <w:tc>
          <w:tcPr>
            <w:tcW w:w="846" w:type="dxa"/>
          </w:tcPr>
          <w:p w14:paraId="14E76F57" w14:textId="77777777" w:rsidR="009E12B2" w:rsidRPr="009E12B2" w:rsidRDefault="009E12B2" w:rsidP="009E12B2">
            <w:pPr>
              <w:spacing w:line="276" w:lineRule="auto"/>
              <w:jc w:val="center"/>
              <w:rPr>
                <w:sz w:val="26"/>
                <w:szCs w:val="26"/>
              </w:rPr>
            </w:pPr>
            <w:r w:rsidRPr="009E12B2">
              <w:rPr>
                <w:sz w:val="26"/>
                <w:szCs w:val="26"/>
              </w:rPr>
              <w:t>55</w:t>
            </w:r>
          </w:p>
        </w:tc>
        <w:tc>
          <w:tcPr>
            <w:tcW w:w="4026" w:type="dxa"/>
          </w:tcPr>
          <w:p w14:paraId="0DA71601" w14:textId="77777777" w:rsidR="009E12B2" w:rsidRPr="009E12B2" w:rsidRDefault="009E12B2" w:rsidP="009E12B2">
            <w:pPr>
              <w:spacing w:line="276" w:lineRule="auto"/>
              <w:rPr>
                <w:sz w:val="26"/>
                <w:szCs w:val="26"/>
              </w:rPr>
            </w:pPr>
            <w:r w:rsidRPr="009E12B2">
              <w:rPr>
                <w:sz w:val="26"/>
                <w:szCs w:val="26"/>
              </w:rPr>
              <w:t xml:space="preserve">Chiều dài dây quấn tối đa trên mỗi mỗi lô </w:t>
            </w:r>
          </w:p>
          <w:p w14:paraId="5E03DD15" w14:textId="77777777" w:rsidR="009E12B2" w:rsidRPr="009E12B2" w:rsidRDefault="009E12B2">
            <w:pPr>
              <w:numPr>
                <w:ilvl w:val="0"/>
                <w:numId w:val="36"/>
              </w:numPr>
              <w:spacing w:line="276" w:lineRule="auto"/>
              <w:jc w:val="left"/>
              <w:rPr>
                <w:sz w:val="26"/>
                <w:szCs w:val="26"/>
              </w:rPr>
            </w:pPr>
            <w:r w:rsidRPr="009E12B2">
              <w:rPr>
                <w:sz w:val="26"/>
                <w:szCs w:val="26"/>
              </w:rPr>
              <w:t xml:space="preserve"> Đối với dây 70/11mm</w:t>
            </w:r>
            <w:r w:rsidRPr="009E12B2">
              <w:rPr>
                <w:sz w:val="26"/>
                <w:szCs w:val="26"/>
                <w:vertAlign w:val="superscript"/>
              </w:rPr>
              <w:t>2</w:t>
            </w:r>
          </w:p>
          <w:p w14:paraId="55455BB9" w14:textId="77777777" w:rsidR="009E12B2" w:rsidRPr="009E12B2" w:rsidRDefault="009E12B2">
            <w:pPr>
              <w:numPr>
                <w:ilvl w:val="0"/>
                <w:numId w:val="36"/>
              </w:numPr>
              <w:spacing w:line="276" w:lineRule="auto"/>
              <w:jc w:val="left"/>
              <w:rPr>
                <w:sz w:val="26"/>
                <w:szCs w:val="26"/>
              </w:rPr>
            </w:pPr>
            <w:r w:rsidRPr="009E12B2">
              <w:rPr>
                <w:sz w:val="26"/>
                <w:szCs w:val="26"/>
              </w:rPr>
              <w:t>Đối với dây 150/19mm</w:t>
            </w:r>
            <w:r w:rsidRPr="009E12B2">
              <w:rPr>
                <w:sz w:val="26"/>
                <w:szCs w:val="26"/>
                <w:vertAlign w:val="superscript"/>
              </w:rPr>
              <w:t>2</w:t>
            </w:r>
          </w:p>
        </w:tc>
        <w:tc>
          <w:tcPr>
            <w:tcW w:w="1620" w:type="dxa"/>
          </w:tcPr>
          <w:p w14:paraId="60DCB407" w14:textId="77777777" w:rsidR="009E12B2" w:rsidRPr="009E12B2" w:rsidRDefault="009E12B2" w:rsidP="009E12B2">
            <w:pPr>
              <w:spacing w:line="276" w:lineRule="auto"/>
              <w:rPr>
                <w:sz w:val="26"/>
                <w:szCs w:val="26"/>
              </w:rPr>
            </w:pPr>
            <w:r w:rsidRPr="009E12B2">
              <w:rPr>
                <w:sz w:val="26"/>
                <w:szCs w:val="26"/>
              </w:rPr>
              <w:t>m</w:t>
            </w:r>
          </w:p>
        </w:tc>
        <w:tc>
          <w:tcPr>
            <w:tcW w:w="2160" w:type="dxa"/>
          </w:tcPr>
          <w:p w14:paraId="0DF358FF" w14:textId="77777777" w:rsidR="009E12B2" w:rsidRPr="009E12B2" w:rsidRDefault="009E12B2" w:rsidP="009E12B2">
            <w:pPr>
              <w:spacing w:line="276" w:lineRule="auto"/>
              <w:jc w:val="center"/>
              <w:rPr>
                <w:sz w:val="26"/>
                <w:szCs w:val="26"/>
              </w:rPr>
            </w:pPr>
          </w:p>
          <w:p w14:paraId="4BA9EA0E" w14:textId="77777777" w:rsidR="009E12B2" w:rsidRPr="009E12B2" w:rsidRDefault="009E12B2" w:rsidP="009E12B2">
            <w:pPr>
              <w:spacing w:line="276" w:lineRule="auto"/>
              <w:jc w:val="center"/>
              <w:rPr>
                <w:sz w:val="26"/>
                <w:szCs w:val="26"/>
              </w:rPr>
            </w:pPr>
          </w:p>
          <w:p w14:paraId="5084F67F" w14:textId="77777777" w:rsidR="009E12B2" w:rsidRPr="009E12B2" w:rsidRDefault="009E12B2" w:rsidP="009E12B2">
            <w:pPr>
              <w:spacing w:line="276" w:lineRule="auto"/>
              <w:jc w:val="center"/>
              <w:rPr>
                <w:sz w:val="26"/>
                <w:szCs w:val="26"/>
              </w:rPr>
            </w:pPr>
            <w:r w:rsidRPr="009E12B2">
              <w:rPr>
                <w:sz w:val="26"/>
                <w:szCs w:val="26"/>
              </w:rPr>
              <w:t>2000</w:t>
            </w:r>
          </w:p>
        </w:tc>
      </w:tr>
      <w:tr w:rsidR="009E12B2" w:rsidRPr="009E12B2" w14:paraId="43A446A2" w14:textId="77777777" w:rsidTr="000D6BE3">
        <w:trPr>
          <w:jc w:val="center"/>
        </w:trPr>
        <w:tc>
          <w:tcPr>
            <w:tcW w:w="846" w:type="dxa"/>
          </w:tcPr>
          <w:p w14:paraId="20A583A9" w14:textId="77777777" w:rsidR="009E12B2" w:rsidRPr="009E12B2" w:rsidRDefault="009E12B2" w:rsidP="009E12B2">
            <w:pPr>
              <w:spacing w:line="276" w:lineRule="auto"/>
              <w:jc w:val="center"/>
              <w:rPr>
                <w:sz w:val="26"/>
                <w:szCs w:val="26"/>
              </w:rPr>
            </w:pPr>
            <w:r w:rsidRPr="009E12B2">
              <w:rPr>
                <w:sz w:val="26"/>
                <w:szCs w:val="26"/>
              </w:rPr>
              <w:t>56</w:t>
            </w:r>
          </w:p>
        </w:tc>
        <w:tc>
          <w:tcPr>
            <w:tcW w:w="4026" w:type="dxa"/>
          </w:tcPr>
          <w:p w14:paraId="08B8C07E" w14:textId="77777777" w:rsidR="009E12B2" w:rsidRPr="009E12B2" w:rsidRDefault="009E12B2" w:rsidP="009E12B2">
            <w:pPr>
              <w:spacing w:line="276" w:lineRule="auto"/>
              <w:rPr>
                <w:sz w:val="26"/>
                <w:szCs w:val="26"/>
              </w:rPr>
            </w:pPr>
            <w:r w:rsidRPr="009E12B2">
              <w:rPr>
                <w:sz w:val="26"/>
                <w:szCs w:val="26"/>
              </w:rPr>
              <w:t>Đảm bảo trong mỗi lô quấn  cáp chỉ gồm một đoạn dây liên tục, không đứt đoạn</w:t>
            </w:r>
          </w:p>
        </w:tc>
        <w:tc>
          <w:tcPr>
            <w:tcW w:w="1620" w:type="dxa"/>
            <w:vAlign w:val="center"/>
          </w:tcPr>
          <w:p w14:paraId="32BD49F0" w14:textId="77777777" w:rsidR="009E12B2" w:rsidRPr="009E12B2" w:rsidRDefault="009E12B2" w:rsidP="009E12B2">
            <w:pPr>
              <w:spacing w:line="276" w:lineRule="auto"/>
              <w:rPr>
                <w:sz w:val="26"/>
                <w:szCs w:val="26"/>
              </w:rPr>
            </w:pPr>
          </w:p>
        </w:tc>
        <w:tc>
          <w:tcPr>
            <w:tcW w:w="2160" w:type="dxa"/>
            <w:vAlign w:val="center"/>
          </w:tcPr>
          <w:p w14:paraId="22CA3D74" w14:textId="77777777" w:rsidR="009E12B2" w:rsidRPr="009E12B2" w:rsidRDefault="009E12B2" w:rsidP="009E12B2">
            <w:pPr>
              <w:spacing w:line="276" w:lineRule="auto"/>
              <w:jc w:val="center"/>
              <w:rPr>
                <w:sz w:val="26"/>
                <w:szCs w:val="26"/>
              </w:rPr>
            </w:pPr>
            <w:r w:rsidRPr="009E12B2">
              <w:rPr>
                <w:sz w:val="26"/>
                <w:szCs w:val="26"/>
              </w:rPr>
              <w:t>Đáp ứng</w:t>
            </w:r>
          </w:p>
        </w:tc>
      </w:tr>
      <w:tr w:rsidR="009E12B2" w:rsidRPr="009E12B2" w14:paraId="0A87EC45" w14:textId="77777777" w:rsidTr="000D6BE3">
        <w:trPr>
          <w:jc w:val="center"/>
        </w:trPr>
        <w:tc>
          <w:tcPr>
            <w:tcW w:w="846" w:type="dxa"/>
          </w:tcPr>
          <w:p w14:paraId="1036973C" w14:textId="77777777" w:rsidR="009E12B2" w:rsidRPr="009E12B2" w:rsidRDefault="009E12B2" w:rsidP="009E12B2">
            <w:pPr>
              <w:spacing w:line="276" w:lineRule="auto"/>
              <w:jc w:val="center"/>
              <w:rPr>
                <w:sz w:val="26"/>
                <w:szCs w:val="26"/>
              </w:rPr>
            </w:pPr>
            <w:r w:rsidRPr="009E12B2">
              <w:rPr>
                <w:sz w:val="26"/>
                <w:szCs w:val="26"/>
              </w:rPr>
              <w:t>57</w:t>
            </w:r>
          </w:p>
        </w:tc>
        <w:tc>
          <w:tcPr>
            <w:tcW w:w="4026" w:type="dxa"/>
          </w:tcPr>
          <w:p w14:paraId="19549F3B" w14:textId="77777777" w:rsidR="009E12B2" w:rsidRPr="009E12B2" w:rsidRDefault="009E12B2" w:rsidP="009E12B2">
            <w:pPr>
              <w:spacing w:line="276" w:lineRule="auto"/>
              <w:rPr>
                <w:sz w:val="26"/>
                <w:szCs w:val="26"/>
              </w:rPr>
            </w:pPr>
            <w:r w:rsidRPr="009E12B2">
              <w:rPr>
                <w:sz w:val="26"/>
                <w:szCs w:val="26"/>
              </w:rPr>
              <w:t>Type test</w:t>
            </w:r>
          </w:p>
        </w:tc>
        <w:tc>
          <w:tcPr>
            <w:tcW w:w="1620" w:type="dxa"/>
          </w:tcPr>
          <w:p w14:paraId="5E6D6A61" w14:textId="77777777" w:rsidR="009E12B2" w:rsidRPr="009E12B2" w:rsidRDefault="009E12B2" w:rsidP="009E12B2">
            <w:pPr>
              <w:spacing w:line="276" w:lineRule="auto"/>
              <w:rPr>
                <w:b/>
                <w:sz w:val="26"/>
                <w:szCs w:val="26"/>
              </w:rPr>
            </w:pPr>
          </w:p>
        </w:tc>
        <w:tc>
          <w:tcPr>
            <w:tcW w:w="2160" w:type="dxa"/>
          </w:tcPr>
          <w:p w14:paraId="2697042D" w14:textId="77777777" w:rsidR="009E12B2" w:rsidRPr="009E12B2" w:rsidRDefault="009E12B2" w:rsidP="009E12B2">
            <w:pPr>
              <w:spacing w:line="276" w:lineRule="auto"/>
              <w:jc w:val="center"/>
              <w:rPr>
                <w:sz w:val="26"/>
                <w:szCs w:val="26"/>
              </w:rPr>
            </w:pPr>
            <w:r w:rsidRPr="009E12B2">
              <w:rPr>
                <w:sz w:val="26"/>
                <w:szCs w:val="26"/>
              </w:rPr>
              <w:t>có</w:t>
            </w:r>
          </w:p>
        </w:tc>
      </w:tr>
      <w:tr w:rsidR="009E12B2" w:rsidRPr="009E12B2" w14:paraId="04B7274D" w14:textId="77777777" w:rsidTr="000D6BE3">
        <w:trPr>
          <w:jc w:val="center"/>
        </w:trPr>
        <w:tc>
          <w:tcPr>
            <w:tcW w:w="846" w:type="dxa"/>
          </w:tcPr>
          <w:p w14:paraId="1B7FD634" w14:textId="77777777" w:rsidR="009E12B2" w:rsidRPr="009E12B2" w:rsidRDefault="009E12B2" w:rsidP="009E12B2">
            <w:pPr>
              <w:spacing w:line="276" w:lineRule="auto"/>
              <w:jc w:val="center"/>
              <w:rPr>
                <w:sz w:val="26"/>
                <w:szCs w:val="26"/>
              </w:rPr>
            </w:pPr>
            <w:r w:rsidRPr="009E12B2">
              <w:rPr>
                <w:sz w:val="26"/>
                <w:szCs w:val="26"/>
              </w:rPr>
              <w:t>58</w:t>
            </w:r>
          </w:p>
        </w:tc>
        <w:tc>
          <w:tcPr>
            <w:tcW w:w="4026" w:type="dxa"/>
          </w:tcPr>
          <w:p w14:paraId="12495924" w14:textId="77777777" w:rsidR="009E12B2" w:rsidRPr="009E12B2" w:rsidRDefault="009E12B2" w:rsidP="009E12B2">
            <w:pPr>
              <w:spacing w:line="276" w:lineRule="auto"/>
              <w:rPr>
                <w:sz w:val="26"/>
                <w:szCs w:val="26"/>
              </w:rPr>
            </w:pPr>
            <w:r w:rsidRPr="009E12B2">
              <w:rPr>
                <w:sz w:val="26"/>
                <w:szCs w:val="26"/>
              </w:rPr>
              <w:t>Rountine test</w:t>
            </w:r>
          </w:p>
        </w:tc>
        <w:tc>
          <w:tcPr>
            <w:tcW w:w="1620" w:type="dxa"/>
          </w:tcPr>
          <w:p w14:paraId="22ED8229" w14:textId="77777777" w:rsidR="009E12B2" w:rsidRPr="009E12B2" w:rsidRDefault="009E12B2" w:rsidP="009E12B2">
            <w:pPr>
              <w:spacing w:line="276" w:lineRule="auto"/>
              <w:rPr>
                <w:b/>
                <w:sz w:val="26"/>
                <w:szCs w:val="26"/>
              </w:rPr>
            </w:pPr>
          </w:p>
        </w:tc>
        <w:tc>
          <w:tcPr>
            <w:tcW w:w="2160" w:type="dxa"/>
          </w:tcPr>
          <w:p w14:paraId="0CA72EB2" w14:textId="77777777" w:rsidR="009E12B2" w:rsidRPr="009E12B2" w:rsidRDefault="009E12B2" w:rsidP="009E12B2">
            <w:pPr>
              <w:spacing w:line="276" w:lineRule="auto"/>
              <w:jc w:val="center"/>
              <w:rPr>
                <w:sz w:val="26"/>
                <w:szCs w:val="26"/>
              </w:rPr>
            </w:pPr>
            <w:r w:rsidRPr="009E12B2">
              <w:rPr>
                <w:sz w:val="26"/>
                <w:szCs w:val="26"/>
              </w:rPr>
              <w:t>có</w:t>
            </w:r>
          </w:p>
        </w:tc>
      </w:tr>
    </w:tbl>
    <w:bookmarkEnd w:id="22"/>
    <w:p w14:paraId="016B7723" w14:textId="77777777" w:rsidR="009E12B2" w:rsidRPr="009E12B2" w:rsidRDefault="009E12B2" w:rsidP="009E12B2">
      <w:pPr>
        <w:spacing w:line="276" w:lineRule="auto"/>
        <w:ind w:firstLine="284"/>
        <w:rPr>
          <w:b/>
          <w:sz w:val="26"/>
          <w:szCs w:val="26"/>
          <w:u w:val="single"/>
          <w:lang w:val="sv-FI"/>
        </w:rPr>
      </w:pPr>
      <w:r w:rsidRPr="009E12B2">
        <w:rPr>
          <w:b/>
          <w:sz w:val="26"/>
          <w:szCs w:val="26"/>
          <w:u w:val="single"/>
          <w:lang w:val="sv-FI"/>
        </w:rPr>
        <w:t>Ghi chú:</w:t>
      </w:r>
    </w:p>
    <w:p w14:paraId="12C63C1B"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Nhà thầu phải đệ trình catalog và tài liệu hướng dẫn vận hành, lắp đặt bằng tiếng Việt và tiếng Anh.</w:t>
      </w:r>
    </w:p>
    <w:p w14:paraId="59FC88BD"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 xml:space="preserve">Các thông số kỹ thuật phải thể hiện rõ trên Catalogue hoặc trên Website chính thức của thiết bị chào thầu. </w:t>
      </w:r>
    </w:p>
    <w:p w14:paraId="48169117"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Tất cả các số liệu trên được xác nhận bởi nhà thầu.</w:t>
      </w:r>
    </w:p>
    <w:p w14:paraId="24C8FA05" w14:textId="18AF967D" w:rsidR="009E12B2" w:rsidRPr="009E12B2" w:rsidRDefault="009E12B2" w:rsidP="009E12B2">
      <w:pPr>
        <w:spacing w:before="40" w:after="40" w:line="288" w:lineRule="auto"/>
        <w:outlineLvl w:val="2"/>
        <w:rPr>
          <w:bCs/>
          <w:iCs/>
          <w:color w:val="FF0000"/>
          <w:sz w:val="26"/>
          <w:szCs w:val="26"/>
          <w:lang w:val="vi-VN"/>
        </w:rPr>
      </w:pPr>
      <w:bookmarkStart w:id="23" w:name="_Toc225169884"/>
      <w:r>
        <w:rPr>
          <w:b/>
          <w:iCs/>
          <w:sz w:val="26"/>
          <w:szCs w:val="26"/>
          <w:lang w:val="pt-BR"/>
        </w:rPr>
        <w:lastRenderedPageBreak/>
        <w:t>3.2.3.4</w:t>
      </w:r>
      <w:r w:rsidRPr="009E12B2">
        <w:rPr>
          <w:b/>
          <w:iCs/>
          <w:sz w:val="26"/>
          <w:szCs w:val="26"/>
          <w:lang w:val="vi-VN"/>
        </w:rPr>
        <w:t xml:space="preserve">. Tiêu chuẩn kỹ thuật dây chống sét TK-50mm2 </w:t>
      </w:r>
      <w:r w:rsidRPr="009E12B2">
        <w:rPr>
          <w:bCs/>
          <w:iCs/>
          <w:color w:val="FF0000"/>
          <w:sz w:val="26"/>
          <w:szCs w:val="26"/>
          <w:lang w:val="vi-VN"/>
        </w:rPr>
        <w:t>(Áp dụng tiêu chuẩn TCVN 6483:1999 và IEC 1089:1991)</w:t>
      </w:r>
      <w:bookmarkEnd w:id="23"/>
    </w:p>
    <w:p w14:paraId="4D2C636A"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Quy cách: Fe</w:t>
      </w:r>
    </w:p>
    <w:p w14:paraId="3AEEABEE"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Lõi cáp: Thép mạ kẽm</w:t>
      </w:r>
    </w:p>
    <w:p w14:paraId="71469BCE"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Số lõi: 1</w:t>
      </w:r>
    </w:p>
    <w:p w14:paraId="3CD41F94"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Kết cấu: Nhiều sợi bện tròn cấp 2.</w:t>
      </w:r>
    </w:p>
    <w:p w14:paraId="30CC406A"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Mặt cắt danh định của Thép: Từ 25 mm2 đến 95 mm2</w:t>
      </w:r>
    </w:p>
    <w:p w14:paraId="26CFFF92" w14:textId="77777777" w:rsidR="009E12B2" w:rsidRPr="009E12B2" w:rsidRDefault="009E12B2" w:rsidP="009E12B2">
      <w:pPr>
        <w:tabs>
          <w:tab w:val="left" w:pos="900"/>
        </w:tabs>
        <w:spacing w:line="276" w:lineRule="auto"/>
        <w:jc w:val="left"/>
        <w:rPr>
          <w:sz w:val="26"/>
          <w:szCs w:val="26"/>
          <w:lang w:val="vi"/>
        </w:rPr>
      </w:pPr>
      <w:r w:rsidRPr="009E12B2">
        <w:rPr>
          <w:sz w:val="26"/>
          <w:szCs w:val="26"/>
          <w:lang w:val="vi"/>
        </w:rPr>
        <w:t>+ Dạng mẫu mã: Hình tròn</w:t>
      </w:r>
    </w:p>
    <w:p w14:paraId="148C4E72" w14:textId="77777777" w:rsidR="009E12B2" w:rsidRPr="009E12B2" w:rsidRDefault="009E12B2" w:rsidP="009E12B2">
      <w:pPr>
        <w:tabs>
          <w:tab w:val="left" w:pos="900"/>
        </w:tabs>
        <w:spacing w:line="276" w:lineRule="auto"/>
        <w:jc w:val="left"/>
        <w:rPr>
          <w:sz w:val="26"/>
          <w:szCs w:val="26"/>
          <w:lang w:bidi="vi-VN"/>
        </w:rPr>
      </w:pPr>
      <w:r w:rsidRPr="009E12B2">
        <w:rPr>
          <w:sz w:val="26"/>
          <w:szCs w:val="26"/>
          <w:lang w:val="vi"/>
        </w:rPr>
        <w:t>+ Quy cách đóng</w:t>
      </w:r>
      <w:r w:rsidRPr="009E12B2">
        <w:rPr>
          <w:sz w:val="26"/>
          <w:szCs w:val="26"/>
          <w:lang w:bidi="vi-VN"/>
        </w:rPr>
        <w:t xml:space="preserve"> gói: Đóng lô hoặc đóng cuộn theo yêu cầu của khách hàng.</w:t>
      </w:r>
    </w:p>
    <w:p w14:paraId="65AA2D0D" w14:textId="77777777" w:rsidR="009E12B2" w:rsidRPr="009E12B2" w:rsidRDefault="009E12B2" w:rsidP="009E12B2">
      <w:pPr>
        <w:tabs>
          <w:tab w:val="left" w:pos="900"/>
        </w:tabs>
        <w:spacing w:line="276" w:lineRule="auto"/>
        <w:jc w:val="left"/>
        <w:rPr>
          <w:sz w:val="26"/>
          <w:szCs w:val="2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4386"/>
        <w:gridCol w:w="1684"/>
        <w:gridCol w:w="1781"/>
      </w:tblGrid>
      <w:tr w:rsidR="009E12B2" w:rsidRPr="009E12B2" w14:paraId="41016366" w14:textId="77777777" w:rsidTr="000D6BE3">
        <w:trPr>
          <w:trHeight w:hRule="exact" w:val="427"/>
          <w:jc w:val="center"/>
        </w:trPr>
        <w:tc>
          <w:tcPr>
            <w:tcW w:w="571" w:type="dxa"/>
            <w:tcBorders>
              <w:top w:val="single" w:sz="4" w:space="0" w:color="auto"/>
              <w:left w:val="single" w:sz="4" w:space="0" w:color="auto"/>
            </w:tcBorders>
            <w:shd w:val="clear" w:color="auto" w:fill="FFFFFF"/>
            <w:vAlign w:val="bottom"/>
          </w:tcPr>
          <w:p w14:paraId="4C8F2A0F" w14:textId="77777777" w:rsidR="009E12B2" w:rsidRPr="009E12B2" w:rsidRDefault="009E12B2" w:rsidP="009E12B2">
            <w:pPr>
              <w:spacing w:line="276" w:lineRule="auto"/>
              <w:jc w:val="left"/>
              <w:rPr>
                <w:b/>
                <w:sz w:val="26"/>
                <w:szCs w:val="26"/>
              </w:rPr>
            </w:pPr>
            <w:r w:rsidRPr="009E12B2">
              <w:rPr>
                <w:b/>
                <w:sz w:val="26"/>
                <w:szCs w:val="26"/>
                <w:lang w:bidi="vi-VN"/>
              </w:rPr>
              <w:t>TT</w:t>
            </w:r>
          </w:p>
        </w:tc>
        <w:tc>
          <w:tcPr>
            <w:tcW w:w="4386" w:type="dxa"/>
            <w:tcBorders>
              <w:top w:val="single" w:sz="4" w:space="0" w:color="auto"/>
              <w:left w:val="single" w:sz="4" w:space="0" w:color="auto"/>
            </w:tcBorders>
            <w:shd w:val="clear" w:color="auto" w:fill="FFFFFF"/>
            <w:vAlign w:val="bottom"/>
          </w:tcPr>
          <w:p w14:paraId="2B4D4F3A" w14:textId="77777777" w:rsidR="009E12B2" w:rsidRPr="009E12B2" w:rsidRDefault="009E12B2" w:rsidP="009E12B2">
            <w:pPr>
              <w:spacing w:line="276" w:lineRule="auto"/>
              <w:jc w:val="center"/>
              <w:rPr>
                <w:b/>
                <w:sz w:val="26"/>
                <w:szCs w:val="26"/>
              </w:rPr>
            </w:pPr>
            <w:r w:rsidRPr="009E12B2">
              <w:rPr>
                <w:b/>
                <w:sz w:val="26"/>
                <w:szCs w:val="26"/>
                <w:lang w:bidi="vi-VN"/>
              </w:rPr>
              <w:t>Hạng mục</w:t>
            </w:r>
          </w:p>
        </w:tc>
        <w:tc>
          <w:tcPr>
            <w:tcW w:w="1684" w:type="dxa"/>
            <w:tcBorders>
              <w:top w:val="single" w:sz="4" w:space="0" w:color="auto"/>
              <w:left w:val="single" w:sz="4" w:space="0" w:color="auto"/>
            </w:tcBorders>
            <w:shd w:val="clear" w:color="auto" w:fill="FFFFFF"/>
            <w:vAlign w:val="bottom"/>
          </w:tcPr>
          <w:p w14:paraId="4FE52C60" w14:textId="77777777" w:rsidR="009E12B2" w:rsidRPr="009E12B2" w:rsidRDefault="009E12B2" w:rsidP="009E12B2">
            <w:pPr>
              <w:spacing w:line="276" w:lineRule="auto"/>
              <w:jc w:val="center"/>
              <w:rPr>
                <w:b/>
                <w:sz w:val="26"/>
                <w:szCs w:val="26"/>
              </w:rPr>
            </w:pPr>
            <w:r w:rsidRPr="009E12B2">
              <w:rPr>
                <w:b/>
                <w:sz w:val="26"/>
                <w:szCs w:val="26"/>
                <w:lang w:bidi="vi-VN"/>
              </w:rPr>
              <w:t>Đơn vị đo</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14:paraId="25E44395" w14:textId="77777777" w:rsidR="009E12B2" w:rsidRPr="009E12B2" w:rsidRDefault="009E12B2" w:rsidP="009E12B2">
            <w:pPr>
              <w:spacing w:line="276" w:lineRule="auto"/>
              <w:jc w:val="center"/>
              <w:rPr>
                <w:b/>
                <w:sz w:val="26"/>
                <w:szCs w:val="26"/>
              </w:rPr>
            </w:pPr>
            <w:r w:rsidRPr="009E12B2">
              <w:rPr>
                <w:b/>
                <w:sz w:val="26"/>
                <w:szCs w:val="26"/>
                <w:lang w:bidi="vi-VN"/>
              </w:rPr>
              <w:t>Yêu cầu</w:t>
            </w:r>
          </w:p>
        </w:tc>
      </w:tr>
      <w:tr w:rsidR="009E12B2" w:rsidRPr="009E12B2" w14:paraId="3D4B8267" w14:textId="77777777" w:rsidTr="000D6BE3">
        <w:trPr>
          <w:trHeight w:hRule="exact" w:val="418"/>
          <w:jc w:val="center"/>
        </w:trPr>
        <w:tc>
          <w:tcPr>
            <w:tcW w:w="571" w:type="dxa"/>
            <w:tcBorders>
              <w:top w:val="single" w:sz="4" w:space="0" w:color="auto"/>
              <w:left w:val="single" w:sz="4" w:space="0" w:color="auto"/>
            </w:tcBorders>
            <w:shd w:val="clear" w:color="auto" w:fill="FFFFFF"/>
            <w:vAlign w:val="bottom"/>
          </w:tcPr>
          <w:p w14:paraId="6D4F29B3" w14:textId="77777777" w:rsidR="009E12B2" w:rsidRPr="009E12B2" w:rsidRDefault="009E12B2" w:rsidP="009E12B2">
            <w:pPr>
              <w:spacing w:line="276" w:lineRule="auto"/>
              <w:jc w:val="center"/>
              <w:rPr>
                <w:sz w:val="26"/>
                <w:szCs w:val="26"/>
              </w:rPr>
            </w:pPr>
            <w:r w:rsidRPr="009E12B2">
              <w:rPr>
                <w:sz w:val="26"/>
                <w:szCs w:val="26"/>
                <w:lang w:bidi="vi-VN"/>
              </w:rPr>
              <w:t>1</w:t>
            </w:r>
          </w:p>
        </w:tc>
        <w:tc>
          <w:tcPr>
            <w:tcW w:w="4386" w:type="dxa"/>
            <w:tcBorders>
              <w:top w:val="single" w:sz="4" w:space="0" w:color="auto"/>
              <w:left w:val="single" w:sz="4" w:space="0" w:color="auto"/>
            </w:tcBorders>
            <w:shd w:val="clear" w:color="auto" w:fill="FFFFFF"/>
            <w:vAlign w:val="center"/>
          </w:tcPr>
          <w:p w14:paraId="10FFBC94" w14:textId="77777777" w:rsidR="009E12B2" w:rsidRPr="009E12B2" w:rsidRDefault="009E12B2" w:rsidP="009E12B2">
            <w:pPr>
              <w:spacing w:line="276" w:lineRule="auto"/>
              <w:jc w:val="left"/>
              <w:rPr>
                <w:sz w:val="26"/>
                <w:szCs w:val="26"/>
              </w:rPr>
            </w:pPr>
            <w:r w:rsidRPr="009E12B2">
              <w:rPr>
                <w:sz w:val="26"/>
                <w:szCs w:val="26"/>
                <w:lang w:bidi="vi-VN"/>
              </w:rPr>
              <w:t>Dây cáp thép TK</w:t>
            </w:r>
          </w:p>
        </w:tc>
        <w:tc>
          <w:tcPr>
            <w:tcW w:w="1684" w:type="dxa"/>
            <w:tcBorders>
              <w:top w:val="single" w:sz="4" w:space="0" w:color="auto"/>
              <w:left w:val="single" w:sz="4" w:space="0" w:color="auto"/>
            </w:tcBorders>
            <w:shd w:val="clear" w:color="auto" w:fill="FFFFFF"/>
          </w:tcPr>
          <w:p w14:paraId="3DF239AE" w14:textId="77777777" w:rsidR="009E12B2" w:rsidRPr="009E12B2" w:rsidRDefault="009E12B2" w:rsidP="009E12B2">
            <w:pPr>
              <w:spacing w:line="276" w:lineRule="auto"/>
              <w:jc w:val="center"/>
              <w:rPr>
                <w:sz w:val="26"/>
                <w:szCs w:val="26"/>
              </w:rPr>
            </w:pPr>
          </w:p>
        </w:tc>
        <w:tc>
          <w:tcPr>
            <w:tcW w:w="1781" w:type="dxa"/>
            <w:tcBorders>
              <w:top w:val="single" w:sz="4" w:space="0" w:color="auto"/>
              <w:left w:val="single" w:sz="4" w:space="0" w:color="auto"/>
              <w:bottom w:val="single" w:sz="4" w:space="0" w:color="auto"/>
              <w:right w:val="single" w:sz="4" w:space="0" w:color="auto"/>
            </w:tcBorders>
            <w:shd w:val="clear" w:color="auto" w:fill="FFFFFF"/>
          </w:tcPr>
          <w:p w14:paraId="109B9FBB" w14:textId="77777777" w:rsidR="009E12B2" w:rsidRPr="009E12B2" w:rsidRDefault="009E12B2" w:rsidP="009E12B2">
            <w:pPr>
              <w:spacing w:line="276" w:lineRule="auto"/>
              <w:jc w:val="left"/>
              <w:rPr>
                <w:sz w:val="26"/>
                <w:szCs w:val="26"/>
              </w:rPr>
            </w:pPr>
          </w:p>
        </w:tc>
      </w:tr>
      <w:tr w:rsidR="009E12B2" w:rsidRPr="009E12B2" w14:paraId="63EE26BA" w14:textId="77777777" w:rsidTr="000D6BE3">
        <w:trPr>
          <w:trHeight w:hRule="exact" w:val="422"/>
          <w:jc w:val="center"/>
        </w:trPr>
        <w:tc>
          <w:tcPr>
            <w:tcW w:w="571" w:type="dxa"/>
            <w:tcBorders>
              <w:top w:val="single" w:sz="4" w:space="0" w:color="auto"/>
              <w:left w:val="single" w:sz="4" w:space="0" w:color="auto"/>
            </w:tcBorders>
            <w:shd w:val="clear" w:color="auto" w:fill="FFFFFF"/>
            <w:vAlign w:val="bottom"/>
          </w:tcPr>
          <w:p w14:paraId="14D68F79" w14:textId="77777777" w:rsidR="009E12B2" w:rsidRPr="009E12B2" w:rsidRDefault="009E12B2" w:rsidP="009E12B2">
            <w:pPr>
              <w:spacing w:line="276" w:lineRule="auto"/>
              <w:jc w:val="center"/>
              <w:rPr>
                <w:sz w:val="26"/>
                <w:szCs w:val="26"/>
              </w:rPr>
            </w:pPr>
            <w:r w:rsidRPr="009E12B2">
              <w:rPr>
                <w:sz w:val="26"/>
                <w:szCs w:val="26"/>
                <w:lang w:bidi="vi-VN"/>
              </w:rPr>
              <w:t>2</w:t>
            </w:r>
          </w:p>
        </w:tc>
        <w:tc>
          <w:tcPr>
            <w:tcW w:w="4386" w:type="dxa"/>
            <w:tcBorders>
              <w:top w:val="single" w:sz="4" w:space="0" w:color="auto"/>
              <w:left w:val="single" w:sz="4" w:space="0" w:color="auto"/>
            </w:tcBorders>
            <w:shd w:val="clear" w:color="auto" w:fill="FFFFFF"/>
            <w:vAlign w:val="center"/>
          </w:tcPr>
          <w:p w14:paraId="064AD792" w14:textId="77777777" w:rsidR="009E12B2" w:rsidRPr="009E12B2" w:rsidRDefault="009E12B2" w:rsidP="009E12B2">
            <w:pPr>
              <w:spacing w:line="276" w:lineRule="auto"/>
              <w:jc w:val="left"/>
              <w:rPr>
                <w:sz w:val="26"/>
                <w:szCs w:val="26"/>
              </w:rPr>
            </w:pPr>
            <w:r w:rsidRPr="009E12B2">
              <w:rPr>
                <w:sz w:val="26"/>
                <w:szCs w:val="26"/>
                <w:lang w:bidi="vi-VN"/>
              </w:rPr>
              <w:t>Nhà sản xuất</w:t>
            </w:r>
          </w:p>
        </w:tc>
        <w:tc>
          <w:tcPr>
            <w:tcW w:w="1684" w:type="dxa"/>
            <w:tcBorders>
              <w:top w:val="single" w:sz="4" w:space="0" w:color="auto"/>
              <w:left w:val="single" w:sz="4" w:space="0" w:color="auto"/>
            </w:tcBorders>
            <w:shd w:val="clear" w:color="auto" w:fill="FFFFFF"/>
          </w:tcPr>
          <w:p w14:paraId="003CC1E0" w14:textId="77777777" w:rsidR="009E12B2" w:rsidRPr="009E12B2" w:rsidRDefault="009E12B2" w:rsidP="009E12B2">
            <w:pPr>
              <w:spacing w:line="276" w:lineRule="auto"/>
              <w:jc w:val="center"/>
              <w:rPr>
                <w:sz w:val="26"/>
                <w:szCs w:val="26"/>
              </w:rPr>
            </w:pP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35E66CF1" w14:textId="77777777" w:rsidR="009E12B2" w:rsidRPr="009E12B2" w:rsidRDefault="009E12B2" w:rsidP="009E12B2">
            <w:pPr>
              <w:spacing w:line="276" w:lineRule="auto"/>
              <w:jc w:val="center"/>
              <w:rPr>
                <w:sz w:val="26"/>
                <w:szCs w:val="26"/>
              </w:rPr>
            </w:pPr>
            <w:r w:rsidRPr="009E12B2">
              <w:rPr>
                <w:sz w:val="26"/>
                <w:szCs w:val="26"/>
                <w:lang w:bidi="vi-VN"/>
              </w:rPr>
              <w:t>Nêu cụ thể</w:t>
            </w:r>
          </w:p>
        </w:tc>
      </w:tr>
      <w:tr w:rsidR="009E12B2" w:rsidRPr="009E12B2" w14:paraId="4DB65464" w14:textId="77777777" w:rsidTr="000D6BE3">
        <w:trPr>
          <w:trHeight w:hRule="exact" w:val="418"/>
          <w:jc w:val="center"/>
        </w:trPr>
        <w:tc>
          <w:tcPr>
            <w:tcW w:w="571" w:type="dxa"/>
            <w:vMerge w:val="restart"/>
            <w:tcBorders>
              <w:top w:val="single" w:sz="4" w:space="0" w:color="auto"/>
              <w:left w:val="single" w:sz="4" w:space="0" w:color="auto"/>
            </w:tcBorders>
            <w:shd w:val="clear" w:color="auto" w:fill="FFFFFF"/>
            <w:vAlign w:val="center"/>
          </w:tcPr>
          <w:p w14:paraId="4250993E" w14:textId="77777777" w:rsidR="009E12B2" w:rsidRPr="009E12B2" w:rsidRDefault="009E12B2" w:rsidP="009E12B2">
            <w:pPr>
              <w:spacing w:line="276" w:lineRule="auto"/>
              <w:jc w:val="center"/>
              <w:rPr>
                <w:sz w:val="26"/>
                <w:szCs w:val="26"/>
              </w:rPr>
            </w:pPr>
            <w:r w:rsidRPr="009E12B2">
              <w:rPr>
                <w:sz w:val="26"/>
                <w:szCs w:val="26"/>
                <w:lang w:bidi="vi-VN"/>
              </w:rPr>
              <w:t>3</w:t>
            </w:r>
          </w:p>
        </w:tc>
        <w:tc>
          <w:tcPr>
            <w:tcW w:w="4386" w:type="dxa"/>
            <w:tcBorders>
              <w:top w:val="single" w:sz="4" w:space="0" w:color="auto"/>
              <w:left w:val="single" w:sz="4" w:space="0" w:color="auto"/>
            </w:tcBorders>
            <w:shd w:val="clear" w:color="auto" w:fill="FFFFFF"/>
          </w:tcPr>
          <w:p w14:paraId="2913BA0A" w14:textId="77777777" w:rsidR="009E12B2" w:rsidRPr="009E12B2" w:rsidRDefault="009E12B2" w:rsidP="009E12B2">
            <w:pPr>
              <w:spacing w:line="276" w:lineRule="auto"/>
              <w:jc w:val="left"/>
              <w:rPr>
                <w:sz w:val="26"/>
                <w:szCs w:val="26"/>
              </w:rPr>
            </w:pPr>
            <w:r w:rsidRPr="009E12B2">
              <w:rPr>
                <w:sz w:val="26"/>
                <w:szCs w:val="26"/>
                <w:lang w:bidi="vi-VN"/>
              </w:rPr>
              <w:t>Mã hiệu sản phẩm</w:t>
            </w:r>
          </w:p>
        </w:tc>
        <w:tc>
          <w:tcPr>
            <w:tcW w:w="1684" w:type="dxa"/>
            <w:tcBorders>
              <w:top w:val="single" w:sz="4" w:space="0" w:color="auto"/>
              <w:left w:val="single" w:sz="4" w:space="0" w:color="auto"/>
            </w:tcBorders>
            <w:shd w:val="clear" w:color="auto" w:fill="FFFFFF"/>
          </w:tcPr>
          <w:p w14:paraId="74D4D54A" w14:textId="77777777" w:rsidR="009E12B2" w:rsidRPr="009E12B2" w:rsidRDefault="009E12B2" w:rsidP="009E12B2">
            <w:pPr>
              <w:spacing w:line="276" w:lineRule="auto"/>
              <w:jc w:val="center"/>
              <w:rPr>
                <w:sz w:val="26"/>
                <w:szCs w:val="26"/>
              </w:rPr>
            </w:pPr>
          </w:p>
        </w:tc>
        <w:tc>
          <w:tcPr>
            <w:tcW w:w="1781" w:type="dxa"/>
            <w:tcBorders>
              <w:top w:val="single" w:sz="4" w:space="0" w:color="auto"/>
              <w:left w:val="single" w:sz="4" w:space="0" w:color="auto"/>
              <w:bottom w:val="single" w:sz="4" w:space="0" w:color="auto"/>
              <w:right w:val="single" w:sz="4" w:space="0" w:color="auto"/>
            </w:tcBorders>
            <w:shd w:val="clear" w:color="auto" w:fill="FFFFFF"/>
          </w:tcPr>
          <w:p w14:paraId="240778E9" w14:textId="77777777" w:rsidR="009E12B2" w:rsidRPr="009E12B2" w:rsidRDefault="009E12B2" w:rsidP="009E12B2">
            <w:pPr>
              <w:spacing w:line="276" w:lineRule="auto"/>
              <w:jc w:val="center"/>
              <w:rPr>
                <w:sz w:val="26"/>
                <w:szCs w:val="26"/>
              </w:rPr>
            </w:pPr>
            <w:r w:rsidRPr="009E12B2">
              <w:rPr>
                <w:sz w:val="26"/>
                <w:szCs w:val="26"/>
                <w:lang w:bidi="vi-VN"/>
              </w:rPr>
              <w:t>Nêu cụ thể</w:t>
            </w:r>
          </w:p>
        </w:tc>
      </w:tr>
      <w:tr w:rsidR="009E12B2" w:rsidRPr="009E12B2" w14:paraId="083E69FC" w14:textId="77777777" w:rsidTr="000D6BE3">
        <w:trPr>
          <w:trHeight w:hRule="exact" w:val="432"/>
          <w:jc w:val="center"/>
        </w:trPr>
        <w:tc>
          <w:tcPr>
            <w:tcW w:w="571" w:type="dxa"/>
            <w:vMerge/>
            <w:tcBorders>
              <w:left w:val="single" w:sz="4" w:space="0" w:color="auto"/>
            </w:tcBorders>
            <w:shd w:val="clear" w:color="auto" w:fill="FFFFFF"/>
            <w:vAlign w:val="center"/>
          </w:tcPr>
          <w:p w14:paraId="66D060AF" w14:textId="77777777" w:rsidR="009E12B2" w:rsidRPr="009E12B2" w:rsidRDefault="009E12B2" w:rsidP="009E12B2">
            <w:pPr>
              <w:spacing w:line="276" w:lineRule="auto"/>
              <w:jc w:val="center"/>
              <w:rPr>
                <w:sz w:val="26"/>
                <w:szCs w:val="26"/>
              </w:rPr>
            </w:pPr>
          </w:p>
        </w:tc>
        <w:tc>
          <w:tcPr>
            <w:tcW w:w="4386" w:type="dxa"/>
            <w:tcBorders>
              <w:top w:val="single" w:sz="4" w:space="0" w:color="auto"/>
              <w:left w:val="single" w:sz="4" w:space="0" w:color="auto"/>
            </w:tcBorders>
            <w:shd w:val="clear" w:color="auto" w:fill="FFFFFF"/>
            <w:vAlign w:val="center"/>
          </w:tcPr>
          <w:p w14:paraId="631A0A0A" w14:textId="77777777" w:rsidR="009E12B2" w:rsidRPr="009E12B2" w:rsidRDefault="009E12B2" w:rsidP="009E12B2">
            <w:pPr>
              <w:spacing w:line="276" w:lineRule="auto"/>
              <w:jc w:val="left"/>
              <w:rPr>
                <w:sz w:val="26"/>
                <w:szCs w:val="26"/>
              </w:rPr>
            </w:pPr>
            <w:r w:rsidRPr="009E12B2">
              <w:rPr>
                <w:sz w:val="26"/>
                <w:szCs w:val="26"/>
                <w:lang w:bidi="vi-VN"/>
              </w:rPr>
              <w:t>TK35</w:t>
            </w:r>
          </w:p>
        </w:tc>
        <w:tc>
          <w:tcPr>
            <w:tcW w:w="1684" w:type="dxa"/>
            <w:tcBorders>
              <w:top w:val="single" w:sz="4" w:space="0" w:color="auto"/>
              <w:left w:val="single" w:sz="4" w:space="0" w:color="auto"/>
            </w:tcBorders>
            <w:shd w:val="clear" w:color="auto" w:fill="FFFFFF"/>
          </w:tcPr>
          <w:p w14:paraId="7900141F" w14:textId="77777777" w:rsidR="009E12B2" w:rsidRPr="009E12B2" w:rsidRDefault="009E12B2" w:rsidP="009E12B2">
            <w:pPr>
              <w:spacing w:line="276" w:lineRule="auto"/>
              <w:jc w:val="center"/>
              <w:rPr>
                <w:sz w:val="26"/>
                <w:szCs w:val="26"/>
              </w:rPr>
            </w:pPr>
          </w:p>
        </w:tc>
        <w:tc>
          <w:tcPr>
            <w:tcW w:w="1781" w:type="dxa"/>
            <w:tcBorders>
              <w:top w:val="single" w:sz="4" w:space="0" w:color="auto"/>
              <w:left w:val="single" w:sz="4" w:space="0" w:color="auto"/>
              <w:bottom w:val="single" w:sz="4" w:space="0" w:color="auto"/>
              <w:right w:val="single" w:sz="4" w:space="0" w:color="auto"/>
            </w:tcBorders>
            <w:shd w:val="clear" w:color="auto" w:fill="FFFFFF"/>
          </w:tcPr>
          <w:p w14:paraId="1310D815" w14:textId="77777777" w:rsidR="009E12B2" w:rsidRPr="009E12B2" w:rsidRDefault="009E12B2" w:rsidP="009E12B2">
            <w:pPr>
              <w:spacing w:line="276" w:lineRule="auto"/>
              <w:jc w:val="center"/>
              <w:rPr>
                <w:sz w:val="26"/>
                <w:szCs w:val="26"/>
              </w:rPr>
            </w:pPr>
          </w:p>
        </w:tc>
      </w:tr>
      <w:tr w:rsidR="009E12B2" w:rsidRPr="009E12B2" w14:paraId="2295A3F1" w14:textId="77777777" w:rsidTr="000D6BE3">
        <w:trPr>
          <w:trHeight w:hRule="exact" w:val="422"/>
          <w:jc w:val="center"/>
        </w:trPr>
        <w:tc>
          <w:tcPr>
            <w:tcW w:w="571" w:type="dxa"/>
            <w:tcBorders>
              <w:top w:val="single" w:sz="4" w:space="0" w:color="auto"/>
              <w:left w:val="single" w:sz="4" w:space="0" w:color="auto"/>
            </w:tcBorders>
            <w:shd w:val="clear" w:color="auto" w:fill="FFFFFF"/>
          </w:tcPr>
          <w:p w14:paraId="5D749F8B" w14:textId="77777777" w:rsidR="009E12B2" w:rsidRPr="009E12B2" w:rsidRDefault="009E12B2" w:rsidP="009E12B2">
            <w:pPr>
              <w:spacing w:line="276" w:lineRule="auto"/>
              <w:jc w:val="center"/>
              <w:rPr>
                <w:sz w:val="26"/>
                <w:szCs w:val="26"/>
              </w:rPr>
            </w:pPr>
            <w:r w:rsidRPr="009E12B2">
              <w:rPr>
                <w:sz w:val="26"/>
                <w:szCs w:val="26"/>
                <w:lang w:bidi="vi-VN"/>
              </w:rPr>
              <w:t>4</w:t>
            </w:r>
          </w:p>
        </w:tc>
        <w:tc>
          <w:tcPr>
            <w:tcW w:w="4386" w:type="dxa"/>
            <w:tcBorders>
              <w:top w:val="single" w:sz="4" w:space="0" w:color="auto"/>
              <w:left w:val="single" w:sz="4" w:space="0" w:color="auto"/>
            </w:tcBorders>
            <w:shd w:val="clear" w:color="auto" w:fill="FFFFFF"/>
          </w:tcPr>
          <w:p w14:paraId="5E197DC6" w14:textId="77777777" w:rsidR="009E12B2" w:rsidRPr="009E12B2" w:rsidRDefault="009E12B2" w:rsidP="009E12B2">
            <w:pPr>
              <w:spacing w:line="276" w:lineRule="auto"/>
              <w:jc w:val="left"/>
              <w:rPr>
                <w:sz w:val="26"/>
                <w:szCs w:val="26"/>
              </w:rPr>
            </w:pPr>
            <w:r w:rsidRPr="009E12B2">
              <w:rPr>
                <w:sz w:val="26"/>
                <w:szCs w:val="26"/>
                <w:lang w:bidi="vi-VN"/>
              </w:rPr>
              <w:t>Nước sản xuất</w:t>
            </w:r>
          </w:p>
        </w:tc>
        <w:tc>
          <w:tcPr>
            <w:tcW w:w="1684" w:type="dxa"/>
            <w:tcBorders>
              <w:top w:val="single" w:sz="4" w:space="0" w:color="auto"/>
              <w:left w:val="single" w:sz="4" w:space="0" w:color="auto"/>
            </w:tcBorders>
            <w:shd w:val="clear" w:color="auto" w:fill="FFFFFF"/>
          </w:tcPr>
          <w:p w14:paraId="12FAEC73" w14:textId="77777777" w:rsidR="009E12B2" w:rsidRPr="009E12B2" w:rsidRDefault="009E12B2" w:rsidP="009E12B2">
            <w:pPr>
              <w:spacing w:line="276" w:lineRule="auto"/>
              <w:jc w:val="center"/>
              <w:rPr>
                <w:sz w:val="26"/>
                <w:szCs w:val="26"/>
              </w:rPr>
            </w:pPr>
          </w:p>
        </w:tc>
        <w:tc>
          <w:tcPr>
            <w:tcW w:w="1781" w:type="dxa"/>
            <w:tcBorders>
              <w:top w:val="single" w:sz="4" w:space="0" w:color="auto"/>
              <w:left w:val="single" w:sz="4" w:space="0" w:color="auto"/>
              <w:bottom w:val="single" w:sz="4" w:space="0" w:color="auto"/>
              <w:right w:val="single" w:sz="4" w:space="0" w:color="auto"/>
            </w:tcBorders>
            <w:shd w:val="clear" w:color="auto" w:fill="FFFFFF"/>
          </w:tcPr>
          <w:p w14:paraId="3F4DB13F" w14:textId="77777777" w:rsidR="009E12B2" w:rsidRPr="009E12B2" w:rsidRDefault="009E12B2" w:rsidP="009E12B2">
            <w:pPr>
              <w:spacing w:line="276" w:lineRule="auto"/>
              <w:jc w:val="center"/>
              <w:rPr>
                <w:sz w:val="26"/>
                <w:szCs w:val="26"/>
              </w:rPr>
            </w:pPr>
            <w:r w:rsidRPr="009E12B2">
              <w:rPr>
                <w:sz w:val="26"/>
                <w:szCs w:val="26"/>
                <w:lang w:bidi="vi-VN"/>
              </w:rPr>
              <w:t>Nêu cụ thể</w:t>
            </w:r>
          </w:p>
        </w:tc>
      </w:tr>
      <w:tr w:rsidR="009E12B2" w:rsidRPr="009E12B2" w14:paraId="30D17DD2" w14:textId="77777777" w:rsidTr="000D6BE3">
        <w:trPr>
          <w:trHeight w:val="420"/>
          <w:jc w:val="center"/>
        </w:trPr>
        <w:tc>
          <w:tcPr>
            <w:tcW w:w="571" w:type="dxa"/>
            <w:tcBorders>
              <w:top w:val="single" w:sz="4" w:space="0" w:color="auto"/>
              <w:left w:val="single" w:sz="4" w:space="0" w:color="auto"/>
            </w:tcBorders>
            <w:shd w:val="clear" w:color="auto" w:fill="FFFFFF"/>
            <w:vAlign w:val="center"/>
          </w:tcPr>
          <w:p w14:paraId="61BF1729" w14:textId="77777777" w:rsidR="009E12B2" w:rsidRPr="009E12B2" w:rsidRDefault="009E12B2" w:rsidP="009E12B2">
            <w:pPr>
              <w:spacing w:line="276" w:lineRule="auto"/>
              <w:jc w:val="center"/>
              <w:rPr>
                <w:sz w:val="26"/>
                <w:szCs w:val="26"/>
              </w:rPr>
            </w:pPr>
            <w:r w:rsidRPr="009E12B2">
              <w:rPr>
                <w:sz w:val="26"/>
                <w:szCs w:val="26"/>
                <w:lang w:bidi="vi-VN"/>
              </w:rPr>
              <w:t>5</w:t>
            </w:r>
          </w:p>
        </w:tc>
        <w:tc>
          <w:tcPr>
            <w:tcW w:w="4386" w:type="dxa"/>
            <w:tcBorders>
              <w:top w:val="single" w:sz="4" w:space="0" w:color="auto"/>
              <w:left w:val="single" w:sz="4" w:space="0" w:color="auto"/>
            </w:tcBorders>
            <w:shd w:val="clear" w:color="auto" w:fill="FFFFFF"/>
            <w:vAlign w:val="center"/>
          </w:tcPr>
          <w:p w14:paraId="7AE86C16" w14:textId="77777777" w:rsidR="009E12B2" w:rsidRPr="009E12B2" w:rsidRDefault="009E12B2" w:rsidP="009E12B2">
            <w:pPr>
              <w:spacing w:line="276" w:lineRule="auto"/>
              <w:jc w:val="left"/>
              <w:rPr>
                <w:sz w:val="26"/>
                <w:szCs w:val="26"/>
              </w:rPr>
            </w:pPr>
            <w:r w:rsidRPr="009E12B2">
              <w:rPr>
                <w:sz w:val="26"/>
                <w:szCs w:val="26"/>
                <w:lang w:bidi="vi-VN"/>
              </w:rPr>
              <w:t>Số sợi thép</w:t>
            </w:r>
            <w:r w:rsidRPr="009E12B2">
              <w:rPr>
                <w:sz w:val="26"/>
                <w:szCs w:val="26"/>
              </w:rPr>
              <w:t xml:space="preserve"> </w:t>
            </w:r>
            <w:r w:rsidRPr="009E12B2">
              <w:rPr>
                <w:sz w:val="26"/>
                <w:szCs w:val="26"/>
                <w:lang w:bidi="vi-VN"/>
              </w:rPr>
              <w:t>TK50</w:t>
            </w:r>
          </w:p>
        </w:tc>
        <w:tc>
          <w:tcPr>
            <w:tcW w:w="1684" w:type="dxa"/>
            <w:tcBorders>
              <w:top w:val="single" w:sz="4" w:space="0" w:color="auto"/>
              <w:left w:val="single" w:sz="4" w:space="0" w:color="auto"/>
            </w:tcBorders>
            <w:shd w:val="clear" w:color="auto" w:fill="FFFFFF"/>
            <w:vAlign w:val="center"/>
          </w:tcPr>
          <w:p w14:paraId="41879349" w14:textId="77777777" w:rsidR="009E12B2" w:rsidRPr="009E12B2" w:rsidRDefault="009E12B2" w:rsidP="009E12B2">
            <w:pPr>
              <w:spacing w:line="276" w:lineRule="auto"/>
              <w:jc w:val="center"/>
              <w:rPr>
                <w:sz w:val="26"/>
                <w:szCs w:val="26"/>
              </w:rPr>
            </w:pPr>
            <w:r w:rsidRPr="009E12B2">
              <w:rPr>
                <w:sz w:val="26"/>
                <w:szCs w:val="26"/>
                <w:lang w:bidi="vi-VN"/>
              </w:rPr>
              <w:t>sợi</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092A24C6" w14:textId="77777777" w:rsidR="009E12B2" w:rsidRPr="009E12B2" w:rsidRDefault="009E12B2" w:rsidP="009E12B2">
            <w:pPr>
              <w:spacing w:line="276" w:lineRule="auto"/>
              <w:jc w:val="center"/>
              <w:rPr>
                <w:sz w:val="26"/>
                <w:szCs w:val="26"/>
              </w:rPr>
            </w:pPr>
            <w:r w:rsidRPr="009E12B2">
              <w:rPr>
                <w:sz w:val="26"/>
                <w:szCs w:val="26"/>
                <w:lang w:bidi="vi-VN"/>
              </w:rPr>
              <w:t>19</w:t>
            </w:r>
          </w:p>
        </w:tc>
      </w:tr>
      <w:tr w:rsidR="009E12B2" w:rsidRPr="009E12B2" w14:paraId="083A8049" w14:textId="77777777" w:rsidTr="000D6BE3">
        <w:trPr>
          <w:trHeight w:val="561"/>
          <w:jc w:val="center"/>
        </w:trPr>
        <w:tc>
          <w:tcPr>
            <w:tcW w:w="571" w:type="dxa"/>
            <w:tcBorders>
              <w:top w:val="single" w:sz="4" w:space="0" w:color="auto"/>
              <w:left w:val="single" w:sz="4" w:space="0" w:color="auto"/>
            </w:tcBorders>
            <w:shd w:val="clear" w:color="auto" w:fill="FFFFFF"/>
            <w:vAlign w:val="center"/>
          </w:tcPr>
          <w:p w14:paraId="6FD4BC79" w14:textId="77777777" w:rsidR="009E12B2" w:rsidRPr="009E12B2" w:rsidRDefault="009E12B2" w:rsidP="009E12B2">
            <w:pPr>
              <w:spacing w:line="276" w:lineRule="auto"/>
              <w:jc w:val="center"/>
              <w:rPr>
                <w:sz w:val="26"/>
                <w:szCs w:val="26"/>
              </w:rPr>
            </w:pPr>
            <w:r w:rsidRPr="009E12B2">
              <w:rPr>
                <w:sz w:val="26"/>
                <w:szCs w:val="26"/>
                <w:lang w:bidi="vi-VN"/>
              </w:rPr>
              <w:t>6</w:t>
            </w:r>
          </w:p>
        </w:tc>
        <w:tc>
          <w:tcPr>
            <w:tcW w:w="4386" w:type="dxa"/>
            <w:tcBorders>
              <w:top w:val="single" w:sz="4" w:space="0" w:color="auto"/>
              <w:left w:val="single" w:sz="4" w:space="0" w:color="auto"/>
            </w:tcBorders>
            <w:shd w:val="clear" w:color="auto" w:fill="FFFFFF"/>
            <w:vAlign w:val="center"/>
          </w:tcPr>
          <w:p w14:paraId="4F4F7055" w14:textId="77777777" w:rsidR="009E12B2" w:rsidRPr="009E12B2" w:rsidRDefault="009E12B2" w:rsidP="009E12B2">
            <w:pPr>
              <w:spacing w:line="276" w:lineRule="auto"/>
              <w:jc w:val="left"/>
              <w:rPr>
                <w:sz w:val="26"/>
                <w:szCs w:val="26"/>
              </w:rPr>
            </w:pPr>
            <w:r w:rsidRPr="009E12B2">
              <w:rPr>
                <w:sz w:val="26"/>
                <w:szCs w:val="26"/>
                <w:lang w:bidi="vi-VN"/>
              </w:rPr>
              <w:t>Đường kính sợi thép</w:t>
            </w:r>
            <w:r w:rsidRPr="009E12B2">
              <w:rPr>
                <w:sz w:val="26"/>
                <w:szCs w:val="26"/>
              </w:rPr>
              <w:t xml:space="preserve"> </w:t>
            </w:r>
            <w:r w:rsidRPr="009E12B2">
              <w:rPr>
                <w:sz w:val="26"/>
                <w:szCs w:val="26"/>
                <w:lang w:bidi="vi-VN"/>
              </w:rPr>
              <w:t>TK50</w:t>
            </w:r>
          </w:p>
        </w:tc>
        <w:tc>
          <w:tcPr>
            <w:tcW w:w="1684" w:type="dxa"/>
            <w:tcBorders>
              <w:top w:val="single" w:sz="4" w:space="0" w:color="auto"/>
              <w:left w:val="single" w:sz="4" w:space="0" w:color="auto"/>
            </w:tcBorders>
            <w:shd w:val="clear" w:color="auto" w:fill="FFFFFF"/>
            <w:vAlign w:val="center"/>
          </w:tcPr>
          <w:p w14:paraId="359548D1" w14:textId="77777777" w:rsidR="009E12B2" w:rsidRPr="009E12B2" w:rsidRDefault="009E12B2" w:rsidP="009E12B2">
            <w:pPr>
              <w:spacing w:line="276" w:lineRule="auto"/>
              <w:jc w:val="center"/>
              <w:rPr>
                <w:sz w:val="26"/>
                <w:szCs w:val="26"/>
              </w:rPr>
            </w:pPr>
            <w:r w:rsidRPr="009E12B2">
              <w:rPr>
                <w:sz w:val="26"/>
                <w:szCs w:val="26"/>
                <w:lang w:bidi="vi-VN"/>
              </w:rPr>
              <w:t>mm</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3B174EE5" w14:textId="77777777" w:rsidR="009E12B2" w:rsidRPr="009E12B2" w:rsidRDefault="009E12B2" w:rsidP="009E12B2">
            <w:pPr>
              <w:spacing w:line="276" w:lineRule="auto"/>
              <w:jc w:val="center"/>
              <w:rPr>
                <w:sz w:val="26"/>
                <w:szCs w:val="26"/>
              </w:rPr>
            </w:pPr>
            <w:r w:rsidRPr="009E12B2">
              <w:rPr>
                <w:sz w:val="26"/>
                <w:szCs w:val="26"/>
                <w:lang w:bidi="vi-VN"/>
              </w:rPr>
              <w:t>1,85</w:t>
            </w:r>
            <w:r w:rsidRPr="009E12B2">
              <w:rPr>
                <w:sz w:val="26"/>
                <w:szCs w:val="26"/>
                <w:lang w:val="vi-VN" w:bidi="vi-VN"/>
              </w:rPr>
              <w:t xml:space="preserve"> </w:t>
            </w:r>
            <w:r w:rsidRPr="009E12B2">
              <w:rPr>
                <w:sz w:val="26"/>
                <w:szCs w:val="26"/>
                <w:lang w:bidi="vi-VN"/>
              </w:rPr>
              <w:t>(±0,06)</w:t>
            </w:r>
          </w:p>
        </w:tc>
      </w:tr>
      <w:tr w:rsidR="009E12B2" w:rsidRPr="009E12B2" w14:paraId="59B8AC58" w14:textId="77777777" w:rsidTr="000D6BE3">
        <w:trPr>
          <w:trHeight w:hRule="exact" w:val="432"/>
          <w:jc w:val="center"/>
        </w:trPr>
        <w:tc>
          <w:tcPr>
            <w:tcW w:w="571" w:type="dxa"/>
            <w:tcBorders>
              <w:top w:val="single" w:sz="4" w:space="0" w:color="auto"/>
              <w:left w:val="single" w:sz="4" w:space="0" w:color="auto"/>
            </w:tcBorders>
            <w:shd w:val="clear" w:color="auto" w:fill="FFFFFF"/>
            <w:vAlign w:val="center"/>
          </w:tcPr>
          <w:p w14:paraId="475822DF" w14:textId="77777777" w:rsidR="009E12B2" w:rsidRPr="009E12B2" w:rsidRDefault="009E12B2" w:rsidP="009E12B2">
            <w:pPr>
              <w:spacing w:line="276" w:lineRule="auto"/>
              <w:jc w:val="center"/>
              <w:rPr>
                <w:sz w:val="26"/>
                <w:szCs w:val="26"/>
              </w:rPr>
            </w:pPr>
            <w:r w:rsidRPr="009E12B2">
              <w:rPr>
                <w:sz w:val="26"/>
                <w:szCs w:val="26"/>
                <w:lang w:bidi="vi-VN"/>
              </w:rPr>
              <w:t>7</w:t>
            </w:r>
          </w:p>
        </w:tc>
        <w:tc>
          <w:tcPr>
            <w:tcW w:w="4386" w:type="dxa"/>
            <w:tcBorders>
              <w:top w:val="single" w:sz="4" w:space="0" w:color="auto"/>
              <w:left w:val="single" w:sz="4" w:space="0" w:color="auto"/>
            </w:tcBorders>
            <w:shd w:val="clear" w:color="auto" w:fill="FFFFFF"/>
            <w:vAlign w:val="center"/>
          </w:tcPr>
          <w:p w14:paraId="1B3EA140" w14:textId="77777777" w:rsidR="009E12B2" w:rsidRPr="009E12B2" w:rsidRDefault="009E12B2" w:rsidP="009E12B2">
            <w:pPr>
              <w:spacing w:line="276" w:lineRule="auto"/>
              <w:jc w:val="left"/>
              <w:rPr>
                <w:sz w:val="26"/>
                <w:szCs w:val="26"/>
              </w:rPr>
            </w:pPr>
            <w:r w:rsidRPr="009E12B2">
              <w:rPr>
                <w:sz w:val="26"/>
                <w:szCs w:val="26"/>
                <w:lang w:bidi="vi-VN"/>
              </w:rPr>
              <w:t>Độ dãn dài tương đối của sợi thép</w:t>
            </w:r>
          </w:p>
        </w:tc>
        <w:tc>
          <w:tcPr>
            <w:tcW w:w="1684" w:type="dxa"/>
            <w:tcBorders>
              <w:top w:val="single" w:sz="4" w:space="0" w:color="auto"/>
              <w:left w:val="single" w:sz="4" w:space="0" w:color="auto"/>
            </w:tcBorders>
            <w:shd w:val="clear" w:color="auto" w:fill="FFFFFF"/>
            <w:vAlign w:val="center"/>
          </w:tcPr>
          <w:p w14:paraId="4CBCDEBA" w14:textId="77777777" w:rsidR="009E12B2" w:rsidRPr="009E12B2" w:rsidRDefault="009E12B2" w:rsidP="009E12B2">
            <w:pPr>
              <w:spacing w:line="276" w:lineRule="auto"/>
              <w:jc w:val="center"/>
              <w:rPr>
                <w:sz w:val="26"/>
                <w:szCs w:val="26"/>
              </w:rPr>
            </w:pPr>
            <w:r w:rsidRPr="009E12B2">
              <w:rPr>
                <w:sz w:val="26"/>
                <w:szCs w:val="26"/>
                <w:lang w:bidi="vi-VN"/>
              </w:rPr>
              <w:t>%</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04B9748B" w14:textId="77777777" w:rsidR="009E12B2" w:rsidRPr="009E12B2" w:rsidRDefault="009E12B2" w:rsidP="009E12B2">
            <w:pPr>
              <w:spacing w:line="276" w:lineRule="auto"/>
              <w:jc w:val="center"/>
              <w:rPr>
                <w:sz w:val="26"/>
                <w:szCs w:val="26"/>
              </w:rPr>
            </w:pPr>
            <w:r w:rsidRPr="009E12B2">
              <w:rPr>
                <w:sz w:val="26"/>
                <w:szCs w:val="26"/>
                <w:lang w:bidi="vi-VN"/>
              </w:rPr>
              <w:t>≥ 3,0</w:t>
            </w:r>
          </w:p>
        </w:tc>
      </w:tr>
      <w:tr w:rsidR="009E12B2" w:rsidRPr="009E12B2" w14:paraId="11DE34EE" w14:textId="77777777" w:rsidTr="000D6BE3">
        <w:trPr>
          <w:trHeight w:hRule="exact" w:val="427"/>
          <w:jc w:val="center"/>
        </w:trPr>
        <w:tc>
          <w:tcPr>
            <w:tcW w:w="571" w:type="dxa"/>
            <w:tcBorders>
              <w:top w:val="single" w:sz="4" w:space="0" w:color="auto"/>
              <w:left w:val="single" w:sz="4" w:space="0" w:color="auto"/>
            </w:tcBorders>
            <w:shd w:val="clear" w:color="auto" w:fill="FFFFFF"/>
            <w:vAlign w:val="center"/>
          </w:tcPr>
          <w:p w14:paraId="1CB8A07C" w14:textId="77777777" w:rsidR="009E12B2" w:rsidRPr="009E12B2" w:rsidRDefault="009E12B2" w:rsidP="009E12B2">
            <w:pPr>
              <w:spacing w:line="276" w:lineRule="auto"/>
              <w:jc w:val="center"/>
              <w:rPr>
                <w:sz w:val="26"/>
                <w:szCs w:val="26"/>
              </w:rPr>
            </w:pPr>
            <w:r w:rsidRPr="009E12B2">
              <w:rPr>
                <w:sz w:val="26"/>
                <w:szCs w:val="26"/>
                <w:lang w:bidi="vi-VN"/>
              </w:rPr>
              <w:t>8</w:t>
            </w:r>
          </w:p>
        </w:tc>
        <w:tc>
          <w:tcPr>
            <w:tcW w:w="4386" w:type="dxa"/>
            <w:tcBorders>
              <w:top w:val="single" w:sz="4" w:space="0" w:color="auto"/>
              <w:left w:val="single" w:sz="4" w:space="0" w:color="auto"/>
            </w:tcBorders>
            <w:shd w:val="clear" w:color="auto" w:fill="FFFFFF"/>
            <w:vAlign w:val="center"/>
          </w:tcPr>
          <w:p w14:paraId="71F179D4" w14:textId="77777777" w:rsidR="009E12B2" w:rsidRPr="009E12B2" w:rsidRDefault="009E12B2" w:rsidP="009E12B2">
            <w:pPr>
              <w:spacing w:line="276" w:lineRule="auto"/>
              <w:jc w:val="left"/>
              <w:rPr>
                <w:sz w:val="26"/>
                <w:szCs w:val="26"/>
              </w:rPr>
            </w:pPr>
            <w:r w:rsidRPr="009E12B2">
              <w:rPr>
                <w:sz w:val="26"/>
                <w:szCs w:val="26"/>
                <w:lang w:bidi="vi-VN"/>
              </w:rPr>
              <w:t>Suất kéo đứt của sợi thép</w:t>
            </w:r>
          </w:p>
        </w:tc>
        <w:tc>
          <w:tcPr>
            <w:tcW w:w="1684" w:type="dxa"/>
            <w:tcBorders>
              <w:top w:val="single" w:sz="4" w:space="0" w:color="auto"/>
              <w:left w:val="single" w:sz="4" w:space="0" w:color="auto"/>
            </w:tcBorders>
            <w:shd w:val="clear" w:color="auto" w:fill="FFFFFF"/>
            <w:vAlign w:val="center"/>
          </w:tcPr>
          <w:p w14:paraId="57DBB07A" w14:textId="77777777" w:rsidR="009E12B2" w:rsidRPr="009E12B2" w:rsidRDefault="009E12B2" w:rsidP="009E12B2">
            <w:pPr>
              <w:spacing w:line="276" w:lineRule="auto"/>
              <w:jc w:val="center"/>
              <w:rPr>
                <w:sz w:val="26"/>
                <w:szCs w:val="26"/>
              </w:rPr>
            </w:pPr>
            <w:r w:rsidRPr="009E12B2">
              <w:rPr>
                <w:sz w:val="26"/>
                <w:szCs w:val="26"/>
                <w:lang w:bidi="vi-VN"/>
              </w:rPr>
              <w:t>N/mm</w:t>
            </w:r>
            <w:r w:rsidRPr="009E12B2">
              <w:rPr>
                <w:sz w:val="26"/>
                <w:szCs w:val="26"/>
                <w:vertAlign w:val="superscript"/>
                <w:lang w:bidi="vi-VN"/>
              </w:rPr>
              <w:t>2</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220E18E8" w14:textId="77777777" w:rsidR="009E12B2" w:rsidRPr="009E12B2" w:rsidRDefault="009E12B2" w:rsidP="009E12B2">
            <w:pPr>
              <w:spacing w:line="276" w:lineRule="auto"/>
              <w:jc w:val="center"/>
              <w:rPr>
                <w:sz w:val="26"/>
                <w:szCs w:val="26"/>
              </w:rPr>
            </w:pPr>
            <w:r w:rsidRPr="009E12B2">
              <w:rPr>
                <w:sz w:val="26"/>
                <w:szCs w:val="26"/>
                <w:lang w:bidi="vi-VN"/>
              </w:rPr>
              <w:t>≥ 1450</w:t>
            </w:r>
          </w:p>
        </w:tc>
      </w:tr>
      <w:tr w:rsidR="009E12B2" w:rsidRPr="009E12B2" w14:paraId="4E8CAC26" w14:textId="77777777" w:rsidTr="000D6BE3">
        <w:trPr>
          <w:trHeight w:hRule="exact" w:val="432"/>
          <w:jc w:val="center"/>
        </w:trPr>
        <w:tc>
          <w:tcPr>
            <w:tcW w:w="571" w:type="dxa"/>
            <w:tcBorders>
              <w:top w:val="single" w:sz="4" w:space="0" w:color="auto"/>
              <w:left w:val="single" w:sz="4" w:space="0" w:color="auto"/>
            </w:tcBorders>
            <w:shd w:val="clear" w:color="auto" w:fill="FFFFFF"/>
          </w:tcPr>
          <w:p w14:paraId="14A14E3A" w14:textId="77777777" w:rsidR="009E12B2" w:rsidRPr="009E12B2" w:rsidRDefault="009E12B2" w:rsidP="009E12B2">
            <w:pPr>
              <w:spacing w:line="276" w:lineRule="auto"/>
              <w:jc w:val="center"/>
              <w:rPr>
                <w:sz w:val="26"/>
                <w:szCs w:val="26"/>
              </w:rPr>
            </w:pPr>
            <w:r w:rsidRPr="009E12B2">
              <w:rPr>
                <w:sz w:val="26"/>
                <w:szCs w:val="26"/>
                <w:lang w:bidi="vi-VN"/>
              </w:rPr>
              <w:t>9</w:t>
            </w:r>
          </w:p>
        </w:tc>
        <w:tc>
          <w:tcPr>
            <w:tcW w:w="4386" w:type="dxa"/>
            <w:tcBorders>
              <w:top w:val="single" w:sz="4" w:space="0" w:color="auto"/>
              <w:left w:val="single" w:sz="4" w:space="0" w:color="auto"/>
            </w:tcBorders>
            <w:shd w:val="clear" w:color="auto" w:fill="FFFFFF"/>
          </w:tcPr>
          <w:p w14:paraId="0B42D0A7" w14:textId="77777777" w:rsidR="009E12B2" w:rsidRPr="009E12B2" w:rsidRDefault="009E12B2" w:rsidP="009E12B2">
            <w:pPr>
              <w:spacing w:line="276" w:lineRule="auto"/>
              <w:jc w:val="left"/>
              <w:rPr>
                <w:sz w:val="26"/>
                <w:szCs w:val="26"/>
              </w:rPr>
            </w:pPr>
            <w:r w:rsidRPr="009E12B2">
              <w:rPr>
                <w:sz w:val="26"/>
                <w:szCs w:val="26"/>
                <w:lang w:bidi="vi-VN"/>
              </w:rPr>
              <w:t>Ứng xuất 1% dãn dài của sợi thép</w:t>
            </w:r>
          </w:p>
        </w:tc>
        <w:tc>
          <w:tcPr>
            <w:tcW w:w="1684" w:type="dxa"/>
            <w:tcBorders>
              <w:top w:val="single" w:sz="4" w:space="0" w:color="auto"/>
              <w:left w:val="single" w:sz="4" w:space="0" w:color="auto"/>
            </w:tcBorders>
            <w:shd w:val="clear" w:color="auto" w:fill="FFFFFF"/>
          </w:tcPr>
          <w:p w14:paraId="1D4B5862" w14:textId="77777777" w:rsidR="009E12B2" w:rsidRPr="009E12B2" w:rsidRDefault="009E12B2" w:rsidP="009E12B2">
            <w:pPr>
              <w:spacing w:line="276" w:lineRule="auto"/>
              <w:jc w:val="center"/>
              <w:rPr>
                <w:sz w:val="26"/>
                <w:szCs w:val="26"/>
              </w:rPr>
            </w:pPr>
            <w:r w:rsidRPr="009E12B2">
              <w:rPr>
                <w:sz w:val="26"/>
                <w:szCs w:val="26"/>
                <w:lang w:bidi="vi-VN"/>
              </w:rPr>
              <w:t>N/mm</w:t>
            </w:r>
            <w:r w:rsidRPr="009E12B2">
              <w:rPr>
                <w:sz w:val="26"/>
                <w:szCs w:val="26"/>
                <w:vertAlign w:val="superscript"/>
                <w:lang w:bidi="vi-VN"/>
              </w:rPr>
              <w:t>2</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14:paraId="6E8A668A" w14:textId="77777777" w:rsidR="009E12B2" w:rsidRPr="009E12B2" w:rsidRDefault="009E12B2" w:rsidP="009E12B2">
            <w:pPr>
              <w:spacing w:line="276" w:lineRule="auto"/>
              <w:jc w:val="center"/>
              <w:rPr>
                <w:sz w:val="26"/>
                <w:szCs w:val="26"/>
              </w:rPr>
            </w:pPr>
            <w:r w:rsidRPr="009E12B2">
              <w:rPr>
                <w:sz w:val="26"/>
                <w:szCs w:val="26"/>
                <w:lang w:bidi="vi-VN"/>
              </w:rPr>
              <w:t>≥ 1310</w:t>
            </w:r>
          </w:p>
        </w:tc>
      </w:tr>
      <w:tr w:rsidR="009E12B2" w:rsidRPr="009E12B2" w14:paraId="38C1DC33" w14:textId="77777777" w:rsidTr="000D6BE3">
        <w:trPr>
          <w:trHeight w:hRule="exact" w:val="432"/>
          <w:jc w:val="center"/>
        </w:trPr>
        <w:tc>
          <w:tcPr>
            <w:tcW w:w="571" w:type="dxa"/>
            <w:tcBorders>
              <w:top w:val="single" w:sz="4" w:space="0" w:color="auto"/>
              <w:left w:val="single" w:sz="4" w:space="0" w:color="auto"/>
            </w:tcBorders>
            <w:shd w:val="clear" w:color="auto" w:fill="FFFFFF"/>
            <w:vAlign w:val="center"/>
          </w:tcPr>
          <w:p w14:paraId="05B51CED" w14:textId="77777777" w:rsidR="009E12B2" w:rsidRPr="009E12B2" w:rsidRDefault="009E12B2" w:rsidP="009E12B2">
            <w:pPr>
              <w:spacing w:line="276" w:lineRule="auto"/>
              <w:jc w:val="center"/>
              <w:rPr>
                <w:sz w:val="26"/>
                <w:szCs w:val="26"/>
              </w:rPr>
            </w:pPr>
            <w:r w:rsidRPr="009E12B2">
              <w:rPr>
                <w:sz w:val="26"/>
                <w:szCs w:val="26"/>
                <w:lang w:bidi="vi-VN"/>
              </w:rPr>
              <w:t>10</w:t>
            </w:r>
          </w:p>
        </w:tc>
        <w:tc>
          <w:tcPr>
            <w:tcW w:w="4386" w:type="dxa"/>
            <w:tcBorders>
              <w:top w:val="single" w:sz="4" w:space="0" w:color="auto"/>
              <w:left w:val="single" w:sz="4" w:space="0" w:color="auto"/>
            </w:tcBorders>
            <w:shd w:val="clear" w:color="auto" w:fill="FFFFFF"/>
            <w:vAlign w:val="center"/>
          </w:tcPr>
          <w:p w14:paraId="102371E3" w14:textId="77777777" w:rsidR="009E12B2" w:rsidRPr="009E12B2" w:rsidRDefault="009E12B2" w:rsidP="009E12B2">
            <w:pPr>
              <w:spacing w:line="276" w:lineRule="auto"/>
              <w:jc w:val="left"/>
              <w:rPr>
                <w:sz w:val="26"/>
                <w:szCs w:val="26"/>
              </w:rPr>
            </w:pPr>
            <w:r w:rsidRPr="009E12B2">
              <w:rPr>
                <w:sz w:val="26"/>
                <w:szCs w:val="26"/>
                <w:lang w:bidi="vi-VN"/>
              </w:rPr>
              <w:t>Khối lượng tầng kẽm của sợi thép</w:t>
            </w:r>
          </w:p>
        </w:tc>
        <w:tc>
          <w:tcPr>
            <w:tcW w:w="1684" w:type="dxa"/>
            <w:tcBorders>
              <w:top w:val="single" w:sz="4" w:space="0" w:color="auto"/>
              <w:left w:val="single" w:sz="4" w:space="0" w:color="auto"/>
            </w:tcBorders>
            <w:shd w:val="clear" w:color="auto" w:fill="FFFFFF"/>
            <w:vAlign w:val="center"/>
          </w:tcPr>
          <w:p w14:paraId="3AD4D760" w14:textId="77777777" w:rsidR="009E12B2" w:rsidRPr="009E12B2" w:rsidRDefault="009E12B2" w:rsidP="009E12B2">
            <w:pPr>
              <w:spacing w:line="276" w:lineRule="auto"/>
              <w:jc w:val="center"/>
              <w:rPr>
                <w:sz w:val="26"/>
                <w:szCs w:val="26"/>
              </w:rPr>
            </w:pPr>
            <w:r w:rsidRPr="009E12B2">
              <w:rPr>
                <w:sz w:val="26"/>
                <w:szCs w:val="26"/>
                <w:lang w:bidi="vi-VN"/>
              </w:rPr>
              <w:t>G/m</w:t>
            </w:r>
            <w:r w:rsidRPr="009E12B2">
              <w:rPr>
                <w:sz w:val="26"/>
                <w:szCs w:val="26"/>
                <w:vertAlign w:val="superscript"/>
                <w:lang w:bidi="vi-VN"/>
              </w:rPr>
              <w:t>2</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12574369" w14:textId="77777777" w:rsidR="009E12B2" w:rsidRPr="009E12B2" w:rsidRDefault="009E12B2" w:rsidP="009E12B2">
            <w:pPr>
              <w:spacing w:line="276" w:lineRule="auto"/>
              <w:jc w:val="center"/>
              <w:rPr>
                <w:sz w:val="26"/>
                <w:szCs w:val="26"/>
              </w:rPr>
            </w:pPr>
            <w:r w:rsidRPr="009E12B2">
              <w:rPr>
                <w:sz w:val="26"/>
                <w:szCs w:val="26"/>
                <w:lang w:bidi="vi-VN"/>
              </w:rPr>
              <w:t>≥ 210</w:t>
            </w:r>
          </w:p>
        </w:tc>
      </w:tr>
      <w:tr w:rsidR="009E12B2" w:rsidRPr="009E12B2" w14:paraId="0AE2C66F" w14:textId="77777777" w:rsidTr="000D6BE3">
        <w:trPr>
          <w:trHeight w:hRule="exact" w:val="427"/>
          <w:jc w:val="center"/>
        </w:trPr>
        <w:tc>
          <w:tcPr>
            <w:tcW w:w="571" w:type="dxa"/>
            <w:tcBorders>
              <w:top w:val="single" w:sz="4" w:space="0" w:color="auto"/>
              <w:left w:val="single" w:sz="4" w:space="0" w:color="auto"/>
              <w:bottom w:val="single" w:sz="4" w:space="0" w:color="auto"/>
            </w:tcBorders>
            <w:shd w:val="clear" w:color="auto" w:fill="FFFFFF"/>
            <w:vAlign w:val="center"/>
          </w:tcPr>
          <w:p w14:paraId="00296E31" w14:textId="77777777" w:rsidR="009E12B2" w:rsidRPr="009E12B2" w:rsidRDefault="009E12B2" w:rsidP="009E12B2">
            <w:pPr>
              <w:spacing w:line="276" w:lineRule="auto"/>
              <w:jc w:val="center"/>
              <w:rPr>
                <w:sz w:val="26"/>
                <w:szCs w:val="26"/>
              </w:rPr>
            </w:pPr>
            <w:r w:rsidRPr="009E12B2">
              <w:rPr>
                <w:sz w:val="26"/>
                <w:szCs w:val="26"/>
                <w:lang w:bidi="vi-VN"/>
              </w:rPr>
              <w:t>11</w:t>
            </w:r>
          </w:p>
        </w:tc>
        <w:tc>
          <w:tcPr>
            <w:tcW w:w="4386" w:type="dxa"/>
            <w:tcBorders>
              <w:top w:val="single" w:sz="4" w:space="0" w:color="auto"/>
              <w:left w:val="single" w:sz="4" w:space="0" w:color="auto"/>
              <w:bottom w:val="single" w:sz="4" w:space="0" w:color="auto"/>
            </w:tcBorders>
            <w:shd w:val="clear" w:color="auto" w:fill="FFFFFF"/>
            <w:vAlign w:val="center"/>
          </w:tcPr>
          <w:p w14:paraId="50750339" w14:textId="77777777" w:rsidR="009E12B2" w:rsidRPr="009E12B2" w:rsidRDefault="009E12B2" w:rsidP="009E12B2">
            <w:pPr>
              <w:spacing w:line="276" w:lineRule="auto"/>
              <w:jc w:val="left"/>
              <w:rPr>
                <w:sz w:val="26"/>
                <w:szCs w:val="26"/>
              </w:rPr>
            </w:pPr>
            <w:r w:rsidRPr="009E12B2">
              <w:rPr>
                <w:sz w:val="26"/>
                <w:szCs w:val="26"/>
                <w:lang w:bidi="vi-VN"/>
              </w:rPr>
              <w:t>Lực kéo đứt toàn cáp</w:t>
            </w:r>
          </w:p>
        </w:tc>
        <w:tc>
          <w:tcPr>
            <w:tcW w:w="1684" w:type="dxa"/>
            <w:tcBorders>
              <w:top w:val="single" w:sz="4" w:space="0" w:color="auto"/>
              <w:left w:val="single" w:sz="4" w:space="0" w:color="auto"/>
              <w:bottom w:val="single" w:sz="4" w:space="0" w:color="auto"/>
            </w:tcBorders>
            <w:shd w:val="clear" w:color="auto" w:fill="FFFFFF"/>
            <w:vAlign w:val="center"/>
          </w:tcPr>
          <w:p w14:paraId="34098F1B" w14:textId="77777777" w:rsidR="009E12B2" w:rsidRPr="009E12B2" w:rsidRDefault="009E12B2" w:rsidP="009E12B2">
            <w:pPr>
              <w:spacing w:line="276" w:lineRule="auto"/>
              <w:jc w:val="center"/>
              <w:rPr>
                <w:sz w:val="26"/>
                <w:szCs w:val="26"/>
              </w:rPr>
            </w:pPr>
            <w:r w:rsidRPr="009E12B2">
              <w:rPr>
                <w:sz w:val="26"/>
                <w:szCs w:val="26"/>
                <w:lang w:bidi="en-US"/>
              </w:rPr>
              <w:t>daN</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6DC3C829" w14:textId="77777777" w:rsidR="009E12B2" w:rsidRPr="009E12B2" w:rsidRDefault="009E12B2" w:rsidP="009E12B2">
            <w:pPr>
              <w:spacing w:line="276" w:lineRule="auto"/>
              <w:jc w:val="center"/>
              <w:rPr>
                <w:sz w:val="26"/>
                <w:szCs w:val="26"/>
              </w:rPr>
            </w:pPr>
            <w:r w:rsidRPr="009E12B2">
              <w:rPr>
                <w:sz w:val="26"/>
                <w:szCs w:val="26"/>
                <w:lang w:bidi="vi-VN"/>
              </w:rPr>
              <w:t xml:space="preserve">≥ </w:t>
            </w:r>
            <w:r w:rsidRPr="009E12B2">
              <w:rPr>
                <w:sz w:val="26"/>
                <w:szCs w:val="26"/>
              </w:rPr>
              <w:t>6805</w:t>
            </w:r>
          </w:p>
        </w:tc>
      </w:tr>
      <w:tr w:rsidR="009E12B2" w:rsidRPr="009E12B2" w14:paraId="21A77D16" w14:textId="77777777" w:rsidTr="000D6BE3">
        <w:trPr>
          <w:trHeight w:hRule="exact" w:val="460"/>
          <w:jc w:val="center"/>
        </w:trPr>
        <w:tc>
          <w:tcPr>
            <w:tcW w:w="571" w:type="dxa"/>
            <w:tcBorders>
              <w:top w:val="single" w:sz="4" w:space="0" w:color="auto"/>
              <w:left w:val="single" w:sz="4" w:space="0" w:color="auto"/>
              <w:bottom w:val="single" w:sz="4" w:space="0" w:color="auto"/>
            </w:tcBorders>
            <w:shd w:val="clear" w:color="auto" w:fill="FFFFFF"/>
            <w:vAlign w:val="center"/>
          </w:tcPr>
          <w:p w14:paraId="38E3356A" w14:textId="77777777" w:rsidR="009E12B2" w:rsidRPr="009E12B2" w:rsidRDefault="009E12B2" w:rsidP="009E12B2">
            <w:pPr>
              <w:spacing w:line="276" w:lineRule="auto"/>
              <w:jc w:val="center"/>
              <w:rPr>
                <w:sz w:val="26"/>
                <w:szCs w:val="26"/>
                <w:lang w:bidi="vi-VN"/>
              </w:rPr>
            </w:pPr>
            <w:r w:rsidRPr="009E12B2">
              <w:rPr>
                <w:sz w:val="26"/>
                <w:szCs w:val="26"/>
                <w:lang w:bidi="vi-VN"/>
              </w:rPr>
              <w:t>12</w:t>
            </w:r>
          </w:p>
        </w:tc>
        <w:tc>
          <w:tcPr>
            <w:tcW w:w="4386" w:type="dxa"/>
            <w:tcBorders>
              <w:top w:val="single" w:sz="4" w:space="0" w:color="auto"/>
              <w:left w:val="single" w:sz="4" w:space="0" w:color="auto"/>
              <w:bottom w:val="single" w:sz="4" w:space="0" w:color="auto"/>
            </w:tcBorders>
            <w:shd w:val="clear" w:color="auto" w:fill="FFFFFF"/>
            <w:vAlign w:val="center"/>
          </w:tcPr>
          <w:p w14:paraId="7F84F9F9" w14:textId="77777777" w:rsidR="009E12B2" w:rsidRPr="009E12B2" w:rsidRDefault="009E12B2" w:rsidP="009E12B2">
            <w:pPr>
              <w:spacing w:line="276" w:lineRule="auto"/>
              <w:jc w:val="left"/>
              <w:rPr>
                <w:sz w:val="26"/>
                <w:szCs w:val="26"/>
                <w:lang w:bidi="vi-VN"/>
              </w:rPr>
            </w:pPr>
            <w:r w:rsidRPr="009E12B2">
              <w:rPr>
                <w:sz w:val="26"/>
                <w:szCs w:val="26"/>
                <w:lang w:bidi="vi-VN"/>
              </w:rPr>
              <w:t>Chiều dài đóng gói TK50</w:t>
            </w:r>
          </w:p>
        </w:tc>
        <w:tc>
          <w:tcPr>
            <w:tcW w:w="1684" w:type="dxa"/>
            <w:tcBorders>
              <w:top w:val="single" w:sz="4" w:space="0" w:color="auto"/>
              <w:left w:val="single" w:sz="4" w:space="0" w:color="auto"/>
              <w:bottom w:val="single" w:sz="4" w:space="0" w:color="auto"/>
            </w:tcBorders>
            <w:shd w:val="clear" w:color="auto" w:fill="FFFFFF"/>
            <w:vAlign w:val="center"/>
          </w:tcPr>
          <w:p w14:paraId="2B76B6D3" w14:textId="77777777" w:rsidR="009E12B2" w:rsidRPr="009E12B2" w:rsidRDefault="009E12B2" w:rsidP="009E12B2">
            <w:pPr>
              <w:spacing w:line="276" w:lineRule="auto"/>
              <w:jc w:val="center"/>
              <w:rPr>
                <w:sz w:val="26"/>
                <w:szCs w:val="26"/>
                <w:lang w:bidi="en-US"/>
              </w:rPr>
            </w:pPr>
            <w:r w:rsidRPr="009E12B2">
              <w:rPr>
                <w:sz w:val="26"/>
                <w:szCs w:val="26"/>
                <w:lang w:bidi="en-US"/>
              </w:rPr>
              <w:t>m</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center"/>
          </w:tcPr>
          <w:p w14:paraId="04508FC0" w14:textId="77777777" w:rsidR="009E12B2" w:rsidRPr="009E12B2" w:rsidRDefault="009E12B2" w:rsidP="009E12B2">
            <w:pPr>
              <w:spacing w:line="276" w:lineRule="auto"/>
              <w:jc w:val="center"/>
              <w:rPr>
                <w:sz w:val="26"/>
                <w:szCs w:val="26"/>
              </w:rPr>
            </w:pPr>
            <w:r w:rsidRPr="009E12B2">
              <w:rPr>
                <w:sz w:val="26"/>
                <w:szCs w:val="26"/>
              </w:rPr>
              <w:t>6000</w:t>
            </w:r>
          </w:p>
        </w:tc>
      </w:tr>
    </w:tbl>
    <w:p w14:paraId="317681A5" w14:textId="729C1673" w:rsidR="009E12B2" w:rsidRPr="009E12B2" w:rsidRDefault="009E12B2" w:rsidP="009E12B2">
      <w:pPr>
        <w:spacing w:before="40" w:after="40" w:line="288" w:lineRule="auto"/>
        <w:outlineLvl w:val="2"/>
        <w:rPr>
          <w:bCs/>
          <w:iCs/>
          <w:color w:val="FF0000"/>
          <w:sz w:val="26"/>
          <w:szCs w:val="26"/>
          <w:lang w:val="vi-VN"/>
        </w:rPr>
      </w:pPr>
      <w:bookmarkStart w:id="24" w:name="_Toc225169885"/>
      <w:r>
        <w:rPr>
          <w:b/>
          <w:iCs/>
          <w:sz w:val="26"/>
          <w:szCs w:val="26"/>
          <w:lang w:val="pt-BR"/>
        </w:rPr>
        <w:t>3.2.3.5</w:t>
      </w:r>
      <w:r w:rsidRPr="009E12B2">
        <w:rPr>
          <w:b/>
          <w:iCs/>
          <w:sz w:val="26"/>
          <w:szCs w:val="26"/>
          <w:lang w:val="vi-VN"/>
        </w:rPr>
        <w:t xml:space="preserve">. Dây đồng bọc cách điện hạ áp – 1x35mm2; Cách điện PVC </w:t>
      </w:r>
      <w:r w:rsidRPr="009E12B2">
        <w:rPr>
          <w:bCs/>
          <w:iCs/>
          <w:color w:val="FF0000"/>
          <w:sz w:val="26"/>
          <w:szCs w:val="26"/>
          <w:lang w:val="vi-VN"/>
        </w:rPr>
        <w:t>(Áp dụng TCVN 6610-3:2000 (IEC 60227-3) và TCVN 6612:2007 (IEC 60228)</w:t>
      </w:r>
      <w:bookmarkEnd w:id="24"/>
    </w:p>
    <w:p w14:paraId="2A5869D0" w14:textId="77777777" w:rsidR="009E12B2" w:rsidRPr="009E12B2" w:rsidRDefault="009E12B2" w:rsidP="009E12B2">
      <w:pPr>
        <w:jc w:val="left"/>
        <w:rPr>
          <w:b/>
          <w:bCs/>
          <w:i/>
          <w:sz w:val="26"/>
          <w:szCs w:val="26"/>
        </w:rPr>
      </w:pPr>
      <w:r w:rsidRPr="009E12B2">
        <w:rPr>
          <w:b/>
          <w:bCs/>
          <w:i/>
          <w:sz w:val="26"/>
          <w:szCs w:val="26"/>
        </w:rPr>
        <w:t>Tiêu chuẩn áp</w:t>
      </w:r>
      <w:r w:rsidRPr="009E12B2">
        <w:rPr>
          <w:b/>
          <w:bCs/>
          <w:i/>
          <w:spacing w:val="-9"/>
          <w:sz w:val="26"/>
          <w:szCs w:val="26"/>
        </w:rPr>
        <w:t xml:space="preserve"> </w:t>
      </w:r>
      <w:r w:rsidRPr="009E12B2">
        <w:rPr>
          <w:b/>
          <w:bCs/>
          <w:i/>
          <w:sz w:val="26"/>
          <w:szCs w:val="26"/>
        </w:rPr>
        <w:t>dụng:</w:t>
      </w:r>
    </w:p>
    <w:p w14:paraId="1CE0265C" w14:textId="77777777" w:rsidR="009E12B2" w:rsidRPr="009E12B2" w:rsidRDefault="009E12B2" w:rsidP="009E12B2">
      <w:pPr>
        <w:ind w:left="219"/>
        <w:rPr>
          <w:sz w:val="26"/>
          <w:szCs w:val="26"/>
        </w:rPr>
      </w:pPr>
      <w:r w:rsidRPr="009E12B2">
        <w:rPr>
          <w:sz w:val="26"/>
          <w:szCs w:val="26"/>
        </w:rPr>
        <w:t>- TCVN 6610-3:2000 (IEC 60227-3): Cáp cách điện bằng Polyvinyl Clorua có điện áp danh định đến và bằng 450/750 V-Phần 3: Cáp không có vỏ bọc dùng để lắp đặt cố định</w:t>
      </w:r>
    </w:p>
    <w:p w14:paraId="5E2C4A12" w14:textId="77777777" w:rsidR="009E12B2" w:rsidRPr="009E12B2" w:rsidRDefault="009E12B2" w:rsidP="009E12B2">
      <w:pPr>
        <w:tabs>
          <w:tab w:val="left" w:pos="3819"/>
        </w:tabs>
        <w:ind w:left="219"/>
        <w:rPr>
          <w:sz w:val="26"/>
          <w:szCs w:val="26"/>
        </w:rPr>
      </w:pPr>
      <w:r w:rsidRPr="009E12B2">
        <w:rPr>
          <w:sz w:val="26"/>
          <w:szCs w:val="26"/>
        </w:rPr>
        <w:t>- TCVN 6612:2007  (IEC</w:t>
      </w:r>
      <w:r w:rsidRPr="009E12B2">
        <w:rPr>
          <w:spacing w:val="-1"/>
          <w:sz w:val="26"/>
          <w:szCs w:val="26"/>
        </w:rPr>
        <w:t xml:space="preserve"> </w:t>
      </w:r>
      <w:r w:rsidRPr="009E12B2">
        <w:rPr>
          <w:sz w:val="26"/>
          <w:szCs w:val="26"/>
        </w:rPr>
        <w:t>60228)</w:t>
      </w:r>
      <w:r w:rsidRPr="009E12B2">
        <w:rPr>
          <w:spacing w:val="3"/>
          <w:sz w:val="26"/>
          <w:szCs w:val="26"/>
        </w:rPr>
        <w:t xml:space="preserve">: </w:t>
      </w:r>
      <w:r w:rsidRPr="009E12B2">
        <w:rPr>
          <w:sz w:val="26"/>
          <w:szCs w:val="26"/>
        </w:rPr>
        <w:t>Ruột dẫn của cáp cách</w:t>
      </w:r>
      <w:r w:rsidRPr="009E12B2">
        <w:rPr>
          <w:spacing w:val="-14"/>
          <w:sz w:val="26"/>
          <w:szCs w:val="26"/>
        </w:rPr>
        <w:t xml:space="preserve"> </w:t>
      </w:r>
      <w:r w:rsidRPr="009E12B2">
        <w:rPr>
          <w:sz w:val="26"/>
          <w:szCs w:val="26"/>
        </w:rPr>
        <w:t xml:space="preserve">điện </w:t>
      </w:r>
      <w:r w:rsidRPr="009E12B2">
        <w:rPr>
          <w:i/>
          <w:iCs/>
          <w:sz w:val="26"/>
          <w:szCs w:val="26"/>
        </w:rPr>
        <w:t>(Ruột dẫn của dây làm bằng dây đồng mềm nhiều sợi loại Cấp 5)</w:t>
      </w:r>
    </w:p>
    <w:p w14:paraId="64228CA6" w14:textId="77777777" w:rsidR="009E12B2" w:rsidRPr="009E12B2" w:rsidRDefault="009E12B2" w:rsidP="009E12B2">
      <w:pPr>
        <w:jc w:val="left"/>
        <w:rPr>
          <w:b/>
          <w:bCs/>
          <w:sz w:val="26"/>
          <w:szCs w:val="26"/>
        </w:rPr>
      </w:pPr>
      <w:r w:rsidRPr="009E12B2">
        <w:rPr>
          <w:b/>
          <w:bCs/>
          <w:sz w:val="26"/>
          <w:szCs w:val="26"/>
        </w:rPr>
        <w:t>1. Quy định chung</w:t>
      </w:r>
    </w:p>
    <w:p w14:paraId="1C7A9CAA" w14:textId="77777777" w:rsidR="009E12B2" w:rsidRPr="009E12B2" w:rsidRDefault="009E12B2" w:rsidP="009E12B2">
      <w:pPr>
        <w:jc w:val="left"/>
        <w:rPr>
          <w:b/>
          <w:bCs/>
          <w:sz w:val="26"/>
          <w:szCs w:val="26"/>
        </w:rPr>
      </w:pPr>
      <w:r w:rsidRPr="009E12B2">
        <w:rPr>
          <w:b/>
          <w:bCs/>
          <w:sz w:val="26"/>
          <w:szCs w:val="26"/>
        </w:rPr>
        <w:t>1.1. Phạm vi áp dụng</w:t>
      </w:r>
    </w:p>
    <w:p w14:paraId="26D8EFDD" w14:textId="77777777" w:rsidR="009E12B2" w:rsidRPr="009E12B2" w:rsidRDefault="009E12B2" w:rsidP="009E12B2">
      <w:pPr>
        <w:jc w:val="left"/>
        <w:rPr>
          <w:bCs/>
          <w:sz w:val="26"/>
          <w:szCs w:val="26"/>
        </w:rPr>
      </w:pPr>
      <w:r w:rsidRPr="009E12B2">
        <w:rPr>
          <w:bCs/>
          <w:sz w:val="26"/>
          <w:szCs w:val="26"/>
        </w:rPr>
        <w:t>TCVN 6610-3 : 2000 (IEC 227-3) nêu chi tiết những quy định kỹ thuật cụ thể đối với cáp không có vỏ bọc một lõi cách điện bằng PVC có điện áp danh định đến và bằng 450/750 V dùng để lắp đặt cố định.</w:t>
      </w:r>
    </w:p>
    <w:p w14:paraId="6B76BD69" w14:textId="77777777" w:rsidR="009E12B2" w:rsidRPr="009E12B2" w:rsidRDefault="009E12B2" w:rsidP="009E12B2">
      <w:pPr>
        <w:jc w:val="left"/>
        <w:rPr>
          <w:bCs/>
          <w:sz w:val="26"/>
          <w:szCs w:val="26"/>
        </w:rPr>
      </w:pPr>
      <w:r w:rsidRPr="009E12B2">
        <w:rPr>
          <w:bCs/>
          <w:sz w:val="26"/>
          <w:szCs w:val="26"/>
        </w:rPr>
        <w:lastRenderedPageBreak/>
        <w:t>Tất cả các cáp phải phù hợp với các yêu cầu tương ứng được cho trong TCVN 6610-1 : 2000 (IEC 227-1) và từng kiểu cáp phải phù hợp với các yêu cầu cụ thể của tiêu chuẩn này.</w:t>
      </w:r>
    </w:p>
    <w:p w14:paraId="454D53F7" w14:textId="77777777" w:rsidR="009E12B2" w:rsidRPr="009E12B2" w:rsidRDefault="009E12B2" w:rsidP="009E12B2">
      <w:pPr>
        <w:jc w:val="left"/>
        <w:rPr>
          <w:bCs/>
          <w:sz w:val="26"/>
          <w:szCs w:val="26"/>
        </w:rPr>
      </w:pPr>
      <w:r w:rsidRPr="009E12B2">
        <w:rPr>
          <w:bCs/>
          <w:sz w:val="26"/>
          <w:szCs w:val="26"/>
        </w:rPr>
        <w:t>TCVN 6614-1-2 : 2000 (IEC 811-1-2 : 1985 và Sửa đổi 1 : 1989) Phương pháp thử chung đối với vật liệu cách điện và vỏ bọc của cáp điện. Phần 1: Phương pháp áp dụng chung. Mục 2: Phương pháp lão hóa nhiệt.</w:t>
      </w:r>
    </w:p>
    <w:p w14:paraId="429AF715" w14:textId="77777777" w:rsidR="009E12B2" w:rsidRPr="009E12B2" w:rsidRDefault="009E12B2" w:rsidP="009E12B2">
      <w:pPr>
        <w:jc w:val="left"/>
        <w:rPr>
          <w:bCs/>
          <w:sz w:val="26"/>
          <w:szCs w:val="26"/>
        </w:rPr>
      </w:pPr>
      <w:r w:rsidRPr="009E12B2">
        <w:rPr>
          <w:bCs/>
          <w:sz w:val="26"/>
          <w:szCs w:val="26"/>
        </w:rPr>
        <w:t>TCVN 6614-1-4 : 2000 (IEC 811-1-4 : 1985) Phương pháp thử chung đối với vật liệu cách điện và vỏ bọc của cáp điện. Phần 1: Phương pháp áp dụng chung. Mục 4: Thử nghiệm ở nhiệt độ thấp.</w:t>
      </w:r>
    </w:p>
    <w:p w14:paraId="4E05BDFD" w14:textId="77777777" w:rsidR="009E12B2" w:rsidRPr="009E12B2" w:rsidRDefault="009E12B2" w:rsidP="009E12B2">
      <w:pPr>
        <w:jc w:val="left"/>
        <w:rPr>
          <w:bCs/>
          <w:sz w:val="26"/>
          <w:szCs w:val="26"/>
        </w:rPr>
      </w:pPr>
      <w:r w:rsidRPr="009E12B2">
        <w:rPr>
          <w:bCs/>
          <w:sz w:val="26"/>
          <w:szCs w:val="26"/>
        </w:rPr>
        <w:t>TCVN 6614-3-1 : 2000 (IEC 811-3-1 : 1985) Phương pháp thử chung đối với vật liệu cách điện và vỏ bọc của cáp điện. Phần 3: Phương pháp riêng đối với hợp chất PVC. Mục 1: Thử nghiệm nén ở nhiệt độ cao - Thử nghiệm về tính kháng nứt.</w:t>
      </w:r>
    </w:p>
    <w:p w14:paraId="4D567930" w14:textId="77777777" w:rsidR="009E12B2" w:rsidRPr="009E12B2" w:rsidRDefault="009E12B2" w:rsidP="009E12B2">
      <w:pPr>
        <w:jc w:val="left"/>
        <w:rPr>
          <w:bCs/>
          <w:sz w:val="26"/>
          <w:szCs w:val="26"/>
        </w:rPr>
      </w:pPr>
      <w:r w:rsidRPr="009E12B2">
        <w:rPr>
          <w:bCs/>
          <w:sz w:val="26"/>
          <w:szCs w:val="26"/>
        </w:rPr>
        <w:t>TCVN 6614-3-2: 2000 (IEC 811-3-2 : 1985) Phương pháp thử chung đối với vật liệu cách điện và vỏ bọc của cáp điện. Phần 3: Phương pháp riêng đối với hợp chất PVC. Mục 2: Thử nghiệm tổn hao khối lượng - Thử nghiệm độ ổn định nhiệt.</w:t>
      </w:r>
    </w:p>
    <w:p w14:paraId="0973FDF5" w14:textId="77777777" w:rsidR="009E12B2" w:rsidRPr="009E12B2" w:rsidRDefault="009E12B2" w:rsidP="009E12B2">
      <w:pPr>
        <w:jc w:val="left"/>
        <w:rPr>
          <w:b/>
          <w:bCs/>
          <w:sz w:val="26"/>
          <w:szCs w:val="26"/>
        </w:rPr>
      </w:pPr>
      <w:r w:rsidRPr="009E12B2">
        <w:rPr>
          <w:b/>
          <w:bCs/>
          <w:sz w:val="26"/>
          <w:szCs w:val="26"/>
        </w:rPr>
        <w:t>2. Cáp không có vỏ bọc một lõi có ruột dẫn mềm công dụng chung</w:t>
      </w:r>
    </w:p>
    <w:p w14:paraId="41E25979" w14:textId="77777777" w:rsidR="009E12B2" w:rsidRPr="009E12B2" w:rsidRDefault="009E12B2" w:rsidP="009E12B2">
      <w:pPr>
        <w:jc w:val="left"/>
        <w:rPr>
          <w:b/>
          <w:bCs/>
          <w:sz w:val="26"/>
          <w:szCs w:val="26"/>
        </w:rPr>
      </w:pPr>
      <w:r w:rsidRPr="009E12B2">
        <w:rPr>
          <w:b/>
          <w:bCs/>
          <w:sz w:val="26"/>
          <w:szCs w:val="26"/>
        </w:rPr>
        <w:t>2.1. Ký hiệu mã</w:t>
      </w:r>
    </w:p>
    <w:p w14:paraId="238F5D03" w14:textId="77777777" w:rsidR="009E12B2" w:rsidRPr="009E12B2" w:rsidRDefault="009E12B2" w:rsidP="009E12B2">
      <w:pPr>
        <w:jc w:val="left"/>
        <w:rPr>
          <w:bCs/>
          <w:sz w:val="26"/>
          <w:szCs w:val="26"/>
        </w:rPr>
      </w:pPr>
      <w:r w:rsidRPr="009E12B2">
        <w:rPr>
          <w:bCs/>
          <w:sz w:val="26"/>
          <w:szCs w:val="26"/>
        </w:rPr>
        <w:t>6610 TCVN 02 (227 IEC 02).</w:t>
      </w:r>
    </w:p>
    <w:p w14:paraId="4DEFFEB3" w14:textId="77777777" w:rsidR="009E12B2" w:rsidRPr="009E12B2" w:rsidRDefault="009E12B2" w:rsidP="009E12B2">
      <w:pPr>
        <w:jc w:val="left"/>
        <w:rPr>
          <w:b/>
          <w:bCs/>
          <w:sz w:val="26"/>
          <w:szCs w:val="26"/>
        </w:rPr>
      </w:pPr>
      <w:r w:rsidRPr="009E12B2">
        <w:rPr>
          <w:b/>
          <w:bCs/>
          <w:sz w:val="26"/>
          <w:szCs w:val="26"/>
        </w:rPr>
        <w:t>2.2. Điện áp danh định</w:t>
      </w:r>
    </w:p>
    <w:p w14:paraId="0B0B053A" w14:textId="77777777" w:rsidR="009E12B2" w:rsidRPr="009E12B2" w:rsidRDefault="009E12B2" w:rsidP="009E12B2">
      <w:pPr>
        <w:jc w:val="left"/>
        <w:rPr>
          <w:bCs/>
          <w:sz w:val="26"/>
          <w:szCs w:val="26"/>
        </w:rPr>
      </w:pPr>
      <w:r w:rsidRPr="009E12B2">
        <w:rPr>
          <w:bCs/>
          <w:sz w:val="26"/>
          <w:szCs w:val="26"/>
        </w:rPr>
        <w:t>450/750 V.</w:t>
      </w:r>
    </w:p>
    <w:p w14:paraId="40D440A3" w14:textId="77777777" w:rsidR="009E12B2" w:rsidRPr="009E12B2" w:rsidRDefault="009E12B2" w:rsidP="009E12B2">
      <w:pPr>
        <w:jc w:val="left"/>
        <w:rPr>
          <w:b/>
          <w:bCs/>
          <w:sz w:val="26"/>
          <w:szCs w:val="26"/>
        </w:rPr>
      </w:pPr>
      <w:r w:rsidRPr="009E12B2">
        <w:rPr>
          <w:b/>
          <w:bCs/>
          <w:sz w:val="26"/>
          <w:szCs w:val="26"/>
        </w:rPr>
        <w:t>2.3. Kết cấu</w:t>
      </w:r>
    </w:p>
    <w:p w14:paraId="29C07A65" w14:textId="77777777" w:rsidR="009E12B2" w:rsidRPr="009E12B2" w:rsidRDefault="009E12B2" w:rsidP="009E12B2">
      <w:pPr>
        <w:jc w:val="left"/>
        <w:rPr>
          <w:bCs/>
          <w:sz w:val="26"/>
          <w:szCs w:val="26"/>
        </w:rPr>
      </w:pPr>
      <w:r w:rsidRPr="009E12B2">
        <w:rPr>
          <w:bCs/>
          <w:sz w:val="26"/>
          <w:szCs w:val="26"/>
        </w:rPr>
        <w:t>2.3.1. Ruột dẫn</w:t>
      </w:r>
    </w:p>
    <w:p w14:paraId="58242B9D" w14:textId="77777777" w:rsidR="009E12B2" w:rsidRPr="009E12B2" w:rsidRDefault="009E12B2" w:rsidP="009E12B2">
      <w:pPr>
        <w:jc w:val="left"/>
        <w:rPr>
          <w:bCs/>
          <w:sz w:val="26"/>
          <w:szCs w:val="26"/>
        </w:rPr>
      </w:pPr>
      <w:r w:rsidRPr="009E12B2">
        <w:rPr>
          <w:bCs/>
          <w:sz w:val="26"/>
          <w:szCs w:val="26"/>
        </w:rPr>
        <w:t>Số lượng ruột dẫn: 1.</w:t>
      </w:r>
    </w:p>
    <w:p w14:paraId="7EAA0557" w14:textId="77777777" w:rsidR="009E12B2" w:rsidRPr="009E12B2" w:rsidRDefault="009E12B2" w:rsidP="009E12B2">
      <w:pPr>
        <w:jc w:val="left"/>
        <w:rPr>
          <w:bCs/>
          <w:color w:val="FF0000"/>
          <w:sz w:val="26"/>
          <w:szCs w:val="26"/>
        </w:rPr>
      </w:pPr>
      <w:r w:rsidRPr="009E12B2">
        <w:rPr>
          <w:bCs/>
          <w:color w:val="FF0000"/>
          <w:sz w:val="26"/>
          <w:szCs w:val="26"/>
        </w:rPr>
        <w:t>Ruột dẫn phải phù hợp với các yêu cầu của TCVN 6612 : 2007 (IEC 60228) đối với ruột dẫn cấp 5 có đặc điểm như sau:</w:t>
      </w:r>
    </w:p>
    <w:p w14:paraId="5B9BDC9B" w14:textId="77777777" w:rsidR="009E12B2" w:rsidRPr="009E12B2" w:rsidRDefault="009E12B2" w:rsidP="009E12B2">
      <w:pPr>
        <w:jc w:val="left"/>
        <w:rPr>
          <w:bCs/>
          <w:sz w:val="26"/>
          <w:szCs w:val="26"/>
        </w:rPr>
      </w:pPr>
      <w:r w:rsidRPr="009E12B2">
        <w:rPr>
          <w:bCs/>
          <w:sz w:val="26"/>
          <w:szCs w:val="26"/>
        </w:rPr>
        <w:t xml:space="preserve">a) Chủng loại: </w:t>
      </w:r>
    </w:p>
    <w:p w14:paraId="056B05D9" w14:textId="77777777" w:rsidR="009E12B2" w:rsidRPr="009E12B2" w:rsidRDefault="009E12B2" w:rsidP="009E12B2">
      <w:pPr>
        <w:jc w:val="left"/>
        <w:rPr>
          <w:bCs/>
          <w:sz w:val="26"/>
          <w:szCs w:val="26"/>
        </w:rPr>
      </w:pPr>
      <w:r w:rsidRPr="009E12B2">
        <w:rPr>
          <w:bCs/>
          <w:sz w:val="26"/>
          <w:szCs w:val="26"/>
        </w:rPr>
        <w:t>- Cấp ruột dẫn là Cấp 5: ruột dẫn mềm.</w:t>
      </w:r>
    </w:p>
    <w:p w14:paraId="75CBF9A5" w14:textId="77777777" w:rsidR="009E12B2" w:rsidRPr="009E12B2" w:rsidRDefault="009E12B2" w:rsidP="009E12B2">
      <w:pPr>
        <w:jc w:val="left"/>
        <w:rPr>
          <w:bCs/>
          <w:sz w:val="26"/>
          <w:szCs w:val="26"/>
        </w:rPr>
      </w:pPr>
      <w:r w:rsidRPr="009E12B2">
        <w:rPr>
          <w:bCs/>
          <w:sz w:val="26"/>
          <w:szCs w:val="26"/>
        </w:rPr>
        <w:t>b) Vật liệu, kết cấu:</w:t>
      </w:r>
    </w:p>
    <w:p w14:paraId="2D352867" w14:textId="77777777" w:rsidR="009E12B2" w:rsidRPr="009E12B2" w:rsidRDefault="009E12B2" w:rsidP="009E12B2">
      <w:pPr>
        <w:jc w:val="left"/>
        <w:rPr>
          <w:bCs/>
          <w:sz w:val="26"/>
          <w:szCs w:val="26"/>
        </w:rPr>
      </w:pPr>
      <w:r w:rsidRPr="009E12B2">
        <w:rPr>
          <w:bCs/>
          <w:sz w:val="26"/>
          <w:szCs w:val="26"/>
        </w:rPr>
        <w:t>- Ruột dẫn mềm (cấp 5) phải là đồng ủ có phủ kim loại hoặc không phủ.</w:t>
      </w:r>
    </w:p>
    <w:p w14:paraId="6B5BBBD3" w14:textId="77777777" w:rsidR="009E12B2" w:rsidRPr="009E12B2" w:rsidRDefault="009E12B2" w:rsidP="009E12B2">
      <w:pPr>
        <w:jc w:val="left"/>
        <w:rPr>
          <w:bCs/>
          <w:sz w:val="26"/>
          <w:szCs w:val="26"/>
        </w:rPr>
      </w:pPr>
      <w:r w:rsidRPr="009E12B2">
        <w:rPr>
          <w:bCs/>
          <w:sz w:val="26"/>
          <w:szCs w:val="26"/>
        </w:rPr>
        <w:t>- Các sợi trong từng ruột dẫn phải có cùng đường kính danh nghĩa.</w:t>
      </w:r>
    </w:p>
    <w:p w14:paraId="394187A3" w14:textId="77777777" w:rsidR="009E12B2" w:rsidRPr="009E12B2" w:rsidRDefault="009E12B2" w:rsidP="009E12B2">
      <w:pPr>
        <w:jc w:val="left"/>
        <w:rPr>
          <w:bCs/>
          <w:sz w:val="26"/>
          <w:szCs w:val="26"/>
        </w:rPr>
      </w:pPr>
      <w:r w:rsidRPr="009E12B2">
        <w:rPr>
          <w:bCs/>
          <w:sz w:val="26"/>
          <w:szCs w:val="26"/>
        </w:rPr>
        <w:t>- Đường kính của các sợi trong từng ruột dẫn không được vượt quá giá trị lớn nhất tương ứng cho trong bảng 3.</w:t>
      </w:r>
    </w:p>
    <w:p w14:paraId="21FD46F7" w14:textId="77777777" w:rsidR="009E12B2" w:rsidRPr="009E12B2" w:rsidRDefault="009E12B2" w:rsidP="009E12B2">
      <w:pPr>
        <w:jc w:val="left"/>
        <w:rPr>
          <w:bCs/>
          <w:sz w:val="26"/>
          <w:szCs w:val="26"/>
        </w:rPr>
      </w:pPr>
      <w:r w:rsidRPr="009E12B2">
        <w:rPr>
          <w:bCs/>
          <w:sz w:val="26"/>
          <w:szCs w:val="26"/>
        </w:rPr>
        <w:t>c) Điện trở</w:t>
      </w:r>
    </w:p>
    <w:p w14:paraId="0C9847E7" w14:textId="77777777" w:rsidR="009E12B2" w:rsidRPr="009E12B2" w:rsidRDefault="009E12B2" w:rsidP="009E12B2">
      <w:pPr>
        <w:jc w:val="left"/>
        <w:rPr>
          <w:bCs/>
          <w:sz w:val="26"/>
          <w:szCs w:val="26"/>
        </w:rPr>
      </w:pPr>
      <w:r w:rsidRPr="009E12B2">
        <w:rPr>
          <w:bCs/>
          <w:sz w:val="26"/>
          <w:szCs w:val="26"/>
        </w:rPr>
        <w:t>Điện trở của từng ruột dẫn ở 20 °C, khi xác định theo mục d), không được vượt quá giá trị lớn nhất tương ứng cho trong bảng 3.</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6"/>
        <w:gridCol w:w="2157"/>
        <w:gridCol w:w="2189"/>
        <w:gridCol w:w="2148"/>
      </w:tblGrid>
      <w:tr w:rsidR="009E12B2" w:rsidRPr="009E12B2" w14:paraId="718254C0" w14:textId="77777777" w:rsidTr="000D6BE3">
        <w:trPr>
          <w:jc w:val="center"/>
        </w:trPr>
        <w:tc>
          <w:tcPr>
            <w:tcW w:w="2166" w:type="dxa"/>
            <w:shd w:val="clear" w:color="auto" w:fill="FFFFFF"/>
            <w:vAlign w:val="center"/>
          </w:tcPr>
          <w:p w14:paraId="490B180C"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hAnsi="Arial"/>
                <w:b/>
                <w:color w:val="000000"/>
                <w:sz w:val="26"/>
                <w:szCs w:val="26"/>
                <w:shd w:val="clear" w:color="auto" w:fill="FFFFFF"/>
                <w:lang w:eastAsia="vi-VN"/>
              </w:rPr>
              <w:t>1</w:t>
            </w:r>
          </w:p>
        </w:tc>
        <w:tc>
          <w:tcPr>
            <w:tcW w:w="2157" w:type="dxa"/>
            <w:shd w:val="clear" w:color="auto" w:fill="FFFFFF"/>
            <w:vAlign w:val="center"/>
          </w:tcPr>
          <w:p w14:paraId="49A667DD"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hAnsi="Arial"/>
                <w:b/>
                <w:color w:val="000000"/>
                <w:sz w:val="26"/>
                <w:szCs w:val="26"/>
                <w:shd w:val="clear" w:color="auto" w:fill="FFFFFF"/>
                <w:lang w:eastAsia="vi-VN"/>
              </w:rPr>
              <w:t>2</w:t>
            </w:r>
          </w:p>
        </w:tc>
        <w:tc>
          <w:tcPr>
            <w:tcW w:w="2189" w:type="dxa"/>
            <w:shd w:val="clear" w:color="auto" w:fill="FFFFFF"/>
            <w:vAlign w:val="center"/>
          </w:tcPr>
          <w:p w14:paraId="0FEB6B85"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hAnsi="Arial"/>
                <w:b/>
                <w:color w:val="000000"/>
                <w:sz w:val="26"/>
                <w:szCs w:val="26"/>
                <w:shd w:val="clear" w:color="auto" w:fill="FFFFFF"/>
                <w:lang w:eastAsia="vi-VN"/>
              </w:rPr>
              <w:t>3</w:t>
            </w:r>
          </w:p>
        </w:tc>
        <w:tc>
          <w:tcPr>
            <w:tcW w:w="2148" w:type="dxa"/>
            <w:shd w:val="clear" w:color="auto" w:fill="FFFFFF"/>
            <w:vAlign w:val="center"/>
          </w:tcPr>
          <w:p w14:paraId="558885D0"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hAnsi="Arial"/>
                <w:b/>
                <w:color w:val="000000"/>
                <w:sz w:val="26"/>
                <w:szCs w:val="26"/>
                <w:shd w:val="clear" w:color="auto" w:fill="FFFFFF"/>
                <w:lang w:eastAsia="vi-VN"/>
              </w:rPr>
              <w:t>4</w:t>
            </w:r>
          </w:p>
        </w:tc>
      </w:tr>
      <w:tr w:rsidR="009E12B2" w:rsidRPr="009E12B2" w14:paraId="0B7BA4E9" w14:textId="77777777" w:rsidTr="000D6BE3">
        <w:trPr>
          <w:jc w:val="center"/>
        </w:trPr>
        <w:tc>
          <w:tcPr>
            <w:tcW w:w="2166" w:type="dxa"/>
            <w:vMerge w:val="restart"/>
            <w:shd w:val="clear" w:color="auto" w:fill="FFFFFF"/>
            <w:vAlign w:val="center"/>
          </w:tcPr>
          <w:p w14:paraId="2FFA41F0" w14:textId="77777777" w:rsidR="009E12B2" w:rsidRPr="009E12B2" w:rsidRDefault="009E12B2" w:rsidP="009E12B2">
            <w:pPr>
              <w:tabs>
                <w:tab w:val="left" w:pos="851"/>
              </w:tabs>
              <w:spacing w:before="120"/>
              <w:jc w:val="center"/>
              <w:rPr>
                <w:rFonts w:eastAsia="Arial Unicode MS"/>
                <w:b/>
                <w:color w:val="000000"/>
                <w:sz w:val="26"/>
                <w:szCs w:val="26"/>
                <w:shd w:val="clear" w:color="auto" w:fill="FFFFFF"/>
                <w:lang w:eastAsia="vi-VN"/>
              </w:rPr>
            </w:pPr>
            <w:r w:rsidRPr="009E12B2">
              <w:rPr>
                <w:rFonts w:eastAsia="Arial Unicode MS"/>
                <w:b/>
                <w:color w:val="000000"/>
                <w:sz w:val="26"/>
                <w:szCs w:val="26"/>
                <w:shd w:val="clear" w:color="auto" w:fill="FFFFFF"/>
                <w:lang w:eastAsia="vi-VN"/>
              </w:rPr>
              <w:t>Mặt cắt danh nghĩa</w:t>
            </w:r>
          </w:p>
          <w:p w14:paraId="2EC05527"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color w:val="000000"/>
                <w:sz w:val="26"/>
                <w:szCs w:val="26"/>
                <w:shd w:val="clear" w:color="auto" w:fill="FFFFFF"/>
                <w:lang w:eastAsia="vi-VN"/>
              </w:rPr>
              <w:t>mm</w:t>
            </w:r>
            <w:r w:rsidRPr="009E12B2">
              <w:rPr>
                <w:rFonts w:eastAsia="Arial Unicode MS"/>
                <w:color w:val="000000"/>
                <w:sz w:val="26"/>
                <w:szCs w:val="26"/>
                <w:shd w:val="clear" w:color="auto" w:fill="FFFFFF"/>
                <w:vertAlign w:val="superscript"/>
                <w:lang w:eastAsia="vi-VN"/>
              </w:rPr>
              <w:t>2</w:t>
            </w:r>
          </w:p>
        </w:tc>
        <w:tc>
          <w:tcPr>
            <w:tcW w:w="2157" w:type="dxa"/>
            <w:vMerge w:val="restart"/>
            <w:shd w:val="clear" w:color="auto" w:fill="FFFFFF"/>
            <w:vAlign w:val="center"/>
          </w:tcPr>
          <w:p w14:paraId="238F7F27"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b/>
                <w:color w:val="000000"/>
                <w:sz w:val="26"/>
                <w:szCs w:val="26"/>
                <w:shd w:val="clear" w:color="auto" w:fill="FFFFFF"/>
                <w:lang w:eastAsia="vi-VN"/>
              </w:rPr>
              <w:t>Đường kính lớn nhất của các sợi trong ruột dẫn</w:t>
            </w:r>
          </w:p>
          <w:p w14:paraId="530DC7AB"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color w:val="000000"/>
                <w:sz w:val="26"/>
                <w:szCs w:val="26"/>
                <w:shd w:val="clear" w:color="auto" w:fill="FFFFFF"/>
                <w:lang w:eastAsia="vi-VN"/>
              </w:rPr>
              <w:t>mm</w:t>
            </w:r>
          </w:p>
        </w:tc>
        <w:tc>
          <w:tcPr>
            <w:tcW w:w="4337" w:type="dxa"/>
            <w:gridSpan w:val="2"/>
            <w:shd w:val="clear" w:color="auto" w:fill="FFFFFF"/>
            <w:vAlign w:val="center"/>
          </w:tcPr>
          <w:p w14:paraId="52B1D66B"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b/>
                <w:color w:val="000000"/>
                <w:sz w:val="26"/>
                <w:szCs w:val="26"/>
                <w:shd w:val="clear" w:color="auto" w:fill="FFFFFF"/>
                <w:lang w:eastAsia="vi-VN"/>
              </w:rPr>
              <w:t xml:space="preserve">Điện trở lớn nhất của ruột dẫn ở 20 </w:t>
            </w:r>
            <w:r w:rsidRPr="009E12B2">
              <w:rPr>
                <w:rFonts w:eastAsia="Arial Unicode MS"/>
                <w:b/>
                <w:sz w:val="26"/>
                <w:szCs w:val="26"/>
                <w:shd w:val="clear" w:color="auto" w:fill="FFFFFF"/>
                <w:lang w:eastAsia="vi-VN"/>
              </w:rPr>
              <w:t>°C</w:t>
            </w:r>
          </w:p>
        </w:tc>
      </w:tr>
      <w:tr w:rsidR="009E12B2" w:rsidRPr="009E12B2" w14:paraId="5E1A5A07" w14:textId="77777777" w:rsidTr="000D6BE3">
        <w:trPr>
          <w:jc w:val="center"/>
        </w:trPr>
        <w:tc>
          <w:tcPr>
            <w:tcW w:w="2166" w:type="dxa"/>
            <w:vMerge/>
            <w:shd w:val="clear" w:color="auto" w:fill="FFFFFF"/>
            <w:vAlign w:val="center"/>
          </w:tcPr>
          <w:p w14:paraId="2172308D" w14:textId="77777777" w:rsidR="009E12B2" w:rsidRPr="009E12B2" w:rsidRDefault="009E12B2" w:rsidP="009E12B2">
            <w:pPr>
              <w:tabs>
                <w:tab w:val="left" w:pos="851"/>
              </w:tabs>
              <w:spacing w:before="120"/>
              <w:jc w:val="center"/>
              <w:rPr>
                <w:rFonts w:eastAsia="Arial Unicode MS"/>
                <w:b/>
                <w:sz w:val="26"/>
                <w:szCs w:val="26"/>
              </w:rPr>
            </w:pPr>
          </w:p>
        </w:tc>
        <w:tc>
          <w:tcPr>
            <w:tcW w:w="2157" w:type="dxa"/>
            <w:vMerge/>
            <w:shd w:val="clear" w:color="auto" w:fill="FFFFFF"/>
            <w:vAlign w:val="center"/>
          </w:tcPr>
          <w:p w14:paraId="34BD43A7" w14:textId="77777777" w:rsidR="009E12B2" w:rsidRPr="009E12B2" w:rsidRDefault="009E12B2" w:rsidP="009E12B2">
            <w:pPr>
              <w:tabs>
                <w:tab w:val="left" w:pos="851"/>
              </w:tabs>
              <w:spacing w:before="120"/>
              <w:jc w:val="center"/>
              <w:rPr>
                <w:rFonts w:eastAsia="Arial Unicode MS"/>
                <w:b/>
                <w:sz w:val="26"/>
                <w:szCs w:val="26"/>
              </w:rPr>
            </w:pPr>
          </w:p>
        </w:tc>
        <w:tc>
          <w:tcPr>
            <w:tcW w:w="2189" w:type="dxa"/>
            <w:shd w:val="clear" w:color="auto" w:fill="FFFFFF"/>
            <w:vAlign w:val="center"/>
          </w:tcPr>
          <w:p w14:paraId="5BD91A82"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b/>
                <w:color w:val="000000"/>
                <w:sz w:val="26"/>
                <w:szCs w:val="26"/>
                <w:shd w:val="clear" w:color="auto" w:fill="FFFFFF"/>
                <w:lang w:eastAsia="vi-VN"/>
              </w:rPr>
              <w:t>Sợi không phủ</w:t>
            </w:r>
          </w:p>
          <w:p w14:paraId="32DAD9F3"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color w:val="000000"/>
                <w:sz w:val="26"/>
                <w:szCs w:val="26"/>
                <w:shd w:val="clear" w:color="auto" w:fill="FFFFFF"/>
                <w:lang w:eastAsia="vi-VN"/>
              </w:rPr>
              <w:t>Ω/km</w:t>
            </w:r>
          </w:p>
        </w:tc>
        <w:tc>
          <w:tcPr>
            <w:tcW w:w="2148" w:type="dxa"/>
            <w:shd w:val="clear" w:color="auto" w:fill="FFFFFF"/>
            <w:vAlign w:val="center"/>
          </w:tcPr>
          <w:p w14:paraId="10E80843" w14:textId="77777777" w:rsidR="009E12B2" w:rsidRPr="009E12B2" w:rsidRDefault="009E12B2" w:rsidP="009E12B2">
            <w:pPr>
              <w:tabs>
                <w:tab w:val="left" w:pos="851"/>
              </w:tabs>
              <w:spacing w:before="120"/>
              <w:jc w:val="center"/>
              <w:rPr>
                <w:rFonts w:eastAsia="Arial Unicode MS"/>
                <w:b/>
                <w:sz w:val="26"/>
                <w:szCs w:val="26"/>
              </w:rPr>
            </w:pPr>
            <w:r w:rsidRPr="009E12B2">
              <w:rPr>
                <w:rFonts w:eastAsia="Arial Unicode MS"/>
                <w:b/>
                <w:color w:val="000000"/>
                <w:sz w:val="26"/>
                <w:szCs w:val="26"/>
                <w:shd w:val="clear" w:color="auto" w:fill="FFFFFF"/>
                <w:lang w:eastAsia="vi-VN"/>
              </w:rPr>
              <w:t>Sợi phủ kim loại</w:t>
            </w:r>
          </w:p>
          <w:p w14:paraId="3091A2AB"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color w:val="000000"/>
                <w:sz w:val="26"/>
                <w:szCs w:val="26"/>
                <w:shd w:val="clear" w:color="auto" w:fill="FFFFFF"/>
                <w:lang w:eastAsia="vi-VN"/>
              </w:rPr>
              <w:t>Ω /km</w:t>
            </w:r>
          </w:p>
        </w:tc>
      </w:tr>
      <w:tr w:rsidR="009E12B2" w:rsidRPr="009E12B2" w14:paraId="40F6630A" w14:textId="77777777" w:rsidTr="000D6BE3">
        <w:trPr>
          <w:jc w:val="center"/>
        </w:trPr>
        <w:tc>
          <w:tcPr>
            <w:tcW w:w="2166" w:type="dxa"/>
            <w:shd w:val="clear" w:color="auto" w:fill="FFFFFF"/>
            <w:vAlign w:val="center"/>
          </w:tcPr>
          <w:p w14:paraId="33FCAB91"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hAnsi="Arial"/>
                <w:color w:val="000000"/>
                <w:sz w:val="26"/>
                <w:szCs w:val="26"/>
                <w:shd w:val="clear" w:color="auto" w:fill="FFFFFF"/>
                <w:lang w:eastAsia="vi-VN"/>
              </w:rPr>
              <w:t>35</w:t>
            </w:r>
          </w:p>
        </w:tc>
        <w:tc>
          <w:tcPr>
            <w:tcW w:w="2157" w:type="dxa"/>
            <w:shd w:val="clear" w:color="auto" w:fill="FFFFFF"/>
            <w:vAlign w:val="center"/>
          </w:tcPr>
          <w:p w14:paraId="7F4E982A"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hAnsi="Arial"/>
                <w:color w:val="000000"/>
                <w:sz w:val="26"/>
                <w:szCs w:val="26"/>
                <w:shd w:val="clear" w:color="auto" w:fill="FFFFFF"/>
                <w:lang w:eastAsia="vi-VN"/>
              </w:rPr>
              <w:t>0,41</w:t>
            </w:r>
          </w:p>
        </w:tc>
        <w:tc>
          <w:tcPr>
            <w:tcW w:w="2189" w:type="dxa"/>
            <w:shd w:val="clear" w:color="auto" w:fill="FFFFFF"/>
            <w:vAlign w:val="center"/>
          </w:tcPr>
          <w:p w14:paraId="05306FD5"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hAnsi="Arial"/>
                <w:color w:val="000000"/>
                <w:sz w:val="26"/>
                <w:szCs w:val="26"/>
                <w:shd w:val="clear" w:color="auto" w:fill="FFFFFF"/>
                <w:lang w:eastAsia="vi-VN"/>
              </w:rPr>
              <w:t>0,554</w:t>
            </w:r>
          </w:p>
        </w:tc>
        <w:tc>
          <w:tcPr>
            <w:tcW w:w="2148" w:type="dxa"/>
            <w:shd w:val="clear" w:color="auto" w:fill="FFFFFF"/>
            <w:vAlign w:val="center"/>
          </w:tcPr>
          <w:p w14:paraId="2E3EF980" w14:textId="77777777" w:rsidR="009E12B2" w:rsidRPr="009E12B2" w:rsidRDefault="009E12B2" w:rsidP="009E12B2">
            <w:pPr>
              <w:tabs>
                <w:tab w:val="left" w:pos="851"/>
              </w:tabs>
              <w:spacing w:before="120"/>
              <w:jc w:val="center"/>
              <w:rPr>
                <w:rFonts w:eastAsia="Arial Unicode MS"/>
                <w:sz w:val="26"/>
                <w:szCs w:val="26"/>
              </w:rPr>
            </w:pPr>
            <w:r w:rsidRPr="009E12B2">
              <w:rPr>
                <w:rFonts w:eastAsia="Arial Unicode MS" w:hAnsi="Arial"/>
                <w:color w:val="000000"/>
                <w:sz w:val="26"/>
                <w:szCs w:val="26"/>
                <w:shd w:val="clear" w:color="auto" w:fill="FFFFFF"/>
                <w:lang w:eastAsia="vi-VN"/>
              </w:rPr>
              <w:t>0,565</w:t>
            </w:r>
          </w:p>
        </w:tc>
      </w:tr>
    </w:tbl>
    <w:p w14:paraId="474251AC" w14:textId="77777777" w:rsidR="009E12B2" w:rsidRPr="009E12B2" w:rsidRDefault="009E12B2" w:rsidP="009E12B2">
      <w:pPr>
        <w:tabs>
          <w:tab w:val="left" w:pos="851"/>
        </w:tabs>
        <w:spacing w:before="120"/>
        <w:jc w:val="center"/>
        <w:rPr>
          <w:rFonts w:eastAsia="Arial Unicode MS"/>
          <w:bCs/>
          <w:sz w:val="26"/>
          <w:szCs w:val="26"/>
        </w:rPr>
      </w:pPr>
      <w:r w:rsidRPr="009E12B2">
        <w:rPr>
          <w:rFonts w:eastAsia="Arial Unicode MS"/>
          <w:bCs/>
          <w:sz w:val="26"/>
          <w:szCs w:val="26"/>
        </w:rPr>
        <w:t>Bảng 3 - Ruột dẫn bằng đồng ủ cấp 5 dùng cho cáp một lõi và cáp nhiều lõi</w:t>
      </w:r>
    </w:p>
    <w:p w14:paraId="5644018F" w14:textId="77777777" w:rsidR="009E12B2" w:rsidRPr="009E12B2" w:rsidRDefault="009E12B2" w:rsidP="009E12B2">
      <w:pPr>
        <w:jc w:val="left"/>
        <w:rPr>
          <w:bCs/>
          <w:sz w:val="26"/>
          <w:szCs w:val="26"/>
        </w:rPr>
      </w:pPr>
      <w:r w:rsidRPr="009E12B2">
        <w:rPr>
          <w:bCs/>
          <w:sz w:val="26"/>
          <w:szCs w:val="26"/>
        </w:rPr>
        <w:t>d) Kiểm tra sự phù hợp</w:t>
      </w:r>
    </w:p>
    <w:p w14:paraId="09FCAF22" w14:textId="77777777" w:rsidR="009E12B2" w:rsidRPr="009E12B2" w:rsidRDefault="009E12B2" w:rsidP="009E12B2">
      <w:pPr>
        <w:jc w:val="left"/>
        <w:rPr>
          <w:bCs/>
          <w:sz w:val="26"/>
          <w:szCs w:val="26"/>
        </w:rPr>
      </w:pPr>
      <w:r w:rsidRPr="009E12B2">
        <w:rPr>
          <w:bCs/>
          <w:sz w:val="26"/>
          <w:szCs w:val="26"/>
        </w:rPr>
        <w:t>- Sự phù hợp với các yêu cầu của kết cấu phải được kiểm tra trên cáp hoàn chỉnh bằng cách xem xét và bằng cách thực hiện phép đo trong trường hợp có thể.</w:t>
      </w:r>
    </w:p>
    <w:p w14:paraId="3DD75935" w14:textId="77777777" w:rsidR="009E12B2" w:rsidRPr="009E12B2" w:rsidRDefault="009E12B2" w:rsidP="009E12B2">
      <w:pPr>
        <w:jc w:val="left"/>
        <w:rPr>
          <w:bCs/>
          <w:sz w:val="26"/>
          <w:szCs w:val="26"/>
        </w:rPr>
      </w:pPr>
      <w:r w:rsidRPr="009E12B2">
        <w:rPr>
          <w:bCs/>
          <w:sz w:val="26"/>
          <w:szCs w:val="26"/>
        </w:rPr>
        <w:lastRenderedPageBreak/>
        <w:t xml:space="preserve">- Kiểm tra sự phù hợp với các yêu cầu về điện trở cho trong mục c. phải được thực hiện bằng cách đo theo </w:t>
      </w:r>
      <w:r w:rsidRPr="009E12B2">
        <w:rPr>
          <w:b/>
          <w:sz w:val="26"/>
          <w:szCs w:val="26"/>
        </w:rPr>
        <w:t>phụ lục A</w:t>
      </w:r>
      <w:r w:rsidRPr="009E12B2">
        <w:rPr>
          <w:bCs/>
          <w:sz w:val="26"/>
          <w:szCs w:val="26"/>
        </w:rPr>
        <w:t xml:space="preserve"> và được hiệu chỉnh nhiệt độ bằng các hệ số trong </w:t>
      </w:r>
      <w:r w:rsidRPr="009E12B2">
        <w:rPr>
          <w:b/>
          <w:sz w:val="26"/>
          <w:szCs w:val="26"/>
        </w:rPr>
        <w:t>bảng A.1</w:t>
      </w:r>
      <w:r w:rsidRPr="009E12B2">
        <w:rPr>
          <w:bCs/>
          <w:sz w:val="26"/>
          <w:szCs w:val="26"/>
        </w:rPr>
        <w:t xml:space="preserve"> kèm theo </w:t>
      </w:r>
      <w:r w:rsidRPr="009E12B2">
        <w:rPr>
          <w:bCs/>
          <w:color w:val="FF0000"/>
          <w:sz w:val="26"/>
          <w:szCs w:val="26"/>
        </w:rPr>
        <w:t>TCVN 6612 : 2007 (IEC 60228).</w:t>
      </w:r>
    </w:p>
    <w:p w14:paraId="09862664" w14:textId="77777777" w:rsidR="009E12B2" w:rsidRPr="009E12B2" w:rsidRDefault="009E12B2" w:rsidP="009E12B2">
      <w:pPr>
        <w:jc w:val="left"/>
        <w:rPr>
          <w:bCs/>
          <w:sz w:val="26"/>
          <w:szCs w:val="26"/>
        </w:rPr>
      </w:pPr>
      <w:r w:rsidRPr="009E12B2">
        <w:rPr>
          <w:bCs/>
          <w:sz w:val="26"/>
          <w:szCs w:val="26"/>
        </w:rPr>
        <w:t>e) Hướng dẫn các giới hạn kích thước của ruột dẫn tròn</w:t>
      </w:r>
    </w:p>
    <w:p w14:paraId="7A7B7F86" w14:textId="77777777" w:rsidR="009E12B2" w:rsidRPr="009E12B2" w:rsidRDefault="009E12B2" w:rsidP="009E12B2">
      <w:pPr>
        <w:jc w:val="left"/>
        <w:rPr>
          <w:bCs/>
          <w:sz w:val="26"/>
          <w:szCs w:val="26"/>
        </w:rPr>
      </w:pPr>
      <w:r w:rsidRPr="009E12B2">
        <w:rPr>
          <w:bCs/>
          <w:sz w:val="26"/>
          <w:szCs w:val="26"/>
        </w:rPr>
        <w:t xml:space="preserve">- Theo </w:t>
      </w:r>
      <w:r w:rsidRPr="009E12B2">
        <w:rPr>
          <w:b/>
          <w:sz w:val="26"/>
          <w:szCs w:val="26"/>
        </w:rPr>
        <w:t>phụ luc C</w:t>
      </w:r>
      <w:r w:rsidRPr="009E12B2">
        <w:rPr>
          <w:bCs/>
          <w:sz w:val="26"/>
          <w:szCs w:val="26"/>
        </w:rPr>
        <w:t xml:space="preserve"> (tham khảo) Hướng dẫn các giới hạn kích thước của ruột dẫn tròn kèm theo </w:t>
      </w:r>
      <w:r w:rsidRPr="009E12B2">
        <w:rPr>
          <w:bCs/>
          <w:color w:val="FF0000"/>
          <w:sz w:val="26"/>
          <w:szCs w:val="26"/>
        </w:rPr>
        <w:t>TCVN 6612 : 2007 (IEC 60228).</w:t>
      </w:r>
    </w:p>
    <w:p w14:paraId="6ED83688" w14:textId="77777777" w:rsidR="009E12B2" w:rsidRPr="009E12B2" w:rsidRDefault="009E12B2" w:rsidP="009E12B2">
      <w:pPr>
        <w:jc w:val="left"/>
        <w:rPr>
          <w:bCs/>
          <w:sz w:val="26"/>
          <w:szCs w:val="26"/>
        </w:rPr>
      </w:pPr>
      <w:r w:rsidRPr="009E12B2">
        <w:rPr>
          <w:bCs/>
          <w:sz w:val="26"/>
          <w:szCs w:val="26"/>
        </w:rPr>
        <w:t>2.3.2. Cách điện</w:t>
      </w:r>
    </w:p>
    <w:p w14:paraId="77B0ED2C" w14:textId="77777777" w:rsidR="009E12B2" w:rsidRPr="009E12B2" w:rsidRDefault="009E12B2" w:rsidP="009E12B2">
      <w:pPr>
        <w:jc w:val="left"/>
        <w:rPr>
          <w:bCs/>
          <w:sz w:val="26"/>
          <w:szCs w:val="26"/>
        </w:rPr>
      </w:pPr>
      <w:r w:rsidRPr="009E12B2">
        <w:rPr>
          <w:bCs/>
          <w:sz w:val="26"/>
          <w:szCs w:val="26"/>
        </w:rPr>
        <w:t>Cách điện phải là hợp chất PVC loại PVC/C được bao quanh ruột dẫn.</w:t>
      </w:r>
    </w:p>
    <w:p w14:paraId="5987B53B" w14:textId="77777777" w:rsidR="009E12B2" w:rsidRPr="009E12B2" w:rsidRDefault="009E12B2" w:rsidP="009E12B2">
      <w:pPr>
        <w:jc w:val="left"/>
        <w:rPr>
          <w:bCs/>
          <w:sz w:val="26"/>
          <w:szCs w:val="26"/>
        </w:rPr>
      </w:pPr>
      <w:r w:rsidRPr="009E12B2">
        <w:rPr>
          <w:bCs/>
          <w:sz w:val="26"/>
          <w:szCs w:val="26"/>
        </w:rPr>
        <w:t>Chiều dày cách điện phải phù hợp với các giá trị quy định cho ở cột 2 của bảng 3.</w:t>
      </w:r>
    </w:p>
    <w:p w14:paraId="46408933" w14:textId="77777777" w:rsidR="009E12B2" w:rsidRPr="009E12B2" w:rsidRDefault="009E12B2" w:rsidP="009E12B2">
      <w:pPr>
        <w:jc w:val="left"/>
        <w:rPr>
          <w:bCs/>
          <w:sz w:val="26"/>
          <w:szCs w:val="26"/>
        </w:rPr>
      </w:pPr>
      <w:r w:rsidRPr="009E12B2">
        <w:rPr>
          <w:bCs/>
          <w:sz w:val="26"/>
          <w:szCs w:val="26"/>
        </w:rPr>
        <w:t>Điện trở cách điện không được nhỏ hơn các giá trị cho ở cột 4 của bảng 3.</w:t>
      </w:r>
    </w:p>
    <w:p w14:paraId="34DC5187" w14:textId="77777777" w:rsidR="009E12B2" w:rsidRPr="009E12B2" w:rsidRDefault="009E12B2" w:rsidP="009E12B2">
      <w:pPr>
        <w:jc w:val="left"/>
        <w:rPr>
          <w:sz w:val="26"/>
          <w:szCs w:val="26"/>
        </w:rPr>
      </w:pPr>
      <w:r w:rsidRPr="009E12B2">
        <w:rPr>
          <w:sz w:val="26"/>
          <w:szCs w:val="26"/>
        </w:rPr>
        <w:t>Bảng 3 - Các dữ liệu chung đối với kiểu 6610 TCVN 02 (227 IEC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71"/>
        <w:gridCol w:w="1771"/>
        <w:gridCol w:w="1771"/>
        <w:gridCol w:w="1772"/>
      </w:tblGrid>
      <w:tr w:rsidR="009E12B2" w:rsidRPr="009E12B2" w14:paraId="2D9538A5" w14:textId="77777777" w:rsidTr="000D6BE3">
        <w:tc>
          <w:tcPr>
            <w:tcW w:w="1951" w:type="dxa"/>
          </w:tcPr>
          <w:p w14:paraId="03308662" w14:textId="77777777" w:rsidR="009E12B2" w:rsidRPr="009E12B2" w:rsidRDefault="009E12B2" w:rsidP="009E12B2">
            <w:pPr>
              <w:spacing w:before="120"/>
              <w:jc w:val="center"/>
              <w:rPr>
                <w:b/>
                <w:bCs/>
                <w:sz w:val="26"/>
                <w:szCs w:val="26"/>
              </w:rPr>
            </w:pPr>
            <w:r w:rsidRPr="009E12B2">
              <w:rPr>
                <w:b/>
                <w:bCs/>
                <w:sz w:val="26"/>
                <w:szCs w:val="26"/>
              </w:rPr>
              <w:t>1</w:t>
            </w:r>
          </w:p>
        </w:tc>
        <w:tc>
          <w:tcPr>
            <w:tcW w:w="1771" w:type="dxa"/>
          </w:tcPr>
          <w:p w14:paraId="77A00503" w14:textId="77777777" w:rsidR="009E12B2" w:rsidRPr="009E12B2" w:rsidRDefault="009E12B2" w:rsidP="009E12B2">
            <w:pPr>
              <w:spacing w:before="120"/>
              <w:jc w:val="center"/>
              <w:rPr>
                <w:b/>
                <w:bCs/>
                <w:sz w:val="26"/>
                <w:szCs w:val="26"/>
              </w:rPr>
            </w:pPr>
            <w:r w:rsidRPr="009E12B2">
              <w:rPr>
                <w:b/>
                <w:bCs/>
                <w:sz w:val="26"/>
                <w:szCs w:val="26"/>
              </w:rPr>
              <w:t>2</w:t>
            </w:r>
          </w:p>
        </w:tc>
        <w:tc>
          <w:tcPr>
            <w:tcW w:w="3542" w:type="dxa"/>
            <w:gridSpan w:val="2"/>
          </w:tcPr>
          <w:p w14:paraId="50ED32C3" w14:textId="77777777" w:rsidR="009E12B2" w:rsidRPr="009E12B2" w:rsidRDefault="009E12B2" w:rsidP="009E12B2">
            <w:pPr>
              <w:spacing w:before="120"/>
              <w:jc w:val="center"/>
              <w:rPr>
                <w:b/>
                <w:bCs/>
                <w:sz w:val="26"/>
                <w:szCs w:val="26"/>
              </w:rPr>
            </w:pPr>
            <w:r w:rsidRPr="009E12B2">
              <w:rPr>
                <w:b/>
                <w:bCs/>
                <w:sz w:val="26"/>
                <w:szCs w:val="26"/>
              </w:rPr>
              <w:t>3</w:t>
            </w:r>
          </w:p>
        </w:tc>
        <w:tc>
          <w:tcPr>
            <w:tcW w:w="1772" w:type="dxa"/>
          </w:tcPr>
          <w:p w14:paraId="36C1382F" w14:textId="77777777" w:rsidR="009E12B2" w:rsidRPr="009E12B2" w:rsidRDefault="009E12B2" w:rsidP="009E12B2">
            <w:pPr>
              <w:spacing w:before="120"/>
              <w:jc w:val="center"/>
              <w:rPr>
                <w:b/>
                <w:bCs/>
                <w:sz w:val="26"/>
                <w:szCs w:val="26"/>
              </w:rPr>
            </w:pPr>
            <w:r w:rsidRPr="009E12B2">
              <w:rPr>
                <w:b/>
                <w:bCs/>
                <w:sz w:val="26"/>
                <w:szCs w:val="26"/>
              </w:rPr>
              <w:t>4</w:t>
            </w:r>
          </w:p>
        </w:tc>
      </w:tr>
      <w:tr w:rsidR="009E12B2" w:rsidRPr="009E12B2" w14:paraId="16D7525F" w14:textId="77777777" w:rsidTr="000D6BE3">
        <w:tc>
          <w:tcPr>
            <w:tcW w:w="1951" w:type="dxa"/>
          </w:tcPr>
          <w:p w14:paraId="50AAD60D" w14:textId="77777777" w:rsidR="009E12B2" w:rsidRPr="009E12B2" w:rsidRDefault="009E12B2" w:rsidP="009E12B2">
            <w:pPr>
              <w:spacing w:before="120"/>
              <w:jc w:val="center"/>
              <w:rPr>
                <w:b/>
                <w:bCs/>
                <w:sz w:val="26"/>
                <w:szCs w:val="26"/>
              </w:rPr>
            </w:pPr>
            <w:r w:rsidRPr="009E12B2">
              <w:rPr>
                <w:b/>
                <w:bCs/>
                <w:sz w:val="26"/>
                <w:szCs w:val="26"/>
              </w:rPr>
              <w:t>Mặt cắt danh nghĩa của ruột dẫn</w:t>
            </w:r>
          </w:p>
        </w:tc>
        <w:tc>
          <w:tcPr>
            <w:tcW w:w="1771" w:type="dxa"/>
            <w:vAlign w:val="center"/>
          </w:tcPr>
          <w:p w14:paraId="44E28ED5" w14:textId="77777777" w:rsidR="009E12B2" w:rsidRPr="009E12B2" w:rsidRDefault="009E12B2" w:rsidP="009E12B2">
            <w:pPr>
              <w:spacing w:before="120"/>
              <w:jc w:val="center"/>
              <w:rPr>
                <w:b/>
                <w:bCs/>
                <w:sz w:val="26"/>
                <w:szCs w:val="26"/>
              </w:rPr>
            </w:pPr>
            <w:r w:rsidRPr="009E12B2">
              <w:rPr>
                <w:b/>
                <w:bCs/>
                <w:sz w:val="26"/>
                <w:szCs w:val="26"/>
              </w:rPr>
              <w:t>Chiều dày cách điện</w:t>
            </w:r>
          </w:p>
          <w:p w14:paraId="428E609D" w14:textId="77777777" w:rsidR="009E12B2" w:rsidRPr="009E12B2" w:rsidRDefault="009E12B2" w:rsidP="009E12B2">
            <w:pPr>
              <w:spacing w:before="120"/>
              <w:jc w:val="center"/>
              <w:rPr>
                <w:b/>
                <w:bCs/>
                <w:sz w:val="26"/>
                <w:szCs w:val="26"/>
              </w:rPr>
            </w:pPr>
            <w:r w:rsidRPr="009E12B2">
              <w:rPr>
                <w:b/>
                <w:bCs/>
                <w:sz w:val="26"/>
                <w:szCs w:val="26"/>
              </w:rPr>
              <w:t>Giá trị quy định</w:t>
            </w:r>
          </w:p>
        </w:tc>
        <w:tc>
          <w:tcPr>
            <w:tcW w:w="3542" w:type="dxa"/>
            <w:gridSpan w:val="2"/>
          </w:tcPr>
          <w:p w14:paraId="6B1D3BB4" w14:textId="77777777" w:rsidR="009E12B2" w:rsidRPr="009E12B2" w:rsidRDefault="009E12B2" w:rsidP="009E12B2">
            <w:pPr>
              <w:spacing w:before="120"/>
              <w:jc w:val="center"/>
              <w:rPr>
                <w:b/>
                <w:bCs/>
                <w:sz w:val="26"/>
                <w:szCs w:val="26"/>
              </w:rPr>
            </w:pPr>
            <w:r w:rsidRPr="009E12B2">
              <w:rPr>
                <w:b/>
                <w:bCs/>
                <w:sz w:val="26"/>
                <w:szCs w:val="26"/>
              </w:rPr>
              <w:t>Đường kính ngoài trung bình</w:t>
            </w:r>
          </w:p>
        </w:tc>
        <w:tc>
          <w:tcPr>
            <w:tcW w:w="1772" w:type="dxa"/>
          </w:tcPr>
          <w:p w14:paraId="5B884BF8" w14:textId="77777777" w:rsidR="009E12B2" w:rsidRPr="009E12B2" w:rsidRDefault="009E12B2" w:rsidP="009E12B2">
            <w:pPr>
              <w:spacing w:before="120"/>
              <w:jc w:val="center"/>
              <w:rPr>
                <w:b/>
                <w:bCs/>
                <w:sz w:val="26"/>
                <w:szCs w:val="26"/>
              </w:rPr>
            </w:pPr>
            <w:r w:rsidRPr="009E12B2">
              <w:rPr>
                <w:b/>
                <w:bCs/>
                <w:sz w:val="26"/>
                <w:szCs w:val="26"/>
              </w:rPr>
              <w:t>Điện trở cách điện nhỏ nhất ở 70</w:t>
            </w:r>
            <w:r w:rsidRPr="009E12B2">
              <w:rPr>
                <w:b/>
                <w:bCs/>
                <w:sz w:val="26"/>
                <w:szCs w:val="26"/>
                <w:vertAlign w:val="superscript"/>
              </w:rPr>
              <w:t>o</w:t>
            </w:r>
            <w:r w:rsidRPr="009E12B2">
              <w:rPr>
                <w:b/>
                <w:bCs/>
                <w:sz w:val="26"/>
                <w:szCs w:val="26"/>
              </w:rPr>
              <w:t>C</w:t>
            </w:r>
          </w:p>
        </w:tc>
      </w:tr>
      <w:tr w:rsidR="009E12B2" w:rsidRPr="009E12B2" w14:paraId="2E50292E" w14:textId="77777777" w:rsidTr="000D6BE3">
        <w:tc>
          <w:tcPr>
            <w:tcW w:w="1951" w:type="dxa"/>
            <w:vAlign w:val="center"/>
          </w:tcPr>
          <w:p w14:paraId="5D7FC1DA" w14:textId="77777777" w:rsidR="009E12B2" w:rsidRPr="009E12B2" w:rsidRDefault="009E12B2" w:rsidP="009E12B2">
            <w:pPr>
              <w:spacing w:before="120"/>
              <w:jc w:val="center"/>
              <w:rPr>
                <w:bCs/>
                <w:sz w:val="26"/>
                <w:szCs w:val="26"/>
              </w:rPr>
            </w:pPr>
            <w:r w:rsidRPr="009E12B2">
              <w:rPr>
                <w:bCs/>
                <w:sz w:val="26"/>
                <w:szCs w:val="26"/>
              </w:rPr>
              <w:t>mm</w:t>
            </w:r>
            <w:r w:rsidRPr="009E12B2">
              <w:rPr>
                <w:bCs/>
                <w:sz w:val="26"/>
                <w:szCs w:val="26"/>
                <w:vertAlign w:val="superscript"/>
              </w:rPr>
              <w:t>2</w:t>
            </w:r>
          </w:p>
        </w:tc>
        <w:tc>
          <w:tcPr>
            <w:tcW w:w="1771" w:type="dxa"/>
            <w:vAlign w:val="center"/>
          </w:tcPr>
          <w:p w14:paraId="093CC302" w14:textId="77777777" w:rsidR="009E12B2" w:rsidRPr="009E12B2" w:rsidRDefault="009E12B2" w:rsidP="009E12B2">
            <w:pPr>
              <w:spacing w:before="120"/>
              <w:jc w:val="center"/>
              <w:rPr>
                <w:bCs/>
                <w:sz w:val="26"/>
                <w:szCs w:val="26"/>
              </w:rPr>
            </w:pPr>
            <w:r w:rsidRPr="009E12B2">
              <w:rPr>
                <w:bCs/>
                <w:sz w:val="26"/>
                <w:szCs w:val="26"/>
              </w:rPr>
              <w:t>mm</w:t>
            </w:r>
          </w:p>
        </w:tc>
        <w:tc>
          <w:tcPr>
            <w:tcW w:w="1771" w:type="dxa"/>
            <w:vAlign w:val="center"/>
          </w:tcPr>
          <w:p w14:paraId="7B11CC09" w14:textId="77777777" w:rsidR="009E12B2" w:rsidRPr="009E12B2" w:rsidRDefault="009E12B2" w:rsidP="009E12B2">
            <w:pPr>
              <w:spacing w:before="120"/>
              <w:jc w:val="center"/>
              <w:rPr>
                <w:b/>
                <w:bCs/>
                <w:sz w:val="26"/>
                <w:szCs w:val="26"/>
              </w:rPr>
            </w:pPr>
            <w:r w:rsidRPr="009E12B2">
              <w:rPr>
                <w:b/>
                <w:bCs/>
                <w:sz w:val="26"/>
                <w:szCs w:val="26"/>
              </w:rPr>
              <w:t>Giới hạn dưới</w:t>
            </w:r>
          </w:p>
          <w:p w14:paraId="74CD6AD4" w14:textId="77777777" w:rsidR="009E12B2" w:rsidRPr="009E12B2" w:rsidRDefault="009E12B2" w:rsidP="009E12B2">
            <w:pPr>
              <w:spacing w:before="120"/>
              <w:jc w:val="center"/>
              <w:rPr>
                <w:bCs/>
                <w:sz w:val="26"/>
                <w:szCs w:val="26"/>
              </w:rPr>
            </w:pPr>
            <w:r w:rsidRPr="009E12B2">
              <w:rPr>
                <w:bCs/>
                <w:sz w:val="26"/>
                <w:szCs w:val="26"/>
              </w:rPr>
              <w:t>mm</w:t>
            </w:r>
          </w:p>
        </w:tc>
        <w:tc>
          <w:tcPr>
            <w:tcW w:w="1771" w:type="dxa"/>
            <w:vAlign w:val="center"/>
          </w:tcPr>
          <w:p w14:paraId="07884712" w14:textId="77777777" w:rsidR="009E12B2" w:rsidRPr="009E12B2" w:rsidRDefault="009E12B2" w:rsidP="009E12B2">
            <w:pPr>
              <w:spacing w:before="120"/>
              <w:jc w:val="center"/>
              <w:rPr>
                <w:b/>
                <w:bCs/>
                <w:sz w:val="26"/>
                <w:szCs w:val="26"/>
              </w:rPr>
            </w:pPr>
            <w:r w:rsidRPr="009E12B2">
              <w:rPr>
                <w:b/>
                <w:bCs/>
                <w:sz w:val="26"/>
                <w:szCs w:val="26"/>
              </w:rPr>
              <w:t>Giới hạn trên</w:t>
            </w:r>
          </w:p>
          <w:p w14:paraId="121B415A" w14:textId="77777777" w:rsidR="009E12B2" w:rsidRPr="009E12B2" w:rsidRDefault="009E12B2" w:rsidP="009E12B2">
            <w:pPr>
              <w:spacing w:before="120"/>
              <w:jc w:val="center"/>
              <w:rPr>
                <w:bCs/>
                <w:sz w:val="26"/>
                <w:szCs w:val="26"/>
              </w:rPr>
            </w:pPr>
            <w:r w:rsidRPr="009E12B2">
              <w:rPr>
                <w:bCs/>
                <w:sz w:val="26"/>
                <w:szCs w:val="26"/>
              </w:rPr>
              <w:t>mm</w:t>
            </w:r>
          </w:p>
        </w:tc>
        <w:tc>
          <w:tcPr>
            <w:tcW w:w="1772" w:type="dxa"/>
            <w:vAlign w:val="center"/>
          </w:tcPr>
          <w:p w14:paraId="3AA6DBEF" w14:textId="77777777" w:rsidR="009E12B2" w:rsidRPr="009E12B2" w:rsidRDefault="009E12B2" w:rsidP="009E12B2">
            <w:pPr>
              <w:spacing w:before="120"/>
              <w:jc w:val="center"/>
              <w:rPr>
                <w:bCs/>
                <w:sz w:val="26"/>
                <w:szCs w:val="26"/>
              </w:rPr>
            </w:pPr>
            <w:r w:rsidRPr="009E12B2">
              <w:rPr>
                <w:bCs/>
                <w:sz w:val="26"/>
                <w:szCs w:val="26"/>
              </w:rPr>
              <w:t>MΩ . km</w:t>
            </w:r>
          </w:p>
        </w:tc>
      </w:tr>
      <w:tr w:rsidR="009E12B2" w:rsidRPr="009E12B2" w14:paraId="09B8E40E" w14:textId="77777777" w:rsidTr="000D6BE3">
        <w:trPr>
          <w:trHeight w:val="533"/>
        </w:trPr>
        <w:tc>
          <w:tcPr>
            <w:tcW w:w="1951" w:type="dxa"/>
          </w:tcPr>
          <w:p w14:paraId="54489CE1" w14:textId="77777777" w:rsidR="009E12B2" w:rsidRPr="009E12B2" w:rsidRDefault="009E12B2" w:rsidP="009E12B2">
            <w:pPr>
              <w:spacing w:before="120"/>
              <w:jc w:val="center"/>
              <w:rPr>
                <w:bCs/>
                <w:sz w:val="26"/>
                <w:szCs w:val="26"/>
              </w:rPr>
            </w:pPr>
            <w:r w:rsidRPr="009E12B2">
              <w:rPr>
                <w:bCs/>
                <w:sz w:val="26"/>
                <w:szCs w:val="26"/>
              </w:rPr>
              <w:t>35</w:t>
            </w:r>
          </w:p>
        </w:tc>
        <w:tc>
          <w:tcPr>
            <w:tcW w:w="1771" w:type="dxa"/>
          </w:tcPr>
          <w:p w14:paraId="00B75569" w14:textId="77777777" w:rsidR="009E12B2" w:rsidRPr="009E12B2" w:rsidRDefault="009E12B2" w:rsidP="009E12B2">
            <w:pPr>
              <w:spacing w:before="120"/>
              <w:jc w:val="center"/>
              <w:rPr>
                <w:bCs/>
                <w:sz w:val="26"/>
                <w:szCs w:val="26"/>
              </w:rPr>
            </w:pPr>
            <w:r w:rsidRPr="009E12B2">
              <w:rPr>
                <w:bCs/>
                <w:sz w:val="26"/>
                <w:szCs w:val="26"/>
              </w:rPr>
              <w:t>1,2</w:t>
            </w:r>
          </w:p>
        </w:tc>
        <w:tc>
          <w:tcPr>
            <w:tcW w:w="1771" w:type="dxa"/>
          </w:tcPr>
          <w:p w14:paraId="14543F51" w14:textId="77777777" w:rsidR="009E12B2" w:rsidRPr="009E12B2" w:rsidRDefault="009E12B2" w:rsidP="009E12B2">
            <w:pPr>
              <w:spacing w:before="120"/>
              <w:jc w:val="center"/>
              <w:rPr>
                <w:bCs/>
                <w:sz w:val="26"/>
                <w:szCs w:val="26"/>
              </w:rPr>
            </w:pPr>
            <w:r w:rsidRPr="009E12B2">
              <w:rPr>
                <w:bCs/>
                <w:sz w:val="26"/>
                <w:szCs w:val="26"/>
              </w:rPr>
              <w:t>9,7</w:t>
            </w:r>
          </w:p>
        </w:tc>
        <w:tc>
          <w:tcPr>
            <w:tcW w:w="1771" w:type="dxa"/>
          </w:tcPr>
          <w:p w14:paraId="7F0DB34E" w14:textId="77777777" w:rsidR="009E12B2" w:rsidRPr="009E12B2" w:rsidRDefault="009E12B2" w:rsidP="009E12B2">
            <w:pPr>
              <w:spacing w:before="120"/>
              <w:jc w:val="center"/>
              <w:rPr>
                <w:bCs/>
                <w:sz w:val="26"/>
                <w:szCs w:val="26"/>
              </w:rPr>
            </w:pPr>
            <w:r w:rsidRPr="009E12B2">
              <w:rPr>
                <w:bCs/>
                <w:sz w:val="26"/>
                <w:szCs w:val="26"/>
              </w:rPr>
              <w:t>11,7</w:t>
            </w:r>
          </w:p>
        </w:tc>
        <w:tc>
          <w:tcPr>
            <w:tcW w:w="1772" w:type="dxa"/>
          </w:tcPr>
          <w:p w14:paraId="4BA4BB79" w14:textId="77777777" w:rsidR="009E12B2" w:rsidRPr="009E12B2" w:rsidRDefault="009E12B2" w:rsidP="009E12B2">
            <w:pPr>
              <w:spacing w:before="120"/>
              <w:jc w:val="center"/>
              <w:rPr>
                <w:bCs/>
                <w:sz w:val="26"/>
                <w:szCs w:val="26"/>
              </w:rPr>
            </w:pPr>
            <w:r w:rsidRPr="009E12B2">
              <w:rPr>
                <w:bCs/>
                <w:sz w:val="26"/>
                <w:szCs w:val="26"/>
              </w:rPr>
              <w:t>0,0038</w:t>
            </w:r>
          </w:p>
        </w:tc>
      </w:tr>
    </w:tbl>
    <w:p w14:paraId="1511B16C" w14:textId="77777777" w:rsidR="009E12B2" w:rsidRPr="009E12B2" w:rsidRDefault="009E12B2" w:rsidP="009E12B2">
      <w:pPr>
        <w:jc w:val="left"/>
        <w:rPr>
          <w:bCs/>
          <w:sz w:val="26"/>
          <w:szCs w:val="26"/>
        </w:rPr>
      </w:pPr>
      <w:r w:rsidRPr="009E12B2">
        <w:rPr>
          <w:bCs/>
          <w:sz w:val="26"/>
          <w:szCs w:val="26"/>
        </w:rPr>
        <w:t>2.3.3. Đường kính ngoài</w:t>
      </w:r>
    </w:p>
    <w:p w14:paraId="62D048E2" w14:textId="77777777" w:rsidR="009E12B2" w:rsidRPr="009E12B2" w:rsidRDefault="009E12B2" w:rsidP="009E12B2">
      <w:pPr>
        <w:jc w:val="left"/>
        <w:rPr>
          <w:bCs/>
          <w:sz w:val="26"/>
          <w:szCs w:val="26"/>
        </w:rPr>
      </w:pPr>
      <w:r w:rsidRPr="009E12B2">
        <w:rPr>
          <w:bCs/>
          <w:sz w:val="26"/>
          <w:szCs w:val="26"/>
        </w:rPr>
        <w:t>Đường kính ngoài trung bình phải phù hợp với giá trị cho trong cột 3 của bảng 3.</w:t>
      </w:r>
    </w:p>
    <w:p w14:paraId="6B88FF55" w14:textId="77777777" w:rsidR="009E12B2" w:rsidRPr="009E12B2" w:rsidRDefault="009E12B2" w:rsidP="009E12B2">
      <w:pPr>
        <w:jc w:val="left"/>
        <w:rPr>
          <w:b/>
          <w:bCs/>
          <w:sz w:val="26"/>
          <w:szCs w:val="26"/>
        </w:rPr>
      </w:pPr>
      <w:r w:rsidRPr="009E12B2">
        <w:rPr>
          <w:b/>
          <w:bCs/>
          <w:sz w:val="26"/>
          <w:szCs w:val="26"/>
        </w:rPr>
        <w:t>2.4. Thử nghiệm</w:t>
      </w:r>
    </w:p>
    <w:p w14:paraId="01B85C0A" w14:textId="77777777" w:rsidR="009E12B2" w:rsidRPr="009E12B2" w:rsidRDefault="009E12B2" w:rsidP="009E12B2">
      <w:pPr>
        <w:jc w:val="left"/>
        <w:rPr>
          <w:bCs/>
          <w:sz w:val="26"/>
          <w:szCs w:val="26"/>
        </w:rPr>
      </w:pPr>
      <w:r w:rsidRPr="009E12B2">
        <w:rPr>
          <w:bCs/>
          <w:sz w:val="26"/>
          <w:szCs w:val="26"/>
        </w:rPr>
        <w:t>Kiểm tra sự phù hợp với yêu cầu của 3.3 phải được thực hiện bằng cách xem xét và bằng các thử nghiệm cho ở bảng 4.</w:t>
      </w:r>
    </w:p>
    <w:p w14:paraId="18AF9E5D" w14:textId="77777777" w:rsidR="009E12B2" w:rsidRPr="009E12B2" w:rsidRDefault="009E12B2" w:rsidP="009E12B2">
      <w:pPr>
        <w:jc w:val="left"/>
        <w:rPr>
          <w:b/>
          <w:bCs/>
          <w:sz w:val="26"/>
          <w:szCs w:val="26"/>
        </w:rPr>
      </w:pPr>
      <w:r w:rsidRPr="009E12B2">
        <w:rPr>
          <w:b/>
          <w:bCs/>
          <w:sz w:val="26"/>
          <w:szCs w:val="26"/>
        </w:rPr>
        <w:t>2.5. Hướng dẫn sử dụng</w:t>
      </w:r>
    </w:p>
    <w:p w14:paraId="245B0824" w14:textId="77777777" w:rsidR="009E12B2" w:rsidRPr="009E12B2" w:rsidRDefault="009E12B2" w:rsidP="009E12B2">
      <w:pPr>
        <w:jc w:val="left"/>
        <w:rPr>
          <w:bCs/>
          <w:sz w:val="26"/>
          <w:szCs w:val="26"/>
        </w:rPr>
      </w:pPr>
      <w:r w:rsidRPr="009E12B2">
        <w:rPr>
          <w:bCs/>
          <w:sz w:val="26"/>
          <w:szCs w:val="26"/>
        </w:rPr>
        <w:t>Nhiệt độ ruột dẫn lớn nhất trong sử dụng bình thường: 70</w:t>
      </w:r>
      <w:r w:rsidRPr="009E12B2">
        <w:rPr>
          <w:bCs/>
          <w:sz w:val="26"/>
          <w:szCs w:val="26"/>
          <w:vertAlign w:val="superscript"/>
        </w:rPr>
        <w:t>o</w:t>
      </w:r>
      <w:r w:rsidRPr="009E12B2">
        <w:rPr>
          <w:bCs/>
          <w:sz w:val="26"/>
          <w:szCs w:val="26"/>
        </w:rPr>
        <w:t>C.</w:t>
      </w:r>
    </w:p>
    <w:p w14:paraId="535419F4" w14:textId="77777777" w:rsidR="009E12B2" w:rsidRPr="009E12B2" w:rsidRDefault="009E12B2" w:rsidP="009E12B2">
      <w:pPr>
        <w:jc w:val="left"/>
        <w:rPr>
          <w:bCs/>
          <w:sz w:val="26"/>
          <w:szCs w:val="26"/>
        </w:rPr>
      </w:pPr>
      <w:r w:rsidRPr="009E12B2">
        <w:rPr>
          <w:bCs/>
          <w:sz w:val="26"/>
          <w:szCs w:val="26"/>
        </w:rPr>
        <w:t>Chú thích - Những hướng dẫn khác còn đang xem xét.</w:t>
      </w:r>
    </w:p>
    <w:p w14:paraId="5C748D6A" w14:textId="77777777" w:rsidR="009E12B2" w:rsidRPr="009E12B2" w:rsidRDefault="009E12B2" w:rsidP="009E12B2">
      <w:pPr>
        <w:jc w:val="left"/>
        <w:rPr>
          <w:bCs/>
          <w:sz w:val="26"/>
          <w:szCs w:val="26"/>
        </w:rPr>
      </w:pPr>
      <w:r w:rsidRPr="009E12B2">
        <w:rPr>
          <w:sz w:val="26"/>
          <w:szCs w:val="26"/>
        </w:rPr>
        <w:t>Bảng 4 - Thử nghiệm đối với kiểu 6610 TCVN 02 (227 IEC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012"/>
        <w:gridCol w:w="1098"/>
        <w:gridCol w:w="2555"/>
        <w:gridCol w:w="1654"/>
      </w:tblGrid>
      <w:tr w:rsidR="009E12B2" w:rsidRPr="009E12B2" w14:paraId="6C01545D" w14:textId="77777777" w:rsidTr="000D6BE3">
        <w:tc>
          <w:tcPr>
            <w:tcW w:w="746" w:type="dxa"/>
            <w:vAlign w:val="center"/>
          </w:tcPr>
          <w:p w14:paraId="7E620B4C" w14:textId="77777777" w:rsidR="009E12B2" w:rsidRPr="009E12B2" w:rsidRDefault="009E12B2" w:rsidP="009E12B2">
            <w:pPr>
              <w:spacing w:before="120"/>
              <w:jc w:val="center"/>
              <w:rPr>
                <w:b/>
                <w:bCs/>
                <w:sz w:val="26"/>
                <w:szCs w:val="26"/>
              </w:rPr>
            </w:pPr>
            <w:r w:rsidRPr="009E12B2">
              <w:rPr>
                <w:b/>
                <w:bCs/>
                <w:sz w:val="26"/>
                <w:szCs w:val="26"/>
              </w:rPr>
              <w:t>1</w:t>
            </w:r>
          </w:p>
        </w:tc>
        <w:tc>
          <w:tcPr>
            <w:tcW w:w="3190" w:type="dxa"/>
            <w:vAlign w:val="center"/>
          </w:tcPr>
          <w:p w14:paraId="1258631D" w14:textId="77777777" w:rsidR="009E12B2" w:rsidRPr="009E12B2" w:rsidRDefault="009E12B2" w:rsidP="009E12B2">
            <w:pPr>
              <w:spacing w:before="120"/>
              <w:jc w:val="center"/>
              <w:rPr>
                <w:b/>
                <w:bCs/>
                <w:sz w:val="26"/>
                <w:szCs w:val="26"/>
              </w:rPr>
            </w:pPr>
            <w:r w:rsidRPr="009E12B2">
              <w:rPr>
                <w:b/>
                <w:bCs/>
                <w:sz w:val="26"/>
                <w:szCs w:val="26"/>
              </w:rPr>
              <w:t>2</w:t>
            </w:r>
          </w:p>
        </w:tc>
        <w:tc>
          <w:tcPr>
            <w:tcW w:w="1103" w:type="dxa"/>
            <w:vAlign w:val="center"/>
          </w:tcPr>
          <w:p w14:paraId="63DF16CA" w14:textId="77777777" w:rsidR="009E12B2" w:rsidRPr="009E12B2" w:rsidRDefault="009E12B2" w:rsidP="009E12B2">
            <w:pPr>
              <w:spacing w:before="120"/>
              <w:jc w:val="center"/>
              <w:rPr>
                <w:b/>
                <w:bCs/>
                <w:sz w:val="26"/>
                <w:szCs w:val="26"/>
              </w:rPr>
            </w:pPr>
            <w:r w:rsidRPr="009E12B2">
              <w:rPr>
                <w:b/>
                <w:bCs/>
                <w:sz w:val="26"/>
                <w:szCs w:val="26"/>
              </w:rPr>
              <w:t>3</w:t>
            </w:r>
          </w:p>
        </w:tc>
        <w:tc>
          <w:tcPr>
            <w:tcW w:w="4413" w:type="dxa"/>
            <w:gridSpan w:val="2"/>
            <w:vAlign w:val="center"/>
          </w:tcPr>
          <w:p w14:paraId="007A39A0" w14:textId="77777777" w:rsidR="009E12B2" w:rsidRPr="009E12B2" w:rsidRDefault="009E12B2" w:rsidP="009E12B2">
            <w:pPr>
              <w:spacing w:before="120"/>
              <w:jc w:val="center"/>
              <w:rPr>
                <w:b/>
                <w:bCs/>
                <w:sz w:val="26"/>
                <w:szCs w:val="26"/>
              </w:rPr>
            </w:pPr>
            <w:r w:rsidRPr="009E12B2">
              <w:rPr>
                <w:b/>
                <w:bCs/>
                <w:sz w:val="26"/>
                <w:szCs w:val="26"/>
              </w:rPr>
              <w:t>4</w:t>
            </w:r>
          </w:p>
        </w:tc>
      </w:tr>
      <w:tr w:rsidR="009E12B2" w:rsidRPr="009E12B2" w14:paraId="3DBBEC94" w14:textId="77777777" w:rsidTr="000D6BE3">
        <w:tc>
          <w:tcPr>
            <w:tcW w:w="746" w:type="dxa"/>
            <w:vMerge w:val="restart"/>
          </w:tcPr>
          <w:p w14:paraId="0A0E5832" w14:textId="77777777" w:rsidR="009E12B2" w:rsidRPr="009E12B2" w:rsidRDefault="009E12B2" w:rsidP="009E12B2">
            <w:pPr>
              <w:spacing w:before="120"/>
              <w:jc w:val="center"/>
              <w:rPr>
                <w:b/>
                <w:bCs/>
                <w:sz w:val="26"/>
                <w:szCs w:val="26"/>
              </w:rPr>
            </w:pPr>
            <w:r w:rsidRPr="009E12B2">
              <w:rPr>
                <w:b/>
                <w:bCs/>
                <w:sz w:val="26"/>
                <w:szCs w:val="26"/>
              </w:rPr>
              <w:t>STT</w:t>
            </w:r>
          </w:p>
        </w:tc>
        <w:tc>
          <w:tcPr>
            <w:tcW w:w="3190" w:type="dxa"/>
            <w:vMerge w:val="restart"/>
          </w:tcPr>
          <w:p w14:paraId="635A1E19" w14:textId="77777777" w:rsidR="009E12B2" w:rsidRPr="009E12B2" w:rsidRDefault="009E12B2" w:rsidP="009E12B2">
            <w:pPr>
              <w:spacing w:before="120"/>
              <w:jc w:val="center"/>
              <w:rPr>
                <w:b/>
                <w:bCs/>
                <w:sz w:val="26"/>
                <w:szCs w:val="26"/>
              </w:rPr>
            </w:pPr>
            <w:r w:rsidRPr="009E12B2">
              <w:rPr>
                <w:b/>
                <w:bCs/>
                <w:sz w:val="26"/>
                <w:szCs w:val="26"/>
              </w:rPr>
              <w:t>Thử nghiệm</w:t>
            </w:r>
          </w:p>
        </w:tc>
        <w:tc>
          <w:tcPr>
            <w:tcW w:w="1103" w:type="dxa"/>
            <w:vMerge w:val="restart"/>
          </w:tcPr>
          <w:p w14:paraId="13419E2B" w14:textId="77777777" w:rsidR="009E12B2" w:rsidRPr="009E12B2" w:rsidRDefault="009E12B2" w:rsidP="009E12B2">
            <w:pPr>
              <w:spacing w:before="120"/>
              <w:jc w:val="center"/>
              <w:rPr>
                <w:b/>
                <w:bCs/>
                <w:sz w:val="26"/>
                <w:szCs w:val="26"/>
              </w:rPr>
            </w:pPr>
            <w:r w:rsidRPr="009E12B2">
              <w:rPr>
                <w:b/>
                <w:bCs/>
                <w:sz w:val="26"/>
                <w:szCs w:val="26"/>
              </w:rPr>
              <w:t>Loại thử nghiệm</w:t>
            </w:r>
          </w:p>
        </w:tc>
        <w:tc>
          <w:tcPr>
            <w:tcW w:w="4413" w:type="dxa"/>
            <w:gridSpan w:val="2"/>
          </w:tcPr>
          <w:p w14:paraId="575D9F7A" w14:textId="77777777" w:rsidR="009E12B2" w:rsidRPr="009E12B2" w:rsidRDefault="009E12B2" w:rsidP="009E12B2">
            <w:pPr>
              <w:spacing w:before="120"/>
              <w:jc w:val="center"/>
              <w:rPr>
                <w:b/>
                <w:bCs/>
                <w:sz w:val="26"/>
                <w:szCs w:val="26"/>
              </w:rPr>
            </w:pPr>
            <w:r w:rsidRPr="009E12B2">
              <w:rPr>
                <w:b/>
                <w:bCs/>
                <w:sz w:val="26"/>
                <w:szCs w:val="26"/>
              </w:rPr>
              <w:t>Phương pháp thử nghiệm được nêu trong</w:t>
            </w:r>
          </w:p>
        </w:tc>
      </w:tr>
      <w:tr w:rsidR="009E12B2" w:rsidRPr="009E12B2" w14:paraId="1EF7726F" w14:textId="77777777" w:rsidTr="000D6BE3">
        <w:tc>
          <w:tcPr>
            <w:tcW w:w="746" w:type="dxa"/>
            <w:vMerge/>
          </w:tcPr>
          <w:p w14:paraId="6D6FBAC3" w14:textId="77777777" w:rsidR="009E12B2" w:rsidRPr="009E12B2" w:rsidRDefault="009E12B2" w:rsidP="009E12B2">
            <w:pPr>
              <w:spacing w:before="120"/>
              <w:jc w:val="center"/>
              <w:rPr>
                <w:b/>
                <w:bCs/>
                <w:sz w:val="26"/>
                <w:szCs w:val="26"/>
              </w:rPr>
            </w:pPr>
          </w:p>
        </w:tc>
        <w:tc>
          <w:tcPr>
            <w:tcW w:w="3190" w:type="dxa"/>
            <w:vMerge/>
          </w:tcPr>
          <w:p w14:paraId="725CB23D" w14:textId="77777777" w:rsidR="009E12B2" w:rsidRPr="009E12B2" w:rsidRDefault="009E12B2" w:rsidP="009E12B2">
            <w:pPr>
              <w:spacing w:before="120"/>
              <w:jc w:val="center"/>
              <w:rPr>
                <w:b/>
                <w:bCs/>
                <w:sz w:val="26"/>
                <w:szCs w:val="26"/>
              </w:rPr>
            </w:pPr>
          </w:p>
        </w:tc>
        <w:tc>
          <w:tcPr>
            <w:tcW w:w="1103" w:type="dxa"/>
            <w:vMerge/>
          </w:tcPr>
          <w:p w14:paraId="692EC179" w14:textId="77777777" w:rsidR="009E12B2" w:rsidRPr="009E12B2" w:rsidRDefault="009E12B2" w:rsidP="009E12B2">
            <w:pPr>
              <w:spacing w:before="120"/>
              <w:jc w:val="center"/>
              <w:rPr>
                <w:b/>
                <w:bCs/>
                <w:sz w:val="26"/>
                <w:szCs w:val="26"/>
              </w:rPr>
            </w:pPr>
          </w:p>
        </w:tc>
        <w:tc>
          <w:tcPr>
            <w:tcW w:w="2700" w:type="dxa"/>
          </w:tcPr>
          <w:p w14:paraId="41C12DC7" w14:textId="77777777" w:rsidR="009E12B2" w:rsidRPr="009E12B2" w:rsidRDefault="009E12B2" w:rsidP="009E12B2">
            <w:pPr>
              <w:spacing w:before="120"/>
              <w:jc w:val="center"/>
              <w:rPr>
                <w:b/>
                <w:bCs/>
                <w:sz w:val="26"/>
                <w:szCs w:val="26"/>
              </w:rPr>
            </w:pPr>
            <w:r w:rsidRPr="009E12B2">
              <w:rPr>
                <w:b/>
                <w:bCs/>
                <w:sz w:val="26"/>
                <w:szCs w:val="26"/>
              </w:rPr>
              <w:t>Tiêu chuẩn</w:t>
            </w:r>
          </w:p>
        </w:tc>
        <w:tc>
          <w:tcPr>
            <w:tcW w:w="1713" w:type="dxa"/>
          </w:tcPr>
          <w:p w14:paraId="2B05F792" w14:textId="77777777" w:rsidR="009E12B2" w:rsidRPr="009E12B2" w:rsidRDefault="009E12B2" w:rsidP="009E12B2">
            <w:pPr>
              <w:spacing w:before="120"/>
              <w:jc w:val="center"/>
              <w:rPr>
                <w:b/>
                <w:bCs/>
                <w:sz w:val="26"/>
                <w:szCs w:val="26"/>
              </w:rPr>
            </w:pPr>
            <w:r w:rsidRPr="009E12B2">
              <w:rPr>
                <w:b/>
                <w:bCs/>
                <w:sz w:val="26"/>
                <w:szCs w:val="26"/>
              </w:rPr>
              <w:t>Điều</w:t>
            </w:r>
          </w:p>
        </w:tc>
      </w:tr>
      <w:tr w:rsidR="009E12B2" w:rsidRPr="009E12B2" w14:paraId="2DEED41D" w14:textId="77777777" w:rsidTr="000D6BE3">
        <w:tc>
          <w:tcPr>
            <w:tcW w:w="746" w:type="dxa"/>
          </w:tcPr>
          <w:p w14:paraId="15EDD05D" w14:textId="77777777" w:rsidR="009E12B2" w:rsidRPr="009E12B2" w:rsidRDefault="009E12B2" w:rsidP="009E12B2">
            <w:pPr>
              <w:spacing w:before="120"/>
              <w:jc w:val="center"/>
              <w:rPr>
                <w:bCs/>
                <w:sz w:val="26"/>
                <w:szCs w:val="26"/>
              </w:rPr>
            </w:pPr>
            <w:r w:rsidRPr="009E12B2">
              <w:rPr>
                <w:bCs/>
                <w:sz w:val="26"/>
                <w:szCs w:val="26"/>
              </w:rPr>
              <w:t>1</w:t>
            </w:r>
          </w:p>
        </w:tc>
        <w:tc>
          <w:tcPr>
            <w:tcW w:w="3190" w:type="dxa"/>
          </w:tcPr>
          <w:p w14:paraId="5F5F3090" w14:textId="77777777" w:rsidR="009E12B2" w:rsidRPr="009E12B2" w:rsidRDefault="009E12B2" w:rsidP="009E12B2">
            <w:pPr>
              <w:spacing w:before="120"/>
              <w:jc w:val="left"/>
              <w:rPr>
                <w:bCs/>
                <w:i/>
                <w:sz w:val="26"/>
                <w:szCs w:val="26"/>
              </w:rPr>
            </w:pPr>
            <w:r w:rsidRPr="009E12B2">
              <w:rPr>
                <w:bCs/>
                <w:i/>
                <w:sz w:val="26"/>
                <w:szCs w:val="26"/>
              </w:rPr>
              <w:t>Thử nghiệm điện</w:t>
            </w:r>
          </w:p>
        </w:tc>
        <w:tc>
          <w:tcPr>
            <w:tcW w:w="1103" w:type="dxa"/>
          </w:tcPr>
          <w:p w14:paraId="61D6E7AA" w14:textId="77777777" w:rsidR="009E12B2" w:rsidRPr="009E12B2" w:rsidRDefault="009E12B2" w:rsidP="009E12B2">
            <w:pPr>
              <w:spacing w:before="120"/>
              <w:jc w:val="center"/>
              <w:rPr>
                <w:bCs/>
                <w:sz w:val="26"/>
                <w:szCs w:val="26"/>
              </w:rPr>
            </w:pPr>
          </w:p>
        </w:tc>
        <w:tc>
          <w:tcPr>
            <w:tcW w:w="2700" w:type="dxa"/>
          </w:tcPr>
          <w:p w14:paraId="0C825F6B" w14:textId="77777777" w:rsidR="009E12B2" w:rsidRPr="009E12B2" w:rsidRDefault="009E12B2" w:rsidP="009E12B2">
            <w:pPr>
              <w:spacing w:before="120"/>
              <w:jc w:val="center"/>
              <w:rPr>
                <w:bCs/>
                <w:sz w:val="26"/>
                <w:szCs w:val="26"/>
              </w:rPr>
            </w:pPr>
          </w:p>
        </w:tc>
        <w:tc>
          <w:tcPr>
            <w:tcW w:w="1713" w:type="dxa"/>
          </w:tcPr>
          <w:p w14:paraId="00934C9D" w14:textId="77777777" w:rsidR="009E12B2" w:rsidRPr="009E12B2" w:rsidRDefault="009E12B2" w:rsidP="009E12B2">
            <w:pPr>
              <w:spacing w:before="120"/>
              <w:jc w:val="center"/>
              <w:rPr>
                <w:bCs/>
                <w:sz w:val="26"/>
                <w:szCs w:val="26"/>
              </w:rPr>
            </w:pPr>
          </w:p>
        </w:tc>
      </w:tr>
      <w:tr w:rsidR="009E12B2" w:rsidRPr="009E12B2" w14:paraId="64FEB156" w14:textId="77777777" w:rsidTr="000D6BE3">
        <w:tc>
          <w:tcPr>
            <w:tcW w:w="746" w:type="dxa"/>
          </w:tcPr>
          <w:p w14:paraId="3E4C3567" w14:textId="77777777" w:rsidR="009E12B2" w:rsidRPr="009E12B2" w:rsidRDefault="009E12B2" w:rsidP="009E12B2">
            <w:pPr>
              <w:spacing w:before="120"/>
              <w:jc w:val="center"/>
              <w:rPr>
                <w:bCs/>
                <w:sz w:val="26"/>
                <w:szCs w:val="26"/>
              </w:rPr>
            </w:pPr>
            <w:r w:rsidRPr="009E12B2">
              <w:rPr>
                <w:bCs/>
                <w:sz w:val="26"/>
                <w:szCs w:val="26"/>
              </w:rPr>
              <w:t>1.1</w:t>
            </w:r>
          </w:p>
        </w:tc>
        <w:tc>
          <w:tcPr>
            <w:tcW w:w="3190" w:type="dxa"/>
          </w:tcPr>
          <w:p w14:paraId="0CA97FBC" w14:textId="77777777" w:rsidR="009E12B2" w:rsidRPr="009E12B2" w:rsidRDefault="009E12B2" w:rsidP="009E12B2">
            <w:pPr>
              <w:spacing w:before="120"/>
              <w:jc w:val="left"/>
              <w:rPr>
                <w:bCs/>
                <w:sz w:val="26"/>
                <w:szCs w:val="26"/>
              </w:rPr>
            </w:pPr>
            <w:r w:rsidRPr="009E12B2">
              <w:rPr>
                <w:bCs/>
                <w:sz w:val="26"/>
                <w:szCs w:val="26"/>
              </w:rPr>
              <w:t>Điện trở ruột dẫn</w:t>
            </w:r>
          </w:p>
        </w:tc>
        <w:tc>
          <w:tcPr>
            <w:tcW w:w="1103" w:type="dxa"/>
          </w:tcPr>
          <w:p w14:paraId="5D95F9DB" w14:textId="77777777" w:rsidR="009E12B2" w:rsidRPr="009E12B2" w:rsidRDefault="009E12B2" w:rsidP="009E12B2">
            <w:pPr>
              <w:spacing w:before="120"/>
              <w:jc w:val="center"/>
              <w:rPr>
                <w:bCs/>
                <w:sz w:val="26"/>
                <w:szCs w:val="26"/>
              </w:rPr>
            </w:pPr>
            <w:r w:rsidRPr="009E12B2">
              <w:rPr>
                <w:bCs/>
                <w:sz w:val="26"/>
                <w:szCs w:val="26"/>
              </w:rPr>
              <w:t>T, S</w:t>
            </w:r>
          </w:p>
        </w:tc>
        <w:tc>
          <w:tcPr>
            <w:tcW w:w="2700" w:type="dxa"/>
          </w:tcPr>
          <w:p w14:paraId="5D9F26FD" w14:textId="77777777" w:rsidR="009E12B2" w:rsidRPr="009E12B2" w:rsidRDefault="009E12B2" w:rsidP="009E12B2">
            <w:pPr>
              <w:spacing w:before="120"/>
              <w:jc w:val="center"/>
              <w:rPr>
                <w:bCs/>
                <w:sz w:val="26"/>
                <w:szCs w:val="26"/>
              </w:rPr>
            </w:pPr>
            <w:r w:rsidRPr="009E12B2">
              <w:rPr>
                <w:bCs/>
                <w:sz w:val="26"/>
                <w:szCs w:val="26"/>
              </w:rPr>
              <w:t>TCVN 6610-2 : 2000 (IEC 60227-2)</w:t>
            </w:r>
          </w:p>
        </w:tc>
        <w:tc>
          <w:tcPr>
            <w:tcW w:w="1713" w:type="dxa"/>
          </w:tcPr>
          <w:p w14:paraId="3DA7AF59" w14:textId="77777777" w:rsidR="009E12B2" w:rsidRPr="009E12B2" w:rsidRDefault="009E12B2" w:rsidP="009E12B2">
            <w:pPr>
              <w:spacing w:before="120"/>
              <w:jc w:val="center"/>
              <w:rPr>
                <w:bCs/>
                <w:sz w:val="26"/>
                <w:szCs w:val="26"/>
              </w:rPr>
            </w:pPr>
            <w:r w:rsidRPr="009E12B2">
              <w:rPr>
                <w:bCs/>
                <w:sz w:val="26"/>
                <w:szCs w:val="26"/>
              </w:rPr>
              <w:t>2.1</w:t>
            </w:r>
          </w:p>
        </w:tc>
      </w:tr>
      <w:tr w:rsidR="009E12B2" w:rsidRPr="009E12B2" w14:paraId="0FD932C9" w14:textId="77777777" w:rsidTr="000D6BE3">
        <w:tc>
          <w:tcPr>
            <w:tcW w:w="746" w:type="dxa"/>
          </w:tcPr>
          <w:p w14:paraId="19E61F70" w14:textId="77777777" w:rsidR="009E12B2" w:rsidRPr="009E12B2" w:rsidRDefault="009E12B2" w:rsidP="009E12B2">
            <w:pPr>
              <w:spacing w:before="120"/>
              <w:jc w:val="center"/>
              <w:rPr>
                <w:bCs/>
                <w:sz w:val="26"/>
                <w:szCs w:val="26"/>
              </w:rPr>
            </w:pPr>
            <w:r w:rsidRPr="009E12B2">
              <w:rPr>
                <w:bCs/>
                <w:sz w:val="26"/>
                <w:szCs w:val="26"/>
              </w:rPr>
              <w:t>1.2</w:t>
            </w:r>
          </w:p>
        </w:tc>
        <w:tc>
          <w:tcPr>
            <w:tcW w:w="3190" w:type="dxa"/>
          </w:tcPr>
          <w:p w14:paraId="2C50D472" w14:textId="77777777" w:rsidR="009E12B2" w:rsidRPr="009E12B2" w:rsidRDefault="009E12B2" w:rsidP="009E12B2">
            <w:pPr>
              <w:spacing w:before="120"/>
              <w:jc w:val="left"/>
              <w:rPr>
                <w:bCs/>
                <w:sz w:val="26"/>
                <w:szCs w:val="26"/>
              </w:rPr>
            </w:pPr>
            <w:r w:rsidRPr="009E12B2">
              <w:rPr>
                <w:bCs/>
                <w:sz w:val="26"/>
                <w:szCs w:val="26"/>
              </w:rPr>
              <w:t>Thử nghiệm điện áp ở 2 500 V</w:t>
            </w:r>
          </w:p>
        </w:tc>
        <w:tc>
          <w:tcPr>
            <w:tcW w:w="1103" w:type="dxa"/>
          </w:tcPr>
          <w:p w14:paraId="33F2DB34" w14:textId="77777777" w:rsidR="009E12B2" w:rsidRPr="009E12B2" w:rsidRDefault="009E12B2" w:rsidP="009E12B2">
            <w:pPr>
              <w:spacing w:before="120"/>
              <w:jc w:val="center"/>
              <w:rPr>
                <w:bCs/>
                <w:sz w:val="26"/>
                <w:szCs w:val="26"/>
              </w:rPr>
            </w:pPr>
            <w:r w:rsidRPr="009E12B2">
              <w:rPr>
                <w:bCs/>
                <w:sz w:val="26"/>
                <w:szCs w:val="26"/>
              </w:rPr>
              <w:t>T, S</w:t>
            </w:r>
          </w:p>
        </w:tc>
        <w:tc>
          <w:tcPr>
            <w:tcW w:w="2700" w:type="dxa"/>
          </w:tcPr>
          <w:p w14:paraId="06D01FCD" w14:textId="77777777" w:rsidR="009E12B2" w:rsidRPr="009E12B2" w:rsidRDefault="009E12B2" w:rsidP="009E12B2">
            <w:pPr>
              <w:spacing w:before="120"/>
              <w:jc w:val="center"/>
              <w:rPr>
                <w:bCs/>
                <w:sz w:val="26"/>
                <w:szCs w:val="26"/>
              </w:rPr>
            </w:pPr>
            <w:r w:rsidRPr="009E12B2">
              <w:rPr>
                <w:bCs/>
                <w:sz w:val="26"/>
                <w:szCs w:val="26"/>
              </w:rPr>
              <w:t>TCVN 6610-2 : 2000 (IEC 60227-2)</w:t>
            </w:r>
          </w:p>
        </w:tc>
        <w:tc>
          <w:tcPr>
            <w:tcW w:w="1713" w:type="dxa"/>
          </w:tcPr>
          <w:p w14:paraId="7960C101" w14:textId="77777777" w:rsidR="009E12B2" w:rsidRPr="009E12B2" w:rsidRDefault="009E12B2" w:rsidP="009E12B2">
            <w:pPr>
              <w:spacing w:before="120"/>
              <w:jc w:val="center"/>
              <w:rPr>
                <w:bCs/>
                <w:sz w:val="26"/>
                <w:szCs w:val="26"/>
              </w:rPr>
            </w:pPr>
            <w:r w:rsidRPr="009E12B2">
              <w:rPr>
                <w:bCs/>
                <w:sz w:val="26"/>
                <w:szCs w:val="26"/>
              </w:rPr>
              <w:t>2.2</w:t>
            </w:r>
          </w:p>
        </w:tc>
      </w:tr>
      <w:tr w:rsidR="009E12B2" w:rsidRPr="009E12B2" w14:paraId="69C9FB9A" w14:textId="77777777" w:rsidTr="000D6BE3">
        <w:tc>
          <w:tcPr>
            <w:tcW w:w="746" w:type="dxa"/>
          </w:tcPr>
          <w:p w14:paraId="1A7E0065" w14:textId="77777777" w:rsidR="009E12B2" w:rsidRPr="009E12B2" w:rsidRDefault="009E12B2" w:rsidP="009E12B2">
            <w:pPr>
              <w:spacing w:before="120"/>
              <w:jc w:val="center"/>
              <w:rPr>
                <w:bCs/>
                <w:sz w:val="26"/>
                <w:szCs w:val="26"/>
              </w:rPr>
            </w:pPr>
            <w:r w:rsidRPr="009E12B2">
              <w:rPr>
                <w:bCs/>
                <w:sz w:val="26"/>
                <w:szCs w:val="26"/>
              </w:rPr>
              <w:t>1.3</w:t>
            </w:r>
          </w:p>
        </w:tc>
        <w:tc>
          <w:tcPr>
            <w:tcW w:w="3190" w:type="dxa"/>
          </w:tcPr>
          <w:p w14:paraId="6EE1DF15" w14:textId="77777777" w:rsidR="009E12B2" w:rsidRPr="009E12B2" w:rsidRDefault="009E12B2" w:rsidP="009E12B2">
            <w:pPr>
              <w:spacing w:before="120"/>
              <w:jc w:val="left"/>
              <w:rPr>
                <w:bCs/>
                <w:sz w:val="26"/>
                <w:szCs w:val="26"/>
              </w:rPr>
            </w:pPr>
            <w:r w:rsidRPr="009E12B2">
              <w:rPr>
                <w:bCs/>
                <w:sz w:val="26"/>
                <w:szCs w:val="26"/>
              </w:rPr>
              <w:t>Điện trở cách điện ở 70</w:t>
            </w:r>
            <w:r w:rsidRPr="009E12B2">
              <w:rPr>
                <w:bCs/>
                <w:sz w:val="26"/>
                <w:szCs w:val="26"/>
                <w:vertAlign w:val="superscript"/>
              </w:rPr>
              <w:t>o</w:t>
            </w:r>
            <w:r w:rsidRPr="009E12B2">
              <w:rPr>
                <w:bCs/>
                <w:sz w:val="26"/>
                <w:szCs w:val="26"/>
              </w:rPr>
              <w:t>C</w:t>
            </w:r>
          </w:p>
        </w:tc>
        <w:tc>
          <w:tcPr>
            <w:tcW w:w="1103" w:type="dxa"/>
          </w:tcPr>
          <w:p w14:paraId="6A3811E7"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0413ACB4" w14:textId="77777777" w:rsidR="009E12B2" w:rsidRPr="009E12B2" w:rsidRDefault="009E12B2" w:rsidP="009E12B2">
            <w:pPr>
              <w:spacing w:before="120"/>
              <w:jc w:val="center"/>
              <w:rPr>
                <w:bCs/>
                <w:sz w:val="26"/>
                <w:szCs w:val="26"/>
              </w:rPr>
            </w:pPr>
            <w:r w:rsidRPr="009E12B2">
              <w:rPr>
                <w:bCs/>
                <w:sz w:val="26"/>
                <w:szCs w:val="26"/>
              </w:rPr>
              <w:t>TCVN 6610-2 : 2000 (IEC 60227-2)</w:t>
            </w:r>
          </w:p>
        </w:tc>
        <w:tc>
          <w:tcPr>
            <w:tcW w:w="1713" w:type="dxa"/>
          </w:tcPr>
          <w:p w14:paraId="01D52A72" w14:textId="77777777" w:rsidR="009E12B2" w:rsidRPr="009E12B2" w:rsidRDefault="009E12B2" w:rsidP="009E12B2">
            <w:pPr>
              <w:spacing w:before="120"/>
              <w:jc w:val="center"/>
              <w:rPr>
                <w:bCs/>
                <w:sz w:val="26"/>
                <w:szCs w:val="26"/>
              </w:rPr>
            </w:pPr>
            <w:r w:rsidRPr="009E12B2">
              <w:rPr>
                <w:bCs/>
                <w:sz w:val="26"/>
                <w:szCs w:val="26"/>
              </w:rPr>
              <w:t>2.4</w:t>
            </w:r>
          </w:p>
        </w:tc>
      </w:tr>
      <w:tr w:rsidR="009E12B2" w:rsidRPr="009E12B2" w14:paraId="60347F5B" w14:textId="77777777" w:rsidTr="000D6BE3">
        <w:trPr>
          <w:trHeight w:val="1007"/>
        </w:trPr>
        <w:tc>
          <w:tcPr>
            <w:tcW w:w="746" w:type="dxa"/>
          </w:tcPr>
          <w:p w14:paraId="04C638E4" w14:textId="77777777" w:rsidR="009E12B2" w:rsidRPr="009E12B2" w:rsidRDefault="009E12B2" w:rsidP="009E12B2">
            <w:pPr>
              <w:spacing w:before="120"/>
              <w:jc w:val="center"/>
              <w:rPr>
                <w:bCs/>
                <w:sz w:val="26"/>
                <w:szCs w:val="26"/>
              </w:rPr>
            </w:pPr>
            <w:r w:rsidRPr="009E12B2">
              <w:rPr>
                <w:bCs/>
                <w:sz w:val="26"/>
                <w:szCs w:val="26"/>
              </w:rPr>
              <w:lastRenderedPageBreak/>
              <w:t>2</w:t>
            </w:r>
          </w:p>
        </w:tc>
        <w:tc>
          <w:tcPr>
            <w:tcW w:w="3190" w:type="dxa"/>
          </w:tcPr>
          <w:p w14:paraId="43812332" w14:textId="77777777" w:rsidR="009E12B2" w:rsidRPr="009E12B2" w:rsidRDefault="009E12B2" w:rsidP="009E12B2">
            <w:pPr>
              <w:spacing w:before="120"/>
              <w:jc w:val="left"/>
              <w:rPr>
                <w:bCs/>
                <w:i/>
                <w:sz w:val="26"/>
                <w:szCs w:val="26"/>
              </w:rPr>
            </w:pPr>
            <w:r w:rsidRPr="009E12B2">
              <w:rPr>
                <w:bCs/>
                <w:i/>
                <w:sz w:val="26"/>
                <w:szCs w:val="26"/>
              </w:rPr>
              <w:t>Các yêu cầu đề cập đến đặc tính kết cấu và kích thước</w:t>
            </w:r>
          </w:p>
        </w:tc>
        <w:tc>
          <w:tcPr>
            <w:tcW w:w="1103" w:type="dxa"/>
          </w:tcPr>
          <w:p w14:paraId="4C3020FC" w14:textId="77777777" w:rsidR="009E12B2" w:rsidRPr="009E12B2" w:rsidRDefault="009E12B2" w:rsidP="009E12B2">
            <w:pPr>
              <w:spacing w:before="120"/>
              <w:jc w:val="center"/>
              <w:rPr>
                <w:bCs/>
                <w:sz w:val="26"/>
                <w:szCs w:val="26"/>
              </w:rPr>
            </w:pPr>
          </w:p>
        </w:tc>
        <w:tc>
          <w:tcPr>
            <w:tcW w:w="2700" w:type="dxa"/>
          </w:tcPr>
          <w:p w14:paraId="6D6E4BFF" w14:textId="77777777" w:rsidR="009E12B2" w:rsidRPr="009E12B2" w:rsidRDefault="009E12B2" w:rsidP="009E12B2">
            <w:pPr>
              <w:spacing w:before="120"/>
              <w:jc w:val="center"/>
              <w:rPr>
                <w:bCs/>
                <w:sz w:val="26"/>
                <w:szCs w:val="26"/>
              </w:rPr>
            </w:pPr>
            <w:r w:rsidRPr="009E12B2">
              <w:rPr>
                <w:bCs/>
                <w:sz w:val="26"/>
                <w:szCs w:val="26"/>
              </w:rPr>
              <w:t>TCVN 6610-1 : 2000 (IEC 227-1) và TCVN 6610-2 : 2000 (IEC 60227-2)</w:t>
            </w:r>
          </w:p>
        </w:tc>
        <w:tc>
          <w:tcPr>
            <w:tcW w:w="1713" w:type="dxa"/>
          </w:tcPr>
          <w:p w14:paraId="3B66576B" w14:textId="77777777" w:rsidR="009E12B2" w:rsidRPr="009E12B2" w:rsidRDefault="009E12B2" w:rsidP="009E12B2">
            <w:pPr>
              <w:spacing w:before="120"/>
              <w:jc w:val="center"/>
              <w:rPr>
                <w:bCs/>
                <w:sz w:val="26"/>
                <w:szCs w:val="26"/>
              </w:rPr>
            </w:pPr>
          </w:p>
        </w:tc>
      </w:tr>
      <w:tr w:rsidR="009E12B2" w:rsidRPr="009E12B2" w14:paraId="7EFA8658" w14:textId="77777777" w:rsidTr="000D6BE3">
        <w:tc>
          <w:tcPr>
            <w:tcW w:w="746" w:type="dxa"/>
          </w:tcPr>
          <w:p w14:paraId="5906BDF1" w14:textId="77777777" w:rsidR="009E12B2" w:rsidRPr="009E12B2" w:rsidRDefault="009E12B2" w:rsidP="009E12B2">
            <w:pPr>
              <w:spacing w:before="120"/>
              <w:jc w:val="center"/>
              <w:rPr>
                <w:bCs/>
                <w:sz w:val="26"/>
                <w:szCs w:val="26"/>
              </w:rPr>
            </w:pPr>
            <w:r w:rsidRPr="009E12B2">
              <w:rPr>
                <w:bCs/>
                <w:sz w:val="26"/>
                <w:szCs w:val="26"/>
              </w:rPr>
              <w:t>2.1</w:t>
            </w:r>
          </w:p>
        </w:tc>
        <w:tc>
          <w:tcPr>
            <w:tcW w:w="3190" w:type="dxa"/>
          </w:tcPr>
          <w:p w14:paraId="72B1B85D" w14:textId="77777777" w:rsidR="009E12B2" w:rsidRPr="009E12B2" w:rsidRDefault="009E12B2" w:rsidP="009E12B2">
            <w:pPr>
              <w:spacing w:before="120"/>
              <w:jc w:val="left"/>
              <w:rPr>
                <w:bCs/>
                <w:sz w:val="26"/>
                <w:szCs w:val="26"/>
              </w:rPr>
            </w:pPr>
            <w:r w:rsidRPr="009E12B2">
              <w:rPr>
                <w:bCs/>
                <w:sz w:val="26"/>
                <w:szCs w:val="26"/>
              </w:rPr>
              <w:t>Kiểm tra sự phù hợp với các yêu cầu về kết cấu</w:t>
            </w:r>
          </w:p>
        </w:tc>
        <w:tc>
          <w:tcPr>
            <w:tcW w:w="1103" w:type="dxa"/>
          </w:tcPr>
          <w:p w14:paraId="26FAC49E" w14:textId="77777777" w:rsidR="009E12B2" w:rsidRPr="009E12B2" w:rsidRDefault="009E12B2" w:rsidP="009E12B2">
            <w:pPr>
              <w:spacing w:before="120"/>
              <w:jc w:val="center"/>
              <w:rPr>
                <w:bCs/>
                <w:sz w:val="26"/>
                <w:szCs w:val="26"/>
              </w:rPr>
            </w:pPr>
            <w:r w:rsidRPr="009E12B2">
              <w:rPr>
                <w:bCs/>
                <w:sz w:val="26"/>
                <w:szCs w:val="26"/>
              </w:rPr>
              <w:t>T, S</w:t>
            </w:r>
          </w:p>
        </w:tc>
        <w:tc>
          <w:tcPr>
            <w:tcW w:w="2700" w:type="dxa"/>
          </w:tcPr>
          <w:p w14:paraId="7D55AC8C" w14:textId="77777777" w:rsidR="009E12B2" w:rsidRPr="009E12B2" w:rsidRDefault="009E12B2" w:rsidP="009E12B2">
            <w:pPr>
              <w:spacing w:before="120"/>
              <w:jc w:val="center"/>
              <w:rPr>
                <w:bCs/>
                <w:sz w:val="26"/>
                <w:szCs w:val="26"/>
              </w:rPr>
            </w:pPr>
            <w:r w:rsidRPr="009E12B2">
              <w:rPr>
                <w:bCs/>
                <w:sz w:val="26"/>
                <w:szCs w:val="26"/>
              </w:rPr>
              <w:t>TCVN 6610-1 : 2000 (IEC 227-1)</w:t>
            </w:r>
          </w:p>
        </w:tc>
        <w:tc>
          <w:tcPr>
            <w:tcW w:w="1713" w:type="dxa"/>
          </w:tcPr>
          <w:p w14:paraId="5AC97E2E" w14:textId="77777777" w:rsidR="009E12B2" w:rsidRPr="009E12B2" w:rsidRDefault="009E12B2" w:rsidP="009E12B2">
            <w:pPr>
              <w:spacing w:before="120"/>
              <w:jc w:val="center"/>
              <w:rPr>
                <w:bCs/>
                <w:sz w:val="26"/>
                <w:szCs w:val="26"/>
              </w:rPr>
            </w:pPr>
            <w:r w:rsidRPr="009E12B2">
              <w:rPr>
                <w:bCs/>
                <w:sz w:val="26"/>
                <w:szCs w:val="26"/>
              </w:rPr>
              <w:t>xem xét và thử nghiệm bằng tay</w:t>
            </w:r>
          </w:p>
        </w:tc>
      </w:tr>
      <w:tr w:rsidR="009E12B2" w:rsidRPr="009E12B2" w14:paraId="6003F68D" w14:textId="77777777" w:rsidTr="000D6BE3">
        <w:tc>
          <w:tcPr>
            <w:tcW w:w="746" w:type="dxa"/>
          </w:tcPr>
          <w:p w14:paraId="6C00E3CA" w14:textId="77777777" w:rsidR="009E12B2" w:rsidRPr="009E12B2" w:rsidRDefault="009E12B2" w:rsidP="009E12B2">
            <w:pPr>
              <w:spacing w:before="120"/>
              <w:jc w:val="center"/>
              <w:rPr>
                <w:bCs/>
                <w:sz w:val="26"/>
                <w:szCs w:val="26"/>
              </w:rPr>
            </w:pPr>
            <w:r w:rsidRPr="009E12B2">
              <w:rPr>
                <w:bCs/>
                <w:sz w:val="26"/>
                <w:szCs w:val="26"/>
              </w:rPr>
              <w:t>2.2</w:t>
            </w:r>
          </w:p>
        </w:tc>
        <w:tc>
          <w:tcPr>
            <w:tcW w:w="3190" w:type="dxa"/>
          </w:tcPr>
          <w:p w14:paraId="792FA61A" w14:textId="77777777" w:rsidR="009E12B2" w:rsidRPr="009E12B2" w:rsidRDefault="009E12B2" w:rsidP="009E12B2">
            <w:pPr>
              <w:spacing w:before="120"/>
              <w:jc w:val="left"/>
              <w:rPr>
                <w:bCs/>
                <w:sz w:val="26"/>
                <w:szCs w:val="26"/>
              </w:rPr>
            </w:pPr>
            <w:r w:rsidRPr="009E12B2">
              <w:rPr>
                <w:bCs/>
                <w:sz w:val="26"/>
                <w:szCs w:val="26"/>
              </w:rPr>
              <w:t>Đo chiều dày cách điện</w:t>
            </w:r>
          </w:p>
        </w:tc>
        <w:tc>
          <w:tcPr>
            <w:tcW w:w="1103" w:type="dxa"/>
          </w:tcPr>
          <w:p w14:paraId="34043F0A" w14:textId="77777777" w:rsidR="009E12B2" w:rsidRPr="009E12B2" w:rsidRDefault="009E12B2" w:rsidP="009E12B2">
            <w:pPr>
              <w:spacing w:before="120"/>
              <w:jc w:val="center"/>
              <w:rPr>
                <w:bCs/>
                <w:sz w:val="26"/>
                <w:szCs w:val="26"/>
              </w:rPr>
            </w:pPr>
            <w:r w:rsidRPr="009E12B2">
              <w:rPr>
                <w:bCs/>
                <w:sz w:val="26"/>
                <w:szCs w:val="26"/>
              </w:rPr>
              <w:t>T, S</w:t>
            </w:r>
          </w:p>
        </w:tc>
        <w:tc>
          <w:tcPr>
            <w:tcW w:w="2700" w:type="dxa"/>
          </w:tcPr>
          <w:p w14:paraId="21F32565" w14:textId="77777777" w:rsidR="009E12B2" w:rsidRPr="009E12B2" w:rsidRDefault="009E12B2" w:rsidP="009E12B2">
            <w:pPr>
              <w:spacing w:before="120"/>
              <w:jc w:val="center"/>
              <w:rPr>
                <w:bCs/>
                <w:sz w:val="26"/>
                <w:szCs w:val="26"/>
              </w:rPr>
            </w:pPr>
            <w:r w:rsidRPr="009E12B2">
              <w:rPr>
                <w:bCs/>
                <w:sz w:val="26"/>
                <w:szCs w:val="26"/>
              </w:rPr>
              <w:t>TCVN 6610-2 : 2000 (IEC 60227-2)</w:t>
            </w:r>
          </w:p>
        </w:tc>
        <w:tc>
          <w:tcPr>
            <w:tcW w:w="1713" w:type="dxa"/>
          </w:tcPr>
          <w:p w14:paraId="07EE6777" w14:textId="77777777" w:rsidR="009E12B2" w:rsidRPr="009E12B2" w:rsidRDefault="009E12B2" w:rsidP="009E12B2">
            <w:pPr>
              <w:spacing w:before="120"/>
              <w:jc w:val="center"/>
              <w:rPr>
                <w:bCs/>
                <w:sz w:val="26"/>
                <w:szCs w:val="26"/>
              </w:rPr>
            </w:pPr>
            <w:r w:rsidRPr="009E12B2">
              <w:rPr>
                <w:bCs/>
                <w:sz w:val="26"/>
                <w:szCs w:val="26"/>
              </w:rPr>
              <w:t>1.9</w:t>
            </w:r>
          </w:p>
        </w:tc>
      </w:tr>
      <w:tr w:rsidR="009E12B2" w:rsidRPr="009E12B2" w14:paraId="60566ACA" w14:textId="77777777" w:rsidTr="000D6BE3">
        <w:tc>
          <w:tcPr>
            <w:tcW w:w="746" w:type="dxa"/>
          </w:tcPr>
          <w:p w14:paraId="13167384" w14:textId="77777777" w:rsidR="009E12B2" w:rsidRPr="009E12B2" w:rsidRDefault="009E12B2" w:rsidP="009E12B2">
            <w:pPr>
              <w:spacing w:before="120"/>
              <w:jc w:val="center"/>
              <w:rPr>
                <w:bCs/>
                <w:sz w:val="26"/>
                <w:szCs w:val="26"/>
              </w:rPr>
            </w:pPr>
            <w:r w:rsidRPr="009E12B2">
              <w:rPr>
                <w:bCs/>
                <w:sz w:val="26"/>
                <w:szCs w:val="26"/>
              </w:rPr>
              <w:t>2.3</w:t>
            </w:r>
          </w:p>
        </w:tc>
        <w:tc>
          <w:tcPr>
            <w:tcW w:w="3190" w:type="dxa"/>
          </w:tcPr>
          <w:p w14:paraId="5F5A3ED5" w14:textId="77777777" w:rsidR="009E12B2" w:rsidRPr="009E12B2" w:rsidRDefault="009E12B2" w:rsidP="009E12B2">
            <w:pPr>
              <w:spacing w:before="120"/>
              <w:jc w:val="left"/>
              <w:rPr>
                <w:bCs/>
                <w:sz w:val="26"/>
                <w:szCs w:val="26"/>
              </w:rPr>
            </w:pPr>
            <w:r w:rsidRPr="009E12B2">
              <w:rPr>
                <w:bCs/>
                <w:sz w:val="26"/>
                <w:szCs w:val="26"/>
              </w:rPr>
              <w:t>Đo đường kính ngoài</w:t>
            </w:r>
          </w:p>
        </w:tc>
        <w:tc>
          <w:tcPr>
            <w:tcW w:w="1103" w:type="dxa"/>
          </w:tcPr>
          <w:p w14:paraId="24294DD8" w14:textId="77777777" w:rsidR="009E12B2" w:rsidRPr="009E12B2" w:rsidRDefault="009E12B2" w:rsidP="009E12B2">
            <w:pPr>
              <w:spacing w:before="120"/>
              <w:jc w:val="center"/>
              <w:rPr>
                <w:bCs/>
                <w:sz w:val="26"/>
                <w:szCs w:val="26"/>
              </w:rPr>
            </w:pPr>
            <w:r w:rsidRPr="009E12B2">
              <w:rPr>
                <w:bCs/>
                <w:sz w:val="26"/>
                <w:szCs w:val="26"/>
              </w:rPr>
              <w:t>T, S</w:t>
            </w:r>
          </w:p>
        </w:tc>
        <w:tc>
          <w:tcPr>
            <w:tcW w:w="2700" w:type="dxa"/>
          </w:tcPr>
          <w:p w14:paraId="5F9C107D" w14:textId="77777777" w:rsidR="009E12B2" w:rsidRPr="009E12B2" w:rsidRDefault="009E12B2" w:rsidP="009E12B2">
            <w:pPr>
              <w:spacing w:before="120"/>
              <w:jc w:val="center"/>
              <w:rPr>
                <w:bCs/>
                <w:sz w:val="26"/>
                <w:szCs w:val="26"/>
              </w:rPr>
            </w:pPr>
            <w:r w:rsidRPr="009E12B2">
              <w:rPr>
                <w:bCs/>
                <w:sz w:val="26"/>
                <w:szCs w:val="26"/>
              </w:rPr>
              <w:t>TCVN 6610-2 : 2000 (IEC 60227-2)</w:t>
            </w:r>
          </w:p>
        </w:tc>
        <w:tc>
          <w:tcPr>
            <w:tcW w:w="1713" w:type="dxa"/>
          </w:tcPr>
          <w:p w14:paraId="01316E05" w14:textId="77777777" w:rsidR="009E12B2" w:rsidRPr="009E12B2" w:rsidRDefault="009E12B2" w:rsidP="009E12B2">
            <w:pPr>
              <w:spacing w:before="120"/>
              <w:jc w:val="center"/>
              <w:rPr>
                <w:bCs/>
                <w:sz w:val="26"/>
                <w:szCs w:val="26"/>
              </w:rPr>
            </w:pPr>
            <w:r w:rsidRPr="009E12B2">
              <w:rPr>
                <w:bCs/>
                <w:sz w:val="26"/>
                <w:szCs w:val="26"/>
              </w:rPr>
              <w:t>1.11</w:t>
            </w:r>
          </w:p>
        </w:tc>
      </w:tr>
      <w:tr w:rsidR="009E12B2" w:rsidRPr="009E12B2" w14:paraId="5C1F9B85" w14:textId="77777777" w:rsidTr="000D6BE3">
        <w:tc>
          <w:tcPr>
            <w:tcW w:w="746" w:type="dxa"/>
          </w:tcPr>
          <w:p w14:paraId="6E4BB155" w14:textId="77777777" w:rsidR="009E12B2" w:rsidRPr="009E12B2" w:rsidRDefault="009E12B2" w:rsidP="009E12B2">
            <w:pPr>
              <w:spacing w:before="120"/>
              <w:jc w:val="center"/>
              <w:rPr>
                <w:bCs/>
                <w:sz w:val="26"/>
                <w:szCs w:val="26"/>
              </w:rPr>
            </w:pPr>
            <w:r w:rsidRPr="009E12B2">
              <w:rPr>
                <w:bCs/>
                <w:sz w:val="26"/>
                <w:szCs w:val="26"/>
              </w:rPr>
              <w:t>3</w:t>
            </w:r>
          </w:p>
        </w:tc>
        <w:tc>
          <w:tcPr>
            <w:tcW w:w="3190" w:type="dxa"/>
          </w:tcPr>
          <w:p w14:paraId="68DEE909" w14:textId="77777777" w:rsidR="009E12B2" w:rsidRPr="009E12B2" w:rsidRDefault="009E12B2" w:rsidP="009E12B2">
            <w:pPr>
              <w:spacing w:before="120"/>
              <w:jc w:val="left"/>
              <w:rPr>
                <w:bCs/>
                <w:i/>
                <w:sz w:val="26"/>
                <w:szCs w:val="26"/>
              </w:rPr>
            </w:pPr>
            <w:r w:rsidRPr="009E12B2">
              <w:rPr>
                <w:bCs/>
                <w:i/>
                <w:sz w:val="26"/>
                <w:szCs w:val="26"/>
              </w:rPr>
              <w:t>Tính chất cơ học của cách điện</w:t>
            </w:r>
          </w:p>
        </w:tc>
        <w:tc>
          <w:tcPr>
            <w:tcW w:w="1103" w:type="dxa"/>
          </w:tcPr>
          <w:p w14:paraId="4A9EF27C" w14:textId="77777777" w:rsidR="009E12B2" w:rsidRPr="009E12B2" w:rsidRDefault="009E12B2" w:rsidP="009E12B2">
            <w:pPr>
              <w:spacing w:before="120"/>
              <w:jc w:val="center"/>
              <w:rPr>
                <w:bCs/>
                <w:sz w:val="26"/>
                <w:szCs w:val="26"/>
              </w:rPr>
            </w:pPr>
          </w:p>
        </w:tc>
        <w:tc>
          <w:tcPr>
            <w:tcW w:w="2700" w:type="dxa"/>
          </w:tcPr>
          <w:p w14:paraId="4EC94E52" w14:textId="77777777" w:rsidR="009E12B2" w:rsidRPr="009E12B2" w:rsidRDefault="009E12B2" w:rsidP="009E12B2">
            <w:pPr>
              <w:spacing w:before="120"/>
              <w:jc w:val="center"/>
              <w:rPr>
                <w:bCs/>
                <w:sz w:val="26"/>
                <w:szCs w:val="26"/>
              </w:rPr>
            </w:pPr>
          </w:p>
        </w:tc>
        <w:tc>
          <w:tcPr>
            <w:tcW w:w="1713" w:type="dxa"/>
          </w:tcPr>
          <w:p w14:paraId="1BCE8060" w14:textId="77777777" w:rsidR="009E12B2" w:rsidRPr="009E12B2" w:rsidRDefault="009E12B2" w:rsidP="009E12B2">
            <w:pPr>
              <w:spacing w:before="120"/>
              <w:jc w:val="center"/>
              <w:rPr>
                <w:bCs/>
                <w:sz w:val="26"/>
                <w:szCs w:val="26"/>
              </w:rPr>
            </w:pPr>
          </w:p>
        </w:tc>
      </w:tr>
      <w:tr w:rsidR="009E12B2" w:rsidRPr="009E12B2" w14:paraId="566BA1B1" w14:textId="77777777" w:rsidTr="000D6BE3">
        <w:tc>
          <w:tcPr>
            <w:tcW w:w="746" w:type="dxa"/>
          </w:tcPr>
          <w:p w14:paraId="439E2372" w14:textId="77777777" w:rsidR="009E12B2" w:rsidRPr="009E12B2" w:rsidRDefault="009E12B2" w:rsidP="009E12B2">
            <w:pPr>
              <w:spacing w:before="120"/>
              <w:jc w:val="center"/>
              <w:rPr>
                <w:bCs/>
                <w:sz w:val="26"/>
                <w:szCs w:val="26"/>
              </w:rPr>
            </w:pPr>
            <w:r w:rsidRPr="009E12B2">
              <w:rPr>
                <w:bCs/>
                <w:sz w:val="26"/>
                <w:szCs w:val="26"/>
              </w:rPr>
              <w:t>3.1</w:t>
            </w:r>
          </w:p>
        </w:tc>
        <w:tc>
          <w:tcPr>
            <w:tcW w:w="3190" w:type="dxa"/>
          </w:tcPr>
          <w:p w14:paraId="24C295FF" w14:textId="77777777" w:rsidR="009E12B2" w:rsidRPr="009E12B2" w:rsidRDefault="009E12B2" w:rsidP="009E12B2">
            <w:pPr>
              <w:spacing w:before="120"/>
              <w:jc w:val="left"/>
              <w:rPr>
                <w:bCs/>
                <w:sz w:val="26"/>
                <w:szCs w:val="26"/>
              </w:rPr>
            </w:pPr>
            <w:r w:rsidRPr="009E12B2">
              <w:rPr>
                <w:bCs/>
                <w:sz w:val="26"/>
                <w:szCs w:val="26"/>
              </w:rPr>
              <w:t>Thử nghiệm kéo trước lão hóa</w:t>
            </w:r>
          </w:p>
        </w:tc>
        <w:tc>
          <w:tcPr>
            <w:tcW w:w="1103" w:type="dxa"/>
          </w:tcPr>
          <w:p w14:paraId="58011959"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3D3650A3" w14:textId="77777777" w:rsidR="009E12B2" w:rsidRPr="009E12B2" w:rsidRDefault="009E12B2" w:rsidP="009E12B2">
            <w:pPr>
              <w:spacing w:before="120"/>
              <w:jc w:val="center"/>
              <w:rPr>
                <w:bCs/>
                <w:sz w:val="26"/>
                <w:szCs w:val="26"/>
              </w:rPr>
            </w:pPr>
            <w:r w:rsidRPr="009E12B2">
              <w:rPr>
                <w:bCs/>
                <w:sz w:val="26"/>
                <w:szCs w:val="26"/>
              </w:rPr>
              <w:t>TCVN 6614-1-1 : 2000 (IEC 811-1-1)</w:t>
            </w:r>
          </w:p>
        </w:tc>
        <w:tc>
          <w:tcPr>
            <w:tcW w:w="1713" w:type="dxa"/>
          </w:tcPr>
          <w:p w14:paraId="67C046DE" w14:textId="77777777" w:rsidR="009E12B2" w:rsidRPr="009E12B2" w:rsidRDefault="009E12B2" w:rsidP="009E12B2">
            <w:pPr>
              <w:spacing w:before="120"/>
              <w:jc w:val="center"/>
              <w:rPr>
                <w:bCs/>
                <w:sz w:val="26"/>
                <w:szCs w:val="26"/>
              </w:rPr>
            </w:pPr>
            <w:r w:rsidRPr="009E12B2">
              <w:rPr>
                <w:bCs/>
                <w:sz w:val="26"/>
                <w:szCs w:val="26"/>
              </w:rPr>
              <w:t>9.1</w:t>
            </w:r>
          </w:p>
        </w:tc>
      </w:tr>
      <w:tr w:rsidR="009E12B2" w:rsidRPr="009E12B2" w14:paraId="275ABC2A" w14:textId="77777777" w:rsidTr="000D6BE3">
        <w:tc>
          <w:tcPr>
            <w:tcW w:w="746" w:type="dxa"/>
          </w:tcPr>
          <w:p w14:paraId="7A26E47B" w14:textId="77777777" w:rsidR="009E12B2" w:rsidRPr="009E12B2" w:rsidRDefault="009E12B2" w:rsidP="009E12B2">
            <w:pPr>
              <w:spacing w:before="120"/>
              <w:jc w:val="center"/>
              <w:rPr>
                <w:bCs/>
                <w:sz w:val="26"/>
                <w:szCs w:val="26"/>
              </w:rPr>
            </w:pPr>
            <w:r w:rsidRPr="009E12B2">
              <w:rPr>
                <w:bCs/>
                <w:sz w:val="26"/>
                <w:szCs w:val="26"/>
              </w:rPr>
              <w:t>3.2</w:t>
            </w:r>
          </w:p>
        </w:tc>
        <w:tc>
          <w:tcPr>
            <w:tcW w:w="3190" w:type="dxa"/>
          </w:tcPr>
          <w:p w14:paraId="41183314" w14:textId="77777777" w:rsidR="009E12B2" w:rsidRPr="009E12B2" w:rsidRDefault="009E12B2" w:rsidP="009E12B2">
            <w:pPr>
              <w:spacing w:before="120"/>
              <w:jc w:val="left"/>
              <w:rPr>
                <w:bCs/>
                <w:sz w:val="26"/>
                <w:szCs w:val="26"/>
              </w:rPr>
            </w:pPr>
            <w:r w:rsidRPr="009E12B2">
              <w:rPr>
                <w:bCs/>
                <w:sz w:val="26"/>
                <w:szCs w:val="26"/>
              </w:rPr>
              <w:t>Thử nghiệm kéo sau lão hóa</w:t>
            </w:r>
          </w:p>
        </w:tc>
        <w:tc>
          <w:tcPr>
            <w:tcW w:w="1103" w:type="dxa"/>
          </w:tcPr>
          <w:p w14:paraId="586C4B6C"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4D96612D" w14:textId="77777777" w:rsidR="009E12B2" w:rsidRPr="009E12B2" w:rsidRDefault="009E12B2" w:rsidP="009E12B2">
            <w:pPr>
              <w:spacing w:before="120"/>
              <w:jc w:val="center"/>
              <w:rPr>
                <w:bCs/>
                <w:sz w:val="26"/>
                <w:szCs w:val="26"/>
              </w:rPr>
            </w:pPr>
            <w:r w:rsidRPr="009E12B2">
              <w:rPr>
                <w:bCs/>
                <w:sz w:val="26"/>
                <w:szCs w:val="26"/>
              </w:rPr>
              <w:t>TCVN 6614-1-2 : 2000 (IEC 811-1-2)</w:t>
            </w:r>
          </w:p>
        </w:tc>
        <w:tc>
          <w:tcPr>
            <w:tcW w:w="1713" w:type="dxa"/>
          </w:tcPr>
          <w:p w14:paraId="1D1AC741" w14:textId="77777777" w:rsidR="009E12B2" w:rsidRPr="009E12B2" w:rsidRDefault="009E12B2" w:rsidP="009E12B2">
            <w:pPr>
              <w:spacing w:before="120"/>
              <w:jc w:val="center"/>
              <w:rPr>
                <w:bCs/>
                <w:sz w:val="26"/>
                <w:szCs w:val="26"/>
              </w:rPr>
            </w:pPr>
            <w:r w:rsidRPr="009E12B2">
              <w:rPr>
                <w:bCs/>
                <w:sz w:val="26"/>
                <w:szCs w:val="26"/>
              </w:rPr>
              <w:t>8.1.3.1</w:t>
            </w:r>
          </w:p>
        </w:tc>
      </w:tr>
      <w:tr w:rsidR="009E12B2" w:rsidRPr="009E12B2" w14:paraId="31D0408A" w14:textId="77777777" w:rsidTr="000D6BE3">
        <w:tc>
          <w:tcPr>
            <w:tcW w:w="746" w:type="dxa"/>
          </w:tcPr>
          <w:p w14:paraId="5EF16FE5" w14:textId="77777777" w:rsidR="009E12B2" w:rsidRPr="009E12B2" w:rsidRDefault="009E12B2" w:rsidP="009E12B2">
            <w:pPr>
              <w:spacing w:before="120"/>
              <w:jc w:val="center"/>
              <w:rPr>
                <w:bCs/>
                <w:sz w:val="26"/>
                <w:szCs w:val="26"/>
              </w:rPr>
            </w:pPr>
            <w:r w:rsidRPr="009E12B2">
              <w:rPr>
                <w:bCs/>
                <w:sz w:val="26"/>
                <w:szCs w:val="26"/>
              </w:rPr>
              <w:t>3.3</w:t>
            </w:r>
          </w:p>
        </w:tc>
        <w:tc>
          <w:tcPr>
            <w:tcW w:w="3190" w:type="dxa"/>
          </w:tcPr>
          <w:p w14:paraId="6F5E9FD2" w14:textId="77777777" w:rsidR="009E12B2" w:rsidRPr="009E12B2" w:rsidRDefault="009E12B2" w:rsidP="009E12B2">
            <w:pPr>
              <w:spacing w:before="120"/>
              <w:jc w:val="left"/>
              <w:rPr>
                <w:bCs/>
                <w:sz w:val="26"/>
                <w:szCs w:val="26"/>
              </w:rPr>
            </w:pPr>
            <w:r w:rsidRPr="009E12B2">
              <w:rPr>
                <w:bCs/>
                <w:sz w:val="26"/>
                <w:szCs w:val="26"/>
              </w:rPr>
              <w:t>Thử nghiệm tổn hao khối lượng</w:t>
            </w:r>
          </w:p>
        </w:tc>
        <w:tc>
          <w:tcPr>
            <w:tcW w:w="1103" w:type="dxa"/>
          </w:tcPr>
          <w:p w14:paraId="1C263041"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0015F5EC" w14:textId="77777777" w:rsidR="009E12B2" w:rsidRPr="009E12B2" w:rsidRDefault="009E12B2" w:rsidP="009E12B2">
            <w:pPr>
              <w:spacing w:before="120"/>
              <w:jc w:val="center"/>
              <w:rPr>
                <w:bCs/>
                <w:sz w:val="26"/>
                <w:szCs w:val="26"/>
              </w:rPr>
            </w:pPr>
            <w:r w:rsidRPr="009E12B2">
              <w:rPr>
                <w:bCs/>
                <w:sz w:val="26"/>
                <w:szCs w:val="26"/>
              </w:rPr>
              <w:t>TCVN 6614-3-2 : 2000 (IEC 811-3-2)</w:t>
            </w:r>
          </w:p>
        </w:tc>
        <w:tc>
          <w:tcPr>
            <w:tcW w:w="1713" w:type="dxa"/>
          </w:tcPr>
          <w:p w14:paraId="65881D13" w14:textId="77777777" w:rsidR="009E12B2" w:rsidRPr="009E12B2" w:rsidRDefault="009E12B2" w:rsidP="009E12B2">
            <w:pPr>
              <w:spacing w:before="120"/>
              <w:jc w:val="center"/>
              <w:rPr>
                <w:bCs/>
                <w:sz w:val="26"/>
                <w:szCs w:val="26"/>
              </w:rPr>
            </w:pPr>
            <w:r w:rsidRPr="009E12B2">
              <w:rPr>
                <w:bCs/>
                <w:sz w:val="26"/>
                <w:szCs w:val="26"/>
              </w:rPr>
              <w:t>8.1</w:t>
            </w:r>
          </w:p>
        </w:tc>
      </w:tr>
      <w:tr w:rsidR="009E12B2" w:rsidRPr="009E12B2" w14:paraId="694CD8A8" w14:textId="77777777" w:rsidTr="000D6BE3">
        <w:tc>
          <w:tcPr>
            <w:tcW w:w="746" w:type="dxa"/>
          </w:tcPr>
          <w:p w14:paraId="1D48BF0F" w14:textId="77777777" w:rsidR="009E12B2" w:rsidRPr="009E12B2" w:rsidRDefault="009E12B2" w:rsidP="009E12B2">
            <w:pPr>
              <w:spacing w:before="120"/>
              <w:jc w:val="center"/>
              <w:rPr>
                <w:bCs/>
                <w:sz w:val="26"/>
                <w:szCs w:val="26"/>
              </w:rPr>
            </w:pPr>
            <w:r w:rsidRPr="009E12B2">
              <w:rPr>
                <w:bCs/>
                <w:sz w:val="26"/>
                <w:szCs w:val="26"/>
              </w:rPr>
              <w:t>4</w:t>
            </w:r>
          </w:p>
        </w:tc>
        <w:tc>
          <w:tcPr>
            <w:tcW w:w="3190" w:type="dxa"/>
          </w:tcPr>
          <w:p w14:paraId="0AD65C86" w14:textId="77777777" w:rsidR="009E12B2" w:rsidRPr="009E12B2" w:rsidRDefault="009E12B2" w:rsidP="009E12B2">
            <w:pPr>
              <w:spacing w:before="120"/>
              <w:jc w:val="left"/>
              <w:rPr>
                <w:bCs/>
                <w:i/>
                <w:sz w:val="26"/>
                <w:szCs w:val="26"/>
              </w:rPr>
            </w:pPr>
            <w:r w:rsidRPr="009E12B2">
              <w:rPr>
                <w:bCs/>
                <w:i/>
                <w:sz w:val="26"/>
                <w:szCs w:val="26"/>
              </w:rPr>
              <w:t>Thử nghiệm nén ở nhiệt độ cao</w:t>
            </w:r>
          </w:p>
        </w:tc>
        <w:tc>
          <w:tcPr>
            <w:tcW w:w="1103" w:type="dxa"/>
          </w:tcPr>
          <w:p w14:paraId="5CA82B63"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3A956356" w14:textId="77777777" w:rsidR="009E12B2" w:rsidRPr="009E12B2" w:rsidRDefault="009E12B2" w:rsidP="009E12B2">
            <w:pPr>
              <w:spacing w:before="120"/>
              <w:jc w:val="center"/>
              <w:rPr>
                <w:bCs/>
                <w:sz w:val="26"/>
                <w:szCs w:val="26"/>
              </w:rPr>
            </w:pPr>
            <w:r w:rsidRPr="009E12B2">
              <w:rPr>
                <w:bCs/>
                <w:sz w:val="26"/>
                <w:szCs w:val="26"/>
              </w:rPr>
              <w:t>TCVN 6614-3-1 : 2000 (IEC 811-3-1)</w:t>
            </w:r>
          </w:p>
        </w:tc>
        <w:tc>
          <w:tcPr>
            <w:tcW w:w="1713" w:type="dxa"/>
          </w:tcPr>
          <w:p w14:paraId="1010A313" w14:textId="77777777" w:rsidR="009E12B2" w:rsidRPr="009E12B2" w:rsidRDefault="009E12B2" w:rsidP="009E12B2">
            <w:pPr>
              <w:spacing w:before="120"/>
              <w:jc w:val="center"/>
              <w:rPr>
                <w:bCs/>
                <w:sz w:val="26"/>
                <w:szCs w:val="26"/>
              </w:rPr>
            </w:pPr>
            <w:r w:rsidRPr="009E12B2">
              <w:rPr>
                <w:bCs/>
                <w:sz w:val="26"/>
                <w:szCs w:val="26"/>
              </w:rPr>
              <w:t>8.1</w:t>
            </w:r>
          </w:p>
        </w:tc>
      </w:tr>
      <w:tr w:rsidR="009E12B2" w:rsidRPr="009E12B2" w14:paraId="2B7B1896" w14:textId="77777777" w:rsidTr="000D6BE3">
        <w:tc>
          <w:tcPr>
            <w:tcW w:w="746" w:type="dxa"/>
          </w:tcPr>
          <w:p w14:paraId="44208D2F" w14:textId="77777777" w:rsidR="009E12B2" w:rsidRPr="009E12B2" w:rsidRDefault="009E12B2" w:rsidP="009E12B2">
            <w:pPr>
              <w:spacing w:before="120"/>
              <w:jc w:val="center"/>
              <w:rPr>
                <w:bCs/>
                <w:sz w:val="26"/>
                <w:szCs w:val="26"/>
              </w:rPr>
            </w:pPr>
            <w:r w:rsidRPr="009E12B2">
              <w:rPr>
                <w:bCs/>
                <w:sz w:val="26"/>
                <w:szCs w:val="26"/>
              </w:rPr>
              <w:t>5</w:t>
            </w:r>
          </w:p>
        </w:tc>
        <w:tc>
          <w:tcPr>
            <w:tcW w:w="3190" w:type="dxa"/>
          </w:tcPr>
          <w:p w14:paraId="2FD509FC" w14:textId="77777777" w:rsidR="009E12B2" w:rsidRPr="009E12B2" w:rsidRDefault="009E12B2" w:rsidP="009E12B2">
            <w:pPr>
              <w:spacing w:before="120"/>
              <w:jc w:val="left"/>
              <w:rPr>
                <w:bCs/>
                <w:i/>
                <w:sz w:val="26"/>
                <w:szCs w:val="26"/>
              </w:rPr>
            </w:pPr>
            <w:r w:rsidRPr="009E12B2">
              <w:rPr>
                <w:bCs/>
                <w:i/>
                <w:sz w:val="26"/>
                <w:szCs w:val="26"/>
              </w:rPr>
              <w:t>Độ đàn hồi ở nhiệt độ thấp</w:t>
            </w:r>
          </w:p>
        </w:tc>
        <w:tc>
          <w:tcPr>
            <w:tcW w:w="1103" w:type="dxa"/>
          </w:tcPr>
          <w:p w14:paraId="1AECCE15" w14:textId="77777777" w:rsidR="009E12B2" w:rsidRPr="009E12B2" w:rsidRDefault="009E12B2" w:rsidP="009E12B2">
            <w:pPr>
              <w:spacing w:before="120"/>
              <w:jc w:val="center"/>
              <w:rPr>
                <w:bCs/>
                <w:sz w:val="26"/>
                <w:szCs w:val="26"/>
              </w:rPr>
            </w:pPr>
          </w:p>
        </w:tc>
        <w:tc>
          <w:tcPr>
            <w:tcW w:w="2700" w:type="dxa"/>
          </w:tcPr>
          <w:p w14:paraId="09AAC4B0" w14:textId="77777777" w:rsidR="009E12B2" w:rsidRPr="009E12B2" w:rsidRDefault="009E12B2" w:rsidP="009E12B2">
            <w:pPr>
              <w:spacing w:before="120"/>
              <w:jc w:val="center"/>
              <w:rPr>
                <w:bCs/>
                <w:sz w:val="26"/>
                <w:szCs w:val="26"/>
              </w:rPr>
            </w:pPr>
          </w:p>
        </w:tc>
        <w:tc>
          <w:tcPr>
            <w:tcW w:w="1713" w:type="dxa"/>
          </w:tcPr>
          <w:p w14:paraId="77484B3B" w14:textId="77777777" w:rsidR="009E12B2" w:rsidRPr="009E12B2" w:rsidRDefault="009E12B2" w:rsidP="009E12B2">
            <w:pPr>
              <w:spacing w:before="120"/>
              <w:jc w:val="center"/>
              <w:rPr>
                <w:bCs/>
                <w:sz w:val="26"/>
                <w:szCs w:val="26"/>
              </w:rPr>
            </w:pPr>
          </w:p>
        </w:tc>
      </w:tr>
      <w:tr w:rsidR="009E12B2" w:rsidRPr="009E12B2" w14:paraId="5C6D7516" w14:textId="77777777" w:rsidTr="000D6BE3">
        <w:tc>
          <w:tcPr>
            <w:tcW w:w="746" w:type="dxa"/>
          </w:tcPr>
          <w:p w14:paraId="2C6AF99A" w14:textId="77777777" w:rsidR="009E12B2" w:rsidRPr="009E12B2" w:rsidRDefault="009E12B2" w:rsidP="009E12B2">
            <w:pPr>
              <w:spacing w:before="120"/>
              <w:jc w:val="center"/>
              <w:rPr>
                <w:bCs/>
                <w:sz w:val="26"/>
                <w:szCs w:val="26"/>
              </w:rPr>
            </w:pPr>
            <w:r w:rsidRPr="009E12B2">
              <w:rPr>
                <w:bCs/>
                <w:sz w:val="26"/>
                <w:szCs w:val="26"/>
              </w:rPr>
              <w:t>5.1</w:t>
            </w:r>
          </w:p>
        </w:tc>
        <w:tc>
          <w:tcPr>
            <w:tcW w:w="3190" w:type="dxa"/>
          </w:tcPr>
          <w:p w14:paraId="1EF64AE2" w14:textId="77777777" w:rsidR="009E12B2" w:rsidRPr="009E12B2" w:rsidRDefault="009E12B2" w:rsidP="009E12B2">
            <w:pPr>
              <w:spacing w:before="120"/>
              <w:jc w:val="left"/>
              <w:rPr>
                <w:bCs/>
                <w:sz w:val="26"/>
                <w:szCs w:val="26"/>
              </w:rPr>
            </w:pPr>
            <w:r w:rsidRPr="009E12B2">
              <w:rPr>
                <w:bCs/>
                <w:sz w:val="26"/>
                <w:szCs w:val="26"/>
              </w:rPr>
              <w:t>Thử nghiệm uốn đối với cách điện</w:t>
            </w:r>
          </w:p>
        </w:tc>
        <w:tc>
          <w:tcPr>
            <w:tcW w:w="1103" w:type="dxa"/>
          </w:tcPr>
          <w:p w14:paraId="69A393F2"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436F8E92" w14:textId="77777777" w:rsidR="009E12B2" w:rsidRPr="009E12B2" w:rsidRDefault="009E12B2" w:rsidP="009E12B2">
            <w:pPr>
              <w:spacing w:before="120"/>
              <w:jc w:val="center"/>
              <w:rPr>
                <w:bCs/>
                <w:sz w:val="26"/>
                <w:szCs w:val="26"/>
              </w:rPr>
            </w:pPr>
            <w:r w:rsidRPr="009E12B2">
              <w:rPr>
                <w:bCs/>
                <w:sz w:val="26"/>
                <w:szCs w:val="26"/>
              </w:rPr>
              <w:t>TCVN 6614-1-4 : 2000 (IEC 811-1-4)</w:t>
            </w:r>
          </w:p>
        </w:tc>
        <w:tc>
          <w:tcPr>
            <w:tcW w:w="1713" w:type="dxa"/>
          </w:tcPr>
          <w:p w14:paraId="29BD40D8" w14:textId="77777777" w:rsidR="009E12B2" w:rsidRPr="009E12B2" w:rsidRDefault="009E12B2" w:rsidP="009E12B2">
            <w:pPr>
              <w:spacing w:before="120"/>
              <w:jc w:val="center"/>
              <w:rPr>
                <w:bCs/>
                <w:sz w:val="26"/>
                <w:szCs w:val="26"/>
              </w:rPr>
            </w:pPr>
            <w:r w:rsidRPr="009E12B2">
              <w:rPr>
                <w:bCs/>
                <w:sz w:val="26"/>
                <w:szCs w:val="26"/>
              </w:rPr>
              <w:t>8.1</w:t>
            </w:r>
          </w:p>
        </w:tc>
      </w:tr>
      <w:tr w:rsidR="009E12B2" w:rsidRPr="009E12B2" w14:paraId="76E0A9E4" w14:textId="77777777" w:rsidTr="000D6BE3">
        <w:tc>
          <w:tcPr>
            <w:tcW w:w="746" w:type="dxa"/>
          </w:tcPr>
          <w:p w14:paraId="6E31A5EE" w14:textId="77777777" w:rsidR="009E12B2" w:rsidRPr="009E12B2" w:rsidRDefault="009E12B2" w:rsidP="009E12B2">
            <w:pPr>
              <w:spacing w:before="120"/>
              <w:jc w:val="center"/>
              <w:rPr>
                <w:bCs/>
                <w:sz w:val="26"/>
                <w:szCs w:val="26"/>
              </w:rPr>
            </w:pPr>
            <w:r w:rsidRPr="009E12B2">
              <w:rPr>
                <w:bCs/>
                <w:sz w:val="26"/>
                <w:szCs w:val="26"/>
              </w:rPr>
              <w:t>5.2</w:t>
            </w:r>
          </w:p>
        </w:tc>
        <w:tc>
          <w:tcPr>
            <w:tcW w:w="3190" w:type="dxa"/>
          </w:tcPr>
          <w:p w14:paraId="01B78C9B" w14:textId="77777777" w:rsidR="009E12B2" w:rsidRPr="009E12B2" w:rsidRDefault="009E12B2" w:rsidP="009E12B2">
            <w:pPr>
              <w:spacing w:before="120"/>
              <w:jc w:val="left"/>
              <w:rPr>
                <w:bCs/>
                <w:sz w:val="26"/>
                <w:szCs w:val="26"/>
              </w:rPr>
            </w:pPr>
            <w:r w:rsidRPr="009E12B2">
              <w:rPr>
                <w:bCs/>
                <w:sz w:val="26"/>
                <w:szCs w:val="26"/>
              </w:rPr>
              <w:t xml:space="preserve">Thử nghiệm độ giãn dài đối với cách điện </w:t>
            </w:r>
            <w:r w:rsidRPr="009E12B2">
              <w:rPr>
                <w:bCs/>
                <w:sz w:val="26"/>
                <w:szCs w:val="26"/>
                <w:vertAlign w:val="superscript"/>
              </w:rPr>
              <w:t>1)</w:t>
            </w:r>
          </w:p>
        </w:tc>
        <w:tc>
          <w:tcPr>
            <w:tcW w:w="1103" w:type="dxa"/>
          </w:tcPr>
          <w:p w14:paraId="7999D492"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1D7CE313" w14:textId="77777777" w:rsidR="009E12B2" w:rsidRPr="009E12B2" w:rsidRDefault="009E12B2" w:rsidP="009E12B2">
            <w:pPr>
              <w:spacing w:before="120"/>
              <w:jc w:val="center"/>
              <w:rPr>
                <w:bCs/>
                <w:sz w:val="26"/>
                <w:szCs w:val="26"/>
              </w:rPr>
            </w:pPr>
            <w:r w:rsidRPr="009E12B2">
              <w:rPr>
                <w:bCs/>
                <w:sz w:val="26"/>
                <w:szCs w:val="26"/>
              </w:rPr>
              <w:t>TCVN 6614-1-4 : 2000 (IEC 811-1-4)</w:t>
            </w:r>
          </w:p>
        </w:tc>
        <w:tc>
          <w:tcPr>
            <w:tcW w:w="1713" w:type="dxa"/>
          </w:tcPr>
          <w:p w14:paraId="5B200806" w14:textId="77777777" w:rsidR="009E12B2" w:rsidRPr="009E12B2" w:rsidRDefault="009E12B2" w:rsidP="009E12B2">
            <w:pPr>
              <w:spacing w:before="120"/>
              <w:jc w:val="center"/>
              <w:rPr>
                <w:bCs/>
                <w:sz w:val="26"/>
                <w:szCs w:val="26"/>
              </w:rPr>
            </w:pPr>
            <w:r w:rsidRPr="009E12B2">
              <w:rPr>
                <w:bCs/>
                <w:sz w:val="26"/>
                <w:szCs w:val="26"/>
              </w:rPr>
              <w:t>8.3</w:t>
            </w:r>
          </w:p>
        </w:tc>
      </w:tr>
      <w:tr w:rsidR="009E12B2" w:rsidRPr="009E12B2" w14:paraId="22881BF7" w14:textId="77777777" w:rsidTr="000D6BE3">
        <w:tc>
          <w:tcPr>
            <w:tcW w:w="746" w:type="dxa"/>
          </w:tcPr>
          <w:p w14:paraId="23E27642" w14:textId="77777777" w:rsidR="009E12B2" w:rsidRPr="009E12B2" w:rsidRDefault="009E12B2" w:rsidP="009E12B2">
            <w:pPr>
              <w:spacing w:before="120"/>
              <w:jc w:val="center"/>
              <w:rPr>
                <w:bCs/>
                <w:sz w:val="26"/>
                <w:szCs w:val="26"/>
              </w:rPr>
            </w:pPr>
            <w:r w:rsidRPr="009E12B2">
              <w:rPr>
                <w:bCs/>
                <w:sz w:val="26"/>
                <w:szCs w:val="26"/>
              </w:rPr>
              <w:t>6</w:t>
            </w:r>
          </w:p>
        </w:tc>
        <w:tc>
          <w:tcPr>
            <w:tcW w:w="3190" w:type="dxa"/>
          </w:tcPr>
          <w:p w14:paraId="41DF8124" w14:textId="77777777" w:rsidR="009E12B2" w:rsidRPr="009E12B2" w:rsidRDefault="009E12B2" w:rsidP="009E12B2">
            <w:pPr>
              <w:spacing w:before="120"/>
              <w:jc w:val="left"/>
              <w:rPr>
                <w:bCs/>
                <w:i/>
                <w:sz w:val="26"/>
                <w:szCs w:val="26"/>
              </w:rPr>
            </w:pPr>
            <w:r w:rsidRPr="009E12B2">
              <w:rPr>
                <w:bCs/>
                <w:i/>
                <w:sz w:val="26"/>
                <w:szCs w:val="26"/>
              </w:rPr>
              <w:t>Thử nghiệm sốc nhiệt</w:t>
            </w:r>
          </w:p>
        </w:tc>
        <w:tc>
          <w:tcPr>
            <w:tcW w:w="1103" w:type="dxa"/>
          </w:tcPr>
          <w:p w14:paraId="366A20A3"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2072EFE6" w14:textId="77777777" w:rsidR="009E12B2" w:rsidRPr="009E12B2" w:rsidRDefault="009E12B2" w:rsidP="009E12B2">
            <w:pPr>
              <w:spacing w:before="120"/>
              <w:jc w:val="center"/>
              <w:rPr>
                <w:bCs/>
                <w:sz w:val="26"/>
                <w:szCs w:val="26"/>
              </w:rPr>
            </w:pPr>
            <w:r w:rsidRPr="009E12B2">
              <w:rPr>
                <w:bCs/>
                <w:sz w:val="26"/>
                <w:szCs w:val="26"/>
              </w:rPr>
              <w:t>TCVN 6614-3-1 : 2000 (IEC 811-3-1)</w:t>
            </w:r>
          </w:p>
        </w:tc>
        <w:tc>
          <w:tcPr>
            <w:tcW w:w="1713" w:type="dxa"/>
          </w:tcPr>
          <w:p w14:paraId="746A067F" w14:textId="77777777" w:rsidR="009E12B2" w:rsidRPr="009E12B2" w:rsidRDefault="009E12B2" w:rsidP="009E12B2">
            <w:pPr>
              <w:spacing w:before="120"/>
              <w:jc w:val="center"/>
              <w:rPr>
                <w:bCs/>
                <w:sz w:val="26"/>
                <w:szCs w:val="26"/>
              </w:rPr>
            </w:pPr>
            <w:r w:rsidRPr="009E12B2">
              <w:rPr>
                <w:bCs/>
                <w:sz w:val="26"/>
                <w:szCs w:val="26"/>
              </w:rPr>
              <w:t>9.1</w:t>
            </w:r>
          </w:p>
        </w:tc>
      </w:tr>
      <w:tr w:rsidR="009E12B2" w:rsidRPr="009E12B2" w14:paraId="52581347" w14:textId="77777777" w:rsidTr="000D6BE3">
        <w:tc>
          <w:tcPr>
            <w:tcW w:w="746" w:type="dxa"/>
          </w:tcPr>
          <w:p w14:paraId="5AA5A6E0" w14:textId="77777777" w:rsidR="009E12B2" w:rsidRPr="009E12B2" w:rsidRDefault="009E12B2" w:rsidP="009E12B2">
            <w:pPr>
              <w:spacing w:before="120"/>
              <w:jc w:val="center"/>
              <w:rPr>
                <w:bCs/>
                <w:sz w:val="26"/>
                <w:szCs w:val="26"/>
              </w:rPr>
            </w:pPr>
            <w:r w:rsidRPr="009E12B2">
              <w:rPr>
                <w:bCs/>
                <w:sz w:val="26"/>
                <w:szCs w:val="26"/>
              </w:rPr>
              <w:t>7</w:t>
            </w:r>
          </w:p>
        </w:tc>
        <w:tc>
          <w:tcPr>
            <w:tcW w:w="3190" w:type="dxa"/>
          </w:tcPr>
          <w:p w14:paraId="1FFFB88B" w14:textId="77777777" w:rsidR="009E12B2" w:rsidRPr="009E12B2" w:rsidRDefault="009E12B2" w:rsidP="009E12B2">
            <w:pPr>
              <w:spacing w:before="120"/>
              <w:jc w:val="left"/>
              <w:rPr>
                <w:bCs/>
                <w:i/>
                <w:sz w:val="26"/>
                <w:szCs w:val="26"/>
              </w:rPr>
            </w:pPr>
            <w:r w:rsidRPr="009E12B2">
              <w:rPr>
                <w:bCs/>
                <w:i/>
                <w:sz w:val="26"/>
                <w:szCs w:val="26"/>
              </w:rPr>
              <w:t>Thử nghiệm chịu ngọn lửa</w:t>
            </w:r>
          </w:p>
        </w:tc>
        <w:tc>
          <w:tcPr>
            <w:tcW w:w="1103" w:type="dxa"/>
          </w:tcPr>
          <w:p w14:paraId="305765D1" w14:textId="77777777" w:rsidR="009E12B2" w:rsidRPr="009E12B2" w:rsidRDefault="009E12B2" w:rsidP="009E12B2">
            <w:pPr>
              <w:spacing w:before="120"/>
              <w:jc w:val="center"/>
              <w:rPr>
                <w:bCs/>
                <w:sz w:val="26"/>
                <w:szCs w:val="26"/>
              </w:rPr>
            </w:pPr>
            <w:r w:rsidRPr="009E12B2">
              <w:rPr>
                <w:bCs/>
                <w:sz w:val="26"/>
                <w:szCs w:val="26"/>
              </w:rPr>
              <w:t>T</w:t>
            </w:r>
          </w:p>
        </w:tc>
        <w:tc>
          <w:tcPr>
            <w:tcW w:w="2700" w:type="dxa"/>
          </w:tcPr>
          <w:p w14:paraId="23E9DB0B" w14:textId="77777777" w:rsidR="009E12B2" w:rsidRPr="009E12B2" w:rsidRDefault="009E12B2" w:rsidP="009E12B2">
            <w:pPr>
              <w:spacing w:before="120"/>
              <w:jc w:val="center"/>
              <w:rPr>
                <w:bCs/>
                <w:sz w:val="26"/>
                <w:szCs w:val="26"/>
              </w:rPr>
            </w:pPr>
            <w:r w:rsidRPr="009E12B2">
              <w:rPr>
                <w:bCs/>
                <w:sz w:val="26"/>
                <w:szCs w:val="26"/>
              </w:rPr>
              <w:t>TCVN 6613-1 : 2000 (IEC 332-1)</w:t>
            </w:r>
          </w:p>
        </w:tc>
        <w:tc>
          <w:tcPr>
            <w:tcW w:w="1713" w:type="dxa"/>
          </w:tcPr>
          <w:p w14:paraId="5D84FFD9" w14:textId="77777777" w:rsidR="009E12B2" w:rsidRPr="009E12B2" w:rsidRDefault="009E12B2" w:rsidP="009E12B2">
            <w:pPr>
              <w:spacing w:before="120"/>
              <w:jc w:val="center"/>
              <w:rPr>
                <w:bCs/>
                <w:sz w:val="26"/>
                <w:szCs w:val="26"/>
              </w:rPr>
            </w:pPr>
          </w:p>
        </w:tc>
      </w:tr>
    </w:tbl>
    <w:p w14:paraId="17E876C4" w14:textId="77777777" w:rsidR="009E12B2" w:rsidRPr="009E12B2" w:rsidRDefault="009E12B2" w:rsidP="009E12B2">
      <w:pPr>
        <w:jc w:val="left"/>
        <w:rPr>
          <w:sz w:val="28"/>
          <w:szCs w:val="28"/>
          <w:lang w:val="vi-VN"/>
        </w:rPr>
      </w:pPr>
    </w:p>
    <w:p w14:paraId="4C210D3A" w14:textId="5D300259" w:rsidR="009E12B2" w:rsidRPr="009E12B2" w:rsidRDefault="009E12B2" w:rsidP="009E12B2">
      <w:pPr>
        <w:spacing w:before="40" w:after="40" w:line="288" w:lineRule="auto"/>
        <w:outlineLvl w:val="2"/>
        <w:rPr>
          <w:b/>
          <w:sz w:val="26"/>
          <w:szCs w:val="26"/>
          <w:lang w:val="sv-SE"/>
        </w:rPr>
      </w:pPr>
      <w:bookmarkStart w:id="25" w:name="_Toc225169886"/>
      <w:r>
        <w:rPr>
          <w:b/>
          <w:iCs/>
          <w:sz w:val="26"/>
          <w:szCs w:val="26"/>
          <w:lang w:val="pt-BR"/>
        </w:rPr>
        <w:t>3.2.3.6</w:t>
      </w:r>
      <w:r w:rsidRPr="009E12B2">
        <w:rPr>
          <w:b/>
          <w:iCs/>
          <w:sz w:val="26"/>
          <w:szCs w:val="26"/>
          <w:lang w:val="vi-VN"/>
        </w:rPr>
        <w:t>. Đặc tính kỹ thuật cáp ngầm 22kV-Cu-3x50mm2- chống thấm nước; Màn chắn bằng đồng; Giáp kim loại dải băng kép; Cách điện XLPE</w:t>
      </w:r>
      <w:bookmarkEnd w:id="25"/>
      <w:r w:rsidRPr="009E12B2">
        <w:rPr>
          <w:b/>
          <w:iCs/>
          <w:sz w:val="26"/>
          <w:szCs w:val="26"/>
          <w:lang w:val="vi-VN"/>
        </w:rPr>
        <w:t xml:space="preserve"> </w:t>
      </w:r>
    </w:p>
    <w:p w14:paraId="2B05439C"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lang w:val="vi-VN"/>
        </w:rPr>
      </w:pPr>
      <w:r w:rsidRPr="009E12B2">
        <w:rPr>
          <w:color w:val="FF0000"/>
          <w:sz w:val="26"/>
          <w:szCs w:val="26"/>
        </w:rPr>
        <w:t>(Áp dụng theo quyết định 2428/QĐ-EVNHANOI ngày 19/03/2026 của Tổng công ty Điện lực TP Hà Nội)</w:t>
      </w:r>
    </w:p>
    <w:p w14:paraId="03FF93D6"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1. Phạm vi điều chỉnh</w:t>
      </w:r>
    </w:p>
    <w:p w14:paraId="7ED73C40" w14:textId="77777777" w:rsidR="009E12B2" w:rsidRPr="009E12B2" w:rsidRDefault="009E12B2" w:rsidP="009E12B2">
      <w:pPr>
        <w:tabs>
          <w:tab w:val="left" w:pos="851"/>
        </w:tabs>
        <w:spacing w:before="60" w:after="60" w:line="360" w:lineRule="exact"/>
        <w:ind w:firstLine="567"/>
        <w:rPr>
          <w:sz w:val="26"/>
          <w:szCs w:val="26"/>
          <w:lang w:val="sv-SE"/>
        </w:rPr>
      </w:pPr>
      <w:r w:rsidRPr="009E12B2">
        <w:rPr>
          <w:sz w:val="26"/>
          <w:szCs w:val="26"/>
          <w:lang w:val="sv-SE"/>
        </w:rPr>
        <w:t xml:space="preserve">Yêu cầu kỹ thuật này qui định các yêu cầu kỹ thuật đối với cáp ngầm 22 (24) kV, 35 (38,5) kV loại 3 lõi/1 lõi, chống thấm nước, màn chắn băng đồng/màn chắn sợi đồng, </w:t>
      </w:r>
      <w:r w:rsidRPr="009E12B2">
        <w:rPr>
          <w:sz w:val="26"/>
          <w:szCs w:val="26"/>
          <w:lang w:val="sv-SE"/>
        </w:rPr>
        <w:lastRenderedPageBreak/>
        <w:t>cách điện rắn định hình bằng phương pháp đùn dùng để lắp đặt cố định và các phụ kiện kèm theo.</w:t>
      </w:r>
    </w:p>
    <w:p w14:paraId="222F5658" w14:textId="77777777" w:rsidR="009E12B2" w:rsidRPr="009E12B2" w:rsidRDefault="009E12B2" w:rsidP="009E12B2">
      <w:pPr>
        <w:tabs>
          <w:tab w:val="left" w:pos="851"/>
        </w:tabs>
        <w:spacing w:before="60" w:after="60" w:line="360" w:lineRule="exact"/>
        <w:ind w:firstLine="567"/>
        <w:rPr>
          <w:spacing w:val="2"/>
          <w:sz w:val="26"/>
          <w:szCs w:val="26"/>
          <w:lang w:val="sv-SE"/>
        </w:rPr>
      </w:pPr>
      <w:r w:rsidRPr="009E12B2">
        <w:rPr>
          <w:sz w:val="26"/>
          <w:szCs w:val="26"/>
          <w:lang w:val="sv-SE"/>
        </w:rPr>
        <w:t>Yêu cầu kỹ thuật này áp dụng đối với các vật tư thiết bị được mua sắm kể từ ngày Quyết định ban hành Yêu cầu kỹ thuật này có hiệu lực.</w:t>
      </w:r>
    </w:p>
    <w:p w14:paraId="0D102173" w14:textId="77777777" w:rsidR="009E12B2" w:rsidRPr="009E12B2" w:rsidRDefault="009E12B2" w:rsidP="009E12B2">
      <w:pPr>
        <w:tabs>
          <w:tab w:val="left" w:pos="851"/>
        </w:tabs>
        <w:spacing w:before="60" w:after="60" w:line="360" w:lineRule="exact"/>
        <w:rPr>
          <w:b/>
          <w:sz w:val="26"/>
          <w:szCs w:val="26"/>
          <w:lang w:val="sv-SE"/>
        </w:rPr>
      </w:pPr>
      <w:r w:rsidRPr="009E12B2">
        <w:rPr>
          <w:b/>
          <w:sz w:val="26"/>
          <w:szCs w:val="26"/>
          <w:lang w:val="sv-SE"/>
        </w:rPr>
        <w:t xml:space="preserve">2. Đối tượng áp dụng: </w:t>
      </w:r>
    </w:p>
    <w:p w14:paraId="3EDFE416" w14:textId="77777777" w:rsidR="009E12B2" w:rsidRPr="009E12B2" w:rsidRDefault="009E12B2" w:rsidP="009E12B2">
      <w:pPr>
        <w:tabs>
          <w:tab w:val="left" w:pos="851"/>
        </w:tabs>
        <w:spacing w:before="60" w:after="60" w:line="360" w:lineRule="exact"/>
        <w:ind w:firstLine="567"/>
        <w:rPr>
          <w:sz w:val="26"/>
          <w:szCs w:val="26"/>
          <w:lang w:val="sv-SE"/>
        </w:rPr>
      </w:pPr>
      <w:r w:rsidRPr="009E12B2">
        <w:rPr>
          <w:sz w:val="26"/>
          <w:szCs w:val="26"/>
          <w:lang w:val="sv-SE"/>
        </w:rPr>
        <w:t>Yêu cầu kỹ thuật này áp dụng đối với:</w:t>
      </w:r>
    </w:p>
    <w:p w14:paraId="2E3DF962" w14:textId="77777777" w:rsidR="009E12B2" w:rsidRPr="009E12B2" w:rsidRDefault="009E12B2">
      <w:pPr>
        <w:numPr>
          <w:ilvl w:val="0"/>
          <w:numId w:val="91"/>
        </w:numPr>
        <w:spacing w:before="60" w:after="60" w:line="360" w:lineRule="exact"/>
        <w:jc w:val="left"/>
        <w:rPr>
          <w:sz w:val="26"/>
          <w:szCs w:val="26"/>
          <w:lang w:val="pt-BR"/>
        </w:rPr>
      </w:pPr>
      <w:r w:rsidRPr="009E12B2">
        <w:rPr>
          <w:sz w:val="26"/>
          <w:szCs w:val="26"/>
          <w:lang w:val="pt-BR"/>
        </w:rPr>
        <w:t>Các đơn vị trực thuộc trong Tổng công ty Điện lực TP Hà Nội.</w:t>
      </w:r>
    </w:p>
    <w:p w14:paraId="1A94F2D4" w14:textId="77777777" w:rsidR="009E12B2" w:rsidRPr="009E12B2" w:rsidRDefault="009E12B2">
      <w:pPr>
        <w:numPr>
          <w:ilvl w:val="0"/>
          <w:numId w:val="91"/>
        </w:numPr>
        <w:spacing w:before="60" w:after="60" w:line="360" w:lineRule="exact"/>
        <w:jc w:val="left"/>
        <w:rPr>
          <w:sz w:val="26"/>
          <w:szCs w:val="26"/>
          <w:lang w:val="pt-BR"/>
        </w:rPr>
      </w:pPr>
      <w:r w:rsidRPr="009E12B2">
        <w:rPr>
          <w:sz w:val="26"/>
          <w:szCs w:val="26"/>
          <w:lang w:val="pt-BR"/>
        </w:rPr>
        <w:t>Các tổ chức, cá nhân tham gia công tác Tư vấn lập dự án, khảo sát, thiết kế các công trình lưới điện do Tổng công ty Điện lực TP Hà Nội làm chủ đầu tư (hoặc do các đơn vị trực thuộc Tổng công ty Điện lực TP Hà Nội được giao nhiệm vụ thay mặt chủ đầu tư quản lý công trình)</w:t>
      </w:r>
      <w:r w:rsidRPr="009E12B2">
        <w:rPr>
          <w:sz w:val="26"/>
          <w:szCs w:val="26"/>
        </w:rPr>
        <w:t>.</w:t>
      </w:r>
    </w:p>
    <w:p w14:paraId="5F347AC4" w14:textId="77777777" w:rsidR="009E12B2" w:rsidRPr="009E12B2" w:rsidRDefault="009E12B2" w:rsidP="009E12B2">
      <w:pPr>
        <w:tabs>
          <w:tab w:val="left" w:pos="851"/>
        </w:tabs>
        <w:spacing w:before="60" w:after="60" w:line="360" w:lineRule="exact"/>
        <w:rPr>
          <w:b/>
          <w:sz w:val="26"/>
          <w:szCs w:val="26"/>
          <w:lang w:val="sv-SE"/>
        </w:rPr>
      </w:pPr>
      <w:r w:rsidRPr="009E12B2">
        <w:rPr>
          <w:b/>
          <w:sz w:val="26"/>
          <w:szCs w:val="26"/>
          <w:lang w:val="sv-SE"/>
        </w:rPr>
        <w:t xml:space="preserve">3. Điều kiện chung. </w:t>
      </w:r>
    </w:p>
    <w:p w14:paraId="7B56A38A" w14:textId="77777777" w:rsidR="009E12B2" w:rsidRPr="009E12B2" w:rsidRDefault="009E12B2" w:rsidP="009E12B2">
      <w:pPr>
        <w:tabs>
          <w:tab w:val="left" w:pos="851"/>
        </w:tabs>
        <w:spacing w:before="60" w:after="60" w:line="360" w:lineRule="exact"/>
        <w:ind w:firstLine="562"/>
        <w:rPr>
          <w:sz w:val="26"/>
          <w:szCs w:val="26"/>
          <w:lang w:val="pt-BR"/>
        </w:rPr>
      </w:pPr>
      <w:r w:rsidRPr="009E12B2">
        <w:rPr>
          <w:sz w:val="26"/>
          <w:szCs w:val="26"/>
          <w:lang w:val="pt-BR"/>
        </w:rPr>
        <w:t>1. Điều kiện môi trường làm việc của vật tư thiết bị</w:t>
      </w:r>
    </w:p>
    <w:tbl>
      <w:tblPr>
        <w:tblW w:w="9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94"/>
        <w:gridCol w:w="3663"/>
      </w:tblGrid>
      <w:tr w:rsidR="009E12B2" w:rsidRPr="009E12B2" w14:paraId="300CDCFE" w14:textId="77777777" w:rsidTr="000D6BE3">
        <w:trPr>
          <w:trHeight w:val="573"/>
          <w:jc w:val="center"/>
        </w:trPr>
        <w:tc>
          <w:tcPr>
            <w:tcW w:w="5394" w:type="dxa"/>
            <w:tcBorders>
              <w:bottom w:val="single" w:sz="4" w:space="0" w:color="auto"/>
              <w:right w:val="single" w:sz="4" w:space="0" w:color="auto"/>
            </w:tcBorders>
            <w:vAlign w:val="center"/>
          </w:tcPr>
          <w:p w14:paraId="45CCEC61" w14:textId="77777777" w:rsidR="009E12B2" w:rsidRPr="009E12B2" w:rsidRDefault="009E12B2" w:rsidP="009E12B2">
            <w:pPr>
              <w:spacing w:before="60" w:after="60" w:line="360" w:lineRule="exact"/>
              <w:jc w:val="left"/>
              <w:rPr>
                <w:sz w:val="26"/>
                <w:szCs w:val="26"/>
                <w:lang w:val="pt-BR"/>
              </w:rPr>
            </w:pPr>
            <w:r w:rsidRPr="009E12B2">
              <w:rPr>
                <w:sz w:val="26"/>
                <w:szCs w:val="26"/>
                <w:lang w:val="pt-BR"/>
              </w:rPr>
              <w:t>Nhiệt độ môi trường lớn nhất</w:t>
            </w:r>
          </w:p>
        </w:tc>
        <w:tc>
          <w:tcPr>
            <w:tcW w:w="3663" w:type="dxa"/>
            <w:tcBorders>
              <w:left w:val="single" w:sz="4" w:space="0" w:color="auto"/>
              <w:bottom w:val="single" w:sz="4" w:space="0" w:color="auto"/>
            </w:tcBorders>
            <w:vAlign w:val="center"/>
          </w:tcPr>
          <w:p w14:paraId="619519D5" w14:textId="77777777" w:rsidR="009E12B2" w:rsidRPr="009E12B2" w:rsidRDefault="009E12B2" w:rsidP="009E12B2">
            <w:pPr>
              <w:spacing w:before="60" w:after="60" w:line="360" w:lineRule="exact"/>
              <w:jc w:val="center"/>
              <w:rPr>
                <w:sz w:val="26"/>
                <w:szCs w:val="26"/>
              </w:rPr>
            </w:pPr>
            <w:r w:rsidRPr="009E12B2">
              <w:rPr>
                <w:sz w:val="26"/>
                <w:szCs w:val="26"/>
              </w:rPr>
              <w:t>45</w:t>
            </w:r>
            <w:r w:rsidRPr="009E12B2">
              <w:rPr>
                <w:sz w:val="26"/>
                <w:szCs w:val="26"/>
                <w:vertAlign w:val="superscript"/>
              </w:rPr>
              <w:t>o</w:t>
            </w:r>
            <w:r w:rsidRPr="009E12B2">
              <w:rPr>
                <w:sz w:val="26"/>
                <w:szCs w:val="26"/>
              </w:rPr>
              <w:t>C</w:t>
            </w:r>
          </w:p>
        </w:tc>
      </w:tr>
      <w:tr w:rsidR="009E12B2" w:rsidRPr="009E12B2" w14:paraId="4718D659" w14:textId="77777777" w:rsidTr="000D6BE3">
        <w:trPr>
          <w:trHeight w:val="620"/>
          <w:jc w:val="center"/>
        </w:trPr>
        <w:tc>
          <w:tcPr>
            <w:tcW w:w="5394" w:type="dxa"/>
            <w:tcBorders>
              <w:top w:val="single" w:sz="4" w:space="0" w:color="auto"/>
              <w:bottom w:val="single" w:sz="4" w:space="0" w:color="auto"/>
              <w:right w:val="single" w:sz="4" w:space="0" w:color="auto"/>
            </w:tcBorders>
            <w:vAlign w:val="center"/>
          </w:tcPr>
          <w:p w14:paraId="7886C33A" w14:textId="77777777" w:rsidR="009E12B2" w:rsidRPr="009E12B2" w:rsidRDefault="009E12B2" w:rsidP="009E12B2">
            <w:pPr>
              <w:spacing w:before="60" w:after="60" w:line="360" w:lineRule="exact"/>
              <w:jc w:val="left"/>
              <w:rPr>
                <w:sz w:val="26"/>
                <w:szCs w:val="26"/>
              </w:rPr>
            </w:pPr>
            <w:r w:rsidRPr="009E12B2">
              <w:rPr>
                <w:sz w:val="26"/>
                <w:szCs w:val="26"/>
              </w:rPr>
              <w:t>Nhiệt độ môi trường nhỏ nhất</w:t>
            </w:r>
          </w:p>
        </w:tc>
        <w:tc>
          <w:tcPr>
            <w:tcW w:w="3663" w:type="dxa"/>
            <w:tcBorders>
              <w:top w:val="single" w:sz="4" w:space="0" w:color="auto"/>
              <w:left w:val="single" w:sz="4" w:space="0" w:color="auto"/>
              <w:bottom w:val="single" w:sz="4" w:space="0" w:color="auto"/>
            </w:tcBorders>
            <w:vAlign w:val="center"/>
          </w:tcPr>
          <w:p w14:paraId="64FC88CC" w14:textId="77777777" w:rsidR="009E12B2" w:rsidRPr="009E12B2" w:rsidRDefault="009E12B2" w:rsidP="009E12B2">
            <w:pPr>
              <w:spacing w:before="60" w:after="60" w:line="360" w:lineRule="exact"/>
              <w:jc w:val="center"/>
              <w:rPr>
                <w:sz w:val="26"/>
                <w:szCs w:val="26"/>
              </w:rPr>
            </w:pPr>
            <w:r w:rsidRPr="009E12B2">
              <w:rPr>
                <w:sz w:val="26"/>
                <w:szCs w:val="26"/>
              </w:rPr>
              <w:t>0</w:t>
            </w:r>
            <w:r w:rsidRPr="009E12B2">
              <w:rPr>
                <w:sz w:val="26"/>
                <w:szCs w:val="26"/>
                <w:vertAlign w:val="superscript"/>
              </w:rPr>
              <w:t>o</w:t>
            </w:r>
            <w:r w:rsidRPr="009E12B2">
              <w:rPr>
                <w:sz w:val="26"/>
                <w:szCs w:val="26"/>
              </w:rPr>
              <w:t>C</w:t>
            </w:r>
          </w:p>
        </w:tc>
      </w:tr>
      <w:tr w:rsidR="009E12B2" w:rsidRPr="009E12B2" w14:paraId="1E123DD6" w14:textId="77777777" w:rsidTr="000D6BE3">
        <w:trPr>
          <w:trHeight w:val="478"/>
          <w:jc w:val="center"/>
        </w:trPr>
        <w:tc>
          <w:tcPr>
            <w:tcW w:w="5394" w:type="dxa"/>
            <w:tcBorders>
              <w:top w:val="single" w:sz="4" w:space="0" w:color="auto"/>
              <w:bottom w:val="single" w:sz="4" w:space="0" w:color="auto"/>
              <w:right w:val="single" w:sz="4" w:space="0" w:color="auto"/>
            </w:tcBorders>
            <w:vAlign w:val="center"/>
          </w:tcPr>
          <w:p w14:paraId="1EE3DED0" w14:textId="77777777" w:rsidR="009E12B2" w:rsidRPr="009E12B2" w:rsidRDefault="009E12B2" w:rsidP="009E12B2">
            <w:pPr>
              <w:spacing w:before="60" w:after="60" w:line="360" w:lineRule="exact"/>
              <w:jc w:val="left"/>
              <w:rPr>
                <w:sz w:val="26"/>
                <w:szCs w:val="26"/>
              </w:rPr>
            </w:pPr>
            <w:r w:rsidRPr="009E12B2">
              <w:rPr>
                <w:sz w:val="26"/>
                <w:szCs w:val="26"/>
              </w:rPr>
              <w:t>Khí hậu</w:t>
            </w:r>
          </w:p>
        </w:tc>
        <w:tc>
          <w:tcPr>
            <w:tcW w:w="3663" w:type="dxa"/>
            <w:tcBorders>
              <w:top w:val="single" w:sz="4" w:space="0" w:color="auto"/>
              <w:left w:val="single" w:sz="4" w:space="0" w:color="auto"/>
              <w:bottom w:val="single" w:sz="4" w:space="0" w:color="auto"/>
            </w:tcBorders>
            <w:vAlign w:val="center"/>
          </w:tcPr>
          <w:p w14:paraId="26E79A2B" w14:textId="77777777" w:rsidR="009E12B2" w:rsidRPr="009E12B2" w:rsidRDefault="009E12B2" w:rsidP="009E12B2">
            <w:pPr>
              <w:spacing w:before="60" w:after="60" w:line="360" w:lineRule="exact"/>
              <w:jc w:val="center"/>
              <w:rPr>
                <w:sz w:val="26"/>
                <w:szCs w:val="26"/>
              </w:rPr>
            </w:pPr>
            <w:r w:rsidRPr="009E12B2">
              <w:rPr>
                <w:sz w:val="26"/>
                <w:szCs w:val="26"/>
              </w:rPr>
              <w:t>Nhiệt đới, nóng ẩm</w:t>
            </w:r>
          </w:p>
        </w:tc>
      </w:tr>
      <w:tr w:rsidR="009E12B2" w:rsidRPr="009E12B2" w14:paraId="6D4C2FEB" w14:textId="77777777" w:rsidTr="000D6BE3">
        <w:trPr>
          <w:trHeight w:val="584"/>
          <w:jc w:val="center"/>
        </w:trPr>
        <w:tc>
          <w:tcPr>
            <w:tcW w:w="5394" w:type="dxa"/>
            <w:tcBorders>
              <w:top w:val="single" w:sz="4" w:space="0" w:color="auto"/>
              <w:bottom w:val="single" w:sz="4" w:space="0" w:color="auto"/>
              <w:right w:val="single" w:sz="4" w:space="0" w:color="auto"/>
            </w:tcBorders>
            <w:vAlign w:val="center"/>
          </w:tcPr>
          <w:p w14:paraId="3CDB08E5" w14:textId="77777777" w:rsidR="009E12B2" w:rsidRPr="009E12B2" w:rsidRDefault="009E12B2" w:rsidP="009E12B2">
            <w:pPr>
              <w:spacing w:before="60" w:after="60" w:line="360" w:lineRule="exact"/>
              <w:jc w:val="left"/>
              <w:rPr>
                <w:sz w:val="26"/>
                <w:szCs w:val="26"/>
              </w:rPr>
            </w:pPr>
            <w:r w:rsidRPr="009E12B2">
              <w:rPr>
                <w:sz w:val="26"/>
                <w:szCs w:val="26"/>
              </w:rPr>
              <w:t>Độ ẩm cực đại</w:t>
            </w:r>
          </w:p>
        </w:tc>
        <w:tc>
          <w:tcPr>
            <w:tcW w:w="3663" w:type="dxa"/>
            <w:tcBorders>
              <w:top w:val="single" w:sz="4" w:space="0" w:color="auto"/>
              <w:left w:val="single" w:sz="4" w:space="0" w:color="auto"/>
              <w:bottom w:val="single" w:sz="4" w:space="0" w:color="auto"/>
            </w:tcBorders>
            <w:vAlign w:val="center"/>
          </w:tcPr>
          <w:p w14:paraId="39F0FDFA" w14:textId="77777777" w:rsidR="009E12B2" w:rsidRPr="009E12B2" w:rsidRDefault="009E12B2" w:rsidP="009E12B2">
            <w:pPr>
              <w:spacing w:before="60" w:after="60" w:line="360" w:lineRule="exact"/>
              <w:jc w:val="center"/>
              <w:rPr>
                <w:sz w:val="26"/>
                <w:szCs w:val="26"/>
              </w:rPr>
            </w:pPr>
            <w:r w:rsidRPr="009E12B2">
              <w:rPr>
                <w:sz w:val="26"/>
                <w:szCs w:val="26"/>
              </w:rPr>
              <w:t>100%</w:t>
            </w:r>
          </w:p>
        </w:tc>
      </w:tr>
      <w:tr w:rsidR="009E12B2" w:rsidRPr="009E12B2" w14:paraId="4B40A98A" w14:textId="77777777" w:rsidTr="000D6BE3">
        <w:trPr>
          <w:trHeight w:val="557"/>
          <w:jc w:val="center"/>
        </w:trPr>
        <w:tc>
          <w:tcPr>
            <w:tcW w:w="5394" w:type="dxa"/>
            <w:tcBorders>
              <w:top w:val="single" w:sz="4" w:space="0" w:color="auto"/>
              <w:right w:val="single" w:sz="4" w:space="0" w:color="auto"/>
            </w:tcBorders>
            <w:vAlign w:val="center"/>
          </w:tcPr>
          <w:p w14:paraId="1ED72AE2" w14:textId="77777777" w:rsidR="009E12B2" w:rsidRPr="009E12B2" w:rsidRDefault="009E12B2" w:rsidP="009E12B2">
            <w:pPr>
              <w:spacing w:before="60" w:after="60" w:line="360" w:lineRule="exact"/>
              <w:jc w:val="left"/>
              <w:rPr>
                <w:sz w:val="26"/>
                <w:szCs w:val="26"/>
              </w:rPr>
            </w:pPr>
            <w:r w:rsidRPr="009E12B2">
              <w:rPr>
                <w:sz w:val="26"/>
                <w:szCs w:val="26"/>
              </w:rPr>
              <w:t>Độ cao lắp đặt thiết bị so với  mực nước biển</w:t>
            </w:r>
          </w:p>
        </w:tc>
        <w:tc>
          <w:tcPr>
            <w:tcW w:w="3663" w:type="dxa"/>
            <w:tcBorders>
              <w:top w:val="single" w:sz="4" w:space="0" w:color="auto"/>
              <w:left w:val="single" w:sz="4" w:space="0" w:color="auto"/>
              <w:bottom w:val="double" w:sz="4" w:space="0" w:color="auto"/>
            </w:tcBorders>
            <w:vAlign w:val="center"/>
          </w:tcPr>
          <w:p w14:paraId="3F94D1C8" w14:textId="77777777" w:rsidR="009E12B2" w:rsidRPr="009E12B2" w:rsidRDefault="009E12B2" w:rsidP="009E12B2">
            <w:pPr>
              <w:spacing w:before="60" w:after="60" w:line="360" w:lineRule="exact"/>
              <w:jc w:val="center"/>
              <w:rPr>
                <w:sz w:val="26"/>
                <w:szCs w:val="26"/>
              </w:rPr>
            </w:pPr>
            <w:r w:rsidRPr="009E12B2">
              <w:rPr>
                <w:sz w:val="26"/>
                <w:szCs w:val="26"/>
              </w:rPr>
              <w:t>Đến 1000 m</w:t>
            </w:r>
          </w:p>
        </w:tc>
      </w:tr>
    </w:tbl>
    <w:p w14:paraId="0AB502B4" w14:textId="77777777" w:rsidR="009E12B2" w:rsidRPr="009E12B2" w:rsidRDefault="009E12B2" w:rsidP="009E12B2">
      <w:pPr>
        <w:tabs>
          <w:tab w:val="left" w:pos="851"/>
        </w:tabs>
        <w:spacing w:before="60" w:after="60" w:line="360" w:lineRule="exact"/>
        <w:ind w:firstLine="562"/>
        <w:rPr>
          <w:sz w:val="26"/>
          <w:szCs w:val="26"/>
          <w:lang w:val="pt-BR"/>
        </w:rPr>
      </w:pPr>
      <w:r w:rsidRPr="009E12B2">
        <w:rPr>
          <w:sz w:val="26"/>
          <w:szCs w:val="26"/>
          <w:lang w:val="pt-BR"/>
        </w:rPr>
        <w:t>Lưu ý: Trường hợp vật tư thiết bị có vị trí lắp đặt với điều kiện môi trường  khác với các thông số nêu trong bảng trên, các đơn vị căn cứ các tiêu chuẩn quốc tế và tiêu chuẩn Việt Nam để ban hành tiêu chuẩn riêng nhằm thuận lợi cho công tác lựa chọn VTTB nhưng không được trái quy định pháp luật, quy chế quản lý nội bộ của EVN/EVNHANOI có liên quan.</w:t>
      </w:r>
    </w:p>
    <w:p w14:paraId="5D35789F" w14:textId="77777777" w:rsidR="009E12B2" w:rsidRPr="009E12B2" w:rsidRDefault="009E12B2" w:rsidP="009E12B2">
      <w:pPr>
        <w:tabs>
          <w:tab w:val="left" w:pos="851"/>
        </w:tabs>
        <w:spacing w:before="60" w:after="60" w:line="360" w:lineRule="exact"/>
        <w:ind w:firstLine="562"/>
        <w:rPr>
          <w:sz w:val="26"/>
          <w:szCs w:val="26"/>
          <w:lang w:val="pt-BR"/>
        </w:rPr>
      </w:pPr>
      <w:r w:rsidRPr="009E12B2">
        <w:rPr>
          <w:sz w:val="26"/>
          <w:szCs w:val="26"/>
          <w:lang w:val="pt-BR"/>
        </w:rPr>
        <w:t>2. Điều kiện vận hành của hệ thống điện</w:t>
      </w:r>
    </w:p>
    <w:tbl>
      <w:tblPr>
        <w:tblW w:w="60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62"/>
        <w:gridCol w:w="3137"/>
      </w:tblGrid>
      <w:tr w:rsidR="009E12B2" w:rsidRPr="009E12B2" w14:paraId="1F35EDFE" w14:textId="77777777" w:rsidTr="000D6BE3">
        <w:trPr>
          <w:jc w:val="center"/>
        </w:trPr>
        <w:tc>
          <w:tcPr>
            <w:tcW w:w="2962" w:type="dxa"/>
            <w:vAlign w:val="center"/>
          </w:tcPr>
          <w:p w14:paraId="676165AB" w14:textId="77777777" w:rsidR="009E12B2" w:rsidRPr="009E12B2" w:rsidRDefault="009E12B2" w:rsidP="009E12B2">
            <w:pPr>
              <w:spacing w:before="60" w:after="60" w:line="360" w:lineRule="exact"/>
              <w:rPr>
                <w:sz w:val="26"/>
                <w:szCs w:val="26"/>
                <w:lang w:val="pt-BR"/>
              </w:rPr>
            </w:pPr>
            <w:r w:rsidRPr="009E12B2">
              <w:rPr>
                <w:sz w:val="26"/>
                <w:szCs w:val="26"/>
                <w:lang w:val="pt-BR"/>
              </w:rPr>
              <w:t>Điện áp danh định của hệ thống (kV)</w:t>
            </w:r>
          </w:p>
        </w:tc>
        <w:tc>
          <w:tcPr>
            <w:tcW w:w="3137" w:type="dxa"/>
            <w:vAlign w:val="center"/>
          </w:tcPr>
          <w:p w14:paraId="1E863F45" w14:textId="77777777" w:rsidR="009E12B2" w:rsidRPr="009E12B2" w:rsidRDefault="009E12B2" w:rsidP="009E12B2">
            <w:pPr>
              <w:spacing w:before="60" w:after="60" w:line="360" w:lineRule="exact"/>
              <w:jc w:val="center"/>
              <w:rPr>
                <w:sz w:val="26"/>
                <w:szCs w:val="26"/>
              </w:rPr>
            </w:pPr>
            <w:r w:rsidRPr="009E12B2">
              <w:rPr>
                <w:sz w:val="26"/>
                <w:szCs w:val="26"/>
              </w:rPr>
              <w:t>22</w:t>
            </w:r>
          </w:p>
        </w:tc>
      </w:tr>
      <w:tr w:rsidR="009E12B2" w:rsidRPr="009E12B2" w14:paraId="752A589B" w14:textId="77777777" w:rsidTr="000D6BE3">
        <w:trPr>
          <w:jc w:val="center"/>
        </w:trPr>
        <w:tc>
          <w:tcPr>
            <w:tcW w:w="2962" w:type="dxa"/>
            <w:vAlign w:val="center"/>
          </w:tcPr>
          <w:p w14:paraId="72F7FE64" w14:textId="77777777" w:rsidR="009E12B2" w:rsidRPr="009E12B2" w:rsidRDefault="009E12B2" w:rsidP="009E12B2">
            <w:pPr>
              <w:spacing w:before="60" w:after="60" w:line="360" w:lineRule="exact"/>
              <w:rPr>
                <w:sz w:val="26"/>
                <w:szCs w:val="26"/>
              </w:rPr>
            </w:pPr>
            <w:r w:rsidRPr="009E12B2">
              <w:rPr>
                <w:sz w:val="26"/>
                <w:szCs w:val="26"/>
              </w:rPr>
              <w:t>Sơ đồ nối</w:t>
            </w:r>
          </w:p>
        </w:tc>
        <w:tc>
          <w:tcPr>
            <w:tcW w:w="3137" w:type="dxa"/>
            <w:vAlign w:val="center"/>
          </w:tcPr>
          <w:p w14:paraId="2EE7295B" w14:textId="77777777" w:rsidR="009E12B2" w:rsidRPr="009E12B2" w:rsidRDefault="009E12B2" w:rsidP="009E12B2">
            <w:pPr>
              <w:spacing w:before="60" w:after="60" w:line="360" w:lineRule="exact"/>
              <w:jc w:val="center"/>
              <w:rPr>
                <w:sz w:val="26"/>
                <w:szCs w:val="26"/>
              </w:rPr>
            </w:pPr>
            <w:r w:rsidRPr="009E12B2">
              <w:rPr>
                <w:sz w:val="26"/>
                <w:szCs w:val="26"/>
              </w:rPr>
              <w:t>3 pha 3 dây hoặc 3 pha 4 dây</w:t>
            </w:r>
          </w:p>
        </w:tc>
      </w:tr>
      <w:tr w:rsidR="009E12B2" w:rsidRPr="009E12B2" w14:paraId="1C1DBBC5" w14:textId="77777777" w:rsidTr="000D6BE3">
        <w:trPr>
          <w:trHeight w:val="1549"/>
          <w:jc w:val="center"/>
        </w:trPr>
        <w:tc>
          <w:tcPr>
            <w:tcW w:w="2962" w:type="dxa"/>
            <w:vAlign w:val="center"/>
          </w:tcPr>
          <w:p w14:paraId="74961643" w14:textId="77777777" w:rsidR="009E12B2" w:rsidRPr="009E12B2" w:rsidRDefault="009E12B2" w:rsidP="009E12B2">
            <w:pPr>
              <w:spacing w:before="60" w:after="60" w:line="360" w:lineRule="exact"/>
              <w:rPr>
                <w:sz w:val="26"/>
                <w:szCs w:val="26"/>
              </w:rPr>
            </w:pPr>
            <w:r w:rsidRPr="009E12B2">
              <w:rPr>
                <w:sz w:val="26"/>
                <w:szCs w:val="26"/>
              </w:rPr>
              <w:t>Chế độ nối đất trung tính</w:t>
            </w:r>
          </w:p>
        </w:tc>
        <w:tc>
          <w:tcPr>
            <w:tcW w:w="3137" w:type="dxa"/>
            <w:vAlign w:val="center"/>
          </w:tcPr>
          <w:p w14:paraId="3CE0EE2B" w14:textId="77777777" w:rsidR="009E12B2" w:rsidRPr="009E12B2" w:rsidRDefault="009E12B2" w:rsidP="009E12B2">
            <w:pPr>
              <w:spacing w:before="60" w:after="60" w:line="360" w:lineRule="exact"/>
              <w:jc w:val="center"/>
              <w:rPr>
                <w:sz w:val="26"/>
                <w:szCs w:val="26"/>
              </w:rPr>
            </w:pPr>
            <w:r w:rsidRPr="009E12B2">
              <w:rPr>
                <w:sz w:val="26"/>
                <w:szCs w:val="26"/>
              </w:rPr>
              <w:t>Nối đất trực tiếp hoặc nối đất lặp lại</w:t>
            </w:r>
          </w:p>
        </w:tc>
      </w:tr>
      <w:tr w:rsidR="009E12B2" w:rsidRPr="009E12B2" w14:paraId="2380637F" w14:textId="77777777" w:rsidTr="000D6BE3">
        <w:trPr>
          <w:jc w:val="center"/>
        </w:trPr>
        <w:tc>
          <w:tcPr>
            <w:tcW w:w="2962" w:type="dxa"/>
            <w:vAlign w:val="center"/>
          </w:tcPr>
          <w:p w14:paraId="3BB9275E" w14:textId="77777777" w:rsidR="009E12B2" w:rsidRPr="009E12B2" w:rsidRDefault="009E12B2" w:rsidP="009E12B2">
            <w:pPr>
              <w:spacing w:before="60" w:after="60" w:line="360" w:lineRule="exact"/>
              <w:rPr>
                <w:sz w:val="26"/>
                <w:szCs w:val="26"/>
              </w:rPr>
            </w:pPr>
            <w:r w:rsidRPr="009E12B2">
              <w:rPr>
                <w:sz w:val="26"/>
                <w:szCs w:val="26"/>
              </w:rPr>
              <w:lastRenderedPageBreak/>
              <w:t>Điện áp làm việc lớn nhất của thiết bị (kV)</w:t>
            </w:r>
          </w:p>
        </w:tc>
        <w:tc>
          <w:tcPr>
            <w:tcW w:w="3137" w:type="dxa"/>
            <w:vAlign w:val="center"/>
          </w:tcPr>
          <w:p w14:paraId="492820D5" w14:textId="77777777" w:rsidR="009E12B2" w:rsidRPr="009E12B2" w:rsidRDefault="009E12B2" w:rsidP="009E12B2">
            <w:pPr>
              <w:spacing w:before="60" w:after="60" w:line="360" w:lineRule="exact"/>
              <w:jc w:val="center"/>
              <w:rPr>
                <w:sz w:val="26"/>
                <w:szCs w:val="26"/>
              </w:rPr>
            </w:pPr>
            <w:r w:rsidRPr="009E12B2">
              <w:rPr>
                <w:sz w:val="26"/>
                <w:szCs w:val="26"/>
              </w:rPr>
              <w:t>24</w:t>
            </w:r>
          </w:p>
        </w:tc>
      </w:tr>
      <w:tr w:rsidR="009E12B2" w:rsidRPr="009E12B2" w14:paraId="180FC108" w14:textId="77777777" w:rsidTr="000D6BE3">
        <w:trPr>
          <w:jc w:val="center"/>
        </w:trPr>
        <w:tc>
          <w:tcPr>
            <w:tcW w:w="2962" w:type="dxa"/>
            <w:vAlign w:val="center"/>
          </w:tcPr>
          <w:p w14:paraId="0F75C9FE" w14:textId="77777777" w:rsidR="009E12B2" w:rsidRPr="009E12B2" w:rsidRDefault="009E12B2" w:rsidP="009E12B2">
            <w:pPr>
              <w:spacing w:before="60" w:after="60" w:line="360" w:lineRule="exact"/>
              <w:rPr>
                <w:sz w:val="26"/>
                <w:szCs w:val="26"/>
              </w:rPr>
            </w:pPr>
            <w:r w:rsidRPr="009E12B2">
              <w:rPr>
                <w:sz w:val="26"/>
                <w:szCs w:val="26"/>
              </w:rPr>
              <w:t>Tần số (Hz)</w:t>
            </w:r>
          </w:p>
        </w:tc>
        <w:tc>
          <w:tcPr>
            <w:tcW w:w="3137" w:type="dxa"/>
            <w:vAlign w:val="center"/>
          </w:tcPr>
          <w:p w14:paraId="34D2DA5C" w14:textId="77777777" w:rsidR="009E12B2" w:rsidRPr="009E12B2" w:rsidRDefault="009E12B2" w:rsidP="009E12B2">
            <w:pPr>
              <w:spacing w:before="60" w:after="60" w:line="360" w:lineRule="exact"/>
              <w:jc w:val="center"/>
              <w:rPr>
                <w:sz w:val="26"/>
                <w:szCs w:val="26"/>
              </w:rPr>
            </w:pPr>
            <w:r w:rsidRPr="009E12B2">
              <w:rPr>
                <w:sz w:val="26"/>
                <w:szCs w:val="26"/>
              </w:rPr>
              <w:t>50</w:t>
            </w:r>
          </w:p>
        </w:tc>
      </w:tr>
    </w:tbl>
    <w:p w14:paraId="2F6D1FEE" w14:textId="77777777" w:rsidR="009E12B2" w:rsidRPr="009E12B2" w:rsidRDefault="009E12B2" w:rsidP="009E12B2">
      <w:pPr>
        <w:tabs>
          <w:tab w:val="left" w:pos="851"/>
        </w:tabs>
        <w:spacing w:before="60" w:after="60" w:line="360" w:lineRule="exact"/>
        <w:ind w:firstLine="561"/>
        <w:rPr>
          <w:sz w:val="26"/>
          <w:szCs w:val="26"/>
          <w:lang w:val="pt-BR"/>
        </w:rPr>
      </w:pPr>
      <w:r w:rsidRPr="009E12B2">
        <w:rPr>
          <w:sz w:val="26"/>
          <w:szCs w:val="26"/>
          <w:lang w:val="pt-BR"/>
        </w:rPr>
        <w:t>3. Chứng chỉ chất lượng</w:t>
      </w:r>
    </w:p>
    <w:p w14:paraId="086EC701" w14:textId="77777777" w:rsidR="009E12B2" w:rsidRPr="009E12B2" w:rsidRDefault="009E12B2" w:rsidP="009E12B2">
      <w:pPr>
        <w:tabs>
          <w:tab w:val="left" w:pos="851"/>
        </w:tabs>
        <w:spacing w:before="60" w:after="60" w:line="360" w:lineRule="exact"/>
        <w:ind w:firstLine="562"/>
        <w:rPr>
          <w:sz w:val="26"/>
          <w:szCs w:val="26"/>
          <w:lang w:val="pt-BR"/>
        </w:rPr>
      </w:pPr>
      <w:r w:rsidRPr="009E12B2">
        <w:rPr>
          <w:sz w:val="26"/>
          <w:szCs w:val="26"/>
          <w:lang w:val="pt-BR"/>
        </w:rPr>
        <w:t>Nhà sản xuất phải có chứng chỉ về hệ thống quản lý chất lượng (ISO-9001 hoặc tương đương) được áp dụng vào ngành nghề sản xuất cáp ngầm, phụ kiện cáp ngầm. Nhà sản xuất phải có phòng thử nghiệm xuất xưởng với các trang thiết bị phục vụ thử nghiệm được kiểm chuẩn bởi cơ quan quản lý chất lượng.</w:t>
      </w:r>
    </w:p>
    <w:p w14:paraId="1CD5272A" w14:textId="77777777" w:rsidR="009E12B2" w:rsidRPr="009E12B2" w:rsidRDefault="009E12B2" w:rsidP="009E12B2">
      <w:pPr>
        <w:tabs>
          <w:tab w:val="left" w:pos="851"/>
        </w:tabs>
        <w:spacing w:before="60" w:after="60" w:line="360" w:lineRule="exact"/>
        <w:ind w:firstLine="562"/>
        <w:rPr>
          <w:sz w:val="26"/>
          <w:szCs w:val="26"/>
          <w:lang w:val="pt-BR"/>
        </w:rPr>
      </w:pPr>
      <w:r w:rsidRPr="009E12B2">
        <w:rPr>
          <w:sz w:val="26"/>
          <w:szCs w:val="26"/>
          <w:lang w:val="pt-BR"/>
        </w:rPr>
        <w:t>Nhà sản xuất phải tuân thủ các quy định của Nhà nước về tiết kiệm năng lượng, an toàn cháy nổ, môi trường, sở hữu trí tuệ, nhãn mác v.v.</w:t>
      </w:r>
    </w:p>
    <w:p w14:paraId="384C39C5"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6. Yêu cầu chung</w:t>
      </w:r>
    </w:p>
    <w:p w14:paraId="5F51074B" w14:textId="77777777" w:rsidR="009E12B2" w:rsidRPr="009E12B2" w:rsidRDefault="009E12B2">
      <w:pPr>
        <w:numPr>
          <w:ilvl w:val="0"/>
          <w:numId w:val="92"/>
        </w:numPr>
        <w:tabs>
          <w:tab w:val="left" w:pos="851"/>
        </w:tabs>
        <w:autoSpaceDE w:val="0"/>
        <w:autoSpaceDN w:val="0"/>
        <w:spacing w:before="60" w:after="60" w:line="360" w:lineRule="exact"/>
        <w:ind w:firstLine="567"/>
        <w:jc w:val="left"/>
        <w:rPr>
          <w:sz w:val="26"/>
          <w:szCs w:val="26"/>
        </w:rPr>
      </w:pPr>
      <w:bookmarkStart w:id="26" w:name="_Toc416348582"/>
      <w:bookmarkStart w:id="27" w:name="_Toc416347804"/>
      <w:bookmarkStart w:id="28" w:name="_Toc416347641"/>
      <w:bookmarkStart w:id="29" w:name="_Toc416347329"/>
      <w:bookmarkStart w:id="30" w:name="_Toc416343924"/>
      <w:bookmarkStart w:id="31" w:name="_Toc416343541"/>
      <w:bookmarkStart w:id="32" w:name="_Toc418778654"/>
      <w:bookmarkStart w:id="33" w:name="_Toc446516896"/>
      <w:r w:rsidRPr="009E12B2">
        <w:rPr>
          <w:sz w:val="26"/>
          <w:szCs w:val="26"/>
        </w:rPr>
        <w:t xml:space="preserve">Cấu trúc cáp </w:t>
      </w:r>
    </w:p>
    <w:p w14:paraId="4291A216" w14:textId="77777777" w:rsidR="009E12B2" w:rsidRPr="009E12B2" w:rsidRDefault="009E12B2" w:rsidP="009E12B2">
      <w:pPr>
        <w:tabs>
          <w:tab w:val="left" w:pos="851"/>
        </w:tabs>
        <w:autoSpaceDE w:val="0"/>
        <w:autoSpaceDN w:val="0"/>
        <w:spacing w:before="60" w:after="60" w:line="360" w:lineRule="exact"/>
        <w:ind w:firstLine="567"/>
        <w:contextualSpacing/>
        <w:rPr>
          <w:sz w:val="26"/>
          <w:szCs w:val="26"/>
          <w:lang w:val="vi-VN"/>
        </w:rPr>
      </w:pPr>
      <w:r w:rsidRPr="009E12B2">
        <w:rPr>
          <w:sz w:val="26"/>
          <w:szCs w:val="26"/>
          <w:lang w:val="vi-VN"/>
        </w:rPr>
        <w:t xml:space="preserve">Cấu trúc cơ bản từ trong ra ngoài của cáp ngầm như sau: </w:t>
      </w:r>
    </w:p>
    <w:p w14:paraId="6803F7A9" w14:textId="77777777" w:rsidR="009E12B2" w:rsidRPr="009E12B2" w:rsidRDefault="009E12B2">
      <w:pPr>
        <w:numPr>
          <w:ilvl w:val="0"/>
          <w:numId w:val="100"/>
        </w:numPr>
        <w:tabs>
          <w:tab w:val="left" w:pos="851"/>
        </w:tabs>
        <w:spacing w:before="60" w:after="60" w:line="360" w:lineRule="exact"/>
        <w:ind w:firstLine="567"/>
        <w:jc w:val="left"/>
        <w:rPr>
          <w:sz w:val="26"/>
          <w:szCs w:val="26"/>
          <w:lang w:val="vi-VN"/>
        </w:rPr>
      </w:pPr>
      <w:r w:rsidRPr="009E12B2">
        <w:rPr>
          <w:sz w:val="26"/>
          <w:szCs w:val="26"/>
          <w:lang w:val="vi-VN"/>
        </w:rPr>
        <w:t xml:space="preserve">03 ruột dẫn điện chống thấm nước. </w:t>
      </w:r>
    </w:p>
    <w:p w14:paraId="7B410E25" w14:textId="77777777" w:rsidR="009E12B2" w:rsidRPr="009E12B2" w:rsidRDefault="009E12B2">
      <w:pPr>
        <w:numPr>
          <w:ilvl w:val="0"/>
          <w:numId w:val="100"/>
        </w:numPr>
        <w:tabs>
          <w:tab w:val="left" w:pos="851"/>
        </w:tabs>
        <w:spacing w:before="60" w:after="60" w:line="360" w:lineRule="exact"/>
        <w:ind w:firstLine="567"/>
        <w:jc w:val="left"/>
        <w:rPr>
          <w:sz w:val="26"/>
          <w:szCs w:val="26"/>
          <w:lang w:val="vi-VN"/>
        </w:rPr>
      </w:pPr>
      <w:r w:rsidRPr="009E12B2">
        <w:rPr>
          <w:sz w:val="26"/>
          <w:szCs w:val="26"/>
          <w:lang w:val="vi-VN"/>
        </w:rPr>
        <w:t>Lớp màn chắn của ruột dẫn điện.</w:t>
      </w:r>
    </w:p>
    <w:p w14:paraId="09C89609"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Lớp cách điện.</w:t>
      </w:r>
    </w:p>
    <w:p w14:paraId="6F307CA8"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Lớp màn chắn cách điện phải gồm có một lớp bán dẫn phi kim loại kết hợp với một lớp kim loại.</w:t>
      </w:r>
    </w:p>
    <w:p w14:paraId="322B2B5F"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 xml:space="preserve">Chất độn </w:t>
      </w:r>
    </w:p>
    <w:p w14:paraId="3D2BBC8B"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Lớp bọc bên trong (inner covering).</w:t>
      </w:r>
    </w:p>
    <w:p w14:paraId="51ED02F3"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Lớp bọc phân cách (separation sheath).</w:t>
      </w:r>
    </w:p>
    <w:p w14:paraId="0C97180C"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Áo giáp.</w:t>
      </w:r>
    </w:p>
    <w:p w14:paraId="1B8229D3" w14:textId="77777777" w:rsidR="009E12B2" w:rsidRPr="009E12B2" w:rsidRDefault="009E12B2">
      <w:pPr>
        <w:numPr>
          <w:ilvl w:val="0"/>
          <w:numId w:val="100"/>
        </w:numPr>
        <w:tabs>
          <w:tab w:val="left" w:pos="851"/>
        </w:tabs>
        <w:spacing w:before="60" w:after="60" w:line="360" w:lineRule="exact"/>
        <w:ind w:firstLine="567"/>
        <w:jc w:val="left"/>
        <w:rPr>
          <w:sz w:val="26"/>
          <w:szCs w:val="26"/>
        </w:rPr>
      </w:pPr>
      <w:r w:rsidRPr="009E12B2">
        <w:rPr>
          <w:sz w:val="26"/>
          <w:szCs w:val="26"/>
        </w:rPr>
        <w:t>Lớp vỏ bọc bên ngoài.</w:t>
      </w:r>
    </w:p>
    <w:p w14:paraId="6B8B5698" w14:textId="77777777" w:rsidR="009E12B2" w:rsidRPr="009E12B2" w:rsidRDefault="009E12B2">
      <w:pPr>
        <w:numPr>
          <w:ilvl w:val="0"/>
          <w:numId w:val="92"/>
        </w:numPr>
        <w:tabs>
          <w:tab w:val="left" w:pos="851"/>
        </w:tabs>
        <w:autoSpaceDE w:val="0"/>
        <w:autoSpaceDN w:val="0"/>
        <w:spacing w:before="60" w:after="60" w:line="360" w:lineRule="exact"/>
        <w:ind w:firstLine="567"/>
        <w:jc w:val="left"/>
        <w:rPr>
          <w:sz w:val="26"/>
          <w:szCs w:val="26"/>
        </w:rPr>
      </w:pPr>
      <w:r w:rsidRPr="009E12B2">
        <w:rPr>
          <w:sz w:val="26"/>
          <w:szCs w:val="26"/>
        </w:rPr>
        <w:t xml:space="preserve">Công nghệ sản xuất: </w:t>
      </w:r>
    </w:p>
    <w:p w14:paraId="5B860858"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xml:space="preserve">Các lớp màn chắn bán dẫn của ruột dẫn điện, lớp cách điện và màn chắn bán dẫn của lớp cách điện được tạo thành bằng phương pháp đùn đồng thời trong môi trường kín </w:t>
      </w:r>
      <w:r w:rsidRPr="009E12B2">
        <w:rPr>
          <w:color w:val="212121"/>
          <w:sz w:val="26"/>
          <w:szCs w:val="26"/>
          <w:shd w:val="clear" w:color="auto" w:fill="FFFFFF"/>
        </w:rPr>
        <w:t>hoặc các công nghệ khác tiên tiến hơn</w:t>
      </w:r>
      <w:r w:rsidRPr="009E12B2">
        <w:rPr>
          <w:sz w:val="26"/>
          <w:szCs w:val="26"/>
        </w:rPr>
        <w:t>.</w:t>
      </w:r>
    </w:p>
    <w:p w14:paraId="3FFAED03" w14:textId="77777777" w:rsidR="009E12B2" w:rsidRPr="009E12B2" w:rsidRDefault="009E12B2">
      <w:pPr>
        <w:numPr>
          <w:ilvl w:val="0"/>
          <w:numId w:val="92"/>
        </w:numPr>
        <w:tabs>
          <w:tab w:val="left" w:pos="851"/>
        </w:tabs>
        <w:autoSpaceDE w:val="0"/>
        <w:autoSpaceDN w:val="0"/>
        <w:spacing w:before="60" w:after="60" w:line="360" w:lineRule="exact"/>
        <w:ind w:firstLine="567"/>
        <w:jc w:val="left"/>
        <w:rPr>
          <w:sz w:val="26"/>
          <w:szCs w:val="26"/>
        </w:rPr>
      </w:pPr>
      <w:r w:rsidRPr="009E12B2">
        <w:rPr>
          <w:sz w:val="26"/>
          <w:szCs w:val="26"/>
        </w:rPr>
        <w:t>Đóng gói bành cáp (Rulô cáp/Tang cáp)</w:t>
      </w:r>
    </w:p>
    <w:p w14:paraId="18636C27"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Bành cáp được làm bằng vật liệu bền với điều kiện thời tiết ngoài trời ở Việt Nam ít nhất là 2 năm. Đảm bảo vận chuyển, thi công không bị hư hỏng.</w:t>
      </w:r>
    </w:p>
    <w:p w14:paraId="3938C266"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14:paraId="51869FAA"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Chiều dài cáp trong mỗi bành: Tùy nhu cầu sử dụng mà quy định chiều dài thích hợp, thuận lợi trong vận chuyển nhưng phải hạn chế tối đa việc nối cáp.</w:t>
      </w:r>
    </w:p>
    <w:p w14:paraId="34A82A14"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lastRenderedPageBreak/>
        <w:t>Điều 7. Đặc tính kỹ thuật của cáp</w:t>
      </w:r>
    </w:p>
    <w:p w14:paraId="32631BA1" w14:textId="77777777" w:rsidR="009E12B2" w:rsidRPr="009E12B2" w:rsidRDefault="009E12B2">
      <w:pPr>
        <w:numPr>
          <w:ilvl w:val="0"/>
          <w:numId w:val="93"/>
        </w:numPr>
        <w:tabs>
          <w:tab w:val="left" w:pos="851"/>
        </w:tabs>
        <w:autoSpaceDE w:val="0"/>
        <w:autoSpaceDN w:val="0"/>
        <w:spacing w:before="60" w:after="60" w:line="360" w:lineRule="exact"/>
        <w:ind w:firstLine="567"/>
        <w:jc w:val="left"/>
        <w:rPr>
          <w:sz w:val="26"/>
          <w:szCs w:val="26"/>
        </w:rPr>
      </w:pPr>
      <w:r w:rsidRPr="009E12B2">
        <w:rPr>
          <w:sz w:val="26"/>
          <w:szCs w:val="26"/>
        </w:rPr>
        <w:t>Ruột dẫn điện:</w:t>
      </w:r>
    </w:p>
    <w:p w14:paraId="1F27CB94" w14:textId="77777777" w:rsidR="009E12B2" w:rsidRPr="009E12B2" w:rsidRDefault="009E12B2">
      <w:pPr>
        <w:numPr>
          <w:ilvl w:val="0"/>
          <w:numId w:val="101"/>
        </w:numPr>
        <w:tabs>
          <w:tab w:val="left" w:pos="851"/>
        </w:tabs>
        <w:autoSpaceDE w:val="0"/>
        <w:autoSpaceDN w:val="0"/>
        <w:spacing w:before="60" w:after="60" w:line="360" w:lineRule="exact"/>
        <w:ind w:firstLine="567"/>
        <w:jc w:val="left"/>
        <w:rPr>
          <w:sz w:val="26"/>
          <w:szCs w:val="26"/>
        </w:rPr>
      </w:pPr>
      <w:r w:rsidRPr="009E12B2">
        <w:rPr>
          <w:sz w:val="26"/>
          <w:szCs w:val="26"/>
        </w:rPr>
        <w:t>Ruột dẫn điện được thiết kế bao gồm các vật liệu chống thấm nước (water blocking material) xâm nhập vào bên trong ruột dẫn. Sử dụng băng chống thấm trong lõi cáp.</w:t>
      </w:r>
    </w:p>
    <w:p w14:paraId="54B9A94F" w14:textId="77777777" w:rsidR="009E12B2" w:rsidRPr="009E12B2" w:rsidRDefault="009E12B2">
      <w:pPr>
        <w:numPr>
          <w:ilvl w:val="0"/>
          <w:numId w:val="101"/>
        </w:numPr>
        <w:tabs>
          <w:tab w:val="left" w:pos="851"/>
        </w:tabs>
        <w:autoSpaceDE w:val="0"/>
        <w:autoSpaceDN w:val="0"/>
        <w:spacing w:before="60" w:after="60" w:line="360" w:lineRule="exact"/>
        <w:ind w:firstLine="567"/>
        <w:jc w:val="left"/>
        <w:rPr>
          <w:sz w:val="26"/>
          <w:szCs w:val="26"/>
        </w:rPr>
      </w:pPr>
      <w:r w:rsidRPr="009E12B2">
        <w:rPr>
          <w:sz w:val="26"/>
          <w:szCs w:val="26"/>
        </w:rPr>
        <w:t>Ruột dẫn điện được cấu trúc từ nhiều tao đồng hoặc tao nhôm tiết diện tròn được vặn xoắn đồng tâm và nén chặt:</w:t>
      </w:r>
    </w:p>
    <w:tbl>
      <w:tblPr>
        <w:tblW w:w="89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630"/>
        <w:gridCol w:w="1630"/>
        <w:gridCol w:w="1914"/>
        <w:gridCol w:w="1914"/>
      </w:tblGrid>
      <w:tr w:rsidR="009E12B2" w:rsidRPr="009E12B2" w14:paraId="14249EB5" w14:textId="77777777" w:rsidTr="000D6BE3">
        <w:tc>
          <w:tcPr>
            <w:tcW w:w="1843" w:type="dxa"/>
            <w:vMerge w:val="restart"/>
            <w:tcBorders>
              <w:top w:val="double" w:sz="4" w:space="0" w:color="auto"/>
              <w:left w:val="double" w:sz="4" w:space="0" w:color="auto"/>
            </w:tcBorders>
            <w:vAlign w:val="center"/>
          </w:tcPr>
          <w:p w14:paraId="71A10C8B" w14:textId="77777777" w:rsidR="009E12B2" w:rsidRPr="009E12B2" w:rsidRDefault="009E12B2" w:rsidP="009E12B2">
            <w:pPr>
              <w:spacing w:before="60" w:after="60" w:line="360" w:lineRule="exact"/>
              <w:jc w:val="center"/>
              <w:rPr>
                <w:b/>
                <w:i/>
                <w:iCs/>
                <w:color w:val="000000"/>
                <w:sz w:val="26"/>
                <w:szCs w:val="26"/>
              </w:rPr>
            </w:pPr>
            <w:r w:rsidRPr="009E12B2">
              <w:rPr>
                <w:color w:val="000000"/>
                <w:sz w:val="26"/>
                <w:szCs w:val="26"/>
              </w:rPr>
              <w:t>Tiết diện danh định của ruột dẫn điện [mm²]</w:t>
            </w:r>
          </w:p>
        </w:tc>
        <w:tc>
          <w:tcPr>
            <w:tcW w:w="3260" w:type="dxa"/>
            <w:gridSpan w:val="2"/>
            <w:tcBorders>
              <w:top w:val="double" w:sz="4" w:space="0" w:color="auto"/>
            </w:tcBorders>
            <w:vAlign w:val="center"/>
          </w:tcPr>
          <w:p w14:paraId="4A6B3053"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Số tao dây tối thiểu của ruột dẫn điện</w:t>
            </w:r>
          </w:p>
        </w:tc>
        <w:tc>
          <w:tcPr>
            <w:tcW w:w="3828" w:type="dxa"/>
            <w:gridSpan w:val="2"/>
            <w:tcBorders>
              <w:top w:val="double" w:sz="4" w:space="0" w:color="auto"/>
              <w:right w:val="double" w:sz="4" w:space="0" w:color="auto"/>
            </w:tcBorders>
            <w:vAlign w:val="center"/>
          </w:tcPr>
          <w:p w14:paraId="0D29B580"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Điện trở một chiều tối đa của ruột dẫn điện 20</w:t>
            </w:r>
            <w:r w:rsidRPr="009E12B2">
              <w:rPr>
                <w:color w:val="000000"/>
                <w:sz w:val="26"/>
                <w:szCs w:val="26"/>
                <w:vertAlign w:val="superscript"/>
              </w:rPr>
              <w:t>o</w:t>
            </w:r>
            <w:r w:rsidRPr="009E12B2">
              <w:rPr>
                <w:color w:val="000000"/>
                <w:sz w:val="26"/>
                <w:szCs w:val="26"/>
              </w:rPr>
              <w:t>C [</w:t>
            </w:r>
            <w:r w:rsidRPr="009E12B2">
              <w:rPr>
                <w:color w:val="000000"/>
                <w:sz w:val="26"/>
                <w:szCs w:val="26"/>
              </w:rPr>
              <w:sym w:font="Symbol" w:char="F057"/>
            </w:r>
            <w:r w:rsidRPr="009E12B2">
              <w:rPr>
                <w:color w:val="000000"/>
                <w:sz w:val="26"/>
                <w:szCs w:val="26"/>
              </w:rPr>
              <w:t>/km]</w:t>
            </w:r>
          </w:p>
        </w:tc>
      </w:tr>
      <w:tr w:rsidR="009E12B2" w:rsidRPr="009E12B2" w14:paraId="641549DB" w14:textId="77777777" w:rsidTr="000D6BE3">
        <w:trPr>
          <w:trHeight w:val="493"/>
        </w:trPr>
        <w:tc>
          <w:tcPr>
            <w:tcW w:w="1843" w:type="dxa"/>
            <w:vMerge/>
            <w:tcBorders>
              <w:left w:val="double" w:sz="4" w:space="0" w:color="auto"/>
            </w:tcBorders>
            <w:vAlign w:val="center"/>
          </w:tcPr>
          <w:p w14:paraId="5BE949DD" w14:textId="77777777" w:rsidR="009E12B2" w:rsidRPr="009E12B2" w:rsidRDefault="009E12B2" w:rsidP="009E12B2">
            <w:pPr>
              <w:spacing w:before="60" w:after="60" w:line="360" w:lineRule="exact"/>
              <w:jc w:val="center"/>
              <w:rPr>
                <w:color w:val="000000"/>
                <w:sz w:val="26"/>
                <w:szCs w:val="26"/>
              </w:rPr>
            </w:pPr>
          </w:p>
        </w:tc>
        <w:tc>
          <w:tcPr>
            <w:tcW w:w="1630" w:type="dxa"/>
            <w:vAlign w:val="center"/>
          </w:tcPr>
          <w:p w14:paraId="1FC38166"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Nhôm</w:t>
            </w:r>
          </w:p>
        </w:tc>
        <w:tc>
          <w:tcPr>
            <w:tcW w:w="1630" w:type="dxa"/>
            <w:shd w:val="clear" w:color="auto" w:fill="auto"/>
            <w:vAlign w:val="center"/>
          </w:tcPr>
          <w:p w14:paraId="2A47DEED"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Đồng</w:t>
            </w:r>
          </w:p>
        </w:tc>
        <w:tc>
          <w:tcPr>
            <w:tcW w:w="1914" w:type="dxa"/>
            <w:vAlign w:val="center"/>
          </w:tcPr>
          <w:p w14:paraId="223FFEC5"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Nhôm</w:t>
            </w:r>
          </w:p>
        </w:tc>
        <w:tc>
          <w:tcPr>
            <w:tcW w:w="1914" w:type="dxa"/>
            <w:tcBorders>
              <w:right w:val="double" w:sz="4" w:space="0" w:color="auto"/>
            </w:tcBorders>
            <w:vAlign w:val="center"/>
          </w:tcPr>
          <w:p w14:paraId="0C1D88C9"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Đồng</w:t>
            </w:r>
          </w:p>
        </w:tc>
      </w:tr>
      <w:tr w:rsidR="009E12B2" w:rsidRPr="009E12B2" w14:paraId="5905CE4F" w14:textId="77777777" w:rsidTr="000D6BE3">
        <w:tc>
          <w:tcPr>
            <w:tcW w:w="1843" w:type="dxa"/>
            <w:tcBorders>
              <w:left w:val="double" w:sz="4" w:space="0" w:color="auto"/>
            </w:tcBorders>
            <w:vAlign w:val="center"/>
          </w:tcPr>
          <w:p w14:paraId="1FBF314D"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50</w:t>
            </w:r>
          </w:p>
        </w:tc>
        <w:tc>
          <w:tcPr>
            <w:tcW w:w="1630" w:type="dxa"/>
            <w:vAlign w:val="center"/>
          </w:tcPr>
          <w:p w14:paraId="04D3092E"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6</w:t>
            </w:r>
          </w:p>
        </w:tc>
        <w:tc>
          <w:tcPr>
            <w:tcW w:w="1630" w:type="dxa"/>
            <w:vAlign w:val="center"/>
          </w:tcPr>
          <w:p w14:paraId="2F13D1A6"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6</w:t>
            </w:r>
          </w:p>
        </w:tc>
        <w:tc>
          <w:tcPr>
            <w:tcW w:w="1914" w:type="dxa"/>
            <w:vAlign w:val="center"/>
          </w:tcPr>
          <w:p w14:paraId="265EA007"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0,641</w:t>
            </w:r>
          </w:p>
        </w:tc>
        <w:tc>
          <w:tcPr>
            <w:tcW w:w="1914" w:type="dxa"/>
            <w:tcBorders>
              <w:right w:val="double" w:sz="4" w:space="0" w:color="auto"/>
            </w:tcBorders>
            <w:vAlign w:val="center"/>
          </w:tcPr>
          <w:p w14:paraId="172DF467"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0,387</w:t>
            </w:r>
          </w:p>
        </w:tc>
      </w:tr>
    </w:tbl>
    <w:p w14:paraId="4EC8A40F" w14:textId="77777777" w:rsidR="009E12B2" w:rsidRPr="009E12B2" w:rsidRDefault="009E12B2">
      <w:pPr>
        <w:numPr>
          <w:ilvl w:val="0"/>
          <w:numId w:val="101"/>
        </w:numPr>
        <w:tabs>
          <w:tab w:val="left" w:pos="851"/>
        </w:tabs>
        <w:autoSpaceDE w:val="0"/>
        <w:autoSpaceDN w:val="0"/>
        <w:spacing w:before="60" w:after="60" w:line="360" w:lineRule="exact"/>
        <w:ind w:firstLine="567"/>
        <w:jc w:val="left"/>
        <w:rPr>
          <w:sz w:val="26"/>
          <w:szCs w:val="26"/>
        </w:rPr>
      </w:pPr>
      <w:r w:rsidRPr="009E12B2">
        <w:rPr>
          <w:sz w:val="26"/>
          <w:szCs w:val="26"/>
        </w:rPr>
        <w:t>Nhiệt độ ruột dẫn lớn nhất cho phép và loại vỏ bọc ngoài được sử dụng:</w:t>
      </w:r>
    </w:p>
    <w:tbl>
      <w:tblPr>
        <w:tblW w:w="8931"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0"/>
        <w:gridCol w:w="4111"/>
      </w:tblGrid>
      <w:tr w:rsidR="009E12B2" w:rsidRPr="009E12B2" w14:paraId="78651C2F" w14:textId="77777777" w:rsidTr="000D6BE3">
        <w:trPr>
          <w:cantSplit/>
          <w:trHeight w:val="725"/>
        </w:trPr>
        <w:tc>
          <w:tcPr>
            <w:tcW w:w="4820" w:type="dxa"/>
            <w:vAlign w:val="center"/>
          </w:tcPr>
          <w:p w14:paraId="024ABADB" w14:textId="77777777" w:rsidR="009E12B2" w:rsidRPr="009E12B2" w:rsidRDefault="009E12B2" w:rsidP="009E12B2">
            <w:pPr>
              <w:spacing w:before="60" w:after="60" w:line="360" w:lineRule="exact"/>
              <w:jc w:val="center"/>
              <w:rPr>
                <w:b/>
                <w:i/>
                <w:sz w:val="26"/>
                <w:szCs w:val="26"/>
              </w:rPr>
            </w:pPr>
            <w:r w:rsidRPr="009E12B2">
              <w:rPr>
                <w:sz w:val="26"/>
                <w:szCs w:val="26"/>
              </w:rPr>
              <w:t>Vật liệu vỏ bọc</w:t>
            </w:r>
          </w:p>
        </w:tc>
        <w:tc>
          <w:tcPr>
            <w:tcW w:w="4111" w:type="dxa"/>
            <w:vAlign w:val="center"/>
          </w:tcPr>
          <w:p w14:paraId="07EF0A27" w14:textId="77777777" w:rsidR="009E12B2" w:rsidRPr="009E12B2" w:rsidRDefault="009E12B2" w:rsidP="009E12B2">
            <w:pPr>
              <w:spacing w:before="60" w:after="60" w:line="360" w:lineRule="exact"/>
              <w:jc w:val="center"/>
              <w:rPr>
                <w:sz w:val="26"/>
                <w:szCs w:val="26"/>
              </w:rPr>
            </w:pPr>
            <w:r w:rsidRPr="009E12B2">
              <w:rPr>
                <w:sz w:val="26"/>
                <w:szCs w:val="26"/>
              </w:rPr>
              <w:t>Nhiệt độ ruột dẫn lớn nhất trong điều kiện làm việc bình thường [</w:t>
            </w:r>
            <w:r w:rsidRPr="009E12B2">
              <w:rPr>
                <w:sz w:val="26"/>
                <w:szCs w:val="26"/>
              </w:rPr>
              <w:sym w:font="Symbol" w:char="F0B0"/>
            </w:r>
            <w:r w:rsidRPr="009E12B2">
              <w:rPr>
                <w:sz w:val="26"/>
                <w:szCs w:val="26"/>
              </w:rPr>
              <w:t>C]</w:t>
            </w:r>
          </w:p>
        </w:tc>
      </w:tr>
      <w:tr w:rsidR="009E12B2" w:rsidRPr="009E12B2" w14:paraId="4706E391" w14:textId="77777777" w:rsidTr="000D6BE3">
        <w:trPr>
          <w:cantSplit/>
        </w:trPr>
        <w:tc>
          <w:tcPr>
            <w:tcW w:w="4820" w:type="dxa"/>
            <w:vAlign w:val="center"/>
          </w:tcPr>
          <w:p w14:paraId="59F739BD" w14:textId="77777777" w:rsidR="009E12B2" w:rsidRPr="009E12B2" w:rsidRDefault="009E12B2" w:rsidP="009E12B2">
            <w:pPr>
              <w:spacing w:before="60" w:after="60" w:line="360" w:lineRule="exact"/>
              <w:jc w:val="center"/>
              <w:rPr>
                <w:sz w:val="26"/>
                <w:szCs w:val="26"/>
              </w:rPr>
            </w:pPr>
            <w:r w:rsidRPr="009E12B2">
              <w:rPr>
                <w:sz w:val="26"/>
                <w:szCs w:val="26"/>
              </w:rPr>
              <w:t>ST2 (loại vỏ bọc  trên nền vật liệu PVC)</w:t>
            </w:r>
          </w:p>
        </w:tc>
        <w:tc>
          <w:tcPr>
            <w:tcW w:w="4111" w:type="dxa"/>
            <w:vAlign w:val="center"/>
          </w:tcPr>
          <w:p w14:paraId="7C6EF055" w14:textId="77777777" w:rsidR="009E12B2" w:rsidRPr="009E12B2" w:rsidRDefault="009E12B2" w:rsidP="009E12B2">
            <w:pPr>
              <w:spacing w:before="60" w:after="60" w:line="360" w:lineRule="exact"/>
              <w:jc w:val="center"/>
              <w:rPr>
                <w:sz w:val="26"/>
                <w:szCs w:val="26"/>
              </w:rPr>
            </w:pPr>
            <w:r w:rsidRPr="009E12B2">
              <w:rPr>
                <w:sz w:val="26"/>
                <w:szCs w:val="26"/>
              </w:rPr>
              <w:t>90</w:t>
            </w:r>
          </w:p>
        </w:tc>
      </w:tr>
      <w:tr w:rsidR="009E12B2" w:rsidRPr="009E12B2" w14:paraId="63FB7B68" w14:textId="77777777" w:rsidTr="000D6BE3">
        <w:trPr>
          <w:cantSplit/>
        </w:trPr>
        <w:tc>
          <w:tcPr>
            <w:tcW w:w="4820" w:type="dxa"/>
            <w:vAlign w:val="center"/>
          </w:tcPr>
          <w:p w14:paraId="6E5500B9" w14:textId="77777777" w:rsidR="009E12B2" w:rsidRPr="009E12B2" w:rsidRDefault="009E12B2" w:rsidP="009E12B2">
            <w:pPr>
              <w:spacing w:before="60" w:after="60" w:line="360" w:lineRule="exact"/>
              <w:jc w:val="center"/>
              <w:rPr>
                <w:sz w:val="26"/>
                <w:szCs w:val="26"/>
              </w:rPr>
            </w:pPr>
            <w:r w:rsidRPr="009E12B2">
              <w:rPr>
                <w:sz w:val="26"/>
                <w:szCs w:val="26"/>
              </w:rPr>
              <w:t>ST7 (loại vỏ bọc  trên nền vật liệu PE)</w:t>
            </w:r>
          </w:p>
        </w:tc>
        <w:tc>
          <w:tcPr>
            <w:tcW w:w="4111" w:type="dxa"/>
            <w:vAlign w:val="center"/>
          </w:tcPr>
          <w:p w14:paraId="4E09AB3F" w14:textId="77777777" w:rsidR="009E12B2" w:rsidRPr="009E12B2" w:rsidRDefault="009E12B2" w:rsidP="009E12B2">
            <w:pPr>
              <w:spacing w:before="60" w:after="60" w:line="360" w:lineRule="exact"/>
              <w:jc w:val="center"/>
              <w:rPr>
                <w:sz w:val="26"/>
                <w:szCs w:val="26"/>
              </w:rPr>
            </w:pPr>
            <w:r w:rsidRPr="009E12B2">
              <w:rPr>
                <w:sz w:val="26"/>
                <w:szCs w:val="26"/>
              </w:rPr>
              <w:t>90</w:t>
            </w:r>
          </w:p>
        </w:tc>
      </w:tr>
    </w:tbl>
    <w:p w14:paraId="41BA37B9"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 xml:space="preserve">Màn chắn bán dẫn của ruột dẫn điện: </w:t>
      </w:r>
    </w:p>
    <w:p w14:paraId="1FF8801D" w14:textId="77777777" w:rsidR="009E12B2" w:rsidRPr="009E12B2" w:rsidRDefault="009E12B2" w:rsidP="009E12B2">
      <w:pPr>
        <w:tabs>
          <w:tab w:val="num" w:pos="851"/>
        </w:tabs>
        <w:spacing w:before="60" w:after="60" w:line="360" w:lineRule="exact"/>
        <w:ind w:firstLine="567"/>
        <w:rPr>
          <w:sz w:val="26"/>
          <w:szCs w:val="26"/>
        </w:rPr>
      </w:pPr>
      <w:r w:rsidRPr="009E12B2">
        <w:rPr>
          <w:sz w:val="26"/>
          <w:szCs w:val="26"/>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p w14:paraId="1B578C17"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Lớp cách điện:</w:t>
      </w:r>
    </w:p>
    <w:p w14:paraId="08A600A3" w14:textId="77777777" w:rsidR="009E12B2" w:rsidRPr="009E12B2" w:rsidRDefault="009E12B2">
      <w:pPr>
        <w:numPr>
          <w:ilvl w:val="0"/>
          <w:numId w:val="96"/>
        </w:numPr>
        <w:tabs>
          <w:tab w:val="num" w:pos="851"/>
        </w:tabs>
        <w:autoSpaceDE w:val="0"/>
        <w:autoSpaceDN w:val="0"/>
        <w:spacing w:before="60" w:after="60" w:line="360" w:lineRule="exact"/>
        <w:ind w:firstLine="567"/>
        <w:jc w:val="left"/>
        <w:rPr>
          <w:sz w:val="26"/>
          <w:szCs w:val="26"/>
        </w:rPr>
      </w:pPr>
      <w:r w:rsidRPr="009E12B2">
        <w:rPr>
          <w:sz w:val="26"/>
          <w:szCs w:val="26"/>
        </w:rPr>
        <w:t>Lớp cách điện được định hình bên ngoài lớp màn chắn bán dẫn của ruột dẫn điện bằng phương pháp đùn.</w:t>
      </w:r>
    </w:p>
    <w:p w14:paraId="63731C1E" w14:textId="77777777" w:rsidR="009E12B2" w:rsidRPr="009E12B2" w:rsidRDefault="009E12B2">
      <w:pPr>
        <w:numPr>
          <w:ilvl w:val="0"/>
          <w:numId w:val="96"/>
        </w:numPr>
        <w:tabs>
          <w:tab w:val="num" w:pos="851"/>
        </w:tabs>
        <w:autoSpaceDE w:val="0"/>
        <w:autoSpaceDN w:val="0"/>
        <w:spacing w:before="60" w:after="60" w:line="360" w:lineRule="exact"/>
        <w:ind w:firstLine="567"/>
        <w:jc w:val="left"/>
        <w:rPr>
          <w:sz w:val="26"/>
          <w:szCs w:val="26"/>
        </w:rPr>
      </w:pPr>
      <w:r w:rsidRPr="009E12B2">
        <w:rPr>
          <w:sz w:val="26"/>
          <w:szCs w:val="26"/>
        </w:rPr>
        <w:t>Vật liệu cấu tạo: XLPE hay EPR.</w:t>
      </w:r>
    </w:p>
    <w:p w14:paraId="520A9FDC" w14:textId="77777777" w:rsidR="009E12B2" w:rsidRPr="009E12B2" w:rsidRDefault="009E12B2">
      <w:pPr>
        <w:numPr>
          <w:ilvl w:val="0"/>
          <w:numId w:val="96"/>
        </w:numPr>
        <w:tabs>
          <w:tab w:val="num" w:pos="851"/>
        </w:tabs>
        <w:autoSpaceDE w:val="0"/>
        <w:autoSpaceDN w:val="0"/>
        <w:spacing w:before="60" w:after="60" w:line="360" w:lineRule="exact"/>
        <w:ind w:firstLine="567"/>
        <w:jc w:val="left"/>
        <w:rPr>
          <w:sz w:val="26"/>
          <w:szCs w:val="26"/>
        </w:rPr>
      </w:pPr>
      <w:r w:rsidRPr="009E12B2">
        <w:rPr>
          <w:sz w:val="26"/>
          <w:szCs w:val="26"/>
        </w:rPr>
        <w:t>Chiều dày cách điện:</w:t>
      </w:r>
    </w:p>
    <w:p w14:paraId="7CA3A983" w14:textId="77777777" w:rsidR="009E12B2" w:rsidRPr="009E12B2" w:rsidRDefault="009E12B2">
      <w:pPr>
        <w:numPr>
          <w:ilvl w:val="0"/>
          <w:numId w:val="97"/>
        </w:numPr>
        <w:tabs>
          <w:tab w:val="num" w:pos="851"/>
        </w:tabs>
        <w:autoSpaceDE w:val="0"/>
        <w:autoSpaceDN w:val="0"/>
        <w:spacing w:before="60" w:after="60" w:line="360" w:lineRule="exact"/>
        <w:ind w:firstLine="567"/>
        <w:jc w:val="left"/>
        <w:rPr>
          <w:sz w:val="26"/>
          <w:szCs w:val="26"/>
        </w:rPr>
      </w:pPr>
      <w:r w:rsidRPr="009E12B2">
        <w:rPr>
          <w:sz w:val="26"/>
          <w:szCs w:val="26"/>
        </w:rPr>
        <w:t>Danh nghĩa (t</w:t>
      </w:r>
      <w:r w:rsidRPr="009E12B2">
        <w:rPr>
          <w:sz w:val="26"/>
          <w:szCs w:val="26"/>
          <w:vertAlign w:val="subscript"/>
        </w:rPr>
        <w:t>n</w:t>
      </w:r>
      <w:r w:rsidRPr="009E12B2">
        <w:rPr>
          <w:sz w:val="26"/>
          <w:szCs w:val="26"/>
        </w:rPr>
        <w:t xml:space="preserve">): </w:t>
      </w:r>
    </w:p>
    <w:p w14:paraId="2DAB0AB1" w14:textId="77777777" w:rsidR="009E12B2" w:rsidRPr="009E12B2" w:rsidRDefault="009E12B2">
      <w:pPr>
        <w:numPr>
          <w:ilvl w:val="0"/>
          <w:numId w:val="99"/>
        </w:numPr>
        <w:tabs>
          <w:tab w:val="num" w:pos="851"/>
        </w:tabs>
        <w:autoSpaceDE w:val="0"/>
        <w:autoSpaceDN w:val="0"/>
        <w:spacing w:before="60" w:after="60" w:line="360" w:lineRule="exact"/>
        <w:ind w:firstLine="567"/>
        <w:jc w:val="left"/>
        <w:rPr>
          <w:sz w:val="26"/>
          <w:szCs w:val="26"/>
        </w:rPr>
      </w:pPr>
      <w:r w:rsidRPr="009E12B2">
        <w:rPr>
          <w:sz w:val="26"/>
          <w:szCs w:val="26"/>
        </w:rPr>
        <w:t>Đối với cáp 12,7/22kV: 5,5 mm.</w:t>
      </w:r>
    </w:p>
    <w:p w14:paraId="15C5E4C5" w14:textId="77777777" w:rsidR="009E12B2" w:rsidRPr="009E12B2" w:rsidRDefault="009E12B2">
      <w:pPr>
        <w:numPr>
          <w:ilvl w:val="0"/>
          <w:numId w:val="98"/>
        </w:numPr>
        <w:tabs>
          <w:tab w:val="num" w:pos="851"/>
        </w:tabs>
        <w:autoSpaceDE w:val="0"/>
        <w:autoSpaceDN w:val="0"/>
        <w:spacing w:before="60" w:after="60" w:line="360" w:lineRule="exact"/>
        <w:ind w:firstLine="567"/>
        <w:jc w:val="left"/>
        <w:rPr>
          <w:sz w:val="26"/>
          <w:szCs w:val="26"/>
          <w:lang w:val="vi-VN"/>
        </w:rPr>
      </w:pPr>
      <w:r w:rsidRPr="009E12B2">
        <w:rPr>
          <w:sz w:val="26"/>
          <w:szCs w:val="26"/>
          <w:lang w:val="vi-VN"/>
        </w:rPr>
        <w:t>Chiều dày nhỏ nhất (t</w:t>
      </w:r>
      <w:r w:rsidRPr="009E12B2">
        <w:rPr>
          <w:sz w:val="26"/>
          <w:szCs w:val="26"/>
          <w:vertAlign w:val="subscript"/>
          <w:lang w:val="vi-VN"/>
        </w:rPr>
        <w:t>min</w:t>
      </w:r>
      <w:r w:rsidRPr="009E12B2">
        <w:rPr>
          <w:sz w:val="26"/>
          <w:szCs w:val="26"/>
          <w:lang w:val="vi-VN"/>
        </w:rPr>
        <w:t>) không được thấp hơn t</w:t>
      </w:r>
      <w:r w:rsidRPr="009E12B2">
        <w:rPr>
          <w:sz w:val="26"/>
          <w:szCs w:val="26"/>
          <w:vertAlign w:val="subscript"/>
          <w:lang w:val="vi-VN"/>
        </w:rPr>
        <w:t>min</w:t>
      </w:r>
      <w:r w:rsidRPr="009E12B2">
        <w:rPr>
          <w:sz w:val="26"/>
          <w:szCs w:val="26"/>
          <w:lang w:val="vi-VN"/>
        </w:rPr>
        <w:t> ≥ 0,9 t</w:t>
      </w:r>
      <w:r w:rsidRPr="009E12B2">
        <w:rPr>
          <w:sz w:val="26"/>
          <w:szCs w:val="26"/>
          <w:vertAlign w:val="subscript"/>
          <w:lang w:val="vi-VN"/>
        </w:rPr>
        <w:t>n</w:t>
      </w:r>
      <w:r w:rsidRPr="009E12B2">
        <w:rPr>
          <w:sz w:val="26"/>
          <w:szCs w:val="26"/>
          <w:lang w:val="vi-VN"/>
        </w:rPr>
        <w:t> – 0,1</w:t>
      </w:r>
    </w:p>
    <w:p w14:paraId="63E62372" w14:textId="77777777" w:rsidR="009E12B2" w:rsidRPr="009E12B2" w:rsidRDefault="009E12B2">
      <w:pPr>
        <w:numPr>
          <w:ilvl w:val="0"/>
          <w:numId w:val="98"/>
        </w:numPr>
        <w:tabs>
          <w:tab w:val="num" w:pos="851"/>
        </w:tabs>
        <w:autoSpaceDE w:val="0"/>
        <w:autoSpaceDN w:val="0"/>
        <w:spacing w:before="60" w:after="60" w:line="360" w:lineRule="exact"/>
        <w:ind w:firstLine="567"/>
        <w:jc w:val="left"/>
        <w:rPr>
          <w:sz w:val="26"/>
          <w:szCs w:val="26"/>
          <w:lang w:val="vi-VN"/>
        </w:rPr>
      </w:pPr>
      <w:r w:rsidRPr="009E12B2">
        <w:rPr>
          <w:sz w:val="26"/>
          <w:szCs w:val="26"/>
        </w:rPr>
        <w:t xml:space="preserve">Độ sai lệch giữa giá trị nhỏ nhất và giá trị lớn nhất </w:t>
      </w:r>
      <w:r w:rsidRPr="009E12B2">
        <w:rPr>
          <w:sz w:val="26"/>
          <w:szCs w:val="26"/>
          <w:lang w:val="vi-VN"/>
        </w:rPr>
        <w:t>phải đáp ứng (t</w:t>
      </w:r>
      <w:r w:rsidRPr="009E12B2">
        <w:rPr>
          <w:sz w:val="26"/>
          <w:szCs w:val="26"/>
          <w:vertAlign w:val="subscript"/>
          <w:lang w:val="vi-VN"/>
        </w:rPr>
        <w:t>max</w:t>
      </w:r>
      <w:r w:rsidRPr="009E12B2">
        <w:rPr>
          <w:sz w:val="26"/>
          <w:szCs w:val="26"/>
          <w:lang w:val="vi-VN"/>
        </w:rPr>
        <w:t> - t</w:t>
      </w:r>
      <w:r w:rsidRPr="009E12B2">
        <w:rPr>
          <w:sz w:val="26"/>
          <w:szCs w:val="26"/>
          <w:vertAlign w:val="subscript"/>
          <w:lang w:val="vi-VN"/>
        </w:rPr>
        <w:t>min</w:t>
      </w:r>
      <w:r w:rsidRPr="009E12B2">
        <w:rPr>
          <w:sz w:val="26"/>
          <w:szCs w:val="26"/>
          <w:lang w:val="vi-VN"/>
        </w:rPr>
        <w:t>) / t</w:t>
      </w:r>
      <w:r w:rsidRPr="009E12B2">
        <w:rPr>
          <w:sz w:val="26"/>
          <w:szCs w:val="26"/>
          <w:vertAlign w:val="subscript"/>
          <w:lang w:val="vi-VN"/>
        </w:rPr>
        <w:t>max</w:t>
      </w:r>
      <w:r w:rsidRPr="009E12B2">
        <w:rPr>
          <w:sz w:val="26"/>
          <w:szCs w:val="26"/>
          <w:lang w:val="vi-VN"/>
        </w:rPr>
        <w:t> ≤ 0,15</w:t>
      </w:r>
    </w:p>
    <w:p w14:paraId="0EEAAA01"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Ghi chú: t</w:t>
      </w:r>
      <w:r w:rsidRPr="009E12B2">
        <w:rPr>
          <w:sz w:val="26"/>
          <w:szCs w:val="26"/>
          <w:vertAlign w:val="subscript"/>
        </w:rPr>
        <w:t>max</w:t>
      </w:r>
      <w:r w:rsidRPr="009E12B2">
        <w:rPr>
          <w:sz w:val="26"/>
          <w:szCs w:val="26"/>
        </w:rPr>
        <w:t> và t</w:t>
      </w:r>
      <w:r w:rsidRPr="009E12B2">
        <w:rPr>
          <w:sz w:val="26"/>
          <w:szCs w:val="26"/>
          <w:vertAlign w:val="subscript"/>
        </w:rPr>
        <w:t>min</w:t>
      </w:r>
      <w:r w:rsidRPr="009E12B2">
        <w:rPr>
          <w:sz w:val="26"/>
          <w:szCs w:val="26"/>
        </w:rPr>
        <w:t> được đo ở cùng một mặt cắt ngang.</w:t>
      </w:r>
    </w:p>
    <w:p w14:paraId="5B8896D1" w14:textId="77777777" w:rsidR="009E12B2" w:rsidRPr="009E12B2" w:rsidRDefault="009E12B2" w:rsidP="009E12B2">
      <w:pPr>
        <w:tabs>
          <w:tab w:val="num" w:pos="851"/>
        </w:tabs>
        <w:spacing w:before="60" w:after="60" w:line="360" w:lineRule="exact"/>
        <w:ind w:firstLine="567"/>
        <w:rPr>
          <w:sz w:val="26"/>
          <w:szCs w:val="26"/>
        </w:rPr>
      </w:pPr>
      <w:r w:rsidRPr="009E12B2">
        <w:rPr>
          <w:sz w:val="26"/>
          <w:szCs w:val="26"/>
        </w:rPr>
        <w:t>Chiều dày của lớp phân cách hoặc màn chắn bán dẫn bất kỳ trên ruột dẫn hoặc bên ngoài lớp cách điện không được tính vào chiều dày cách điện.</w:t>
      </w:r>
    </w:p>
    <w:p w14:paraId="220EC172" w14:textId="77777777" w:rsidR="009E12B2" w:rsidRPr="009E12B2" w:rsidRDefault="009E12B2">
      <w:pPr>
        <w:numPr>
          <w:ilvl w:val="0"/>
          <w:numId w:val="96"/>
        </w:numPr>
        <w:tabs>
          <w:tab w:val="num" w:pos="851"/>
        </w:tabs>
        <w:autoSpaceDE w:val="0"/>
        <w:autoSpaceDN w:val="0"/>
        <w:spacing w:before="60" w:after="60" w:line="360" w:lineRule="exact"/>
        <w:ind w:firstLine="567"/>
        <w:jc w:val="left"/>
        <w:rPr>
          <w:sz w:val="26"/>
          <w:szCs w:val="26"/>
        </w:rPr>
      </w:pPr>
      <w:r w:rsidRPr="009E12B2">
        <w:rPr>
          <w:sz w:val="26"/>
          <w:szCs w:val="26"/>
        </w:rPr>
        <w:lastRenderedPageBreak/>
        <w:t>Phóng điện cục bộ và độ bền điện áp:</w:t>
      </w:r>
    </w:p>
    <w:tbl>
      <w:tblPr>
        <w:tblW w:w="861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23"/>
        <w:gridCol w:w="3292"/>
      </w:tblGrid>
      <w:tr w:rsidR="009E12B2" w:rsidRPr="009E12B2" w14:paraId="23D6AC81" w14:textId="77777777" w:rsidTr="000D6BE3">
        <w:trPr>
          <w:trHeight w:val="472"/>
        </w:trPr>
        <w:tc>
          <w:tcPr>
            <w:tcW w:w="5323" w:type="dxa"/>
            <w:shd w:val="clear" w:color="auto" w:fill="auto"/>
            <w:vAlign w:val="center"/>
          </w:tcPr>
          <w:p w14:paraId="2B1FED02"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Điện áp định mức</w:t>
            </w:r>
          </w:p>
        </w:tc>
        <w:tc>
          <w:tcPr>
            <w:tcW w:w="3292" w:type="dxa"/>
            <w:shd w:val="clear" w:color="auto" w:fill="auto"/>
          </w:tcPr>
          <w:p w14:paraId="02D44138"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12,7 kV (U</w:t>
            </w:r>
            <w:r w:rsidRPr="009E12B2">
              <w:rPr>
                <w:sz w:val="26"/>
                <w:szCs w:val="26"/>
                <w:vertAlign w:val="subscript"/>
                <w:lang w:val="en-GB"/>
              </w:rPr>
              <w:t>o</w:t>
            </w:r>
            <w:r w:rsidRPr="009E12B2">
              <w:rPr>
                <w:sz w:val="26"/>
                <w:szCs w:val="26"/>
                <w:lang w:val="en-GB"/>
              </w:rPr>
              <w:t>)/22 kV</w:t>
            </w:r>
          </w:p>
        </w:tc>
      </w:tr>
      <w:tr w:rsidR="009E12B2" w:rsidRPr="009E12B2" w14:paraId="3D148591" w14:textId="77777777" w:rsidTr="000D6BE3">
        <w:trPr>
          <w:trHeight w:val="472"/>
        </w:trPr>
        <w:tc>
          <w:tcPr>
            <w:tcW w:w="5323" w:type="dxa"/>
            <w:shd w:val="clear" w:color="auto" w:fill="auto"/>
            <w:vAlign w:val="center"/>
          </w:tcPr>
          <w:p w14:paraId="7DA49C51" w14:textId="77777777" w:rsidR="009E12B2" w:rsidRPr="009E12B2" w:rsidRDefault="009E12B2" w:rsidP="009E12B2">
            <w:pPr>
              <w:spacing w:before="60" w:after="60" w:line="360" w:lineRule="exact"/>
              <w:jc w:val="center"/>
              <w:rPr>
                <w:sz w:val="26"/>
                <w:szCs w:val="26"/>
                <w:lang w:val="vi-VN"/>
              </w:rPr>
            </w:pPr>
            <w:r w:rsidRPr="009E12B2">
              <w:rPr>
                <w:sz w:val="26"/>
                <w:szCs w:val="26"/>
                <w:lang w:val="vi-VN"/>
              </w:rPr>
              <w:t>Điện áp cao nhất của hệ thống</w:t>
            </w:r>
          </w:p>
        </w:tc>
        <w:tc>
          <w:tcPr>
            <w:tcW w:w="3292" w:type="dxa"/>
            <w:shd w:val="clear" w:color="auto" w:fill="auto"/>
          </w:tcPr>
          <w:p w14:paraId="2F0DBCE6"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24 kV</w:t>
            </w:r>
          </w:p>
        </w:tc>
      </w:tr>
      <w:tr w:rsidR="009E12B2" w:rsidRPr="009E12B2" w14:paraId="64D0E9F6" w14:textId="77777777" w:rsidTr="000D6BE3">
        <w:trPr>
          <w:trHeight w:val="897"/>
        </w:trPr>
        <w:tc>
          <w:tcPr>
            <w:tcW w:w="5323" w:type="dxa"/>
            <w:shd w:val="clear" w:color="auto" w:fill="auto"/>
            <w:vAlign w:val="center"/>
          </w:tcPr>
          <w:p w14:paraId="5754E67D" w14:textId="77777777" w:rsidR="009E12B2" w:rsidRPr="009E12B2" w:rsidRDefault="009E12B2" w:rsidP="009E12B2">
            <w:pPr>
              <w:spacing w:before="60" w:after="60" w:line="360" w:lineRule="exact"/>
              <w:jc w:val="center"/>
              <w:rPr>
                <w:sz w:val="26"/>
                <w:szCs w:val="26"/>
                <w:lang w:val="vi-VN"/>
              </w:rPr>
            </w:pPr>
            <w:r w:rsidRPr="009E12B2">
              <w:rPr>
                <w:sz w:val="26"/>
                <w:szCs w:val="26"/>
                <w:lang w:val="vi-VN"/>
              </w:rPr>
              <w:t>Phóng điện cục bộ tối đa ở  1,73U</w:t>
            </w:r>
            <w:r w:rsidRPr="009E12B2">
              <w:rPr>
                <w:sz w:val="26"/>
                <w:szCs w:val="26"/>
                <w:vertAlign w:val="subscript"/>
                <w:lang w:val="vi-VN"/>
              </w:rPr>
              <w:t>o</w:t>
            </w:r>
            <w:r w:rsidRPr="009E12B2">
              <w:rPr>
                <w:sz w:val="26"/>
                <w:szCs w:val="26"/>
                <w:lang w:val="vi-VN"/>
              </w:rPr>
              <w:t>:</w:t>
            </w:r>
          </w:p>
        </w:tc>
        <w:tc>
          <w:tcPr>
            <w:tcW w:w="3292" w:type="dxa"/>
            <w:shd w:val="clear" w:color="auto" w:fill="auto"/>
          </w:tcPr>
          <w:p w14:paraId="6F1B28F1" w14:textId="77777777" w:rsidR="009E12B2" w:rsidRPr="009E12B2" w:rsidRDefault="009E12B2" w:rsidP="009E12B2">
            <w:pPr>
              <w:spacing w:before="60" w:after="60" w:line="360" w:lineRule="exact"/>
              <w:jc w:val="center"/>
              <w:rPr>
                <w:sz w:val="26"/>
                <w:szCs w:val="26"/>
                <w:lang w:val="vi-VN"/>
              </w:rPr>
            </w:pPr>
          </w:p>
          <w:p w14:paraId="7FFE9617" w14:textId="77777777" w:rsidR="009E12B2" w:rsidRPr="009E12B2" w:rsidRDefault="009E12B2" w:rsidP="009E12B2">
            <w:pPr>
              <w:spacing w:before="60" w:after="60" w:line="360" w:lineRule="exact"/>
              <w:jc w:val="center"/>
              <w:rPr>
                <w:sz w:val="26"/>
                <w:szCs w:val="26"/>
                <w:lang w:val="vi-VN"/>
              </w:rPr>
            </w:pPr>
          </w:p>
        </w:tc>
      </w:tr>
      <w:tr w:rsidR="009E12B2" w:rsidRPr="009E12B2" w14:paraId="50197E71" w14:textId="77777777" w:rsidTr="000D6BE3">
        <w:trPr>
          <w:trHeight w:val="472"/>
        </w:trPr>
        <w:tc>
          <w:tcPr>
            <w:tcW w:w="5323" w:type="dxa"/>
            <w:shd w:val="clear" w:color="auto" w:fill="auto"/>
            <w:vAlign w:val="center"/>
          </w:tcPr>
          <w:p w14:paraId="3DAC7B14" w14:textId="77777777" w:rsidR="009E12B2" w:rsidRPr="009E12B2" w:rsidRDefault="009E12B2">
            <w:pPr>
              <w:numPr>
                <w:ilvl w:val="0"/>
                <w:numId w:val="38"/>
              </w:numPr>
              <w:tabs>
                <w:tab w:val="num" w:pos="1170"/>
              </w:tabs>
              <w:spacing w:before="60" w:after="60" w:line="360" w:lineRule="exact"/>
              <w:ind w:left="1170"/>
              <w:jc w:val="center"/>
              <w:rPr>
                <w:sz w:val="26"/>
                <w:szCs w:val="26"/>
              </w:rPr>
            </w:pPr>
            <w:r w:rsidRPr="009E12B2">
              <w:rPr>
                <w:sz w:val="26"/>
                <w:szCs w:val="26"/>
              </w:rPr>
              <w:t>Thử nghiệm điển hình</w:t>
            </w:r>
          </w:p>
        </w:tc>
        <w:tc>
          <w:tcPr>
            <w:tcW w:w="3292" w:type="dxa"/>
            <w:shd w:val="clear" w:color="auto" w:fill="auto"/>
          </w:tcPr>
          <w:p w14:paraId="1CFA79A5"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05 pC</w:t>
            </w:r>
          </w:p>
        </w:tc>
      </w:tr>
      <w:tr w:rsidR="009E12B2" w:rsidRPr="009E12B2" w14:paraId="2F3DEB9A" w14:textId="77777777" w:rsidTr="000D6BE3">
        <w:trPr>
          <w:trHeight w:val="818"/>
        </w:trPr>
        <w:tc>
          <w:tcPr>
            <w:tcW w:w="5323" w:type="dxa"/>
            <w:shd w:val="clear" w:color="auto" w:fill="auto"/>
            <w:vAlign w:val="center"/>
          </w:tcPr>
          <w:p w14:paraId="7D14842C" w14:textId="77777777" w:rsidR="009E12B2" w:rsidRPr="009E12B2" w:rsidRDefault="009E12B2">
            <w:pPr>
              <w:numPr>
                <w:ilvl w:val="0"/>
                <w:numId w:val="38"/>
              </w:numPr>
              <w:tabs>
                <w:tab w:val="num" w:pos="1170"/>
              </w:tabs>
              <w:spacing w:before="60" w:after="60" w:line="360" w:lineRule="exact"/>
              <w:ind w:left="1170"/>
              <w:jc w:val="center"/>
              <w:rPr>
                <w:sz w:val="26"/>
                <w:szCs w:val="26"/>
              </w:rPr>
            </w:pPr>
            <w:r w:rsidRPr="009E12B2">
              <w:rPr>
                <w:sz w:val="26"/>
                <w:szCs w:val="26"/>
              </w:rPr>
              <w:t>Thử nghiệm thường xuyên</w:t>
            </w:r>
          </w:p>
        </w:tc>
        <w:tc>
          <w:tcPr>
            <w:tcW w:w="3292" w:type="dxa"/>
            <w:shd w:val="clear" w:color="auto" w:fill="auto"/>
          </w:tcPr>
          <w:p w14:paraId="171F84FF" w14:textId="77777777" w:rsidR="009E12B2" w:rsidRPr="009E12B2" w:rsidRDefault="009E12B2" w:rsidP="009E12B2">
            <w:pPr>
              <w:spacing w:before="60" w:after="60" w:line="360" w:lineRule="exact"/>
              <w:jc w:val="center"/>
              <w:rPr>
                <w:sz w:val="26"/>
                <w:szCs w:val="26"/>
                <w:lang w:val="vi-VN" w:eastAsia="zh-CN"/>
              </w:rPr>
            </w:pPr>
            <w:r w:rsidRPr="009E12B2">
              <w:rPr>
                <w:sz w:val="26"/>
                <w:szCs w:val="26"/>
                <w:lang w:val="en-GB"/>
              </w:rPr>
              <w:t>10 pC</w:t>
            </w:r>
          </w:p>
        </w:tc>
      </w:tr>
      <w:tr w:rsidR="009E12B2" w:rsidRPr="009E12B2" w14:paraId="57789EBD" w14:textId="77777777" w:rsidTr="000D6BE3">
        <w:trPr>
          <w:trHeight w:val="834"/>
        </w:trPr>
        <w:tc>
          <w:tcPr>
            <w:tcW w:w="5323" w:type="dxa"/>
            <w:shd w:val="clear" w:color="auto" w:fill="auto"/>
            <w:vAlign w:val="center"/>
          </w:tcPr>
          <w:p w14:paraId="758438ED" w14:textId="77777777" w:rsidR="009E12B2" w:rsidRPr="009E12B2" w:rsidRDefault="009E12B2" w:rsidP="009E12B2">
            <w:pPr>
              <w:spacing w:before="60" w:after="60" w:line="360" w:lineRule="exact"/>
              <w:jc w:val="center"/>
              <w:rPr>
                <w:sz w:val="26"/>
                <w:szCs w:val="26"/>
              </w:rPr>
            </w:pPr>
            <w:r w:rsidRPr="009E12B2">
              <w:rPr>
                <w:sz w:val="26"/>
                <w:szCs w:val="26"/>
              </w:rPr>
              <w:t>Độ bền điện áp cách điện tần số công nghiệp:</w:t>
            </w:r>
          </w:p>
        </w:tc>
        <w:tc>
          <w:tcPr>
            <w:tcW w:w="3292" w:type="dxa"/>
            <w:shd w:val="clear" w:color="auto" w:fill="auto"/>
          </w:tcPr>
          <w:p w14:paraId="6C88CEF6" w14:textId="77777777" w:rsidR="009E12B2" w:rsidRPr="009E12B2" w:rsidRDefault="009E12B2" w:rsidP="009E12B2">
            <w:pPr>
              <w:tabs>
                <w:tab w:val="left" w:pos="3927"/>
              </w:tabs>
              <w:spacing w:before="60" w:after="60" w:line="360" w:lineRule="exact"/>
              <w:jc w:val="center"/>
              <w:rPr>
                <w:sz w:val="26"/>
                <w:szCs w:val="26"/>
                <w:lang w:val="vi-VN"/>
              </w:rPr>
            </w:pPr>
          </w:p>
        </w:tc>
      </w:tr>
      <w:tr w:rsidR="009E12B2" w:rsidRPr="009E12B2" w14:paraId="0A901EFA" w14:textId="77777777" w:rsidTr="000D6BE3">
        <w:trPr>
          <w:trHeight w:val="834"/>
        </w:trPr>
        <w:tc>
          <w:tcPr>
            <w:tcW w:w="5323" w:type="dxa"/>
            <w:shd w:val="clear" w:color="auto" w:fill="auto"/>
            <w:vAlign w:val="center"/>
          </w:tcPr>
          <w:p w14:paraId="496E9DBD" w14:textId="77777777" w:rsidR="009E12B2" w:rsidRPr="009E12B2" w:rsidRDefault="009E12B2">
            <w:pPr>
              <w:numPr>
                <w:ilvl w:val="0"/>
                <w:numId w:val="38"/>
              </w:numPr>
              <w:tabs>
                <w:tab w:val="num" w:pos="1170"/>
              </w:tabs>
              <w:spacing w:before="60" w:after="60" w:line="360" w:lineRule="exact"/>
              <w:ind w:left="1170"/>
              <w:jc w:val="center"/>
              <w:rPr>
                <w:sz w:val="26"/>
                <w:szCs w:val="26"/>
              </w:rPr>
            </w:pPr>
            <w:r w:rsidRPr="009E12B2">
              <w:rPr>
                <w:sz w:val="26"/>
                <w:szCs w:val="26"/>
              </w:rPr>
              <w:t>Thử nghiệm thường xuyên</w:t>
            </w:r>
          </w:p>
        </w:tc>
        <w:tc>
          <w:tcPr>
            <w:tcW w:w="3292" w:type="dxa"/>
            <w:shd w:val="clear" w:color="auto" w:fill="auto"/>
            <w:vAlign w:val="center"/>
          </w:tcPr>
          <w:p w14:paraId="33A636C6"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3,5U</w:t>
            </w:r>
            <w:r w:rsidRPr="009E12B2">
              <w:rPr>
                <w:sz w:val="26"/>
                <w:szCs w:val="26"/>
                <w:vertAlign w:val="subscript"/>
                <w:lang w:val="en-GB"/>
              </w:rPr>
              <w:t xml:space="preserve">o </w:t>
            </w:r>
            <w:r w:rsidRPr="009E12B2">
              <w:rPr>
                <w:sz w:val="26"/>
                <w:szCs w:val="26"/>
                <w:lang w:val="en-GB"/>
              </w:rPr>
              <w:t>trong 05 phút</w:t>
            </w:r>
          </w:p>
        </w:tc>
      </w:tr>
      <w:tr w:rsidR="009E12B2" w:rsidRPr="009E12B2" w14:paraId="0B3AC979" w14:textId="77777777" w:rsidTr="000D6BE3">
        <w:trPr>
          <w:trHeight w:val="472"/>
        </w:trPr>
        <w:tc>
          <w:tcPr>
            <w:tcW w:w="5323" w:type="dxa"/>
            <w:shd w:val="clear" w:color="auto" w:fill="auto"/>
            <w:vAlign w:val="center"/>
          </w:tcPr>
          <w:p w14:paraId="56011684" w14:textId="77777777" w:rsidR="009E12B2" w:rsidRPr="009E12B2" w:rsidRDefault="009E12B2">
            <w:pPr>
              <w:numPr>
                <w:ilvl w:val="0"/>
                <w:numId w:val="38"/>
              </w:numPr>
              <w:tabs>
                <w:tab w:val="num" w:pos="1170"/>
              </w:tabs>
              <w:spacing w:before="60" w:after="60" w:line="360" w:lineRule="exact"/>
              <w:ind w:left="1170"/>
              <w:jc w:val="center"/>
              <w:rPr>
                <w:sz w:val="26"/>
                <w:szCs w:val="26"/>
              </w:rPr>
            </w:pPr>
            <w:r w:rsidRPr="009E12B2">
              <w:rPr>
                <w:sz w:val="26"/>
                <w:szCs w:val="26"/>
              </w:rPr>
              <w:t>Thử nghiệm điển hình</w:t>
            </w:r>
          </w:p>
        </w:tc>
        <w:tc>
          <w:tcPr>
            <w:tcW w:w="3292" w:type="dxa"/>
            <w:shd w:val="clear" w:color="auto" w:fill="auto"/>
            <w:vAlign w:val="center"/>
          </w:tcPr>
          <w:p w14:paraId="02C99A8D"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4U</w:t>
            </w:r>
            <w:r w:rsidRPr="009E12B2">
              <w:rPr>
                <w:sz w:val="26"/>
                <w:szCs w:val="26"/>
                <w:vertAlign w:val="subscript"/>
                <w:lang w:val="en-GB"/>
              </w:rPr>
              <w:t>o</w:t>
            </w:r>
            <w:r w:rsidRPr="009E12B2">
              <w:rPr>
                <w:sz w:val="26"/>
                <w:szCs w:val="26"/>
                <w:lang w:val="en-GB"/>
              </w:rPr>
              <w:t xml:space="preserve"> trong 04 giờ</w:t>
            </w:r>
          </w:p>
        </w:tc>
      </w:tr>
      <w:tr w:rsidR="009E12B2" w:rsidRPr="009E12B2" w14:paraId="2091A8E3" w14:textId="77777777" w:rsidTr="000D6BE3">
        <w:trPr>
          <w:trHeight w:val="818"/>
        </w:trPr>
        <w:tc>
          <w:tcPr>
            <w:tcW w:w="5323" w:type="dxa"/>
            <w:shd w:val="clear" w:color="auto" w:fill="auto"/>
            <w:vAlign w:val="center"/>
          </w:tcPr>
          <w:p w14:paraId="694FEDEA" w14:textId="77777777" w:rsidR="009E12B2" w:rsidRPr="009E12B2" w:rsidRDefault="009E12B2" w:rsidP="009E12B2">
            <w:pPr>
              <w:spacing w:before="60" w:after="60" w:line="360" w:lineRule="exact"/>
              <w:jc w:val="center"/>
              <w:rPr>
                <w:sz w:val="26"/>
                <w:szCs w:val="26"/>
              </w:rPr>
            </w:pPr>
            <w:r w:rsidRPr="009E12B2">
              <w:rPr>
                <w:sz w:val="26"/>
                <w:szCs w:val="26"/>
              </w:rPr>
              <w:t>Độ bền điện áp cách điện xung (thử nghiệm điển hình)</w:t>
            </w:r>
          </w:p>
        </w:tc>
        <w:tc>
          <w:tcPr>
            <w:tcW w:w="3292" w:type="dxa"/>
            <w:shd w:val="clear" w:color="auto" w:fill="auto"/>
            <w:vAlign w:val="center"/>
          </w:tcPr>
          <w:p w14:paraId="3A671B5E" w14:textId="77777777" w:rsidR="009E12B2" w:rsidRPr="009E12B2" w:rsidRDefault="009E12B2" w:rsidP="009E12B2">
            <w:pPr>
              <w:spacing w:before="60" w:after="60" w:line="360" w:lineRule="exact"/>
              <w:jc w:val="center"/>
              <w:rPr>
                <w:sz w:val="26"/>
                <w:szCs w:val="26"/>
                <w:lang w:val="en-GB" w:eastAsia="zh-CN"/>
              </w:rPr>
            </w:pPr>
            <w:r w:rsidRPr="009E12B2">
              <w:rPr>
                <w:sz w:val="26"/>
                <w:szCs w:val="26"/>
                <w:lang w:val="en-GB" w:eastAsia="zh-CN"/>
              </w:rPr>
              <w:t>125 kV</w:t>
            </w:r>
          </w:p>
        </w:tc>
      </w:tr>
    </w:tbl>
    <w:p w14:paraId="0F08C7BD" w14:textId="77777777" w:rsidR="009E12B2" w:rsidRPr="009E12B2" w:rsidRDefault="009E12B2">
      <w:pPr>
        <w:numPr>
          <w:ilvl w:val="0"/>
          <w:numId w:val="96"/>
        </w:numPr>
        <w:tabs>
          <w:tab w:val="num" w:pos="851"/>
        </w:tabs>
        <w:autoSpaceDE w:val="0"/>
        <w:autoSpaceDN w:val="0"/>
        <w:spacing w:before="60" w:after="60" w:line="360" w:lineRule="exact"/>
        <w:ind w:firstLine="567"/>
        <w:jc w:val="left"/>
        <w:rPr>
          <w:sz w:val="26"/>
          <w:szCs w:val="26"/>
        </w:rPr>
      </w:pPr>
      <w:r w:rsidRPr="009E12B2">
        <w:rPr>
          <w:sz w:val="26"/>
          <w:szCs w:val="26"/>
        </w:rPr>
        <w:t>Nhiệt độ danh định lớn nhất của ruột dẫn đối với các vật liệu cách điện:</w:t>
      </w:r>
    </w:p>
    <w:tbl>
      <w:tblPr>
        <w:tblW w:w="9072"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09"/>
        <w:gridCol w:w="2693"/>
        <w:gridCol w:w="2570"/>
      </w:tblGrid>
      <w:tr w:rsidR="009E12B2" w:rsidRPr="009E12B2" w14:paraId="4DF0D865" w14:textId="77777777" w:rsidTr="000D6BE3">
        <w:trPr>
          <w:cantSplit/>
        </w:trPr>
        <w:tc>
          <w:tcPr>
            <w:tcW w:w="3809" w:type="dxa"/>
            <w:vMerge w:val="restart"/>
            <w:vAlign w:val="center"/>
          </w:tcPr>
          <w:p w14:paraId="5EE344C5" w14:textId="77777777" w:rsidR="009E12B2" w:rsidRPr="009E12B2" w:rsidRDefault="009E12B2" w:rsidP="009E12B2">
            <w:pPr>
              <w:spacing w:before="60" w:after="60" w:line="360" w:lineRule="exact"/>
              <w:jc w:val="center"/>
              <w:rPr>
                <w:b/>
                <w:i/>
                <w:sz w:val="26"/>
                <w:szCs w:val="26"/>
              </w:rPr>
            </w:pPr>
            <w:r w:rsidRPr="009E12B2">
              <w:rPr>
                <w:sz w:val="26"/>
                <w:szCs w:val="26"/>
              </w:rPr>
              <w:t>Vật liệu cách điện</w:t>
            </w:r>
          </w:p>
        </w:tc>
        <w:tc>
          <w:tcPr>
            <w:tcW w:w="5263" w:type="dxa"/>
            <w:gridSpan w:val="2"/>
          </w:tcPr>
          <w:p w14:paraId="4FD232BA" w14:textId="77777777" w:rsidR="009E12B2" w:rsidRPr="009E12B2" w:rsidRDefault="009E12B2" w:rsidP="009E12B2">
            <w:pPr>
              <w:spacing w:before="60" w:after="60" w:line="360" w:lineRule="exact"/>
              <w:jc w:val="center"/>
              <w:rPr>
                <w:sz w:val="26"/>
                <w:szCs w:val="26"/>
              </w:rPr>
            </w:pPr>
            <w:r w:rsidRPr="009E12B2">
              <w:rPr>
                <w:sz w:val="26"/>
                <w:szCs w:val="26"/>
              </w:rPr>
              <w:t>Nhiệt độ danh định lớn nhất của ruột dẫn [</w:t>
            </w:r>
            <w:r w:rsidRPr="009E12B2">
              <w:rPr>
                <w:sz w:val="26"/>
                <w:szCs w:val="26"/>
              </w:rPr>
              <w:sym w:font="Symbol" w:char="F0B0"/>
            </w:r>
            <w:r w:rsidRPr="009E12B2">
              <w:rPr>
                <w:sz w:val="26"/>
                <w:szCs w:val="26"/>
              </w:rPr>
              <w:t>C]</w:t>
            </w:r>
          </w:p>
        </w:tc>
      </w:tr>
      <w:tr w:rsidR="009E12B2" w:rsidRPr="009E12B2" w14:paraId="58C18B2D" w14:textId="77777777" w:rsidTr="000D6BE3">
        <w:tc>
          <w:tcPr>
            <w:tcW w:w="3809" w:type="dxa"/>
            <w:vMerge/>
          </w:tcPr>
          <w:p w14:paraId="2BAA77D4" w14:textId="77777777" w:rsidR="009E12B2" w:rsidRPr="009E12B2" w:rsidRDefault="009E12B2" w:rsidP="009E12B2">
            <w:pPr>
              <w:spacing w:before="60" w:after="60" w:line="360" w:lineRule="exact"/>
              <w:jc w:val="center"/>
              <w:rPr>
                <w:sz w:val="26"/>
                <w:szCs w:val="26"/>
              </w:rPr>
            </w:pPr>
          </w:p>
        </w:tc>
        <w:tc>
          <w:tcPr>
            <w:tcW w:w="2693" w:type="dxa"/>
          </w:tcPr>
          <w:p w14:paraId="45C3D163" w14:textId="77777777" w:rsidR="009E12B2" w:rsidRPr="009E12B2" w:rsidRDefault="009E12B2" w:rsidP="009E12B2">
            <w:pPr>
              <w:spacing w:before="60" w:after="60" w:line="360" w:lineRule="exact"/>
              <w:jc w:val="center"/>
              <w:rPr>
                <w:sz w:val="26"/>
                <w:szCs w:val="26"/>
              </w:rPr>
            </w:pPr>
            <w:r w:rsidRPr="009E12B2">
              <w:rPr>
                <w:sz w:val="26"/>
                <w:szCs w:val="26"/>
              </w:rPr>
              <w:t xml:space="preserve">Làm việc                bình thường </w:t>
            </w:r>
          </w:p>
        </w:tc>
        <w:tc>
          <w:tcPr>
            <w:tcW w:w="2570" w:type="dxa"/>
          </w:tcPr>
          <w:p w14:paraId="0444A6D9" w14:textId="77777777" w:rsidR="009E12B2" w:rsidRPr="009E12B2" w:rsidRDefault="009E12B2" w:rsidP="009E12B2">
            <w:pPr>
              <w:spacing w:before="60" w:after="60" w:line="360" w:lineRule="exact"/>
              <w:jc w:val="center"/>
              <w:rPr>
                <w:sz w:val="26"/>
                <w:szCs w:val="26"/>
              </w:rPr>
            </w:pPr>
            <w:r w:rsidRPr="009E12B2">
              <w:rPr>
                <w:sz w:val="26"/>
                <w:szCs w:val="26"/>
              </w:rPr>
              <w:t>Ngắn mạch                         (thời gian tối đa 5s)</w:t>
            </w:r>
          </w:p>
        </w:tc>
      </w:tr>
      <w:tr w:rsidR="009E12B2" w:rsidRPr="009E12B2" w14:paraId="7B936D2D" w14:textId="77777777" w:rsidTr="000D6BE3">
        <w:tc>
          <w:tcPr>
            <w:tcW w:w="3809" w:type="dxa"/>
          </w:tcPr>
          <w:p w14:paraId="14052DF8" w14:textId="77777777" w:rsidR="009E12B2" w:rsidRPr="009E12B2" w:rsidRDefault="009E12B2" w:rsidP="009E12B2">
            <w:pPr>
              <w:spacing w:before="60" w:after="60" w:line="360" w:lineRule="exact"/>
              <w:jc w:val="center"/>
              <w:rPr>
                <w:sz w:val="26"/>
                <w:szCs w:val="26"/>
              </w:rPr>
            </w:pPr>
            <w:r w:rsidRPr="009E12B2">
              <w:rPr>
                <w:sz w:val="26"/>
                <w:szCs w:val="26"/>
              </w:rPr>
              <w:t>Polyetylen khâu mạch (XLPE)</w:t>
            </w:r>
          </w:p>
        </w:tc>
        <w:tc>
          <w:tcPr>
            <w:tcW w:w="2693" w:type="dxa"/>
          </w:tcPr>
          <w:p w14:paraId="25C136CC" w14:textId="77777777" w:rsidR="009E12B2" w:rsidRPr="009E12B2" w:rsidRDefault="009E12B2" w:rsidP="009E12B2">
            <w:pPr>
              <w:spacing w:before="60" w:after="60" w:line="360" w:lineRule="exact"/>
              <w:jc w:val="center"/>
              <w:rPr>
                <w:sz w:val="26"/>
                <w:szCs w:val="26"/>
              </w:rPr>
            </w:pPr>
            <w:r w:rsidRPr="009E12B2">
              <w:rPr>
                <w:sz w:val="26"/>
                <w:szCs w:val="26"/>
              </w:rPr>
              <w:t>90</w:t>
            </w:r>
          </w:p>
        </w:tc>
        <w:tc>
          <w:tcPr>
            <w:tcW w:w="2570" w:type="dxa"/>
          </w:tcPr>
          <w:p w14:paraId="005FF054" w14:textId="77777777" w:rsidR="009E12B2" w:rsidRPr="009E12B2" w:rsidRDefault="009E12B2" w:rsidP="009E12B2">
            <w:pPr>
              <w:spacing w:before="60" w:after="60" w:line="360" w:lineRule="exact"/>
              <w:jc w:val="center"/>
              <w:rPr>
                <w:sz w:val="26"/>
                <w:szCs w:val="26"/>
              </w:rPr>
            </w:pPr>
            <w:r w:rsidRPr="009E12B2">
              <w:rPr>
                <w:sz w:val="26"/>
                <w:szCs w:val="26"/>
              </w:rPr>
              <w:t>250</w:t>
            </w:r>
          </w:p>
        </w:tc>
      </w:tr>
      <w:tr w:rsidR="009E12B2" w:rsidRPr="009E12B2" w14:paraId="1E3611DE" w14:textId="77777777" w:rsidTr="000D6BE3">
        <w:tc>
          <w:tcPr>
            <w:tcW w:w="3809" w:type="dxa"/>
          </w:tcPr>
          <w:p w14:paraId="61D04D0F" w14:textId="77777777" w:rsidR="009E12B2" w:rsidRPr="009E12B2" w:rsidRDefault="009E12B2" w:rsidP="009E12B2">
            <w:pPr>
              <w:spacing w:before="60" w:after="60" w:line="360" w:lineRule="exact"/>
              <w:jc w:val="center"/>
              <w:rPr>
                <w:sz w:val="26"/>
                <w:szCs w:val="26"/>
                <w:lang w:val="da-DK"/>
              </w:rPr>
            </w:pPr>
            <w:r w:rsidRPr="009E12B2">
              <w:rPr>
                <w:sz w:val="26"/>
                <w:szCs w:val="26"/>
                <w:lang w:val="da-DK"/>
              </w:rPr>
              <w:t>Cao su etylen propylen (EPR)</w:t>
            </w:r>
          </w:p>
        </w:tc>
        <w:tc>
          <w:tcPr>
            <w:tcW w:w="2693" w:type="dxa"/>
          </w:tcPr>
          <w:p w14:paraId="0F292E77" w14:textId="77777777" w:rsidR="009E12B2" w:rsidRPr="009E12B2" w:rsidRDefault="009E12B2" w:rsidP="009E12B2">
            <w:pPr>
              <w:spacing w:before="60" w:after="60" w:line="360" w:lineRule="exact"/>
              <w:jc w:val="center"/>
              <w:rPr>
                <w:sz w:val="26"/>
                <w:szCs w:val="26"/>
              </w:rPr>
            </w:pPr>
            <w:r w:rsidRPr="009E12B2">
              <w:rPr>
                <w:sz w:val="26"/>
                <w:szCs w:val="26"/>
              </w:rPr>
              <w:t>90</w:t>
            </w:r>
          </w:p>
        </w:tc>
        <w:tc>
          <w:tcPr>
            <w:tcW w:w="2570" w:type="dxa"/>
          </w:tcPr>
          <w:p w14:paraId="39E841EE" w14:textId="77777777" w:rsidR="009E12B2" w:rsidRPr="009E12B2" w:rsidRDefault="009E12B2" w:rsidP="009E12B2">
            <w:pPr>
              <w:spacing w:before="60" w:after="60" w:line="360" w:lineRule="exact"/>
              <w:jc w:val="center"/>
              <w:rPr>
                <w:sz w:val="26"/>
                <w:szCs w:val="26"/>
              </w:rPr>
            </w:pPr>
            <w:r w:rsidRPr="009E12B2">
              <w:rPr>
                <w:sz w:val="26"/>
                <w:szCs w:val="26"/>
              </w:rPr>
              <w:t>250</w:t>
            </w:r>
          </w:p>
        </w:tc>
      </w:tr>
    </w:tbl>
    <w:p w14:paraId="1B58334A"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Màn chắn cách điện:</w:t>
      </w:r>
    </w:p>
    <w:p w14:paraId="21B455DB"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Màn chắn cách điện phải gồm có một lớp bán dẫn phi kim loại kết hợp với một lớp kim loại.</w:t>
      </w:r>
    </w:p>
    <w:p w14:paraId="1E4E8056"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Lớp phi kim loại phải được đùn trực tiếp lên cách điện của từng lõi và làm bằng hợp chất bán dẫn có thể bóc ra được.</w:t>
      </w:r>
    </w:p>
    <w:p w14:paraId="449E2B8C"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14:paraId="02F97E91"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Bên ngoài lớp bán dẫn định hình bằng phương pháp đùn có bọc một lớp băng bán dẫn có tính trương nở có tác dụng chống thấm nước.</w:t>
      </w:r>
    </w:p>
    <w:p w14:paraId="387938F3"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pacing w:val="-4"/>
          <w:sz w:val="26"/>
          <w:szCs w:val="26"/>
        </w:rPr>
      </w:pPr>
      <w:r w:rsidRPr="009E12B2">
        <w:rPr>
          <w:spacing w:val="-4"/>
          <w:sz w:val="26"/>
          <w:szCs w:val="26"/>
        </w:rPr>
        <w:lastRenderedPageBreak/>
        <w:t>Phần kim loại phải được áp sát lên trên phần băng bán dẫn chống thấm nước.</w:t>
      </w:r>
    </w:p>
    <w:p w14:paraId="1D8A8591"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p w14:paraId="6632DA80"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Các màn chắn kim loại của các lõi phải tiếp xúc với nhau.</w:t>
      </w:r>
    </w:p>
    <w:p w14:paraId="47F53DA3" w14:textId="77777777" w:rsidR="009E12B2" w:rsidRPr="009E12B2" w:rsidRDefault="009E12B2">
      <w:pPr>
        <w:numPr>
          <w:ilvl w:val="0"/>
          <w:numId w:val="102"/>
        </w:numPr>
        <w:tabs>
          <w:tab w:val="left" w:pos="851"/>
        </w:tabs>
        <w:autoSpaceDE w:val="0"/>
        <w:autoSpaceDN w:val="0"/>
        <w:spacing w:before="60" w:after="60" w:line="360" w:lineRule="exact"/>
        <w:ind w:firstLine="567"/>
        <w:jc w:val="left"/>
        <w:rPr>
          <w:sz w:val="26"/>
          <w:szCs w:val="26"/>
        </w:rPr>
      </w:pPr>
      <w:r w:rsidRPr="009E12B2">
        <w:rPr>
          <w:sz w:val="26"/>
          <w:szCs w:val="26"/>
        </w:rPr>
        <w:t>Ký hiệu phân biệt các lõi của cáp ngầm: Ba lõi của cáp ngầm sẽ được phân biệt bằng các dãi băng màu đỏ, xanh dương và vàng, mỗi màu cho một lõi, được đặt phía dưới lớp màn chắn kim loại.</w:t>
      </w:r>
    </w:p>
    <w:p w14:paraId="264A6797"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 xml:space="preserve"> Lớp bọc bên trong và chất độn:  </w:t>
      </w:r>
    </w:p>
    <w:p w14:paraId="0F74C960" w14:textId="77777777" w:rsidR="009E12B2" w:rsidRPr="009E12B2" w:rsidRDefault="009E12B2">
      <w:pPr>
        <w:numPr>
          <w:ilvl w:val="0"/>
          <w:numId w:val="103"/>
        </w:numPr>
        <w:tabs>
          <w:tab w:val="left" w:pos="851"/>
        </w:tabs>
        <w:autoSpaceDE w:val="0"/>
        <w:autoSpaceDN w:val="0"/>
        <w:spacing w:before="60" w:after="60" w:line="360" w:lineRule="exact"/>
        <w:ind w:firstLine="567"/>
        <w:jc w:val="left"/>
        <w:rPr>
          <w:sz w:val="26"/>
          <w:szCs w:val="26"/>
        </w:rPr>
      </w:pPr>
      <w:r w:rsidRPr="009E12B2">
        <w:rPr>
          <w:sz w:val="26"/>
          <w:szCs w:val="26"/>
        </w:rPr>
        <w:t xml:space="preserve">Lớp bọc bên trong được tạo thành bằng phương pháp đùn.  </w:t>
      </w:r>
    </w:p>
    <w:p w14:paraId="0E5E2039" w14:textId="77777777" w:rsidR="009E12B2" w:rsidRPr="009E12B2" w:rsidRDefault="009E12B2">
      <w:pPr>
        <w:numPr>
          <w:ilvl w:val="0"/>
          <w:numId w:val="103"/>
        </w:numPr>
        <w:tabs>
          <w:tab w:val="left" w:pos="851"/>
        </w:tabs>
        <w:autoSpaceDE w:val="0"/>
        <w:autoSpaceDN w:val="0"/>
        <w:spacing w:before="60" w:after="60" w:line="360" w:lineRule="exact"/>
        <w:ind w:firstLine="567"/>
        <w:jc w:val="left"/>
        <w:rPr>
          <w:sz w:val="26"/>
          <w:szCs w:val="26"/>
        </w:rPr>
      </w:pPr>
      <w:r w:rsidRPr="009E12B2">
        <w:rPr>
          <w:sz w:val="26"/>
          <w:szCs w:val="26"/>
        </w:rPr>
        <w:t>Cho phép sử dụng một lớp bó thích hợp trước khi đùn lớp bọc bên trong.</w:t>
      </w:r>
    </w:p>
    <w:p w14:paraId="4C06F4F6" w14:textId="77777777" w:rsidR="009E12B2" w:rsidRPr="009E12B2" w:rsidRDefault="009E12B2">
      <w:pPr>
        <w:numPr>
          <w:ilvl w:val="0"/>
          <w:numId w:val="103"/>
        </w:numPr>
        <w:tabs>
          <w:tab w:val="left" w:pos="851"/>
        </w:tabs>
        <w:autoSpaceDE w:val="0"/>
        <w:autoSpaceDN w:val="0"/>
        <w:spacing w:before="60" w:after="60" w:line="360" w:lineRule="exact"/>
        <w:ind w:firstLine="567"/>
        <w:jc w:val="left"/>
        <w:rPr>
          <w:sz w:val="26"/>
          <w:szCs w:val="26"/>
        </w:rPr>
      </w:pPr>
      <w:r w:rsidRPr="009E12B2">
        <w:rPr>
          <w:sz w:val="26"/>
          <w:szCs w:val="26"/>
        </w:rPr>
        <w:t>Vật liệu sử dụng làm lớp bọc bên trong và chất độn phải thích hợp với nhiệt độ làm việc của cáp và tương thích với vật liệu cách điện.</w:t>
      </w:r>
    </w:p>
    <w:p w14:paraId="41F05B6E" w14:textId="77777777" w:rsidR="009E12B2" w:rsidRPr="009E12B2" w:rsidRDefault="009E12B2">
      <w:pPr>
        <w:numPr>
          <w:ilvl w:val="0"/>
          <w:numId w:val="103"/>
        </w:numPr>
        <w:tabs>
          <w:tab w:val="left" w:pos="851"/>
        </w:tabs>
        <w:autoSpaceDE w:val="0"/>
        <w:autoSpaceDN w:val="0"/>
        <w:spacing w:before="60" w:after="60" w:line="360" w:lineRule="exact"/>
        <w:ind w:firstLine="567"/>
        <w:jc w:val="left"/>
        <w:rPr>
          <w:sz w:val="26"/>
          <w:szCs w:val="26"/>
        </w:rPr>
      </w:pPr>
      <w:r w:rsidRPr="009E12B2">
        <w:rPr>
          <w:sz w:val="26"/>
          <w:szCs w:val="26"/>
        </w:rPr>
        <w:t>Chiều dày của lớp vỏ bọc bên trong:</w:t>
      </w:r>
    </w:p>
    <w:tbl>
      <w:tblPr>
        <w:tblW w:w="9072"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38"/>
        <w:gridCol w:w="2715"/>
        <w:gridCol w:w="3519"/>
      </w:tblGrid>
      <w:tr w:rsidR="009E12B2" w:rsidRPr="009E12B2" w14:paraId="19B45C3F" w14:textId="77777777" w:rsidTr="000D6BE3">
        <w:trPr>
          <w:cantSplit/>
        </w:trPr>
        <w:tc>
          <w:tcPr>
            <w:tcW w:w="5553" w:type="dxa"/>
            <w:gridSpan w:val="2"/>
          </w:tcPr>
          <w:p w14:paraId="3CF0718A" w14:textId="77777777" w:rsidR="009E12B2" w:rsidRPr="009E12B2" w:rsidRDefault="009E12B2" w:rsidP="009E12B2">
            <w:pPr>
              <w:spacing w:before="60" w:after="60" w:line="360" w:lineRule="exact"/>
              <w:jc w:val="center"/>
              <w:rPr>
                <w:sz w:val="26"/>
                <w:szCs w:val="26"/>
              </w:rPr>
            </w:pPr>
            <w:r w:rsidRPr="009E12B2">
              <w:rPr>
                <w:sz w:val="26"/>
                <w:szCs w:val="26"/>
              </w:rPr>
              <w:t>Đường kính giả định của đường tròn ngoại tiếp 3 lõi [mm]</w:t>
            </w:r>
          </w:p>
        </w:tc>
        <w:tc>
          <w:tcPr>
            <w:tcW w:w="3519" w:type="dxa"/>
            <w:vMerge w:val="restart"/>
            <w:vAlign w:val="center"/>
          </w:tcPr>
          <w:p w14:paraId="6F408828" w14:textId="77777777" w:rsidR="009E12B2" w:rsidRPr="009E12B2" w:rsidRDefault="009E12B2" w:rsidP="009E12B2">
            <w:pPr>
              <w:spacing w:before="60" w:after="60" w:line="360" w:lineRule="exact"/>
              <w:jc w:val="center"/>
              <w:rPr>
                <w:sz w:val="26"/>
                <w:szCs w:val="26"/>
              </w:rPr>
            </w:pPr>
            <w:r w:rsidRPr="009E12B2">
              <w:rPr>
                <w:sz w:val="26"/>
                <w:szCs w:val="26"/>
              </w:rPr>
              <w:t>Chiều dày của lớp bọc bên trong [mm]</w:t>
            </w:r>
          </w:p>
        </w:tc>
      </w:tr>
      <w:tr w:rsidR="009E12B2" w:rsidRPr="009E12B2" w14:paraId="6AC85AB9" w14:textId="77777777" w:rsidTr="000D6BE3">
        <w:tc>
          <w:tcPr>
            <w:tcW w:w="2838" w:type="dxa"/>
          </w:tcPr>
          <w:p w14:paraId="37439E26" w14:textId="77777777" w:rsidR="009E12B2" w:rsidRPr="009E12B2" w:rsidRDefault="009E12B2" w:rsidP="009E12B2">
            <w:pPr>
              <w:spacing w:before="60" w:after="60" w:line="360" w:lineRule="exact"/>
              <w:jc w:val="center"/>
              <w:rPr>
                <w:sz w:val="26"/>
                <w:szCs w:val="26"/>
              </w:rPr>
            </w:pPr>
            <w:r w:rsidRPr="009E12B2">
              <w:rPr>
                <w:sz w:val="26"/>
                <w:szCs w:val="26"/>
              </w:rPr>
              <w:t>Lớn hơn</w:t>
            </w:r>
          </w:p>
        </w:tc>
        <w:tc>
          <w:tcPr>
            <w:tcW w:w="2715" w:type="dxa"/>
          </w:tcPr>
          <w:p w14:paraId="3816F9A9" w14:textId="77777777" w:rsidR="009E12B2" w:rsidRPr="009E12B2" w:rsidRDefault="009E12B2" w:rsidP="009E12B2">
            <w:pPr>
              <w:spacing w:before="60" w:after="60" w:line="360" w:lineRule="exact"/>
              <w:jc w:val="center"/>
              <w:rPr>
                <w:sz w:val="26"/>
                <w:szCs w:val="26"/>
              </w:rPr>
            </w:pPr>
            <w:r w:rsidRPr="009E12B2">
              <w:rPr>
                <w:sz w:val="26"/>
                <w:szCs w:val="26"/>
              </w:rPr>
              <w:t>Nhỏ hơn và bằng</w:t>
            </w:r>
          </w:p>
        </w:tc>
        <w:tc>
          <w:tcPr>
            <w:tcW w:w="3519" w:type="dxa"/>
            <w:vMerge/>
          </w:tcPr>
          <w:p w14:paraId="6474AAC6" w14:textId="77777777" w:rsidR="009E12B2" w:rsidRPr="009E12B2" w:rsidRDefault="009E12B2" w:rsidP="009E12B2">
            <w:pPr>
              <w:spacing w:before="60" w:after="60" w:line="360" w:lineRule="exact"/>
              <w:jc w:val="center"/>
              <w:rPr>
                <w:sz w:val="26"/>
                <w:szCs w:val="26"/>
              </w:rPr>
            </w:pPr>
          </w:p>
        </w:tc>
      </w:tr>
      <w:tr w:rsidR="009E12B2" w:rsidRPr="009E12B2" w14:paraId="31126BC7" w14:textId="77777777" w:rsidTr="000D6BE3">
        <w:tc>
          <w:tcPr>
            <w:tcW w:w="2838" w:type="dxa"/>
          </w:tcPr>
          <w:p w14:paraId="234D6185" w14:textId="77777777" w:rsidR="009E12B2" w:rsidRPr="009E12B2" w:rsidRDefault="009E12B2" w:rsidP="009E12B2">
            <w:pPr>
              <w:spacing w:before="60" w:after="60" w:line="360" w:lineRule="exact"/>
              <w:jc w:val="center"/>
              <w:rPr>
                <w:sz w:val="26"/>
                <w:szCs w:val="26"/>
              </w:rPr>
            </w:pPr>
          </w:p>
        </w:tc>
        <w:tc>
          <w:tcPr>
            <w:tcW w:w="2715" w:type="dxa"/>
          </w:tcPr>
          <w:p w14:paraId="6AA2FDF6" w14:textId="77777777" w:rsidR="009E12B2" w:rsidRPr="009E12B2" w:rsidRDefault="009E12B2" w:rsidP="009E12B2">
            <w:pPr>
              <w:spacing w:before="60" w:after="60" w:line="360" w:lineRule="exact"/>
              <w:jc w:val="center"/>
              <w:rPr>
                <w:sz w:val="26"/>
                <w:szCs w:val="26"/>
              </w:rPr>
            </w:pPr>
            <w:r w:rsidRPr="009E12B2">
              <w:rPr>
                <w:sz w:val="26"/>
                <w:szCs w:val="26"/>
              </w:rPr>
              <w:t>25</w:t>
            </w:r>
          </w:p>
        </w:tc>
        <w:tc>
          <w:tcPr>
            <w:tcW w:w="3519" w:type="dxa"/>
          </w:tcPr>
          <w:p w14:paraId="09F5AD9F" w14:textId="77777777" w:rsidR="009E12B2" w:rsidRPr="009E12B2" w:rsidRDefault="009E12B2" w:rsidP="009E12B2">
            <w:pPr>
              <w:spacing w:before="60" w:after="60" w:line="360" w:lineRule="exact"/>
              <w:jc w:val="center"/>
              <w:rPr>
                <w:sz w:val="26"/>
                <w:szCs w:val="26"/>
              </w:rPr>
            </w:pPr>
            <w:r w:rsidRPr="009E12B2">
              <w:rPr>
                <w:sz w:val="26"/>
                <w:szCs w:val="26"/>
              </w:rPr>
              <w:t>1,0</w:t>
            </w:r>
          </w:p>
        </w:tc>
      </w:tr>
      <w:tr w:rsidR="009E12B2" w:rsidRPr="009E12B2" w14:paraId="6FEEFA52" w14:textId="77777777" w:rsidTr="000D6BE3">
        <w:tc>
          <w:tcPr>
            <w:tcW w:w="2838" w:type="dxa"/>
          </w:tcPr>
          <w:p w14:paraId="2ABD81EB" w14:textId="77777777" w:rsidR="009E12B2" w:rsidRPr="009E12B2" w:rsidRDefault="009E12B2" w:rsidP="009E12B2">
            <w:pPr>
              <w:spacing w:before="60" w:after="60" w:line="360" w:lineRule="exact"/>
              <w:jc w:val="center"/>
              <w:rPr>
                <w:sz w:val="26"/>
                <w:szCs w:val="26"/>
              </w:rPr>
            </w:pPr>
            <w:r w:rsidRPr="009E12B2">
              <w:rPr>
                <w:sz w:val="26"/>
                <w:szCs w:val="26"/>
              </w:rPr>
              <w:t>25</w:t>
            </w:r>
          </w:p>
        </w:tc>
        <w:tc>
          <w:tcPr>
            <w:tcW w:w="2715" w:type="dxa"/>
          </w:tcPr>
          <w:p w14:paraId="432DD8EE" w14:textId="77777777" w:rsidR="009E12B2" w:rsidRPr="009E12B2" w:rsidRDefault="009E12B2" w:rsidP="009E12B2">
            <w:pPr>
              <w:spacing w:before="60" w:after="60" w:line="360" w:lineRule="exact"/>
              <w:jc w:val="center"/>
              <w:rPr>
                <w:sz w:val="26"/>
                <w:szCs w:val="26"/>
              </w:rPr>
            </w:pPr>
            <w:r w:rsidRPr="009E12B2">
              <w:rPr>
                <w:sz w:val="26"/>
                <w:szCs w:val="26"/>
              </w:rPr>
              <w:t>35</w:t>
            </w:r>
          </w:p>
        </w:tc>
        <w:tc>
          <w:tcPr>
            <w:tcW w:w="3519" w:type="dxa"/>
          </w:tcPr>
          <w:p w14:paraId="50E80404" w14:textId="77777777" w:rsidR="009E12B2" w:rsidRPr="009E12B2" w:rsidRDefault="009E12B2" w:rsidP="009E12B2">
            <w:pPr>
              <w:spacing w:before="60" w:after="60" w:line="360" w:lineRule="exact"/>
              <w:jc w:val="center"/>
              <w:rPr>
                <w:sz w:val="26"/>
                <w:szCs w:val="26"/>
              </w:rPr>
            </w:pPr>
            <w:r w:rsidRPr="009E12B2">
              <w:rPr>
                <w:sz w:val="26"/>
                <w:szCs w:val="26"/>
              </w:rPr>
              <w:t>1,2</w:t>
            </w:r>
          </w:p>
        </w:tc>
      </w:tr>
      <w:tr w:rsidR="009E12B2" w:rsidRPr="009E12B2" w14:paraId="4BE3FFA7" w14:textId="77777777" w:rsidTr="000D6BE3">
        <w:tc>
          <w:tcPr>
            <w:tcW w:w="2838" w:type="dxa"/>
          </w:tcPr>
          <w:p w14:paraId="3E061912" w14:textId="77777777" w:rsidR="009E12B2" w:rsidRPr="009E12B2" w:rsidRDefault="009E12B2" w:rsidP="009E12B2">
            <w:pPr>
              <w:spacing w:before="60" w:after="60" w:line="360" w:lineRule="exact"/>
              <w:jc w:val="center"/>
              <w:rPr>
                <w:sz w:val="26"/>
                <w:szCs w:val="26"/>
              </w:rPr>
            </w:pPr>
            <w:r w:rsidRPr="009E12B2">
              <w:rPr>
                <w:sz w:val="26"/>
                <w:szCs w:val="26"/>
              </w:rPr>
              <w:t>35</w:t>
            </w:r>
          </w:p>
        </w:tc>
        <w:tc>
          <w:tcPr>
            <w:tcW w:w="2715" w:type="dxa"/>
          </w:tcPr>
          <w:p w14:paraId="0AFC95FE" w14:textId="77777777" w:rsidR="009E12B2" w:rsidRPr="009E12B2" w:rsidRDefault="009E12B2" w:rsidP="009E12B2">
            <w:pPr>
              <w:spacing w:before="60" w:after="60" w:line="360" w:lineRule="exact"/>
              <w:jc w:val="center"/>
              <w:rPr>
                <w:sz w:val="26"/>
                <w:szCs w:val="26"/>
              </w:rPr>
            </w:pPr>
            <w:r w:rsidRPr="009E12B2">
              <w:rPr>
                <w:sz w:val="26"/>
                <w:szCs w:val="26"/>
              </w:rPr>
              <w:t>45</w:t>
            </w:r>
          </w:p>
        </w:tc>
        <w:tc>
          <w:tcPr>
            <w:tcW w:w="3519" w:type="dxa"/>
          </w:tcPr>
          <w:p w14:paraId="1712EB92" w14:textId="77777777" w:rsidR="009E12B2" w:rsidRPr="009E12B2" w:rsidRDefault="009E12B2" w:rsidP="009E12B2">
            <w:pPr>
              <w:spacing w:before="60" w:after="60" w:line="360" w:lineRule="exact"/>
              <w:jc w:val="center"/>
              <w:rPr>
                <w:sz w:val="26"/>
                <w:szCs w:val="26"/>
              </w:rPr>
            </w:pPr>
            <w:r w:rsidRPr="009E12B2">
              <w:rPr>
                <w:sz w:val="26"/>
                <w:szCs w:val="26"/>
              </w:rPr>
              <w:t>1,4</w:t>
            </w:r>
          </w:p>
        </w:tc>
      </w:tr>
      <w:tr w:rsidR="009E12B2" w:rsidRPr="009E12B2" w14:paraId="10B0833E" w14:textId="77777777" w:rsidTr="000D6BE3">
        <w:tc>
          <w:tcPr>
            <w:tcW w:w="2838" w:type="dxa"/>
          </w:tcPr>
          <w:p w14:paraId="04D38BAE" w14:textId="77777777" w:rsidR="009E12B2" w:rsidRPr="009E12B2" w:rsidRDefault="009E12B2" w:rsidP="009E12B2">
            <w:pPr>
              <w:spacing w:before="60" w:after="60" w:line="360" w:lineRule="exact"/>
              <w:jc w:val="center"/>
              <w:rPr>
                <w:sz w:val="26"/>
                <w:szCs w:val="26"/>
              </w:rPr>
            </w:pPr>
            <w:r w:rsidRPr="009E12B2">
              <w:rPr>
                <w:sz w:val="26"/>
                <w:szCs w:val="26"/>
              </w:rPr>
              <w:t>45</w:t>
            </w:r>
          </w:p>
        </w:tc>
        <w:tc>
          <w:tcPr>
            <w:tcW w:w="2715" w:type="dxa"/>
          </w:tcPr>
          <w:p w14:paraId="42A235CD" w14:textId="77777777" w:rsidR="009E12B2" w:rsidRPr="009E12B2" w:rsidRDefault="009E12B2" w:rsidP="009E12B2">
            <w:pPr>
              <w:spacing w:before="60" w:after="60" w:line="360" w:lineRule="exact"/>
              <w:jc w:val="center"/>
              <w:rPr>
                <w:sz w:val="26"/>
                <w:szCs w:val="26"/>
              </w:rPr>
            </w:pPr>
            <w:r w:rsidRPr="009E12B2">
              <w:rPr>
                <w:sz w:val="26"/>
                <w:szCs w:val="26"/>
              </w:rPr>
              <w:t>60</w:t>
            </w:r>
          </w:p>
        </w:tc>
        <w:tc>
          <w:tcPr>
            <w:tcW w:w="3519" w:type="dxa"/>
          </w:tcPr>
          <w:p w14:paraId="63F6DE06" w14:textId="77777777" w:rsidR="009E12B2" w:rsidRPr="009E12B2" w:rsidRDefault="009E12B2" w:rsidP="009E12B2">
            <w:pPr>
              <w:spacing w:before="60" w:after="60" w:line="360" w:lineRule="exact"/>
              <w:jc w:val="center"/>
              <w:rPr>
                <w:sz w:val="26"/>
                <w:szCs w:val="26"/>
              </w:rPr>
            </w:pPr>
            <w:r w:rsidRPr="009E12B2">
              <w:rPr>
                <w:sz w:val="26"/>
                <w:szCs w:val="26"/>
              </w:rPr>
              <w:t>1,6</w:t>
            </w:r>
          </w:p>
        </w:tc>
      </w:tr>
      <w:tr w:rsidR="009E12B2" w:rsidRPr="009E12B2" w14:paraId="0D8BB5B1" w14:textId="77777777" w:rsidTr="000D6BE3">
        <w:tc>
          <w:tcPr>
            <w:tcW w:w="2838" w:type="dxa"/>
          </w:tcPr>
          <w:p w14:paraId="5EA7AD0D" w14:textId="77777777" w:rsidR="009E12B2" w:rsidRPr="009E12B2" w:rsidRDefault="009E12B2" w:rsidP="009E12B2">
            <w:pPr>
              <w:spacing w:before="60" w:after="60" w:line="360" w:lineRule="exact"/>
              <w:jc w:val="center"/>
              <w:rPr>
                <w:sz w:val="26"/>
                <w:szCs w:val="26"/>
              </w:rPr>
            </w:pPr>
            <w:r w:rsidRPr="009E12B2">
              <w:rPr>
                <w:sz w:val="26"/>
                <w:szCs w:val="26"/>
              </w:rPr>
              <w:t>60</w:t>
            </w:r>
          </w:p>
        </w:tc>
        <w:tc>
          <w:tcPr>
            <w:tcW w:w="2715" w:type="dxa"/>
          </w:tcPr>
          <w:p w14:paraId="61A6A928" w14:textId="77777777" w:rsidR="009E12B2" w:rsidRPr="009E12B2" w:rsidRDefault="009E12B2" w:rsidP="009E12B2">
            <w:pPr>
              <w:spacing w:before="60" w:after="60" w:line="360" w:lineRule="exact"/>
              <w:jc w:val="center"/>
              <w:rPr>
                <w:sz w:val="26"/>
                <w:szCs w:val="26"/>
              </w:rPr>
            </w:pPr>
            <w:r w:rsidRPr="009E12B2">
              <w:rPr>
                <w:sz w:val="26"/>
                <w:szCs w:val="26"/>
              </w:rPr>
              <w:t>80</w:t>
            </w:r>
          </w:p>
        </w:tc>
        <w:tc>
          <w:tcPr>
            <w:tcW w:w="3519" w:type="dxa"/>
          </w:tcPr>
          <w:p w14:paraId="51B450C7" w14:textId="77777777" w:rsidR="009E12B2" w:rsidRPr="009E12B2" w:rsidRDefault="009E12B2" w:rsidP="009E12B2">
            <w:pPr>
              <w:spacing w:before="60" w:after="60" w:line="360" w:lineRule="exact"/>
              <w:jc w:val="center"/>
              <w:rPr>
                <w:sz w:val="26"/>
                <w:szCs w:val="26"/>
              </w:rPr>
            </w:pPr>
            <w:r w:rsidRPr="009E12B2">
              <w:rPr>
                <w:sz w:val="26"/>
                <w:szCs w:val="26"/>
              </w:rPr>
              <w:t>1,8</w:t>
            </w:r>
          </w:p>
        </w:tc>
      </w:tr>
      <w:tr w:rsidR="009E12B2" w:rsidRPr="009E12B2" w14:paraId="73523AB8" w14:textId="77777777" w:rsidTr="000D6BE3">
        <w:tc>
          <w:tcPr>
            <w:tcW w:w="2838" w:type="dxa"/>
          </w:tcPr>
          <w:p w14:paraId="43C60125" w14:textId="77777777" w:rsidR="009E12B2" w:rsidRPr="009E12B2" w:rsidRDefault="009E12B2" w:rsidP="009E12B2">
            <w:pPr>
              <w:spacing w:before="60" w:after="60" w:line="360" w:lineRule="exact"/>
              <w:jc w:val="center"/>
              <w:rPr>
                <w:sz w:val="26"/>
                <w:szCs w:val="26"/>
              </w:rPr>
            </w:pPr>
            <w:r w:rsidRPr="009E12B2">
              <w:rPr>
                <w:sz w:val="26"/>
                <w:szCs w:val="26"/>
              </w:rPr>
              <w:t>80</w:t>
            </w:r>
          </w:p>
        </w:tc>
        <w:tc>
          <w:tcPr>
            <w:tcW w:w="2715" w:type="dxa"/>
          </w:tcPr>
          <w:p w14:paraId="1E26CAF9" w14:textId="77777777" w:rsidR="009E12B2" w:rsidRPr="009E12B2" w:rsidRDefault="009E12B2" w:rsidP="009E12B2">
            <w:pPr>
              <w:spacing w:before="60" w:after="60" w:line="360" w:lineRule="exact"/>
              <w:jc w:val="center"/>
              <w:rPr>
                <w:sz w:val="26"/>
                <w:szCs w:val="26"/>
              </w:rPr>
            </w:pPr>
          </w:p>
        </w:tc>
        <w:tc>
          <w:tcPr>
            <w:tcW w:w="3519" w:type="dxa"/>
          </w:tcPr>
          <w:p w14:paraId="514586D3" w14:textId="77777777" w:rsidR="009E12B2" w:rsidRPr="009E12B2" w:rsidRDefault="009E12B2" w:rsidP="009E12B2">
            <w:pPr>
              <w:spacing w:before="60" w:after="60" w:line="360" w:lineRule="exact"/>
              <w:jc w:val="center"/>
              <w:rPr>
                <w:sz w:val="26"/>
                <w:szCs w:val="26"/>
              </w:rPr>
            </w:pPr>
            <w:r w:rsidRPr="009E12B2">
              <w:rPr>
                <w:sz w:val="26"/>
                <w:szCs w:val="26"/>
              </w:rPr>
              <w:t>2,0</w:t>
            </w:r>
          </w:p>
        </w:tc>
      </w:tr>
    </w:tbl>
    <w:p w14:paraId="34A39E87"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Lớp bọc phân cách:</w:t>
      </w:r>
    </w:p>
    <w:p w14:paraId="04057A49"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Khi màn chắn kim loại và lớp áo giáp làm bằng kim loại khác nhau thì chúng phải được phân cách bằng vỏ bọc dạng đùn.</w:t>
      </w:r>
    </w:p>
    <w:p w14:paraId="613102CE"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Lớp bọc phân cách này có thể thay cho lớp bọc bên trong hoặc bổ sung thêm cho lớp bọc bên trong.</w:t>
      </w:r>
    </w:p>
    <w:p w14:paraId="30459332"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Không đòi hỏi vỏ bọc phân cách khi đã sử dụng các biện pháp để đạt được độ kín nước theo chiều dọc trong vùng của các lớp kim loại.</w:t>
      </w:r>
    </w:p>
    <w:p w14:paraId="782CB064"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Vật liệu cấu tạo: PVC.</w:t>
      </w:r>
    </w:p>
    <w:p w14:paraId="6577D440"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lastRenderedPageBreak/>
        <w:t>Chất lượng của loại vật liệu sử dụng cho lớp vỏ bọc phân cách phải phù hợp với nhiệt độ làm việc của cáp.</w:t>
      </w:r>
    </w:p>
    <w:p w14:paraId="4116990E"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14:paraId="1AFA86F4" w14:textId="77777777" w:rsidR="009E12B2" w:rsidRPr="009E12B2" w:rsidRDefault="009E12B2">
      <w:pPr>
        <w:numPr>
          <w:ilvl w:val="0"/>
          <w:numId w:val="104"/>
        </w:numPr>
        <w:tabs>
          <w:tab w:val="left" w:pos="851"/>
        </w:tabs>
        <w:autoSpaceDE w:val="0"/>
        <w:autoSpaceDN w:val="0"/>
        <w:spacing w:before="60" w:after="60" w:line="360" w:lineRule="exact"/>
        <w:ind w:firstLine="567"/>
        <w:jc w:val="left"/>
        <w:rPr>
          <w:sz w:val="26"/>
          <w:szCs w:val="26"/>
        </w:rPr>
      </w:pPr>
      <w:r w:rsidRPr="009E12B2">
        <w:rPr>
          <w:sz w:val="26"/>
          <w:szCs w:val="26"/>
        </w:rPr>
        <w:t>Giá trị nhỏ nhất không được nhỏ hơn 0,2mm so với 80% giá trị danh nghĩa: t</w:t>
      </w:r>
      <w:r w:rsidRPr="009E12B2">
        <w:rPr>
          <w:i/>
          <w:iCs/>
          <w:sz w:val="26"/>
          <w:szCs w:val="26"/>
          <w:vertAlign w:val="subscript"/>
        </w:rPr>
        <w:t>min</w:t>
      </w:r>
      <w:r w:rsidRPr="009E12B2">
        <w:rPr>
          <w:sz w:val="26"/>
          <w:szCs w:val="26"/>
        </w:rPr>
        <w:t xml:space="preserve"> ≥ 0,8t</w:t>
      </w:r>
      <w:r w:rsidRPr="009E12B2">
        <w:rPr>
          <w:i/>
          <w:iCs/>
          <w:sz w:val="26"/>
          <w:szCs w:val="26"/>
          <w:vertAlign w:val="subscript"/>
        </w:rPr>
        <w:t>n</w:t>
      </w:r>
      <w:r w:rsidRPr="009E12B2">
        <w:rPr>
          <w:sz w:val="26"/>
          <w:szCs w:val="26"/>
        </w:rPr>
        <w:t xml:space="preserve"> – 0,2 (mm). </w:t>
      </w:r>
    </w:p>
    <w:p w14:paraId="18180274" w14:textId="77777777" w:rsidR="009E12B2" w:rsidRPr="009E12B2" w:rsidRDefault="009E12B2">
      <w:pPr>
        <w:numPr>
          <w:ilvl w:val="0"/>
          <w:numId w:val="93"/>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Áo giáp:</w:t>
      </w:r>
    </w:p>
    <w:p w14:paraId="6C22DE60" w14:textId="77777777" w:rsidR="009E12B2" w:rsidRPr="009E12B2" w:rsidRDefault="009E12B2" w:rsidP="009E12B2">
      <w:pPr>
        <w:autoSpaceDE w:val="0"/>
        <w:autoSpaceDN w:val="0"/>
        <w:spacing w:before="60" w:after="60" w:line="360" w:lineRule="exact"/>
        <w:ind w:left="567"/>
        <w:rPr>
          <w:sz w:val="26"/>
          <w:szCs w:val="26"/>
        </w:rPr>
      </w:pPr>
      <w:r w:rsidRPr="009E12B2">
        <w:rPr>
          <w:sz w:val="26"/>
          <w:szCs w:val="26"/>
        </w:rPr>
        <w:t>Áo giáp làm bằng kim loại bằng dải băng kép</w:t>
      </w:r>
    </w:p>
    <w:p w14:paraId="10B9F899"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p w14:paraId="4982B277"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Vật liệu:</w:t>
      </w:r>
    </w:p>
    <w:p w14:paraId="36055181"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Dải băng phải là thép, thép mạ kẽm, nhôm hoặc hợp kim nhôm. Dải băng thép phải được cán nóng hoặc cán nguội có chất lượng thương phẩm.</w:t>
      </w:r>
    </w:p>
    <w:p w14:paraId="05148647"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Khi lựa chọn vật liệu cho áo giáp, cần phải đặc biệt lưu ý đến khả năng bị ăn mòn không chỉ vì an toàn cơ mà còn vì an toàn điện.</w:t>
      </w:r>
    </w:p>
    <w:p w14:paraId="7F6FFF0C"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 xml:space="preserve">Chiều dày danh nghĩa của băng quấn dùng làm áo giáp:  </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7"/>
        <w:gridCol w:w="2329"/>
        <w:gridCol w:w="2490"/>
      </w:tblGrid>
      <w:tr w:rsidR="009E12B2" w:rsidRPr="009E12B2" w14:paraId="599F1CFD" w14:textId="77777777" w:rsidTr="000D6BE3">
        <w:tc>
          <w:tcPr>
            <w:tcW w:w="4253" w:type="dxa"/>
            <w:gridSpan w:val="2"/>
            <w:tcBorders>
              <w:top w:val="double" w:sz="4" w:space="0" w:color="auto"/>
              <w:left w:val="double" w:sz="4" w:space="0" w:color="auto"/>
              <w:bottom w:val="single" w:sz="4" w:space="0" w:color="auto"/>
              <w:right w:val="single" w:sz="4" w:space="0" w:color="auto"/>
            </w:tcBorders>
            <w:vAlign w:val="center"/>
          </w:tcPr>
          <w:p w14:paraId="0698647A" w14:textId="77777777" w:rsidR="009E12B2" w:rsidRPr="009E12B2" w:rsidRDefault="009E12B2" w:rsidP="009E12B2">
            <w:pPr>
              <w:spacing w:before="60" w:after="60" w:line="360" w:lineRule="exact"/>
              <w:jc w:val="center"/>
              <w:rPr>
                <w:sz w:val="26"/>
                <w:szCs w:val="26"/>
              </w:rPr>
            </w:pPr>
            <w:r w:rsidRPr="009E12B2">
              <w:rPr>
                <w:sz w:val="26"/>
                <w:szCs w:val="26"/>
              </w:rPr>
              <w:t>Đường kính giả định dưới lớp áo giáp [mm]</w:t>
            </w:r>
          </w:p>
        </w:tc>
        <w:tc>
          <w:tcPr>
            <w:tcW w:w="4819" w:type="dxa"/>
            <w:gridSpan w:val="2"/>
            <w:tcBorders>
              <w:top w:val="double" w:sz="4" w:space="0" w:color="auto"/>
              <w:left w:val="single" w:sz="4" w:space="0" w:color="auto"/>
              <w:bottom w:val="single" w:sz="4" w:space="0" w:color="auto"/>
              <w:right w:val="double" w:sz="4" w:space="0" w:color="auto"/>
            </w:tcBorders>
            <w:vAlign w:val="center"/>
          </w:tcPr>
          <w:p w14:paraId="1F534C34" w14:textId="77777777" w:rsidR="009E12B2" w:rsidRPr="009E12B2" w:rsidRDefault="009E12B2" w:rsidP="009E12B2">
            <w:pPr>
              <w:spacing w:before="60" w:after="60" w:line="360" w:lineRule="exact"/>
              <w:jc w:val="center"/>
              <w:rPr>
                <w:sz w:val="26"/>
                <w:szCs w:val="26"/>
              </w:rPr>
            </w:pPr>
            <w:r w:rsidRPr="009E12B2">
              <w:rPr>
                <w:sz w:val="26"/>
                <w:szCs w:val="26"/>
              </w:rPr>
              <w:t>Chiều dày của dải băng [mm]</w:t>
            </w:r>
          </w:p>
        </w:tc>
      </w:tr>
      <w:tr w:rsidR="009E12B2" w:rsidRPr="009E12B2" w14:paraId="5CE38BE7" w14:textId="77777777" w:rsidTr="000D6BE3">
        <w:tc>
          <w:tcPr>
            <w:tcW w:w="2126" w:type="dxa"/>
            <w:tcBorders>
              <w:top w:val="single" w:sz="4" w:space="0" w:color="auto"/>
              <w:left w:val="double" w:sz="4" w:space="0" w:color="auto"/>
              <w:bottom w:val="single" w:sz="4" w:space="0" w:color="auto"/>
              <w:right w:val="single" w:sz="4" w:space="0" w:color="auto"/>
            </w:tcBorders>
            <w:vAlign w:val="center"/>
          </w:tcPr>
          <w:p w14:paraId="4827F54B" w14:textId="77777777" w:rsidR="009E12B2" w:rsidRPr="009E12B2" w:rsidRDefault="009E12B2" w:rsidP="009E12B2">
            <w:pPr>
              <w:spacing w:before="60" w:after="60" w:line="360" w:lineRule="exact"/>
              <w:jc w:val="center"/>
              <w:rPr>
                <w:sz w:val="26"/>
                <w:szCs w:val="26"/>
              </w:rPr>
            </w:pPr>
            <w:r w:rsidRPr="009E12B2">
              <w:rPr>
                <w:sz w:val="26"/>
                <w:szCs w:val="26"/>
              </w:rPr>
              <w:t>Lớn hơn</w:t>
            </w:r>
          </w:p>
        </w:tc>
        <w:tc>
          <w:tcPr>
            <w:tcW w:w="2127" w:type="dxa"/>
            <w:tcBorders>
              <w:top w:val="single" w:sz="4" w:space="0" w:color="auto"/>
              <w:left w:val="single" w:sz="4" w:space="0" w:color="auto"/>
              <w:bottom w:val="single" w:sz="4" w:space="0" w:color="auto"/>
              <w:right w:val="single" w:sz="4" w:space="0" w:color="auto"/>
            </w:tcBorders>
            <w:vAlign w:val="center"/>
          </w:tcPr>
          <w:p w14:paraId="3FFA20DA" w14:textId="77777777" w:rsidR="009E12B2" w:rsidRPr="009E12B2" w:rsidRDefault="009E12B2" w:rsidP="009E12B2">
            <w:pPr>
              <w:spacing w:before="60" w:after="60" w:line="360" w:lineRule="exact"/>
              <w:jc w:val="center"/>
              <w:rPr>
                <w:sz w:val="26"/>
                <w:szCs w:val="26"/>
              </w:rPr>
            </w:pPr>
            <w:r w:rsidRPr="009E12B2">
              <w:rPr>
                <w:sz w:val="26"/>
                <w:szCs w:val="26"/>
              </w:rPr>
              <w:t>Nhỏ hơn và bằng</w:t>
            </w:r>
          </w:p>
        </w:tc>
        <w:tc>
          <w:tcPr>
            <w:tcW w:w="2329" w:type="dxa"/>
            <w:tcBorders>
              <w:top w:val="single" w:sz="4" w:space="0" w:color="auto"/>
              <w:left w:val="single" w:sz="4" w:space="0" w:color="auto"/>
              <w:bottom w:val="single" w:sz="4" w:space="0" w:color="auto"/>
              <w:right w:val="single" w:sz="4" w:space="0" w:color="auto"/>
            </w:tcBorders>
            <w:vAlign w:val="center"/>
          </w:tcPr>
          <w:p w14:paraId="79CB2688" w14:textId="77777777" w:rsidR="009E12B2" w:rsidRPr="009E12B2" w:rsidRDefault="009E12B2" w:rsidP="009E12B2">
            <w:pPr>
              <w:spacing w:before="60" w:after="60" w:line="360" w:lineRule="exact"/>
              <w:jc w:val="center"/>
              <w:rPr>
                <w:sz w:val="26"/>
                <w:szCs w:val="26"/>
              </w:rPr>
            </w:pPr>
            <w:r w:rsidRPr="009E12B2">
              <w:rPr>
                <w:sz w:val="26"/>
                <w:szCs w:val="26"/>
              </w:rPr>
              <w:t>Thép hoặc thép mạ</w:t>
            </w:r>
          </w:p>
        </w:tc>
        <w:tc>
          <w:tcPr>
            <w:tcW w:w="2490" w:type="dxa"/>
            <w:tcBorders>
              <w:top w:val="nil"/>
              <w:left w:val="single" w:sz="4" w:space="0" w:color="auto"/>
              <w:bottom w:val="single" w:sz="4" w:space="0" w:color="auto"/>
              <w:right w:val="double" w:sz="4" w:space="0" w:color="auto"/>
            </w:tcBorders>
            <w:vAlign w:val="center"/>
          </w:tcPr>
          <w:p w14:paraId="0192195C" w14:textId="77777777" w:rsidR="009E12B2" w:rsidRPr="009E12B2" w:rsidRDefault="009E12B2" w:rsidP="009E12B2">
            <w:pPr>
              <w:spacing w:before="60" w:after="60" w:line="360" w:lineRule="exact"/>
              <w:jc w:val="center"/>
              <w:rPr>
                <w:sz w:val="26"/>
                <w:szCs w:val="26"/>
              </w:rPr>
            </w:pPr>
            <w:r w:rsidRPr="009E12B2">
              <w:rPr>
                <w:sz w:val="26"/>
                <w:szCs w:val="26"/>
              </w:rPr>
              <w:t>Nhôm hoặc hợp kim nhôm</w:t>
            </w:r>
          </w:p>
        </w:tc>
      </w:tr>
      <w:tr w:rsidR="009E12B2" w:rsidRPr="009E12B2" w14:paraId="6429F571" w14:textId="77777777" w:rsidTr="000D6BE3">
        <w:tc>
          <w:tcPr>
            <w:tcW w:w="2126" w:type="dxa"/>
            <w:tcBorders>
              <w:top w:val="single" w:sz="4" w:space="0" w:color="auto"/>
              <w:left w:val="double" w:sz="4" w:space="0" w:color="auto"/>
              <w:bottom w:val="single" w:sz="4" w:space="0" w:color="auto"/>
              <w:right w:val="single" w:sz="4" w:space="0" w:color="auto"/>
            </w:tcBorders>
            <w:vAlign w:val="center"/>
          </w:tcPr>
          <w:p w14:paraId="207B0093" w14:textId="77777777" w:rsidR="009E12B2" w:rsidRPr="009E12B2" w:rsidRDefault="009E12B2" w:rsidP="009E12B2">
            <w:pPr>
              <w:spacing w:before="60" w:after="60" w:line="360" w:lineRule="exact"/>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29D1DCAC" w14:textId="77777777" w:rsidR="009E12B2" w:rsidRPr="009E12B2" w:rsidRDefault="009E12B2" w:rsidP="009E12B2">
            <w:pPr>
              <w:spacing w:before="60" w:after="60" w:line="360" w:lineRule="exact"/>
              <w:jc w:val="center"/>
              <w:rPr>
                <w:sz w:val="26"/>
                <w:szCs w:val="26"/>
              </w:rPr>
            </w:pPr>
            <w:r w:rsidRPr="009E12B2">
              <w:rPr>
                <w:sz w:val="26"/>
                <w:szCs w:val="26"/>
              </w:rPr>
              <w:t>30</w:t>
            </w:r>
          </w:p>
        </w:tc>
        <w:tc>
          <w:tcPr>
            <w:tcW w:w="2329" w:type="dxa"/>
            <w:tcBorders>
              <w:top w:val="single" w:sz="4" w:space="0" w:color="auto"/>
              <w:left w:val="single" w:sz="4" w:space="0" w:color="auto"/>
              <w:bottom w:val="single" w:sz="4" w:space="0" w:color="auto"/>
              <w:right w:val="single" w:sz="4" w:space="0" w:color="auto"/>
            </w:tcBorders>
            <w:vAlign w:val="center"/>
          </w:tcPr>
          <w:p w14:paraId="730B8115" w14:textId="77777777" w:rsidR="009E12B2" w:rsidRPr="009E12B2" w:rsidRDefault="009E12B2" w:rsidP="009E12B2">
            <w:pPr>
              <w:spacing w:before="60" w:after="60" w:line="360" w:lineRule="exact"/>
              <w:jc w:val="center"/>
              <w:rPr>
                <w:sz w:val="26"/>
                <w:szCs w:val="26"/>
              </w:rPr>
            </w:pPr>
            <w:r w:rsidRPr="009E12B2">
              <w:rPr>
                <w:sz w:val="26"/>
                <w:szCs w:val="26"/>
              </w:rPr>
              <w:t>0,2</w:t>
            </w:r>
          </w:p>
        </w:tc>
        <w:tc>
          <w:tcPr>
            <w:tcW w:w="2490" w:type="dxa"/>
            <w:tcBorders>
              <w:top w:val="single" w:sz="4" w:space="0" w:color="auto"/>
              <w:left w:val="single" w:sz="4" w:space="0" w:color="auto"/>
              <w:bottom w:val="single" w:sz="4" w:space="0" w:color="auto"/>
              <w:right w:val="double" w:sz="4" w:space="0" w:color="auto"/>
            </w:tcBorders>
            <w:vAlign w:val="center"/>
          </w:tcPr>
          <w:p w14:paraId="1B63F13A" w14:textId="77777777" w:rsidR="009E12B2" w:rsidRPr="009E12B2" w:rsidRDefault="009E12B2" w:rsidP="009E12B2">
            <w:pPr>
              <w:spacing w:before="60" w:after="60" w:line="360" w:lineRule="exact"/>
              <w:jc w:val="center"/>
              <w:rPr>
                <w:sz w:val="26"/>
                <w:szCs w:val="26"/>
              </w:rPr>
            </w:pPr>
            <w:r w:rsidRPr="009E12B2">
              <w:rPr>
                <w:sz w:val="26"/>
                <w:szCs w:val="26"/>
              </w:rPr>
              <w:t>0,5</w:t>
            </w:r>
          </w:p>
        </w:tc>
      </w:tr>
      <w:tr w:rsidR="009E12B2" w:rsidRPr="009E12B2" w14:paraId="5380FAC0" w14:textId="77777777" w:rsidTr="000D6BE3">
        <w:tc>
          <w:tcPr>
            <w:tcW w:w="2126" w:type="dxa"/>
            <w:tcBorders>
              <w:top w:val="single" w:sz="4" w:space="0" w:color="auto"/>
              <w:left w:val="double" w:sz="4" w:space="0" w:color="auto"/>
              <w:bottom w:val="single" w:sz="4" w:space="0" w:color="auto"/>
              <w:right w:val="single" w:sz="4" w:space="0" w:color="auto"/>
            </w:tcBorders>
            <w:vAlign w:val="center"/>
          </w:tcPr>
          <w:p w14:paraId="38B9D2CF" w14:textId="77777777" w:rsidR="009E12B2" w:rsidRPr="009E12B2" w:rsidRDefault="009E12B2" w:rsidP="009E12B2">
            <w:pPr>
              <w:spacing w:before="60" w:after="60" w:line="360" w:lineRule="exact"/>
              <w:jc w:val="center"/>
              <w:rPr>
                <w:sz w:val="26"/>
                <w:szCs w:val="26"/>
              </w:rPr>
            </w:pPr>
            <w:r w:rsidRPr="009E12B2">
              <w:rPr>
                <w:sz w:val="26"/>
                <w:szCs w:val="26"/>
              </w:rPr>
              <w:t>30</w:t>
            </w:r>
          </w:p>
        </w:tc>
        <w:tc>
          <w:tcPr>
            <w:tcW w:w="2127" w:type="dxa"/>
            <w:tcBorders>
              <w:top w:val="single" w:sz="4" w:space="0" w:color="auto"/>
              <w:left w:val="single" w:sz="4" w:space="0" w:color="auto"/>
              <w:bottom w:val="single" w:sz="4" w:space="0" w:color="auto"/>
              <w:right w:val="single" w:sz="4" w:space="0" w:color="auto"/>
            </w:tcBorders>
            <w:vAlign w:val="center"/>
          </w:tcPr>
          <w:p w14:paraId="4BD9121C" w14:textId="77777777" w:rsidR="009E12B2" w:rsidRPr="009E12B2" w:rsidRDefault="009E12B2" w:rsidP="009E12B2">
            <w:pPr>
              <w:spacing w:before="60" w:after="60" w:line="360" w:lineRule="exact"/>
              <w:jc w:val="center"/>
              <w:rPr>
                <w:sz w:val="26"/>
                <w:szCs w:val="26"/>
              </w:rPr>
            </w:pPr>
            <w:r w:rsidRPr="009E12B2">
              <w:rPr>
                <w:sz w:val="26"/>
                <w:szCs w:val="26"/>
              </w:rPr>
              <w:t>70</w:t>
            </w:r>
          </w:p>
        </w:tc>
        <w:tc>
          <w:tcPr>
            <w:tcW w:w="2329" w:type="dxa"/>
            <w:tcBorders>
              <w:top w:val="single" w:sz="4" w:space="0" w:color="auto"/>
              <w:left w:val="single" w:sz="4" w:space="0" w:color="auto"/>
              <w:bottom w:val="single" w:sz="4" w:space="0" w:color="auto"/>
              <w:right w:val="single" w:sz="4" w:space="0" w:color="auto"/>
            </w:tcBorders>
            <w:vAlign w:val="center"/>
          </w:tcPr>
          <w:p w14:paraId="61989DE0" w14:textId="77777777" w:rsidR="009E12B2" w:rsidRPr="009E12B2" w:rsidRDefault="009E12B2" w:rsidP="009E12B2">
            <w:pPr>
              <w:spacing w:before="60" w:after="60" w:line="360" w:lineRule="exact"/>
              <w:jc w:val="center"/>
              <w:rPr>
                <w:sz w:val="26"/>
                <w:szCs w:val="26"/>
              </w:rPr>
            </w:pPr>
            <w:r w:rsidRPr="009E12B2">
              <w:rPr>
                <w:sz w:val="26"/>
                <w:szCs w:val="26"/>
              </w:rPr>
              <w:t>0,5</w:t>
            </w:r>
          </w:p>
        </w:tc>
        <w:tc>
          <w:tcPr>
            <w:tcW w:w="2490" w:type="dxa"/>
            <w:tcBorders>
              <w:top w:val="single" w:sz="4" w:space="0" w:color="auto"/>
              <w:left w:val="single" w:sz="4" w:space="0" w:color="auto"/>
              <w:bottom w:val="single" w:sz="4" w:space="0" w:color="auto"/>
              <w:right w:val="double" w:sz="4" w:space="0" w:color="auto"/>
            </w:tcBorders>
            <w:vAlign w:val="center"/>
          </w:tcPr>
          <w:p w14:paraId="36ED952F" w14:textId="77777777" w:rsidR="009E12B2" w:rsidRPr="009E12B2" w:rsidRDefault="009E12B2" w:rsidP="009E12B2">
            <w:pPr>
              <w:spacing w:before="60" w:after="60" w:line="360" w:lineRule="exact"/>
              <w:jc w:val="center"/>
              <w:rPr>
                <w:sz w:val="26"/>
                <w:szCs w:val="26"/>
              </w:rPr>
            </w:pPr>
            <w:r w:rsidRPr="009E12B2">
              <w:rPr>
                <w:sz w:val="26"/>
                <w:szCs w:val="26"/>
              </w:rPr>
              <w:t>0,5</w:t>
            </w:r>
          </w:p>
        </w:tc>
      </w:tr>
      <w:tr w:rsidR="009E12B2" w:rsidRPr="009E12B2" w14:paraId="37B03573" w14:textId="77777777" w:rsidTr="000D6BE3">
        <w:trPr>
          <w:trHeight w:val="860"/>
        </w:trPr>
        <w:tc>
          <w:tcPr>
            <w:tcW w:w="2126" w:type="dxa"/>
            <w:tcBorders>
              <w:top w:val="single" w:sz="4" w:space="0" w:color="auto"/>
              <w:left w:val="double" w:sz="4" w:space="0" w:color="auto"/>
              <w:bottom w:val="double" w:sz="4" w:space="0" w:color="auto"/>
              <w:right w:val="single" w:sz="4" w:space="0" w:color="auto"/>
            </w:tcBorders>
            <w:vAlign w:val="center"/>
          </w:tcPr>
          <w:p w14:paraId="162066F4" w14:textId="77777777" w:rsidR="009E12B2" w:rsidRPr="009E12B2" w:rsidRDefault="009E12B2" w:rsidP="009E12B2">
            <w:pPr>
              <w:spacing w:before="60" w:after="60" w:line="360" w:lineRule="exact"/>
              <w:jc w:val="center"/>
              <w:rPr>
                <w:sz w:val="26"/>
                <w:szCs w:val="26"/>
              </w:rPr>
            </w:pPr>
            <w:r w:rsidRPr="009E12B2">
              <w:rPr>
                <w:sz w:val="26"/>
                <w:szCs w:val="26"/>
              </w:rPr>
              <w:t>70</w:t>
            </w:r>
          </w:p>
        </w:tc>
        <w:tc>
          <w:tcPr>
            <w:tcW w:w="2127" w:type="dxa"/>
            <w:tcBorders>
              <w:top w:val="single" w:sz="4" w:space="0" w:color="auto"/>
              <w:left w:val="single" w:sz="4" w:space="0" w:color="auto"/>
              <w:bottom w:val="double" w:sz="4" w:space="0" w:color="auto"/>
              <w:right w:val="single" w:sz="4" w:space="0" w:color="auto"/>
            </w:tcBorders>
            <w:vAlign w:val="center"/>
          </w:tcPr>
          <w:p w14:paraId="741A51E4" w14:textId="77777777" w:rsidR="009E12B2" w:rsidRPr="009E12B2" w:rsidRDefault="009E12B2" w:rsidP="009E12B2">
            <w:pPr>
              <w:spacing w:before="60" w:after="60" w:line="360" w:lineRule="exact"/>
              <w:jc w:val="center"/>
              <w:rPr>
                <w:sz w:val="26"/>
                <w:szCs w:val="26"/>
              </w:rPr>
            </w:pPr>
          </w:p>
        </w:tc>
        <w:tc>
          <w:tcPr>
            <w:tcW w:w="2329" w:type="dxa"/>
            <w:tcBorders>
              <w:top w:val="single" w:sz="4" w:space="0" w:color="auto"/>
              <w:left w:val="single" w:sz="4" w:space="0" w:color="auto"/>
              <w:bottom w:val="double" w:sz="4" w:space="0" w:color="auto"/>
              <w:right w:val="single" w:sz="4" w:space="0" w:color="auto"/>
            </w:tcBorders>
            <w:vAlign w:val="center"/>
          </w:tcPr>
          <w:p w14:paraId="30C47AF6" w14:textId="77777777" w:rsidR="009E12B2" w:rsidRPr="009E12B2" w:rsidRDefault="009E12B2" w:rsidP="009E12B2">
            <w:pPr>
              <w:spacing w:before="60" w:after="60" w:line="360" w:lineRule="exact"/>
              <w:jc w:val="center"/>
              <w:rPr>
                <w:sz w:val="26"/>
                <w:szCs w:val="26"/>
              </w:rPr>
            </w:pPr>
            <w:r w:rsidRPr="009E12B2">
              <w:rPr>
                <w:sz w:val="26"/>
                <w:szCs w:val="26"/>
              </w:rPr>
              <w:t>0,8</w:t>
            </w:r>
          </w:p>
        </w:tc>
        <w:tc>
          <w:tcPr>
            <w:tcW w:w="2490" w:type="dxa"/>
            <w:tcBorders>
              <w:top w:val="single" w:sz="4" w:space="0" w:color="auto"/>
              <w:left w:val="single" w:sz="4" w:space="0" w:color="auto"/>
              <w:bottom w:val="double" w:sz="4" w:space="0" w:color="auto"/>
              <w:right w:val="double" w:sz="4" w:space="0" w:color="auto"/>
            </w:tcBorders>
            <w:vAlign w:val="center"/>
          </w:tcPr>
          <w:p w14:paraId="7CADEED4" w14:textId="77777777" w:rsidR="009E12B2" w:rsidRPr="009E12B2" w:rsidRDefault="009E12B2" w:rsidP="009E12B2">
            <w:pPr>
              <w:spacing w:before="60" w:after="60" w:line="360" w:lineRule="exact"/>
              <w:jc w:val="center"/>
              <w:rPr>
                <w:sz w:val="26"/>
                <w:szCs w:val="26"/>
              </w:rPr>
            </w:pPr>
            <w:r w:rsidRPr="009E12B2">
              <w:rPr>
                <w:sz w:val="26"/>
                <w:szCs w:val="26"/>
              </w:rPr>
              <w:t>0,8</w:t>
            </w:r>
          </w:p>
        </w:tc>
      </w:tr>
    </w:tbl>
    <w:p w14:paraId="7DFF4F1F" w14:textId="77777777" w:rsidR="009E12B2" w:rsidRPr="009E12B2" w:rsidRDefault="009E12B2" w:rsidP="009E12B2">
      <w:pPr>
        <w:tabs>
          <w:tab w:val="left" w:pos="851"/>
        </w:tabs>
        <w:spacing w:before="60" w:after="60" w:line="360" w:lineRule="exact"/>
        <w:ind w:firstLine="567"/>
        <w:rPr>
          <w:spacing w:val="-4"/>
          <w:sz w:val="26"/>
          <w:szCs w:val="26"/>
        </w:rPr>
      </w:pPr>
      <w:r w:rsidRPr="009E12B2">
        <w:rPr>
          <w:spacing w:val="-4"/>
          <w:sz w:val="26"/>
          <w:szCs w:val="26"/>
        </w:rPr>
        <w:t>Chiều dày danh định của băng quấn dùng làm áo giáp nên chọn theo dãy sau:</w:t>
      </w:r>
    </w:p>
    <w:p w14:paraId="468B4A01" w14:textId="77777777" w:rsidR="009E12B2" w:rsidRPr="009E12B2" w:rsidRDefault="009E12B2" w:rsidP="009E12B2">
      <w:pPr>
        <w:tabs>
          <w:tab w:val="left" w:pos="851"/>
        </w:tabs>
        <w:spacing w:before="60" w:after="60" w:line="360" w:lineRule="exact"/>
        <w:ind w:firstLine="567"/>
        <w:jc w:val="left"/>
        <w:rPr>
          <w:sz w:val="26"/>
          <w:szCs w:val="26"/>
        </w:rPr>
      </w:pPr>
      <w:r w:rsidRPr="009E12B2">
        <w:rPr>
          <w:sz w:val="26"/>
          <w:szCs w:val="26"/>
        </w:rPr>
        <w:t>+ Băng quấn bằng thép: 0,2 - 0,5 - 0,8 mm.</w:t>
      </w:r>
    </w:p>
    <w:p w14:paraId="68A2D803" w14:textId="77777777" w:rsidR="009E12B2" w:rsidRPr="009E12B2" w:rsidRDefault="009E12B2" w:rsidP="009E12B2">
      <w:pPr>
        <w:tabs>
          <w:tab w:val="left" w:pos="851"/>
        </w:tabs>
        <w:spacing w:before="60" w:after="60" w:line="360" w:lineRule="exact"/>
        <w:ind w:firstLine="567"/>
        <w:jc w:val="left"/>
        <w:rPr>
          <w:sz w:val="26"/>
          <w:szCs w:val="26"/>
        </w:rPr>
      </w:pPr>
      <w:r w:rsidRPr="009E12B2">
        <w:rPr>
          <w:sz w:val="26"/>
          <w:szCs w:val="26"/>
        </w:rPr>
        <w:t>+ Băng quấn bằng nhôm và hợp kim nhôm: 0,5 - 0,8 mm.</w:t>
      </w:r>
    </w:p>
    <w:p w14:paraId="4A45C827"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xml:space="preserve">Chiều dày băng quấn dùng làm áo giáp không được thấp hơn giá trị danh định 10%.  </w:t>
      </w:r>
    </w:p>
    <w:p w14:paraId="721C4A92" w14:textId="77777777" w:rsidR="009E12B2" w:rsidRPr="009E12B2" w:rsidRDefault="009E12B2">
      <w:pPr>
        <w:numPr>
          <w:ilvl w:val="0"/>
          <w:numId w:val="93"/>
        </w:numPr>
        <w:tabs>
          <w:tab w:val="left" w:pos="851"/>
        </w:tabs>
        <w:autoSpaceDE w:val="0"/>
        <w:autoSpaceDN w:val="0"/>
        <w:spacing w:before="60" w:after="60" w:line="360" w:lineRule="exact"/>
        <w:ind w:firstLine="567"/>
        <w:jc w:val="left"/>
        <w:rPr>
          <w:sz w:val="26"/>
          <w:szCs w:val="26"/>
        </w:rPr>
      </w:pPr>
      <w:r w:rsidRPr="009E12B2">
        <w:rPr>
          <w:sz w:val="26"/>
          <w:szCs w:val="26"/>
        </w:rPr>
        <w:t>Lớp vỏ bọc bên ngoài:</w:t>
      </w:r>
    </w:p>
    <w:p w14:paraId="4265AB0A" w14:textId="77777777" w:rsidR="009E12B2" w:rsidRPr="009E12B2" w:rsidRDefault="009E12B2">
      <w:pPr>
        <w:numPr>
          <w:ilvl w:val="0"/>
          <w:numId w:val="105"/>
        </w:numPr>
        <w:tabs>
          <w:tab w:val="left" w:pos="0"/>
          <w:tab w:val="left" w:pos="851"/>
        </w:tabs>
        <w:autoSpaceDE w:val="0"/>
        <w:autoSpaceDN w:val="0"/>
        <w:spacing w:before="60" w:after="60" w:line="360" w:lineRule="exact"/>
        <w:ind w:firstLine="567"/>
        <w:jc w:val="left"/>
        <w:rPr>
          <w:spacing w:val="4"/>
          <w:sz w:val="26"/>
          <w:szCs w:val="26"/>
        </w:rPr>
      </w:pPr>
      <w:r w:rsidRPr="009E12B2">
        <w:rPr>
          <w:spacing w:val="4"/>
          <w:sz w:val="26"/>
          <w:szCs w:val="26"/>
        </w:rPr>
        <w:lastRenderedPageBreak/>
        <w:t>Cáp phải có một lớp vỏ bọc bên ngoài được định hình bằng phương pháp đùn.</w:t>
      </w:r>
    </w:p>
    <w:p w14:paraId="515F7CF8"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 xml:space="preserve">Vật liệu cấu tạo: PVC loại ST2 hoặc PE loại ST7, do người mua quy định cụ thể.  </w:t>
      </w:r>
    </w:p>
    <w:p w14:paraId="574A03DE"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14:paraId="4D834A51"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Chiều dày nhỏ nhất tại một điểm bất kỳ phải không được thấp hơn 85% giá trị danh định với sai số lớn nhất là 0,1 mm.</w:t>
      </w:r>
    </w:p>
    <w:p w14:paraId="40C6EA21"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Bán kính uốn cong khi thử nghiệm điển hình: 15x(d+D)</w:t>
      </w:r>
      <w:r w:rsidRPr="009E12B2">
        <w:rPr>
          <w:sz w:val="26"/>
          <w:szCs w:val="26"/>
        </w:rPr>
        <w:sym w:font="Symbol" w:char="F0B1"/>
      </w:r>
      <w:r w:rsidRPr="009E12B2">
        <w:rPr>
          <w:sz w:val="26"/>
          <w:szCs w:val="26"/>
        </w:rPr>
        <w:t>5% với d là đường kính ruột dẫn và D là đường kính ngoài của cáp.</w:t>
      </w:r>
    </w:p>
    <w:p w14:paraId="2A10D2A0"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 xml:space="preserve">Ký hiệu cáp: </w:t>
      </w:r>
    </w:p>
    <w:p w14:paraId="626D0769"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Trên mặt ngoài của lớp vỏ bọc bên ngoài, cách khoảng 01 mét phải được in nổi dòng chữ: Cấp điện áp “12,7/22kV” hoặc “20/35kV”+ vật liệu cách điện “/” + vật liệu của lớp vỏ bọc bên trong + “/” + loại và vật liệu làm áo giáp + “/” + vật liệu làm  vỏ bọc ngoài + “Cu -” hoặc “Al-” + “3x” + tiết diện ruột dẫn điện sử dụng cho dây pha [mm</w:t>
      </w:r>
      <w:r w:rsidRPr="009E12B2">
        <w:rPr>
          <w:sz w:val="26"/>
          <w:szCs w:val="26"/>
          <w:vertAlign w:val="superscript"/>
        </w:rPr>
        <w:t>2</w:t>
      </w:r>
      <w:r w:rsidRPr="009E12B2">
        <w:rPr>
          <w:sz w:val="26"/>
          <w:szCs w:val="26"/>
        </w:rPr>
        <w:t xml:space="preserve">] + Tên của nhà chế tạo + Năm chế tạo.  </w:t>
      </w:r>
    </w:p>
    <w:p w14:paraId="0BC22555" w14:textId="77777777" w:rsidR="009E12B2" w:rsidRPr="009E12B2" w:rsidRDefault="009E12B2">
      <w:pPr>
        <w:numPr>
          <w:ilvl w:val="0"/>
          <w:numId w:val="105"/>
        </w:numPr>
        <w:tabs>
          <w:tab w:val="left" w:pos="851"/>
        </w:tabs>
        <w:autoSpaceDE w:val="0"/>
        <w:autoSpaceDN w:val="0"/>
        <w:spacing w:before="60" w:after="60" w:line="360" w:lineRule="exact"/>
        <w:ind w:firstLine="567"/>
        <w:jc w:val="left"/>
        <w:rPr>
          <w:sz w:val="26"/>
          <w:szCs w:val="26"/>
        </w:rPr>
      </w:pPr>
      <w:r w:rsidRPr="009E12B2">
        <w:rPr>
          <w:sz w:val="26"/>
          <w:szCs w:val="26"/>
        </w:rPr>
        <w:t xml:space="preserve">Đánh dấu chiều dài: </w:t>
      </w:r>
    </w:p>
    <w:p w14:paraId="321EEDB8" w14:textId="77777777" w:rsidR="009E12B2" w:rsidRPr="009E12B2" w:rsidRDefault="009E12B2">
      <w:pPr>
        <w:numPr>
          <w:ilvl w:val="0"/>
          <w:numId w:val="106"/>
        </w:numPr>
        <w:tabs>
          <w:tab w:val="left" w:pos="851"/>
        </w:tabs>
        <w:spacing w:before="60" w:after="60" w:line="360" w:lineRule="exact"/>
        <w:ind w:firstLine="567"/>
        <w:jc w:val="left"/>
        <w:rPr>
          <w:i/>
          <w:iCs/>
          <w:sz w:val="26"/>
          <w:szCs w:val="26"/>
          <w:lang w:val="vi-VN"/>
        </w:rPr>
      </w:pPr>
      <w:r w:rsidRPr="009E12B2">
        <w:rPr>
          <w:i/>
          <w:iCs/>
          <w:sz w:val="26"/>
          <w:szCs w:val="26"/>
          <w:lang w:val="vi-VN"/>
        </w:rPr>
        <w:t>Sợi cáp phải được đánh số thứ tự cách khoảng mỗi mét chiều dài. Số đánh dấu không được dài quá 6 chữ số, chiều cao của các chữ số này không được nhỏ hơn 5 mm.</w:t>
      </w:r>
    </w:p>
    <w:p w14:paraId="67927C64" w14:textId="77777777" w:rsidR="009E12B2" w:rsidRPr="009E12B2" w:rsidRDefault="009E12B2">
      <w:pPr>
        <w:numPr>
          <w:ilvl w:val="0"/>
          <w:numId w:val="106"/>
        </w:numPr>
        <w:tabs>
          <w:tab w:val="left" w:pos="851"/>
        </w:tabs>
        <w:spacing w:before="60" w:after="60" w:line="360" w:lineRule="exact"/>
        <w:ind w:firstLine="567"/>
        <w:jc w:val="left"/>
        <w:rPr>
          <w:i/>
          <w:iCs/>
          <w:sz w:val="26"/>
          <w:szCs w:val="26"/>
          <w:lang w:val="vi-VN"/>
        </w:rPr>
      </w:pPr>
      <w:r w:rsidRPr="009E12B2">
        <w:rPr>
          <w:i/>
          <w:iCs/>
          <w:sz w:val="26"/>
          <w:szCs w:val="26"/>
          <w:lang w:val="vi-VN"/>
        </w:rPr>
        <w:t>Mỗi bành cáp có thể bắt đầu đánh dấu chiều dài từ một số nguyên bất kỳ. Khi được quấn vào bành, số nhỏ nhất sẽ nằm trong cùng.</w:t>
      </w:r>
    </w:p>
    <w:p w14:paraId="79BAEC47"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8. Các yêu cầu về thử nghiệm</w:t>
      </w:r>
    </w:p>
    <w:p w14:paraId="13076BD6" w14:textId="77777777" w:rsidR="009E12B2" w:rsidRPr="009E12B2" w:rsidRDefault="009E12B2" w:rsidP="009E12B2">
      <w:pPr>
        <w:tabs>
          <w:tab w:val="left" w:pos="851"/>
        </w:tabs>
        <w:spacing w:before="60" w:after="60" w:line="360" w:lineRule="exact"/>
        <w:ind w:firstLine="567"/>
        <w:rPr>
          <w:color w:val="000000"/>
          <w:spacing w:val="4"/>
          <w:sz w:val="26"/>
          <w:szCs w:val="26"/>
          <w:lang w:val="sv-SE" w:eastAsia="x-none"/>
        </w:rPr>
      </w:pPr>
      <w:r w:rsidRPr="009E12B2">
        <w:rPr>
          <w:spacing w:val="4"/>
          <w:sz w:val="26"/>
          <w:szCs w:val="26"/>
          <w:lang w:val="sv-SE" w:eastAsia="x-none"/>
        </w:rPr>
        <w:t xml:space="preserve">Đối với cáp ngầm 22 kV, thử nghiệm </w:t>
      </w:r>
      <w:r w:rsidRPr="009E12B2">
        <w:rPr>
          <w:color w:val="000000"/>
          <w:spacing w:val="4"/>
          <w:sz w:val="26"/>
          <w:szCs w:val="26"/>
          <w:lang w:val="sv-SE" w:eastAsia="x-none"/>
        </w:rPr>
        <w:t xml:space="preserve">thường xuyên và điển hình </w:t>
      </w:r>
      <w:r w:rsidRPr="009E12B2">
        <w:rPr>
          <w:spacing w:val="4"/>
          <w:sz w:val="26"/>
          <w:szCs w:val="26"/>
          <w:lang w:val="sv-SE" w:eastAsia="x-none"/>
        </w:rPr>
        <w:t xml:space="preserve">được thực hiện </w:t>
      </w:r>
      <w:r w:rsidRPr="009E12B2">
        <w:rPr>
          <w:color w:val="000000"/>
          <w:spacing w:val="4"/>
          <w:sz w:val="26"/>
          <w:szCs w:val="26"/>
          <w:lang w:val="sv-SE" w:eastAsia="x-none"/>
        </w:rPr>
        <w:t xml:space="preserve">đầy đủ </w:t>
      </w:r>
      <w:r w:rsidRPr="009E12B2">
        <w:rPr>
          <w:spacing w:val="4"/>
          <w:sz w:val="26"/>
          <w:szCs w:val="26"/>
          <w:lang w:val="sv-SE" w:eastAsia="x-none"/>
        </w:rPr>
        <w:t xml:space="preserve">theo </w:t>
      </w:r>
      <w:r w:rsidRPr="009E12B2">
        <w:rPr>
          <w:color w:val="000000"/>
          <w:spacing w:val="4"/>
          <w:sz w:val="26"/>
          <w:szCs w:val="26"/>
          <w:lang w:val="sv-SE" w:eastAsia="x-none"/>
        </w:rPr>
        <w:t xml:space="preserve">các phương pháp và yêu cầu thử nghiệm quy định tại </w:t>
      </w:r>
      <w:r w:rsidRPr="009E12B2">
        <w:rPr>
          <w:color w:val="000000"/>
          <w:spacing w:val="4"/>
          <w:sz w:val="26"/>
          <w:szCs w:val="26"/>
          <w:lang w:val="x-none" w:eastAsia="x-none"/>
        </w:rPr>
        <w:t>IEC 60502-</w:t>
      </w:r>
      <w:r w:rsidRPr="009E12B2">
        <w:rPr>
          <w:color w:val="000000"/>
          <w:spacing w:val="4"/>
          <w:sz w:val="26"/>
          <w:szCs w:val="26"/>
          <w:lang w:val="sv-SE" w:eastAsia="x-none"/>
        </w:rPr>
        <w:t>2:2014.</w:t>
      </w:r>
    </w:p>
    <w:p w14:paraId="1EC0B6F4" w14:textId="77777777" w:rsidR="009E12B2" w:rsidRPr="009E12B2" w:rsidRDefault="009E12B2" w:rsidP="009E12B2">
      <w:pPr>
        <w:tabs>
          <w:tab w:val="left" w:pos="851"/>
        </w:tabs>
        <w:spacing w:before="60" w:after="60" w:line="360" w:lineRule="exact"/>
        <w:ind w:firstLine="567"/>
        <w:rPr>
          <w:bCs/>
          <w:color w:val="000000"/>
          <w:sz w:val="26"/>
          <w:szCs w:val="26"/>
          <w:lang w:val="sv-SE"/>
        </w:rPr>
      </w:pPr>
      <w:r w:rsidRPr="009E12B2">
        <w:rPr>
          <w:sz w:val="26"/>
          <w:szCs w:val="26"/>
          <w:lang w:val="sv-SE"/>
        </w:rPr>
        <w:t>Trường hợp thử nghiệm thường xuyên và điển hình được thực hiện theo IEC 60502-2:2014, các hạng mục thử nghiệm được thực hiện như sau:</w:t>
      </w:r>
    </w:p>
    <w:p w14:paraId="623769AF" w14:textId="77777777" w:rsidR="009E12B2" w:rsidRPr="009E12B2" w:rsidRDefault="009E12B2">
      <w:pPr>
        <w:numPr>
          <w:ilvl w:val="0"/>
          <w:numId w:val="94"/>
        </w:numPr>
        <w:tabs>
          <w:tab w:val="left" w:pos="851"/>
        </w:tabs>
        <w:autoSpaceDE w:val="0"/>
        <w:autoSpaceDN w:val="0"/>
        <w:spacing w:before="60" w:after="60" w:line="360" w:lineRule="exact"/>
        <w:ind w:firstLine="567"/>
        <w:jc w:val="left"/>
        <w:rPr>
          <w:sz w:val="26"/>
          <w:szCs w:val="26"/>
        </w:rPr>
      </w:pPr>
      <w:r w:rsidRPr="009E12B2">
        <w:rPr>
          <w:sz w:val="26"/>
          <w:szCs w:val="26"/>
        </w:rPr>
        <w:t>Thử nghiệm thường xuyên (routine tests):</w:t>
      </w:r>
    </w:p>
    <w:p w14:paraId="02DE3D83" w14:textId="77777777" w:rsidR="009E12B2" w:rsidRPr="009E12B2" w:rsidRDefault="009E12B2">
      <w:pPr>
        <w:numPr>
          <w:ilvl w:val="0"/>
          <w:numId w:val="107"/>
        </w:numPr>
        <w:tabs>
          <w:tab w:val="left" w:pos="851"/>
        </w:tabs>
        <w:autoSpaceDE w:val="0"/>
        <w:autoSpaceDN w:val="0"/>
        <w:spacing w:before="60" w:after="60" w:line="360" w:lineRule="exact"/>
        <w:ind w:firstLine="567"/>
        <w:jc w:val="left"/>
        <w:rPr>
          <w:sz w:val="26"/>
          <w:szCs w:val="26"/>
        </w:rPr>
      </w:pPr>
      <w:r w:rsidRPr="009E12B2">
        <w:rPr>
          <w:sz w:val="26"/>
          <w:szCs w:val="26"/>
        </w:rPr>
        <w:t>Đo điện trở ruột dẫn.</w:t>
      </w:r>
    </w:p>
    <w:p w14:paraId="22EA8363" w14:textId="77777777" w:rsidR="009E12B2" w:rsidRPr="009E12B2" w:rsidRDefault="009E12B2">
      <w:pPr>
        <w:numPr>
          <w:ilvl w:val="0"/>
          <w:numId w:val="107"/>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phóng điện cục bộ (ở 1,73Uo). </w:t>
      </w:r>
    </w:p>
    <w:p w14:paraId="19BF3AAC" w14:textId="77777777" w:rsidR="009E12B2" w:rsidRPr="009E12B2" w:rsidRDefault="009E12B2">
      <w:pPr>
        <w:numPr>
          <w:ilvl w:val="0"/>
          <w:numId w:val="107"/>
        </w:numPr>
        <w:tabs>
          <w:tab w:val="left" w:pos="851"/>
        </w:tabs>
        <w:autoSpaceDE w:val="0"/>
        <w:autoSpaceDN w:val="0"/>
        <w:spacing w:before="60" w:after="60" w:line="360" w:lineRule="exact"/>
        <w:ind w:firstLine="567"/>
        <w:jc w:val="left"/>
        <w:rPr>
          <w:sz w:val="26"/>
          <w:szCs w:val="26"/>
        </w:rPr>
      </w:pPr>
      <w:r w:rsidRPr="009E12B2">
        <w:rPr>
          <w:sz w:val="26"/>
          <w:szCs w:val="26"/>
        </w:rPr>
        <w:t>Thử nghiệm điện áp (điện áp thử nghiệm tần số công nghiệp 3,5Uo trong 05 phút).</w:t>
      </w:r>
    </w:p>
    <w:p w14:paraId="583A8A76" w14:textId="77777777" w:rsidR="009E12B2" w:rsidRPr="009E12B2" w:rsidRDefault="009E12B2">
      <w:pPr>
        <w:numPr>
          <w:ilvl w:val="0"/>
          <w:numId w:val="107"/>
        </w:numPr>
        <w:tabs>
          <w:tab w:val="left" w:pos="851"/>
        </w:tabs>
        <w:autoSpaceDE w:val="0"/>
        <w:autoSpaceDN w:val="0"/>
        <w:spacing w:before="60" w:after="60" w:line="360" w:lineRule="exact"/>
        <w:ind w:firstLine="567"/>
        <w:jc w:val="left"/>
        <w:rPr>
          <w:sz w:val="26"/>
          <w:szCs w:val="26"/>
        </w:rPr>
      </w:pPr>
      <w:r w:rsidRPr="009E12B2">
        <w:rPr>
          <w:sz w:val="26"/>
          <w:szCs w:val="26"/>
        </w:rPr>
        <w:t>Thử nghiệm điện trên vỏ cáp (Electrical test on oversheath of the cable).</w:t>
      </w:r>
    </w:p>
    <w:p w14:paraId="58DEB0A0" w14:textId="77777777" w:rsidR="009E12B2" w:rsidRPr="009E12B2" w:rsidRDefault="009E12B2">
      <w:pPr>
        <w:numPr>
          <w:ilvl w:val="0"/>
          <w:numId w:val="94"/>
        </w:numPr>
        <w:tabs>
          <w:tab w:val="left" w:pos="851"/>
        </w:tabs>
        <w:autoSpaceDE w:val="0"/>
        <w:autoSpaceDN w:val="0"/>
        <w:spacing w:before="60" w:after="60" w:line="360" w:lineRule="exact"/>
        <w:ind w:firstLine="567"/>
        <w:jc w:val="left"/>
        <w:rPr>
          <w:sz w:val="26"/>
          <w:szCs w:val="26"/>
        </w:rPr>
      </w:pPr>
      <w:r w:rsidRPr="009E12B2">
        <w:rPr>
          <w:sz w:val="26"/>
          <w:szCs w:val="26"/>
        </w:rPr>
        <w:t>Thử nghiệm điển hình (type test):</w:t>
      </w:r>
    </w:p>
    <w:p w14:paraId="722AC935" w14:textId="77777777" w:rsidR="009E12B2" w:rsidRPr="009E12B2" w:rsidRDefault="009E12B2">
      <w:pPr>
        <w:numPr>
          <w:ilvl w:val="0"/>
          <w:numId w:val="95"/>
        </w:numPr>
        <w:tabs>
          <w:tab w:val="left" w:pos="851"/>
        </w:tabs>
        <w:autoSpaceDE w:val="0"/>
        <w:autoSpaceDN w:val="0"/>
        <w:spacing w:before="60" w:after="60" w:line="360" w:lineRule="exact"/>
        <w:ind w:firstLine="567"/>
        <w:jc w:val="left"/>
        <w:rPr>
          <w:iCs/>
          <w:sz w:val="26"/>
          <w:szCs w:val="26"/>
          <w:lang w:val="vi-VN"/>
        </w:rPr>
      </w:pPr>
      <w:r w:rsidRPr="009E12B2">
        <w:rPr>
          <w:iCs/>
          <w:sz w:val="26"/>
          <w:szCs w:val="26"/>
          <w:lang w:val="vi-VN"/>
        </w:rPr>
        <w:lastRenderedPageBreak/>
        <w:t>Thử nghiệm điện tuần tự theo các bước sau:</w:t>
      </w:r>
    </w:p>
    <w:p w14:paraId="6E75E359"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uốn, tiếp theo là thử nghiệm phóng điện cục bộ. Cường độ phóng điện (ở 1,73Uo) phải được ghi lại.  </w:t>
      </w:r>
    </w:p>
    <w:p w14:paraId="3B9FB928"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Đo tg</w:t>
      </w:r>
      <w:r w:rsidRPr="009E12B2">
        <w:rPr>
          <w:sz w:val="26"/>
          <w:szCs w:val="26"/>
        </w:rPr>
        <w:sym w:font="Symbol" w:char="F064"/>
      </w:r>
      <w:r w:rsidRPr="009E12B2">
        <w:rPr>
          <w:sz w:val="26"/>
          <w:szCs w:val="26"/>
        </w:rPr>
        <w:t xml:space="preserve">.  </w:t>
      </w:r>
    </w:p>
    <w:p w14:paraId="798EF5B1"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chu kỳ nhiệt, tiếp theo là thử nghiệm phóng điện cục bộ. Cường độ phóng điện  (ở 1,73Uo) phải được ghi lại.  </w:t>
      </w:r>
    </w:p>
    <w:p w14:paraId="7C74700C"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pacing w:val="4"/>
          <w:sz w:val="26"/>
          <w:szCs w:val="26"/>
        </w:rPr>
      </w:pPr>
      <w:r w:rsidRPr="009E12B2">
        <w:rPr>
          <w:spacing w:val="4"/>
          <w:sz w:val="26"/>
          <w:szCs w:val="26"/>
        </w:rPr>
        <w:t>Thử nghiệm xung, tiếp theo là thử nghiệm điện áp tần số công nghiệp (</w:t>
      </w:r>
      <w:r w:rsidRPr="009E12B2">
        <w:rPr>
          <w:sz w:val="26"/>
          <w:szCs w:val="26"/>
        </w:rPr>
        <w:t xml:space="preserve">điện áp thử nghiệm tần số công nghiệp 3,5Uo trong </w:t>
      </w:r>
      <w:r w:rsidRPr="009E12B2">
        <w:rPr>
          <w:spacing w:val="4"/>
          <w:sz w:val="26"/>
          <w:szCs w:val="26"/>
        </w:rPr>
        <w:t xml:space="preserve">15 phút).  </w:t>
      </w:r>
    </w:p>
    <w:p w14:paraId="19FB7A2B"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pacing w:val="-4"/>
          <w:sz w:val="26"/>
          <w:szCs w:val="26"/>
        </w:rPr>
      </w:pPr>
      <w:r w:rsidRPr="009E12B2">
        <w:rPr>
          <w:spacing w:val="-4"/>
          <w:sz w:val="26"/>
          <w:szCs w:val="26"/>
        </w:rPr>
        <w:t>Thử nghiệm điện áp trong 4 giờ (</w:t>
      </w:r>
      <w:r w:rsidRPr="009E12B2">
        <w:rPr>
          <w:sz w:val="26"/>
          <w:szCs w:val="26"/>
        </w:rPr>
        <w:t xml:space="preserve">điện áp thử nghiệm tần số công nghiệp </w:t>
      </w:r>
      <w:r w:rsidRPr="009E12B2">
        <w:rPr>
          <w:spacing w:val="-4"/>
          <w:sz w:val="26"/>
          <w:szCs w:val="26"/>
        </w:rPr>
        <w:t>4Uo).</w:t>
      </w:r>
    </w:p>
    <w:p w14:paraId="5F8A7632" w14:textId="77777777" w:rsidR="009E12B2" w:rsidRPr="009E12B2" w:rsidRDefault="009E12B2">
      <w:pPr>
        <w:numPr>
          <w:ilvl w:val="0"/>
          <w:numId w:val="95"/>
        </w:numPr>
        <w:tabs>
          <w:tab w:val="left" w:pos="851"/>
        </w:tabs>
        <w:autoSpaceDE w:val="0"/>
        <w:autoSpaceDN w:val="0"/>
        <w:spacing w:before="60" w:after="60" w:line="360" w:lineRule="exact"/>
        <w:ind w:firstLine="567"/>
        <w:jc w:val="left"/>
        <w:rPr>
          <w:iCs/>
          <w:sz w:val="26"/>
          <w:szCs w:val="26"/>
        </w:rPr>
      </w:pPr>
      <w:r w:rsidRPr="009E12B2">
        <w:rPr>
          <w:iCs/>
          <w:sz w:val="26"/>
          <w:szCs w:val="26"/>
        </w:rPr>
        <w:t>Thử nghiệm không điện:</w:t>
      </w:r>
    </w:p>
    <w:p w14:paraId="5DE54D4E"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chiều dày cách điện.   </w:t>
      </w:r>
    </w:p>
    <w:p w14:paraId="40D38DD1"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chiều dày của vỏ bọc phi kim loại (bao gồm lớp vỏ bọc phân cách được tạo thành bằng phương pháp đùn nhưng không được kể lớp bọc bên trong).  </w:t>
      </w:r>
    </w:p>
    <w:p w14:paraId="0EF454A9"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để xác định tính chất cơ học của cách điện trước và sau khi lão hóa.  </w:t>
      </w:r>
    </w:p>
    <w:p w14:paraId="4E6080AE"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để xác định tính chất cơ của vỏ bọc trước và sau khi lão hóa.  </w:t>
      </w:r>
    </w:p>
    <w:p w14:paraId="67357045"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lão hóa bổ sung trên các mảnh cáp hoàn chỉnh.    </w:t>
      </w:r>
    </w:p>
    <w:p w14:paraId="0820F7D6"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tổn hao khối lượng của vỏ bọc PVC loại ST2.  </w:t>
      </w:r>
    </w:p>
    <w:p w14:paraId="73D08E60"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nén ở nhiệt độ cao trên cách điện (PVC) và vỏ bọc phi kim loại.  </w:t>
      </w:r>
    </w:p>
    <w:p w14:paraId="22F2FD93"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tính kháng nứt của vỏ bọc PVC (thử nghiệm sốc nhiệt-heat shock test).  </w:t>
      </w:r>
    </w:p>
    <w:p w14:paraId="5EF6BE40"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tính kháng ôzôn của cách điện EPR. </w:t>
      </w:r>
    </w:p>
    <w:p w14:paraId="3AED92E3"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kéo giãn trong lò nhiệt của cách điện EPR và XLPE (hot set test).   </w:t>
      </w:r>
    </w:p>
    <w:p w14:paraId="4728EF0C"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hấp thu nước của cách điện (water absorption).  </w:t>
      </w:r>
    </w:p>
    <w:p w14:paraId="08677E5F"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pacing w:val="-4"/>
          <w:sz w:val="26"/>
          <w:szCs w:val="26"/>
        </w:rPr>
        <w:t>Thử nghiệm cháy lan trên một cáp</w:t>
      </w:r>
      <w:r w:rsidRPr="009E12B2">
        <w:rPr>
          <w:sz w:val="26"/>
          <w:szCs w:val="26"/>
        </w:rPr>
        <w:t xml:space="preserve"> (đối với vỏ bọc loại ST2).</w:t>
      </w:r>
    </w:p>
    <w:p w14:paraId="0567C248"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hàm lượng bột than đen của vỏ bọc ngoài PE (vỏ bọc loại ST7).  </w:t>
      </w:r>
    </w:p>
    <w:p w14:paraId="7894E75F"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độ co ngót của  cách điện XLPE (shrinkage test).  </w:t>
      </w:r>
    </w:p>
    <w:p w14:paraId="037D0F97"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độ co ngót đối với vỏ bọc ngoài PE (shrinkage test).  </w:t>
      </w:r>
    </w:p>
    <w:p w14:paraId="6FCBD2DE"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tính bóc được đối với màn chắn cách điện.  </w:t>
      </w:r>
    </w:p>
    <w:p w14:paraId="796585A2"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Thử nghiệm chống thấm nước.</w:t>
      </w:r>
      <w:bookmarkEnd w:id="26"/>
      <w:bookmarkEnd w:id="27"/>
      <w:bookmarkEnd w:id="28"/>
      <w:bookmarkEnd w:id="29"/>
      <w:bookmarkEnd w:id="30"/>
      <w:bookmarkEnd w:id="31"/>
      <w:bookmarkEnd w:id="32"/>
      <w:bookmarkEnd w:id="33"/>
    </w:p>
    <w:p w14:paraId="46C482C6" w14:textId="03BECBC7" w:rsidR="009E12B2" w:rsidRPr="009E12B2" w:rsidRDefault="009E12B2" w:rsidP="009E12B2">
      <w:pPr>
        <w:spacing w:before="40" w:after="40" w:line="288" w:lineRule="auto"/>
        <w:outlineLvl w:val="2"/>
        <w:rPr>
          <w:b/>
          <w:sz w:val="26"/>
          <w:szCs w:val="26"/>
          <w:lang w:val="sv-SE"/>
        </w:rPr>
      </w:pPr>
      <w:bookmarkStart w:id="34" w:name="_Toc225169887"/>
      <w:r>
        <w:rPr>
          <w:b/>
          <w:iCs/>
          <w:sz w:val="26"/>
          <w:szCs w:val="26"/>
          <w:lang w:val="pt-BR"/>
        </w:rPr>
        <w:lastRenderedPageBreak/>
        <w:t>3.2.3.7</w:t>
      </w:r>
      <w:r w:rsidRPr="009E12B2">
        <w:rPr>
          <w:b/>
          <w:iCs/>
          <w:sz w:val="26"/>
          <w:szCs w:val="26"/>
          <w:lang w:val="vi-VN"/>
        </w:rPr>
        <w:t>. Đặc tính kỹ thuật hộp đầu cáp trung thế sử dụng ngoài trời: 22kV 3x50mm2- Ngoài trời- Co ngót kiểu lạnh kiểu nhấn đấy- Kèm đầu cốt đồng</w:t>
      </w:r>
      <w:bookmarkEnd w:id="34"/>
    </w:p>
    <w:p w14:paraId="7BD9C78F"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 quyết định 2428/QĐ-EVNHANOI ngày 19/03/2026 của Tổng công ty Điện lực TP Hà Nội)</w:t>
      </w:r>
    </w:p>
    <w:p w14:paraId="6CC9ACC9"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12. Yêu cầu chung</w:t>
      </w:r>
    </w:p>
    <w:p w14:paraId="0FF69455" w14:textId="77777777" w:rsidR="009E12B2" w:rsidRPr="009E12B2" w:rsidRDefault="009E12B2">
      <w:pPr>
        <w:numPr>
          <w:ilvl w:val="0"/>
          <w:numId w:val="19"/>
        </w:numPr>
        <w:tabs>
          <w:tab w:val="left" w:pos="851"/>
        </w:tabs>
        <w:autoSpaceDE w:val="0"/>
        <w:autoSpaceDN w:val="0"/>
        <w:spacing w:before="60" w:after="60" w:line="360" w:lineRule="exact"/>
        <w:ind w:firstLine="567"/>
        <w:jc w:val="left"/>
        <w:rPr>
          <w:sz w:val="26"/>
          <w:szCs w:val="26"/>
        </w:rPr>
      </w:pPr>
      <w:r w:rsidRPr="009E12B2">
        <w:rPr>
          <w:sz w:val="26"/>
          <w:szCs w:val="26"/>
        </w:rPr>
        <w:t xml:space="preserve">Cấu trúc </w:t>
      </w:r>
    </w:p>
    <w:p w14:paraId="01A5375B" w14:textId="77777777" w:rsidR="009E12B2" w:rsidRPr="009E12B2" w:rsidRDefault="009E12B2" w:rsidP="009E12B2">
      <w:pPr>
        <w:tabs>
          <w:tab w:val="left" w:pos="851"/>
          <w:tab w:val="num" w:pos="900"/>
        </w:tabs>
        <w:spacing w:before="60" w:after="60" w:line="360" w:lineRule="exact"/>
        <w:ind w:firstLine="567"/>
        <w:rPr>
          <w:sz w:val="26"/>
          <w:szCs w:val="26"/>
        </w:rPr>
      </w:pPr>
      <w:r w:rsidRPr="009E12B2">
        <w:rPr>
          <w:sz w:val="26"/>
          <w:szCs w:val="26"/>
        </w:rPr>
        <w:t>Loại: Sử dụng loại ngoài trời và có thể sử dụng các loại sau: Co nóng; Co nguội công nghệ nhấn-đẩy; Co nguội công nghệ co-rút.</w:t>
      </w:r>
    </w:p>
    <w:p w14:paraId="3A49538F" w14:textId="77777777" w:rsidR="009E12B2" w:rsidRPr="009E12B2" w:rsidRDefault="009E12B2" w:rsidP="009E12B2">
      <w:pPr>
        <w:tabs>
          <w:tab w:val="left" w:pos="851"/>
          <w:tab w:val="num" w:pos="900"/>
        </w:tabs>
        <w:spacing w:before="60" w:after="60" w:line="360" w:lineRule="exact"/>
        <w:ind w:firstLine="567"/>
        <w:rPr>
          <w:sz w:val="26"/>
          <w:szCs w:val="26"/>
        </w:rPr>
      </w:pPr>
      <w:r w:rsidRPr="009E12B2">
        <w:rPr>
          <w:sz w:val="26"/>
          <w:szCs w:val="26"/>
        </w:rPr>
        <w:t>Hộp đầu cáp 24 kV có thể dùng để đấu nối cả hai loại cáp ngầm 24 kV cách điện XLPE hay EPR đến thanh cái đồng, đường dây trên không và cáp ngầm.</w:t>
      </w:r>
    </w:p>
    <w:p w14:paraId="2A1762F4" w14:textId="77777777" w:rsidR="009E12B2" w:rsidRPr="009E12B2" w:rsidRDefault="009E12B2" w:rsidP="009E12B2">
      <w:pPr>
        <w:tabs>
          <w:tab w:val="left" w:pos="851"/>
          <w:tab w:val="num" w:pos="900"/>
        </w:tabs>
        <w:spacing w:before="60" w:after="60" w:line="360" w:lineRule="exact"/>
        <w:ind w:firstLine="567"/>
        <w:rPr>
          <w:sz w:val="26"/>
          <w:szCs w:val="26"/>
        </w:rPr>
      </w:pPr>
      <w:r w:rsidRPr="009E12B2">
        <w:rPr>
          <w:sz w:val="26"/>
          <w:szCs w:val="26"/>
        </w:rPr>
        <w:t>Hộp đầu cáp bao gồm:</w:t>
      </w:r>
    </w:p>
    <w:p w14:paraId="5E3BECF3" w14:textId="77777777" w:rsidR="009E12B2" w:rsidRPr="009E12B2" w:rsidRDefault="009E12B2">
      <w:pPr>
        <w:numPr>
          <w:ilvl w:val="0"/>
          <w:numId w:val="21"/>
        </w:numPr>
        <w:tabs>
          <w:tab w:val="left" w:pos="851"/>
        </w:tabs>
        <w:spacing w:before="60" w:after="60" w:line="360" w:lineRule="exact"/>
        <w:ind w:firstLine="567"/>
        <w:jc w:val="left"/>
        <w:rPr>
          <w:sz w:val="26"/>
          <w:szCs w:val="26"/>
        </w:rPr>
      </w:pPr>
      <w:r w:rsidRPr="009E12B2">
        <w:rPr>
          <w:sz w:val="26"/>
          <w:szCs w:val="26"/>
        </w:rPr>
        <w:t>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14:paraId="3BFE1CF7" w14:textId="77777777" w:rsidR="009E12B2" w:rsidRPr="009E12B2" w:rsidRDefault="009E12B2">
      <w:pPr>
        <w:numPr>
          <w:ilvl w:val="0"/>
          <w:numId w:val="21"/>
        </w:numPr>
        <w:tabs>
          <w:tab w:val="left" w:pos="851"/>
        </w:tabs>
        <w:spacing w:before="60" w:after="60" w:line="360" w:lineRule="exact"/>
        <w:ind w:firstLine="567"/>
        <w:jc w:val="left"/>
        <w:rPr>
          <w:sz w:val="26"/>
          <w:szCs w:val="26"/>
        </w:rPr>
      </w:pPr>
      <w:r w:rsidRPr="009E12B2">
        <w:rPr>
          <w:sz w:val="26"/>
          <w:szCs w:val="26"/>
        </w:rPr>
        <w:t xml:space="preserve">Chiều dài của phần dây tiếp địa tối thiểu là 600mm. Mỗi một pha cáp phải có 01 dây tiếp địa và có tiết diện đảm bảo:  </w:t>
      </w:r>
    </w:p>
    <w:p w14:paraId="1EA9FEC8" w14:textId="77777777" w:rsidR="009E12B2" w:rsidRPr="009E12B2" w:rsidRDefault="009E12B2" w:rsidP="009E12B2">
      <w:pPr>
        <w:tabs>
          <w:tab w:val="left" w:pos="851"/>
        </w:tabs>
        <w:spacing w:before="60" w:after="60" w:line="360" w:lineRule="exact"/>
        <w:ind w:left="567"/>
        <w:contextualSpacing/>
        <w:rPr>
          <w:sz w:val="26"/>
          <w:szCs w:val="26"/>
        </w:rPr>
      </w:pPr>
      <w:r w:rsidRPr="009E12B2">
        <w:rPr>
          <w:sz w:val="26"/>
          <w:szCs w:val="26"/>
          <w:lang w:val="pt-BR"/>
        </w:rPr>
        <w:t>≥ 16mm</w:t>
      </w:r>
      <w:r w:rsidRPr="009E12B2">
        <w:rPr>
          <w:sz w:val="26"/>
          <w:szCs w:val="26"/>
          <w:vertAlign w:val="superscript"/>
          <w:lang w:val="pt-BR"/>
        </w:rPr>
        <w:t>2</w:t>
      </w:r>
      <w:r w:rsidRPr="009E12B2">
        <w:rPr>
          <w:sz w:val="26"/>
          <w:szCs w:val="26"/>
          <w:lang w:val="pt-BR"/>
        </w:rPr>
        <w:t xml:space="preserve"> đối với cáp tiết diện đến 120mm</w:t>
      </w:r>
      <w:r w:rsidRPr="009E12B2">
        <w:rPr>
          <w:sz w:val="26"/>
          <w:szCs w:val="26"/>
          <w:vertAlign w:val="superscript"/>
          <w:lang w:val="pt-BR"/>
        </w:rPr>
        <w:t>2</w:t>
      </w:r>
      <w:r w:rsidRPr="009E12B2">
        <w:rPr>
          <w:sz w:val="26"/>
          <w:szCs w:val="26"/>
        </w:rPr>
        <w:t xml:space="preserve"> </w:t>
      </w:r>
    </w:p>
    <w:p w14:paraId="7AA00A55" w14:textId="77777777" w:rsidR="009E12B2" w:rsidRPr="009E12B2" w:rsidRDefault="009E12B2" w:rsidP="009E12B2">
      <w:pPr>
        <w:tabs>
          <w:tab w:val="left" w:pos="851"/>
        </w:tabs>
        <w:spacing w:before="60" w:after="60" w:line="360" w:lineRule="exact"/>
        <w:ind w:left="567"/>
        <w:contextualSpacing/>
        <w:rPr>
          <w:sz w:val="26"/>
          <w:szCs w:val="26"/>
        </w:rPr>
      </w:pPr>
      <w:r w:rsidRPr="009E12B2">
        <w:rPr>
          <w:sz w:val="26"/>
          <w:szCs w:val="26"/>
          <w:lang w:val="pt-BR"/>
        </w:rPr>
        <w:t>≥ 25mm</w:t>
      </w:r>
      <w:r w:rsidRPr="009E12B2">
        <w:rPr>
          <w:sz w:val="26"/>
          <w:szCs w:val="26"/>
          <w:vertAlign w:val="superscript"/>
          <w:lang w:val="pt-BR"/>
        </w:rPr>
        <w:t>2</w:t>
      </w:r>
      <w:r w:rsidRPr="009E12B2">
        <w:rPr>
          <w:sz w:val="26"/>
          <w:szCs w:val="26"/>
          <w:lang w:val="pt-BR"/>
        </w:rPr>
        <w:t xml:space="preserve"> đối với cáp tiết diện từ 150mm</w:t>
      </w:r>
      <w:r w:rsidRPr="009E12B2">
        <w:rPr>
          <w:sz w:val="26"/>
          <w:szCs w:val="26"/>
          <w:vertAlign w:val="superscript"/>
          <w:lang w:val="pt-BR"/>
        </w:rPr>
        <w:t>2</w:t>
      </w:r>
      <w:r w:rsidRPr="009E12B2">
        <w:rPr>
          <w:sz w:val="26"/>
          <w:szCs w:val="26"/>
          <w:lang w:val="pt-BR"/>
        </w:rPr>
        <w:t xml:space="preserve"> ÷ 300mm</w:t>
      </w:r>
      <w:r w:rsidRPr="009E12B2">
        <w:rPr>
          <w:sz w:val="26"/>
          <w:szCs w:val="26"/>
          <w:vertAlign w:val="superscript"/>
          <w:lang w:val="pt-BR"/>
        </w:rPr>
        <w:t>2</w:t>
      </w:r>
    </w:p>
    <w:p w14:paraId="68B94A40" w14:textId="77777777" w:rsidR="009E12B2" w:rsidRPr="009E12B2" w:rsidRDefault="009E12B2" w:rsidP="009E12B2">
      <w:pPr>
        <w:tabs>
          <w:tab w:val="left" w:pos="851"/>
        </w:tabs>
        <w:spacing w:before="60" w:after="60" w:line="360" w:lineRule="exact"/>
        <w:ind w:left="567"/>
        <w:contextualSpacing/>
        <w:rPr>
          <w:sz w:val="26"/>
          <w:szCs w:val="26"/>
        </w:rPr>
      </w:pPr>
      <w:r w:rsidRPr="009E12B2">
        <w:rPr>
          <w:sz w:val="26"/>
          <w:szCs w:val="26"/>
          <w:lang w:val="pt-BR"/>
        </w:rPr>
        <w:t>≥ 35mm</w:t>
      </w:r>
      <w:r w:rsidRPr="009E12B2">
        <w:rPr>
          <w:sz w:val="26"/>
          <w:szCs w:val="26"/>
          <w:vertAlign w:val="superscript"/>
          <w:lang w:val="pt-BR"/>
        </w:rPr>
        <w:t>2</w:t>
      </w:r>
      <w:r w:rsidRPr="009E12B2">
        <w:rPr>
          <w:sz w:val="26"/>
          <w:szCs w:val="26"/>
          <w:lang w:val="pt-BR"/>
        </w:rPr>
        <w:t xml:space="preserve"> đối với cáp tiết diện từ 400mm</w:t>
      </w:r>
      <w:r w:rsidRPr="009E12B2">
        <w:rPr>
          <w:sz w:val="26"/>
          <w:szCs w:val="26"/>
          <w:vertAlign w:val="superscript"/>
          <w:lang w:val="pt-BR"/>
        </w:rPr>
        <w:t xml:space="preserve">2 </w:t>
      </w:r>
      <w:r w:rsidRPr="009E12B2">
        <w:rPr>
          <w:sz w:val="26"/>
          <w:szCs w:val="26"/>
          <w:lang w:val="pt-BR"/>
        </w:rPr>
        <w:t xml:space="preserve"> ÷ 630mm</w:t>
      </w:r>
      <w:r w:rsidRPr="009E12B2">
        <w:rPr>
          <w:sz w:val="26"/>
          <w:szCs w:val="26"/>
          <w:vertAlign w:val="superscript"/>
          <w:lang w:val="pt-BR"/>
        </w:rPr>
        <w:t>2</w:t>
      </w:r>
      <w:r w:rsidRPr="009E12B2">
        <w:rPr>
          <w:sz w:val="26"/>
          <w:szCs w:val="26"/>
        </w:rPr>
        <w:t>.</w:t>
      </w:r>
    </w:p>
    <w:p w14:paraId="27625E55" w14:textId="77777777" w:rsidR="009E12B2" w:rsidRPr="009E12B2" w:rsidRDefault="009E12B2">
      <w:pPr>
        <w:numPr>
          <w:ilvl w:val="0"/>
          <w:numId w:val="21"/>
        </w:numPr>
        <w:tabs>
          <w:tab w:val="left" w:pos="851"/>
        </w:tabs>
        <w:spacing w:before="60" w:after="60" w:line="360" w:lineRule="exact"/>
        <w:ind w:firstLine="567"/>
        <w:jc w:val="left"/>
        <w:rPr>
          <w:sz w:val="26"/>
          <w:szCs w:val="26"/>
        </w:rPr>
      </w:pPr>
      <w:r w:rsidRPr="009E12B2">
        <w:rPr>
          <w:sz w:val="26"/>
          <w:szCs w:val="26"/>
        </w:rPr>
        <w:t xml:space="preserve">Các vải làm sạch và dung môi làm sạch.  </w:t>
      </w:r>
    </w:p>
    <w:p w14:paraId="03C997A2" w14:textId="77777777" w:rsidR="009E12B2" w:rsidRPr="009E12B2" w:rsidRDefault="009E12B2" w:rsidP="009E12B2">
      <w:pPr>
        <w:tabs>
          <w:tab w:val="left" w:pos="851"/>
          <w:tab w:val="num" w:pos="900"/>
        </w:tabs>
        <w:spacing w:before="60" w:after="60" w:line="360" w:lineRule="exact"/>
        <w:ind w:firstLine="567"/>
        <w:rPr>
          <w:sz w:val="26"/>
          <w:szCs w:val="26"/>
        </w:rPr>
      </w:pPr>
      <w:r w:rsidRPr="009E12B2">
        <w:rPr>
          <w:sz w:val="26"/>
          <w:szCs w:val="26"/>
        </w:rPr>
        <w:t>Đầu cáp sau khi lắp đặt có thể vận hành ngay sau khi hoàn tất lắp đặt.</w:t>
      </w:r>
    </w:p>
    <w:p w14:paraId="67CAD088" w14:textId="77777777" w:rsidR="009E12B2" w:rsidRPr="009E12B2" w:rsidRDefault="009E12B2" w:rsidP="009E12B2">
      <w:pPr>
        <w:tabs>
          <w:tab w:val="left" w:pos="851"/>
          <w:tab w:val="num" w:pos="900"/>
        </w:tabs>
        <w:spacing w:before="60" w:after="60" w:line="360" w:lineRule="exact"/>
        <w:ind w:firstLine="567"/>
        <w:rPr>
          <w:sz w:val="26"/>
          <w:szCs w:val="26"/>
        </w:rPr>
      </w:pPr>
      <w:r w:rsidRPr="009E12B2">
        <w:rPr>
          <w:sz w:val="26"/>
          <w:szCs w:val="26"/>
        </w:rPr>
        <w:t>Mỗi hộp đầu đáp được đóng gói trong hộp riêng biệt. Bên trong hộp  phải có danh mục chi tiết trình bày loại và số lượng vật tư mỗi loại bên trong hộp và bản hướng dẫn lắp đặt đầu cáp.</w:t>
      </w:r>
    </w:p>
    <w:p w14:paraId="6AAED176" w14:textId="77777777" w:rsidR="009E12B2" w:rsidRPr="009E12B2" w:rsidRDefault="009E12B2">
      <w:pPr>
        <w:numPr>
          <w:ilvl w:val="0"/>
          <w:numId w:val="19"/>
        </w:numPr>
        <w:tabs>
          <w:tab w:val="left" w:pos="851"/>
        </w:tabs>
        <w:autoSpaceDE w:val="0"/>
        <w:autoSpaceDN w:val="0"/>
        <w:spacing w:before="60" w:after="60" w:line="360" w:lineRule="exact"/>
        <w:ind w:firstLine="567"/>
        <w:jc w:val="left"/>
        <w:rPr>
          <w:sz w:val="26"/>
          <w:szCs w:val="26"/>
        </w:rPr>
      </w:pPr>
      <w:r w:rsidRPr="009E12B2">
        <w:rPr>
          <w:sz w:val="26"/>
          <w:szCs w:val="26"/>
        </w:rPr>
        <w:t>Quy cách kỹ thuật của cáp dùng đầu nối:</w:t>
      </w:r>
    </w:p>
    <w:p w14:paraId="4FA696D3"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Loại: 24kV hoặc 35kV-3x50,1x50, mm² được sản xuất theo IEC 60502-2.</w:t>
      </w:r>
    </w:p>
    <w:p w14:paraId="44F4F944"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Vật liệu làm lõi cáp: Đồng hoặc nhôm</w:t>
      </w:r>
    </w:p>
    <w:p w14:paraId="050B6CAA"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Vật liệu cách điện: XLPE, EPR  </w:t>
      </w:r>
    </w:p>
    <w:p w14:paraId="225469C3"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Độ dày của lớp cách điện:  </w:t>
      </w:r>
    </w:p>
    <w:p w14:paraId="1B6A1391"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Đối với cáp 12,7(U</w:t>
      </w:r>
      <w:r w:rsidRPr="009E12B2">
        <w:rPr>
          <w:sz w:val="26"/>
          <w:szCs w:val="26"/>
          <w:vertAlign w:val="subscript"/>
        </w:rPr>
        <w:t>o</w:t>
      </w:r>
      <w:r w:rsidRPr="009E12B2">
        <w:rPr>
          <w:sz w:val="26"/>
          <w:szCs w:val="26"/>
        </w:rPr>
        <w:t>)/22kV: 5,5 mm.</w:t>
      </w:r>
    </w:p>
    <w:p w14:paraId="4F7D5E38"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Người mua phải mô tả cụ thể màn chắn kim loại (băng đồng hay sợi đồng) và tiết diện của loại cáp cần đấu nối khi mua sắm.  </w:t>
      </w:r>
    </w:p>
    <w:p w14:paraId="17945B32"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Lớp giáp:  Theo IEC 60502-2. </w:t>
      </w:r>
    </w:p>
    <w:p w14:paraId="317B4044"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13. Đặc tính kỹ thuật của hộp đầu cáp</w:t>
      </w:r>
    </w:p>
    <w:p w14:paraId="605D45E5" w14:textId="77777777" w:rsidR="009E12B2" w:rsidRPr="009E12B2" w:rsidRDefault="009E12B2">
      <w:pPr>
        <w:numPr>
          <w:ilvl w:val="0"/>
          <w:numId w:val="20"/>
        </w:numPr>
        <w:tabs>
          <w:tab w:val="left" w:pos="851"/>
        </w:tabs>
        <w:autoSpaceDE w:val="0"/>
        <w:autoSpaceDN w:val="0"/>
        <w:spacing w:before="60" w:after="60" w:line="360" w:lineRule="exact"/>
        <w:ind w:firstLine="567"/>
        <w:jc w:val="left"/>
        <w:rPr>
          <w:sz w:val="26"/>
          <w:szCs w:val="26"/>
        </w:rPr>
      </w:pPr>
      <w:r w:rsidRPr="009E12B2">
        <w:rPr>
          <w:sz w:val="26"/>
          <w:szCs w:val="26"/>
        </w:rPr>
        <w:t>Thông số kỹ thuật</w:t>
      </w:r>
    </w:p>
    <w:p w14:paraId="754F502F"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rPr>
      </w:pPr>
      <w:r w:rsidRPr="009E12B2">
        <w:rPr>
          <w:sz w:val="26"/>
          <w:szCs w:val="26"/>
        </w:rPr>
        <w:lastRenderedPageBreak/>
        <w:t>Độ bền điện áp ở điều kiện khô 4,5U</w:t>
      </w:r>
      <w:r w:rsidRPr="009E12B2">
        <w:rPr>
          <w:sz w:val="26"/>
          <w:szCs w:val="26"/>
          <w:vertAlign w:val="subscript"/>
        </w:rPr>
        <w:t>o</w:t>
      </w:r>
      <w:r w:rsidRPr="009E12B2">
        <w:rPr>
          <w:sz w:val="26"/>
          <w:szCs w:val="26"/>
        </w:rPr>
        <w:t>/05phút và/hoặc 4U</w:t>
      </w:r>
      <w:r w:rsidRPr="009E12B2">
        <w:rPr>
          <w:sz w:val="26"/>
          <w:szCs w:val="26"/>
          <w:vertAlign w:val="subscript"/>
        </w:rPr>
        <w:t>o</w:t>
      </w:r>
      <w:r w:rsidRPr="009E12B2">
        <w:rPr>
          <w:sz w:val="26"/>
          <w:szCs w:val="26"/>
        </w:rPr>
        <w:t>/15phút:</w:t>
      </w:r>
    </w:p>
    <w:p w14:paraId="7EC40DC9"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Đối với cáp 12,7(Uo)/22kV: 57 kVAC/05phút và/hoặc 51 kVDC/15phút.</w:t>
      </w:r>
    </w:p>
    <w:p w14:paraId="4251DBD2"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lang w:val="da-DK"/>
        </w:rPr>
      </w:pPr>
      <w:r w:rsidRPr="009E12B2">
        <w:rPr>
          <w:sz w:val="26"/>
          <w:szCs w:val="26"/>
        </w:rPr>
        <w:t>Độ</w:t>
      </w:r>
      <w:r w:rsidRPr="009E12B2">
        <w:rPr>
          <w:sz w:val="26"/>
          <w:szCs w:val="26"/>
          <w:lang w:val="da-DK"/>
        </w:rPr>
        <w:t xml:space="preserve"> bền điện áp xung: </w:t>
      </w:r>
    </w:p>
    <w:p w14:paraId="596ACE3F"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 Đối với cáp 12,7(Uo)/22kV: 125kV. </w:t>
      </w:r>
    </w:p>
    <w:p w14:paraId="7177213F"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rPr>
      </w:pPr>
      <w:r w:rsidRPr="009E12B2">
        <w:rPr>
          <w:sz w:val="26"/>
          <w:szCs w:val="26"/>
          <w:lang w:val="da-DK"/>
        </w:rPr>
        <w:t>Phóng điện cục bộ</w:t>
      </w:r>
      <w:r w:rsidRPr="009E12B2">
        <w:rPr>
          <w:sz w:val="26"/>
          <w:szCs w:val="26"/>
        </w:rPr>
        <w:t>: tối đa 10 pC ở điện áp 1,73Uo.</w:t>
      </w:r>
    </w:p>
    <w:p w14:paraId="02437057"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rPr>
      </w:pPr>
      <w:r w:rsidRPr="009E12B2">
        <w:rPr>
          <w:sz w:val="26"/>
          <w:szCs w:val="26"/>
        </w:rPr>
        <w:t>Khả năng ổn định nhiệt trong 1s (nhiệt độ lõi trước ngắn mạch là  23</w:t>
      </w:r>
      <w:r w:rsidRPr="009E12B2">
        <w:rPr>
          <w:sz w:val="26"/>
          <w:szCs w:val="26"/>
        </w:rPr>
        <w:sym w:font="Symbol" w:char="F0B0"/>
      </w:r>
      <w:r w:rsidRPr="009E12B2">
        <w:rPr>
          <w:sz w:val="26"/>
          <w:szCs w:val="26"/>
        </w:rPr>
        <w:t>C và nhiệt độ lõi ở cuối quá trình ngắn mạch là 250</w:t>
      </w:r>
      <w:r w:rsidRPr="009E12B2">
        <w:rPr>
          <w:sz w:val="26"/>
          <w:szCs w:val="26"/>
        </w:rPr>
        <w:sym w:font="Symbol" w:char="F0B0"/>
      </w:r>
      <w:r w:rsidRPr="009E12B2">
        <w:rPr>
          <w:sz w:val="26"/>
          <w:szCs w:val="26"/>
        </w:rPr>
        <w:t>C, nhiệt độ môi trường  từ 10</w:t>
      </w:r>
      <w:r w:rsidRPr="009E12B2">
        <w:rPr>
          <w:sz w:val="26"/>
          <w:szCs w:val="26"/>
        </w:rPr>
        <w:sym w:font="Symbol" w:char="F0B0"/>
      </w:r>
      <w:r w:rsidRPr="009E12B2">
        <w:rPr>
          <w:sz w:val="26"/>
          <w:szCs w:val="26"/>
        </w:rPr>
        <w:t>C đến 30</w:t>
      </w:r>
      <w:r w:rsidRPr="009E12B2">
        <w:rPr>
          <w:sz w:val="26"/>
          <w:szCs w:val="26"/>
        </w:rPr>
        <w:sym w:font="Symbol" w:char="F0B0"/>
      </w:r>
      <w:r w:rsidRPr="009E12B2">
        <w:rPr>
          <w:sz w:val="26"/>
          <w:szCs w:val="26"/>
        </w:rPr>
        <w:t>C): theo tiêu chuẩn IEC 61442:2005 hoặc tương đương.</w:t>
      </w:r>
    </w:p>
    <w:p w14:paraId="70397638"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rPr>
      </w:pPr>
      <w:r w:rsidRPr="009E12B2">
        <w:rPr>
          <w:sz w:val="26"/>
          <w:szCs w:val="26"/>
        </w:rPr>
        <w:t>Khoảng cách rò tối thiểu: 25 mm/kV hoặc 31 mm/kV.</w:t>
      </w:r>
    </w:p>
    <w:p w14:paraId="67794086" w14:textId="77777777" w:rsidR="009E12B2" w:rsidRPr="009E12B2" w:rsidRDefault="009E12B2">
      <w:pPr>
        <w:numPr>
          <w:ilvl w:val="1"/>
          <w:numId w:val="14"/>
        </w:numPr>
        <w:tabs>
          <w:tab w:val="left" w:pos="851"/>
          <w:tab w:val="left" w:pos="4114"/>
        </w:tabs>
        <w:spacing w:before="60" w:after="60" w:line="360" w:lineRule="exact"/>
        <w:ind w:firstLine="567"/>
        <w:jc w:val="left"/>
        <w:rPr>
          <w:sz w:val="26"/>
          <w:szCs w:val="26"/>
        </w:rPr>
      </w:pPr>
      <w:r w:rsidRPr="009E12B2">
        <w:rPr>
          <w:sz w:val="26"/>
          <w:szCs w:val="26"/>
        </w:rPr>
        <w:t>Đầu cáp có thể vận hành ở vị trí ướt và đáp ứng thử nghiệm theo độ bền điện áp ở điều kiện ướt.</w:t>
      </w:r>
    </w:p>
    <w:p w14:paraId="31AD411A" w14:textId="77777777" w:rsidR="009E12B2" w:rsidRPr="009E12B2" w:rsidRDefault="009E12B2">
      <w:pPr>
        <w:numPr>
          <w:ilvl w:val="0"/>
          <w:numId w:val="20"/>
        </w:numPr>
        <w:tabs>
          <w:tab w:val="left" w:pos="851"/>
        </w:tabs>
        <w:autoSpaceDE w:val="0"/>
        <w:autoSpaceDN w:val="0"/>
        <w:spacing w:before="60" w:after="60" w:line="360" w:lineRule="exact"/>
        <w:ind w:firstLine="567"/>
        <w:jc w:val="left"/>
        <w:rPr>
          <w:sz w:val="26"/>
          <w:szCs w:val="26"/>
        </w:rPr>
      </w:pPr>
      <w:r w:rsidRPr="009E12B2">
        <w:rPr>
          <w:sz w:val="26"/>
          <w:szCs w:val="26"/>
        </w:rPr>
        <w:t>Phụ kiện</w:t>
      </w:r>
    </w:p>
    <w:p w14:paraId="5EA755EA" w14:textId="77777777" w:rsidR="009E12B2" w:rsidRPr="009E12B2" w:rsidRDefault="009E12B2">
      <w:pPr>
        <w:numPr>
          <w:ilvl w:val="0"/>
          <w:numId w:val="22"/>
        </w:numPr>
        <w:tabs>
          <w:tab w:val="left" w:pos="851"/>
          <w:tab w:val="num" w:pos="900"/>
          <w:tab w:val="left" w:pos="4114"/>
        </w:tabs>
        <w:spacing w:before="60" w:after="60" w:line="360" w:lineRule="exact"/>
        <w:ind w:firstLine="567"/>
        <w:jc w:val="left"/>
        <w:rPr>
          <w:sz w:val="26"/>
          <w:szCs w:val="26"/>
        </w:rPr>
      </w:pPr>
      <w:r w:rsidRPr="009E12B2">
        <w:rPr>
          <w:sz w:val="26"/>
          <w:szCs w:val="26"/>
        </w:rPr>
        <w:t xml:space="preserve">Đối với hộp đầu cáp 3x50 mm² </w:t>
      </w:r>
      <w:r w:rsidRPr="009E12B2">
        <w:rPr>
          <w:sz w:val="26"/>
          <w:szCs w:val="26"/>
        </w:rPr>
        <w:tab/>
        <w:t>: 3 đầu cosses  50 mm².</w:t>
      </w:r>
    </w:p>
    <w:p w14:paraId="5497D92F" w14:textId="77777777" w:rsidR="009E12B2" w:rsidRPr="009E12B2" w:rsidRDefault="009E12B2">
      <w:pPr>
        <w:numPr>
          <w:ilvl w:val="0"/>
          <w:numId w:val="22"/>
        </w:numPr>
        <w:tabs>
          <w:tab w:val="left" w:pos="851"/>
          <w:tab w:val="num" w:pos="900"/>
          <w:tab w:val="left" w:pos="4114"/>
        </w:tabs>
        <w:spacing w:before="60" w:after="60" w:line="360" w:lineRule="exact"/>
        <w:ind w:firstLine="567"/>
        <w:jc w:val="left"/>
        <w:rPr>
          <w:sz w:val="26"/>
          <w:szCs w:val="26"/>
        </w:rPr>
      </w:pPr>
      <w:r w:rsidRPr="009E12B2">
        <w:rPr>
          <w:sz w:val="26"/>
          <w:szCs w:val="26"/>
        </w:rPr>
        <w:t xml:space="preserve">Đối với hộp đầu cáp 1x50 mm² </w:t>
      </w:r>
      <w:r w:rsidRPr="009E12B2">
        <w:rPr>
          <w:sz w:val="26"/>
          <w:szCs w:val="26"/>
        </w:rPr>
        <w:tab/>
        <w:t>: 1 đầu cosses  50 mm².</w:t>
      </w:r>
    </w:p>
    <w:p w14:paraId="6073BE7B" w14:textId="77777777" w:rsidR="009E12B2" w:rsidRPr="009E12B2" w:rsidRDefault="009E12B2" w:rsidP="009E12B2">
      <w:pPr>
        <w:tabs>
          <w:tab w:val="left" w:pos="567"/>
          <w:tab w:val="left" w:pos="851"/>
          <w:tab w:val="num" w:pos="1440"/>
          <w:tab w:val="left" w:pos="4114"/>
        </w:tabs>
        <w:spacing w:before="60" w:after="60" w:line="360" w:lineRule="exact"/>
        <w:ind w:firstLine="567"/>
        <w:rPr>
          <w:sz w:val="26"/>
          <w:szCs w:val="26"/>
        </w:rPr>
      </w:pPr>
      <w:r w:rsidRPr="009E12B2">
        <w:rPr>
          <w:sz w:val="26"/>
          <w:szCs w:val="26"/>
        </w:rPr>
        <w:t xml:space="preserve">Nhà sản xuất hộp đầu cáp phải xác nhận chất lượng đầu cosse cung cấp kèm theo hộp đầu cáp đảm bảo chất lượng, có thể sử dụng với hộp đầu cáp cung cấp. </w:t>
      </w:r>
    </w:p>
    <w:p w14:paraId="535F6FCA" w14:textId="77777777" w:rsidR="009E12B2" w:rsidRPr="009E12B2" w:rsidRDefault="009E12B2" w:rsidP="009E12B2">
      <w:pPr>
        <w:spacing w:before="60" w:after="60" w:line="360" w:lineRule="exact"/>
        <w:ind w:firstLine="567"/>
        <w:rPr>
          <w:sz w:val="26"/>
          <w:szCs w:val="26"/>
        </w:rPr>
      </w:pPr>
      <w:r w:rsidRPr="009E12B2">
        <w:rPr>
          <w:sz w:val="26"/>
          <w:szCs w:val="26"/>
        </w:rPr>
        <w:t>Có thể sử dụng đầu cốt (cosse) loại ép làm bằng đồng/xử lý đồng nhôm, hoặc loại xiết bứt đầu bu lông làm bằng vật liệu lưỡng kim (</w:t>
      </w:r>
      <w:r w:rsidRPr="009E12B2">
        <w:rPr>
          <w:i/>
          <w:sz w:val="26"/>
          <w:szCs w:val="26"/>
        </w:rPr>
        <w:t>bimetal</w:t>
      </w:r>
      <w:r w:rsidRPr="009E12B2">
        <w:rPr>
          <w:sz w:val="26"/>
          <w:szCs w:val="26"/>
        </w:rPr>
        <w:t>)… v.v.</w:t>
      </w:r>
    </w:p>
    <w:p w14:paraId="0F5082EF" w14:textId="77777777" w:rsidR="009E12B2" w:rsidRPr="009E12B2" w:rsidRDefault="009E12B2" w:rsidP="009E12B2">
      <w:pPr>
        <w:spacing w:before="60" w:after="60" w:line="360" w:lineRule="exact"/>
        <w:ind w:firstLine="567"/>
        <w:rPr>
          <w:sz w:val="26"/>
          <w:szCs w:val="26"/>
        </w:rPr>
      </w:pPr>
      <w:r w:rsidRPr="009E12B2">
        <w:rPr>
          <w:sz w:val="26"/>
          <w:szCs w:val="26"/>
        </w:rPr>
        <w:t>- Nếu sử dụng đầu cốt loại ép, số lỗ bắt bu lông và khoảng cách giữa 2 lỗ bắt bu lông tại bản cực đầu cốt quy định như sau:</w:t>
      </w:r>
    </w:p>
    <w:p w14:paraId="1EBBC98B" w14:textId="77777777" w:rsidR="009E12B2" w:rsidRPr="009E12B2" w:rsidRDefault="009E12B2" w:rsidP="009E12B2">
      <w:pPr>
        <w:spacing w:before="60" w:after="60" w:line="360" w:lineRule="exact"/>
        <w:ind w:left="720"/>
        <w:rPr>
          <w:sz w:val="26"/>
          <w:szCs w:val="26"/>
        </w:rPr>
      </w:pPr>
      <w:r w:rsidRPr="009E12B2">
        <w:rPr>
          <w:sz w:val="26"/>
          <w:szCs w:val="26"/>
        </w:rPr>
        <w:t>+ Các loại cáp có tiết diện từ 50mm</w:t>
      </w:r>
      <w:r w:rsidRPr="009E12B2">
        <w:rPr>
          <w:sz w:val="26"/>
          <w:szCs w:val="26"/>
          <w:vertAlign w:val="superscript"/>
        </w:rPr>
        <w:t>2</w:t>
      </w:r>
      <w:r w:rsidRPr="009E12B2">
        <w:rPr>
          <w:sz w:val="26"/>
          <w:szCs w:val="26"/>
        </w:rPr>
        <w:t xml:space="preserve"> đến 150mm</w:t>
      </w:r>
      <w:r w:rsidRPr="009E12B2">
        <w:rPr>
          <w:sz w:val="26"/>
          <w:szCs w:val="26"/>
          <w:vertAlign w:val="superscript"/>
        </w:rPr>
        <w:t>2</w:t>
      </w:r>
      <w:r w:rsidRPr="009E12B2">
        <w:rPr>
          <w:sz w:val="26"/>
          <w:szCs w:val="26"/>
        </w:rPr>
        <w:t xml:space="preserve"> sử dụng đầu cốt (</w:t>
      </w:r>
      <w:r w:rsidRPr="009E12B2">
        <w:rPr>
          <w:i/>
          <w:sz w:val="26"/>
          <w:szCs w:val="26"/>
        </w:rPr>
        <w:t>đầu cốt dạng ép</w:t>
      </w:r>
      <w:r w:rsidRPr="009E12B2">
        <w:rPr>
          <w:sz w:val="26"/>
          <w:szCs w:val="26"/>
        </w:rPr>
        <w:t>) có 1 lỗ bắt bu-lông.</w:t>
      </w:r>
    </w:p>
    <w:p w14:paraId="252F8E3F" w14:textId="77777777" w:rsidR="009E12B2" w:rsidRPr="009E12B2" w:rsidRDefault="009E12B2" w:rsidP="009E12B2">
      <w:pPr>
        <w:spacing w:before="60" w:after="60" w:line="360" w:lineRule="exact"/>
        <w:ind w:firstLine="567"/>
        <w:rPr>
          <w:sz w:val="26"/>
          <w:szCs w:val="26"/>
        </w:rPr>
      </w:pPr>
      <w:r w:rsidRPr="009E12B2">
        <w:rPr>
          <w:sz w:val="26"/>
          <w:szCs w:val="26"/>
        </w:rPr>
        <w:t>- Nếu sử dụng đầu cốt loại xiết bứt đầu bu lông, thì không quy định cụ thể về số lỗ bắt bu-lông mà áp dụng theo thiết kế cụ thể của nhà sản xuất. Đầu cốt phải phù hợp với tiết diện và chủng loại cáp sử dụng.</w:t>
      </w:r>
    </w:p>
    <w:p w14:paraId="2C70DBEF" w14:textId="77777777" w:rsidR="009E12B2" w:rsidRPr="009E12B2" w:rsidRDefault="009E12B2" w:rsidP="009E12B2">
      <w:pPr>
        <w:tabs>
          <w:tab w:val="left" w:pos="567"/>
          <w:tab w:val="left" w:pos="851"/>
          <w:tab w:val="num" w:pos="1440"/>
          <w:tab w:val="left" w:pos="4114"/>
        </w:tabs>
        <w:spacing w:before="60" w:after="60" w:line="360" w:lineRule="exact"/>
        <w:ind w:firstLine="567"/>
        <w:rPr>
          <w:sz w:val="26"/>
          <w:szCs w:val="26"/>
        </w:rPr>
      </w:pPr>
      <w:r w:rsidRPr="009E12B2">
        <w:rPr>
          <w:sz w:val="26"/>
          <w:szCs w:val="26"/>
        </w:rPr>
        <w:t xml:space="preserve">- Các đầu cốt phải đảm bảo khả năng mang dòng điện tải lớn nhất của loại cáp tương ứng. </w:t>
      </w:r>
    </w:p>
    <w:p w14:paraId="00B21986"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14. Các yêu cầu về thử nghiệm điển hình</w:t>
      </w:r>
    </w:p>
    <w:p w14:paraId="4B89D7E9" w14:textId="77777777" w:rsidR="009E12B2" w:rsidRPr="009E12B2" w:rsidRDefault="009E12B2" w:rsidP="009E12B2">
      <w:pPr>
        <w:tabs>
          <w:tab w:val="left" w:pos="851"/>
        </w:tabs>
        <w:spacing w:before="60" w:after="60" w:line="360" w:lineRule="exact"/>
        <w:ind w:firstLine="567"/>
        <w:rPr>
          <w:sz w:val="26"/>
          <w:szCs w:val="26"/>
          <w:lang w:val="sv-SE" w:eastAsia="x-none"/>
        </w:rPr>
      </w:pPr>
      <w:r w:rsidRPr="009E12B2">
        <w:rPr>
          <w:sz w:val="26"/>
          <w:szCs w:val="26"/>
          <w:lang w:val="sv-SE" w:eastAsia="x-none"/>
        </w:rPr>
        <w:t xml:space="preserve">Thử nghiệm điển hình và trình tự thử được thực hiện theo </w:t>
      </w:r>
      <w:r w:rsidRPr="009E12B2">
        <w:rPr>
          <w:sz w:val="26"/>
          <w:szCs w:val="26"/>
          <w:lang w:val="x-none" w:eastAsia="x-none"/>
        </w:rPr>
        <w:t>IEC 60502-4</w:t>
      </w:r>
      <w:r w:rsidRPr="009E12B2">
        <w:rPr>
          <w:sz w:val="26"/>
          <w:szCs w:val="26"/>
          <w:lang w:val="sv-SE" w:eastAsia="x-none"/>
        </w:rPr>
        <w:t>:2010 (TCVN 5935-4:2013):</w:t>
      </w:r>
    </w:p>
    <w:p w14:paraId="022CE243" w14:textId="77777777" w:rsidR="009E12B2" w:rsidRPr="009E12B2" w:rsidRDefault="009E12B2">
      <w:pPr>
        <w:numPr>
          <w:ilvl w:val="0"/>
          <w:numId w:val="16"/>
        </w:numPr>
        <w:tabs>
          <w:tab w:val="left" w:pos="851"/>
        </w:tabs>
        <w:spacing w:before="60" w:after="60" w:line="360" w:lineRule="exact"/>
        <w:ind w:firstLine="567"/>
        <w:jc w:val="left"/>
        <w:rPr>
          <w:sz w:val="26"/>
          <w:szCs w:val="26"/>
        </w:rPr>
      </w:pPr>
      <w:r w:rsidRPr="009E12B2">
        <w:rPr>
          <w:sz w:val="26"/>
          <w:szCs w:val="26"/>
        </w:rPr>
        <w:t xml:space="preserve"> Trình tự thử 1:</w:t>
      </w:r>
    </w:p>
    <w:p w14:paraId="0EF0D067"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lastRenderedPageBreak/>
        <w:t>Thử điện áp AC (4,5Uo/5 phút) và/hoặc DC (4Uo/15 phút) ở điều kiện khô và ướt (AC or DC voltage test and AC (wet) test).</w:t>
      </w:r>
    </w:p>
    <w:p w14:paraId="4777AB67"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phóng điện cục bộ ở 1,73Uo (Partial discharge).</w:t>
      </w:r>
    </w:p>
    <w:p w14:paraId="54F770CC"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 xml:space="preserve">Thử điện áp xung ở nhiệt độ cáp cực đại trong điều kiện vận hành bình thường (Impulse at maximum cable conductor temperature in normal operation +5K to 10K).  </w:t>
      </w:r>
    </w:p>
    <w:p w14:paraId="33AF2EE8"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chu kỳ nhiệt trong môi trường không khí (Heating cycles in air).</w:t>
      </w:r>
    </w:p>
    <w:p w14:paraId="62A74A3A"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ngâm nước (immersion test).</w:t>
      </w:r>
    </w:p>
    <w:p w14:paraId="46D78C01"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5622E2A5"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điện áp xung (Impulse).</w:t>
      </w:r>
    </w:p>
    <w:p w14:paraId="135DBD72"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Thử điện áp AC ở 2,5Uo/15 phút (AC voltage).</w:t>
      </w:r>
    </w:p>
    <w:p w14:paraId="0E39684D" w14:textId="77777777" w:rsidR="009E12B2" w:rsidRPr="009E12B2" w:rsidRDefault="009E12B2">
      <w:pPr>
        <w:numPr>
          <w:ilvl w:val="0"/>
          <w:numId w:val="15"/>
        </w:numPr>
        <w:tabs>
          <w:tab w:val="left" w:pos="851"/>
        </w:tabs>
        <w:spacing w:before="60" w:after="60" w:line="360" w:lineRule="exact"/>
        <w:ind w:firstLine="567"/>
        <w:jc w:val="left"/>
        <w:rPr>
          <w:sz w:val="26"/>
          <w:szCs w:val="26"/>
        </w:rPr>
      </w:pPr>
      <w:r w:rsidRPr="009E12B2">
        <w:rPr>
          <w:sz w:val="26"/>
          <w:szCs w:val="26"/>
        </w:rPr>
        <w:t>Kiểm tra ngoại quan (Examination)</w:t>
      </w:r>
      <w:r w:rsidRPr="009E12B2">
        <w:rPr>
          <w:sz w:val="26"/>
          <w:szCs w:val="26"/>
          <w:lang w:val="fr-FR"/>
        </w:rPr>
        <w:t>.</w:t>
      </w:r>
    </w:p>
    <w:p w14:paraId="4B631A0E" w14:textId="77777777" w:rsidR="009E12B2" w:rsidRPr="009E12B2" w:rsidRDefault="009E12B2">
      <w:pPr>
        <w:numPr>
          <w:ilvl w:val="0"/>
          <w:numId w:val="16"/>
        </w:numPr>
        <w:tabs>
          <w:tab w:val="left" w:pos="851"/>
        </w:tabs>
        <w:spacing w:before="60" w:after="60" w:line="360" w:lineRule="exact"/>
        <w:ind w:firstLine="567"/>
        <w:jc w:val="left"/>
        <w:rPr>
          <w:sz w:val="26"/>
          <w:szCs w:val="26"/>
        </w:rPr>
      </w:pPr>
      <w:r w:rsidRPr="009E12B2">
        <w:rPr>
          <w:sz w:val="26"/>
          <w:szCs w:val="26"/>
        </w:rPr>
        <w:t xml:space="preserve"> Trình tự thử 2:</w:t>
      </w:r>
    </w:p>
    <w:p w14:paraId="33EB5AE3"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Thử điện áp AC (4,5Uo/05 phút) và/hoặc DC (4Uo/15 phút) ở điều kiện khô (AC or DC voltage).</w:t>
      </w:r>
    </w:p>
    <w:p w14:paraId="670A7B19"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Thử ổn định nhiệt đối với màn chắn (Thermal short circuit (screen)).</w:t>
      </w:r>
    </w:p>
    <w:p w14:paraId="1821569C"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Thử ổn định nhiệt đối với lõi cáp (Thermal short circuit (conductor)).</w:t>
      </w:r>
    </w:p>
    <w:p w14:paraId="5204610F"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Thử điện áp xung (Impulse).</w:t>
      </w:r>
    </w:p>
    <w:p w14:paraId="0D0C53BE"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Thử điện áp AC ở 2,5Uo/15 phút  (AC voltage).</w:t>
      </w:r>
    </w:p>
    <w:p w14:paraId="2CF56AF4"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Kiểm tra ngoại quan (Examination)</w:t>
      </w:r>
      <w:r w:rsidRPr="009E12B2">
        <w:rPr>
          <w:sz w:val="26"/>
          <w:szCs w:val="26"/>
          <w:lang w:val="fr-FR"/>
        </w:rPr>
        <w:t>.</w:t>
      </w:r>
    </w:p>
    <w:p w14:paraId="5E14DEB1" w14:textId="77777777" w:rsidR="009E12B2" w:rsidRPr="009E12B2" w:rsidRDefault="009E12B2">
      <w:pPr>
        <w:numPr>
          <w:ilvl w:val="0"/>
          <w:numId w:val="16"/>
        </w:numPr>
        <w:tabs>
          <w:tab w:val="left" w:pos="851"/>
        </w:tabs>
        <w:spacing w:before="60" w:after="60" w:line="360" w:lineRule="exact"/>
        <w:ind w:firstLine="567"/>
        <w:jc w:val="left"/>
        <w:rPr>
          <w:sz w:val="26"/>
          <w:szCs w:val="26"/>
        </w:rPr>
      </w:pPr>
      <w:r w:rsidRPr="009E12B2">
        <w:rPr>
          <w:sz w:val="26"/>
          <w:szCs w:val="26"/>
        </w:rPr>
        <w:t xml:space="preserve"> Trình tự thử 3:</w:t>
      </w:r>
    </w:p>
    <w:p w14:paraId="61B01426"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t>Thử điện áp AC (4,5Uo/05 phút) và/hoặc DC (4Uo/ 15 phút) ở điều kiện khô (AC or DC voltage).</w:t>
      </w:r>
    </w:p>
    <w:p w14:paraId="3B01EC91"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t>Thử ổn định nhiệt đối với màn chắn (Thermal short circuit (screen)).</w:t>
      </w:r>
    </w:p>
    <w:p w14:paraId="53DD4CB1"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Hạng mục này có thể thử kết hợp với thử ổn định động.</w:t>
      </w:r>
    </w:p>
    <w:p w14:paraId="6BD41038"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t>Thử ổn định nhiệt đối với lõi (Thermal short circuit (conductor)).</w:t>
      </w:r>
    </w:p>
    <w:p w14:paraId="417F2017"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Hạng mục này có thể thử kết hợp với thử ổn định động.</w:t>
      </w:r>
    </w:p>
    <w:p w14:paraId="44FEF3FD"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t>Thử ổn định động (Dynamic short circuit).</w:t>
      </w:r>
    </w:p>
    <w:p w14:paraId="03E2FE64"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t>Thử điện áp xung (Impulse).</w:t>
      </w:r>
    </w:p>
    <w:p w14:paraId="3645EEC3" w14:textId="77777777" w:rsidR="009E12B2" w:rsidRPr="009E12B2" w:rsidRDefault="009E12B2">
      <w:pPr>
        <w:numPr>
          <w:ilvl w:val="0"/>
          <w:numId w:val="18"/>
        </w:numPr>
        <w:tabs>
          <w:tab w:val="left" w:pos="851"/>
        </w:tabs>
        <w:spacing w:before="60" w:after="60" w:line="360" w:lineRule="exact"/>
        <w:ind w:firstLine="567"/>
        <w:jc w:val="left"/>
        <w:rPr>
          <w:sz w:val="26"/>
          <w:szCs w:val="26"/>
        </w:rPr>
      </w:pPr>
      <w:r w:rsidRPr="009E12B2">
        <w:rPr>
          <w:sz w:val="26"/>
          <w:szCs w:val="26"/>
        </w:rPr>
        <w:lastRenderedPageBreak/>
        <w:t>Thử điện áp AC ở 2,5Uo/15 phút (AC voltage).</w:t>
      </w:r>
    </w:p>
    <w:p w14:paraId="33E57DAA" w14:textId="77777777" w:rsidR="009E12B2" w:rsidRPr="009E12B2" w:rsidRDefault="009E12B2">
      <w:pPr>
        <w:numPr>
          <w:ilvl w:val="0"/>
          <w:numId w:val="17"/>
        </w:numPr>
        <w:tabs>
          <w:tab w:val="left" w:pos="851"/>
        </w:tabs>
        <w:spacing w:before="60" w:after="60" w:line="360" w:lineRule="exact"/>
        <w:ind w:firstLine="567"/>
        <w:jc w:val="left"/>
        <w:rPr>
          <w:sz w:val="26"/>
          <w:szCs w:val="26"/>
        </w:rPr>
      </w:pPr>
      <w:r w:rsidRPr="009E12B2">
        <w:rPr>
          <w:sz w:val="26"/>
          <w:szCs w:val="26"/>
        </w:rPr>
        <w:t>Kiểm tra ngoại quan (Examination)</w:t>
      </w:r>
      <w:r w:rsidRPr="009E12B2">
        <w:rPr>
          <w:sz w:val="26"/>
          <w:szCs w:val="26"/>
          <w:lang w:val="fr-FR"/>
        </w:rPr>
        <w:t>.</w:t>
      </w:r>
    </w:p>
    <w:p w14:paraId="0612BFE6" w14:textId="77777777" w:rsidR="009E12B2" w:rsidRPr="009E12B2" w:rsidRDefault="009E12B2">
      <w:pPr>
        <w:numPr>
          <w:ilvl w:val="0"/>
          <w:numId w:val="16"/>
        </w:numPr>
        <w:tabs>
          <w:tab w:val="left" w:pos="851"/>
        </w:tabs>
        <w:spacing w:before="60" w:after="60" w:line="360" w:lineRule="exact"/>
        <w:ind w:firstLine="567"/>
        <w:jc w:val="left"/>
        <w:rPr>
          <w:sz w:val="26"/>
          <w:szCs w:val="26"/>
        </w:rPr>
      </w:pPr>
      <w:r w:rsidRPr="009E12B2">
        <w:rPr>
          <w:sz w:val="26"/>
          <w:szCs w:val="26"/>
        </w:rPr>
        <w:t xml:space="preserve"> Trình tự thử 4:</w:t>
      </w:r>
    </w:p>
    <w:p w14:paraId="18588591" w14:textId="77777777" w:rsidR="009E12B2" w:rsidRPr="009E12B2" w:rsidRDefault="009E12B2">
      <w:pPr>
        <w:numPr>
          <w:ilvl w:val="0"/>
          <w:numId w:val="12"/>
        </w:numPr>
        <w:tabs>
          <w:tab w:val="left" w:pos="851"/>
        </w:tabs>
        <w:spacing w:before="60" w:after="60" w:line="360" w:lineRule="exact"/>
        <w:ind w:firstLine="567"/>
        <w:jc w:val="left"/>
        <w:rPr>
          <w:sz w:val="26"/>
          <w:szCs w:val="26"/>
        </w:rPr>
      </w:pPr>
      <w:r w:rsidRPr="009E12B2">
        <w:rPr>
          <w:sz w:val="26"/>
          <w:szCs w:val="26"/>
        </w:rPr>
        <w:t xml:space="preserve">Thử điện áp ở 1,25Uo/1000h trong môi trường sương muối (Salt fog).   </w:t>
      </w:r>
    </w:p>
    <w:p w14:paraId="1708C932" w14:textId="77777777" w:rsidR="009E12B2" w:rsidRPr="009E12B2" w:rsidRDefault="009E12B2">
      <w:pPr>
        <w:numPr>
          <w:ilvl w:val="0"/>
          <w:numId w:val="12"/>
        </w:numPr>
        <w:tabs>
          <w:tab w:val="left" w:pos="851"/>
        </w:tabs>
        <w:spacing w:before="60" w:after="60" w:line="360" w:lineRule="exact"/>
        <w:ind w:firstLine="567"/>
        <w:jc w:val="left"/>
        <w:rPr>
          <w:sz w:val="26"/>
          <w:szCs w:val="26"/>
        </w:rPr>
      </w:pPr>
      <w:r w:rsidRPr="009E12B2">
        <w:rPr>
          <w:sz w:val="26"/>
          <w:szCs w:val="26"/>
        </w:rPr>
        <w:t>Kiểm tra ngoại quan (Examination).</w:t>
      </w:r>
    </w:p>
    <w:p w14:paraId="471B3B83" w14:textId="2C91391B" w:rsidR="009E12B2" w:rsidRPr="009E12B2" w:rsidRDefault="009E12B2" w:rsidP="009E12B2">
      <w:pPr>
        <w:spacing w:before="40" w:after="40" w:line="288" w:lineRule="auto"/>
        <w:outlineLvl w:val="2"/>
        <w:rPr>
          <w:b/>
          <w:sz w:val="26"/>
          <w:szCs w:val="26"/>
          <w:lang w:val="sv-SE"/>
        </w:rPr>
      </w:pPr>
      <w:bookmarkStart w:id="35" w:name="_Toc225169888"/>
      <w:r>
        <w:rPr>
          <w:b/>
          <w:iCs/>
          <w:sz w:val="26"/>
          <w:szCs w:val="26"/>
          <w:lang w:val="pt-BR"/>
        </w:rPr>
        <w:t>3.2.3.8</w:t>
      </w:r>
      <w:r w:rsidRPr="009E12B2">
        <w:rPr>
          <w:b/>
          <w:iCs/>
          <w:sz w:val="26"/>
          <w:szCs w:val="26"/>
          <w:lang w:val="vi-VN"/>
        </w:rPr>
        <w:t>. Đặc tính kỹ thuật hộp nối cáp ngầm trung thế: 22kV 3x50mm2- Dùng băng quấn – Đồ nhựa-  Ống nối đồng</w:t>
      </w:r>
      <w:bookmarkEnd w:id="35"/>
    </w:p>
    <w:p w14:paraId="7AC6DAD7"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 quyết định 2428/QĐ-EVNHANOI ngày 19/03/2026 của Tổng công ty Điện lực TP Hà Nội)</w:t>
      </w:r>
    </w:p>
    <w:p w14:paraId="39C66A89"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18. Yêu cầu chung</w:t>
      </w:r>
    </w:p>
    <w:p w14:paraId="0BF1CA23" w14:textId="77777777" w:rsidR="009E12B2" w:rsidRPr="009E12B2" w:rsidRDefault="009E12B2">
      <w:pPr>
        <w:numPr>
          <w:ilvl w:val="0"/>
          <w:numId w:val="63"/>
        </w:numPr>
        <w:tabs>
          <w:tab w:val="left" w:pos="851"/>
        </w:tabs>
        <w:autoSpaceDE w:val="0"/>
        <w:autoSpaceDN w:val="0"/>
        <w:spacing w:before="60" w:after="60" w:line="360" w:lineRule="exact"/>
        <w:ind w:firstLine="567"/>
        <w:jc w:val="left"/>
        <w:rPr>
          <w:sz w:val="26"/>
          <w:szCs w:val="26"/>
        </w:rPr>
      </w:pPr>
      <w:r w:rsidRPr="009E12B2">
        <w:rPr>
          <w:sz w:val="26"/>
          <w:szCs w:val="26"/>
        </w:rPr>
        <w:t xml:space="preserve">Cấu trúc  </w:t>
      </w:r>
    </w:p>
    <w:p w14:paraId="55E45550"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Loại: Co nguội đổ nhựa, co nóng đổ nhựa, quấn băng đổ nhựa.</w:t>
      </w:r>
    </w:p>
    <w:p w14:paraId="33A9CB89"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Hộp nối cáp 24kV có thể dùng để nối cáp ngầm 24kV cách điện XLPE hay EPR với cáp ngầm 24kV cách điện XLPE hay EPR.</w:t>
      </w:r>
    </w:p>
    <w:p w14:paraId="13F208B6"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Hộp nối cáp bao gồm:</w:t>
      </w:r>
    </w:p>
    <w:p w14:paraId="4744DB99"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a. 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nối cáp tương đương với cấu trúc cáp được đấu nối.</w:t>
      </w:r>
    </w:p>
    <w:p w14:paraId="37A9603D"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Mỗi một pha cáp phải có 01 dây tiếp địa (và cũng là dây nối màn chắn đồng), có tiết diện đảm bảo:</w:t>
      </w:r>
    </w:p>
    <w:p w14:paraId="77DDCDF6" w14:textId="77777777" w:rsidR="009E12B2" w:rsidRPr="009E12B2" w:rsidRDefault="009E12B2" w:rsidP="009E12B2">
      <w:pPr>
        <w:tabs>
          <w:tab w:val="left" w:pos="851"/>
          <w:tab w:val="num" w:pos="900"/>
          <w:tab w:val="num" w:pos="1440"/>
        </w:tabs>
        <w:spacing w:before="60" w:after="60" w:line="360" w:lineRule="exact"/>
        <w:ind w:firstLine="567"/>
        <w:rPr>
          <w:sz w:val="26"/>
          <w:szCs w:val="26"/>
          <w:vertAlign w:val="superscript"/>
          <w:lang w:val="pt-BR"/>
        </w:rPr>
      </w:pPr>
      <w:r w:rsidRPr="009E12B2">
        <w:rPr>
          <w:sz w:val="26"/>
          <w:szCs w:val="26"/>
          <w:lang w:val="pt-BR"/>
        </w:rPr>
        <w:tab/>
        <w:t>≥ 16mm</w:t>
      </w:r>
      <w:r w:rsidRPr="009E12B2">
        <w:rPr>
          <w:sz w:val="26"/>
          <w:szCs w:val="26"/>
          <w:vertAlign w:val="superscript"/>
          <w:lang w:val="pt-BR"/>
        </w:rPr>
        <w:t>2</w:t>
      </w:r>
      <w:r w:rsidRPr="009E12B2">
        <w:rPr>
          <w:sz w:val="26"/>
          <w:szCs w:val="26"/>
          <w:lang w:val="pt-BR"/>
        </w:rPr>
        <w:t xml:space="preserve"> đối với cáp tiết diện đến 120mm</w:t>
      </w:r>
      <w:r w:rsidRPr="009E12B2">
        <w:rPr>
          <w:sz w:val="26"/>
          <w:szCs w:val="26"/>
          <w:vertAlign w:val="superscript"/>
          <w:lang w:val="pt-BR"/>
        </w:rPr>
        <w:t>2</w:t>
      </w:r>
    </w:p>
    <w:p w14:paraId="1333535A" w14:textId="77777777" w:rsidR="009E12B2" w:rsidRPr="009E12B2" w:rsidRDefault="009E12B2" w:rsidP="009E12B2">
      <w:pPr>
        <w:tabs>
          <w:tab w:val="left" w:pos="851"/>
          <w:tab w:val="num" w:pos="900"/>
          <w:tab w:val="num" w:pos="1440"/>
        </w:tabs>
        <w:spacing w:before="60" w:after="60" w:line="360" w:lineRule="exact"/>
        <w:ind w:firstLine="567"/>
        <w:rPr>
          <w:sz w:val="26"/>
          <w:szCs w:val="26"/>
          <w:vertAlign w:val="superscript"/>
          <w:lang w:val="pt-BR"/>
        </w:rPr>
      </w:pPr>
      <w:r w:rsidRPr="009E12B2">
        <w:rPr>
          <w:sz w:val="26"/>
          <w:szCs w:val="26"/>
          <w:lang w:val="pt-BR"/>
        </w:rPr>
        <w:tab/>
        <w:t>≥ 25mm</w:t>
      </w:r>
      <w:r w:rsidRPr="009E12B2">
        <w:rPr>
          <w:sz w:val="26"/>
          <w:szCs w:val="26"/>
          <w:vertAlign w:val="superscript"/>
          <w:lang w:val="pt-BR"/>
        </w:rPr>
        <w:t>2</w:t>
      </w:r>
      <w:r w:rsidRPr="009E12B2">
        <w:rPr>
          <w:sz w:val="26"/>
          <w:szCs w:val="26"/>
          <w:lang w:val="pt-BR"/>
        </w:rPr>
        <w:t xml:space="preserve"> đối với cáp tiết diện từ 150mm</w:t>
      </w:r>
      <w:r w:rsidRPr="009E12B2">
        <w:rPr>
          <w:sz w:val="26"/>
          <w:szCs w:val="26"/>
          <w:vertAlign w:val="superscript"/>
          <w:lang w:val="pt-BR"/>
        </w:rPr>
        <w:t>2</w:t>
      </w:r>
      <w:r w:rsidRPr="009E12B2">
        <w:rPr>
          <w:sz w:val="26"/>
          <w:szCs w:val="26"/>
          <w:lang w:val="pt-BR"/>
        </w:rPr>
        <w:t xml:space="preserve"> ÷ 300mm</w:t>
      </w:r>
      <w:r w:rsidRPr="009E12B2">
        <w:rPr>
          <w:sz w:val="26"/>
          <w:szCs w:val="26"/>
          <w:vertAlign w:val="superscript"/>
          <w:lang w:val="pt-BR"/>
        </w:rPr>
        <w:t>2</w:t>
      </w:r>
    </w:p>
    <w:p w14:paraId="33115646" w14:textId="77777777" w:rsidR="009E12B2" w:rsidRPr="009E12B2" w:rsidRDefault="009E12B2" w:rsidP="009E12B2">
      <w:pPr>
        <w:tabs>
          <w:tab w:val="left" w:pos="851"/>
          <w:tab w:val="num" w:pos="900"/>
          <w:tab w:val="num" w:pos="1440"/>
        </w:tabs>
        <w:spacing w:before="60" w:after="60" w:line="360" w:lineRule="exact"/>
        <w:ind w:firstLine="567"/>
        <w:rPr>
          <w:sz w:val="26"/>
          <w:szCs w:val="26"/>
          <w:vertAlign w:val="superscript"/>
          <w:lang w:val="pt-BR"/>
        </w:rPr>
      </w:pPr>
      <w:r w:rsidRPr="009E12B2">
        <w:rPr>
          <w:sz w:val="26"/>
          <w:szCs w:val="26"/>
          <w:lang w:val="pt-BR"/>
        </w:rPr>
        <w:tab/>
        <w:t>≥ 35mm</w:t>
      </w:r>
      <w:r w:rsidRPr="009E12B2">
        <w:rPr>
          <w:sz w:val="26"/>
          <w:szCs w:val="26"/>
          <w:vertAlign w:val="superscript"/>
          <w:lang w:val="pt-BR"/>
        </w:rPr>
        <w:t>2</w:t>
      </w:r>
      <w:r w:rsidRPr="009E12B2">
        <w:rPr>
          <w:sz w:val="26"/>
          <w:szCs w:val="26"/>
          <w:lang w:val="pt-BR"/>
        </w:rPr>
        <w:t xml:space="preserve"> đối với cáp tiết diện từ 400mm</w:t>
      </w:r>
      <w:r w:rsidRPr="009E12B2">
        <w:rPr>
          <w:sz w:val="26"/>
          <w:szCs w:val="26"/>
          <w:vertAlign w:val="superscript"/>
          <w:lang w:val="pt-BR"/>
        </w:rPr>
        <w:t xml:space="preserve">2 </w:t>
      </w:r>
      <w:r w:rsidRPr="009E12B2">
        <w:rPr>
          <w:sz w:val="26"/>
          <w:szCs w:val="26"/>
          <w:lang w:val="pt-BR"/>
        </w:rPr>
        <w:t xml:space="preserve"> ÷ 630mm</w:t>
      </w:r>
      <w:r w:rsidRPr="009E12B2">
        <w:rPr>
          <w:sz w:val="26"/>
          <w:szCs w:val="26"/>
          <w:vertAlign w:val="superscript"/>
          <w:lang w:val="pt-BR"/>
        </w:rPr>
        <w:t>2</w:t>
      </w:r>
    </w:p>
    <w:p w14:paraId="3B278635"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Chiều dài của dây nối màn chắn kim loại (màn chắn đồng) theo cấp điện áp của cáp như sau:</w:t>
      </w:r>
    </w:p>
    <w:p w14:paraId="765483BB"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ab/>
      </w:r>
      <w:r w:rsidRPr="009E12B2">
        <w:rPr>
          <w:sz w:val="26"/>
          <w:szCs w:val="26"/>
        </w:rPr>
        <w:sym w:font="Symbol" w:char="00B3"/>
      </w:r>
      <w:r w:rsidRPr="009E12B2">
        <w:rPr>
          <w:sz w:val="26"/>
          <w:szCs w:val="26"/>
        </w:rPr>
        <w:t xml:space="preserve"> 1200mm với cáp 22kV</w:t>
      </w:r>
    </w:p>
    <w:p w14:paraId="234E8D07"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Đối với hộp nối loại đổ nhựa, nhựa cách điện và chất đóng rắn được đóng gói sao cho người sử dụng dễ dàng trộn lẫn mà không cần thêm bất kỳ dụng cụ nào khác.</w:t>
      </w:r>
    </w:p>
    <w:p w14:paraId="17851532"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xml:space="preserve">b. Các vải làm sạch và dung môi làm sạch.  </w:t>
      </w:r>
    </w:p>
    <w:p w14:paraId="678AD5DC"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Cáp sau khi được nối có thể vận hành ngay sau khi hoàn tất lắp đặt.</w:t>
      </w:r>
    </w:p>
    <w:p w14:paraId="543B49B0"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Mỗi hộp nối đáp được đóng gói trong hộp riêng biệt. Bên trong hộp  phải có danh mục chi tiết trình bày loại và số lượng vật tư mỗi loại bên trong hộp và bản hướng dẫn lắp đặt hộp nối cáp.</w:t>
      </w:r>
    </w:p>
    <w:p w14:paraId="0186CCF1" w14:textId="77777777" w:rsidR="009E12B2" w:rsidRPr="009E12B2" w:rsidRDefault="009E12B2">
      <w:pPr>
        <w:numPr>
          <w:ilvl w:val="0"/>
          <w:numId w:val="63"/>
        </w:numPr>
        <w:tabs>
          <w:tab w:val="left" w:pos="851"/>
        </w:tabs>
        <w:autoSpaceDE w:val="0"/>
        <w:autoSpaceDN w:val="0"/>
        <w:spacing w:before="60" w:after="60" w:line="360" w:lineRule="exact"/>
        <w:ind w:firstLine="567"/>
        <w:jc w:val="left"/>
        <w:rPr>
          <w:sz w:val="26"/>
          <w:szCs w:val="26"/>
        </w:rPr>
      </w:pPr>
      <w:r w:rsidRPr="009E12B2">
        <w:rPr>
          <w:sz w:val="26"/>
          <w:szCs w:val="26"/>
        </w:rPr>
        <w:t>Quy cách kỹ thuật của cáp dùng đầu nối:</w:t>
      </w:r>
    </w:p>
    <w:p w14:paraId="2B70F186"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lastRenderedPageBreak/>
        <w:t>Loại: 24kV hoặc 35kV-3x50, 1x50 mm² được sản xuất theo IEC 60502-2.</w:t>
      </w:r>
    </w:p>
    <w:p w14:paraId="26EE6F75"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Vật liệu làm lõi cáp: Đồng hoặc nhôm</w:t>
      </w:r>
    </w:p>
    <w:p w14:paraId="2436AF50"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Vật liệu cách điện: XLPE, EPR  </w:t>
      </w:r>
    </w:p>
    <w:p w14:paraId="60F05D0D"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Độ dày của lớp cách điện:  </w:t>
      </w:r>
    </w:p>
    <w:p w14:paraId="002E9AC6"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Đối với cáp 12,7(U</w:t>
      </w:r>
      <w:r w:rsidRPr="009E12B2">
        <w:rPr>
          <w:sz w:val="26"/>
          <w:szCs w:val="26"/>
          <w:vertAlign w:val="subscript"/>
        </w:rPr>
        <w:t>o</w:t>
      </w:r>
      <w:r w:rsidRPr="009E12B2">
        <w:rPr>
          <w:sz w:val="26"/>
          <w:szCs w:val="26"/>
        </w:rPr>
        <w:t>)/22kV: 5,5mm.</w:t>
      </w:r>
    </w:p>
    <w:p w14:paraId="16F44E09"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Người mua phải mô tả cụ thể màn chắn kim loại (băng đồng hay sợi đồng) và tiết diện của loại cáp cần đấu nối khi mua sắm.  </w:t>
      </w:r>
    </w:p>
    <w:p w14:paraId="35627A46" w14:textId="77777777" w:rsidR="009E12B2" w:rsidRPr="009E12B2" w:rsidRDefault="009E12B2" w:rsidP="009E12B2">
      <w:pPr>
        <w:tabs>
          <w:tab w:val="left" w:pos="851"/>
          <w:tab w:val="num" w:pos="900"/>
          <w:tab w:val="num" w:pos="1440"/>
        </w:tabs>
        <w:spacing w:before="60" w:after="60" w:line="360" w:lineRule="exact"/>
        <w:ind w:firstLine="567"/>
        <w:rPr>
          <w:sz w:val="26"/>
          <w:szCs w:val="26"/>
        </w:rPr>
      </w:pPr>
      <w:r w:rsidRPr="009E12B2">
        <w:rPr>
          <w:sz w:val="26"/>
          <w:szCs w:val="26"/>
        </w:rPr>
        <w:t xml:space="preserve">Lớp giáp:  Theo IEC 60502-2 </w:t>
      </w:r>
    </w:p>
    <w:p w14:paraId="1DF9B0D2" w14:textId="77777777" w:rsidR="009E12B2" w:rsidRPr="009E12B2" w:rsidRDefault="009E12B2" w:rsidP="009E12B2">
      <w:pPr>
        <w:tabs>
          <w:tab w:val="left" w:pos="270"/>
          <w:tab w:val="left" w:pos="360"/>
        </w:tabs>
        <w:spacing w:line="400" w:lineRule="exact"/>
        <w:rPr>
          <w:b/>
          <w:bCs/>
          <w:sz w:val="26"/>
          <w:szCs w:val="26"/>
          <w:lang w:val="vi-VN"/>
        </w:rPr>
      </w:pPr>
      <w:r w:rsidRPr="009E12B2">
        <w:rPr>
          <w:b/>
          <w:bCs/>
          <w:sz w:val="26"/>
          <w:szCs w:val="26"/>
          <w:lang w:val="vi-VN"/>
        </w:rPr>
        <w:t>Điều 19. Đặc tính kỹ thuật của hộp nối cáp</w:t>
      </w:r>
    </w:p>
    <w:p w14:paraId="0F0128BB" w14:textId="77777777" w:rsidR="009E12B2" w:rsidRPr="009E12B2" w:rsidRDefault="009E12B2">
      <w:pPr>
        <w:numPr>
          <w:ilvl w:val="0"/>
          <w:numId w:val="64"/>
        </w:numPr>
        <w:tabs>
          <w:tab w:val="left" w:pos="851"/>
        </w:tabs>
        <w:autoSpaceDE w:val="0"/>
        <w:autoSpaceDN w:val="0"/>
        <w:spacing w:before="60" w:after="60" w:line="360" w:lineRule="exact"/>
        <w:ind w:firstLine="567"/>
        <w:jc w:val="left"/>
        <w:rPr>
          <w:sz w:val="26"/>
          <w:szCs w:val="26"/>
        </w:rPr>
      </w:pPr>
      <w:r w:rsidRPr="009E12B2">
        <w:rPr>
          <w:sz w:val="26"/>
          <w:szCs w:val="26"/>
        </w:rPr>
        <w:t>Thông số kỹ thuật</w:t>
      </w:r>
    </w:p>
    <w:p w14:paraId="3A844981" w14:textId="77777777" w:rsidR="009E12B2" w:rsidRPr="009E12B2" w:rsidRDefault="009E12B2">
      <w:pPr>
        <w:numPr>
          <w:ilvl w:val="0"/>
          <w:numId w:val="65"/>
        </w:numPr>
        <w:tabs>
          <w:tab w:val="left" w:pos="851"/>
        </w:tabs>
        <w:spacing w:before="60" w:after="60" w:line="360" w:lineRule="exact"/>
        <w:ind w:firstLine="567"/>
        <w:jc w:val="left"/>
        <w:rPr>
          <w:sz w:val="26"/>
          <w:szCs w:val="26"/>
        </w:rPr>
      </w:pPr>
      <w:r w:rsidRPr="009E12B2">
        <w:rPr>
          <w:sz w:val="26"/>
          <w:szCs w:val="26"/>
        </w:rPr>
        <w:t>Độ bền điện áp ở điều kiện khô 4,5U</w:t>
      </w:r>
      <w:r w:rsidRPr="009E12B2">
        <w:rPr>
          <w:sz w:val="26"/>
          <w:szCs w:val="26"/>
          <w:vertAlign w:val="subscript"/>
        </w:rPr>
        <w:t>o</w:t>
      </w:r>
      <w:r w:rsidRPr="009E12B2">
        <w:rPr>
          <w:sz w:val="26"/>
          <w:szCs w:val="26"/>
        </w:rPr>
        <w:t>/05phút và/hoặc 4U</w:t>
      </w:r>
      <w:r w:rsidRPr="009E12B2">
        <w:rPr>
          <w:sz w:val="26"/>
          <w:szCs w:val="26"/>
          <w:vertAlign w:val="subscript"/>
        </w:rPr>
        <w:t>o</w:t>
      </w:r>
      <w:r w:rsidRPr="009E12B2">
        <w:rPr>
          <w:sz w:val="26"/>
          <w:szCs w:val="26"/>
        </w:rPr>
        <w:t>/15phút:</w:t>
      </w:r>
    </w:p>
    <w:p w14:paraId="00049CDA"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 Đối với cáp 12,7(Uo)/22kV: 57 kVAC/05phút và/hoặc 51 kVDC/15phút </w:t>
      </w:r>
    </w:p>
    <w:p w14:paraId="4C021982" w14:textId="77777777" w:rsidR="009E12B2" w:rsidRPr="009E12B2" w:rsidRDefault="009E12B2">
      <w:pPr>
        <w:numPr>
          <w:ilvl w:val="0"/>
          <w:numId w:val="65"/>
        </w:numPr>
        <w:tabs>
          <w:tab w:val="left" w:pos="851"/>
        </w:tabs>
        <w:spacing w:before="60" w:after="60" w:line="360" w:lineRule="exact"/>
        <w:ind w:firstLine="567"/>
        <w:jc w:val="left"/>
        <w:rPr>
          <w:sz w:val="26"/>
          <w:szCs w:val="26"/>
          <w:lang w:val="da-DK"/>
        </w:rPr>
      </w:pPr>
      <w:r w:rsidRPr="009E12B2">
        <w:rPr>
          <w:sz w:val="26"/>
          <w:szCs w:val="26"/>
          <w:lang w:val="da-DK"/>
        </w:rPr>
        <w:t xml:space="preserve">Độ bền điện áp xung: </w:t>
      </w:r>
    </w:p>
    <w:p w14:paraId="0799608E"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 Đối với cáp 12,7(Uo)/22kV: 125kV. </w:t>
      </w:r>
    </w:p>
    <w:p w14:paraId="2219DE23" w14:textId="77777777" w:rsidR="009E12B2" w:rsidRPr="009E12B2" w:rsidRDefault="009E12B2">
      <w:pPr>
        <w:numPr>
          <w:ilvl w:val="0"/>
          <w:numId w:val="65"/>
        </w:numPr>
        <w:tabs>
          <w:tab w:val="left" w:pos="851"/>
        </w:tabs>
        <w:spacing w:before="60" w:after="60" w:line="360" w:lineRule="exact"/>
        <w:ind w:firstLine="567"/>
        <w:jc w:val="left"/>
        <w:rPr>
          <w:sz w:val="26"/>
          <w:szCs w:val="26"/>
          <w:lang w:val="da-DK"/>
        </w:rPr>
      </w:pPr>
      <w:r w:rsidRPr="009E12B2">
        <w:rPr>
          <w:sz w:val="26"/>
          <w:szCs w:val="26"/>
          <w:lang w:val="da-DK"/>
        </w:rPr>
        <w:t>Phóng điện cục bộ: tối đa 10 pC ở điện áp 1,73U</w:t>
      </w:r>
      <w:r w:rsidRPr="009E12B2">
        <w:rPr>
          <w:sz w:val="26"/>
          <w:szCs w:val="26"/>
          <w:vertAlign w:val="subscript"/>
          <w:lang w:val="da-DK"/>
        </w:rPr>
        <w:t>o</w:t>
      </w:r>
      <w:r w:rsidRPr="009E12B2">
        <w:rPr>
          <w:sz w:val="26"/>
          <w:szCs w:val="26"/>
          <w:lang w:val="da-DK"/>
        </w:rPr>
        <w:t>.</w:t>
      </w:r>
    </w:p>
    <w:p w14:paraId="556BA12E" w14:textId="77777777" w:rsidR="009E12B2" w:rsidRPr="009E12B2" w:rsidRDefault="009E12B2">
      <w:pPr>
        <w:numPr>
          <w:ilvl w:val="0"/>
          <w:numId w:val="65"/>
        </w:numPr>
        <w:tabs>
          <w:tab w:val="left" w:pos="851"/>
        </w:tabs>
        <w:spacing w:before="60" w:after="60" w:line="360" w:lineRule="exact"/>
        <w:ind w:firstLine="567"/>
        <w:jc w:val="left"/>
        <w:rPr>
          <w:sz w:val="26"/>
          <w:szCs w:val="26"/>
          <w:lang w:val="da-DK"/>
        </w:rPr>
      </w:pPr>
      <w:r w:rsidRPr="009E12B2">
        <w:rPr>
          <w:sz w:val="26"/>
          <w:szCs w:val="26"/>
          <w:lang w:val="da-DK"/>
        </w:rPr>
        <w:t xml:space="preserve">Khả năng ổn định nhiệt trong 1s </w:t>
      </w:r>
      <w:r w:rsidRPr="009E12B2">
        <w:rPr>
          <w:sz w:val="26"/>
          <w:szCs w:val="26"/>
        </w:rPr>
        <w:t>(nhiệt độ lõi trước ngắn mạch là  23</w:t>
      </w:r>
      <w:r w:rsidRPr="009E12B2">
        <w:rPr>
          <w:sz w:val="26"/>
          <w:szCs w:val="26"/>
        </w:rPr>
        <w:sym w:font="Symbol" w:char="F0B0"/>
      </w:r>
      <w:r w:rsidRPr="009E12B2">
        <w:rPr>
          <w:sz w:val="26"/>
          <w:szCs w:val="26"/>
        </w:rPr>
        <w:t>C và nhiệt độ lõi ở cuối quá trình ngắn mạch là 250</w:t>
      </w:r>
      <w:r w:rsidRPr="009E12B2">
        <w:rPr>
          <w:sz w:val="26"/>
          <w:szCs w:val="26"/>
        </w:rPr>
        <w:sym w:font="Symbol" w:char="F0B0"/>
      </w:r>
      <w:r w:rsidRPr="009E12B2">
        <w:rPr>
          <w:sz w:val="26"/>
          <w:szCs w:val="26"/>
        </w:rPr>
        <w:t xml:space="preserve">C, nhiệt độ môi trường  </w:t>
      </w:r>
      <w:r w:rsidRPr="009E12B2">
        <w:rPr>
          <w:sz w:val="26"/>
          <w:szCs w:val="26"/>
          <w:lang w:val="da-DK"/>
        </w:rPr>
        <w:t xml:space="preserve">từ </w:t>
      </w:r>
      <w:r w:rsidRPr="009E12B2">
        <w:rPr>
          <w:sz w:val="26"/>
          <w:szCs w:val="26"/>
        </w:rPr>
        <w:t>10</w:t>
      </w:r>
      <w:r w:rsidRPr="009E12B2">
        <w:rPr>
          <w:sz w:val="26"/>
          <w:szCs w:val="26"/>
        </w:rPr>
        <w:sym w:font="Symbol" w:char="F0B0"/>
      </w:r>
      <w:r w:rsidRPr="009E12B2">
        <w:rPr>
          <w:sz w:val="26"/>
          <w:szCs w:val="26"/>
        </w:rPr>
        <w:t>C đến 30</w:t>
      </w:r>
      <w:r w:rsidRPr="009E12B2">
        <w:rPr>
          <w:sz w:val="26"/>
          <w:szCs w:val="26"/>
        </w:rPr>
        <w:sym w:font="Symbol" w:char="F0B0"/>
      </w:r>
      <w:r w:rsidRPr="009E12B2">
        <w:rPr>
          <w:sz w:val="26"/>
          <w:szCs w:val="26"/>
        </w:rPr>
        <w:t xml:space="preserve">C): </w:t>
      </w:r>
      <w:r w:rsidRPr="009E12B2">
        <w:rPr>
          <w:sz w:val="26"/>
          <w:szCs w:val="26"/>
          <w:lang w:val="da-DK"/>
        </w:rPr>
        <w:t>theo tiêu chuẩn IEC 61442:2005</w:t>
      </w:r>
      <w:r w:rsidRPr="009E12B2">
        <w:rPr>
          <w:sz w:val="26"/>
          <w:szCs w:val="26"/>
        </w:rPr>
        <w:t xml:space="preserve"> hoặc tương đương.</w:t>
      </w:r>
    </w:p>
    <w:p w14:paraId="1D1351F5" w14:textId="77777777" w:rsidR="009E12B2" w:rsidRPr="009E12B2" w:rsidRDefault="009E12B2">
      <w:pPr>
        <w:numPr>
          <w:ilvl w:val="0"/>
          <w:numId w:val="65"/>
        </w:numPr>
        <w:tabs>
          <w:tab w:val="left" w:pos="851"/>
        </w:tabs>
        <w:spacing w:before="60" w:after="60" w:line="360" w:lineRule="exact"/>
        <w:ind w:firstLine="567"/>
        <w:jc w:val="left"/>
        <w:rPr>
          <w:sz w:val="26"/>
          <w:szCs w:val="26"/>
        </w:rPr>
      </w:pPr>
      <w:r w:rsidRPr="009E12B2">
        <w:rPr>
          <w:sz w:val="26"/>
          <w:szCs w:val="26"/>
        </w:rPr>
        <w:t>Mối nối cáp có thể vận hành ở vị trí ướt và đáp ứng thử nghiệm theo độ bền điện áp ở điều kiện ướt.</w:t>
      </w:r>
    </w:p>
    <w:p w14:paraId="093BDB3B" w14:textId="77777777" w:rsidR="009E12B2" w:rsidRPr="009E12B2" w:rsidRDefault="009E12B2">
      <w:pPr>
        <w:numPr>
          <w:ilvl w:val="0"/>
          <w:numId w:val="64"/>
        </w:numPr>
        <w:tabs>
          <w:tab w:val="left" w:pos="851"/>
        </w:tabs>
        <w:autoSpaceDE w:val="0"/>
        <w:autoSpaceDN w:val="0"/>
        <w:spacing w:before="60" w:after="60" w:line="360" w:lineRule="exact"/>
        <w:ind w:firstLine="567"/>
        <w:jc w:val="left"/>
        <w:rPr>
          <w:sz w:val="26"/>
          <w:szCs w:val="26"/>
        </w:rPr>
      </w:pPr>
      <w:r w:rsidRPr="009E12B2">
        <w:rPr>
          <w:sz w:val="26"/>
          <w:szCs w:val="26"/>
        </w:rPr>
        <w:t>Phụ kiện:</w:t>
      </w:r>
    </w:p>
    <w:p w14:paraId="585614E3" w14:textId="77777777" w:rsidR="009E12B2" w:rsidRPr="009E12B2" w:rsidRDefault="009E12B2">
      <w:pPr>
        <w:numPr>
          <w:ilvl w:val="0"/>
          <w:numId w:val="66"/>
        </w:numPr>
        <w:tabs>
          <w:tab w:val="left" w:pos="851"/>
          <w:tab w:val="left" w:pos="4114"/>
        </w:tabs>
        <w:spacing w:before="60" w:after="60" w:line="360" w:lineRule="exact"/>
        <w:ind w:firstLine="567"/>
        <w:jc w:val="left"/>
        <w:rPr>
          <w:sz w:val="26"/>
          <w:szCs w:val="26"/>
        </w:rPr>
      </w:pPr>
      <w:r w:rsidRPr="009E12B2">
        <w:rPr>
          <w:sz w:val="26"/>
          <w:szCs w:val="26"/>
        </w:rPr>
        <w:t xml:space="preserve">Đối với hộp nối cáp 3x50 mm² </w:t>
      </w:r>
      <w:r w:rsidRPr="009E12B2">
        <w:rPr>
          <w:sz w:val="26"/>
          <w:szCs w:val="26"/>
        </w:rPr>
        <w:tab/>
        <w:t>: 3 ống nối 50 mm².</w:t>
      </w:r>
    </w:p>
    <w:p w14:paraId="796C39FA" w14:textId="77777777" w:rsidR="009E12B2" w:rsidRPr="009E12B2" w:rsidRDefault="009E12B2">
      <w:pPr>
        <w:numPr>
          <w:ilvl w:val="0"/>
          <w:numId w:val="66"/>
        </w:numPr>
        <w:tabs>
          <w:tab w:val="left" w:pos="851"/>
          <w:tab w:val="left" w:pos="4114"/>
        </w:tabs>
        <w:spacing w:before="60" w:after="60" w:line="360" w:lineRule="exact"/>
        <w:ind w:firstLine="567"/>
        <w:jc w:val="left"/>
        <w:rPr>
          <w:sz w:val="26"/>
          <w:szCs w:val="26"/>
        </w:rPr>
      </w:pPr>
      <w:r w:rsidRPr="009E12B2">
        <w:rPr>
          <w:sz w:val="26"/>
          <w:szCs w:val="26"/>
        </w:rPr>
        <w:t xml:space="preserve">Đối với hộp nối cáp 1x50 mm² </w:t>
      </w:r>
      <w:r w:rsidRPr="009E12B2">
        <w:rPr>
          <w:sz w:val="26"/>
          <w:szCs w:val="26"/>
        </w:rPr>
        <w:tab/>
        <w:t>: 1 ống nối 50 mm².</w:t>
      </w:r>
    </w:p>
    <w:p w14:paraId="47F93324"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sz w:val="26"/>
          <w:szCs w:val="26"/>
        </w:rPr>
        <w:t xml:space="preserve">Nhà sản xuất hộp nối cáp phải xác nhận chất lượng ống nối cung cấp kèm theo hộp nối cáp đảm bảo chất lượng, có thể sử dụng với hộp nối cáp cung cấp. </w:t>
      </w:r>
    </w:p>
    <w:p w14:paraId="3E2BC7B7"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sz w:val="26"/>
          <w:szCs w:val="26"/>
        </w:rPr>
        <w:t>Có thể sử dụng các loại ống nối sau:</w:t>
      </w:r>
    </w:p>
    <w:p w14:paraId="309996F1"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sz w:val="26"/>
          <w:szCs w:val="26"/>
        </w:rPr>
        <w:t>- Sử dụng ống nối dạng ép làm bằng đồng/xử lý đồng nhôm phù hợp với tiết diện và chủng loại cáp sử dụng.</w:t>
      </w:r>
    </w:p>
    <w:p w14:paraId="0F405EC4"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sz w:val="26"/>
          <w:szCs w:val="26"/>
        </w:rPr>
        <w:t>- Sử dụng ống loại xiết bứt đầu bu lông làm bằng vật liệu lưỡng kim (bimetal) phù hợp với tiết diện và chủng loại cáp sử dụng.</w:t>
      </w:r>
    </w:p>
    <w:p w14:paraId="3380360F"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sz w:val="26"/>
          <w:szCs w:val="26"/>
        </w:rPr>
        <w:t>- Các ống nối phải đảm bảo khả năng mang dòng điện tải lớn nhất của loại cáp tương ứng.</w:t>
      </w:r>
    </w:p>
    <w:p w14:paraId="58A6A168" w14:textId="77777777" w:rsidR="009E12B2" w:rsidRPr="009E12B2" w:rsidRDefault="009E12B2" w:rsidP="009E12B2">
      <w:pPr>
        <w:tabs>
          <w:tab w:val="left" w:pos="851"/>
          <w:tab w:val="left" w:pos="4114"/>
        </w:tabs>
        <w:spacing w:before="60" w:after="60" w:line="360" w:lineRule="exact"/>
        <w:ind w:firstLine="567"/>
        <w:rPr>
          <w:sz w:val="26"/>
          <w:szCs w:val="26"/>
        </w:rPr>
      </w:pPr>
      <w:r w:rsidRPr="009E12B2">
        <w:rPr>
          <w:b/>
          <w:bCs/>
          <w:sz w:val="26"/>
          <w:szCs w:val="26"/>
          <w:lang w:val="vi-VN"/>
        </w:rPr>
        <w:t>Điều 20. Các yêu cầu về thử nghiệm điển hình</w:t>
      </w:r>
    </w:p>
    <w:p w14:paraId="0B8B0952" w14:textId="77777777" w:rsidR="009E12B2" w:rsidRPr="009E12B2" w:rsidRDefault="009E12B2" w:rsidP="009E12B2">
      <w:pPr>
        <w:tabs>
          <w:tab w:val="left" w:pos="851"/>
        </w:tabs>
        <w:spacing w:before="60" w:after="60" w:line="360" w:lineRule="exact"/>
        <w:ind w:firstLine="567"/>
        <w:rPr>
          <w:sz w:val="26"/>
          <w:szCs w:val="26"/>
          <w:lang w:val="sv-SE" w:eastAsia="x-none"/>
        </w:rPr>
      </w:pPr>
      <w:r w:rsidRPr="009E12B2">
        <w:rPr>
          <w:sz w:val="26"/>
          <w:szCs w:val="26"/>
          <w:lang w:val="sv-SE" w:eastAsia="x-none"/>
        </w:rPr>
        <w:lastRenderedPageBreak/>
        <w:t xml:space="preserve">Thử nghiệm điển hình và trình tự thử được thực hiện theo </w:t>
      </w:r>
      <w:r w:rsidRPr="009E12B2">
        <w:rPr>
          <w:sz w:val="26"/>
          <w:szCs w:val="26"/>
          <w:lang w:val="x-none" w:eastAsia="x-none"/>
        </w:rPr>
        <w:t>IEC 60502-4</w:t>
      </w:r>
      <w:r w:rsidRPr="009E12B2">
        <w:rPr>
          <w:sz w:val="26"/>
          <w:szCs w:val="26"/>
          <w:lang w:val="sv-SE" w:eastAsia="x-none"/>
        </w:rPr>
        <w:t>:2010 (TCVN 5935-4:2013):</w:t>
      </w:r>
    </w:p>
    <w:p w14:paraId="6FF14FE6" w14:textId="77777777" w:rsidR="009E12B2" w:rsidRPr="009E12B2" w:rsidRDefault="009E12B2">
      <w:pPr>
        <w:numPr>
          <w:ilvl w:val="0"/>
          <w:numId w:val="67"/>
        </w:numPr>
        <w:tabs>
          <w:tab w:val="left" w:pos="851"/>
        </w:tabs>
        <w:spacing w:before="60" w:after="60" w:line="360" w:lineRule="exact"/>
        <w:ind w:firstLine="567"/>
        <w:jc w:val="left"/>
        <w:rPr>
          <w:sz w:val="26"/>
          <w:szCs w:val="26"/>
        </w:rPr>
      </w:pPr>
      <w:r w:rsidRPr="009E12B2">
        <w:rPr>
          <w:sz w:val="26"/>
          <w:szCs w:val="26"/>
        </w:rPr>
        <w:t>Trình tự thử 1:</w:t>
      </w:r>
    </w:p>
    <w:p w14:paraId="179324D7"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điện áp AC (4,5Uo/05 phút) và/hoặc DC (4Uo/15 phút) (AC or DC voltage).  </w:t>
      </w:r>
    </w:p>
    <w:p w14:paraId="02F9105F"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phóng điện cục bộ ở 1,73Uo (Partial discharge).   </w:t>
      </w:r>
    </w:p>
    <w:p w14:paraId="27F5ABD5"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điện áp xung ở nhiệt độ cáp cực đại trong điều kiện vận hành bình thường (Impulse at maximum cable conductor temperature in normal operation)  </w:t>
      </w:r>
    </w:p>
    <w:p w14:paraId="16CDE160"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chu kỳ nhiệt trong môi trường không khí (Heating cycles in air).  </w:t>
      </w:r>
    </w:p>
    <w:p w14:paraId="734BE5EE"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chu kỳ nhiệt trong môi trường nước (Heating cycles under water).  </w:t>
      </w:r>
    </w:p>
    <w:p w14:paraId="41C0D54B"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phóng điện cục bộ ở 1,73Uo và nhiệt độ cáp cực đại trong điều kiện vận hành và nhiệt độ môi trường xung quanh bình thường (Partial discharge at maximum cable conductor temperature in normal operation and ambient temperature).  </w:t>
      </w:r>
    </w:p>
    <w:p w14:paraId="1DC38593"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điện áp xung (Impulse).  </w:t>
      </w:r>
    </w:p>
    <w:p w14:paraId="70E81E62"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Thử điện áp AC ở 2,5Uo/15 phút (AC voltage).  </w:t>
      </w:r>
    </w:p>
    <w:p w14:paraId="13E28878" w14:textId="77777777" w:rsidR="009E12B2" w:rsidRPr="009E12B2" w:rsidRDefault="009E12B2">
      <w:pPr>
        <w:numPr>
          <w:ilvl w:val="0"/>
          <w:numId w:val="68"/>
        </w:numPr>
        <w:tabs>
          <w:tab w:val="left" w:pos="851"/>
        </w:tabs>
        <w:spacing w:before="60" w:after="60" w:line="360" w:lineRule="exact"/>
        <w:ind w:firstLine="567"/>
        <w:jc w:val="left"/>
        <w:rPr>
          <w:sz w:val="26"/>
          <w:szCs w:val="26"/>
        </w:rPr>
      </w:pPr>
      <w:r w:rsidRPr="009E12B2">
        <w:rPr>
          <w:sz w:val="26"/>
          <w:szCs w:val="26"/>
        </w:rPr>
        <w:t xml:space="preserve">Kiểm tra ngoại quan (Examination).   </w:t>
      </w:r>
    </w:p>
    <w:p w14:paraId="749A289A" w14:textId="77777777" w:rsidR="009E12B2" w:rsidRPr="009E12B2" w:rsidRDefault="009E12B2">
      <w:pPr>
        <w:numPr>
          <w:ilvl w:val="0"/>
          <w:numId w:val="67"/>
        </w:numPr>
        <w:tabs>
          <w:tab w:val="left" w:pos="851"/>
        </w:tabs>
        <w:spacing w:before="60" w:after="60" w:line="360" w:lineRule="exact"/>
        <w:ind w:firstLine="567"/>
        <w:jc w:val="left"/>
        <w:rPr>
          <w:sz w:val="26"/>
          <w:szCs w:val="26"/>
        </w:rPr>
      </w:pPr>
      <w:r w:rsidRPr="009E12B2">
        <w:rPr>
          <w:sz w:val="26"/>
          <w:szCs w:val="26"/>
        </w:rPr>
        <w:t>Trình tự thử 2:</w:t>
      </w:r>
    </w:p>
    <w:p w14:paraId="591480F3"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Thử điện áp AC (4,5Uo/05 phút) và/hoặc DC (4Uo/15 phút) (AC or DC voltage).</w:t>
      </w:r>
    </w:p>
    <w:p w14:paraId="02A3BE6D"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 xml:space="preserve">Thử ổn định nhiệt đối với màn chắn (Thermal short circuit (screen)).  </w:t>
      </w:r>
    </w:p>
    <w:p w14:paraId="5ECD0E66"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 xml:space="preserve">Thử ổn định nhiệt đối với lõi (Thermal short circuit (conductor)).  </w:t>
      </w:r>
    </w:p>
    <w:p w14:paraId="7BAE3EBD"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 xml:space="preserve">Thử điện áp xung (Impulse).  </w:t>
      </w:r>
    </w:p>
    <w:p w14:paraId="66A9C7C7"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 xml:space="preserve">Thử điện áp AC ở 2,5Uo/15 phút (AC voltage).   </w:t>
      </w:r>
    </w:p>
    <w:p w14:paraId="1A620585" w14:textId="77777777" w:rsidR="009E12B2" w:rsidRPr="009E12B2" w:rsidRDefault="009E12B2">
      <w:pPr>
        <w:numPr>
          <w:ilvl w:val="0"/>
          <w:numId w:val="69"/>
        </w:numPr>
        <w:tabs>
          <w:tab w:val="left" w:pos="851"/>
        </w:tabs>
        <w:spacing w:before="60" w:after="60" w:line="360" w:lineRule="exact"/>
        <w:ind w:firstLine="567"/>
        <w:jc w:val="left"/>
        <w:rPr>
          <w:sz w:val="26"/>
          <w:szCs w:val="26"/>
        </w:rPr>
      </w:pPr>
      <w:r w:rsidRPr="009E12B2">
        <w:rPr>
          <w:sz w:val="26"/>
          <w:szCs w:val="26"/>
        </w:rPr>
        <w:t xml:space="preserve">Kiểm tra ngoại quan (Examination).  </w:t>
      </w:r>
    </w:p>
    <w:p w14:paraId="3D7A8C31" w14:textId="77777777" w:rsidR="009E12B2" w:rsidRPr="009E12B2" w:rsidRDefault="009E12B2">
      <w:pPr>
        <w:numPr>
          <w:ilvl w:val="0"/>
          <w:numId w:val="67"/>
        </w:numPr>
        <w:tabs>
          <w:tab w:val="left" w:pos="851"/>
        </w:tabs>
        <w:spacing w:before="60" w:after="60" w:line="360" w:lineRule="exact"/>
        <w:ind w:firstLine="567"/>
        <w:jc w:val="left"/>
        <w:rPr>
          <w:sz w:val="26"/>
          <w:szCs w:val="26"/>
        </w:rPr>
      </w:pPr>
      <w:r w:rsidRPr="009E12B2">
        <w:rPr>
          <w:sz w:val="26"/>
          <w:szCs w:val="26"/>
        </w:rPr>
        <w:t>Trình tự thử 3:</w:t>
      </w:r>
    </w:p>
    <w:p w14:paraId="21611B94"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điện áp AC (4,5Uo/05 phút) hay DC (4Uo/15 phút) (AC or DC voltage).  </w:t>
      </w:r>
    </w:p>
    <w:p w14:paraId="256BC633"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ổn định nhiệt đối với màn chắn (Thermal short circuit (screen)).  </w:t>
      </w:r>
    </w:p>
    <w:p w14:paraId="329F464E"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Hạng mục này có thể thử kết hợp với thử ổn định động.</w:t>
      </w:r>
    </w:p>
    <w:p w14:paraId="2358E585"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ổn định nhiệt đối với lõi (Thermal short circuit (conductor)).   </w:t>
      </w:r>
    </w:p>
    <w:p w14:paraId="2469E839"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lastRenderedPageBreak/>
        <w:t>Hạng mục này có thể thử kết hợp với thử ổn định động.</w:t>
      </w:r>
    </w:p>
    <w:p w14:paraId="0DFEA26F"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ổn định động (Dynamic short circuit).  </w:t>
      </w:r>
    </w:p>
    <w:p w14:paraId="7CAA39FD"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điện áp xung (Impulse).   </w:t>
      </w:r>
    </w:p>
    <w:p w14:paraId="297F8B8F" w14:textId="77777777" w:rsidR="009E12B2" w:rsidRPr="009E12B2" w:rsidRDefault="009E12B2">
      <w:pPr>
        <w:numPr>
          <w:ilvl w:val="0"/>
          <w:numId w:val="70"/>
        </w:numPr>
        <w:tabs>
          <w:tab w:val="left" w:pos="851"/>
        </w:tabs>
        <w:spacing w:before="60" w:after="60" w:line="360" w:lineRule="exact"/>
        <w:ind w:firstLine="567"/>
        <w:jc w:val="left"/>
        <w:rPr>
          <w:sz w:val="26"/>
          <w:szCs w:val="26"/>
        </w:rPr>
      </w:pPr>
      <w:r w:rsidRPr="009E12B2">
        <w:rPr>
          <w:sz w:val="26"/>
          <w:szCs w:val="26"/>
        </w:rPr>
        <w:t xml:space="preserve">Thử điện áp AC ở 2,5Uo/15 phút (AC voltage).    </w:t>
      </w:r>
    </w:p>
    <w:p w14:paraId="1D19AF1D" w14:textId="77777777" w:rsidR="009E12B2" w:rsidRPr="009E12B2" w:rsidRDefault="009E12B2">
      <w:pPr>
        <w:numPr>
          <w:ilvl w:val="0"/>
          <w:numId w:val="111"/>
        </w:numPr>
        <w:tabs>
          <w:tab w:val="left" w:pos="851"/>
        </w:tabs>
        <w:spacing w:before="60" w:after="60" w:line="360" w:lineRule="exact"/>
        <w:ind w:firstLine="567"/>
        <w:jc w:val="left"/>
        <w:rPr>
          <w:sz w:val="26"/>
          <w:szCs w:val="26"/>
        </w:rPr>
      </w:pPr>
      <w:r w:rsidRPr="009E12B2">
        <w:rPr>
          <w:sz w:val="26"/>
          <w:szCs w:val="26"/>
        </w:rPr>
        <w:t>Kiểm tra ngoại quan (Examination)</w:t>
      </w:r>
      <w:r w:rsidRPr="009E12B2">
        <w:rPr>
          <w:sz w:val="26"/>
          <w:szCs w:val="26"/>
          <w:lang w:val="fr-FR"/>
        </w:rPr>
        <w:t>.</w:t>
      </w:r>
      <w:r w:rsidRPr="009E12B2">
        <w:rPr>
          <w:sz w:val="26"/>
          <w:szCs w:val="26"/>
        </w:rPr>
        <w:t xml:space="preserve"> </w:t>
      </w:r>
    </w:p>
    <w:p w14:paraId="7D5FADEB" w14:textId="5D5528F9" w:rsidR="009E12B2" w:rsidRPr="009E12B2" w:rsidRDefault="009E12B2" w:rsidP="009E12B2">
      <w:pPr>
        <w:spacing w:before="40" w:after="40" w:line="288" w:lineRule="auto"/>
        <w:outlineLvl w:val="2"/>
        <w:rPr>
          <w:b/>
          <w:sz w:val="26"/>
          <w:szCs w:val="26"/>
          <w:lang w:val="sv-SE"/>
        </w:rPr>
      </w:pPr>
      <w:bookmarkStart w:id="36" w:name="_Toc225169889"/>
      <w:r>
        <w:rPr>
          <w:b/>
          <w:iCs/>
          <w:sz w:val="26"/>
          <w:szCs w:val="26"/>
          <w:lang w:val="pt-BR"/>
        </w:rPr>
        <w:t>3.2.3.9</w:t>
      </w:r>
      <w:r w:rsidRPr="009E12B2">
        <w:rPr>
          <w:b/>
          <w:iCs/>
          <w:sz w:val="26"/>
          <w:szCs w:val="26"/>
          <w:lang w:val="vi-VN"/>
        </w:rPr>
        <w:t>. Đặc tính kỹ thuật FCO 22kV -200A-10kArms- Cách điện gốm</w:t>
      </w:r>
      <w:bookmarkEnd w:id="36"/>
    </w:p>
    <w:p w14:paraId="5AA00E06"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lang w:val="vi-VN"/>
        </w:rPr>
      </w:pPr>
      <w:r w:rsidRPr="009E12B2">
        <w:rPr>
          <w:color w:val="FF0000"/>
          <w:sz w:val="26"/>
          <w:szCs w:val="26"/>
        </w:rPr>
        <w:t>(Áp dụng theo quyết định 2421/QĐ-EVNHANOI ngày 19/03/2026 Về việc ban hành Yêu cầu kỹ thuật FCO, LBFCO và dây chì điện áp 22kV và 35kV áp dụng trong Tổng công ty Điện lực TP Hà Nội</w:t>
      </w:r>
      <w:r w:rsidRPr="009E12B2">
        <w:rPr>
          <w:color w:val="FF0000"/>
          <w:sz w:val="26"/>
          <w:szCs w:val="26"/>
          <w:lang w:val="vi-VN"/>
        </w:rPr>
        <w:t>)</w:t>
      </w:r>
    </w:p>
    <w:p w14:paraId="4946ED8C" w14:textId="77777777" w:rsidR="009E12B2" w:rsidRPr="009E12B2" w:rsidRDefault="009E12B2" w:rsidP="009E12B2">
      <w:pPr>
        <w:tabs>
          <w:tab w:val="left" w:pos="360"/>
          <w:tab w:val="left" w:pos="450"/>
          <w:tab w:val="left" w:pos="851"/>
          <w:tab w:val="left" w:pos="1701"/>
        </w:tabs>
        <w:spacing w:line="276" w:lineRule="auto"/>
        <w:rPr>
          <w:b/>
          <w:sz w:val="26"/>
          <w:szCs w:val="26"/>
          <w:lang w:val="sv-SE" w:eastAsia="x-none"/>
        </w:rPr>
      </w:pPr>
      <w:r w:rsidRPr="009E12B2">
        <w:rPr>
          <w:b/>
          <w:sz w:val="26"/>
          <w:szCs w:val="26"/>
          <w:lang w:val="sv-SE" w:eastAsia="x-none"/>
        </w:rPr>
        <w:t>Điều 5. Yêu cầu chung</w:t>
      </w:r>
    </w:p>
    <w:p w14:paraId="4113E6E1" w14:textId="77777777" w:rsidR="009E12B2" w:rsidRPr="009E12B2" w:rsidRDefault="009E12B2" w:rsidP="009E12B2">
      <w:pPr>
        <w:tabs>
          <w:tab w:val="left" w:pos="851"/>
        </w:tabs>
        <w:spacing w:before="120" w:line="380" w:lineRule="exact"/>
        <w:ind w:firstLine="567"/>
        <w:rPr>
          <w:spacing w:val="4"/>
          <w:sz w:val="26"/>
          <w:szCs w:val="26"/>
        </w:rPr>
      </w:pPr>
      <w:r w:rsidRPr="009E12B2">
        <w:rPr>
          <w:spacing w:val="4"/>
          <w:sz w:val="26"/>
          <w:szCs w:val="26"/>
        </w:rPr>
        <w:t>1. 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phải là loại gốm sứ tráng men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14:paraId="338D2978"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2. Thiết bị được chế tạo, thử nghiệm theo tiêu chuẩn IEC 60282-2, ANSI C37.41, ANSI C37.42 hoặc các tiêu chuẩn tương đương.</w:t>
      </w:r>
    </w:p>
    <w:p w14:paraId="497CB15E"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3. Các yêu cầu về thử nghiệm:</w:t>
      </w:r>
    </w:p>
    <w:p w14:paraId="4FAD35A5"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xml:space="preserve">a. Thử nghiệm xuất xưởng (Routine test): </w:t>
      </w:r>
    </w:p>
    <w:p w14:paraId="42EFD442" w14:textId="77777777" w:rsidR="009E12B2" w:rsidRPr="009E12B2" w:rsidRDefault="009E12B2" w:rsidP="009E12B2">
      <w:pPr>
        <w:tabs>
          <w:tab w:val="left" w:pos="851"/>
        </w:tabs>
        <w:spacing w:before="120" w:line="380" w:lineRule="exact"/>
        <w:ind w:firstLine="567"/>
        <w:rPr>
          <w:sz w:val="26"/>
          <w:szCs w:val="26"/>
        </w:rPr>
      </w:pPr>
      <w:bookmarkStart w:id="37" w:name="_Hlk37771054"/>
      <w:r w:rsidRPr="009E12B2">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bookmarkEnd w:id="37"/>
    </w:p>
    <w:p w14:paraId="05AEAF3D" w14:textId="77777777" w:rsidR="009E12B2" w:rsidRPr="009E12B2" w:rsidRDefault="009E12B2" w:rsidP="009E12B2">
      <w:pPr>
        <w:tabs>
          <w:tab w:val="left" w:pos="851"/>
        </w:tabs>
        <w:spacing w:before="120" w:line="380" w:lineRule="exact"/>
        <w:ind w:firstLine="567"/>
        <w:rPr>
          <w:sz w:val="26"/>
          <w:szCs w:val="26"/>
          <w:lang w:val="pt-BR"/>
        </w:rPr>
      </w:pPr>
      <w:r w:rsidRPr="009E12B2">
        <w:rPr>
          <w:sz w:val="26"/>
          <w:szCs w:val="26"/>
          <w:lang w:val="pt-BR"/>
        </w:rPr>
        <w:t>-  Kiểm tra ngoại quan (Visual inspection).</w:t>
      </w:r>
    </w:p>
    <w:p w14:paraId="198560AC" w14:textId="77777777" w:rsidR="009E12B2" w:rsidRPr="009E12B2" w:rsidRDefault="009E12B2" w:rsidP="009E12B2">
      <w:pPr>
        <w:tabs>
          <w:tab w:val="left" w:pos="851"/>
        </w:tabs>
        <w:spacing w:before="120" w:line="380" w:lineRule="exact"/>
        <w:ind w:firstLine="567"/>
        <w:rPr>
          <w:sz w:val="26"/>
          <w:szCs w:val="26"/>
          <w:lang w:val="pt-BR"/>
        </w:rPr>
      </w:pPr>
      <w:r w:rsidRPr="009E12B2">
        <w:rPr>
          <w:sz w:val="26"/>
          <w:szCs w:val="26"/>
          <w:lang w:val="pt-BR"/>
        </w:rPr>
        <w:t>-  Thử nghiệm chịu đựng điện áp tần số công nghiệp 50 Hz, 1 phút (Power-frequency withstand voltage test).</w:t>
      </w:r>
    </w:p>
    <w:p w14:paraId="2CDA7217"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thao tác cơ khí (Mechanical operation test).</w:t>
      </w:r>
    </w:p>
    <w:p w14:paraId="53579A65"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xml:space="preserve">b. Thử nghiệm điển hình (Design/type test): </w:t>
      </w:r>
    </w:p>
    <w:p w14:paraId="62CAFDD0" w14:textId="77777777" w:rsidR="009E12B2" w:rsidRPr="009E12B2" w:rsidRDefault="009E12B2" w:rsidP="009E12B2">
      <w:pPr>
        <w:tabs>
          <w:tab w:val="left" w:pos="851"/>
        </w:tabs>
        <w:spacing w:before="120" w:line="380" w:lineRule="exact"/>
        <w:ind w:firstLine="567"/>
        <w:rPr>
          <w:sz w:val="26"/>
          <w:szCs w:val="26"/>
        </w:rPr>
      </w:pPr>
      <w:bookmarkStart w:id="38" w:name="_Hlk37771796"/>
      <w:r w:rsidRPr="009E12B2">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ANSI C37.41, ANSI C37.42 hoặc các tiêu chuẩn tương đương, bao gồm những hạng mục thử nghiệm sau đây</w:t>
      </w:r>
      <w:bookmarkEnd w:id="38"/>
      <w:r w:rsidRPr="009E12B2">
        <w:rPr>
          <w:sz w:val="26"/>
          <w:szCs w:val="26"/>
        </w:rPr>
        <w:t>:</w:t>
      </w:r>
    </w:p>
    <w:p w14:paraId="20780EB3"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điện môi (Dielectric test).</w:t>
      </w:r>
    </w:p>
    <w:p w14:paraId="38D89F5A"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khả năng cắt (Interrupting/Breaking tests).</w:t>
      </w:r>
    </w:p>
    <w:p w14:paraId="69660D9E"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lastRenderedPageBreak/>
        <w:t>-  Thử nghiệm độ tăng nhiệt (Temperature rise tests).</w:t>
      </w:r>
    </w:p>
    <w:p w14:paraId="0B256302"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ảnh hưởng tần số radio (Radio-influence tests).</w:t>
      </w:r>
    </w:p>
    <w:p w14:paraId="3453F9D3"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áp suất tĩnh (Expandable cap static relief pressure tests).</w:t>
      </w:r>
    </w:p>
    <w:p w14:paraId="14A3F30A"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độ bền cơ khí (Mechanical tests).</w:t>
      </w:r>
    </w:p>
    <w:p w14:paraId="70AF82DF"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xml:space="preserve">c. Thử nghiệm nghiệm thu sự phù hợp (Conformance test): </w:t>
      </w:r>
    </w:p>
    <w:p w14:paraId="183CA6B7"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w:t>
      </w:r>
      <w:r w:rsidRPr="009E12B2">
        <w:rPr>
          <w:sz w:val="26"/>
          <w:szCs w:val="26"/>
          <w:lang w:val="x-none"/>
        </w:rPr>
        <w:t>đạt chứng chỉ ISO/IEC 17025</w:t>
      </w:r>
      <w:r w:rsidRPr="009E12B2">
        <w:rPr>
          <w:sz w:val="26"/>
          <w:szCs w:val="26"/>
        </w:rPr>
        <w:t>) với các hạng mục sau:</w:t>
      </w:r>
    </w:p>
    <w:p w14:paraId="69D47E23"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chịu đựng điện áp tần số công nghiệp - khô (Power-frequency dry-withstand voltage test).</w:t>
      </w:r>
    </w:p>
    <w:p w14:paraId="17F805BE"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  Thử nghiệm độ bền cơ khí (Mechanical tests).</w:t>
      </w:r>
    </w:p>
    <w:p w14:paraId="21011B9F"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4. Bản vẽ và tài liệu kỹ thuật:</w:t>
      </w:r>
    </w:p>
    <w:p w14:paraId="428D752F"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Thiết bị phải được cung cấp bản vẽ và tài liệu kỹ thuật sau:</w:t>
      </w:r>
      <w:r w:rsidRPr="009E12B2">
        <w:rPr>
          <w:sz w:val="26"/>
          <w:szCs w:val="26"/>
        </w:rPr>
        <w:tab/>
      </w:r>
    </w:p>
    <w:p w14:paraId="47D55E6C" w14:textId="77777777" w:rsidR="009E12B2" w:rsidRPr="009E12B2" w:rsidRDefault="009E12B2">
      <w:pPr>
        <w:numPr>
          <w:ilvl w:val="0"/>
          <w:numId w:val="109"/>
        </w:numPr>
        <w:tabs>
          <w:tab w:val="left" w:pos="851"/>
        </w:tabs>
        <w:spacing w:before="120" w:line="380" w:lineRule="exact"/>
        <w:ind w:firstLine="567"/>
        <w:jc w:val="left"/>
        <w:rPr>
          <w:sz w:val="26"/>
          <w:szCs w:val="26"/>
          <w:lang w:val="vi-VN"/>
        </w:rPr>
      </w:pPr>
      <w:r w:rsidRPr="009E12B2">
        <w:rPr>
          <w:sz w:val="26"/>
          <w:szCs w:val="26"/>
          <w:lang w:val="vi-VN"/>
        </w:rPr>
        <w:t>Bản vẽ tổng thể bao gồm kích thước và khối lượng.</w:t>
      </w:r>
    </w:p>
    <w:p w14:paraId="5F94209C" w14:textId="77777777" w:rsidR="009E12B2" w:rsidRPr="009E12B2" w:rsidRDefault="009E12B2">
      <w:pPr>
        <w:numPr>
          <w:ilvl w:val="0"/>
          <w:numId w:val="109"/>
        </w:numPr>
        <w:tabs>
          <w:tab w:val="left" w:pos="851"/>
        </w:tabs>
        <w:spacing w:before="120" w:line="380" w:lineRule="exact"/>
        <w:ind w:firstLine="567"/>
        <w:jc w:val="left"/>
        <w:rPr>
          <w:spacing w:val="4"/>
          <w:sz w:val="26"/>
          <w:szCs w:val="26"/>
          <w:lang w:val="vi-VN"/>
        </w:rPr>
      </w:pPr>
      <w:r w:rsidRPr="009E12B2">
        <w:rPr>
          <w:spacing w:val="4"/>
          <w:sz w:val="26"/>
          <w:szCs w:val="26"/>
          <w:lang w:val="vi-VN"/>
        </w:rPr>
        <w:t>Tài liệu hướng dẫn lắp đặt, vận hành, sửa chữa và bảo dưỡng thiết bị, phụ kiện.</w:t>
      </w:r>
    </w:p>
    <w:p w14:paraId="50B3F689" w14:textId="77777777" w:rsidR="009E12B2" w:rsidRPr="009E12B2" w:rsidRDefault="009E12B2">
      <w:pPr>
        <w:numPr>
          <w:ilvl w:val="0"/>
          <w:numId w:val="109"/>
        </w:numPr>
        <w:tabs>
          <w:tab w:val="left" w:pos="851"/>
        </w:tabs>
        <w:spacing w:before="120" w:line="380" w:lineRule="exact"/>
        <w:ind w:firstLine="567"/>
        <w:jc w:val="left"/>
        <w:rPr>
          <w:b/>
          <w:bCs/>
          <w:color w:val="000000"/>
          <w:sz w:val="26"/>
          <w:szCs w:val="26"/>
          <w:lang w:val="vi-VN"/>
        </w:rPr>
      </w:pPr>
      <w:r w:rsidRPr="009E12B2">
        <w:rPr>
          <w:sz w:val="26"/>
          <w:szCs w:val="26"/>
          <w:lang w:val="vi-VN"/>
        </w:rPr>
        <w:t>Các biên bản thử nghiệm và giấy chứng nhận quản lý chất lượng ISO.</w:t>
      </w:r>
    </w:p>
    <w:p w14:paraId="2305B4E5" w14:textId="77777777" w:rsidR="009E12B2" w:rsidRPr="009E12B2" w:rsidRDefault="009E12B2" w:rsidP="009E12B2">
      <w:pPr>
        <w:tabs>
          <w:tab w:val="left" w:pos="851"/>
        </w:tabs>
        <w:spacing w:before="120" w:line="380" w:lineRule="exact"/>
        <w:ind w:firstLine="567"/>
        <w:rPr>
          <w:sz w:val="26"/>
          <w:szCs w:val="26"/>
        </w:rPr>
      </w:pPr>
      <w:r w:rsidRPr="009E12B2">
        <w:rPr>
          <w:sz w:val="26"/>
          <w:szCs w:val="26"/>
        </w:rPr>
        <w:t>5. Yêu cầu khác:</w:t>
      </w:r>
    </w:p>
    <w:p w14:paraId="2CF987D7" w14:textId="77777777" w:rsidR="009E12B2" w:rsidRPr="009E12B2" w:rsidRDefault="009E12B2">
      <w:pPr>
        <w:numPr>
          <w:ilvl w:val="1"/>
          <w:numId w:val="61"/>
        </w:numPr>
        <w:tabs>
          <w:tab w:val="left" w:pos="851"/>
        </w:tabs>
        <w:spacing w:before="120" w:line="380" w:lineRule="exact"/>
        <w:ind w:firstLine="567"/>
        <w:jc w:val="left"/>
        <w:rPr>
          <w:spacing w:val="6"/>
          <w:sz w:val="26"/>
          <w:szCs w:val="26"/>
          <w:lang w:val="sv-SE"/>
        </w:rPr>
      </w:pPr>
      <w:bookmarkStart w:id="39" w:name="_Hlk37773236"/>
      <w:r w:rsidRPr="009E12B2">
        <w:rPr>
          <w:spacing w:val="6"/>
          <w:sz w:val="26"/>
          <w:szCs w:val="26"/>
          <w:lang w:val="sv-SE"/>
        </w:rPr>
        <w:t>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bookmarkEnd w:id="39"/>
      <w:r w:rsidRPr="009E12B2">
        <w:rPr>
          <w:spacing w:val="6"/>
          <w:sz w:val="26"/>
          <w:szCs w:val="26"/>
          <w:lang w:val="sv-SE"/>
        </w:rPr>
        <w:t xml:space="preserve">. </w:t>
      </w:r>
    </w:p>
    <w:p w14:paraId="7BDD03FD" w14:textId="77777777" w:rsidR="009E12B2" w:rsidRPr="009E12B2" w:rsidRDefault="009E12B2">
      <w:pPr>
        <w:numPr>
          <w:ilvl w:val="1"/>
          <w:numId w:val="61"/>
        </w:numPr>
        <w:tabs>
          <w:tab w:val="left" w:pos="851"/>
        </w:tabs>
        <w:spacing w:before="120" w:line="380" w:lineRule="exact"/>
        <w:ind w:firstLine="567"/>
        <w:jc w:val="left"/>
        <w:rPr>
          <w:sz w:val="26"/>
          <w:szCs w:val="26"/>
          <w:lang w:val="sv-SE"/>
        </w:rPr>
      </w:pPr>
      <w:r w:rsidRPr="009E12B2">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14:paraId="68EF0CA6" w14:textId="77777777" w:rsidR="009E12B2" w:rsidRPr="009E12B2" w:rsidRDefault="009E12B2">
      <w:pPr>
        <w:numPr>
          <w:ilvl w:val="1"/>
          <w:numId w:val="61"/>
        </w:numPr>
        <w:tabs>
          <w:tab w:val="left" w:pos="851"/>
        </w:tabs>
        <w:spacing w:before="120" w:line="380" w:lineRule="exact"/>
        <w:ind w:firstLine="567"/>
        <w:jc w:val="left"/>
        <w:rPr>
          <w:sz w:val="26"/>
          <w:szCs w:val="26"/>
          <w:lang w:val="sv-SE"/>
        </w:rPr>
      </w:pPr>
      <w:r w:rsidRPr="009E12B2">
        <w:rPr>
          <w:sz w:val="26"/>
          <w:szCs w:val="26"/>
          <w:lang w:val="sv-SE"/>
        </w:rPr>
        <w:t>Các chi tiết bằng thép (giá đỡ, các bulông, đai ốc v.v.) phải được mạ kẽm nhúng nóng theo tiêu chuẩn TCVN 5408:2007 và các tiêu chuẩn tương đương hiện hành về mạ kẽm nhúng nóng.</w:t>
      </w:r>
    </w:p>
    <w:p w14:paraId="35C5335E" w14:textId="77777777" w:rsidR="009E12B2" w:rsidRPr="009E12B2" w:rsidRDefault="009E12B2" w:rsidP="009E12B2">
      <w:pPr>
        <w:tabs>
          <w:tab w:val="left" w:pos="360"/>
          <w:tab w:val="left" w:pos="450"/>
          <w:tab w:val="left" w:pos="851"/>
          <w:tab w:val="left" w:pos="1701"/>
        </w:tabs>
        <w:spacing w:line="276" w:lineRule="auto"/>
        <w:ind w:left="1287"/>
        <w:rPr>
          <w:b/>
          <w:sz w:val="26"/>
          <w:szCs w:val="26"/>
          <w:lang w:val="sv-SE" w:eastAsia="x-none"/>
        </w:rPr>
      </w:pPr>
      <w:r w:rsidRPr="009E12B2">
        <w:rPr>
          <w:b/>
          <w:sz w:val="26"/>
          <w:szCs w:val="26"/>
          <w:lang w:val="sv-SE" w:eastAsia="x-none"/>
        </w:rPr>
        <w:t>Điều 6. Bảng yêu cầu đặc tính kỹ thuật FCO 22kV – Cách điện gốm</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1"/>
        <w:gridCol w:w="3254"/>
        <w:gridCol w:w="1132"/>
        <w:gridCol w:w="3955"/>
      </w:tblGrid>
      <w:tr w:rsidR="009E12B2" w:rsidRPr="009E12B2" w14:paraId="1F048EC6" w14:textId="77777777" w:rsidTr="000D6BE3">
        <w:trPr>
          <w:trHeight w:val="501"/>
          <w:tblHeader/>
        </w:trPr>
        <w:tc>
          <w:tcPr>
            <w:tcW w:w="701" w:type="dxa"/>
            <w:vAlign w:val="center"/>
          </w:tcPr>
          <w:p w14:paraId="695068AD" w14:textId="77777777" w:rsidR="009E12B2" w:rsidRPr="009E12B2" w:rsidRDefault="009E12B2" w:rsidP="009E12B2">
            <w:pPr>
              <w:spacing w:before="80" w:after="80"/>
              <w:jc w:val="center"/>
              <w:rPr>
                <w:b/>
                <w:bCs/>
                <w:sz w:val="26"/>
                <w:szCs w:val="26"/>
              </w:rPr>
            </w:pPr>
            <w:bookmarkStart w:id="40" w:name="_Hlk37773319"/>
            <w:r w:rsidRPr="009E12B2">
              <w:rPr>
                <w:b/>
                <w:bCs/>
                <w:sz w:val="26"/>
                <w:szCs w:val="26"/>
              </w:rPr>
              <w:lastRenderedPageBreak/>
              <w:t>TT</w:t>
            </w:r>
          </w:p>
        </w:tc>
        <w:tc>
          <w:tcPr>
            <w:tcW w:w="3254" w:type="dxa"/>
            <w:vAlign w:val="center"/>
          </w:tcPr>
          <w:p w14:paraId="4CCC9248" w14:textId="77777777" w:rsidR="009E12B2" w:rsidRPr="009E12B2" w:rsidRDefault="009E12B2" w:rsidP="009E12B2">
            <w:pPr>
              <w:spacing w:before="80" w:after="80"/>
              <w:ind w:left="36"/>
              <w:jc w:val="center"/>
              <w:rPr>
                <w:b/>
                <w:bCs/>
                <w:sz w:val="26"/>
                <w:szCs w:val="26"/>
              </w:rPr>
            </w:pPr>
            <w:r w:rsidRPr="009E12B2">
              <w:rPr>
                <w:b/>
                <w:bCs/>
                <w:sz w:val="26"/>
                <w:szCs w:val="26"/>
              </w:rPr>
              <w:t>Hạng mục</w:t>
            </w:r>
          </w:p>
        </w:tc>
        <w:tc>
          <w:tcPr>
            <w:tcW w:w="1132" w:type="dxa"/>
            <w:vAlign w:val="center"/>
          </w:tcPr>
          <w:p w14:paraId="5F14C166" w14:textId="77777777" w:rsidR="009E12B2" w:rsidRPr="009E12B2" w:rsidRDefault="009E12B2" w:rsidP="009E12B2">
            <w:pPr>
              <w:spacing w:before="80" w:after="80"/>
              <w:ind w:left="60"/>
              <w:jc w:val="center"/>
              <w:rPr>
                <w:b/>
                <w:bCs/>
                <w:sz w:val="26"/>
                <w:szCs w:val="26"/>
              </w:rPr>
            </w:pPr>
            <w:r w:rsidRPr="009E12B2">
              <w:rPr>
                <w:b/>
                <w:bCs/>
                <w:sz w:val="26"/>
                <w:szCs w:val="26"/>
              </w:rPr>
              <w:t xml:space="preserve">Đơn vị </w:t>
            </w:r>
          </w:p>
        </w:tc>
        <w:tc>
          <w:tcPr>
            <w:tcW w:w="3955" w:type="dxa"/>
            <w:vAlign w:val="center"/>
          </w:tcPr>
          <w:p w14:paraId="3A4C5FD0" w14:textId="77777777" w:rsidR="009E12B2" w:rsidRPr="009E12B2" w:rsidRDefault="009E12B2" w:rsidP="009E12B2">
            <w:pPr>
              <w:spacing w:before="80" w:after="80"/>
              <w:ind w:left="60"/>
              <w:jc w:val="center"/>
              <w:rPr>
                <w:b/>
                <w:bCs/>
                <w:sz w:val="26"/>
                <w:szCs w:val="26"/>
              </w:rPr>
            </w:pPr>
            <w:r w:rsidRPr="009E12B2">
              <w:rPr>
                <w:b/>
                <w:bCs/>
                <w:sz w:val="26"/>
                <w:szCs w:val="26"/>
              </w:rPr>
              <w:t>Yêu cầu</w:t>
            </w:r>
          </w:p>
        </w:tc>
      </w:tr>
      <w:tr w:rsidR="009E12B2" w:rsidRPr="009E12B2" w14:paraId="4FB2F747" w14:textId="77777777" w:rsidTr="000D6BE3">
        <w:trPr>
          <w:trHeight w:val="501"/>
        </w:trPr>
        <w:tc>
          <w:tcPr>
            <w:tcW w:w="701" w:type="dxa"/>
            <w:vAlign w:val="center"/>
          </w:tcPr>
          <w:p w14:paraId="0CE5FE1A"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6E51D973" w14:textId="77777777" w:rsidR="009E12B2" w:rsidRPr="009E12B2" w:rsidRDefault="009E12B2" w:rsidP="009E12B2">
            <w:pPr>
              <w:spacing w:before="80" w:after="80"/>
              <w:ind w:left="36"/>
              <w:jc w:val="left"/>
              <w:rPr>
                <w:bCs/>
                <w:sz w:val="26"/>
                <w:szCs w:val="26"/>
              </w:rPr>
            </w:pPr>
            <w:r w:rsidRPr="009E12B2">
              <w:rPr>
                <w:sz w:val="26"/>
                <w:szCs w:val="26"/>
              </w:rPr>
              <w:t>Nhà sản xuất</w:t>
            </w:r>
          </w:p>
        </w:tc>
        <w:tc>
          <w:tcPr>
            <w:tcW w:w="1132" w:type="dxa"/>
            <w:vAlign w:val="center"/>
          </w:tcPr>
          <w:p w14:paraId="550FFED9" w14:textId="77777777" w:rsidR="009E12B2" w:rsidRPr="009E12B2" w:rsidRDefault="009E12B2" w:rsidP="009E12B2">
            <w:pPr>
              <w:spacing w:before="80" w:after="80"/>
              <w:ind w:left="60"/>
              <w:jc w:val="center"/>
              <w:rPr>
                <w:bCs/>
                <w:sz w:val="26"/>
                <w:szCs w:val="26"/>
              </w:rPr>
            </w:pPr>
          </w:p>
        </w:tc>
        <w:tc>
          <w:tcPr>
            <w:tcW w:w="3955" w:type="dxa"/>
            <w:vAlign w:val="center"/>
          </w:tcPr>
          <w:p w14:paraId="61B09E3A" w14:textId="77777777" w:rsidR="009E12B2" w:rsidRPr="009E12B2" w:rsidRDefault="009E12B2" w:rsidP="009E12B2">
            <w:pPr>
              <w:spacing w:before="80" w:after="80"/>
              <w:ind w:left="60"/>
              <w:jc w:val="center"/>
              <w:rPr>
                <w:bCs/>
                <w:sz w:val="26"/>
                <w:szCs w:val="26"/>
              </w:rPr>
            </w:pPr>
            <w:r w:rsidRPr="009E12B2">
              <w:rPr>
                <w:sz w:val="26"/>
                <w:szCs w:val="26"/>
              </w:rPr>
              <w:t>Nêu cụ thể</w:t>
            </w:r>
          </w:p>
        </w:tc>
      </w:tr>
      <w:tr w:rsidR="009E12B2" w:rsidRPr="009E12B2" w14:paraId="00452FA2" w14:textId="77777777" w:rsidTr="000D6BE3">
        <w:trPr>
          <w:trHeight w:val="501"/>
        </w:trPr>
        <w:tc>
          <w:tcPr>
            <w:tcW w:w="701" w:type="dxa"/>
            <w:vAlign w:val="center"/>
          </w:tcPr>
          <w:p w14:paraId="1FC54153"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6D67E185" w14:textId="77777777" w:rsidR="009E12B2" w:rsidRPr="009E12B2" w:rsidRDefault="009E12B2" w:rsidP="009E12B2">
            <w:pPr>
              <w:spacing w:before="80" w:after="80"/>
              <w:ind w:left="36"/>
              <w:jc w:val="left"/>
              <w:rPr>
                <w:sz w:val="26"/>
                <w:szCs w:val="26"/>
              </w:rPr>
            </w:pPr>
            <w:r w:rsidRPr="009E12B2">
              <w:rPr>
                <w:sz w:val="26"/>
                <w:szCs w:val="26"/>
              </w:rPr>
              <w:t>Nước sản xuất</w:t>
            </w:r>
          </w:p>
        </w:tc>
        <w:tc>
          <w:tcPr>
            <w:tcW w:w="1132" w:type="dxa"/>
            <w:vAlign w:val="center"/>
          </w:tcPr>
          <w:p w14:paraId="45439963" w14:textId="77777777" w:rsidR="009E12B2" w:rsidRPr="009E12B2" w:rsidRDefault="009E12B2" w:rsidP="009E12B2">
            <w:pPr>
              <w:spacing w:before="80" w:after="80"/>
              <w:ind w:left="60"/>
              <w:jc w:val="center"/>
              <w:rPr>
                <w:bCs/>
                <w:sz w:val="26"/>
                <w:szCs w:val="26"/>
              </w:rPr>
            </w:pPr>
          </w:p>
        </w:tc>
        <w:tc>
          <w:tcPr>
            <w:tcW w:w="3955" w:type="dxa"/>
            <w:vAlign w:val="center"/>
          </w:tcPr>
          <w:p w14:paraId="4D603E5C" w14:textId="77777777" w:rsidR="009E12B2" w:rsidRPr="009E12B2" w:rsidRDefault="009E12B2" w:rsidP="009E12B2">
            <w:pPr>
              <w:spacing w:before="80" w:after="80"/>
              <w:ind w:left="60"/>
              <w:jc w:val="center"/>
              <w:rPr>
                <w:sz w:val="26"/>
                <w:szCs w:val="26"/>
              </w:rPr>
            </w:pPr>
            <w:r w:rsidRPr="009E12B2">
              <w:rPr>
                <w:sz w:val="26"/>
                <w:szCs w:val="26"/>
              </w:rPr>
              <w:t>Nêu cụ thể</w:t>
            </w:r>
          </w:p>
        </w:tc>
      </w:tr>
      <w:tr w:rsidR="009E12B2" w:rsidRPr="009E12B2" w14:paraId="34FDFE16" w14:textId="77777777" w:rsidTr="000D6BE3">
        <w:trPr>
          <w:trHeight w:val="501"/>
        </w:trPr>
        <w:tc>
          <w:tcPr>
            <w:tcW w:w="701" w:type="dxa"/>
            <w:vAlign w:val="center"/>
          </w:tcPr>
          <w:p w14:paraId="79411604"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50F69230" w14:textId="77777777" w:rsidR="009E12B2" w:rsidRPr="009E12B2" w:rsidRDefault="009E12B2" w:rsidP="009E12B2">
            <w:pPr>
              <w:spacing w:before="80" w:after="80"/>
              <w:ind w:left="36"/>
              <w:jc w:val="left"/>
              <w:rPr>
                <w:bCs/>
                <w:sz w:val="26"/>
                <w:szCs w:val="26"/>
              </w:rPr>
            </w:pPr>
            <w:r w:rsidRPr="009E12B2">
              <w:rPr>
                <w:sz w:val="26"/>
                <w:szCs w:val="26"/>
              </w:rPr>
              <w:t>Mã hiệu</w:t>
            </w:r>
          </w:p>
        </w:tc>
        <w:tc>
          <w:tcPr>
            <w:tcW w:w="1132" w:type="dxa"/>
            <w:vAlign w:val="center"/>
          </w:tcPr>
          <w:p w14:paraId="1E531188" w14:textId="77777777" w:rsidR="009E12B2" w:rsidRPr="009E12B2" w:rsidRDefault="009E12B2" w:rsidP="009E12B2">
            <w:pPr>
              <w:spacing w:before="80" w:after="80"/>
              <w:ind w:left="60"/>
              <w:jc w:val="center"/>
              <w:rPr>
                <w:bCs/>
                <w:sz w:val="26"/>
                <w:szCs w:val="26"/>
              </w:rPr>
            </w:pPr>
          </w:p>
        </w:tc>
        <w:tc>
          <w:tcPr>
            <w:tcW w:w="3955" w:type="dxa"/>
            <w:vAlign w:val="center"/>
          </w:tcPr>
          <w:p w14:paraId="73D45CEE" w14:textId="77777777" w:rsidR="009E12B2" w:rsidRPr="009E12B2" w:rsidRDefault="009E12B2" w:rsidP="009E12B2">
            <w:pPr>
              <w:spacing w:before="80" w:after="80"/>
              <w:ind w:left="60"/>
              <w:jc w:val="center"/>
              <w:rPr>
                <w:bCs/>
                <w:sz w:val="26"/>
                <w:szCs w:val="26"/>
              </w:rPr>
            </w:pPr>
            <w:r w:rsidRPr="009E12B2">
              <w:rPr>
                <w:sz w:val="26"/>
                <w:szCs w:val="26"/>
              </w:rPr>
              <w:t>Nêu cụ thể</w:t>
            </w:r>
          </w:p>
        </w:tc>
      </w:tr>
      <w:tr w:rsidR="009E12B2" w:rsidRPr="009E12B2" w14:paraId="5A65C650" w14:textId="77777777" w:rsidTr="000D6BE3">
        <w:trPr>
          <w:trHeight w:val="501"/>
        </w:trPr>
        <w:tc>
          <w:tcPr>
            <w:tcW w:w="701" w:type="dxa"/>
            <w:vAlign w:val="center"/>
          </w:tcPr>
          <w:p w14:paraId="0F0973ED"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78B10E15" w14:textId="77777777" w:rsidR="009E12B2" w:rsidRPr="009E12B2" w:rsidRDefault="009E12B2" w:rsidP="009E12B2">
            <w:pPr>
              <w:spacing w:before="80" w:after="80"/>
              <w:ind w:left="36"/>
              <w:jc w:val="left"/>
              <w:rPr>
                <w:bCs/>
                <w:sz w:val="26"/>
                <w:szCs w:val="26"/>
              </w:rPr>
            </w:pPr>
            <w:r w:rsidRPr="009E12B2">
              <w:rPr>
                <w:sz w:val="26"/>
                <w:szCs w:val="26"/>
              </w:rPr>
              <w:t xml:space="preserve">Tiêu chuẩn áp dụng </w:t>
            </w:r>
          </w:p>
        </w:tc>
        <w:tc>
          <w:tcPr>
            <w:tcW w:w="1132" w:type="dxa"/>
            <w:vAlign w:val="center"/>
          </w:tcPr>
          <w:p w14:paraId="3B76244E" w14:textId="77777777" w:rsidR="009E12B2" w:rsidRPr="009E12B2" w:rsidRDefault="009E12B2" w:rsidP="009E12B2">
            <w:pPr>
              <w:spacing w:before="80" w:after="80"/>
              <w:ind w:left="60"/>
              <w:jc w:val="center"/>
              <w:rPr>
                <w:bCs/>
                <w:sz w:val="26"/>
                <w:szCs w:val="26"/>
              </w:rPr>
            </w:pPr>
          </w:p>
        </w:tc>
        <w:tc>
          <w:tcPr>
            <w:tcW w:w="3955" w:type="dxa"/>
            <w:vAlign w:val="center"/>
          </w:tcPr>
          <w:p w14:paraId="3E5B94BC" w14:textId="77777777" w:rsidR="009E12B2" w:rsidRPr="009E12B2" w:rsidRDefault="009E12B2" w:rsidP="009E12B2">
            <w:pPr>
              <w:spacing w:before="80" w:after="80"/>
              <w:ind w:left="60"/>
              <w:rPr>
                <w:bCs/>
                <w:sz w:val="26"/>
                <w:szCs w:val="26"/>
              </w:rPr>
            </w:pPr>
            <w:r w:rsidRPr="009E12B2">
              <w:rPr>
                <w:sz w:val="26"/>
                <w:szCs w:val="26"/>
              </w:rPr>
              <w:t>IEC 60282-2, ANSI C37.41, ANSI C37.42 hoặc các tiêu chuẩn tương đương</w:t>
            </w:r>
          </w:p>
        </w:tc>
      </w:tr>
      <w:tr w:rsidR="009E12B2" w:rsidRPr="009E12B2" w14:paraId="2877570D" w14:textId="77777777" w:rsidTr="000D6BE3">
        <w:trPr>
          <w:trHeight w:val="501"/>
        </w:trPr>
        <w:tc>
          <w:tcPr>
            <w:tcW w:w="701" w:type="dxa"/>
            <w:vAlign w:val="center"/>
          </w:tcPr>
          <w:p w14:paraId="0D75D8FC"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7D1200ED" w14:textId="77777777" w:rsidR="009E12B2" w:rsidRPr="009E12B2" w:rsidRDefault="009E12B2" w:rsidP="009E12B2">
            <w:pPr>
              <w:spacing w:before="80" w:after="80"/>
              <w:ind w:left="36"/>
              <w:jc w:val="left"/>
              <w:rPr>
                <w:bCs/>
                <w:sz w:val="26"/>
                <w:szCs w:val="26"/>
              </w:rPr>
            </w:pPr>
            <w:r w:rsidRPr="009E12B2">
              <w:rPr>
                <w:sz w:val="26"/>
                <w:szCs w:val="26"/>
              </w:rPr>
              <w:t>Chủng loại</w:t>
            </w:r>
          </w:p>
        </w:tc>
        <w:tc>
          <w:tcPr>
            <w:tcW w:w="1132" w:type="dxa"/>
            <w:vAlign w:val="center"/>
          </w:tcPr>
          <w:p w14:paraId="36BA8BF2" w14:textId="77777777" w:rsidR="009E12B2" w:rsidRPr="009E12B2" w:rsidRDefault="009E12B2" w:rsidP="009E12B2">
            <w:pPr>
              <w:spacing w:before="80" w:after="80"/>
              <w:ind w:left="60"/>
              <w:jc w:val="center"/>
              <w:rPr>
                <w:bCs/>
                <w:sz w:val="26"/>
                <w:szCs w:val="26"/>
              </w:rPr>
            </w:pPr>
          </w:p>
        </w:tc>
        <w:tc>
          <w:tcPr>
            <w:tcW w:w="3955" w:type="dxa"/>
            <w:vAlign w:val="center"/>
          </w:tcPr>
          <w:p w14:paraId="2D978288" w14:textId="77777777" w:rsidR="009E12B2" w:rsidRPr="009E12B2" w:rsidRDefault="009E12B2" w:rsidP="009E12B2">
            <w:pPr>
              <w:spacing w:before="80" w:after="80"/>
              <w:ind w:left="60"/>
              <w:rPr>
                <w:sz w:val="26"/>
                <w:szCs w:val="26"/>
              </w:rPr>
            </w:pPr>
            <w:r w:rsidRPr="009E12B2">
              <w:rPr>
                <w:sz w:val="26"/>
                <w:szCs w:val="26"/>
              </w:rPr>
              <w:t>FCO loại 01 pha, lắp đặt ngoài trời, trên cột điện, cách điện là loại gốm sứ tráng men có khả năng làm việc ở điều kiện ô nhiễm nặng như khu vực ven biển, sương muối, ô nhiễm công nghiệp, bức xạ tia cực tím,…cũng như khí hậu nhiệt đới ẩm</w:t>
            </w:r>
            <w:r w:rsidRPr="009E12B2" w:rsidDel="00934B63">
              <w:rPr>
                <w:sz w:val="26"/>
                <w:szCs w:val="26"/>
              </w:rPr>
              <w:t xml:space="preserve"> </w:t>
            </w:r>
          </w:p>
        </w:tc>
      </w:tr>
      <w:tr w:rsidR="009E12B2" w:rsidRPr="009E12B2" w14:paraId="44E47109" w14:textId="77777777" w:rsidTr="000D6BE3">
        <w:trPr>
          <w:trHeight w:val="501"/>
        </w:trPr>
        <w:tc>
          <w:tcPr>
            <w:tcW w:w="701" w:type="dxa"/>
            <w:vAlign w:val="center"/>
          </w:tcPr>
          <w:p w14:paraId="055357AE"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69576C66" w14:textId="77777777" w:rsidR="009E12B2" w:rsidRPr="009E12B2" w:rsidRDefault="009E12B2" w:rsidP="009E12B2">
            <w:pPr>
              <w:spacing w:before="80" w:after="80"/>
              <w:ind w:left="36"/>
              <w:jc w:val="left"/>
              <w:rPr>
                <w:bCs/>
                <w:sz w:val="26"/>
                <w:szCs w:val="26"/>
              </w:rPr>
            </w:pPr>
            <w:r w:rsidRPr="009E12B2">
              <w:rPr>
                <w:bCs/>
                <w:sz w:val="26"/>
                <w:szCs w:val="26"/>
              </w:rPr>
              <w:t>Điện áp định mức làm việc của thiết bị (pha-pha)</w:t>
            </w:r>
          </w:p>
        </w:tc>
        <w:tc>
          <w:tcPr>
            <w:tcW w:w="1132" w:type="dxa"/>
            <w:vAlign w:val="center"/>
          </w:tcPr>
          <w:p w14:paraId="59E67C1D" w14:textId="77777777" w:rsidR="009E12B2" w:rsidRPr="009E12B2" w:rsidRDefault="009E12B2" w:rsidP="009E12B2">
            <w:pPr>
              <w:spacing w:before="80" w:after="80"/>
              <w:ind w:left="60"/>
              <w:jc w:val="center"/>
              <w:rPr>
                <w:bCs/>
                <w:sz w:val="26"/>
                <w:szCs w:val="26"/>
              </w:rPr>
            </w:pPr>
            <w:r w:rsidRPr="009E12B2">
              <w:rPr>
                <w:bCs/>
                <w:sz w:val="26"/>
                <w:szCs w:val="26"/>
              </w:rPr>
              <w:t>kV</w:t>
            </w:r>
          </w:p>
        </w:tc>
        <w:tc>
          <w:tcPr>
            <w:tcW w:w="3955" w:type="dxa"/>
            <w:vAlign w:val="center"/>
          </w:tcPr>
          <w:p w14:paraId="7A34566C" w14:textId="77777777" w:rsidR="009E12B2" w:rsidRPr="009E12B2" w:rsidRDefault="009E12B2" w:rsidP="009E12B2">
            <w:pPr>
              <w:spacing w:before="80" w:after="80"/>
              <w:ind w:left="60"/>
              <w:jc w:val="center"/>
              <w:rPr>
                <w:bCs/>
                <w:sz w:val="26"/>
                <w:szCs w:val="26"/>
              </w:rPr>
            </w:pPr>
            <w:r w:rsidRPr="009E12B2">
              <w:rPr>
                <w:bCs/>
                <w:sz w:val="26"/>
                <w:szCs w:val="26"/>
                <w:u w:val="single"/>
              </w:rPr>
              <w:t>&gt;</w:t>
            </w:r>
            <w:r w:rsidRPr="009E12B2">
              <w:rPr>
                <w:bCs/>
                <w:sz w:val="26"/>
                <w:szCs w:val="26"/>
              </w:rPr>
              <w:t xml:space="preserve"> 24</w:t>
            </w:r>
          </w:p>
        </w:tc>
      </w:tr>
      <w:tr w:rsidR="009E12B2" w:rsidRPr="009E12B2" w14:paraId="5120E892" w14:textId="77777777" w:rsidTr="000D6BE3">
        <w:trPr>
          <w:trHeight w:val="501"/>
        </w:trPr>
        <w:tc>
          <w:tcPr>
            <w:tcW w:w="701" w:type="dxa"/>
            <w:vAlign w:val="center"/>
          </w:tcPr>
          <w:p w14:paraId="0AD12D3B"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15C0E470" w14:textId="77777777" w:rsidR="009E12B2" w:rsidRPr="009E12B2" w:rsidRDefault="009E12B2" w:rsidP="009E12B2">
            <w:pPr>
              <w:spacing w:before="80" w:after="80"/>
              <w:ind w:left="36"/>
              <w:jc w:val="left"/>
              <w:rPr>
                <w:bCs/>
                <w:sz w:val="26"/>
                <w:szCs w:val="26"/>
              </w:rPr>
            </w:pPr>
            <w:r w:rsidRPr="009E12B2">
              <w:rPr>
                <w:bCs/>
                <w:sz w:val="26"/>
                <w:szCs w:val="26"/>
              </w:rPr>
              <w:t>Tần số định mức</w:t>
            </w:r>
          </w:p>
        </w:tc>
        <w:tc>
          <w:tcPr>
            <w:tcW w:w="1132" w:type="dxa"/>
            <w:vAlign w:val="center"/>
          </w:tcPr>
          <w:p w14:paraId="2408526A" w14:textId="77777777" w:rsidR="009E12B2" w:rsidRPr="009E12B2" w:rsidRDefault="009E12B2" w:rsidP="009E12B2">
            <w:pPr>
              <w:spacing w:before="80" w:after="80"/>
              <w:ind w:left="60"/>
              <w:jc w:val="center"/>
              <w:rPr>
                <w:bCs/>
                <w:sz w:val="26"/>
                <w:szCs w:val="26"/>
              </w:rPr>
            </w:pPr>
            <w:r w:rsidRPr="009E12B2">
              <w:rPr>
                <w:sz w:val="26"/>
                <w:szCs w:val="26"/>
              </w:rPr>
              <w:t>Hz</w:t>
            </w:r>
          </w:p>
        </w:tc>
        <w:tc>
          <w:tcPr>
            <w:tcW w:w="3955" w:type="dxa"/>
            <w:vAlign w:val="center"/>
          </w:tcPr>
          <w:p w14:paraId="6E4E690C" w14:textId="77777777" w:rsidR="009E12B2" w:rsidRPr="009E12B2" w:rsidRDefault="009E12B2" w:rsidP="009E12B2">
            <w:pPr>
              <w:spacing w:before="80" w:after="80"/>
              <w:ind w:left="60"/>
              <w:jc w:val="center"/>
              <w:rPr>
                <w:bCs/>
                <w:sz w:val="26"/>
                <w:szCs w:val="26"/>
              </w:rPr>
            </w:pPr>
            <w:r w:rsidRPr="009E12B2">
              <w:rPr>
                <w:sz w:val="26"/>
                <w:szCs w:val="26"/>
              </w:rPr>
              <w:t>50</w:t>
            </w:r>
          </w:p>
        </w:tc>
      </w:tr>
      <w:tr w:rsidR="009E12B2" w:rsidRPr="009E12B2" w14:paraId="5D5FA5B1" w14:textId="77777777" w:rsidTr="000D6BE3">
        <w:trPr>
          <w:trHeight w:val="80"/>
        </w:trPr>
        <w:tc>
          <w:tcPr>
            <w:tcW w:w="701" w:type="dxa"/>
            <w:vAlign w:val="center"/>
          </w:tcPr>
          <w:p w14:paraId="76870293"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347AC3EE" w14:textId="77777777" w:rsidR="009E12B2" w:rsidRPr="009E12B2" w:rsidRDefault="009E12B2" w:rsidP="009E12B2">
            <w:pPr>
              <w:spacing w:before="80" w:after="80"/>
              <w:ind w:left="36"/>
              <w:jc w:val="left"/>
              <w:rPr>
                <w:bCs/>
                <w:sz w:val="26"/>
                <w:szCs w:val="26"/>
              </w:rPr>
            </w:pPr>
            <w:r w:rsidRPr="009E12B2">
              <w:rPr>
                <w:bCs/>
                <w:sz w:val="26"/>
                <w:szCs w:val="26"/>
              </w:rPr>
              <w:t>Dòng điện làm việc liên tục định mức</w:t>
            </w:r>
          </w:p>
        </w:tc>
        <w:tc>
          <w:tcPr>
            <w:tcW w:w="1132" w:type="dxa"/>
            <w:vAlign w:val="center"/>
          </w:tcPr>
          <w:p w14:paraId="64BB451F" w14:textId="77777777" w:rsidR="009E12B2" w:rsidRPr="009E12B2" w:rsidRDefault="009E12B2" w:rsidP="009E12B2">
            <w:pPr>
              <w:spacing w:before="80" w:after="80"/>
              <w:ind w:left="60"/>
              <w:jc w:val="center"/>
              <w:rPr>
                <w:sz w:val="26"/>
                <w:szCs w:val="26"/>
              </w:rPr>
            </w:pPr>
            <w:r w:rsidRPr="009E12B2">
              <w:rPr>
                <w:sz w:val="26"/>
                <w:szCs w:val="26"/>
              </w:rPr>
              <w:t>A</w:t>
            </w:r>
          </w:p>
        </w:tc>
        <w:tc>
          <w:tcPr>
            <w:tcW w:w="3955" w:type="dxa"/>
            <w:vAlign w:val="center"/>
          </w:tcPr>
          <w:p w14:paraId="7F5790EC" w14:textId="77777777" w:rsidR="009E12B2" w:rsidRPr="009E12B2" w:rsidRDefault="009E12B2" w:rsidP="009E12B2">
            <w:pPr>
              <w:spacing w:before="80" w:after="80"/>
              <w:ind w:left="60"/>
              <w:jc w:val="center"/>
              <w:rPr>
                <w:sz w:val="26"/>
                <w:szCs w:val="26"/>
              </w:rPr>
            </w:pPr>
          </w:p>
        </w:tc>
      </w:tr>
      <w:tr w:rsidR="009E12B2" w:rsidRPr="009E12B2" w14:paraId="267C53DB" w14:textId="77777777" w:rsidTr="000D6BE3">
        <w:trPr>
          <w:trHeight w:val="501"/>
        </w:trPr>
        <w:tc>
          <w:tcPr>
            <w:tcW w:w="701" w:type="dxa"/>
            <w:vAlign w:val="center"/>
          </w:tcPr>
          <w:p w14:paraId="39647029" w14:textId="77777777" w:rsidR="009E12B2" w:rsidRPr="009E12B2" w:rsidRDefault="009E12B2" w:rsidP="009E12B2">
            <w:pPr>
              <w:spacing w:before="80" w:after="80"/>
              <w:ind w:left="170"/>
              <w:jc w:val="center"/>
              <w:rPr>
                <w:sz w:val="26"/>
                <w:szCs w:val="26"/>
              </w:rPr>
            </w:pPr>
          </w:p>
        </w:tc>
        <w:tc>
          <w:tcPr>
            <w:tcW w:w="3254" w:type="dxa"/>
            <w:vAlign w:val="center"/>
          </w:tcPr>
          <w:p w14:paraId="5D2FAE35" w14:textId="77777777" w:rsidR="009E12B2" w:rsidRPr="009E12B2" w:rsidRDefault="009E12B2" w:rsidP="009E12B2">
            <w:pPr>
              <w:spacing w:before="80" w:after="80"/>
              <w:jc w:val="left"/>
              <w:rPr>
                <w:sz w:val="26"/>
                <w:szCs w:val="26"/>
              </w:rPr>
            </w:pPr>
            <w:r w:rsidRPr="009E12B2">
              <w:rPr>
                <w:sz w:val="26"/>
                <w:szCs w:val="26"/>
              </w:rPr>
              <w:t>+ Đối với FCO-200A</w:t>
            </w:r>
          </w:p>
        </w:tc>
        <w:tc>
          <w:tcPr>
            <w:tcW w:w="1132" w:type="dxa"/>
            <w:vAlign w:val="center"/>
          </w:tcPr>
          <w:p w14:paraId="093B14E1" w14:textId="77777777" w:rsidR="009E12B2" w:rsidRPr="009E12B2" w:rsidRDefault="009E12B2" w:rsidP="009E12B2">
            <w:pPr>
              <w:spacing w:before="80" w:after="80"/>
              <w:jc w:val="center"/>
              <w:rPr>
                <w:sz w:val="26"/>
                <w:szCs w:val="26"/>
              </w:rPr>
            </w:pPr>
            <w:r w:rsidRPr="009E12B2">
              <w:rPr>
                <w:sz w:val="26"/>
                <w:szCs w:val="26"/>
              </w:rPr>
              <w:t>“</w:t>
            </w:r>
          </w:p>
        </w:tc>
        <w:tc>
          <w:tcPr>
            <w:tcW w:w="3955" w:type="dxa"/>
            <w:vAlign w:val="center"/>
          </w:tcPr>
          <w:p w14:paraId="3A9CA540" w14:textId="77777777" w:rsidR="009E12B2" w:rsidRPr="009E12B2" w:rsidRDefault="009E12B2" w:rsidP="009E12B2">
            <w:pPr>
              <w:spacing w:before="80" w:after="80"/>
              <w:jc w:val="center"/>
              <w:rPr>
                <w:sz w:val="26"/>
                <w:szCs w:val="26"/>
              </w:rPr>
            </w:pPr>
            <w:r w:rsidRPr="009E12B2">
              <w:rPr>
                <w:sz w:val="26"/>
                <w:szCs w:val="26"/>
              </w:rPr>
              <w:t>200</w:t>
            </w:r>
          </w:p>
        </w:tc>
      </w:tr>
      <w:tr w:rsidR="009E12B2" w:rsidRPr="009E12B2" w14:paraId="1D480014" w14:textId="77777777" w:rsidTr="000D6BE3">
        <w:trPr>
          <w:trHeight w:val="283"/>
        </w:trPr>
        <w:tc>
          <w:tcPr>
            <w:tcW w:w="701" w:type="dxa"/>
            <w:vAlign w:val="center"/>
          </w:tcPr>
          <w:p w14:paraId="0AA9B69A"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2BCEF4B5" w14:textId="77777777" w:rsidR="009E12B2" w:rsidRPr="009E12B2" w:rsidRDefault="009E12B2" w:rsidP="009E12B2">
            <w:pPr>
              <w:spacing w:before="80" w:after="80"/>
              <w:jc w:val="left"/>
              <w:rPr>
                <w:sz w:val="26"/>
                <w:szCs w:val="26"/>
              </w:rPr>
            </w:pPr>
            <w:r w:rsidRPr="009E12B2">
              <w:rPr>
                <w:sz w:val="26"/>
                <w:szCs w:val="26"/>
              </w:rPr>
              <w:t>Định mức dòng cắt không đối xứng</w:t>
            </w:r>
          </w:p>
        </w:tc>
        <w:tc>
          <w:tcPr>
            <w:tcW w:w="1132" w:type="dxa"/>
            <w:vAlign w:val="center"/>
          </w:tcPr>
          <w:p w14:paraId="3D8E9786" w14:textId="77777777" w:rsidR="009E12B2" w:rsidRPr="009E12B2" w:rsidRDefault="009E12B2" w:rsidP="009E12B2">
            <w:pPr>
              <w:spacing w:before="80" w:after="80"/>
              <w:jc w:val="center"/>
              <w:rPr>
                <w:sz w:val="26"/>
                <w:szCs w:val="26"/>
              </w:rPr>
            </w:pPr>
            <w:r w:rsidRPr="009E12B2">
              <w:rPr>
                <w:sz w:val="26"/>
                <w:szCs w:val="26"/>
              </w:rPr>
              <w:t>kArms</w:t>
            </w:r>
          </w:p>
        </w:tc>
        <w:tc>
          <w:tcPr>
            <w:tcW w:w="3955" w:type="dxa"/>
            <w:vAlign w:val="center"/>
          </w:tcPr>
          <w:p w14:paraId="2257CC5E" w14:textId="77777777" w:rsidR="009E12B2" w:rsidRPr="009E12B2" w:rsidRDefault="009E12B2" w:rsidP="009E12B2">
            <w:pPr>
              <w:spacing w:before="80" w:after="80"/>
              <w:jc w:val="center"/>
              <w:rPr>
                <w:sz w:val="26"/>
                <w:szCs w:val="26"/>
              </w:rPr>
            </w:pPr>
          </w:p>
        </w:tc>
      </w:tr>
      <w:tr w:rsidR="009E12B2" w:rsidRPr="009E12B2" w14:paraId="29DC1FE3" w14:textId="77777777" w:rsidTr="000D6BE3">
        <w:trPr>
          <w:trHeight w:val="425"/>
        </w:trPr>
        <w:tc>
          <w:tcPr>
            <w:tcW w:w="701" w:type="dxa"/>
            <w:vAlign w:val="center"/>
          </w:tcPr>
          <w:p w14:paraId="6E37AF24" w14:textId="77777777" w:rsidR="009E12B2" w:rsidRPr="009E12B2" w:rsidRDefault="009E12B2" w:rsidP="009E12B2">
            <w:pPr>
              <w:spacing w:before="80" w:after="80"/>
              <w:ind w:left="170"/>
              <w:jc w:val="center"/>
              <w:rPr>
                <w:sz w:val="26"/>
                <w:szCs w:val="26"/>
              </w:rPr>
            </w:pPr>
          </w:p>
        </w:tc>
        <w:tc>
          <w:tcPr>
            <w:tcW w:w="3254" w:type="dxa"/>
            <w:vAlign w:val="center"/>
          </w:tcPr>
          <w:p w14:paraId="6946FAE7" w14:textId="77777777" w:rsidR="009E12B2" w:rsidRPr="009E12B2" w:rsidRDefault="009E12B2" w:rsidP="009E12B2">
            <w:pPr>
              <w:spacing w:before="80" w:after="80"/>
              <w:jc w:val="left"/>
              <w:rPr>
                <w:sz w:val="26"/>
                <w:szCs w:val="26"/>
              </w:rPr>
            </w:pPr>
            <w:r w:rsidRPr="009E12B2">
              <w:rPr>
                <w:sz w:val="26"/>
                <w:szCs w:val="26"/>
              </w:rPr>
              <w:t>+ Đối với FCO-200A</w:t>
            </w:r>
          </w:p>
        </w:tc>
        <w:tc>
          <w:tcPr>
            <w:tcW w:w="1132" w:type="dxa"/>
            <w:vAlign w:val="center"/>
          </w:tcPr>
          <w:p w14:paraId="63144F73" w14:textId="77777777" w:rsidR="009E12B2" w:rsidRPr="009E12B2" w:rsidRDefault="009E12B2" w:rsidP="009E12B2">
            <w:pPr>
              <w:spacing w:before="80" w:after="80"/>
              <w:jc w:val="center"/>
              <w:rPr>
                <w:sz w:val="26"/>
                <w:szCs w:val="26"/>
              </w:rPr>
            </w:pPr>
            <w:r w:rsidRPr="009E12B2">
              <w:rPr>
                <w:sz w:val="26"/>
                <w:szCs w:val="26"/>
              </w:rPr>
              <w:t>“</w:t>
            </w:r>
          </w:p>
        </w:tc>
        <w:tc>
          <w:tcPr>
            <w:tcW w:w="3955" w:type="dxa"/>
            <w:vAlign w:val="center"/>
          </w:tcPr>
          <w:p w14:paraId="1D38DF52" w14:textId="77777777" w:rsidR="009E12B2" w:rsidRPr="009E12B2" w:rsidDel="00934B63" w:rsidRDefault="009E12B2" w:rsidP="009E12B2">
            <w:pPr>
              <w:spacing w:before="80" w:after="80"/>
              <w:jc w:val="center"/>
              <w:rPr>
                <w:sz w:val="26"/>
                <w:szCs w:val="26"/>
              </w:rPr>
            </w:pPr>
            <w:r w:rsidRPr="009E12B2">
              <w:rPr>
                <w:sz w:val="26"/>
                <w:szCs w:val="26"/>
                <w:u w:val="single"/>
              </w:rPr>
              <w:t>&gt;</w:t>
            </w:r>
            <w:r w:rsidRPr="009E12B2">
              <w:rPr>
                <w:sz w:val="26"/>
                <w:szCs w:val="26"/>
              </w:rPr>
              <w:t xml:space="preserve"> 10</w:t>
            </w:r>
          </w:p>
        </w:tc>
      </w:tr>
      <w:tr w:rsidR="009E12B2" w:rsidRPr="009E12B2" w14:paraId="674DB83C" w14:textId="77777777" w:rsidTr="000D6BE3">
        <w:trPr>
          <w:trHeight w:val="425"/>
        </w:trPr>
        <w:tc>
          <w:tcPr>
            <w:tcW w:w="701" w:type="dxa"/>
            <w:vAlign w:val="center"/>
          </w:tcPr>
          <w:p w14:paraId="7CC00BCC"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6E91841F" w14:textId="77777777" w:rsidR="009E12B2" w:rsidRPr="009E12B2" w:rsidRDefault="009E12B2" w:rsidP="009E12B2">
            <w:pPr>
              <w:spacing w:before="80" w:after="80"/>
              <w:jc w:val="left"/>
              <w:rPr>
                <w:sz w:val="26"/>
                <w:szCs w:val="26"/>
              </w:rPr>
            </w:pPr>
            <w:r w:rsidRPr="009E12B2">
              <w:rPr>
                <w:sz w:val="26"/>
                <w:szCs w:val="26"/>
              </w:rPr>
              <w:t>Định mức dòng cắt đối xứng</w:t>
            </w:r>
          </w:p>
        </w:tc>
        <w:tc>
          <w:tcPr>
            <w:tcW w:w="1132" w:type="dxa"/>
            <w:vAlign w:val="center"/>
          </w:tcPr>
          <w:p w14:paraId="5F869292" w14:textId="77777777" w:rsidR="009E12B2" w:rsidRPr="009E12B2" w:rsidRDefault="009E12B2" w:rsidP="009E12B2">
            <w:pPr>
              <w:spacing w:before="80" w:after="80"/>
              <w:jc w:val="center"/>
              <w:rPr>
                <w:sz w:val="26"/>
                <w:szCs w:val="26"/>
              </w:rPr>
            </w:pPr>
            <w:r w:rsidRPr="009E12B2">
              <w:rPr>
                <w:sz w:val="26"/>
                <w:szCs w:val="26"/>
              </w:rPr>
              <w:t>kArms</w:t>
            </w:r>
          </w:p>
        </w:tc>
        <w:tc>
          <w:tcPr>
            <w:tcW w:w="3955" w:type="dxa"/>
            <w:vAlign w:val="center"/>
          </w:tcPr>
          <w:p w14:paraId="48B1C7E0" w14:textId="77777777" w:rsidR="009E12B2" w:rsidRPr="009E12B2" w:rsidRDefault="009E12B2" w:rsidP="009E12B2">
            <w:pPr>
              <w:spacing w:before="80" w:after="80"/>
              <w:jc w:val="center"/>
              <w:rPr>
                <w:sz w:val="26"/>
                <w:szCs w:val="26"/>
                <w:u w:val="single"/>
              </w:rPr>
            </w:pPr>
          </w:p>
        </w:tc>
      </w:tr>
      <w:tr w:rsidR="009E12B2" w:rsidRPr="009E12B2" w14:paraId="054BF845" w14:textId="77777777" w:rsidTr="000D6BE3">
        <w:trPr>
          <w:trHeight w:val="425"/>
        </w:trPr>
        <w:tc>
          <w:tcPr>
            <w:tcW w:w="701" w:type="dxa"/>
            <w:vAlign w:val="center"/>
          </w:tcPr>
          <w:p w14:paraId="2BA1CA29" w14:textId="77777777" w:rsidR="009E12B2" w:rsidRPr="009E12B2" w:rsidRDefault="009E12B2" w:rsidP="009E12B2">
            <w:pPr>
              <w:spacing w:before="80" w:after="80"/>
              <w:ind w:left="170"/>
              <w:jc w:val="center"/>
              <w:rPr>
                <w:sz w:val="26"/>
                <w:szCs w:val="26"/>
              </w:rPr>
            </w:pPr>
          </w:p>
        </w:tc>
        <w:tc>
          <w:tcPr>
            <w:tcW w:w="3254" w:type="dxa"/>
            <w:vAlign w:val="center"/>
          </w:tcPr>
          <w:p w14:paraId="78D5641A" w14:textId="77777777" w:rsidR="009E12B2" w:rsidRPr="009E12B2" w:rsidRDefault="009E12B2" w:rsidP="009E12B2">
            <w:pPr>
              <w:spacing w:before="80" w:after="80"/>
              <w:jc w:val="left"/>
              <w:rPr>
                <w:sz w:val="26"/>
                <w:szCs w:val="26"/>
              </w:rPr>
            </w:pPr>
            <w:r w:rsidRPr="009E12B2">
              <w:rPr>
                <w:sz w:val="26"/>
                <w:szCs w:val="26"/>
              </w:rPr>
              <w:t>+ Đối với FCO-200A</w:t>
            </w:r>
          </w:p>
        </w:tc>
        <w:tc>
          <w:tcPr>
            <w:tcW w:w="1132" w:type="dxa"/>
            <w:vAlign w:val="center"/>
          </w:tcPr>
          <w:p w14:paraId="2D6E3827" w14:textId="77777777" w:rsidR="009E12B2" w:rsidRPr="009E12B2" w:rsidRDefault="009E12B2" w:rsidP="009E12B2">
            <w:pPr>
              <w:spacing w:before="80" w:after="80"/>
              <w:jc w:val="center"/>
              <w:rPr>
                <w:sz w:val="26"/>
                <w:szCs w:val="26"/>
              </w:rPr>
            </w:pPr>
            <w:r w:rsidRPr="009E12B2">
              <w:rPr>
                <w:sz w:val="26"/>
                <w:szCs w:val="26"/>
              </w:rPr>
              <w:t>“</w:t>
            </w:r>
          </w:p>
        </w:tc>
        <w:tc>
          <w:tcPr>
            <w:tcW w:w="3955" w:type="dxa"/>
            <w:vAlign w:val="center"/>
          </w:tcPr>
          <w:p w14:paraId="786CE9A3" w14:textId="77777777" w:rsidR="009E12B2" w:rsidRPr="009E12B2" w:rsidRDefault="009E12B2" w:rsidP="009E12B2">
            <w:pPr>
              <w:spacing w:before="80" w:after="80"/>
              <w:jc w:val="center"/>
              <w:rPr>
                <w:sz w:val="26"/>
                <w:szCs w:val="26"/>
                <w:u w:val="single"/>
              </w:rPr>
            </w:pPr>
            <w:r w:rsidRPr="009E12B2">
              <w:rPr>
                <w:sz w:val="26"/>
                <w:szCs w:val="26"/>
                <w:u w:val="single"/>
              </w:rPr>
              <w:t>&gt;</w:t>
            </w:r>
            <w:r w:rsidRPr="009E12B2">
              <w:rPr>
                <w:sz w:val="26"/>
                <w:szCs w:val="26"/>
              </w:rPr>
              <w:t xml:space="preserve"> 7,1</w:t>
            </w:r>
          </w:p>
        </w:tc>
      </w:tr>
      <w:tr w:rsidR="009E12B2" w:rsidRPr="009E12B2" w14:paraId="2BE20E74" w14:textId="77777777" w:rsidTr="000D6BE3">
        <w:trPr>
          <w:trHeight w:val="417"/>
        </w:trPr>
        <w:tc>
          <w:tcPr>
            <w:tcW w:w="701" w:type="dxa"/>
            <w:vAlign w:val="center"/>
          </w:tcPr>
          <w:p w14:paraId="4E8031D4"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270465CA" w14:textId="77777777" w:rsidR="009E12B2" w:rsidRPr="009E12B2" w:rsidRDefault="009E12B2" w:rsidP="009E12B2">
            <w:pPr>
              <w:spacing w:before="80" w:after="80"/>
              <w:jc w:val="left"/>
              <w:rPr>
                <w:sz w:val="26"/>
                <w:szCs w:val="26"/>
              </w:rPr>
            </w:pPr>
            <w:r w:rsidRPr="009E12B2">
              <w:rPr>
                <w:sz w:val="26"/>
                <w:szCs w:val="26"/>
              </w:rPr>
              <w:t>Mức chịu đựng điện áp xung (l,2/50 µs)</w:t>
            </w:r>
          </w:p>
        </w:tc>
        <w:tc>
          <w:tcPr>
            <w:tcW w:w="1132" w:type="dxa"/>
            <w:vAlign w:val="center"/>
          </w:tcPr>
          <w:p w14:paraId="6EC1ACB4" w14:textId="77777777" w:rsidR="009E12B2" w:rsidRPr="009E12B2" w:rsidRDefault="009E12B2" w:rsidP="009E12B2">
            <w:pPr>
              <w:spacing w:before="80" w:after="80"/>
              <w:jc w:val="center"/>
              <w:rPr>
                <w:sz w:val="26"/>
                <w:szCs w:val="26"/>
              </w:rPr>
            </w:pPr>
            <w:r w:rsidRPr="009E12B2">
              <w:rPr>
                <w:sz w:val="26"/>
                <w:szCs w:val="26"/>
              </w:rPr>
              <w:t>kVp</w:t>
            </w:r>
          </w:p>
        </w:tc>
        <w:tc>
          <w:tcPr>
            <w:tcW w:w="3955" w:type="dxa"/>
            <w:vAlign w:val="center"/>
          </w:tcPr>
          <w:p w14:paraId="170B69AF" w14:textId="77777777" w:rsidR="009E12B2" w:rsidRPr="009E12B2" w:rsidRDefault="009E12B2" w:rsidP="009E12B2">
            <w:pPr>
              <w:spacing w:before="80" w:after="80"/>
              <w:jc w:val="center"/>
              <w:rPr>
                <w:sz w:val="26"/>
                <w:szCs w:val="26"/>
              </w:rPr>
            </w:pPr>
            <w:r w:rsidRPr="009E12B2">
              <w:rPr>
                <w:sz w:val="26"/>
                <w:szCs w:val="26"/>
                <w:u w:val="single"/>
              </w:rPr>
              <w:t>&gt;</w:t>
            </w:r>
            <w:r w:rsidRPr="009E12B2">
              <w:rPr>
                <w:sz w:val="26"/>
                <w:szCs w:val="26"/>
              </w:rPr>
              <w:t xml:space="preserve"> 125</w:t>
            </w:r>
          </w:p>
        </w:tc>
      </w:tr>
      <w:tr w:rsidR="009E12B2" w:rsidRPr="009E12B2" w14:paraId="0191AB89" w14:textId="77777777" w:rsidTr="000D6BE3">
        <w:trPr>
          <w:trHeight w:val="283"/>
        </w:trPr>
        <w:tc>
          <w:tcPr>
            <w:tcW w:w="701" w:type="dxa"/>
            <w:vAlign w:val="center"/>
          </w:tcPr>
          <w:p w14:paraId="1A51549B"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3D277754" w14:textId="77777777" w:rsidR="009E12B2" w:rsidRPr="009E12B2" w:rsidRDefault="009E12B2" w:rsidP="009E12B2">
            <w:pPr>
              <w:spacing w:before="80" w:after="80"/>
              <w:jc w:val="left"/>
              <w:rPr>
                <w:sz w:val="26"/>
                <w:szCs w:val="26"/>
              </w:rPr>
            </w:pPr>
            <w:r w:rsidRPr="009E12B2">
              <w:rPr>
                <w:sz w:val="26"/>
                <w:szCs w:val="26"/>
              </w:rPr>
              <w:t>Mức chịu đựng điện áp tần số công nghiệp 50Hz trong 1 phút</w:t>
            </w:r>
          </w:p>
        </w:tc>
        <w:tc>
          <w:tcPr>
            <w:tcW w:w="1132" w:type="dxa"/>
            <w:vAlign w:val="center"/>
          </w:tcPr>
          <w:p w14:paraId="2E19B41F" w14:textId="77777777" w:rsidR="009E12B2" w:rsidRPr="009E12B2" w:rsidRDefault="009E12B2" w:rsidP="009E12B2">
            <w:pPr>
              <w:spacing w:before="80" w:after="80"/>
              <w:jc w:val="center"/>
              <w:rPr>
                <w:sz w:val="26"/>
                <w:szCs w:val="26"/>
              </w:rPr>
            </w:pPr>
            <w:r w:rsidRPr="009E12B2">
              <w:rPr>
                <w:sz w:val="26"/>
                <w:szCs w:val="26"/>
              </w:rPr>
              <w:t>kVrms</w:t>
            </w:r>
          </w:p>
        </w:tc>
        <w:tc>
          <w:tcPr>
            <w:tcW w:w="3955" w:type="dxa"/>
            <w:vAlign w:val="center"/>
          </w:tcPr>
          <w:p w14:paraId="2B1FE49A" w14:textId="77777777" w:rsidR="009E12B2" w:rsidRPr="009E12B2" w:rsidRDefault="009E12B2" w:rsidP="009E12B2">
            <w:pPr>
              <w:spacing w:before="80" w:after="80"/>
              <w:jc w:val="center"/>
              <w:rPr>
                <w:sz w:val="26"/>
                <w:szCs w:val="26"/>
              </w:rPr>
            </w:pPr>
            <w:r w:rsidRPr="009E12B2">
              <w:rPr>
                <w:sz w:val="26"/>
                <w:szCs w:val="26"/>
                <w:u w:val="single"/>
              </w:rPr>
              <w:t>&gt;</w:t>
            </w:r>
            <w:r w:rsidRPr="009E12B2">
              <w:rPr>
                <w:sz w:val="26"/>
                <w:szCs w:val="26"/>
              </w:rPr>
              <w:t xml:space="preserve"> 50</w:t>
            </w:r>
          </w:p>
        </w:tc>
      </w:tr>
      <w:tr w:rsidR="009E12B2" w:rsidRPr="009E12B2" w14:paraId="04ABA226" w14:textId="77777777" w:rsidTr="000D6BE3">
        <w:trPr>
          <w:trHeight w:val="482"/>
        </w:trPr>
        <w:tc>
          <w:tcPr>
            <w:tcW w:w="701" w:type="dxa"/>
            <w:vAlign w:val="center"/>
          </w:tcPr>
          <w:p w14:paraId="4C6E541A"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3F9D3F2A" w14:textId="77777777" w:rsidR="009E12B2" w:rsidRPr="009E12B2" w:rsidRDefault="009E12B2" w:rsidP="009E12B2">
            <w:pPr>
              <w:spacing w:before="80" w:after="80"/>
              <w:jc w:val="left"/>
              <w:rPr>
                <w:sz w:val="26"/>
                <w:szCs w:val="26"/>
              </w:rPr>
            </w:pPr>
            <w:r w:rsidRPr="009E12B2">
              <w:rPr>
                <w:sz w:val="26"/>
                <w:szCs w:val="26"/>
              </w:rPr>
              <w:t>Phụ kiện đi kèm FCO</w:t>
            </w:r>
          </w:p>
        </w:tc>
        <w:tc>
          <w:tcPr>
            <w:tcW w:w="1132" w:type="dxa"/>
            <w:vAlign w:val="center"/>
          </w:tcPr>
          <w:p w14:paraId="0E8D0BC6" w14:textId="77777777" w:rsidR="009E12B2" w:rsidRPr="009E12B2" w:rsidRDefault="009E12B2" w:rsidP="009E12B2">
            <w:pPr>
              <w:spacing w:before="80" w:after="80"/>
              <w:jc w:val="center"/>
              <w:rPr>
                <w:sz w:val="26"/>
                <w:szCs w:val="26"/>
              </w:rPr>
            </w:pPr>
          </w:p>
        </w:tc>
        <w:tc>
          <w:tcPr>
            <w:tcW w:w="3955" w:type="dxa"/>
            <w:vAlign w:val="center"/>
          </w:tcPr>
          <w:p w14:paraId="5409526A" w14:textId="77777777" w:rsidR="009E12B2" w:rsidRPr="009E12B2" w:rsidRDefault="009E12B2" w:rsidP="009E12B2">
            <w:pPr>
              <w:spacing w:before="80" w:after="80"/>
              <w:jc w:val="center"/>
              <w:rPr>
                <w:sz w:val="26"/>
                <w:szCs w:val="26"/>
                <w:u w:val="single"/>
              </w:rPr>
            </w:pPr>
          </w:p>
        </w:tc>
      </w:tr>
      <w:tr w:rsidR="009E12B2" w:rsidRPr="009E12B2" w14:paraId="7C84878E" w14:textId="77777777" w:rsidTr="000D6BE3">
        <w:trPr>
          <w:trHeight w:val="482"/>
        </w:trPr>
        <w:tc>
          <w:tcPr>
            <w:tcW w:w="701" w:type="dxa"/>
            <w:vAlign w:val="center"/>
          </w:tcPr>
          <w:p w14:paraId="47784606" w14:textId="77777777" w:rsidR="009E12B2" w:rsidRPr="009E12B2" w:rsidRDefault="009E12B2" w:rsidP="009E12B2">
            <w:pPr>
              <w:spacing w:before="80" w:after="80"/>
              <w:ind w:left="-30"/>
              <w:jc w:val="center"/>
              <w:rPr>
                <w:sz w:val="26"/>
                <w:szCs w:val="26"/>
              </w:rPr>
            </w:pPr>
            <w:r w:rsidRPr="009E12B2">
              <w:rPr>
                <w:sz w:val="26"/>
                <w:szCs w:val="26"/>
              </w:rPr>
              <w:t>13.1</w:t>
            </w:r>
          </w:p>
        </w:tc>
        <w:tc>
          <w:tcPr>
            <w:tcW w:w="3254" w:type="dxa"/>
            <w:vAlign w:val="center"/>
          </w:tcPr>
          <w:p w14:paraId="6C233330" w14:textId="77777777" w:rsidR="009E12B2" w:rsidRPr="009E12B2" w:rsidRDefault="009E12B2" w:rsidP="009E12B2">
            <w:pPr>
              <w:spacing w:before="80" w:after="80"/>
              <w:jc w:val="left"/>
              <w:rPr>
                <w:sz w:val="26"/>
                <w:szCs w:val="26"/>
              </w:rPr>
            </w:pPr>
            <w:r w:rsidRPr="009E12B2">
              <w:rPr>
                <w:sz w:val="26"/>
                <w:szCs w:val="26"/>
              </w:rPr>
              <w:t>Cách điện</w:t>
            </w:r>
          </w:p>
        </w:tc>
        <w:tc>
          <w:tcPr>
            <w:tcW w:w="1132" w:type="dxa"/>
            <w:vAlign w:val="center"/>
          </w:tcPr>
          <w:p w14:paraId="1D6F9E91" w14:textId="77777777" w:rsidR="009E12B2" w:rsidRPr="009E12B2" w:rsidRDefault="009E12B2" w:rsidP="009E12B2">
            <w:pPr>
              <w:spacing w:before="80" w:after="80"/>
              <w:jc w:val="center"/>
              <w:rPr>
                <w:sz w:val="26"/>
                <w:szCs w:val="26"/>
              </w:rPr>
            </w:pPr>
          </w:p>
        </w:tc>
        <w:tc>
          <w:tcPr>
            <w:tcW w:w="3955" w:type="dxa"/>
            <w:vAlign w:val="center"/>
          </w:tcPr>
          <w:p w14:paraId="5E22EA54" w14:textId="77777777" w:rsidR="009E12B2" w:rsidRPr="009E12B2" w:rsidRDefault="009E12B2" w:rsidP="009E12B2">
            <w:pPr>
              <w:spacing w:before="80" w:after="80"/>
              <w:jc w:val="center"/>
              <w:rPr>
                <w:sz w:val="26"/>
                <w:szCs w:val="26"/>
              </w:rPr>
            </w:pPr>
            <w:r w:rsidRPr="009E12B2">
              <w:rPr>
                <w:sz w:val="26"/>
                <w:szCs w:val="26"/>
              </w:rPr>
              <w:t>Loại gốm sứ tráng men</w:t>
            </w:r>
          </w:p>
        </w:tc>
      </w:tr>
      <w:tr w:rsidR="009E12B2" w:rsidRPr="009E12B2" w14:paraId="4C996646" w14:textId="77777777" w:rsidTr="000D6BE3">
        <w:trPr>
          <w:trHeight w:val="482"/>
        </w:trPr>
        <w:tc>
          <w:tcPr>
            <w:tcW w:w="701" w:type="dxa"/>
            <w:vAlign w:val="center"/>
          </w:tcPr>
          <w:p w14:paraId="03515A23" w14:textId="77777777" w:rsidR="009E12B2" w:rsidRPr="009E12B2" w:rsidRDefault="009E12B2" w:rsidP="009E12B2">
            <w:pPr>
              <w:spacing w:before="80" w:after="80"/>
              <w:ind w:left="-30"/>
              <w:jc w:val="center"/>
              <w:rPr>
                <w:sz w:val="26"/>
                <w:szCs w:val="26"/>
              </w:rPr>
            </w:pPr>
          </w:p>
        </w:tc>
        <w:tc>
          <w:tcPr>
            <w:tcW w:w="3254" w:type="dxa"/>
            <w:vAlign w:val="center"/>
          </w:tcPr>
          <w:p w14:paraId="62FB9474" w14:textId="77777777" w:rsidR="009E12B2" w:rsidRPr="009E12B2" w:rsidRDefault="009E12B2" w:rsidP="009E12B2">
            <w:pPr>
              <w:spacing w:before="80" w:after="80"/>
              <w:jc w:val="left"/>
              <w:rPr>
                <w:sz w:val="26"/>
                <w:szCs w:val="26"/>
              </w:rPr>
            </w:pPr>
            <w:r w:rsidRPr="009E12B2">
              <w:rPr>
                <w:sz w:val="26"/>
                <w:szCs w:val="26"/>
              </w:rPr>
              <w:t>- Nhà sản xuất</w:t>
            </w:r>
          </w:p>
        </w:tc>
        <w:tc>
          <w:tcPr>
            <w:tcW w:w="1132" w:type="dxa"/>
            <w:vAlign w:val="center"/>
          </w:tcPr>
          <w:p w14:paraId="687B18A2" w14:textId="77777777" w:rsidR="009E12B2" w:rsidRPr="009E12B2" w:rsidRDefault="009E12B2" w:rsidP="009E12B2">
            <w:pPr>
              <w:spacing w:before="80" w:after="80"/>
              <w:jc w:val="center"/>
              <w:rPr>
                <w:sz w:val="26"/>
                <w:szCs w:val="26"/>
              </w:rPr>
            </w:pPr>
          </w:p>
        </w:tc>
        <w:tc>
          <w:tcPr>
            <w:tcW w:w="3955" w:type="dxa"/>
            <w:vAlign w:val="center"/>
          </w:tcPr>
          <w:p w14:paraId="556CDE4F" w14:textId="77777777" w:rsidR="009E12B2" w:rsidRPr="009E12B2" w:rsidRDefault="009E12B2" w:rsidP="009E12B2">
            <w:pPr>
              <w:spacing w:before="80" w:after="80"/>
              <w:jc w:val="center"/>
              <w:rPr>
                <w:sz w:val="26"/>
                <w:szCs w:val="26"/>
              </w:rPr>
            </w:pPr>
            <w:r w:rsidRPr="009E12B2">
              <w:rPr>
                <w:sz w:val="26"/>
                <w:szCs w:val="26"/>
              </w:rPr>
              <w:t>Nêu cụ thể</w:t>
            </w:r>
          </w:p>
        </w:tc>
      </w:tr>
      <w:tr w:rsidR="009E12B2" w:rsidRPr="009E12B2" w14:paraId="228D4D1E" w14:textId="77777777" w:rsidTr="000D6BE3">
        <w:trPr>
          <w:trHeight w:val="482"/>
        </w:trPr>
        <w:tc>
          <w:tcPr>
            <w:tcW w:w="701" w:type="dxa"/>
            <w:vAlign w:val="center"/>
          </w:tcPr>
          <w:p w14:paraId="33F562A6" w14:textId="77777777" w:rsidR="009E12B2" w:rsidRPr="009E12B2" w:rsidRDefault="009E12B2" w:rsidP="009E12B2">
            <w:pPr>
              <w:spacing w:before="80" w:after="80"/>
              <w:ind w:left="-30"/>
              <w:jc w:val="center"/>
              <w:rPr>
                <w:sz w:val="26"/>
                <w:szCs w:val="26"/>
              </w:rPr>
            </w:pPr>
          </w:p>
        </w:tc>
        <w:tc>
          <w:tcPr>
            <w:tcW w:w="3254" w:type="dxa"/>
            <w:vAlign w:val="center"/>
          </w:tcPr>
          <w:p w14:paraId="67D63E43" w14:textId="77777777" w:rsidR="009E12B2" w:rsidRPr="009E12B2" w:rsidRDefault="009E12B2" w:rsidP="009E12B2">
            <w:pPr>
              <w:spacing w:before="80" w:after="80"/>
              <w:jc w:val="left"/>
              <w:rPr>
                <w:sz w:val="26"/>
                <w:szCs w:val="26"/>
              </w:rPr>
            </w:pPr>
            <w:r w:rsidRPr="009E12B2">
              <w:rPr>
                <w:sz w:val="26"/>
                <w:szCs w:val="26"/>
              </w:rPr>
              <w:t>- Nước sản xuất</w:t>
            </w:r>
          </w:p>
        </w:tc>
        <w:tc>
          <w:tcPr>
            <w:tcW w:w="1132" w:type="dxa"/>
            <w:vAlign w:val="center"/>
          </w:tcPr>
          <w:p w14:paraId="211F86E1" w14:textId="77777777" w:rsidR="009E12B2" w:rsidRPr="009E12B2" w:rsidRDefault="009E12B2" w:rsidP="009E12B2">
            <w:pPr>
              <w:spacing w:before="80" w:after="80"/>
              <w:jc w:val="center"/>
              <w:rPr>
                <w:sz w:val="26"/>
                <w:szCs w:val="26"/>
              </w:rPr>
            </w:pPr>
          </w:p>
        </w:tc>
        <w:tc>
          <w:tcPr>
            <w:tcW w:w="3955" w:type="dxa"/>
            <w:vAlign w:val="center"/>
          </w:tcPr>
          <w:p w14:paraId="518626DA" w14:textId="77777777" w:rsidR="009E12B2" w:rsidRPr="009E12B2" w:rsidRDefault="009E12B2" w:rsidP="009E12B2">
            <w:pPr>
              <w:spacing w:before="80" w:after="80"/>
              <w:jc w:val="center"/>
              <w:rPr>
                <w:sz w:val="26"/>
                <w:szCs w:val="26"/>
              </w:rPr>
            </w:pPr>
            <w:r w:rsidRPr="009E12B2">
              <w:rPr>
                <w:sz w:val="26"/>
                <w:szCs w:val="26"/>
              </w:rPr>
              <w:t>Nêu cụ thể</w:t>
            </w:r>
          </w:p>
        </w:tc>
      </w:tr>
      <w:tr w:rsidR="009E12B2" w:rsidRPr="009E12B2" w14:paraId="04BBCABB" w14:textId="77777777" w:rsidTr="000D6BE3">
        <w:trPr>
          <w:trHeight w:val="283"/>
        </w:trPr>
        <w:tc>
          <w:tcPr>
            <w:tcW w:w="701" w:type="dxa"/>
            <w:vAlign w:val="center"/>
          </w:tcPr>
          <w:p w14:paraId="21D43C29" w14:textId="77777777" w:rsidR="009E12B2" w:rsidRPr="009E12B2" w:rsidRDefault="009E12B2" w:rsidP="009E12B2">
            <w:pPr>
              <w:spacing w:before="80" w:after="80"/>
              <w:ind w:left="568"/>
              <w:jc w:val="center"/>
              <w:rPr>
                <w:sz w:val="26"/>
                <w:szCs w:val="26"/>
              </w:rPr>
            </w:pPr>
          </w:p>
        </w:tc>
        <w:tc>
          <w:tcPr>
            <w:tcW w:w="3254" w:type="dxa"/>
            <w:vAlign w:val="center"/>
          </w:tcPr>
          <w:p w14:paraId="6614B693" w14:textId="77777777" w:rsidR="009E12B2" w:rsidRPr="009E12B2" w:rsidRDefault="009E12B2" w:rsidP="009E12B2">
            <w:pPr>
              <w:spacing w:before="80" w:after="80"/>
              <w:jc w:val="left"/>
              <w:rPr>
                <w:sz w:val="26"/>
                <w:szCs w:val="26"/>
              </w:rPr>
            </w:pPr>
            <w:r w:rsidRPr="009E12B2">
              <w:rPr>
                <w:sz w:val="26"/>
                <w:szCs w:val="26"/>
              </w:rPr>
              <w:t>- Chiều dài đường rò tối thiểu qua bề mặt cách điện</w:t>
            </w:r>
          </w:p>
        </w:tc>
        <w:tc>
          <w:tcPr>
            <w:tcW w:w="1132" w:type="dxa"/>
            <w:vAlign w:val="center"/>
          </w:tcPr>
          <w:p w14:paraId="43AD22C2" w14:textId="77777777" w:rsidR="009E12B2" w:rsidRPr="009E12B2" w:rsidRDefault="009E12B2" w:rsidP="009E12B2">
            <w:pPr>
              <w:spacing w:before="80" w:after="80"/>
              <w:jc w:val="center"/>
              <w:rPr>
                <w:sz w:val="26"/>
                <w:szCs w:val="26"/>
              </w:rPr>
            </w:pPr>
            <w:r w:rsidRPr="009E12B2">
              <w:rPr>
                <w:sz w:val="26"/>
                <w:szCs w:val="26"/>
              </w:rPr>
              <w:t>mm/kV</w:t>
            </w:r>
          </w:p>
        </w:tc>
        <w:tc>
          <w:tcPr>
            <w:tcW w:w="3955" w:type="dxa"/>
            <w:vAlign w:val="center"/>
          </w:tcPr>
          <w:p w14:paraId="641B41E5" w14:textId="77777777" w:rsidR="009E12B2" w:rsidRPr="009E12B2" w:rsidRDefault="009E12B2" w:rsidP="009E12B2">
            <w:pPr>
              <w:spacing w:before="80" w:after="80"/>
              <w:jc w:val="center"/>
              <w:rPr>
                <w:sz w:val="26"/>
                <w:szCs w:val="26"/>
              </w:rPr>
            </w:pPr>
            <w:r w:rsidRPr="009E12B2">
              <w:rPr>
                <w:sz w:val="26"/>
                <w:szCs w:val="26"/>
                <w:u w:val="single"/>
              </w:rPr>
              <w:t>&gt;</w:t>
            </w:r>
            <w:r w:rsidRPr="009E12B2">
              <w:rPr>
                <w:sz w:val="26"/>
                <w:szCs w:val="26"/>
              </w:rPr>
              <w:t xml:space="preserve"> 16 </w:t>
            </w:r>
          </w:p>
        </w:tc>
      </w:tr>
      <w:tr w:rsidR="009E12B2" w:rsidRPr="009E12B2" w14:paraId="4FC31696" w14:textId="77777777" w:rsidTr="000D6BE3">
        <w:trPr>
          <w:trHeight w:val="461"/>
        </w:trPr>
        <w:tc>
          <w:tcPr>
            <w:tcW w:w="701" w:type="dxa"/>
            <w:vAlign w:val="center"/>
          </w:tcPr>
          <w:p w14:paraId="335D27EC" w14:textId="77777777" w:rsidR="009E12B2" w:rsidRPr="009E12B2" w:rsidRDefault="009E12B2" w:rsidP="009E12B2">
            <w:pPr>
              <w:spacing w:before="80" w:after="80"/>
              <w:ind w:left="-30"/>
              <w:jc w:val="center"/>
              <w:rPr>
                <w:sz w:val="26"/>
                <w:szCs w:val="26"/>
              </w:rPr>
            </w:pPr>
            <w:r w:rsidRPr="009E12B2">
              <w:rPr>
                <w:sz w:val="26"/>
                <w:szCs w:val="26"/>
              </w:rPr>
              <w:t>13.2</w:t>
            </w:r>
          </w:p>
        </w:tc>
        <w:tc>
          <w:tcPr>
            <w:tcW w:w="3254" w:type="dxa"/>
            <w:vAlign w:val="center"/>
          </w:tcPr>
          <w:p w14:paraId="17D16739" w14:textId="77777777" w:rsidR="009E12B2" w:rsidRPr="009E12B2" w:rsidRDefault="009E12B2" w:rsidP="009E12B2">
            <w:pPr>
              <w:spacing w:before="80" w:after="80"/>
              <w:jc w:val="left"/>
              <w:rPr>
                <w:sz w:val="26"/>
                <w:szCs w:val="26"/>
              </w:rPr>
            </w:pPr>
            <w:r w:rsidRPr="009E12B2">
              <w:rPr>
                <w:sz w:val="26"/>
                <w:szCs w:val="26"/>
              </w:rPr>
              <w:t>Cần cầu chì (Fuseholder)</w:t>
            </w:r>
          </w:p>
        </w:tc>
        <w:tc>
          <w:tcPr>
            <w:tcW w:w="1132" w:type="dxa"/>
            <w:vAlign w:val="center"/>
          </w:tcPr>
          <w:p w14:paraId="5771AB0E" w14:textId="77777777" w:rsidR="009E12B2" w:rsidRPr="009E12B2" w:rsidRDefault="009E12B2" w:rsidP="009E12B2">
            <w:pPr>
              <w:spacing w:before="80" w:after="80"/>
              <w:jc w:val="center"/>
              <w:rPr>
                <w:sz w:val="26"/>
                <w:szCs w:val="26"/>
              </w:rPr>
            </w:pPr>
          </w:p>
        </w:tc>
        <w:tc>
          <w:tcPr>
            <w:tcW w:w="3955" w:type="dxa"/>
            <w:vAlign w:val="center"/>
          </w:tcPr>
          <w:p w14:paraId="3EBC1E83" w14:textId="77777777" w:rsidR="009E12B2" w:rsidRPr="009E12B2" w:rsidRDefault="009E12B2" w:rsidP="009E12B2">
            <w:pPr>
              <w:spacing w:before="80" w:after="80"/>
              <w:rPr>
                <w:spacing w:val="4"/>
                <w:sz w:val="26"/>
                <w:szCs w:val="26"/>
              </w:rPr>
            </w:pPr>
            <w:r w:rsidRPr="009E12B2">
              <w:rPr>
                <w:spacing w:val="4"/>
                <w:sz w:val="26"/>
                <w:szCs w:val="26"/>
              </w:rPr>
              <w:t>- Được làm bằng vật liệu sợi thủy tinh (fiber glass) chịu lực cao và chịu được tia cực tím</w:t>
            </w:r>
          </w:p>
          <w:p w14:paraId="51EB6D0B" w14:textId="77777777" w:rsidR="009E12B2" w:rsidRPr="009E12B2" w:rsidRDefault="009E12B2" w:rsidP="009E12B2">
            <w:pPr>
              <w:spacing w:before="80" w:after="80"/>
              <w:rPr>
                <w:sz w:val="26"/>
                <w:szCs w:val="26"/>
                <w:u w:val="single"/>
              </w:rPr>
            </w:pPr>
            <w:r w:rsidRPr="009E12B2">
              <w:rPr>
                <w:spacing w:val="4"/>
                <w:sz w:val="26"/>
                <w:szCs w:val="26"/>
              </w:rPr>
              <w:t>- Có lõi đồng làm ngắn hồ quang tương thích với các dây chì thông dụng.</w:t>
            </w:r>
          </w:p>
        </w:tc>
      </w:tr>
      <w:tr w:rsidR="009E12B2" w:rsidRPr="009E12B2" w14:paraId="36AF4401" w14:textId="77777777" w:rsidTr="000D6BE3">
        <w:trPr>
          <w:trHeight w:val="461"/>
        </w:trPr>
        <w:tc>
          <w:tcPr>
            <w:tcW w:w="701" w:type="dxa"/>
            <w:vAlign w:val="center"/>
          </w:tcPr>
          <w:p w14:paraId="0A465F4C" w14:textId="77777777" w:rsidR="009E12B2" w:rsidRPr="009E12B2" w:rsidRDefault="009E12B2" w:rsidP="009E12B2">
            <w:pPr>
              <w:spacing w:before="80" w:after="80"/>
              <w:ind w:left="-30"/>
              <w:jc w:val="center"/>
              <w:rPr>
                <w:sz w:val="26"/>
                <w:szCs w:val="26"/>
              </w:rPr>
            </w:pPr>
            <w:r w:rsidRPr="009E12B2">
              <w:rPr>
                <w:sz w:val="26"/>
                <w:szCs w:val="26"/>
              </w:rPr>
              <w:t>13.3</w:t>
            </w:r>
          </w:p>
        </w:tc>
        <w:tc>
          <w:tcPr>
            <w:tcW w:w="3254" w:type="dxa"/>
            <w:vAlign w:val="center"/>
          </w:tcPr>
          <w:p w14:paraId="48C2A22D" w14:textId="77777777" w:rsidR="009E12B2" w:rsidRPr="009E12B2" w:rsidRDefault="009E12B2" w:rsidP="009E12B2">
            <w:pPr>
              <w:spacing w:before="80" w:after="80"/>
              <w:jc w:val="left"/>
              <w:rPr>
                <w:sz w:val="26"/>
                <w:szCs w:val="26"/>
              </w:rPr>
            </w:pPr>
            <w:r w:rsidRPr="009E12B2">
              <w:rPr>
                <w:sz w:val="26"/>
                <w:szCs w:val="26"/>
              </w:rPr>
              <w:t>Đầu cực đấu nối</w:t>
            </w:r>
          </w:p>
        </w:tc>
        <w:tc>
          <w:tcPr>
            <w:tcW w:w="1132" w:type="dxa"/>
            <w:vAlign w:val="center"/>
          </w:tcPr>
          <w:p w14:paraId="6DD481B2" w14:textId="77777777" w:rsidR="009E12B2" w:rsidRPr="009E12B2" w:rsidRDefault="009E12B2" w:rsidP="009E12B2">
            <w:pPr>
              <w:spacing w:before="80" w:after="80"/>
              <w:jc w:val="center"/>
              <w:rPr>
                <w:sz w:val="26"/>
                <w:szCs w:val="26"/>
              </w:rPr>
            </w:pPr>
          </w:p>
        </w:tc>
        <w:tc>
          <w:tcPr>
            <w:tcW w:w="3955" w:type="dxa"/>
            <w:vAlign w:val="center"/>
          </w:tcPr>
          <w:p w14:paraId="0C807258" w14:textId="77777777" w:rsidR="009E12B2" w:rsidRPr="009E12B2" w:rsidRDefault="009E12B2" w:rsidP="009E12B2">
            <w:pPr>
              <w:spacing w:before="80" w:after="80"/>
              <w:rPr>
                <w:spacing w:val="4"/>
                <w:sz w:val="26"/>
                <w:szCs w:val="26"/>
              </w:rPr>
            </w:pPr>
            <w:r w:rsidRPr="009E12B2">
              <w:rPr>
                <w:spacing w:val="4"/>
                <w:sz w:val="26"/>
                <w:szCs w:val="26"/>
              </w:rPr>
              <w:t>Loại kẹp 2 rãnh song song (PG clamp type) bằng đồng mạ thiếc (tin-plated bronze) có thể đấu nối với dây đồng hoặc dây nhôm</w:t>
            </w:r>
          </w:p>
        </w:tc>
      </w:tr>
      <w:tr w:rsidR="009E12B2" w:rsidRPr="009E12B2" w14:paraId="1BF6BB19" w14:textId="77777777" w:rsidTr="000D6BE3">
        <w:trPr>
          <w:trHeight w:val="461"/>
        </w:trPr>
        <w:tc>
          <w:tcPr>
            <w:tcW w:w="701" w:type="dxa"/>
            <w:vAlign w:val="center"/>
          </w:tcPr>
          <w:p w14:paraId="7CD0B061" w14:textId="77777777" w:rsidR="009E12B2" w:rsidRPr="009E12B2" w:rsidRDefault="009E12B2" w:rsidP="009E12B2">
            <w:pPr>
              <w:spacing w:before="80" w:after="80"/>
              <w:ind w:left="-30"/>
              <w:jc w:val="center"/>
              <w:rPr>
                <w:sz w:val="26"/>
                <w:szCs w:val="26"/>
              </w:rPr>
            </w:pPr>
            <w:r w:rsidRPr="009E12B2">
              <w:rPr>
                <w:sz w:val="26"/>
                <w:szCs w:val="26"/>
              </w:rPr>
              <w:t>13.4</w:t>
            </w:r>
          </w:p>
        </w:tc>
        <w:tc>
          <w:tcPr>
            <w:tcW w:w="3254" w:type="dxa"/>
            <w:vAlign w:val="center"/>
          </w:tcPr>
          <w:p w14:paraId="6D0B6728" w14:textId="77777777" w:rsidR="009E12B2" w:rsidRPr="009E12B2" w:rsidRDefault="009E12B2" w:rsidP="009E12B2">
            <w:pPr>
              <w:spacing w:before="80" w:after="80"/>
              <w:jc w:val="left"/>
              <w:rPr>
                <w:sz w:val="26"/>
                <w:szCs w:val="26"/>
              </w:rPr>
            </w:pPr>
            <w:r w:rsidRPr="009E12B2">
              <w:rPr>
                <w:spacing w:val="4"/>
                <w:sz w:val="26"/>
                <w:szCs w:val="26"/>
              </w:rPr>
              <w:t>Giá đỡ lắp trên xà, bu lông, đai ốc, vòng đệm,..</w:t>
            </w:r>
          </w:p>
        </w:tc>
        <w:tc>
          <w:tcPr>
            <w:tcW w:w="1132" w:type="dxa"/>
            <w:vAlign w:val="center"/>
          </w:tcPr>
          <w:p w14:paraId="6981555A" w14:textId="77777777" w:rsidR="009E12B2" w:rsidRPr="009E12B2" w:rsidRDefault="009E12B2" w:rsidP="009E12B2">
            <w:pPr>
              <w:spacing w:before="80" w:after="80"/>
              <w:jc w:val="center"/>
              <w:rPr>
                <w:sz w:val="26"/>
                <w:szCs w:val="26"/>
              </w:rPr>
            </w:pPr>
          </w:p>
        </w:tc>
        <w:tc>
          <w:tcPr>
            <w:tcW w:w="3955" w:type="dxa"/>
            <w:vAlign w:val="center"/>
          </w:tcPr>
          <w:p w14:paraId="21B44639" w14:textId="77777777" w:rsidR="009E12B2" w:rsidRPr="009E12B2" w:rsidRDefault="009E12B2" w:rsidP="009E12B2">
            <w:pPr>
              <w:spacing w:before="80" w:after="80"/>
              <w:rPr>
                <w:spacing w:val="4"/>
                <w:sz w:val="26"/>
                <w:szCs w:val="26"/>
              </w:rPr>
            </w:pPr>
            <w:r w:rsidRPr="009E12B2">
              <w:rPr>
                <w:spacing w:val="4"/>
                <w:sz w:val="26"/>
                <w:szCs w:val="26"/>
              </w:rPr>
              <w:t xml:space="preserve">Làm thép không gỉ hoặc làm bằng thép mạ kẽm nhúng nóng với bề dày lớp mạ </w:t>
            </w:r>
            <w:r w:rsidRPr="009E12B2">
              <w:rPr>
                <w:spacing w:val="4"/>
                <w:sz w:val="26"/>
                <w:szCs w:val="26"/>
                <w:u w:val="single"/>
              </w:rPr>
              <w:t>&gt;</w:t>
            </w:r>
            <w:r w:rsidRPr="009E12B2">
              <w:rPr>
                <w:spacing w:val="4"/>
                <w:sz w:val="26"/>
                <w:szCs w:val="26"/>
              </w:rPr>
              <w:t xml:space="preserve"> 80 µm</w:t>
            </w:r>
          </w:p>
        </w:tc>
      </w:tr>
      <w:tr w:rsidR="009E12B2" w:rsidRPr="009E12B2" w14:paraId="259BF9E7" w14:textId="77777777" w:rsidTr="000D6BE3">
        <w:trPr>
          <w:trHeight w:val="492"/>
        </w:trPr>
        <w:tc>
          <w:tcPr>
            <w:tcW w:w="701" w:type="dxa"/>
            <w:vAlign w:val="center"/>
          </w:tcPr>
          <w:p w14:paraId="63745F02"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026DC106" w14:textId="77777777" w:rsidR="009E12B2" w:rsidRPr="009E12B2" w:rsidRDefault="009E12B2" w:rsidP="009E12B2">
            <w:pPr>
              <w:spacing w:before="80" w:after="80"/>
              <w:jc w:val="left"/>
              <w:rPr>
                <w:sz w:val="26"/>
                <w:szCs w:val="26"/>
              </w:rPr>
            </w:pPr>
            <w:r w:rsidRPr="009E12B2">
              <w:rPr>
                <w:sz w:val="26"/>
                <w:szCs w:val="26"/>
              </w:rPr>
              <w:t>Nhãn thiết bị</w:t>
            </w:r>
          </w:p>
        </w:tc>
        <w:tc>
          <w:tcPr>
            <w:tcW w:w="1132" w:type="dxa"/>
            <w:vAlign w:val="center"/>
          </w:tcPr>
          <w:p w14:paraId="4792A8DE" w14:textId="77777777" w:rsidR="009E12B2" w:rsidRPr="009E12B2" w:rsidRDefault="009E12B2" w:rsidP="009E12B2">
            <w:pPr>
              <w:spacing w:before="80" w:after="80"/>
              <w:jc w:val="center"/>
              <w:rPr>
                <w:sz w:val="26"/>
                <w:szCs w:val="26"/>
              </w:rPr>
            </w:pPr>
          </w:p>
        </w:tc>
        <w:tc>
          <w:tcPr>
            <w:tcW w:w="3955" w:type="dxa"/>
            <w:vAlign w:val="center"/>
          </w:tcPr>
          <w:p w14:paraId="60653480" w14:textId="77777777" w:rsidR="009E12B2" w:rsidRPr="009E12B2" w:rsidRDefault="009E12B2" w:rsidP="009E12B2">
            <w:pPr>
              <w:spacing w:before="80" w:after="80"/>
              <w:jc w:val="center"/>
              <w:rPr>
                <w:sz w:val="26"/>
                <w:szCs w:val="26"/>
              </w:rPr>
            </w:pPr>
            <w:r w:rsidRPr="009E12B2">
              <w:rPr>
                <w:sz w:val="26"/>
                <w:szCs w:val="26"/>
              </w:rPr>
              <w:t>Theo tiêu chuẩn ANSI C37.42 hoặc tương đương</w:t>
            </w:r>
          </w:p>
        </w:tc>
      </w:tr>
      <w:tr w:rsidR="009E12B2" w:rsidRPr="009E12B2" w14:paraId="7744A743" w14:textId="77777777" w:rsidTr="000D6BE3">
        <w:trPr>
          <w:trHeight w:val="492"/>
        </w:trPr>
        <w:tc>
          <w:tcPr>
            <w:tcW w:w="701" w:type="dxa"/>
            <w:vAlign w:val="center"/>
          </w:tcPr>
          <w:p w14:paraId="6BCEDFDE"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7A6F3664" w14:textId="77777777" w:rsidR="009E12B2" w:rsidRPr="009E12B2" w:rsidRDefault="009E12B2" w:rsidP="009E12B2">
            <w:pPr>
              <w:spacing w:before="80" w:after="80"/>
              <w:jc w:val="left"/>
              <w:rPr>
                <w:sz w:val="26"/>
                <w:szCs w:val="26"/>
              </w:rPr>
            </w:pPr>
            <w:r w:rsidRPr="009E12B2">
              <w:rPr>
                <w:sz w:val="26"/>
                <w:szCs w:val="26"/>
              </w:rPr>
              <w:t>Nhận dạng nhà sản xuất</w:t>
            </w:r>
          </w:p>
        </w:tc>
        <w:tc>
          <w:tcPr>
            <w:tcW w:w="1132" w:type="dxa"/>
            <w:vAlign w:val="center"/>
          </w:tcPr>
          <w:p w14:paraId="17868627" w14:textId="77777777" w:rsidR="009E12B2" w:rsidRPr="009E12B2" w:rsidRDefault="009E12B2" w:rsidP="009E12B2">
            <w:pPr>
              <w:spacing w:before="80" w:after="80"/>
              <w:jc w:val="center"/>
              <w:rPr>
                <w:sz w:val="26"/>
                <w:szCs w:val="26"/>
              </w:rPr>
            </w:pPr>
          </w:p>
        </w:tc>
        <w:tc>
          <w:tcPr>
            <w:tcW w:w="3955" w:type="dxa"/>
            <w:vAlign w:val="center"/>
          </w:tcPr>
          <w:p w14:paraId="1ED54855" w14:textId="77777777" w:rsidR="009E12B2" w:rsidRPr="009E12B2" w:rsidRDefault="009E12B2" w:rsidP="009E12B2">
            <w:pPr>
              <w:spacing w:before="80" w:after="80"/>
              <w:rPr>
                <w:sz w:val="26"/>
                <w:szCs w:val="26"/>
              </w:rPr>
            </w:pPr>
            <w:r w:rsidRPr="009E12B2">
              <w:rPr>
                <w:sz w:val="26"/>
                <w:szCs w:val="26"/>
              </w:rPr>
              <w:t>Tên hoặc logo nhà sản xuất phải được in bằng mực in không phai trên phần cách điện hoặc được đúc nổi trên phần ngàm đỡ cần cầu chì.</w:t>
            </w:r>
          </w:p>
        </w:tc>
      </w:tr>
      <w:tr w:rsidR="009E12B2" w:rsidRPr="009E12B2" w14:paraId="1B6427D6" w14:textId="77777777" w:rsidTr="000D6BE3">
        <w:trPr>
          <w:trHeight w:val="492"/>
        </w:trPr>
        <w:tc>
          <w:tcPr>
            <w:tcW w:w="701" w:type="dxa"/>
            <w:vAlign w:val="center"/>
          </w:tcPr>
          <w:p w14:paraId="1FD1B2FF"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4ACCABA4" w14:textId="77777777" w:rsidR="009E12B2" w:rsidRPr="009E12B2" w:rsidRDefault="009E12B2" w:rsidP="009E12B2">
            <w:pPr>
              <w:spacing w:before="80" w:after="80"/>
              <w:jc w:val="left"/>
              <w:rPr>
                <w:sz w:val="26"/>
                <w:szCs w:val="26"/>
              </w:rPr>
            </w:pPr>
            <w:r w:rsidRPr="009E12B2">
              <w:rPr>
                <w:sz w:val="26"/>
                <w:szCs w:val="26"/>
              </w:rPr>
              <w:t>Yêu cầu về thử nghiệm</w:t>
            </w:r>
          </w:p>
        </w:tc>
        <w:tc>
          <w:tcPr>
            <w:tcW w:w="1132" w:type="dxa"/>
            <w:vAlign w:val="center"/>
          </w:tcPr>
          <w:p w14:paraId="28E1859A" w14:textId="77777777" w:rsidR="009E12B2" w:rsidRPr="009E12B2" w:rsidRDefault="009E12B2" w:rsidP="009E12B2">
            <w:pPr>
              <w:spacing w:before="80" w:after="80"/>
              <w:jc w:val="center"/>
              <w:rPr>
                <w:sz w:val="26"/>
                <w:szCs w:val="26"/>
              </w:rPr>
            </w:pPr>
          </w:p>
        </w:tc>
        <w:tc>
          <w:tcPr>
            <w:tcW w:w="3955" w:type="dxa"/>
            <w:vAlign w:val="center"/>
          </w:tcPr>
          <w:p w14:paraId="6ECF224F" w14:textId="77777777" w:rsidR="009E12B2" w:rsidRPr="009E12B2" w:rsidRDefault="009E12B2" w:rsidP="009E12B2">
            <w:pPr>
              <w:spacing w:before="80" w:after="80"/>
              <w:jc w:val="center"/>
              <w:rPr>
                <w:sz w:val="26"/>
                <w:szCs w:val="26"/>
              </w:rPr>
            </w:pPr>
            <w:r w:rsidRPr="009E12B2">
              <w:rPr>
                <w:sz w:val="26"/>
                <w:szCs w:val="26"/>
              </w:rPr>
              <w:t>Theo yêu cầu tại Khoản 3- Điều 5</w:t>
            </w:r>
          </w:p>
        </w:tc>
      </w:tr>
      <w:tr w:rsidR="009E12B2" w:rsidRPr="009E12B2" w14:paraId="6281C1B3" w14:textId="77777777" w:rsidTr="000D6BE3">
        <w:trPr>
          <w:trHeight w:val="492"/>
        </w:trPr>
        <w:tc>
          <w:tcPr>
            <w:tcW w:w="701" w:type="dxa"/>
            <w:vAlign w:val="center"/>
          </w:tcPr>
          <w:p w14:paraId="6C590F63" w14:textId="77777777" w:rsidR="009E12B2" w:rsidRPr="009E12B2" w:rsidRDefault="009E12B2">
            <w:pPr>
              <w:numPr>
                <w:ilvl w:val="0"/>
                <w:numId w:val="110"/>
              </w:numPr>
              <w:spacing w:before="80" w:after="80"/>
              <w:ind w:left="238" w:hanging="11"/>
              <w:jc w:val="center"/>
              <w:rPr>
                <w:sz w:val="26"/>
                <w:szCs w:val="26"/>
              </w:rPr>
            </w:pPr>
          </w:p>
        </w:tc>
        <w:tc>
          <w:tcPr>
            <w:tcW w:w="3254" w:type="dxa"/>
            <w:vAlign w:val="center"/>
          </w:tcPr>
          <w:p w14:paraId="2FB03038" w14:textId="77777777" w:rsidR="009E12B2" w:rsidRPr="009E12B2" w:rsidRDefault="009E12B2" w:rsidP="009E12B2">
            <w:pPr>
              <w:spacing w:before="80" w:after="80"/>
              <w:jc w:val="left"/>
              <w:rPr>
                <w:sz w:val="26"/>
                <w:szCs w:val="26"/>
              </w:rPr>
            </w:pPr>
            <w:r w:rsidRPr="009E12B2">
              <w:rPr>
                <w:sz w:val="26"/>
                <w:szCs w:val="26"/>
              </w:rPr>
              <w:t>Bản vẽ và tài liệu kỹ thuật</w:t>
            </w:r>
          </w:p>
        </w:tc>
        <w:tc>
          <w:tcPr>
            <w:tcW w:w="1132" w:type="dxa"/>
            <w:vAlign w:val="center"/>
          </w:tcPr>
          <w:p w14:paraId="15369383" w14:textId="77777777" w:rsidR="009E12B2" w:rsidRPr="009E12B2" w:rsidRDefault="009E12B2" w:rsidP="009E12B2">
            <w:pPr>
              <w:spacing w:before="80" w:after="80"/>
              <w:jc w:val="center"/>
              <w:rPr>
                <w:sz w:val="26"/>
                <w:szCs w:val="26"/>
              </w:rPr>
            </w:pPr>
          </w:p>
        </w:tc>
        <w:tc>
          <w:tcPr>
            <w:tcW w:w="3955" w:type="dxa"/>
            <w:vAlign w:val="center"/>
          </w:tcPr>
          <w:p w14:paraId="69C5C0C9" w14:textId="77777777" w:rsidR="009E12B2" w:rsidRPr="009E12B2" w:rsidRDefault="009E12B2" w:rsidP="009E12B2">
            <w:pPr>
              <w:spacing w:before="80" w:after="80"/>
              <w:jc w:val="center"/>
              <w:rPr>
                <w:sz w:val="26"/>
                <w:szCs w:val="26"/>
              </w:rPr>
            </w:pPr>
            <w:r w:rsidRPr="009E12B2">
              <w:rPr>
                <w:sz w:val="26"/>
                <w:szCs w:val="26"/>
              </w:rPr>
              <w:t>Theo yêu cầu tại Khoản 4- Điều 5</w:t>
            </w:r>
          </w:p>
        </w:tc>
      </w:tr>
      <w:bookmarkEnd w:id="40"/>
    </w:tbl>
    <w:p w14:paraId="26F0D256"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lang w:val="vi-VN"/>
        </w:rPr>
      </w:pPr>
    </w:p>
    <w:p w14:paraId="7FC1ECB4" w14:textId="780DB790" w:rsidR="009E12B2" w:rsidRPr="009E12B2" w:rsidRDefault="009E12B2" w:rsidP="009E12B2">
      <w:pPr>
        <w:spacing w:before="40" w:after="40" w:line="288" w:lineRule="auto"/>
        <w:outlineLvl w:val="2"/>
        <w:rPr>
          <w:color w:val="FF0000"/>
          <w:sz w:val="26"/>
          <w:szCs w:val="26"/>
        </w:rPr>
      </w:pPr>
      <w:bookmarkStart w:id="41" w:name="_Toc225169890"/>
      <w:r>
        <w:rPr>
          <w:b/>
          <w:iCs/>
          <w:sz w:val="26"/>
          <w:szCs w:val="26"/>
          <w:lang w:val="pt-BR"/>
        </w:rPr>
        <w:t>3.2.3.10</w:t>
      </w:r>
      <w:r w:rsidRPr="009E12B2">
        <w:rPr>
          <w:b/>
          <w:iCs/>
          <w:sz w:val="26"/>
          <w:szCs w:val="26"/>
          <w:lang w:val="vi-VN"/>
        </w:rPr>
        <w:t xml:space="preserve">. Tiêu chuẩn kỹ thuật Ống nhựa chịu lực; HDPE -D130/100; HDPE-D32/25 </w:t>
      </w:r>
      <w:r w:rsidRPr="009E12B2">
        <w:rPr>
          <w:color w:val="FF0000"/>
          <w:sz w:val="26"/>
          <w:szCs w:val="26"/>
        </w:rPr>
        <w:t>(Áp dụng theo tiêu chuẩn TCVN 8699: 2021; 7997: 2009 hoặc các tiêu chuẩn tương đương)</w:t>
      </w:r>
      <w:bookmarkEnd w:id="41"/>
    </w:p>
    <w:p w14:paraId="4DA2AFD3" w14:textId="77777777" w:rsidR="009E12B2" w:rsidRPr="009E12B2" w:rsidRDefault="009E12B2" w:rsidP="009E12B2">
      <w:pPr>
        <w:keepNext/>
        <w:tabs>
          <w:tab w:val="left" w:pos="180"/>
          <w:tab w:val="left" w:pos="360"/>
        </w:tabs>
        <w:spacing w:before="60" w:line="276" w:lineRule="auto"/>
        <w:rPr>
          <w:rFonts w:eastAsia="Calibri"/>
          <w:b/>
          <w:sz w:val="26"/>
          <w:szCs w:val="26"/>
        </w:rPr>
      </w:pPr>
      <w:bookmarkStart w:id="42" w:name="_Hlk199534824"/>
      <w:bookmarkStart w:id="43" w:name="_Hlk199534791"/>
      <w:r w:rsidRPr="009E12B2">
        <w:rPr>
          <w:rFonts w:eastAsia="Calibri"/>
          <w:b/>
          <w:sz w:val="26"/>
          <w:szCs w:val="26"/>
          <w:lang w:val="vi-VN"/>
        </w:rPr>
        <w:t xml:space="preserve">   </w:t>
      </w:r>
      <w:r w:rsidRPr="009E12B2">
        <w:rPr>
          <w:rFonts w:eastAsia="Calibri"/>
          <w:b/>
          <w:sz w:val="26"/>
          <w:szCs w:val="26"/>
        </w:rPr>
        <w:t>1. Quy định tên và kích thước:</w:t>
      </w:r>
    </w:p>
    <w:p w14:paraId="754003FF" w14:textId="77777777" w:rsidR="009E12B2" w:rsidRPr="009E12B2" w:rsidRDefault="009E12B2" w:rsidP="009E12B2">
      <w:pPr>
        <w:tabs>
          <w:tab w:val="left" w:pos="180"/>
          <w:tab w:val="left" w:pos="360"/>
        </w:tabs>
        <w:ind w:left="270"/>
        <w:jc w:val="left"/>
        <w:rPr>
          <w:sz w:val="26"/>
          <w:szCs w:val="26"/>
        </w:rPr>
      </w:pPr>
      <w:r w:rsidRPr="009E12B2">
        <w:rPr>
          <w:sz w:val="26"/>
          <w:szCs w:val="26"/>
        </w:rPr>
        <w:t>Ký hiệu: HDPEx;</w:t>
      </w:r>
    </w:p>
    <w:p w14:paraId="33E63F61" w14:textId="77777777" w:rsidR="009E12B2" w:rsidRPr="009E12B2" w:rsidRDefault="009E12B2" w:rsidP="009E12B2">
      <w:pPr>
        <w:tabs>
          <w:tab w:val="left" w:pos="180"/>
          <w:tab w:val="left" w:pos="360"/>
        </w:tabs>
        <w:ind w:left="270"/>
        <w:jc w:val="left"/>
        <w:rPr>
          <w:sz w:val="26"/>
          <w:szCs w:val="26"/>
        </w:rPr>
      </w:pPr>
      <w:r w:rsidRPr="009E12B2">
        <w:rPr>
          <w:sz w:val="26"/>
          <w:szCs w:val="26"/>
        </w:rPr>
        <w:t>Tên sản phẩm: HDPEx/dn (dn: Đường kính ngoài của ống HDPEx);</w:t>
      </w:r>
    </w:p>
    <w:p w14:paraId="231A3BE4" w14:textId="77777777" w:rsidR="009E12B2" w:rsidRPr="009E12B2" w:rsidRDefault="009E12B2" w:rsidP="009E12B2">
      <w:pPr>
        <w:keepNext/>
        <w:tabs>
          <w:tab w:val="left" w:pos="180"/>
          <w:tab w:val="left" w:pos="360"/>
        </w:tabs>
        <w:spacing w:before="60" w:line="276" w:lineRule="auto"/>
        <w:ind w:left="180"/>
        <w:rPr>
          <w:rFonts w:eastAsia="Calibri"/>
          <w:b/>
          <w:sz w:val="26"/>
          <w:szCs w:val="26"/>
        </w:rPr>
      </w:pPr>
      <w:r w:rsidRPr="009E12B2">
        <w:rPr>
          <w:rFonts w:eastAsia="Calibri"/>
          <w:b/>
          <w:sz w:val="26"/>
          <w:szCs w:val="26"/>
        </w:rPr>
        <w:t>2. Kích thước ống nhựa HDPEx</w:t>
      </w:r>
    </w:p>
    <w:p w14:paraId="40785087" w14:textId="77777777" w:rsidR="009E12B2" w:rsidRPr="009E12B2" w:rsidRDefault="009E12B2" w:rsidP="009E12B2">
      <w:pPr>
        <w:tabs>
          <w:tab w:val="left" w:pos="180"/>
          <w:tab w:val="left" w:pos="360"/>
        </w:tabs>
        <w:spacing w:before="120"/>
        <w:ind w:left="270"/>
        <w:jc w:val="left"/>
        <w:rPr>
          <w:sz w:val="26"/>
          <w:szCs w:val="26"/>
        </w:rPr>
      </w:pPr>
      <w:r w:rsidRPr="009E12B2">
        <w:rPr>
          <w:sz w:val="26"/>
          <w:szCs w:val="26"/>
        </w:rPr>
        <w:t>Quy cách hình dáng ống nhựa HDPEx được thể hiện như Hình 5.</w:t>
      </w:r>
    </w:p>
    <w:p w14:paraId="62B61572" w14:textId="0698118F" w:rsidR="009E12B2" w:rsidRPr="009E12B2" w:rsidRDefault="009E12B2" w:rsidP="009E12B2">
      <w:pPr>
        <w:tabs>
          <w:tab w:val="left" w:pos="180"/>
          <w:tab w:val="left" w:pos="360"/>
        </w:tabs>
        <w:spacing w:before="120"/>
        <w:ind w:left="270"/>
        <w:jc w:val="center"/>
        <w:rPr>
          <w:sz w:val="26"/>
          <w:szCs w:val="26"/>
        </w:rPr>
      </w:pPr>
      <w:bookmarkStart w:id="44" w:name="_Hlk199534868"/>
      <w:r w:rsidRPr="009E12B2">
        <w:rPr>
          <w:noProof/>
          <w:sz w:val="26"/>
          <w:szCs w:val="26"/>
        </w:rPr>
        <w:lastRenderedPageBreak/>
        <w:drawing>
          <wp:inline distT="0" distB="0" distL="0" distR="0" wp14:anchorId="190F38CC" wp14:editId="6198DDA4">
            <wp:extent cx="4688840" cy="1562735"/>
            <wp:effectExtent l="0" t="0" r="0" b="0"/>
            <wp:docPr id="1793782163" name="Picture 145" descr="A drawing of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82163" name="Picture 145" descr="A drawing of a roof&#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8840" cy="1562735"/>
                    </a:xfrm>
                    <a:prstGeom prst="rect">
                      <a:avLst/>
                    </a:prstGeom>
                    <a:noFill/>
                    <a:ln>
                      <a:noFill/>
                    </a:ln>
                  </pic:spPr>
                </pic:pic>
              </a:graphicData>
            </a:graphic>
          </wp:inline>
        </w:drawing>
      </w:r>
      <w:bookmarkEnd w:id="44"/>
    </w:p>
    <w:p w14:paraId="7E619E69" w14:textId="77777777" w:rsidR="009E12B2" w:rsidRPr="009E12B2" w:rsidRDefault="009E12B2" w:rsidP="009E12B2">
      <w:pPr>
        <w:tabs>
          <w:tab w:val="left" w:pos="180"/>
          <w:tab w:val="left" w:pos="360"/>
        </w:tabs>
        <w:spacing w:before="120"/>
        <w:ind w:left="270"/>
        <w:jc w:val="center"/>
        <w:rPr>
          <w:b/>
          <w:sz w:val="26"/>
          <w:szCs w:val="26"/>
        </w:rPr>
      </w:pPr>
      <w:bookmarkStart w:id="45" w:name="_Hlk199534883"/>
      <w:bookmarkEnd w:id="42"/>
      <w:r w:rsidRPr="009E12B2">
        <w:rPr>
          <w:b/>
          <w:sz w:val="26"/>
          <w:szCs w:val="26"/>
        </w:rPr>
        <w:t>Hình 5 - Quy cách cách hình dáng ống nhựa HDPEx</w:t>
      </w:r>
    </w:p>
    <w:p w14:paraId="020726D9" w14:textId="77777777" w:rsidR="009E12B2" w:rsidRPr="009E12B2" w:rsidRDefault="009E12B2" w:rsidP="009E12B2">
      <w:pPr>
        <w:tabs>
          <w:tab w:val="left" w:pos="180"/>
          <w:tab w:val="left" w:pos="360"/>
        </w:tabs>
        <w:spacing w:before="120"/>
        <w:ind w:left="270"/>
        <w:jc w:val="left"/>
        <w:rPr>
          <w:sz w:val="26"/>
          <w:szCs w:val="26"/>
        </w:rPr>
      </w:pPr>
      <w:r w:rsidRPr="009E12B2">
        <w:rPr>
          <w:sz w:val="26"/>
          <w:szCs w:val="26"/>
        </w:rPr>
        <w:t>Các thông số quy định với ống HDPEx bao gồm: Đường kính ngoài (d</w:t>
      </w:r>
      <w:r w:rsidRPr="009E12B2">
        <w:rPr>
          <w:sz w:val="26"/>
          <w:szCs w:val="26"/>
          <w:vertAlign w:val="subscript"/>
        </w:rPr>
        <w:t>n</w:t>
      </w:r>
      <w:r w:rsidRPr="009E12B2">
        <w:rPr>
          <w:sz w:val="26"/>
          <w:szCs w:val="26"/>
        </w:rPr>
        <w:t>); Độ cao bước ren (h); độ dày thành ống (e), bước ren (a) và chiều dài hiệu quả (độ dài chế tạo ống -L). Bảng 6 quy định kích thước các loại ống nhựa HDPEx thông dụng sử dụng cho tuyến cáp ngầm.</w:t>
      </w:r>
    </w:p>
    <w:p w14:paraId="6769FA51" w14:textId="77777777" w:rsidR="009E12B2" w:rsidRPr="009E12B2" w:rsidRDefault="009E12B2" w:rsidP="009E12B2">
      <w:pPr>
        <w:tabs>
          <w:tab w:val="left" w:pos="180"/>
          <w:tab w:val="left" w:pos="360"/>
        </w:tabs>
        <w:spacing w:before="120"/>
        <w:ind w:left="270"/>
        <w:jc w:val="center"/>
        <w:rPr>
          <w:b/>
          <w:sz w:val="26"/>
          <w:szCs w:val="26"/>
        </w:rPr>
      </w:pPr>
      <w:bookmarkStart w:id="46" w:name="_Hlk199534916"/>
      <w:bookmarkEnd w:id="45"/>
      <w:r w:rsidRPr="009E12B2">
        <w:rPr>
          <w:b/>
          <w:sz w:val="26"/>
          <w:szCs w:val="26"/>
        </w:rPr>
        <w:t>Bảng 6 - Kích thước ống nhựa HDPEx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47"/>
        <w:gridCol w:w="1472"/>
        <w:gridCol w:w="1466"/>
        <w:gridCol w:w="1467"/>
        <w:gridCol w:w="1293"/>
        <w:gridCol w:w="1716"/>
      </w:tblGrid>
      <w:tr w:rsidR="009E12B2" w:rsidRPr="009E12B2" w14:paraId="44EB3B78" w14:textId="77777777" w:rsidTr="000D6BE3">
        <w:trPr>
          <w:tblHeader/>
          <w:jc w:val="center"/>
        </w:trPr>
        <w:tc>
          <w:tcPr>
            <w:tcW w:w="1649" w:type="dxa"/>
            <w:shd w:val="clear" w:color="auto" w:fill="auto"/>
            <w:vAlign w:val="center"/>
          </w:tcPr>
          <w:p w14:paraId="67B4EB10"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Tên sản phẩm</w:t>
            </w:r>
          </w:p>
        </w:tc>
        <w:tc>
          <w:tcPr>
            <w:tcW w:w="1476" w:type="dxa"/>
            <w:shd w:val="clear" w:color="auto" w:fill="auto"/>
            <w:vAlign w:val="center"/>
          </w:tcPr>
          <w:p w14:paraId="22AABC66"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Đường kính ngoài (d</w:t>
            </w:r>
            <w:r w:rsidRPr="009E12B2">
              <w:rPr>
                <w:b/>
                <w:sz w:val="26"/>
                <w:szCs w:val="26"/>
                <w:vertAlign w:val="subscript"/>
              </w:rPr>
              <w:t>n</w:t>
            </w:r>
            <w:r w:rsidRPr="009E12B2">
              <w:rPr>
                <w:b/>
                <w:sz w:val="26"/>
                <w:szCs w:val="26"/>
              </w:rPr>
              <w:t>),mm</w:t>
            </w:r>
          </w:p>
        </w:tc>
        <w:tc>
          <w:tcPr>
            <w:tcW w:w="1476" w:type="dxa"/>
            <w:shd w:val="clear" w:color="auto" w:fill="auto"/>
            <w:vAlign w:val="center"/>
          </w:tcPr>
          <w:p w14:paraId="0B0A6B00"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 xml:space="preserve">Độ cao bước ren </w:t>
            </w:r>
            <w:r w:rsidRPr="009E12B2">
              <w:rPr>
                <w:b/>
                <w:sz w:val="26"/>
                <w:szCs w:val="26"/>
              </w:rPr>
              <w:br/>
              <w:t>(h), mm</w:t>
            </w:r>
          </w:p>
        </w:tc>
        <w:tc>
          <w:tcPr>
            <w:tcW w:w="1476" w:type="dxa"/>
            <w:shd w:val="clear" w:color="auto" w:fill="auto"/>
            <w:vAlign w:val="center"/>
          </w:tcPr>
          <w:p w14:paraId="29B79F97"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Độ dày thành ống (a), mm</w:t>
            </w:r>
          </w:p>
        </w:tc>
        <w:tc>
          <w:tcPr>
            <w:tcW w:w="1296" w:type="dxa"/>
            <w:shd w:val="clear" w:color="auto" w:fill="auto"/>
            <w:vAlign w:val="center"/>
          </w:tcPr>
          <w:p w14:paraId="04722D5D"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Bước ren (a),mm</w:t>
            </w:r>
          </w:p>
        </w:tc>
        <w:tc>
          <w:tcPr>
            <w:tcW w:w="1729" w:type="dxa"/>
            <w:shd w:val="clear" w:color="auto" w:fill="auto"/>
            <w:vAlign w:val="center"/>
          </w:tcPr>
          <w:p w14:paraId="2B430388"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Độ dài chế tạo (L),m</w:t>
            </w:r>
          </w:p>
        </w:tc>
      </w:tr>
      <w:tr w:rsidR="009E12B2" w:rsidRPr="009E12B2" w14:paraId="33821BF4" w14:textId="77777777" w:rsidTr="000D6BE3">
        <w:trPr>
          <w:jc w:val="center"/>
        </w:trPr>
        <w:tc>
          <w:tcPr>
            <w:tcW w:w="1649" w:type="dxa"/>
            <w:shd w:val="clear" w:color="auto" w:fill="auto"/>
            <w:vAlign w:val="center"/>
          </w:tcPr>
          <w:p w14:paraId="0F5533E0"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HDPEx/32</w:t>
            </w:r>
          </w:p>
        </w:tc>
        <w:tc>
          <w:tcPr>
            <w:tcW w:w="1476" w:type="dxa"/>
            <w:shd w:val="clear" w:color="auto" w:fill="auto"/>
            <w:vAlign w:val="center"/>
          </w:tcPr>
          <w:p w14:paraId="52B3E494"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32 ± 2,0</w:t>
            </w:r>
          </w:p>
        </w:tc>
        <w:tc>
          <w:tcPr>
            <w:tcW w:w="1476" w:type="dxa"/>
            <w:shd w:val="clear" w:color="auto" w:fill="auto"/>
            <w:vAlign w:val="center"/>
          </w:tcPr>
          <w:p w14:paraId="5A54D130"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3 </w:t>
            </w:r>
            <w:r w:rsidRPr="009E12B2">
              <w:rPr>
                <w:sz w:val="26"/>
                <w:szCs w:val="26"/>
              </w:rPr>
              <w:sym w:font="Symbol" w:char="F0B1"/>
            </w:r>
            <w:r w:rsidRPr="009E12B2">
              <w:rPr>
                <w:sz w:val="26"/>
                <w:szCs w:val="26"/>
              </w:rPr>
              <w:t xml:space="preserve"> 0,5</w:t>
            </w:r>
          </w:p>
        </w:tc>
        <w:tc>
          <w:tcPr>
            <w:tcW w:w="1476" w:type="dxa"/>
            <w:shd w:val="clear" w:color="auto" w:fill="auto"/>
            <w:vAlign w:val="center"/>
          </w:tcPr>
          <w:p w14:paraId="02EA0CF6"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1,5 ± 0,3</w:t>
            </w:r>
          </w:p>
        </w:tc>
        <w:tc>
          <w:tcPr>
            <w:tcW w:w="1296" w:type="dxa"/>
            <w:shd w:val="clear" w:color="auto" w:fill="auto"/>
            <w:vAlign w:val="center"/>
          </w:tcPr>
          <w:p w14:paraId="67FFE9C5"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8 </w:t>
            </w:r>
            <w:r w:rsidRPr="009E12B2">
              <w:rPr>
                <w:sz w:val="26"/>
                <w:szCs w:val="26"/>
              </w:rPr>
              <w:sym w:font="Symbol" w:char="F0B1"/>
            </w:r>
            <w:r w:rsidRPr="009E12B2">
              <w:rPr>
                <w:sz w:val="26"/>
                <w:szCs w:val="26"/>
              </w:rPr>
              <w:t xml:space="preserve"> 0,5</w:t>
            </w:r>
          </w:p>
        </w:tc>
        <w:tc>
          <w:tcPr>
            <w:tcW w:w="1729" w:type="dxa"/>
            <w:shd w:val="clear" w:color="auto" w:fill="auto"/>
            <w:vAlign w:val="center"/>
          </w:tcPr>
          <w:p w14:paraId="5FB81172"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1000</w:t>
            </w:r>
          </w:p>
        </w:tc>
      </w:tr>
      <w:tr w:rsidR="009E12B2" w:rsidRPr="009E12B2" w14:paraId="1795DA0C" w14:textId="77777777" w:rsidTr="000D6BE3">
        <w:trPr>
          <w:jc w:val="center"/>
        </w:trPr>
        <w:tc>
          <w:tcPr>
            <w:tcW w:w="1649" w:type="dxa"/>
            <w:shd w:val="clear" w:color="auto" w:fill="auto"/>
            <w:vAlign w:val="center"/>
          </w:tcPr>
          <w:p w14:paraId="21773BCE"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HDPEx/130</w:t>
            </w:r>
          </w:p>
        </w:tc>
        <w:tc>
          <w:tcPr>
            <w:tcW w:w="1476" w:type="dxa"/>
            <w:shd w:val="clear" w:color="auto" w:fill="auto"/>
            <w:vAlign w:val="center"/>
          </w:tcPr>
          <w:p w14:paraId="763E1158"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130 </w:t>
            </w:r>
            <w:r w:rsidRPr="009E12B2">
              <w:rPr>
                <w:sz w:val="26"/>
                <w:szCs w:val="26"/>
              </w:rPr>
              <w:sym w:font="Symbol" w:char="F0B1"/>
            </w:r>
            <w:r w:rsidRPr="009E12B2">
              <w:rPr>
                <w:sz w:val="26"/>
                <w:szCs w:val="26"/>
              </w:rPr>
              <w:t xml:space="preserve"> 4,0</w:t>
            </w:r>
          </w:p>
        </w:tc>
        <w:tc>
          <w:tcPr>
            <w:tcW w:w="1476" w:type="dxa"/>
            <w:shd w:val="clear" w:color="auto" w:fill="auto"/>
            <w:vAlign w:val="center"/>
          </w:tcPr>
          <w:p w14:paraId="462C500F"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15 </w:t>
            </w:r>
            <w:r w:rsidRPr="009E12B2">
              <w:rPr>
                <w:sz w:val="26"/>
                <w:szCs w:val="26"/>
              </w:rPr>
              <w:sym w:font="Symbol" w:char="F0B1"/>
            </w:r>
            <w:r w:rsidRPr="009E12B2">
              <w:rPr>
                <w:sz w:val="26"/>
                <w:szCs w:val="26"/>
              </w:rPr>
              <w:t xml:space="preserve"> 0,5</w:t>
            </w:r>
          </w:p>
        </w:tc>
        <w:tc>
          <w:tcPr>
            <w:tcW w:w="1476" w:type="dxa"/>
            <w:shd w:val="clear" w:color="auto" w:fill="auto"/>
            <w:vAlign w:val="center"/>
          </w:tcPr>
          <w:p w14:paraId="2D08294A"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2,2 </w:t>
            </w:r>
            <w:r w:rsidRPr="009E12B2">
              <w:rPr>
                <w:sz w:val="26"/>
                <w:szCs w:val="26"/>
              </w:rPr>
              <w:sym w:font="Symbol" w:char="F0B1"/>
            </w:r>
            <w:r w:rsidRPr="009E12B2">
              <w:rPr>
                <w:sz w:val="26"/>
                <w:szCs w:val="26"/>
              </w:rPr>
              <w:t xml:space="preserve"> 0,4</w:t>
            </w:r>
          </w:p>
        </w:tc>
        <w:tc>
          <w:tcPr>
            <w:tcW w:w="1296" w:type="dxa"/>
            <w:shd w:val="clear" w:color="auto" w:fill="auto"/>
            <w:vAlign w:val="center"/>
          </w:tcPr>
          <w:p w14:paraId="2D24CD8E"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30 </w:t>
            </w:r>
            <w:r w:rsidRPr="009E12B2">
              <w:rPr>
                <w:sz w:val="26"/>
                <w:szCs w:val="26"/>
              </w:rPr>
              <w:sym w:font="Symbol" w:char="F0B1"/>
            </w:r>
            <w:r w:rsidRPr="009E12B2">
              <w:rPr>
                <w:sz w:val="26"/>
                <w:szCs w:val="26"/>
              </w:rPr>
              <w:t xml:space="preserve"> 1,5</w:t>
            </w:r>
          </w:p>
        </w:tc>
        <w:tc>
          <w:tcPr>
            <w:tcW w:w="1729" w:type="dxa"/>
            <w:shd w:val="clear" w:color="auto" w:fill="auto"/>
            <w:vAlign w:val="center"/>
          </w:tcPr>
          <w:p w14:paraId="77EE99F9"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500</w:t>
            </w:r>
          </w:p>
        </w:tc>
      </w:tr>
    </w:tbl>
    <w:p w14:paraId="6ADACA1C" w14:textId="77777777" w:rsidR="009E12B2" w:rsidRPr="009E12B2" w:rsidRDefault="009E12B2" w:rsidP="009E12B2">
      <w:pPr>
        <w:keepNext/>
        <w:tabs>
          <w:tab w:val="left" w:pos="180"/>
          <w:tab w:val="left" w:pos="360"/>
        </w:tabs>
        <w:spacing w:before="60" w:line="276" w:lineRule="auto"/>
        <w:ind w:left="567"/>
        <w:rPr>
          <w:rFonts w:eastAsia="Calibri"/>
          <w:b/>
          <w:sz w:val="26"/>
          <w:szCs w:val="26"/>
        </w:rPr>
      </w:pPr>
      <w:bookmarkStart w:id="47" w:name="_Hlk199535007"/>
      <w:bookmarkEnd w:id="46"/>
      <w:r w:rsidRPr="009E12B2">
        <w:rPr>
          <w:rFonts w:eastAsia="Calibri"/>
          <w:b/>
          <w:sz w:val="26"/>
          <w:szCs w:val="26"/>
        </w:rPr>
        <w:t>3. Bộ nối ống nhựa HDPEx</w:t>
      </w:r>
    </w:p>
    <w:p w14:paraId="66888683" w14:textId="77777777" w:rsidR="009E12B2" w:rsidRPr="009E12B2" w:rsidRDefault="009E12B2" w:rsidP="009E12B2">
      <w:pPr>
        <w:tabs>
          <w:tab w:val="left" w:pos="180"/>
          <w:tab w:val="left" w:pos="360"/>
        </w:tabs>
        <w:ind w:left="270"/>
        <w:jc w:val="left"/>
        <w:rPr>
          <w:sz w:val="26"/>
          <w:szCs w:val="26"/>
        </w:rPr>
      </w:pPr>
      <w:r w:rsidRPr="009E12B2">
        <w:rPr>
          <w:sz w:val="26"/>
          <w:szCs w:val="26"/>
        </w:rPr>
        <w:t>Bộ nối ống xoắn được chế tạo là đoạn ống xoắn có cùng bước ren với loại ống nối để vặn vào đầu ống nối và quấn băng.</w:t>
      </w:r>
    </w:p>
    <w:p w14:paraId="1E9D30A0" w14:textId="77777777" w:rsidR="009E12B2" w:rsidRPr="009E12B2" w:rsidRDefault="009E12B2" w:rsidP="009E12B2">
      <w:pPr>
        <w:tabs>
          <w:tab w:val="left" w:pos="180"/>
          <w:tab w:val="left" w:pos="360"/>
        </w:tabs>
        <w:ind w:left="270"/>
        <w:jc w:val="left"/>
        <w:rPr>
          <w:sz w:val="26"/>
          <w:szCs w:val="26"/>
        </w:rPr>
      </w:pPr>
      <w:r w:rsidRPr="009E12B2">
        <w:rPr>
          <w:sz w:val="26"/>
          <w:szCs w:val="26"/>
        </w:rPr>
        <w:t>Kích thước cụ thể các bộ nối ống xoắn như Bảng 10</w:t>
      </w:r>
    </w:p>
    <w:p w14:paraId="0F5F2639" w14:textId="77777777" w:rsidR="009E12B2" w:rsidRPr="009E12B2" w:rsidRDefault="009E12B2" w:rsidP="009E12B2">
      <w:pPr>
        <w:tabs>
          <w:tab w:val="left" w:pos="180"/>
          <w:tab w:val="left" w:pos="360"/>
        </w:tabs>
        <w:spacing w:before="120"/>
        <w:ind w:left="270"/>
        <w:jc w:val="center"/>
        <w:rPr>
          <w:sz w:val="26"/>
          <w:szCs w:val="26"/>
        </w:rPr>
      </w:pPr>
      <w:r w:rsidRPr="009E12B2">
        <w:rPr>
          <w:b/>
          <w:sz w:val="26"/>
          <w:szCs w:val="26"/>
        </w:rPr>
        <w:t>Bảng 10 - Kích thước bộ nối ống nhựa HDPEx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47"/>
        <w:gridCol w:w="1472"/>
        <w:gridCol w:w="1465"/>
        <w:gridCol w:w="1466"/>
        <w:gridCol w:w="1469"/>
        <w:gridCol w:w="1542"/>
      </w:tblGrid>
      <w:tr w:rsidR="009E12B2" w:rsidRPr="009E12B2" w14:paraId="3C1B8D07" w14:textId="77777777" w:rsidTr="000D6BE3">
        <w:trPr>
          <w:tblHeader/>
          <w:jc w:val="center"/>
        </w:trPr>
        <w:tc>
          <w:tcPr>
            <w:tcW w:w="1649" w:type="dxa"/>
            <w:shd w:val="clear" w:color="auto" w:fill="auto"/>
            <w:vAlign w:val="center"/>
          </w:tcPr>
          <w:p w14:paraId="5049FFBE" w14:textId="77777777" w:rsidR="009E12B2" w:rsidRPr="009E12B2" w:rsidRDefault="009E12B2" w:rsidP="009E12B2">
            <w:pPr>
              <w:tabs>
                <w:tab w:val="left" w:pos="180"/>
                <w:tab w:val="left" w:pos="360"/>
              </w:tabs>
              <w:spacing w:before="120"/>
              <w:ind w:left="270"/>
              <w:jc w:val="center"/>
              <w:rPr>
                <w:b/>
                <w:sz w:val="26"/>
                <w:szCs w:val="26"/>
              </w:rPr>
            </w:pPr>
            <w:bookmarkStart w:id="48" w:name="_Hlk199535020"/>
            <w:bookmarkEnd w:id="47"/>
            <w:r w:rsidRPr="009E12B2">
              <w:rPr>
                <w:b/>
                <w:sz w:val="26"/>
                <w:szCs w:val="26"/>
              </w:rPr>
              <w:t>Tên sản phẩm</w:t>
            </w:r>
          </w:p>
        </w:tc>
        <w:tc>
          <w:tcPr>
            <w:tcW w:w="1476" w:type="dxa"/>
            <w:shd w:val="clear" w:color="auto" w:fill="auto"/>
            <w:vAlign w:val="center"/>
          </w:tcPr>
          <w:p w14:paraId="41E50E37"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Đường kính ngoài (D</w:t>
            </w:r>
            <w:r w:rsidRPr="009E12B2">
              <w:rPr>
                <w:b/>
                <w:sz w:val="26"/>
                <w:szCs w:val="26"/>
                <w:vertAlign w:val="subscript"/>
              </w:rPr>
              <w:t>1</w:t>
            </w:r>
            <w:r w:rsidRPr="009E12B2">
              <w:rPr>
                <w:b/>
                <w:sz w:val="26"/>
                <w:szCs w:val="26"/>
              </w:rPr>
              <w:t>),mm</w:t>
            </w:r>
          </w:p>
        </w:tc>
        <w:tc>
          <w:tcPr>
            <w:tcW w:w="1476" w:type="dxa"/>
            <w:shd w:val="clear" w:color="auto" w:fill="auto"/>
            <w:vAlign w:val="center"/>
          </w:tcPr>
          <w:p w14:paraId="0B5F26EE"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 xml:space="preserve">Độ cao bước ren </w:t>
            </w:r>
            <w:r w:rsidRPr="009E12B2">
              <w:rPr>
                <w:b/>
                <w:sz w:val="26"/>
                <w:szCs w:val="26"/>
              </w:rPr>
              <w:br/>
              <w:t>(h), mm</w:t>
            </w:r>
          </w:p>
        </w:tc>
        <w:tc>
          <w:tcPr>
            <w:tcW w:w="1476" w:type="dxa"/>
            <w:shd w:val="clear" w:color="auto" w:fill="auto"/>
            <w:vAlign w:val="center"/>
          </w:tcPr>
          <w:p w14:paraId="5C652EDC"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Độ dày thành ống (e), mm</w:t>
            </w:r>
          </w:p>
        </w:tc>
        <w:tc>
          <w:tcPr>
            <w:tcW w:w="1476" w:type="dxa"/>
            <w:shd w:val="clear" w:color="auto" w:fill="auto"/>
            <w:vAlign w:val="center"/>
          </w:tcPr>
          <w:p w14:paraId="30C382D1"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Bước ren</w:t>
            </w:r>
          </w:p>
          <w:p w14:paraId="577E5E0C"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(a),mm</w:t>
            </w:r>
          </w:p>
        </w:tc>
        <w:tc>
          <w:tcPr>
            <w:tcW w:w="1549" w:type="dxa"/>
            <w:shd w:val="clear" w:color="auto" w:fill="auto"/>
            <w:vAlign w:val="center"/>
          </w:tcPr>
          <w:p w14:paraId="25EACF33" w14:textId="77777777" w:rsidR="009E12B2" w:rsidRPr="009E12B2" w:rsidRDefault="009E12B2" w:rsidP="009E12B2">
            <w:pPr>
              <w:tabs>
                <w:tab w:val="left" w:pos="180"/>
                <w:tab w:val="left" w:pos="360"/>
              </w:tabs>
              <w:spacing w:before="120"/>
              <w:ind w:left="270"/>
              <w:jc w:val="center"/>
              <w:rPr>
                <w:b/>
                <w:sz w:val="26"/>
                <w:szCs w:val="26"/>
              </w:rPr>
            </w:pPr>
            <w:r w:rsidRPr="009E12B2">
              <w:rPr>
                <w:b/>
                <w:sz w:val="26"/>
                <w:szCs w:val="26"/>
              </w:rPr>
              <w:t>Độ dài chế tạo (L),mm</w:t>
            </w:r>
          </w:p>
        </w:tc>
      </w:tr>
      <w:tr w:rsidR="009E12B2" w:rsidRPr="009E12B2" w14:paraId="38CED410" w14:textId="77777777" w:rsidTr="000D6BE3">
        <w:trPr>
          <w:jc w:val="center"/>
        </w:trPr>
        <w:tc>
          <w:tcPr>
            <w:tcW w:w="1649" w:type="dxa"/>
            <w:shd w:val="clear" w:color="auto" w:fill="auto"/>
          </w:tcPr>
          <w:p w14:paraId="07FE138C"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HDPEx/32</w:t>
            </w:r>
          </w:p>
        </w:tc>
        <w:tc>
          <w:tcPr>
            <w:tcW w:w="1476" w:type="dxa"/>
            <w:shd w:val="clear" w:color="auto" w:fill="auto"/>
            <w:vAlign w:val="center"/>
          </w:tcPr>
          <w:p w14:paraId="394098B5"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36 ± 2,0</w:t>
            </w:r>
          </w:p>
        </w:tc>
        <w:tc>
          <w:tcPr>
            <w:tcW w:w="1476" w:type="dxa"/>
            <w:shd w:val="clear" w:color="auto" w:fill="auto"/>
            <w:vAlign w:val="center"/>
          </w:tcPr>
          <w:p w14:paraId="7E2F3017"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3 </w:t>
            </w:r>
            <w:r w:rsidRPr="009E12B2">
              <w:rPr>
                <w:sz w:val="26"/>
                <w:szCs w:val="26"/>
              </w:rPr>
              <w:sym w:font="Symbol" w:char="F0B1"/>
            </w:r>
            <w:r w:rsidRPr="009E12B2">
              <w:rPr>
                <w:sz w:val="26"/>
                <w:szCs w:val="26"/>
              </w:rPr>
              <w:t xml:space="preserve"> 0,5</w:t>
            </w:r>
          </w:p>
        </w:tc>
        <w:tc>
          <w:tcPr>
            <w:tcW w:w="1476" w:type="dxa"/>
            <w:shd w:val="clear" w:color="auto" w:fill="auto"/>
            <w:vAlign w:val="center"/>
          </w:tcPr>
          <w:p w14:paraId="7354E879"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1,5 ± 0,3</w:t>
            </w:r>
          </w:p>
        </w:tc>
        <w:tc>
          <w:tcPr>
            <w:tcW w:w="1476" w:type="dxa"/>
            <w:shd w:val="clear" w:color="auto" w:fill="auto"/>
            <w:vAlign w:val="center"/>
          </w:tcPr>
          <w:p w14:paraId="1B676F8F"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8 </w:t>
            </w:r>
            <w:r w:rsidRPr="009E12B2">
              <w:rPr>
                <w:sz w:val="26"/>
                <w:szCs w:val="26"/>
              </w:rPr>
              <w:sym w:font="Symbol" w:char="F0B1"/>
            </w:r>
            <w:r w:rsidRPr="009E12B2">
              <w:rPr>
                <w:sz w:val="26"/>
                <w:szCs w:val="26"/>
              </w:rPr>
              <w:t xml:space="preserve"> 0,5</w:t>
            </w:r>
          </w:p>
        </w:tc>
        <w:tc>
          <w:tcPr>
            <w:tcW w:w="1549" w:type="dxa"/>
            <w:shd w:val="clear" w:color="auto" w:fill="auto"/>
            <w:vAlign w:val="center"/>
          </w:tcPr>
          <w:p w14:paraId="6A2F6F54"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80</w:t>
            </w:r>
          </w:p>
        </w:tc>
      </w:tr>
      <w:tr w:rsidR="009E12B2" w:rsidRPr="009E12B2" w14:paraId="7456EAB8" w14:textId="77777777" w:rsidTr="000D6BE3">
        <w:trPr>
          <w:jc w:val="center"/>
        </w:trPr>
        <w:tc>
          <w:tcPr>
            <w:tcW w:w="1649" w:type="dxa"/>
            <w:shd w:val="clear" w:color="auto" w:fill="auto"/>
          </w:tcPr>
          <w:p w14:paraId="71AA4EE3"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HDPEx/130</w:t>
            </w:r>
          </w:p>
        </w:tc>
        <w:tc>
          <w:tcPr>
            <w:tcW w:w="1476" w:type="dxa"/>
            <w:shd w:val="clear" w:color="auto" w:fill="auto"/>
            <w:vAlign w:val="center"/>
          </w:tcPr>
          <w:p w14:paraId="2DA15BF1"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137 </w:t>
            </w:r>
            <w:r w:rsidRPr="009E12B2">
              <w:rPr>
                <w:sz w:val="26"/>
                <w:szCs w:val="26"/>
              </w:rPr>
              <w:sym w:font="Symbol" w:char="F0B1"/>
            </w:r>
            <w:r w:rsidRPr="009E12B2">
              <w:rPr>
                <w:sz w:val="26"/>
                <w:szCs w:val="26"/>
              </w:rPr>
              <w:t xml:space="preserve"> 4,0</w:t>
            </w:r>
          </w:p>
        </w:tc>
        <w:tc>
          <w:tcPr>
            <w:tcW w:w="1476" w:type="dxa"/>
            <w:shd w:val="clear" w:color="auto" w:fill="auto"/>
            <w:vAlign w:val="center"/>
          </w:tcPr>
          <w:p w14:paraId="22510199"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15 </w:t>
            </w:r>
            <w:r w:rsidRPr="009E12B2">
              <w:rPr>
                <w:sz w:val="26"/>
                <w:szCs w:val="26"/>
              </w:rPr>
              <w:sym w:font="Symbol" w:char="F0B1"/>
            </w:r>
            <w:r w:rsidRPr="009E12B2">
              <w:rPr>
                <w:sz w:val="26"/>
                <w:szCs w:val="26"/>
              </w:rPr>
              <w:t xml:space="preserve"> 0,5</w:t>
            </w:r>
          </w:p>
        </w:tc>
        <w:tc>
          <w:tcPr>
            <w:tcW w:w="1476" w:type="dxa"/>
            <w:shd w:val="clear" w:color="auto" w:fill="auto"/>
            <w:vAlign w:val="center"/>
          </w:tcPr>
          <w:p w14:paraId="18B70448"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2,2 </w:t>
            </w:r>
            <w:r w:rsidRPr="009E12B2">
              <w:rPr>
                <w:sz w:val="26"/>
                <w:szCs w:val="26"/>
              </w:rPr>
              <w:sym w:font="Symbol" w:char="F0B1"/>
            </w:r>
            <w:r w:rsidRPr="009E12B2">
              <w:rPr>
                <w:sz w:val="26"/>
                <w:szCs w:val="26"/>
              </w:rPr>
              <w:t xml:space="preserve"> 0,4</w:t>
            </w:r>
          </w:p>
        </w:tc>
        <w:tc>
          <w:tcPr>
            <w:tcW w:w="1476" w:type="dxa"/>
            <w:shd w:val="clear" w:color="auto" w:fill="auto"/>
            <w:vAlign w:val="center"/>
          </w:tcPr>
          <w:p w14:paraId="402BEC63"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 xml:space="preserve">30 </w:t>
            </w:r>
            <w:r w:rsidRPr="009E12B2">
              <w:rPr>
                <w:sz w:val="26"/>
                <w:szCs w:val="26"/>
              </w:rPr>
              <w:sym w:font="Symbol" w:char="F0B1"/>
            </w:r>
            <w:r w:rsidRPr="009E12B2">
              <w:rPr>
                <w:sz w:val="26"/>
                <w:szCs w:val="26"/>
              </w:rPr>
              <w:t xml:space="preserve"> 1,5</w:t>
            </w:r>
          </w:p>
        </w:tc>
        <w:tc>
          <w:tcPr>
            <w:tcW w:w="1549" w:type="dxa"/>
            <w:shd w:val="clear" w:color="auto" w:fill="auto"/>
            <w:vAlign w:val="center"/>
          </w:tcPr>
          <w:p w14:paraId="70186E93" w14:textId="77777777" w:rsidR="009E12B2" w:rsidRPr="009E12B2" w:rsidRDefault="009E12B2" w:rsidP="009E12B2">
            <w:pPr>
              <w:tabs>
                <w:tab w:val="left" w:pos="180"/>
                <w:tab w:val="left" w:pos="360"/>
              </w:tabs>
              <w:spacing w:before="120"/>
              <w:ind w:left="270"/>
              <w:jc w:val="center"/>
              <w:rPr>
                <w:sz w:val="26"/>
                <w:szCs w:val="26"/>
              </w:rPr>
            </w:pPr>
            <w:r w:rsidRPr="009E12B2">
              <w:rPr>
                <w:sz w:val="26"/>
                <w:szCs w:val="26"/>
              </w:rPr>
              <w:t>250</w:t>
            </w:r>
          </w:p>
        </w:tc>
      </w:tr>
    </w:tbl>
    <w:p w14:paraId="457795A5" w14:textId="77777777" w:rsidR="009E12B2" w:rsidRPr="009E12B2" w:rsidRDefault="009E12B2" w:rsidP="009E12B2">
      <w:pPr>
        <w:keepNext/>
        <w:tabs>
          <w:tab w:val="left" w:pos="180"/>
          <w:tab w:val="left" w:pos="360"/>
        </w:tabs>
        <w:spacing w:before="60" w:line="276" w:lineRule="auto"/>
        <w:ind w:firstLine="567"/>
        <w:rPr>
          <w:rFonts w:eastAsia="Calibri"/>
          <w:b/>
          <w:sz w:val="26"/>
          <w:szCs w:val="26"/>
        </w:rPr>
      </w:pPr>
      <w:bookmarkStart w:id="49" w:name="_Hlk199535096"/>
      <w:bookmarkEnd w:id="48"/>
      <w:r w:rsidRPr="009E12B2">
        <w:rPr>
          <w:rFonts w:eastAsia="Calibri"/>
          <w:b/>
          <w:sz w:val="26"/>
          <w:szCs w:val="26"/>
        </w:rPr>
        <w:t>4. Các chỉ tiêu cơ học của ống HDPE</w:t>
      </w:r>
    </w:p>
    <w:p w14:paraId="17B4BE13"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Độ biến dạng không vỡ của ống HDPE</w:t>
      </w:r>
    </w:p>
    <w:p w14:paraId="0BEC9E4C" w14:textId="77777777" w:rsidR="009E12B2" w:rsidRPr="009E12B2" w:rsidRDefault="009E12B2" w:rsidP="009E12B2">
      <w:pPr>
        <w:tabs>
          <w:tab w:val="left" w:pos="180"/>
          <w:tab w:val="left" w:pos="360"/>
        </w:tabs>
        <w:jc w:val="left"/>
        <w:rPr>
          <w:sz w:val="26"/>
          <w:szCs w:val="26"/>
        </w:rPr>
      </w:pPr>
      <w:r w:rsidRPr="009E12B2">
        <w:rPr>
          <w:sz w:val="26"/>
          <w:szCs w:val="26"/>
        </w:rPr>
        <w:t>Ống bị nén đến 60 % đường kính ngoài mà ống không bị vỡ, ống trở lại 90 % đường kính ban đầu sau 10 giờ.</w:t>
      </w:r>
    </w:p>
    <w:p w14:paraId="0F81705A"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Độ bền nén</w:t>
      </w:r>
    </w:p>
    <w:p w14:paraId="73BFDCA6" w14:textId="77777777" w:rsidR="009E12B2" w:rsidRPr="009E12B2" w:rsidRDefault="009E12B2" w:rsidP="009E12B2">
      <w:pPr>
        <w:tabs>
          <w:tab w:val="left" w:pos="180"/>
          <w:tab w:val="left" w:pos="360"/>
        </w:tabs>
        <w:jc w:val="left"/>
        <w:rPr>
          <w:sz w:val="26"/>
          <w:szCs w:val="26"/>
        </w:rPr>
      </w:pPr>
      <w:r w:rsidRPr="009E12B2">
        <w:rPr>
          <w:sz w:val="26"/>
          <w:szCs w:val="26"/>
        </w:rPr>
        <w:t>Mẫu được thử phải không sinh ra sự nứt, vỡ. Cùng với tỷ lệ biến đổi đường kính ngoài phải nhỏ hơn 3,5 % tính theo công thức dưới đây:</w:t>
      </w:r>
    </w:p>
    <w:p w14:paraId="2280AFBD" w14:textId="77777777" w:rsidR="009E12B2" w:rsidRPr="009E12B2" w:rsidRDefault="009E12B2" w:rsidP="009E12B2">
      <w:pPr>
        <w:numPr>
          <w:ilvl w:val="0"/>
          <w:numId w:val="6"/>
        </w:numPr>
        <w:tabs>
          <w:tab w:val="left" w:pos="180"/>
          <w:tab w:val="left" w:pos="360"/>
        </w:tabs>
        <w:spacing w:before="120" w:line="276" w:lineRule="auto"/>
        <w:jc w:val="center"/>
        <w:rPr>
          <w:sz w:val="26"/>
          <w:szCs w:val="26"/>
        </w:rPr>
      </w:pPr>
      <w:r w:rsidRPr="009E12B2">
        <w:rPr>
          <w:position w:val="-26"/>
          <w:sz w:val="26"/>
          <w:szCs w:val="26"/>
        </w:rPr>
        <w:object w:dxaOrig="1560" w:dyaOrig="580" w14:anchorId="7802B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pt;height:28.55pt" o:ole="">
            <v:imagedata r:id="rId8" o:title=""/>
          </v:shape>
          <o:OLEObject Type="Embed" ProgID="Equation.3" ShapeID="_x0000_i1025" DrawAspect="Content" ObjectID="_1840857124" r:id="rId9"/>
        </w:object>
      </w:r>
    </w:p>
    <w:p w14:paraId="3DE29AA3" w14:textId="77777777" w:rsidR="009E12B2" w:rsidRPr="009E12B2" w:rsidRDefault="009E12B2" w:rsidP="009E12B2">
      <w:pPr>
        <w:tabs>
          <w:tab w:val="left" w:pos="180"/>
          <w:tab w:val="left" w:pos="360"/>
        </w:tabs>
        <w:jc w:val="left"/>
        <w:rPr>
          <w:sz w:val="26"/>
          <w:szCs w:val="26"/>
        </w:rPr>
      </w:pPr>
      <w:r w:rsidRPr="009E12B2">
        <w:rPr>
          <w:sz w:val="26"/>
          <w:szCs w:val="26"/>
        </w:rPr>
        <w:t>Trong đó:</w:t>
      </w:r>
    </w:p>
    <w:p w14:paraId="395322CD" w14:textId="77777777" w:rsidR="009E12B2" w:rsidRPr="009E12B2" w:rsidRDefault="009E12B2" w:rsidP="009E12B2">
      <w:pPr>
        <w:tabs>
          <w:tab w:val="left" w:pos="180"/>
          <w:tab w:val="left" w:pos="360"/>
        </w:tabs>
        <w:jc w:val="left"/>
        <w:rPr>
          <w:sz w:val="26"/>
          <w:szCs w:val="26"/>
        </w:rPr>
      </w:pPr>
      <w:r w:rsidRPr="009E12B2">
        <w:rPr>
          <w:sz w:val="26"/>
          <w:szCs w:val="26"/>
        </w:rPr>
        <w:t>Δ: là độ biến dạng tương đối của đường kính ngoài (%);</w:t>
      </w:r>
    </w:p>
    <w:p w14:paraId="456AE62B" w14:textId="77777777" w:rsidR="009E12B2" w:rsidRPr="009E12B2" w:rsidRDefault="009E12B2" w:rsidP="009E12B2">
      <w:pPr>
        <w:tabs>
          <w:tab w:val="left" w:pos="180"/>
          <w:tab w:val="left" w:pos="360"/>
        </w:tabs>
        <w:jc w:val="left"/>
        <w:rPr>
          <w:sz w:val="26"/>
          <w:szCs w:val="26"/>
        </w:rPr>
      </w:pPr>
      <w:r w:rsidRPr="009E12B2">
        <w:rPr>
          <w:sz w:val="26"/>
          <w:szCs w:val="26"/>
        </w:rPr>
        <w:t>d</w:t>
      </w:r>
      <w:r w:rsidRPr="009E12B2">
        <w:rPr>
          <w:sz w:val="26"/>
          <w:szCs w:val="26"/>
          <w:vertAlign w:val="subscript"/>
        </w:rPr>
        <w:t>n</w:t>
      </w:r>
      <w:r w:rsidRPr="009E12B2">
        <w:rPr>
          <w:sz w:val="26"/>
          <w:szCs w:val="26"/>
        </w:rPr>
        <w:t>: là đường kính ngoài trước khi nén (mm);</w:t>
      </w:r>
    </w:p>
    <w:p w14:paraId="310CD557" w14:textId="77777777" w:rsidR="009E12B2" w:rsidRPr="009E12B2" w:rsidRDefault="009E12B2" w:rsidP="009E12B2">
      <w:pPr>
        <w:tabs>
          <w:tab w:val="left" w:pos="180"/>
          <w:tab w:val="left" w:pos="360"/>
        </w:tabs>
        <w:jc w:val="left"/>
        <w:rPr>
          <w:sz w:val="26"/>
          <w:szCs w:val="26"/>
        </w:rPr>
      </w:pPr>
      <w:r w:rsidRPr="009E12B2">
        <w:rPr>
          <w:sz w:val="26"/>
          <w:szCs w:val="26"/>
        </w:rPr>
        <w:t>ds: là đường kính ngoài sau khi nén (mm).</w:t>
      </w:r>
    </w:p>
    <w:p w14:paraId="54613CA7"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lastRenderedPageBreak/>
        <w:t>Tính uốn cong</w:t>
      </w:r>
    </w:p>
    <w:p w14:paraId="3160A889" w14:textId="77777777" w:rsidR="009E12B2" w:rsidRPr="009E12B2" w:rsidRDefault="009E12B2" w:rsidP="009E12B2">
      <w:pPr>
        <w:tabs>
          <w:tab w:val="left" w:pos="180"/>
          <w:tab w:val="left" w:pos="360"/>
        </w:tabs>
        <w:jc w:val="left"/>
        <w:rPr>
          <w:sz w:val="26"/>
          <w:szCs w:val="26"/>
        </w:rPr>
      </w:pPr>
      <w:r w:rsidRPr="009E12B2">
        <w:rPr>
          <w:sz w:val="26"/>
          <w:szCs w:val="26"/>
        </w:rPr>
        <w:t>Các loại ống HDPE phải đạt được bán kính uốn cong nhỏ nhất bằng 10 lần đường kính ngoài.</w:t>
      </w:r>
    </w:p>
    <w:p w14:paraId="642E6FC0"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Các chỉ tiêu lý hóa của ống</w:t>
      </w:r>
    </w:p>
    <w:p w14:paraId="64820CBD" w14:textId="77777777" w:rsidR="009E12B2" w:rsidRPr="009E12B2" w:rsidRDefault="009E12B2" w:rsidP="009E12B2">
      <w:pPr>
        <w:tabs>
          <w:tab w:val="left" w:pos="180"/>
          <w:tab w:val="left" w:pos="360"/>
        </w:tabs>
        <w:jc w:val="left"/>
        <w:rPr>
          <w:sz w:val="26"/>
          <w:szCs w:val="26"/>
        </w:rPr>
      </w:pPr>
      <w:r w:rsidRPr="009E12B2">
        <w:rPr>
          <w:sz w:val="26"/>
          <w:szCs w:val="26"/>
        </w:rPr>
        <w:t>Các chỉ tiêu lý hóa của gồm: Nhiệt độ hóa mềm Vicat; Điện áp đánh thủng; Độ hấp thụ nước; Độ bền màu; Độ bền chịu ăn mòn hóa học; Khả năng khó cháy đáp ứng như chỉ tiêu quy định đối với ống PVC-U.</w:t>
      </w:r>
    </w:p>
    <w:p w14:paraId="6C2F8F64" w14:textId="77777777" w:rsidR="009E12B2" w:rsidRPr="009E12B2" w:rsidRDefault="009E12B2" w:rsidP="009E12B2">
      <w:pPr>
        <w:keepNext/>
        <w:tabs>
          <w:tab w:val="left" w:pos="180"/>
          <w:tab w:val="left" w:pos="360"/>
        </w:tabs>
        <w:spacing w:before="60" w:line="276" w:lineRule="auto"/>
        <w:ind w:firstLine="567"/>
        <w:rPr>
          <w:rFonts w:eastAsia="Calibri"/>
          <w:b/>
          <w:sz w:val="26"/>
          <w:szCs w:val="26"/>
        </w:rPr>
      </w:pPr>
      <w:bookmarkStart w:id="50" w:name="_Hlk199535110"/>
      <w:bookmarkEnd w:id="49"/>
      <w:r w:rsidRPr="009E12B2">
        <w:rPr>
          <w:rFonts w:eastAsia="Calibri"/>
          <w:b/>
          <w:sz w:val="26"/>
          <w:szCs w:val="26"/>
        </w:rPr>
        <w:t>5. Các yêu cầu về chế tạo ống HDPE</w:t>
      </w:r>
    </w:p>
    <w:p w14:paraId="779CDC45"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Yêu cầu về vật liệu chế tạo ống</w:t>
      </w:r>
    </w:p>
    <w:p w14:paraId="57BB4777" w14:textId="77777777" w:rsidR="009E12B2" w:rsidRPr="009E12B2" w:rsidRDefault="009E12B2" w:rsidP="009E12B2">
      <w:pPr>
        <w:tabs>
          <w:tab w:val="left" w:pos="180"/>
          <w:tab w:val="left" w:pos="360"/>
        </w:tabs>
        <w:spacing w:before="120"/>
        <w:jc w:val="left"/>
        <w:rPr>
          <w:sz w:val="26"/>
          <w:szCs w:val="26"/>
        </w:rPr>
      </w:pPr>
      <w:r w:rsidRPr="009E12B2">
        <w:rPr>
          <w:sz w:val="26"/>
          <w:szCs w:val="26"/>
        </w:rPr>
        <w:t>Vật liệu chế tạo ống và vật liệu nhựa PE tỷ trọng cao nguyên chất (Hight Density Polyethylene), có bổ sung các chất phụ gia để tăng khả năng chống oxy hóa, chống ảnh hưởng của tia tử ngoại, chất chống côn trùng xâm hại và tạo màu…</w:t>
      </w:r>
    </w:p>
    <w:p w14:paraId="46B17892" w14:textId="77777777" w:rsidR="009E12B2" w:rsidRPr="009E12B2" w:rsidRDefault="009E12B2" w:rsidP="009E12B2">
      <w:pPr>
        <w:tabs>
          <w:tab w:val="left" w:pos="180"/>
          <w:tab w:val="left" w:pos="360"/>
        </w:tabs>
        <w:spacing w:before="120"/>
        <w:jc w:val="left"/>
        <w:rPr>
          <w:sz w:val="26"/>
          <w:szCs w:val="26"/>
        </w:rPr>
      </w:pPr>
      <w:r w:rsidRPr="009E12B2">
        <w:rPr>
          <w:sz w:val="26"/>
          <w:szCs w:val="26"/>
        </w:rPr>
        <w:t>Được phép sử dụng các phế liệu trong quá trình sản xuất và thử nghiệm sản phẩm theo tiêu chuẩn này. Không được phép sử dụng vật liệu tái chế hay xử lý lại từ nguồn khác.</w:t>
      </w:r>
    </w:p>
    <w:p w14:paraId="216B58CD"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Yêu cầu về hình thức ngoại quan của ống</w:t>
      </w:r>
    </w:p>
    <w:p w14:paraId="2E3A6932" w14:textId="77777777" w:rsidR="009E12B2" w:rsidRPr="009E12B2" w:rsidRDefault="009E12B2" w:rsidP="009E12B2">
      <w:pPr>
        <w:tabs>
          <w:tab w:val="left" w:pos="180"/>
          <w:tab w:val="left" w:pos="360"/>
        </w:tabs>
        <w:spacing w:before="120"/>
        <w:jc w:val="left"/>
        <w:rPr>
          <w:sz w:val="26"/>
          <w:szCs w:val="26"/>
        </w:rPr>
      </w:pPr>
      <w:r w:rsidRPr="009E12B2">
        <w:rPr>
          <w:sz w:val="26"/>
          <w:szCs w:val="26"/>
        </w:rPr>
        <w:t>Bề mặt ống HDPEp; HDPEt cả trong và ngoài đều phải trơn nhẵn, không lồi lõm, méo và không có vết xước, nứt hoặc khuyết tật khác làm hại vỏ cáp.</w:t>
      </w:r>
    </w:p>
    <w:p w14:paraId="11E269E6" w14:textId="77777777" w:rsidR="009E12B2" w:rsidRPr="009E12B2" w:rsidRDefault="009E12B2" w:rsidP="009E12B2">
      <w:pPr>
        <w:tabs>
          <w:tab w:val="left" w:pos="180"/>
          <w:tab w:val="left" w:pos="360"/>
        </w:tabs>
        <w:spacing w:before="120"/>
        <w:jc w:val="left"/>
        <w:rPr>
          <w:sz w:val="26"/>
          <w:szCs w:val="26"/>
        </w:rPr>
      </w:pPr>
      <w:r w:rsidRPr="009E12B2">
        <w:rPr>
          <w:sz w:val="26"/>
          <w:szCs w:val="26"/>
        </w:rPr>
        <w:t>Các đầu ống HDPEp; HDPEx; HDPEt phải cắt vuông góc với trục ống và phải thẳng nhẵn, không xờm, không sắc cạnh.</w:t>
      </w:r>
    </w:p>
    <w:p w14:paraId="36056204"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Màu sắc</w:t>
      </w:r>
    </w:p>
    <w:p w14:paraId="078DF58B" w14:textId="77777777" w:rsidR="009E12B2" w:rsidRPr="009E12B2" w:rsidRDefault="009E12B2" w:rsidP="009E12B2">
      <w:pPr>
        <w:tabs>
          <w:tab w:val="left" w:pos="180"/>
          <w:tab w:val="left" w:pos="360"/>
        </w:tabs>
        <w:spacing w:before="120"/>
        <w:jc w:val="left"/>
        <w:rPr>
          <w:sz w:val="26"/>
          <w:szCs w:val="26"/>
        </w:rPr>
      </w:pPr>
      <w:r w:rsidRPr="009E12B2">
        <w:rPr>
          <w:sz w:val="26"/>
          <w:szCs w:val="26"/>
        </w:rPr>
        <w:t>Ống nhựa HDPE sử dụng trong công trình ngầm viễn thông được qui định là màu cam hoặc trắng.</w:t>
      </w:r>
    </w:p>
    <w:p w14:paraId="6C1190E9" w14:textId="77777777" w:rsidR="009E12B2" w:rsidRPr="009E12B2" w:rsidRDefault="009E12B2" w:rsidP="009E12B2">
      <w:pPr>
        <w:tabs>
          <w:tab w:val="left" w:pos="180"/>
          <w:tab w:val="left" w:pos="360"/>
        </w:tabs>
        <w:spacing w:before="120"/>
        <w:jc w:val="left"/>
        <w:rPr>
          <w:sz w:val="26"/>
          <w:szCs w:val="26"/>
        </w:rPr>
      </w:pPr>
      <w:r w:rsidRPr="009E12B2">
        <w:rPr>
          <w:sz w:val="26"/>
          <w:szCs w:val="26"/>
        </w:rPr>
        <w:t>Màu sắc của ống HDPE phải đồng nhất trên toàn bộ mặt ống, không biến màu theo thời gian và môi trường.</w:t>
      </w:r>
    </w:p>
    <w:p w14:paraId="78F13C6B"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Ghi nhãn sản phẩm ống HDPE</w:t>
      </w:r>
    </w:p>
    <w:p w14:paraId="59A7C5C9" w14:textId="77777777" w:rsidR="009E12B2" w:rsidRPr="009E12B2" w:rsidRDefault="009E12B2" w:rsidP="009E12B2">
      <w:pPr>
        <w:tabs>
          <w:tab w:val="left" w:pos="180"/>
          <w:tab w:val="left" w:pos="360"/>
        </w:tabs>
        <w:spacing w:before="120"/>
        <w:jc w:val="left"/>
        <w:rPr>
          <w:sz w:val="26"/>
          <w:szCs w:val="26"/>
        </w:rPr>
      </w:pPr>
      <w:bookmarkStart w:id="51" w:name="_Hlk199535191"/>
      <w:bookmarkEnd w:id="50"/>
      <w:r w:rsidRPr="009E12B2">
        <w:rPr>
          <w:sz w:val="26"/>
          <w:szCs w:val="26"/>
        </w:rPr>
        <w:t>Nhà sản xuất phải ghi các thông tin cần thiết trên thân ống ít nhất 1 lần trên 5 m chiều dài chế tạo.</w:t>
      </w:r>
    </w:p>
    <w:p w14:paraId="145BA609" w14:textId="77777777" w:rsidR="009E12B2" w:rsidRPr="009E12B2" w:rsidRDefault="009E12B2" w:rsidP="009E12B2">
      <w:pPr>
        <w:tabs>
          <w:tab w:val="left" w:pos="180"/>
          <w:tab w:val="left" w:pos="360"/>
        </w:tabs>
        <w:spacing w:before="120"/>
        <w:jc w:val="left"/>
        <w:rPr>
          <w:sz w:val="26"/>
          <w:szCs w:val="26"/>
        </w:rPr>
      </w:pPr>
      <w:r w:rsidRPr="009E12B2">
        <w:rPr>
          <w:sz w:val="26"/>
          <w:szCs w:val="26"/>
        </w:rPr>
        <w:t>Các thông tin gồm: Tên sản phẩm - ngày sản xuất - các thông tin về nhà sản xuất.</w:t>
      </w:r>
    </w:p>
    <w:p w14:paraId="1AFD5DF8" w14:textId="77777777" w:rsidR="009E12B2" w:rsidRPr="009E12B2" w:rsidRDefault="009E12B2" w:rsidP="009E12B2">
      <w:pPr>
        <w:tabs>
          <w:tab w:val="left" w:pos="180"/>
          <w:tab w:val="left" w:pos="360"/>
        </w:tabs>
        <w:spacing w:before="120"/>
        <w:jc w:val="left"/>
        <w:rPr>
          <w:sz w:val="26"/>
          <w:szCs w:val="26"/>
        </w:rPr>
      </w:pPr>
      <w:r w:rsidRPr="009E12B2">
        <w:rPr>
          <w:sz w:val="26"/>
          <w:szCs w:val="26"/>
        </w:rPr>
        <w:t>Ví dụ cách ghi nhãn sản phẩm: HDPEp(x/t)/32 - dd/mm/yyyy - Công ty AA.</w:t>
      </w:r>
    </w:p>
    <w:p w14:paraId="050ABD80" w14:textId="77777777" w:rsidR="009E12B2" w:rsidRPr="009E12B2" w:rsidRDefault="009E12B2" w:rsidP="009E12B2">
      <w:pPr>
        <w:tabs>
          <w:tab w:val="left" w:pos="180"/>
          <w:tab w:val="left" w:pos="360"/>
        </w:tabs>
        <w:spacing w:before="120"/>
        <w:jc w:val="left"/>
        <w:rPr>
          <w:sz w:val="26"/>
          <w:szCs w:val="26"/>
        </w:rPr>
      </w:pPr>
      <w:r w:rsidRPr="009E12B2">
        <w:rPr>
          <w:sz w:val="26"/>
          <w:szCs w:val="26"/>
        </w:rPr>
        <w:t>dd/mm/yyyy - Ngày/ tháng/ năm sản xuất).</w:t>
      </w:r>
    </w:p>
    <w:p w14:paraId="08149924" w14:textId="77777777" w:rsidR="009E12B2" w:rsidRPr="009E12B2" w:rsidRDefault="009E12B2" w:rsidP="009E12B2">
      <w:pPr>
        <w:tabs>
          <w:tab w:val="left" w:pos="180"/>
          <w:tab w:val="left" w:pos="360"/>
        </w:tabs>
        <w:spacing w:before="120"/>
        <w:jc w:val="left"/>
        <w:rPr>
          <w:sz w:val="26"/>
          <w:szCs w:val="26"/>
        </w:rPr>
      </w:pPr>
      <w:r w:rsidRPr="009E12B2">
        <w:rPr>
          <w:sz w:val="26"/>
          <w:szCs w:val="26"/>
        </w:rPr>
        <w:t>Ống phải được đánh số độ dài chế tạo theo mét (1 m/lần).</w:t>
      </w:r>
    </w:p>
    <w:p w14:paraId="1943B20D" w14:textId="77777777" w:rsidR="009E12B2" w:rsidRPr="009E12B2" w:rsidRDefault="009E12B2" w:rsidP="009E12B2">
      <w:pPr>
        <w:tabs>
          <w:tab w:val="left" w:pos="180"/>
          <w:tab w:val="left" w:pos="360"/>
        </w:tabs>
        <w:spacing w:before="120"/>
        <w:jc w:val="left"/>
        <w:rPr>
          <w:sz w:val="26"/>
          <w:szCs w:val="26"/>
        </w:rPr>
      </w:pPr>
      <w:r w:rsidRPr="009E12B2">
        <w:rPr>
          <w:sz w:val="26"/>
          <w:szCs w:val="26"/>
        </w:rPr>
        <w:t>Hoặc ghi nhãn theo qui định của Nhà nước.</w:t>
      </w:r>
    </w:p>
    <w:p w14:paraId="55126A7F" w14:textId="77777777" w:rsidR="009E12B2" w:rsidRPr="009E12B2" w:rsidRDefault="009E12B2" w:rsidP="009E12B2">
      <w:pPr>
        <w:numPr>
          <w:ilvl w:val="7"/>
          <w:numId w:val="5"/>
        </w:numPr>
        <w:tabs>
          <w:tab w:val="left" w:pos="180"/>
          <w:tab w:val="left" w:pos="360"/>
        </w:tabs>
        <w:spacing w:line="276" w:lineRule="auto"/>
        <w:jc w:val="left"/>
        <w:rPr>
          <w:rFonts w:eastAsia="Calibri"/>
          <w:sz w:val="26"/>
          <w:szCs w:val="26"/>
        </w:rPr>
      </w:pPr>
      <w:r w:rsidRPr="009E12B2">
        <w:rPr>
          <w:rFonts w:eastAsia="Calibri"/>
          <w:sz w:val="26"/>
          <w:szCs w:val="26"/>
        </w:rPr>
        <w:t>Các yêu cầu về đóng gói vào bảo quản</w:t>
      </w:r>
    </w:p>
    <w:p w14:paraId="3E8C78CE" w14:textId="77777777" w:rsidR="009E12B2" w:rsidRPr="009E12B2" w:rsidRDefault="009E12B2" w:rsidP="009E12B2">
      <w:pPr>
        <w:tabs>
          <w:tab w:val="left" w:pos="180"/>
          <w:tab w:val="left" w:pos="360"/>
        </w:tabs>
        <w:spacing w:before="120"/>
        <w:jc w:val="left"/>
        <w:rPr>
          <w:sz w:val="26"/>
          <w:szCs w:val="26"/>
        </w:rPr>
      </w:pPr>
      <w:r w:rsidRPr="009E12B2">
        <w:rPr>
          <w:sz w:val="26"/>
          <w:szCs w:val="26"/>
        </w:rPr>
        <w:t>Ống được cuộn trong các bô-bin chuyên dụng với độ dài chế tạo, 2 đầu ống được nút kín (ống phẳng) hay đậy kín (ống xoắn và ống tổ hợp).</w:t>
      </w:r>
    </w:p>
    <w:p w14:paraId="2E035B8A" w14:textId="77777777" w:rsidR="009E12B2" w:rsidRPr="009E12B2" w:rsidRDefault="009E12B2" w:rsidP="009E12B2">
      <w:pPr>
        <w:tabs>
          <w:tab w:val="left" w:pos="180"/>
          <w:tab w:val="left" w:pos="360"/>
        </w:tabs>
        <w:spacing w:before="120"/>
        <w:jc w:val="left"/>
        <w:rPr>
          <w:sz w:val="26"/>
          <w:szCs w:val="26"/>
        </w:rPr>
      </w:pPr>
      <w:r w:rsidRPr="009E12B2">
        <w:rPr>
          <w:sz w:val="26"/>
          <w:szCs w:val="26"/>
        </w:rPr>
        <w:t>Ống phải được bảo quản tại nơi có mái che, đảm bảo không chịu tác động của mưa nắng.</w:t>
      </w:r>
    </w:p>
    <w:p w14:paraId="51DB9BC4" w14:textId="77777777" w:rsidR="009E12B2" w:rsidRPr="009E12B2" w:rsidRDefault="009E12B2" w:rsidP="009E12B2">
      <w:pPr>
        <w:tabs>
          <w:tab w:val="left" w:pos="180"/>
          <w:tab w:val="left" w:pos="360"/>
        </w:tabs>
        <w:spacing w:before="120"/>
        <w:jc w:val="left"/>
        <w:rPr>
          <w:b/>
          <w:i/>
          <w:sz w:val="26"/>
          <w:szCs w:val="26"/>
          <w:u w:val="single"/>
        </w:rPr>
      </w:pPr>
      <w:r w:rsidRPr="009E12B2">
        <w:rPr>
          <w:b/>
          <w:i/>
          <w:sz w:val="26"/>
          <w:szCs w:val="26"/>
          <w:u w:val="single"/>
        </w:rPr>
        <w:t>Ghi chú:</w:t>
      </w:r>
    </w:p>
    <w:p w14:paraId="70F397D9" w14:textId="77777777" w:rsidR="009E12B2" w:rsidRPr="009E12B2" w:rsidRDefault="009E12B2" w:rsidP="009E12B2">
      <w:pPr>
        <w:widowControl w:val="0"/>
        <w:tabs>
          <w:tab w:val="left" w:pos="180"/>
          <w:tab w:val="left" w:pos="360"/>
        </w:tabs>
        <w:jc w:val="left"/>
        <w:rPr>
          <w:sz w:val="26"/>
          <w:szCs w:val="26"/>
        </w:rPr>
      </w:pPr>
      <w:r w:rsidRPr="009E12B2">
        <w:rPr>
          <w:sz w:val="26"/>
          <w:szCs w:val="26"/>
        </w:rPr>
        <w:t>+ Nhà thầu phải đệ trình catalog và tài liệu hướng dẫn vận hành, lắp đặt của ống chịu lực bằng tiếng Việt.</w:t>
      </w:r>
    </w:p>
    <w:p w14:paraId="4C156461" w14:textId="77777777" w:rsidR="009E12B2" w:rsidRPr="009E12B2" w:rsidRDefault="009E12B2" w:rsidP="009E12B2">
      <w:pPr>
        <w:widowControl w:val="0"/>
        <w:tabs>
          <w:tab w:val="left" w:pos="180"/>
          <w:tab w:val="left" w:pos="360"/>
        </w:tabs>
        <w:jc w:val="left"/>
        <w:rPr>
          <w:sz w:val="26"/>
          <w:szCs w:val="26"/>
        </w:rPr>
      </w:pPr>
      <w:r w:rsidRPr="009E12B2">
        <w:rPr>
          <w:sz w:val="26"/>
          <w:szCs w:val="26"/>
        </w:rPr>
        <w:t xml:space="preserve">+ Các thông số kỹ thuật phải thể hiện rõ trên Catalogue hoặc trên Website chính thức </w:t>
      </w:r>
      <w:r w:rsidRPr="009E12B2">
        <w:rPr>
          <w:sz w:val="26"/>
          <w:szCs w:val="26"/>
        </w:rPr>
        <w:lastRenderedPageBreak/>
        <w:t xml:space="preserve">của thiết bị chào thầu. </w:t>
      </w:r>
    </w:p>
    <w:p w14:paraId="6BB8C383" w14:textId="77777777" w:rsidR="009E12B2" w:rsidRPr="009E12B2" w:rsidRDefault="009E12B2" w:rsidP="009E12B2">
      <w:pPr>
        <w:widowControl w:val="0"/>
        <w:tabs>
          <w:tab w:val="left" w:pos="180"/>
          <w:tab w:val="left" w:pos="360"/>
        </w:tabs>
        <w:jc w:val="left"/>
        <w:rPr>
          <w:sz w:val="26"/>
          <w:szCs w:val="26"/>
        </w:rPr>
      </w:pPr>
      <w:r w:rsidRPr="009E12B2">
        <w:rPr>
          <w:sz w:val="26"/>
          <w:szCs w:val="26"/>
        </w:rPr>
        <w:t>+ Các ống chịu lực mới 100%, được sản xuất trong vòng 2 năm tính đến thời điểm mở thầu.</w:t>
      </w:r>
    </w:p>
    <w:p w14:paraId="2A317679" w14:textId="77777777" w:rsidR="009E12B2" w:rsidRPr="009E12B2" w:rsidRDefault="009E12B2" w:rsidP="009E12B2">
      <w:pPr>
        <w:widowControl w:val="0"/>
        <w:tabs>
          <w:tab w:val="left" w:pos="180"/>
          <w:tab w:val="left" w:pos="360"/>
        </w:tabs>
        <w:jc w:val="left"/>
        <w:rPr>
          <w:sz w:val="26"/>
          <w:szCs w:val="26"/>
        </w:rPr>
      </w:pPr>
      <w:r w:rsidRPr="009E12B2">
        <w:rPr>
          <w:sz w:val="26"/>
          <w:szCs w:val="26"/>
        </w:rPr>
        <w:t>+ Tất cả các số liệu trên được xác nhận bởi nhà thầu</w:t>
      </w:r>
    </w:p>
    <w:p w14:paraId="469AB96D" w14:textId="64BC2CF3" w:rsidR="009E12B2" w:rsidRPr="009E12B2" w:rsidRDefault="009E12B2" w:rsidP="009E12B2">
      <w:pPr>
        <w:spacing w:before="40" w:after="40" w:line="288" w:lineRule="auto"/>
        <w:outlineLvl w:val="2"/>
        <w:rPr>
          <w:color w:val="FF0000"/>
          <w:sz w:val="26"/>
          <w:szCs w:val="26"/>
        </w:rPr>
      </w:pPr>
      <w:bookmarkStart w:id="52" w:name="_Toc225169891"/>
      <w:r>
        <w:rPr>
          <w:b/>
          <w:iCs/>
          <w:sz w:val="26"/>
          <w:szCs w:val="26"/>
          <w:lang w:val="pt-BR"/>
        </w:rPr>
        <w:t>3.2.3.11</w:t>
      </w:r>
      <w:r w:rsidRPr="009E12B2">
        <w:rPr>
          <w:b/>
          <w:iCs/>
          <w:sz w:val="26"/>
          <w:szCs w:val="26"/>
          <w:lang w:val="vi-VN"/>
        </w:rPr>
        <w:t xml:space="preserve">. Tiêu chuẩn kỹ thuật dây buộc định hình cổ sứ </w:t>
      </w:r>
      <w:r w:rsidRPr="009E12B2">
        <w:rPr>
          <w:color w:val="FF0000"/>
          <w:sz w:val="26"/>
          <w:szCs w:val="26"/>
        </w:rPr>
        <w:t>(Áp dụng theo quyết</w:t>
      </w:r>
      <w:r w:rsidRPr="009E12B2">
        <w:rPr>
          <w:color w:val="FF0000"/>
          <w:sz w:val="26"/>
          <w:szCs w:val="26"/>
          <w:lang w:val="vi-VN"/>
        </w:rPr>
        <w:t xml:space="preserve"> định 3447/QĐ-EVNHANOI ngày 01/06/2021 của Tổng công ty Điện lực TP Hà Nội</w:t>
      </w:r>
      <w:r w:rsidRPr="009E12B2">
        <w:rPr>
          <w:color w:val="FF0000"/>
          <w:sz w:val="26"/>
          <w:szCs w:val="26"/>
        </w:rPr>
        <w:t>)</w:t>
      </w:r>
      <w:bookmarkEnd w:id="52"/>
    </w:p>
    <w:bookmarkEnd w:id="43"/>
    <w:bookmarkEnd w:id="51"/>
    <w:p w14:paraId="38C870A7" w14:textId="77777777" w:rsidR="009E12B2" w:rsidRPr="009E12B2" w:rsidRDefault="009E12B2" w:rsidP="009E12B2">
      <w:pPr>
        <w:tabs>
          <w:tab w:val="left" w:pos="426"/>
        </w:tabs>
        <w:spacing w:line="276" w:lineRule="auto"/>
        <w:ind w:right="-14"/>
        <w:rPr>
          <w:sz w:val="26"/>
          <w:szCs w:val="26"/>
        </w:rPr>
      </w:pPr>
      <w:r w:rsidRPr="009E12B2">
        <w:rPr>
          <w:sz w:val="26"/>
          <w:szCs w:val="26"/>
        </w:rPr>
        <w:t>1. Yêu cầu chung:</w:t>
      </w:r>
    </w:p>
    <w:p w14:paraId="7C967947"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 xml:space="preserve"> Các điều kiện kỹ thuật này bao gồm cả phần thiết kế, chế tạo, thử nghiệm đóng gói và giao hàng đối với dây buộc định hình loại composite phủ bán dẫn (dây buộc cổ sứ, dây buộc đầu sứ) dùng cho đường dây trên không sử dụng dây ACSR bọc cách điện XLPE vỏ bọc HDPE.</w:t>
      </w:r>
    </w:p>
    <w:p w14:paraId="33B784FE" w14:textId="77777777" w:rsidR="009E12B2" w:rsidRPr="009E12B2" w:rsidRDefault="009E12B2" w:rsidP="009E12B2">
      <w:pPr>
        <w:tabs>
          <w:tab w:val="left" w:pos="426"/>
        </w:tabs>
        <w:spacing w:line="276" w:lineRule="auto"/>
        <w:ind w:right="-14"/>
        <w:rPr>
          <w:sz w:val="26"/>
          <w:szCs w:val="26"/>
        </w:rPr>
      </w:pPr>
      <w:r w:rsidRPr="009E12B2">
        <w:rPr>
          <w:sz w:val="26"/>
          <w:szCs w:val="26"/>
        </w:rPr>
        <w:t>2. Tiêu chuẩn áp dụng:</w:t>
      </w:r>
    </w:p>
    <w:p w14:paraId="2275C2D7"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 xml:space="preserve">- AS 1154  :Phụ kiện cách điện và dây dẫn cho đường dây trên không.  </w:t>
      </w:r>
    </w:p>
    <w:p w14:paraId="1AC07F49" w14:textId="77777777" w:rsidR="009E12B2" w:rsidRPr="009E12B2" w:rsidRDefault="009E12B2">
      <w:pPr>
        <w:numPr>
          <w:ilvl w:val="0"/>
          <w:numId w:val="32"/>
        </w:numPr>
        <w:tabs>
          <w:tab w:val="left" w:pos="426"/>
          <w:tab w:val="num" w:pos="709"/>
        </w:tabs>
        <w:spacing w:line="276" w:lineRule="auto"/>
        <w:ind w:left="0" w:right="-14" w:firstLine="426"/>
        <w:jc w:val="left"/>
        <w:rPr>
          <w:sz w:val="26"/>
          <w:szCs w:val="26"/>
        </w:rPr>
      </w:pPr>
      <w:r w:rsidRPr="009E12B2">
        <w:rPr>
          <w:sz w:val="26"/>
          <w:szCs w:val="26"/>
        </w:rPr>
        <w:t>- Và các tiêu chuẩn liên quan; các tiêu chuẩn tương đương hoặc cao hơn.</w:t>
      </w:r>
    </w:p>
    <w:p w14:paraId="65DFCA71" w14:textId="77777777" w:rsidR="009E12B2" w:rsidRPr="009E12B2" w:rsidRDefault="009E12B2" w:rsidP="009E12B2">
      <w:pPr>
        <w:tabs>
          <w:tab w:val="left" w:pos="426"/>
        </w:tabs>
        <w:spacing w:line="276" w:lineRule="auto"/>
        <w:ind w:right="-14"/>
        <w:rPr>
          <w:sz w:val="26"/>
          <w:szCs w:val="26"/>
        </w:rPr>
      </w:pPr>
      <w:r w:rsidRPr="009E12B2">
        <w:rPr>
          <w:sz w:val="26"/>
          <w:szCs w:val="26"/>
        </w:rPr>
        <w:t>3. Thiết kế và lắp đặt:</w:t>
      </w:r>
    </w:p>
    <w:p w14:paraId="5566305C"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Dây buộc định hình loại composite phủ bán dẫn được sử dụng để cố định dây nhôm lõi thép bọc cách điện XLPE vỏ bọc ngoài là HDPE trên cổ sứ, đầu sứ. </w:t>
      </w:r>
    </w:p>
    <w:p w14:paraId="4C5A150F" w14:textId="77777777" w:rsidR="009E12B2" w:rsidRPr="009E12B2" w:rsidRDefault="009E12B2" w:rsidP="009E12B2">
      <w:pPr>
        <w:tabs>
          <w:tab w:val="left" w:pos="426"/>
        </w:tabs>
        <w:spacing w:line="276" w:lineRule="auto"/>
        <w:ind w:right="-14"/>
        <w:rPr>
          <w:sz w:val="26"/>
          <w:szCs w:val="26"/>
        </w:rPr>
      </w:pPr>
      <w:r w:rsidRPr="009E12B2">
        <w:rPr>
          <w:sz w:val="26"/>
          <w:szCs w:val="26"/>
        </w:rPr>
        <w:tab/>
        <w:t>- Dây buộc định hình loại composite phủ bán dẫn được tạo dạng trước để có thể áp trực tiếp lên dây dẫn mà không cần dụng cụ lắp đặt, không làm hư hỏng dây dẫn và đảm bảo an toàn trong vận hành.</w:t>
      </w:r>
    </w:p>
    <w:p w14:paraId="36E6BFE9" w14:textId="77777777" w:rsidR="009E12B2" w:rsidRPr="009E12B2" w:rsidRDefault="009E12B2" w:rsidP="009E12B2">
      <w:pPr>
        <w:tabs>
          <w:tab w:val="left" w:pos="426"/>
        </w:tabs>
        <w:spacing w:line="276" w:lineRule="auto"/>
        <w:ind w:right="-14"/>
        <w:rPr>
          <w:sz w:val="26"/>
          <w:szCs w:val="26"/>
        </w:rPr>
      </w:pPr>
      <w:r w:rsidRPr="009E12B2">
        <w:rPr>
          <w:sz w:val="26"/>
          <w:szCs w:val="26"/>
        </w:rPr>
        <w:t>- Dây buộc định hình loại composite phủ bán dẫn phải được thiết kế phù hợp với các yêu cầu thử nghiệm theo quy định, đảm bảo ảnh hưởng rung trên dây dẫn và dây buộc định hình là tối thiểu.</w:t>
      </w:r>
    </w:p>
    <w:p w14:paraId="4D5D10DB" w14:textId="77777777" w:rsidR="009E12B2" w:rsidRPr="009E12B2" w:rsidRDefault="009E12B2" w:rsidP="009E12B2">
      <w:pPr>
        <w:tabs>
          <w:tab w:val="left" w:pos="426"/>
        </w:tabs>
        <w:spacing w:line="276" w:lineRule="auto"/>
        <w:ind w:right="-14"/>
        <w:rPr>
          <w:sz w:val="26"/>
          <w:szCs w:val="26"/>
        </w:rPr>
      </w:pPr>
      <w:r w:rsidRPr="009E12B2">
        <w:rPr>
          <w:sz w:val="26"/>
          <w:szCs w:val="26"/>
        </w:rPr>
        <w:t xml:space="preserve">- Vật liệu cấu tạo: </w:t>
      </w:r>
    </w:p>
    <w:p w14:paraId="065C78C7" w14:textId="77777777" w:rsidR="009E12B2" w:rsidRPr="009E12B2" w:rsidRDefault="009E12B2" w:rsidP="009E12B2">
      <w:pPr>
        <w:tabs>
          <w:tab w:val="left" w:pos="426"/>
        </w:tabs>
        <w:spacing w:line="276" w:lineRule="auto"/>
        <w:ind w:right="-14"/>
        <w:rPr>
          <w:sz w:val="26"/>
          <w:szCs w:val="26"/>
        </w:rPr>
      </w:pPr>
      <w:r w:rsidRPr="009E12B2">
        <w:rPr>
          <w:sz w:val="26"/>
          <w:szCs w:val="26"/>
        </w:rPr>
        <w:tab/>
        <w:t>+ Dây buộc định hình loại composite phủ bán dẫn có thể được chế tạo bằng vật liệu hay tổ hợp các vật liệu bất kỳ, đảm bảo đạt được khả năng cố định dây vào sứ và chịu sức căng theo đúng thiết kế.</w:t>
      </w:r>
    </w:p>
    <w:p w14:paraId="24922E41"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Các thành phần cấu tạo phải thích hợp với nhau và với dây dẫn mà chúng tiếp xúc.  </w:t>
      </w:r>
    </w:p>
    <w:p w14:paraId="170543CA"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Các vật liệu nhựa phải được bảo vệ một cách tương đương khỏi các ảnh hưởng do bức xạ mặt trời. </w:t>
      </w:r>
    </w:p>
    <w:p w14:paraId="40065D7F"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Lớp phủ bán dẫn phải được bám chắc vào dây buộc định trong mọi điều kiện và đạt các yêu cầu về thử nghiệm phù hợp.  </w:t>
      </w:r>
    </w:p>
    <w:p w14:paraId="4F3DA50E"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Tất cả các phần của dây buộc định hình loại composite phủ bán dẫn phải có khả năng hoặc được bảo vệ thích hợp chống ăn mòn trong khí quyển cả khi lưu kho lẫn khi vận hành.  </w:t>
      </w:r>
    </w:p>
    <w:p w14:paraId="0AF1F4B6"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Dây buộc định hình loại composite phủ bán dẫn phải có các ký hiệu chỉ (hoặc tương đương): </w:t>
      </w:r>
    </w:p>
    <w:p w14:paraId="7F45AFCC" w14:textId="77777777" w:rsidR="009E12B2" w:rsidRPr="009E12B2" w:rsidRDefault="009E12B2" w:rsidP="009E12B2">
      <w:pPr>
        <w:tabs>
          <w:tab w:val="left" w:pos="426"/>
        </w:tabs>
        <w:spacing w:line="276" w:lineRule="auto"/>
        <w:ind w:right="-14"/>
        <w:rPr>
          <w:sz w:val="26"/>
          <w:szCs w:val="26"/>
        </w:rPr>
      </w:pPr>
      <w:r w:rsidRPr="009E12B2">
        <w:rPr>
          <w:sz w:val="26"/>
          <w:szCs w:val="26"/>
        </w:rPr>
        <w:tab/>
        <w:t>+ Điểm bắt dây buộc định hình quanh dây dẫn.</w:t>
      </w:r>
    </w:p>
    <w:p w14:paraId="2F762277" w14:textId="77777777" w:rsidR="009E12B2" w:rsidRPr="009E12B2" w:rsidRDefault="009E12B2" w:rsidP="009E12B2">
      <w:pPr>
        <w:tabs>
          <w:tab w:val="left" w:pos="426"/>
        </w:tabs>
        <w:spacing w:line="276" w:lineRule="auto"/>
        <w:ind w:right="-14"/>
        <w:rPr>
          <w:sz w:val="26"/>
          <w:szCs w:val="26"/>
        </w:rPr>
      </w:pPr>
      <w:r w:rsidRPr="009E12B2">
        <w:rPr>
          <w:sz w:val="26"/>
          <w:szCs w:val="26"/>
        </w:rPr>
        <w:tab/>
        <w:t>+ Mã hiệu, cỡ dây dẫn sử dụng với dây buộc định hình và mã màu cho từng loại dây dẫn sử dụng.</w:t>
      </w:r>
    </w:p>
    <w:p w14:paraId="621504B9" w14:textId="77777777" w:rsidR="009E12B2" w:rsidRPr="009E12B2" w:rsidRDefault="009E12B2" w:rsidP="009E12B2">
      <w:pPr>
        <w:autoSpaceDE w:val="0"/>
        <w:autoSpaceDN w:val="0"/>
        <w:spacing w:line="276" w:lineRule="auto"/>
        <w:rPr>
          <w:sz w:val="26"/>
          <w:szCs w:val="26"/>
        </w:rPr>
      </w:pPr>
      <w:r w:rsidRPr="009E12B2">
        <w:rPr>
          <w:sz w:val="26"/>
          <w:szCs w:val="26"/>
        </w:rPr>
        <w:t>- 4. Yêu cầu về thử nghiệm:</w:t>
      </w:r>
    </w:p>
    <w:p w14:paraId="5B6310B6" w14:textId="77777777" w:rsidR="009E12B2" w:rsidRPr="009E12B2" w:rsidRDefault="009E12B2" w:rsidP="009E12B2">
      <w:pPr>
        <w:tabs>
          <w:tab w:val="left" w:pos="426"/>
        </w:tabs>
        <w:spacing w:line="276" w:lineRule="auto"/>
        <w:ind w:right="-14"/>
        <w:rPr>
          <w:sz w:val="26"/>
          <w:szCs w:val="26"/>
        </w:rPr>
      </w:pPr>
      <w:r w:rsidRPr="009E12B2">
        <w:rPr>
          <w:sz w:val="26"/>
          <w:szCs w:val="26"/>
        </w:rPr>
        <w:tab/>
        <w:t>- Thử nghiệm lực giữ dây sau khi lắp đặt hoàn chỉnh và các thử nghiệm liên quan.</w:t>
      </w:r>
    </w:p>
    <w:p w14:paraId="0284F85A" w14:textId="77777777" w:rsidR="009E12B2" w:rsidRPr="009E12B2" w:rsidRDefault="009E12B2" w:rsidP="009E12B2">
      <w:pPr>
        <w:autoSpaceDE w:val="0"/>
        <w:autoSpaceDN w:val="0"/>
        <w:spacing w:line="276" w:lineRule="auto"/>
        <w:rPr>
          <w:sz w:val="26"/>
          <w:szCs w:val="26"/>
        </w:rPr>
      </w:pPr>
      <w:r w:rsidRPr="009E12B2">
        <w:rPr>
          <w:sz w:val="26"/>
          <w:szCs w:val="26"/>
        </w:rPr>
        <w:lastRenderedPageBreak/>
        <w:t>5. Yêu cầu khác:</w:t>
      </w:r>
    </w:p>
    <w:p w14:paraId="42384D31"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Các phụ kiện khác như: ống nối, đầu cốt, ghíp nối, phụ kiện treo, hãm dẫy…. sử dụng trọn bộ phụ kiện với dây bọc (lưu ý đồng bộ với việc sử dụng loại xà lắp ghép, cột bê tông có lỗ lắp xà và ghíp Hotline). </w:t>
      </w:r>
    </w:p>
    <w:p w14:paraId="04F628FF" w14:textId="77777777" w:rsidR="009E12B2" w:rsidRPr="009E12B2" w:rsidRDefault="009E12B2" w:rsidP="009E12B2">
      <w:pPr>
        <w:tabs>
          <w:tab w:val="left" w:pos="426"/>
        </w:tabs>
        <w:spacing w:line="276" w:lineRule="auto"/>
        <w:ind w:right="-14"/>
        <w:rPr>
          <w:sz w:val="26"/>
          <w:szCs w:val="26"/>
        </w:rPr>
      </w:pPr>
      <w:r w:rsidRPr="009E12B2">
        <w:rPr>
          <w:sz w:val="26"/>
          <w:szCs w:val="26"/>
        </w:rPr>
        <w:tab/>
        <w:t>- Cung cấp sản phẩm mẫu khi tham gia đấu thầu.</w:t>
      </w:r>
    </w:p>
    <w:p w14:paraId="728F8118" w14:textId="77777777" w:rsidR="009E12B2" w:rsidRPr="009E12B2" w:rsidRDefault="009E12B2" w:rsidP="009E12B2">
      <w:pPr>
        <w:tabs>
          <w:tab w:val="left" w:pos="426"/>
        </w:tabs>
        <w:spacing w:line="276" w:lineRule="auto"/>
        <w:ind w:right="-14"/>
        <w:rPr>
          <w:sz w:val="26"/>
          <w:szCs w:val="26"/>
        </w:rPr>
      </w:pPr>
      <w:r w:rsidRPr="009E12B2">
        <w:rPr>
          <w:sz w:val="26"/>
          <w:szCs w:val="26"/>
        </w:rPr>
        <w:tab/>
        <w:t xml:space="preserve">- Ngoài ra có thể sử dụng chung phụ kiện với dây trần với kích cỡ và tải trọng phù hợp với dây bọc; lưu ý khi thực hiện đấu nối, sửa chữa không được để hở vỏ cách điện của dây dẫn, tất cả các phụ kiện dùng cho đấu dây và nối dây đều phải được bọc kín, chống được nước tự nhiên và bức xạ mặt trời khi vận hành.  </w:t>
      </w:r>
    </w:p>
    <w:p w14:paraId="06587A58" w14:textId="77777777" w:rsidR="009E12B2" w:rsidRPr="009E12B2" w:rsidRDefault="009E12B2" w:rsidP="009E12B2">
      <w:pPr>
        <w:tabs>
          <w:tab w:val="left" w:pos="426"/>
        </w:tabs>
        <w:spacing w:line="276" w:lineRule="auto"/>
        <w:ind w:right="-14"/>
        <w:rPr>
          <w:sz w:val="26"/>
          <w:szCs w:val="26"/>
        </w:rPr>
      </w:pPr>
      <w:r w:rsidRPr="009E12B2">
        <w:rPr>
          <w:sz w:val="26"/>
          <w:szCs w:val="26"/>
        </w:rPr>
        <w:tab/>
        <w:t>- Mặt khác khi sử dụng chủng loại dây này cần có thêm một số mỏ phóng điện, chống sét. Mỏ phóng điện, chống sét được đặt tại các vị trí cột rẽ nhánh hoặc 200m đặt lặp lại một bộ (hoặc tư vấn chịu trách nhiệm tính toán đưa ra để phù hợp cho từng dự án cụ thể).</w:t>
      </w:r>
    </w:p>
    <w:p w14:paraId="0B5A48EE" w14:textId="77777777" w:rsidR="009E12B2" w:rsidRPr="009E12B2" w:rsidRDefault="009E12B2" w:rsidP="009E12B2">
      <w:pPr>
        <w:tabs>
          <w:tab w:val="left" w:pos="426"/>
        </w:tabs>
        <w:spacing w:line="276" w:lineRule="auto"/>
        <w:ind w:right="-14"/>
        <w:rPr>
          <w:sz w:val="26"/>
          <w:szCs w:val="26"/>
        </w:rPr>
      </w:pPr>
      <w:r w:rsidRPr="009E12B2">
        <w:rPr>
          <w:sz w:val="26"/>
          <w:szCs w:val="26"/>
        </w:rPr>
        <w:tab/>
        <w:t>- Các giải pháp lắp đặt, đấu nối, sử dụng chủng loại phụ kiện…cho dây ACSR bọc cách điện XLPE vỏ bọc HDPE sẽ do đơn vị tư vấn chịu trách nhiệm tính toán đưa ra để phù hợp cho từng dự án cụ thể.</w:t>
      </w:r>
    </w:p>
    <w:tbl>
      <w:tblPr>
        <w:tblW w:w="9387"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764"/>
        <w:gridCol w:w="4271"/>
        <w:gridCol w:w="1281"/>
        <w:gridCol w:w="3058"/>
        <w:gridCol w:w="13"/>
      </w:tblGrid>
      <w:tr w:rsidR="009E12B2" w:rsidRPr="009E12B2" w14:paraId="72AF38F4" w14:textId="77777777" w:rsidTr="000D6BE3">
        <w:trPr>
          <w:trHeight w:val="622"/>
          <w:tblHeader/>
          <w:jc w:val="center"/>
        </w:trPr>
        <w:tc>
          <w:tcPr>
            <w:tcW w:w="9387" w:type="dxa"/>
            <w:gridSpan w:val="5"/>
            <w:tcBorders>
              <w:top w:val="single" w:sz="4" w:space="0" w:color="auto"/>
              <w:left w:val="single" w:sz="4" w:space="0" w:color="auto"/>
              <w:bottom w:val="single" w:sz="4" w:space="0" w:color="auto"/>
              <w:right w:val="single" w:sz="4" w:space="0" w:color="auto"/>
            </w:tcBorders>
            <w:vAlign w:val="center"/>
            <w:hideMark/>
          </w:tcPr>
          <w:p w14:paraId="21AC8677" w14:textId="77777777" w:rsidR="009E12B2" w:rsidRPr="009E12B2" w:rsidRDefault="009E12B2" w:rsidP="009E12B2">
            <w:pPr>
              <w:spacing w:line="276" w:lineRule="auto"/>
              <w:rPr>
                <w:b/>
                <w:bCs/>
                <w:sz w:val="26"/>
                <w:szCs w:val="26"/>
              </w:rPr>
            </w:pPr>
            <w:r w:rsidRPr="009E12B2">
              <w:rPr>
                <w:b/>
                <w:sz w:val="26"/>
                <w:szCs w:val="26"/>
              </w:rPr>
              <w:t>Dây composit buộc cổ sứ</w:t>
            </w:r>
          </w:p>
        </w:tc>
      </w:tr>
      <w:tr w:rsidR="009E12B2" w:rsidRPr="009E12B2" w14:paraId="55C074C4" w14:textId="77777777" w:rsidTr="000D6BE3">
        <w:trPr>
          <w:gridAfter w:val="1"/>
          <w:wAfter w:w="13" w:type="dxa"/>
          <w:jc w:val="center"/>
        </w:trPr>
        <w:tc>
          <w:tcPr>
            <w:tcW w:w="764" w:type="dxa"/>
            <w:tcBorders>
              <w:top w:val="single" w:sz="4" w:space="0" w:color="auto"/>
              <w:left w:val="single" w:sz="4" w:space="0" w:color="auto"/>
              <w:bottom w:val="dotted" w:sz="4" w:space="0" w:color="auto"/>
              <w:right w:val="single" w:sz="4" w:space="0" w:color="auto"/>
            </w:tcBorders>
            <w:vAlign w:val="center"/>
            <w:hideMark/>
          </w:tcPr>
          <w:p w14:paraId="4728CB8C" w14:textId="77777777" w:rsidR="009E12B2" w:rsidRPr="009E12B2" w:rsidRDefault="009E12B2" w:rsidP="009E12B2">
            <w:pPr>
              <w:spacing w:line="276" w:lineRule="auto"/>
              <w:ind w:left="-108" w:right="-108"/>
              <w:jc w:val="center"/>
              <w:rPr>
                <w:b/>
                <w:bCs/>
                <w:sz w:val="26"/>
                <w:szCs w:val="26"/>
              </w:rPr>
            </w:pPr>
            <w:r w:rsidRPr="009E12B2">
              <w:rPr>
                <w:b/>
                <w:bCs/>
                <w:sz w:val="26"/>
                <w:szCs w:val="26"/>
              </w:rPr>
              <w:t>STT</w:t>
            </w:r>
          </w:p>
        </w:tc>
        <w:tc>
          <w:tcPr>
            <w:tcW w:w="4271" w:type="dxa"/>
            <w:tcBorders>
              <w:top w:val="single" w:sz="4" w:space="0" w:color="auto"/>
              <w:left w:val="single" w:sz="4" w:space="0" w:color="auto"/>
              <w:bottom w:val="dotted" w:sz="4" w:space="0" w:color="auto"/>
              <w:right w:val="single" w:sz="4" w:space="0" w:color="auto"/>
            </w:tcBorders>
            <w:vAlign w:val="center"/>
            <w:hideMark/>
          </w:tcPr>
          <w:p w14:paraId="03158AB6" w14:textId="77777777" w:rsidR="009E12B2" w:rsidRPr="009E12B2" w:rsidRDefault="009E12B2" w:rsidP="009E12B2">
            <w:pPr>
              <w:spacing w:line="276" w:lineRule="auto"/>
              <w:jc w:val="center"/>
              <w:rPr>
                <w:b/>
                <w:bCs/>
                <w:sz w:val="26"/>
                <w:szCs w:val="26"/>
              </w:rPr>
            </w:pPr>
            <w:r w:rsidRPr="009E12B2">
              <w:rPr>
                <w:b/>
                <w:sz w:val="26"/>
                <w:szCs w:val="26"/>
              </w:rPr>
              <w:t>Hạng mục</w:t>
            </w:r>
          </w:p>
        </w:tc>
        <w:tc>
          <w:tcPr>
            <w:tcW w:w="1281" w:type="dxa"/>
            <w:tcBorders>
              <w:top w:val="single" w:sz="4" w:space="0" w:color="auto"/>
              <w:left w:val="single" w:sz="4" w:space="0" w:color="auto"/>
              <w:bottom w:val="dotted" w:sz="4" w:space="0" w:color="auto"/>
              <w:right w:val="single" w:sz="4" w:space="0" w:color="auto"/>
            </w:tcBorders>
            <w:vAlign w:val="center"/>
            <w:hideMark/>
          </w:tcPr>
          <w:p w14:paraId="6C771B37" w14:textId="77777777" w:rsidR="009E12B2" w:rsidRPr="009E12B2" w:rsidRDefault="009E12B2" w:rsidP="009E12B2">
            <w:pPr>
              <w:spacing w:line="276" w:lineRule="auto"/>
              <w:jc w:val="center"/>
              <w:rPr>
                <w:b/>
                <w:bCs/>
                <w:sz w:val="26"/>
                <w:szCs w:val="26"/>
              </w:rPr>
            </w:pPr>
            <w:r w:rsidRPr="009E12B2">
              <w:rPr>
                <w:b/>
                <w:bCs/>
                <w:sz w:val="26"/>
                <w:szCs w:val="26"/>
              </w:rPr>
              <w:t>Đơn vị</w:t>
            </w:r>
          </w:p>
        </w:tc>
        <w:tc>
          <w:tcPr>
            <w:tcW w:w="3058" w:type="dxa"/>
            <w:tcBorders>
              <w:top w:val="single" w:sz="4" w:space="0" w:color="auto"/>
              <w:left w:val="single" w:sz="4" w:space="0" w:color="auto"/>
              <w:bottom w:val="dotted" w:sz="4" w:space="0" w:color="auto"/>
              <w:right w:val="single" w:sz="4" w:space="0" w:color="auto"/>
            </w:tcBorders>
            <w:vAlign w:val="center"/>
            <w:hideMark/>
          </w:tcPr>
          <w:p w14:paraId="305C088A" w14:textId="77777777" w:rsidR="009E12B2" w:rsidRPr="009E12B2" w:rsidRDefault="009E12B2" w:rsidP="009E12B2">
            <w:pPr>
              <w:spacing w:line="276" w:lineRule="auto"/>
              <w:jc w:val="center"/>
              <w:rPr>
                <w:b/>
                <w:bCs/>
                <w:sz w:val="26"/>
                <w:szCs w:val="26"/>
              </w:rPr>
            </w:pPr>
            <w:r w:rsidRPr="009E12B2">
              <w:rPr>
                <w:b/>
                <w:bCs/>
                <w:sz w:val="26"/>
                <w:szCs w:val="26"/>
              </w:rPr>
              <w:t>Yêu cầu</w:t>
            </w:r>
          </w:p>
        </w:tc>
      </w:tr>
      <w:tr w:rsidR="009E12B2" w:rsidRPr="009E12B2" w14:paraId="008D348A"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534C6CDA" w14:textId="77777777" w:rsidR="009E12B2" w:rsidRPr="009E12B2" w:rsidRDefault="009E12B2" w:rsidP="009E12B2">
            <w:pPr>
              <w:spacing w:line="276" w:lineRule="auto"/>
              <w:ind w:left="-108" w:right="-108"/>
              <w:jc w:val="center"/>
              <w:rPr>
                <w:bCs/>
                <w:sz w:val="26"/>
                <w:szCs w:val="26"/>
              </w:rPr>
            </w:pPr>
            <w:r w:rsidRPr="009E12B2">
              <w:rPr>
                <w:bCs/>
                <w:sz w:val="26"/>
                <w:szCs w:val="26"/>
              </w:rPr>
              <w:t>1</w:t>
            </w:r>
          </w:p>
        </w:tc>
        <w:tc>
          <w:tcPr>
            <w:tcW w:w="4271" w:type="dxa"/>
            <w:tcBorders>
              <w:top w:val="dotted" w:sz="4" w:space="0" w:color="auto"/>
              <w:left w:val="single" w:sz="4" w:space="0" w:color="auto"/>
              <w:bottom w:val="dotted" w:sz="4" w:space="0" w:color="auto"/>
              <w:right w:val="single" w:sz="4" w:space="0" w:color="auto"/>
            </w:tcBorders>
            <w:vAlign w:val="center"/>
            <w:hideMark/>
          </w:tcPr>
          <w:p w14:paraId="35F8C562" w14:textId="77777777" w:rsidR="009E12B2" w:rsidRPr="009E12B2" w:rsidRDefault="009E12B2" w:rsidP="009E12B2">
            <w:pPr>
              <w:spacing w:line="276" w:lineRule="auto"/>
              <w:rPr>
                <w:bCs/>
                <w:sz w:val="26"/>
                <w:szCs w:val="26"/>
              </w:rPr>
            </w:pPr>
            <w:r w:rsidRPr="009E12B2">
              <w:rPr>
                <w:bCs/>
                <w:sz w:val="26"/>
                <w:szCs w:val="26"/>
              </w:rPr>
              <w:t>Tên nhà sản xuất</w:t>
            </w:r>
          </w:p>
        </w:tc>
        <w:tc>
          <w:tcPr>
            <w:tcW w:w="1281" w:type="dxa"/>
            <w:tcBorders>
              <w:top w:val="dotted" w:sz="4" w:space="0" w:color="auto"/>
              <w:left w:val="single" w:sz="4" w:space="0" w:color="auto"/>
              <w:bottom w:val="dotted" w:sz="4" w:space="0" w:color="auto"/>
              <w:right w:val="single" w:sz="4" w:space="0" w:color="auto"/>
            </w:tcBorders>
          </w:tcPr>
          <w:p w14:paraId="23B90071"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0B52BF9A"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629E1CA1"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44255173" w14:textId="77777777" w:rsidR="009E12B2" w:rsidRPr="009E12B2" w:rsidRDefault="009E12B2" w:rsidP="009E12B2">
            <w:pPr>
              <w:spacing w:line="276" w:lineRule="auto"/>
              <w:ind w:left="-108" w:right="-108"/>
              <w:jc w:val="center"/>
              <w:rPr>
                <w:bCs/>
                <w:sz w:val="26"/>
                <w:szCs w:val="26"/>
              </w:rPr>
            </w:pPr>
            <w:r w:rsidRPr="009E12B2">
              <w:rPr>
                <w:bCs/>
                <w:sz w:val="26"/>
                <w:szCs w:val="26"/>
              </w:rPr>
              <w:t>2</w:t>
            </w:r>
          </w:p>
        </w:tc>
        <w:tc>
          <w:tcPr>
            <w:tcW w:w="4271" w:type="dxa"/>
            <w:tcBorders>
              <w:top w:val="dotted" w:sz="4" w:space="0" w:color="auto"/>
              <w:left w:val="single" w:sz="4" w:space="0" w:color="auto"/>
              <w:bottom w:val="dotted" w:sz="4" w:space="0" w:color="auto"/>
              <w:right w:val="single" w:sz="4" w:space="0" w:color="auto"/>
            </w:tcBorders>
            <w:vAlign w:val="center"/>
            <w:hideMark/>
          </w:tcPr>
          <w:p w14:paraId="66B26EE9" w14:textId="77777777" w:rsidR="009E12B2" w:rsidRPr="009E12B2" w:rsidRDefault="009E12B2" w:rsidP="009E12B2">
            <w:pPr>
              <w:spacing w:line="276" w:lineRule="auto"/>
              <w:rPr>
                <w:bCs/>
                <w:sz w:val="26"/>
                <w:szCs w:val="26"/>
              </w:rPr>
            </w:pPr>
            <w:r w:rsidRPr="009E12B2">
              <w:rPr>
                <w:bCs/>
                <w:sz w:val="26"/>
                <w:szCs w:val="26"/>
              </w:rPr>
              <w:t>Xuất xứ</w:t>
            </w:r>
          </w:p>
        </w:tc>
        <w:tc>
          <w:tcPr>
            <w:tcW w:w="1281" w:type="dxa"/>
            <w:tcBorders>
              <w:top w:val="dotted" w:sz="4" w:space="0" w:color="auto"/>
              <w:left w:val="single" w:sz="4" w:space="0" w:color="auto"/>
              <w:bottom w:val="dotted" w:sz="4" w:space="0" w:color="auto"/>
              <w:right w:val="single" w:sz="4" w:space="0" w:color="auto"/>
            </w:tcBorders>
          </w:tcPr>
          <w:p w14:paraId="6655C68C"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03AEC3E7"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02609534"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66BD30AA" w14:textId="77777777" w:rsidR="009E12B2" w:rsidRPr="009E12B2" w:rsidRDefault="009E12B2" w:rsidP="009E12B2">
            <w:pPr>
              <w:spacing w:line="276" w:lineRule="auto"/>
              <w:ind w:left="-108" w:right="-108"/>
              <w:jc w:val="center"/>
              <w:rPr>
                <w:bCs/>
                <w:sz w:val="26"/>
                <w:szCs w:val="26"/>
              </w:rPr>
            </w:pPr>
            <w:r w:rsidRPr="009E12B2">
              <w:rPr>
                <w:bCs/>
                <w:sz w:val="26"/>
                <w:szCs w:val="26"/>
              </w:rPr>
              <w:t>3</w:t>
            </w:r>
          </w:p>
        </w:tc>
        <w:tc>
          <w:tcPr>
            <w:tcW w:w="4271" w:type="dxa"/>
            <w:tcBorders>
              <w:top w:val="dotted" w:sz="4" w:space="0" w:color="auto"/>
              <w:left w:val="single" w:sz="4" w:space="0" w:color="auto"/>
              <w:bottom w:val="dotted" w:sz="4" w:space="0" w:color="auto"/>
              <w:right w:val="single" w:sz="4" w:space="0" w:color="auto"/>
            </w:tcBorders>
            <w:vAlign w:val="center"/>
            <w:hideMark/>
          </w:tcPr>
          <w:p w14:paraId="0300E458" w14:textId="77777777" w:rsidR="009E12B2" w:rsidRPr="009E12B2" w:rsidRDefault="009E12B2" w:rsidP="009E12B2">
            <w:pPr>
              <w:spacing w:line="276" w:lineRule="auto"/>
              <w:rPr>
                <w:bCs/>
                <w:sz w:val="26"/>
                <w:szCs w:val="26"/>
              </w:rPr>
            </w:pPr>
            <w:r w:rsidRPr="009E12B2">
              <w:rPr>
                <w:bCs/>
                <w:sz w:val="26"/>
                <w:szCs w:val="26"/>
              </w:rPr>
              <w:t>Mã hiệu</w:t>
            </w:r>
          </w:p>
        </w:tc>
        <w:tc>
          <w:tcPr>
            <w:tcW w:w="1281" w:type="dxa"/>
            <w:tcBorders>
              <w:top w:val="dotted" w:sz="4" w:space="0" w:color="auto"/>
              <w:left w:val="single" w:sz="4" w:space="0" w:color="auto"/>
              <w:bottom w:val="dotted" w:sz="4" w:space="0" w:color="auto"/>
              <w:right w:val="single" w:sz="4" w:space="0" w:color="auto"/>
            </w:tcBorders>
          </w:tcPr>
          <w:p w14:paraId="5444BDBD"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6C2FD739"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25675E03"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4E48AA28" w14:textId="77777777" w:rsidR="009E12B2" w:rsidRPr="009E12B2" w:rsidRDefault="009E12B2" w:rsidP="009E12B2">
            <w:pPr>
              <w:spacing w:line="276" w:lineRule="auto"/>
              <w:ind w:left="-108" w:right="-108"/>
              <w:jc w:val="center"/>
              <w:rPr>
                <w:bCs/>
                <w:sz w:val="26"/>
                <w:szCs w:val="26"/>
              </w:rPr>
            </w:pPr>
            <w:r w:rsidRPr="009E12B2">
              <w:rPr>
                <w:bCs/>
                <w:sz w:val="26"/>
                <w:szCs w:val="26"/>
              </w:rPr>
              <w:t>4</w:t>
            </w:r>
          </w:p>
        </w:tc>
        <w:tc>
          <w:tcPr>
            <w:tcW w:w="4271" w:type="dxa"/>
            <w:tcBorders>
              <w:top w:val="dotted" w:sz="4" w:space="0" w:color="auto"/>
              <w:left w:val="single" w:sz="4" w:space="0" w:color="auto"/>
              <w:bottom w:val="dotted" w:sz="4" w:space="0" w:color="auto"/>
              <w:right w:val="single" w:sz="4" w:space="0" w:color="auto"/>
            </w:tcBorders>
            <w:vAlign w:val="center"/>
            <w:hideMark/>
          </w:tcPr>
          <w:p w14:paraId="54B49833" w14:textId="77777777" w:rsidR="009E12B2" w:rsidRPr="009E12B2" w:rsidRDefault="009E12B2" w:rsidP="009E12B2">
            <w:pPr>
              <w:spacing w:line="276" w:lineRule="auto"/>
              <w:rPr>
                <w:bCs/>
                <w:sz w:val="26"/>
                <w:szCs w:val="26"/>
              </w:rPr>
            </w:pPr>
            <w:r w:rsidRPr="009E12B2">
              <w:rPr>
                <w:bCs/>
                <w:sz w:val="26"/>
                <w:szCs w:val="26"/>
              </w:rPr>
              <w:t>Tiêu chuẩn áp dụng</w:t>
            </w:r>
          </w:p>
        </w:tc>
        <w:tc>
          <w:tcPr>
            <w:tcW w:w="1281" w:type="dxa"/>
            <w:tcBorders>
              <w:top w:val="dotted" w:sz="4" w:space="0" w:color="auto"/>
              <w:left w:val="single" w:sz="4" w:space="0" w:color="auto"/>
              <w:bottom w:val="dotted" w:sz="4" w:space="0" w:color="auto"/>
              <w:right w:val="single" w:sz="4" w:space="0" w:color="auto"/>
            </w:tcBorders>
          </w:tcPr>
          <w:p w14:paraId="2F3FBAF0"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3AF35DEF"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032D5994"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098E57CF" w14:textId="77777777" w:rsidR="009E12B2" w:rsidRPr="009E12B2" w:rsidRDefault="009E12B2" w:rsidP="009E12B2">
            <w:pPr>
              <w:spacing w:line="276" w:lineRule="auto"/>
              <w:ind w:left="-108" w:right="-108"/>
              <w:jc w:val="center"/>
              <w:rPr>
                <w:bCs/>
                <w:sz w:val="26"/>
                <w:szCs w:val="26"/>
              </w:rPr>
            </w:pPr>
            <w:r w:rsidRPr="009E12B2">
              <w:rPr>
                <w:bCs/>
                <w:sz w:val="26"/>
                <w:szCs w:val="26"/>
              </w:rPr>
              <w:t>5</w:t>
            </w:r>
          </w:p>
        </w:tc>
        <w:tc>
          <w:tcPr>
            <w:tcW w:w="4271" w:type="dxa"/>
            <w:tcBorders>
              <w:top w:val="dotted" w:sz="4" w:space="0" w:color="auto"/>
              <w:left w:val="single" w:sz="4" w:space="0" w:color="auto"/>
              <w:bottom w:val="dotted" w:sz="4" w:space="0" w:color="auto"/>
              <w:right w:val="single" w:sz="4" w:space="0" w:color="auto"/>
            </w:tcBorders>
            <w:vAlign w:val="center"/>
          </w:tcPr>
          <w:p w14:paraId="34CB54F3" w14:textId="77777777" w:rsidR="009E12B2" w:rsidRPr="009E12B2" w:rsidRDefault="009E12B2" w:rsidP="009E12B2">
            <w:pPr>
              <w:spacing w:line="276" w:lineRule="auto"/>
              <w:rPr>
                <w:bCs/>
                <w:sz w:val="26"/>
                <w:szCs w:val="26"/>
              </w:rPr>
            </w:pPr>
            <w:r w:rsidRPr="009E12B2">
              <w:rPr>
                <w:sz w:val="26"/>
                <w:szCs w:val="26"/>
              </w:rPr>
              <w:t>Tiêu</w:t>
            </w:r>
            <w:r w:rsidRPr="009E12B2">
              <w:rPr>
                <w:spacing w:val="-24"/>
                <w:sz w:val="26"/>
                <w:szCs w:val="26"/>
              </w:rPr>
              <w:t xml:space="preserve"> </w:t>
            </w:r>
            <w:r w:rsidRPr="009E12B2">
              <w:rPr>
                <w:sz w:val="26"/>
                <w:szCs w:val="26"/>
              </w:rPr>
              <w:t>chuẩn</w:t>
            </w:r>
            <w:r w:rsidRPr="009E12B2">
              <w:rPr>
                <w:spacing w:val="-24"/>
                <w:sz w:val="26"/>
                <w:szCs w:val="26"/>
              </w:rPr>
              <w:t xml:space="preserve"> </w:t>
            </w:r>
            <w:r w:rsidRPr="009E12B2">
              <w:rPr>
                <w:sz w:val="26"/>
                <w:szCs w:val="26"/>
              </w:rPr>
              <w:t>sản</w:t>
            </w:r>
            <w:r w:rsidRPr="009E12B2">
              <w:rPr>
                <w:spacing w:val="-24"/>
                <w:sz w:val="26"/>
                <w:szCs w:val="26"/>
              </w:rPr>
              <w:t xml:space="preserve"> </w:t>
            </w:r>
            <w:r w:rsidRPr="009E12B2">
              <w:rPr>
                <w:sz w:val="26"/>
                <w:szCs w:val="26"/>
              </w:rPr>
              <w:t>xuất</w:t>
            </w:r>
            <w:r w:rsidRPr="009E12B2">
              <w:rPr>
                <w:spacing w:val="-24"/>
                <w:sz w:val="26"/>
                <w:szCs w:val="26"/>
              </w:rPr>
              <w:t xml:space="preserve"> </w:t>
            </w:r>
            <w:r w:rsidRPr="009E12B2">
              <w:rPr>
                <w:spacing w:val="-3"/>
                <w:sz w:val="26"/>
                <w:szCs w:val="26"/>
              </w:rPr>
              <w:t>và</w:t>
            </w:r>
            <w:r w:rsidRPr="009E12B2">
              <w:rPr>
                <w:spacing w:val="-24"/>
                <w:sz w:val="26"/>
                <w:szCs w:val="26"/>
              </w:rPr>
              <w:t xml:space="preserve"> </w:t>
            </w:r>
            <w:r w:rsidRPr="009E12B2">
              <w:rPr>
                <w:sz w:val="26"/>
                <w:szCs w:val="26"/>
              </w:rPr>
              <w:t>thử nghiệm</w:t>
            </w:r>
          </w:p>
        </w:tc>
        <w:tc>
          <w:tcPr>
            <w:tcW w:w="1281" w:type="dxa"/>
            <w:tcBorders>
              <w:top w:val="dotted" w:sz="4" w:space="0" w:color="auto"/>
              <w:left w:val="single" w:sz="4" w:space="0" w:color="auto"/>
              <w:bottom w:val="dotted" w:sz="4" w:space="0" w:color="auto"/>
              <w:right w:val="single" w:sz="4" w:space="0" w:color="auto"/>
            </w:tcBorders>
          </w:tcPr>
          <w:p w14:paraId="7786C351"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tcPr>
          <w:p w14:paraId="080000DA"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7F6529D2"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7DD246F2" w14:textId="77777777" w:rsidR="009E12B2" w:rsidRPr="009E12B2" w:rsidRDefault="009E12B2" w:rsidP="009E12B2">
            <w:pPr>
              <w:spacing w:line="276" w:lineRule="auto"/>
              <w:ind w:left="-108" w:right="-108"/>
              <w:jc w:val="center"/>
              <w:rPr>
                <w:bCs/>
                <w:sz w:val="26"/>
                <w:szCs w:val="26"/>
              </w:rPr>
            </w:pPr>
            <w:r w:rsidRPr="009E12B2">
              <w:rPr>
                <w:bCs/>
                <w:sz w:val="26"/>
                <w:szCs w:val="26"/>
              </w:rPr>
              <w:t>6</w:t>
            </w:r>
          </w:p>
        </w:tc>
        <w:tc>
          <w:tcPr>
            <w:tcW w:w="4271" w:type="dxa"/>
            <w:tcBorders>
              <w:top w:val="dotted" w:sz="4" w:space="0" w:color="auto"/>
              <w:left w:val="single" w:sz="4" w:space="0" w:color="auto"/>
              <w:bottom w:val="dotted" w:sz="4" w:space="0" w:color="auto"/>
              <w:right w:val="single" w:sz="4" w:space="0" w:color="auto"/>
            </w:tcBorders>
            <w:vAlign w:val="center"/>
            <w:hideMark/>
          </w:tcPr>
          <w:p w14:paraId="06F8BD5D" w14:textId="77777777" w:rsidR="009E12B2" w:rsidRPr="009E12B2" w:rsidRDefault="009E12B2" w:rsidP="009E12B2">
            <w:pPr>
              <w:spacing w:line="276" w:lineRule="auto"/>
              <w:rPr>
                <w:bCs/>
                <w:sz w:val="26"/>
                <w:szCs w:val="26"/>
              </w:rPr>
            </w:pPr>
            <w:r w:rsidRPr="009E12B2">
              <w:rPr>
                <w:bCs/>
                <w:sz w:val="26"/>
                <w:szCs w:val="26"/>
              </w:rPr>
              <w:t>Dây buộc định hình được sử</w:t>
            </w:r>
          </w:p>
          <w:p w14:paraId="0F853E2D" w14:textId="77777777" w:rsidR="009E12B2" w:rsidRPr="009E12B2" w:rsidRDefault="009E12B2" w:rsidP="009E12B2">
            <w:pPr>
              <w:spacing w:line="276" w:lineRule="auto"/>
              <w:rPr>
                <w:bCs/>
                <w:sz w:val="26"/>
                <w:szCs w:val="26"/>
              </w:rPr>
            </w:pPr>
            <w:r w:rsidRPr="009E12B2">
              <w:rPr>
                <w:bCs/>
                <w:sz w:val="26"/>
                <w:szCs w:val="26"/>
              </w:rPr>
              <w:t>dụng để cố định dây nhôm lõi</w:t>
            </w:r>
          </w:p>
          <w:p w14:paraId="05AF1054" w14:textId="77777777" w:rsidR="009E12B2" w:rsidRPr="009E12B2" w:rsidRDefault="009E12B2" w:rsidP="009E12B2">
            <w:pPr>
              <w:spacing w:line="276" w:lineRule="auto"/>
              <w:rPr>
                <w:bCs/>
                <w:sz w:val="26"/>
                <w:szCs w:val="26"/>
              </w:rPr>
            </w:pPr>
            <w:r w:rsidRPr="009E12B2">
              <w:rPr>
                <w:bCs/>
                <w:sz w:val="26"/>
                <w:szCs w:val="26"/>
              </w:rPr>
              <w:t>thép bọc cách điện XLPE vỏ bọc</w:t>
            </w:r>
          </w:p>
          <w:p w14:paraId="28122109" w14:textId="77777777" w:rsidR="009E12B2" w:rsidRPr="009E12B2" w:rsidRDefault="009E12B2" w:rsidP="009E12B2">
            <w:pPr>
              <w:spacing w:line="276" w:lineRule="auto"/>
              <w:rPr>
                <w:bCs/>
                <w:sz w:val="26"/>
                <w:szCs w:val="26"/>
              </w:rPr>
            </w:pPr>
            <w:r w:rsidRPr="009E12B2">
              <w:rPr>
                <w:bCs/>
                <w:sz w:val="26"/>
                <w:szCs w:val="26"/>
              </w:rPr>
              <w:t>ngoài là HDPE vào sứ dạng</w:t>
            </w:r>
          </w:p>
          <w:p w14:paraId="5A8A2ACA" w14:textId="77777777" w:rsidR="009E12B2" w:rsidRPr="009E12B2" w:rsidRDefault="009E12B2" w:rsidP="009E12B2">
            <w:pPr>
              <w:spacing w:line="276" w:lineRule="auto"/>
              <w:rPr>
                <w:bCs/>
                <w:sz w:val="26"/>
                <w:szCs w:val="26"/>
              </w:rPr>
            </w:pPr>
            <w:r w:rsidRPr="009E12B2">
              <w:rPr>
                <w:bCs/>
                <w:sz w:val="26"/>
                <w:szCs w:val="26"/>
              </w:rPr>
              <w:t>đứng</w:t>
            </w:r>
          </w:p>
        </w:tc>
        <w:tc>
          <w:tcPr>
            <w:tcW w:w="1281" w:type="dxa"/>
            <w:tcBorders>
              <w:top w:val="dotted" w:sz="4" w:space="0" w:color="auto"/>
              <w:left w:val="single" w:sz="4" w:space="0" w:color="auto"/>
              <w:bottom w:val="dotted" w:sz="4" w:space="0" w:color="auto"/>
              <w:right w:val="single" w:sz="4" w:space="0" w:color="auto"/>
            </w:tcBorders>
          </w:tcPr>
          <w:p w14:paraId="01985D08"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4D35A09F" w14:textId="77777777" w:rsidR="009E12B2" w:rsidRPr="009E12B2" w:rsidRDefault="009E12B2" w:rsidP="009E12B2">
            <w:pPr>
              <w:spacing w:line="276" w:lineRule="auto"/>
              <w:jc w:val="center"/>
              <w:rPr>
                <w:sz w:val="26"/>
                <w:szCs w:val="26"/>
              </w:rPr>
            </w:pPr>
            <w:r w:rsidRPr="009E12B2">
              <w:rPr>
                <w:sz w:val="26"/>
                <w:szCs w:val="26"/>
              </w:rPr>
              <w:t>Phù hợp với dây dẫn</w:t>
            </w:r>
          </w:p>
          <w:p w14:paraId="1D5FCDC1" w14:textId="77777777" w:rsidR="009E12B2" w:rsidRPr="009E12B2" w:rsidRDefault="009E12B2" w:rsidP="009E12B2">
            <w:pPr>
              <w:spacing w:line="276" w:lineRule="auto"/>
              <w:jc w:val="center"/>
              <w:rPr>
                <w:sz w:val="26"/>
                <w:szCs w:val="26"/>
              </w:rPr>
            </w:pPr>
            <w:r w:rsidRPr="009E12B2">
              <w:rPr>
                <w:sz w:val="26"/>
                <w:szCs w:val="26"/>
              </w:rPr>
              <w:t>ACSR/XLPE/HDPE 1x70mm2</w:t>
            </w:r>
          </w:p>
        </w:tc>
      </w:tr>
      <w:tr w:rsidR="009E12B2" w:rsidRPr="009E12B2" w14:paraId="6FC4C284" w14:textId="77777777" w:rsidTr="000D6BE3">
        <w:trPr>
          <w:gridAfter w:val="1"/>
          <w:wAfter w:w="13" w:type="dxa"/>
          <w:trHeight w:val="763"/>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67024CC8" w14:textId="77777777" w:rsidR="009E12B2" w:rsidRPr="009E12B2" w:rsidRDefault="009E12B2" w:rsidP="009E12B2">
            <w:pPr>
              <w:spacing w:line="276" w:lineRule="auto"/>
              <w:ind w:left="-108" w:right="-108"/>
              <w:jc w:val="center"/>
              <w:rPr>
                <w:bCs/>
                <w:sz w:val="26"/>
                <w:szCs w:val="26"/>
              </w:rPr>
            </w:pPr>
            <w:r w:rsidRPr="009E12B2">
              <w:rPr>
                <w:bCs/>
                <w:sz w:val="26"/>
                <w:szCs w:val="26"/>
              </w:rPr>
              <w:t>7</w:t>
            </w:r>
          </w:p>
        </w:tc>
        <w:tc>
          <w:tcPr>
            <w:tcW w:w="4271" w:type="dxa"/>
            <w:tcBorders>
              <w:top w:val="dotted" w:sz="4" w:space="0" w:color="auto"/>
              <w:left w:val="single" w:sz="4" w:space="0" w:color="auto"/>
              <w:bottom w:val="dotted" w:sz="4" w:space="0" w:color="auto"/>
              <w:right w:val="single" w:sz="4" w:space="0" w:color="auto"/>
            </w:tcBorders>
            <w:vAlign w:val="center"/>
            <w:hideMark/>
          </w:tcPr>
          <w:p w14:paraId="5E487949" w14:textId="77777777" w:rsidR="009E12B2" w:rsidRPr="009E12B2" w:rsidRDefault="009E12B2" w:rsidP="009E12B2">
            <w:pPr>
              <w:spacing w:line="276" w:lineRule="auto"/>
              <w:rPr>
                <w:bCs/>
                <w:sz w:val="26"/>
                <w:szCs w:val="26"/>
              </w:rPr>
            </w:pPr>
            <w:r w:rsidRPr="009E12B2">
              <w:rPr>
                <w:bCs/>
                <w:sz w:val="26"/>
                <w:szCs w:val="26"/>
              </w:rPr>
              <w:t>Dây buộc định hình được tạo dạng trước (preform) để có thể áp trực tiếp lên dây dẫn mà không cần dụng cụ lắp đặt, không làm hư hỏng dây dẫn và</w:t>
            </w:r>
          </w:p>
          <w:p w14:paraId="1D61BD30" w14:textId="77777777" w:rsidR="009E12B2" w:rsidRPr="009E12B2" w:rsidRDefault="009E12B2" w:rsidP="009E12B2">
            <w:pPr>
              <w:spacing w:line="276" w:lineRule="auto"/>
              <w:rPr>
                <w:bCs/>
                <w:sz w:val="26"/>
                <w:szCs w:val="26"/>
              </w:rPr>
            </w:pPr>
            <w:r w:rsidRPr="009E12B2">
              <w:rPr>
                <w:bCs/>
                <w:sz w:val="26"/>
                <w:szCs w:val="26"/>
              </w:rPr>
              <w:t>đảm bảo an toàn trong vận hành.</w:t>
            </w:r>
          </w:p>
        </w:tc>
        <w:tc>
          <w:tcPr>
            <w:tcW w:w="1281" w:type="dxa"/>
            <w:tcBorders>
              <w:top w:val="dotted" w:sz="4" w:space="0" w:color="auto"/>
              <w:left w:val="single" w:sz="4" w:space="0" w:color="auto"/>
              <w:bottom w:val="dotted" w:sz="4" w:space="0" w:color="auto"/>
              <w:right w:val="single" w:sz="4" w:space="0" w:color="auto"/>
            </w:tcBorders>
          </w:tcPr>
          <w:p w14:paraId="49A3A1D8"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2584B948" w14:textId="77777777" w:rsidR="009E12B2" w:rsidRPr="009E12B2" w:rsidRDefault="009E12B2" w:rsidP="009E12B2">
            <w:pPr>
              <w:spacing w:line="276" w:lineRule="auto"/>
              <w:jc w:val="center"/>
              <w:rPr>
                <w:bCs/>
                <w:sz w:val="26"/>
                <w:szCs w:val="26"/>
              </w:rPr>
            </w:pPr>
            <w:r w:rsidRPr="009E12B2">
              <w:rPr>
                <w:bCs/>
                <w:sz w:val="26"/>
                <w:szCs w:val="26"/>
              </w:rPr>
              <w:t>Đáp ứng</w:t>
            </w:r>
          </w:p>
        </w:tc>
      </w:tr>
      <w:tr w:rsidR="009E12B2" w:rsidRPr="009E12B2" w14:paraId="5108558D"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6A67271B" w14:textId="77777777" w:rsidR="009E12B2" w:rsidRPr="009E12B2" w:rsidRDefault="009E12B2" w:rsidP="009E12B2">
            <w:pPr>
              <w:spacing w:line="276" w:lineRule="auto"/>
              <w:ind w:left="-108" w:right="-108"/>
              <w:jc w:val="center"/>
              <w:rPr>
                <w:bCs/>
                <w:sz w:val="26"/>
                <w:szCs w:val="26"/>
              </w:rPr>
            </w:pPr>
            <w:r w:rsidRPr="009E12B2">
              <w:rPr>
                <w:bCs/>
                <w:sz w:val="26"/>
                <w:szCs w:val="26"/>
              </w:rPr>
              <w:t>8</w:t>
            </w:r>
          </w:p>
        </w:tc>
        <w:tc>
          <w:tcPr>
            <w:tcW w:w="4271" w:type="dxa"/>
            <w:tcBorders>
              <w:top w:val="dotted" w:sz="4" w:space="0" w:color="auto"/>
              <w:left w:val="single" w:sz="4" w:space="0" w:color="auto"/>
              <w:bottom w:val="dotted" w:sz="4" w:space="0" w:color="auto"/>
              <w:right w:val="single" w:sz="4" w:space="0" w:color="auto"/>
            </w:tcBorders>
            <w:vAlign w:val="center"/>
            <w:hideMark/>
          </w:tcPr>
          <w:p w14:paraId="1254190B" w14:textId="77777777" w:rsidR="009E12B2" w:rsidRPr="009E12B2" w:rsidRDefault="009E12B2" w:rsidP="009E12B2">
            <w:pPr>
              <w:spacing w:line="276" w:lineRule="auto"/>
              <w:rPr>
                <w:sz w:val="26"/>
                <w:szCs w:val="26"/>
              </w:rPr>
            </w:pPr>
            <w:r w:rsidRPr="009E12B2">
              <w:rPr>
                <w:sz w:val="26"/>
                <w:szCs w:val="26"/>
              </w:rPr>
              <w:t>Dây buộc định hình phải được thiết kế phù hợp với các yêu cầu thử nghiệm theo quy định, đảm bảo ảnh hưởng rung trên dây dẫn và dây buộc định hình là tối thiểu</w:t>
            </w:r>
          </w:p>
        </w:tc>
        <w:tc>
          <w:tcPr>
            <w:tcW w:w="1281" w:type="dxa"/>
            <w:tcBorders>
              <w:top w:val="dotted" w:sz="4" w:space="0" w:color="auto"/>
              <w:left w:val="single" w:sz="4" w:space="0" w:color="auto"/>
              <w:bottom w:val="dotted" w:sz="4" w:space="0" w:color="auto"/>
              <w:right w:val="single" w:sz="4" w:space="0" w:color="auto"/>
            </w:tcBorders>
            <w:hideMark/>
          </w:tcPr>
          <w:p w14:paraId="3F51737E" w14:textId="77777777" w:rsidR="009E12B2" w:rsidRPr="009E12B2" w:rsidRDefault="009E12B2" w:rsidP="009E12B2">
            <w:pPr>
              <w:spacing w:line="276" w:lineRule="auto"/>
              <w:rPr>
                <w:bCs/>
                <w:sz w:val="26"/>
                <w:szCs w:val="26"/>
                <w:vertAlign w:val="superscript"/>
              </w:rPr>
            </w:pPr>
            <w:r w:rsidRPr="009E12B2">
              <w:rPr>
                <w:bCs/>
                <w:sz w:val="26"/>
                <w:szCs w:val="26"/>
              </w:rPr>
              <w:t>mm</w:t>
            </w:r>
          </w:p>
        </w:tc>
        <w:tc>
          <w:tcPr>
            <w:tcW w:w="3058" w:type="dxa"/>
            <w:tcBorders>
              <w:top w:val="dotted" w:sz="4" w:space="0" w:color="auto"/>
              <w:left w:val="single" w:sz="4" w:space="0" w:color="auto"/>
              <w:bottom w:val="dotted" w:sz="4" w:space="0" w:color="auto"/>
              <w:right w:val="single" w:sz="4" w:space="0" w:color="auto"/>
            </w:tcBorders>
            <w:vAlign w:val="center"/>
            <w:hideMark/>
          </w:tcPr>
          <w:p w14:paraId="32C880F7"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6F4FD62D"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47C6E98C" w14:textId="77777777" w:rsidR="009E12B2" w:rsidRPr="009E12B2" w:rsidRDefault="009E12B2" w:rsidP="009E12B2">
            <w:pPr>
              <w:spacing w:line="276" w:lineRule="auto"/>
              <w:ind w:left="-108" w:right="-108"/>
              <w:jc w:val="center"/>
              <w:rPr>
                <w:bCs/>
                <w:sz w:val="26"/>
                <w:szCs w:val="26"/>
              </w:rPr>
            </w:pPr>
            <w:r w:rsidRPr="009E12B2">
              <w:rPr>
                <w:bCs/>
                <w:sz w:val="26"/>
                <w:szCs w:val="26"/>
              </w:rPr>
              <w:t>9</w:t>
            </w:r>
          </w:p>
        </w:tc>
        <w:tc>
          <w:tcPr>
            <w:tcW w:w="4271" w:type="dxa"/>
            <w:tcBorders>
              <w:top w:val="dotted" w:sz="4" w:space="0" w:color="auto"/>
              <w:left w:val="single" w:sz="4" w:space="0" w:color="auto"/>
              <w:bottom w:val="dotted" w:sz="4" w:space="0" w:color="auto"/>
              <w:right w:val="single" w:sz="4" w:space="0" w:color="auto"/>
            </w:tcBorders>
            <w:vAlign w:val="center"/>
          </w:tcPr>
          <w:p w14:paraId="34FA8C35" w14:textId="77777777" w:rsidR="009E12B2" w:rsidRPr="009E12B2" w:rsidRDefault="009E12B2" w:rsidP="009E12B2">
            <w:pPr>
              <w:spacing w:line="276" w:lineRule="auto"/>
              <w:rPr>
                <w:sz w:val="26"/>
                <w:szCs w:val="26"/>
              </w:rPr>
            </w:pPr>
            <w:r w:rsidRPr="009E12B2">
              <w:rPr>
                <w:sz w:val="26"/>
                <w:szCs w:val="26"/>
              </w:rPr>
              <w:t>Vật liệu cấu tạo</w:t>
            </w:r>
          </w:p>
        </w:tc>
        <w:tc>
          <w:tcPr>
            <w:tcW w:w="1281" w:type="dxa"/>
            <w:tcBorders>
              <w:top w:val="dotted" w:sz="4" w:space="0" w:color="auto"/>
              <w:left w:val="single" w:sz="4" w:space="0" w:color="auto"/>
              <w:bottom w:val="dotted" w:sz="4" w:space="0" w:color="auto"/>
              <w:right w:val="single" w:sz="4" w:space="0" w:color="auto"/>
            </w:tcBorders>
          </w:tcPr>
          <w:p w14:paraId="0AE199C2"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tcPr>
          <w:p w14:paraId="0BD46C6A" w14:textId="77777777" w:rsidR="009E12B2" w:rsidRPr="009E12B2" w:rsidRDefault="009E12B2" w:rsidP="009E12B2">
            <w:pPr>
              <w:spacing w:line="276" w:lineRule="auto"/>
              <w:jc w:val="center"/>
              <w:rPr>
                <w:sz w:val="26"/>
                <w:szCs w:val="26"/>
              </w:rPr>
            </w:pPr>
          </w:p>
        </w:tc>
      </w:tr>
      <w:tr w:rsidR="009E12B2" w:rsidRPr="009E12B2" w14:paraId="1AB5AE8C"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64D87AF9" w14:textId="77777777" w:rsidR="009E12B2" w:rsidRPr="009E12B2" w:rsidRDefault="009E12B2" w:rsidP="009E12B2">
            <w:pPr>
              <w:spacing w:line="276" w:lineRule="auto"/>
              <w:ind w:left="-108" w:right="-108"/>
              <w:jc w:val="center"/>
              <w:rPr>
                <w:bCs/>
                <w:sz w:val="26"/>
                <w:szCs w:val="26"/>
              </w:rPr>
            </w:pPr>
            <w:r w:rsidRPr="009E12B2">
              <w:rPr>
                <w:bCs/>
                <w:sz w:val="26"/>
                <w:szCs w:val="26"/>
              </w:rPr>
              <w:t>9.1</w:t>
            </w:r>
          </w:p>
        </w:tc>
        <w:tc>
          <w:tcPr>
            <w:tcW w:w="4271" w:type="dxa"/>
            <w:tcBorders>
              <w:top w:val="dotted" w:sz="4" w:space="0" w:color="auto"/>
              <w:left w:val="single" w:sz="4" w:space="0" w:color="auto"/>
              <w:bottom w:val="dotted" w:sz="4" w:space="0" w:color="auto"/>
              <w:right w:val="single" w:sz="4" w:space="0" w:color="auto"/>
            </w:tcBorders>
            <w:vAlign w:val="center"/>
          </w:tcPr>
          <w:p w14:paraId="5FF2A1C2" w14:textId="77777777" w:rsidR="009E12B2" w:rsidRPr="009E12B2" w:rsidRDefault="009E12B2" w:rsidP="009E12B2">
            <w:pPr>
              <w:spacing w:line="276" w:lineRule="auto"/>
              <w:rPr>
                <w:sz w:val="26"/>
                <w:szCs w:val="26"/>
              </w:rPr>
            </w:pPr>
            <w:r w:rsidRPr="009E12B2">
              <w:rPr>
                <w:sz w:val="26"/>
                <w:szCs w:val="26"/>
              </w:rPr>
              <w:t xml:space="preserve">Dây buộc định hình loại composite phủ bán dẫn có thểđược chế tạo bằng vật </w:t>
            </w:r>
            <w:r w:rsidRPr="009E12B2">
              <w:rPr>
                <w:sz w:val="26"/>
                <w:szCs w:val="26"/>
              </w:rPr>
              <w:lastRenderedPageBreak/>
              <w:t>liệu haytổ hợp các vật liệu bất kỳ, đảm bảo đạt được khả năng cố địnhdây vào sứ và chịu sức căng theo đúng thiết kế.</w:t>
            </w:r>
          </w:p>
        </w:tc>
        <w:tc>
          <w:tcPr>
            <w:tcW w:w="1281" w:type="dxa"/>
            <w:tcBorders>
              <w:top w:val="dotted" w:sz="4" w:space="0" w:color="auto"/>
              <w:left w:val="single" w:sz="4" w:space="0" w:color="auto"/>
              <w:bottom w:val="dotted" w:sz="4" w:space="0" w:color="auto"/>
              <w:right w:val="single" w:sz="4" w:space="0" w:color="auto"/>
            </w:tcBorders>
          </w:tcPr>
          <w:p w14:paraId="7A34809D" w14:textId="77777777" w:rsidR="009E12B2" w:rsidRPr="009E12B2" w:rsidRDefault="009E12B2" w:rsidP="009E12B2">
            <w:pPr>
              <w:spacing w:line="276" w:lineRule="auto"/>
              <w:rPr>
                <w:bCs/>
                <w:sz w:val="26"/>
                <w:szCs w:val="26"/>
              </w:rPr>
            </w:pPr>
          </w:p>
        </w:tc>
        <w:tc>
          <w:tcPr>
            <w:tcW w:w="3058" w:type="dxa"/>
            <w:tcBorders>
              <w:top w:val="dotted" w:sz="4" w:space="0" w:color="auto"/>
              <w:left w:val="single" w:sz="4" w:space="0" w:color="auto"/>
              <w:bottom w:val="dotted" w:sz="4" w:space="0" w:color="auto"/>
              <w:right w:val="single" w:sz="4" w:space="0" w:color="auto"/>
            </w:tcBorders>
            <w:vAlign w:val="center"/>
          </w:tcPr>
          <w:p w14:paraId="4B3711E0"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5F8DF981"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46F5E11D" w14:textId="77777777" w:rsidR="009E12B2" w:rsidRPr="009E12B2" w:rsidRDefault="009E12B2" w:rsidP="009E12B2">
            <w:pPr>
              <w:spacing w:line="276" w:lineRule="auto"/>
              <w:ind w:right="-108"/>
              <w:rPr>
                <w:bCs/>
                <w:sz w:val="26"/>
                <w:szCs w:val="26"/>
              </w:rPr>
            </w:pPr>
            <w:r w:rsidRPr="009E12B2">
              <w:rPr>
                <w:bCs/>
                <w:sz w:val="26"/>
                <w:szCs w:val="26"/>
              </w:rPr>
              <w:t>9.2</w:t>
            </w:r>
          </w:p>
        </w:tc>
        <w:tc>
          <w:tcPr>
            <w:tcW w:w="4271" w:type="dxa"/>
            <w:tcBorders>
              <w:top w:val="dotted" w:sz="4" w:space="0" w:color="auto"/>
              <w:left w:val="single" w:sz="4" w:space="0" w:color="auto"/>
              <w:bottom w:val="dotted" w:sz="4" w:space="0" w:color="auto"/>
              <w:right w:val="single" w:sz="4" w:space="0" w:color="auto"/>
            </w:tcBorders>
            <w:vAlign w:val="center"/>
            <w:hideMark/>
          </w:tcPr>
          <w:p w14:paraId="61C9EE79" w14:textId="77777777" w:rsidR="009E12B2" w:rsidRPr="009E12B2" w:rsidRDefault="009E12B2" w:rsidP="009E12B2">
            <w:pPr>
              <w:spacing w:line="276" w:lineRule="auto"/>
              <w:rPr>
                <w:bCs/>
                <w:sz w:val="26"/>
                <w:szCs w:val="26"/>
              </w:rPr>
            </w:pPr>
            <w:r w:rsidRPr="009E12B2">
              <w:rPr>
                <w:bCs/>
                <w:sz w:val="26"/>
                <w:szCs w:val="26"/>
              </w:rPr>
              <w:t>Các thành phần cấu tạo phải</w:t>
            </w:r>
          </w:p>
          <w:p w14:paraId="1ACE891A" w14:textId="77777777" w:rsidR="009E12B2" w:rsidRPr="009E12B2" w:rsidRDefault="009E12B2" w:rsidP="009E12B2">
            <w:pPr>
              <w:spacing w:line="276" w:lineRule="auto"/>
              <w:rPr>
                <w:bCs/>
                <w:sz w:val="26"/>
                <w:szCs w:val="26"/>
              </w:rPr>
            </w:pPr>
            <w:r w:rsidRPr="009E12B2">
              <w:rPr>
                <w:bCs/>
                <w:sz w:val="26"/>
                <w:szCs w:val="26"/>
              </w:rPr>
              <w:t>thích hợp với nhau và với dây</w:t>
            </w:r>
          </w:p>
          <w:p w14:paraId="006E6891" w14:textId="77777777" w:rsidR="009E12B2" w:rsidRPr="009E12B2" w:rsidRDefault="009E12B2" w:rsidP="009E12B2">
            <w:pPr>
              <w:spacing w:line="276" w:lineRule="auto"/>
              <w:rPr>
                <w:bCs/>
                <w:sz w:val="26"/>
                <w:szCs w:val="26"/>
              </w:rPr>
            </w:pPr>
            <w:r w:rsidRPr="009E12B2">
              <w:rPr>
                <w:bCs/>
                <w:sz w:val="26"/>
                <w:szCs w:val="26"/>
              </w:rPr>
              <w:t>dẫn mà chúng tiếp xúc</w:t>
            </w:r>
          </w:p>
        </w:tc>
        <w:tc>
          <w:tcPr>
            <w:tcW w:w="1281" w:type="dxa"/>
            <w:tcBorders>
              <w:top w:val="dotted" w:sz="4" w:space="0" w:color="auto"/>
              <w:left w:val="single" w:sz="4" w:space="0" w:color="auto"/>
              <w:bottom w:val="dotted" w:sz="4" w:space="0" w:color="auto"/>
              <w:right w:val="single" w:sz="4" w:space="0" w:color="auto"/>
            </w:tcBorders>
          </w:tcPr>
          <w:p w14:paraId="26AE260B"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01F643A6"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2B929ED2"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64A9A2EA" w14:textId="77777777" w:rsidR="009E12B2" w:rsidRPr="009E12B2" w:rsidRDefault="009E12B2" w:rsidP="009E12B2">
            <w:pPr>
              <w:spacing w:line="276" w:lineRule="auto"/>
              <w:ind w:right="-108"/>
              <w:rPr>
                <w:bCs/>
                <w:sz w:val="26"/>
                <w:szCs w:val="26"/>
              </w:rPr>
            </w:pPr>
            <w:r w:rsidRPr="009E12B2">
              <w:rPr>
                <w:bCs/>
                <w:sz w:val="26"/>
                <w:szCs w:val="26"/>
              </w:rPr>
              <w:t>9.3</w:t>
            </w:r>
          </w:p>
        </w:tc>
        <w:tc>
          <w:tcPr>
            <w:tcW w:w="4271" w:type="dxa"/>
            <w:tcBorders>
              <w:top w:val="dotted" w:sz="4" w:space="0" w:color="auto"/>
              <w:left w:val="single" w:sz="4" w:space="0" w:color="auto"/>
              <w:bottom w:val="dotted" w:sz="4" w:space="0" w:color="auto"/>
              <w:right w:val="single" w:sz="4" w:space="0" w:color="auto"/>
            </w:tcBorders>
            <w:vAlign w:val="center"/>
          </w:tcPr>
          <w:p w14:paraId="5ADBEA62" w14:textId="77777777" w:rsidR="009E12B2" w:rsidRPr="009E12B2" w:rsidRDefault="009E12B2" w:rsidP="009E12B2">
            <w:pPr>
              <w:spacing w:line="276" w:lineRule="auto"/>
              <w:rPr>
                <w:bCs/>
                <w:sz w:val="26"/>
                <w:szCs w:val="26"/>
              </w:rPr>
            </w:pPr>
            <w:r w:rsidRPr="009E12B2">
              <w:rPr>
                <w:bCs/>
                <w:sz w:val="26"/>
                <w:szCs w:val="26"/>
              </w:rPr>
              <w:t>Các vật liệu nhựa phải được</w:t>
            </w:r>
          </w:p>
          <w:p w14:paraId="41BBA9B6" w14:textId="77777777" w:rsidR="009E12B2" w:rsidRPr="009E12B2" w:rsidRDefault="009E12B2" w:rsidP="009E12B2">
            <w:pPr>
              <w:spacing w:line="276" w:lineRule="auto"/>
              <w:rPr>
                <w:bCs/>
                <w:sz w:val="26"/>
                <w:szCs w:val="26"/>
              </w:rPr>
            </w:pPr>
            <w:r w:rsidRPr="009E12B2">
              <w:rPr>
                <w:bCs/>
                <w:sz w:val="26"/>
                <w:szCs w:val="26"/>
              </w:rPr>
              <w:t>bảo vệ một cách tương đương</w:t>
            </w:r>
          </w:p>
          <w:p w14:paraId="576A8B79" w14:textId="77777777" w:rsidR="009E12B2" w:rsidRPr="009E12B2" w:rsidRDefault="009E12B2" w:rsidP="009E12B2">
            <w:pPr>
              <w:spacing w:line="276" w:lineRule="auto"/>
              <w:rPr>
                <w:bCs/>
                <w:sz w:val="26"/>
                <w:szCs w:val="26"/>
              </w:rPr>
            </w:pPr>
            <w:r w:rsidRPr="009E12B2">
              <w:rPr>
                <w:bCs/>
                <w:sz w:val="26"/>
                <w:szCs w:val="26"/>
              </w:rPr>
              <w:t>khỏi các ảnh hưởng do bức xạ</w:t>
            </w:r>
          </w:p>
          <w:p w14:paraId="2D75916D" w14:textId="77777777" w:rsidR="009E12B2" w:rsidRPr="009E12B2" w:rsidRDefault="009E12B2" w:rsidP="009E12B2">
            <w:pPr>
              <w:spacing w:line="276" w:lineRule="auto"/>
              <w:rPr>
                <w:bCs/>
                <w:sz w:val="26"/>
                <w:szCs w:val="26"/>
              </w:rPr>
            </w:pPr>
            <w:r w:rsidRPr="009E12B2">
              <w:rPr>
                <w:bCs/>
                <w:sz w:val="26"/>
                <w:szCs w:val="26"/>
              </w:rPr>
              <w:t>mặt trời.</w:t>
            </w:r>
          </w:p>
        </w:tc>
        <w:tc>
          <w:tcPr>
            <w:tcW w:w="1281" w:type="dxa"/>
            <w:tcBorders>
              <w:top w:val="dotted" w:sz="4" w:space="0" w:color="auto"/>
              <w:left w:val="single" w:sz="4" w:space="0" w:color="auto"/>
              <w:bottom w:val="dotted" w:sz="4" w:space="0" w:color="auto"/>
              <w:right w:val="single" w:sz="4" w:space="0" w:color="auto"/>
            </w:tcBorders>
          </w:tcPr>
          <w:p w14:paraId="1258CEBA"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73FF7E06"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686B3A59"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32E3B4D5" w14:textId="77777777" w:rsidR="009E12B2" w:rsidRPr="009E12B2" w:rsidRDefault="009E12B2" w:rsidP="009E12B2">
            <w:pPr>
              <w:spacing w:line="276" w:lineRule="auto"/>
              <w:ind w:right="-108"/>
              <w:rPr>
                <w:bCs/>
                <w:sz w:val="26"/>
                <w:szCs w:val="26"/>
              </w:rPr>
            </w:pPr>
            <w:r w:rsidRPr="009E12B2">
              <w:rPr>
                <w:bCs/>
                <w:sz w:val="26"/>
                <w:szCs w:val="26"/>
              </w:rPr>
              <w:t>9.4</w:t>
            </w:r>
          </w:p>
        </w:tc>
        <w:tc>
          <w:tcPr>
            <w:tcW w:w="4271" w:type="dxa"/>
            <w:tcBorders>
              <w:top w:val="dotted" w:sz="4" w:space="0" w:color="auto"/>
              <w:left w:val="single" w:sz="4" w:space="0" w:color="auto"/>
              <w:bottom w:val="dotted" w:sz="4" w:space="0" w:color="auto"/>
              <w:right w:val="single" w:sz="4" w:space="0" w:color="auto"/>
            </w:tcBorders>
            <w:vAlign w:val="center"/>
          </w:tcPr>
          <w:p w14:paraId="649D2159" w14:textId="77777777" w:rsidR="009E12B2" w:rsidRPr="009E12B2" w:rsidRDefault="009E12B2" w:rsidP="009E12B2">
            <w:pPr>
              <w:spacing w:line="276" w:lineRule="auto"/>
              <w:rPr>
                <w:bCs/>
                <w:sz w:val="26"/>
                <w:szCs w:val="26"/>
              </w:rPr>
            </w:pPr>
            <w:r w:rsidRPr="009E12B2">
              <w:rPr>
                <w:bCs/>
                <w:sz w:val="26"/>
                <w:szCs w:val="26"/>
              </w:rPr>
              <w:t>Lớp phủ bán dẫn phải được</w:t>
            </w:r>
          </w:p>
          <w:p w14:paraId="7B154897" w14:textId="77777777" w:rsidR="009E12B2" w:rsidRPr="009E12B2" w:rsidRDefault="009E12B2" w:rsidP="009E12B2">
            <w:pPr>
              <w:spacing w:line="276" w:lineRule="auto"/>
              <w:rPr>
                <w:bCs/>
                <w:sz w:val="26"/>
                <w:szCs w:val="26"/>
              </w:rPr>
            </w:pPr>
            <w:r w:rsidRPr="009E12B2">
              <w:rPr>
                <w:bCs/>
                <w:sz w:val="26"/>
                <w:szCs w:val="26"/>
              </w:rPr>
              <w:t>bám chắc vào dây buộc định</w:t>
            </w:r>
          </w:p>
          <w:p w14:paraId="7A8ED352" w14:textId="77777777" w:rsidR="009E12B2" w:rsidRPr="009E12B2" w:rsidRDefault="009E12B2" w:rsidP="009E12B2">
            <w:pPr>
              <w:spacing w:line="276" w:lineRule="auto"/>
              <w:rPr>
                <w:bCs/>
                <w:sz w:val="26"/>
                <w:szCs w:val="26"/>
              </w:rPr>
            </w:pPr>
            <w:r w:rsidRPr="009E12B2">
              <w:rPr>
                <w:bCs/>
                <w:sz w:val="26"/>
                <w:szCs w:val="26"/>
              </w:rPr>
              <w:t>trong mọi điều kiện và đạt các</w:t>
            </w:r>
          </w:p>
          <w:p w14:paraId="544DE467" w14:textId="77777777" w:rsidR="009E12B2" w:rsidRPr="009E12B2" w:rsidRDefault="009E12B2" w:rsidP="009E12B2">
            <w:pPr>
              <w:spacing w:line="276" w:lineRule="auto"/>
              <w:rPr>
                <w:bCs/>
                <w:sz w:val="26"/>
                <w:szCs w:val="26"/>
              </w:rPr>
            </w:pPr>
            <w:r w:rsidRPr="009E12B2">
              <w:rPr>
                <w:bCs/>
                <w:sz w:val="26"/>
                <w:szCs w:val="26"/>
              </w:rPr>
              <w:t>yêu cầu về thử nghiệm phù</w:t>
            </w:r>
          </w:p>
          <w:p w14:paraId="4B4027BF" w14:textId="77777777" w:rsidR="009E12B2" w:rsidRPr="009E12B2" w:rsidRDefault="009E12B2" w:rsidP="009E12B2">
            <w:pPr>
              <w:spacing w:line="276" w:lineRule="auto"/>
              <w:rPr>
                <w:bCs/>
                <w:sz w:val="26"/>
                <w:szCs w:val="26"/>
              </w:rPr>
            </w:pPr>
            <w:r w:rsidRPr="009E12B2">
              <w:rPr>
                <w:bCs/>
                <w:sz w:val="26"/>
                <w:szCs w:val="26"/>
              </w:rPr>
              <w:t>hợp</w:t>
            </w:r>
          </w:p>
        </w:tc>
        <w:tc>
          <w:tcPr>
            <w:tcW w:w="1281" w:type="dxa"/>
            <w:tcBorders>
              <w:top w:val="dotted" w:sz="4" w:space="0" w:color="auto"/>
              <w:left w:val="single" w:sz="4" w:space="0" w:color="auto"/>
              <w:bottom w:val="dotted" w:sz="4" w:space="0" w:color="auto"/>
              <w:right w:val="single" w:sz="4" w:space="0" w:color="auto"/>
            </w:tcBorders>
          </w:tcPr>
          <w:p w14:paraId="7741AC8A"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2D852863"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303DAC74"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74AA671C" w14:textId="77777777" w:rsidR="009E12B2" w:rsidRPr="009E12B2" w:rsidRDefault="009E12B2" w:rsidP="009E12B2">
            <w:pPr>
              <w:spacing w:line="276" w:lineRule="auto"/>
              <w:ind w:right="-108"/>
              <w:rPr>
                <w:bCs/>
                <w:sz w:val="26"/>
                <w:szCs w:val="26"/>
              </w:rPr>
            </w:pPr>
            <w:r w:rsidRPr="009E12B2">
              <w:rPr>
                <w:bCs/>
                <w:sz w:val="26"/>
                <w:szCs w:val="26"/>
              </w:rPr>
              <w:t>10</w:t>
            </w:r>
          </w:p>
        </w:tc>
        <w:tc>
          <w:tcPr>
            <w:tcW w:w="4271" w:type="dxa"/>
            <w:tcBorders>
              <w:top w:val="dotted" w:sz="4" w:space="0" w:color="auto"/>
              <w:left w:val="single" w:sz="4" w:space="0" w:color="auto"/>
              <w:bottom w:val="dotted" w:sz="4" w:space="0" w:color="auto"/>
              <w:right w:val="single" w:sz="4" w:space="0" w:color="auto"/>
            </w:tcBorders>
            <w:vAlign w:val="center"/>
            <w:hideMark/>
          </w:tcPr>
          <w:p w14:paraId="484283E6" w14:textId="77777777" w:rsidR="009E12B2" w:rsidRPr="009E12B2" w:rsidRDefault="009E12B2" w:rsidP="009E12B2">
            <w:pPr>
              <w:spacing w:line="276" w:lineRule="auto"/>
              <w:rPr>
                <w:bCs/>
                <w:sz w:val="26"/>
                <w:szCs w:val="26"/>
              </w:rPr>
            </w:pPr>
            <w:r w:rsidRPr="009E12B2">
              <w:rPr>
                <w:bCs/>
                <w:sz w:val="26"/>
                <w:szCs w:val="26"/>
              </w:rPr>
              <w:t>Tất cả các phần của dây buộc</w:t>
            </w:r>
          </w:p>
          <w:p w14:paraId="3ACAE998" w14:textId="77777777" w:rsidR="009E12B2" w:rsidRPr="009E12B2" w:rsidRDefault="009E12B2" w:rsidP="009E12B2">
            <w:pPr>
              <w:spacing w:line="276" w:lineRule="auto"/>
              <w:rPr>
                <w:bCs/>
                <w:sz w:val="26"/>
                <w:szCs w:val="26"/>
              </w:rPr>
            </w:pPr>
            <w:r w:rsidRPr="009E12B2">
              <w:rPr>
                <w:bCs/>
                <w:sz w:val="26"/>
                <w:szCs w:val="26"/>
              </w:rPr>
              <w:t>định hình phải có khả năng hoặc</w:t>
            </w:r>
          </w:p>
          <w:p w14:paraId="15703A4C" w14:textId="77777777" w:rsidR="009E12B2" w:rsidRPr="009E12B2" w:rsidRDefault="009E12B2" w:rsidP="009E12B2">
            <w:pPr>
              <w:spacing w:line="276" w:lineRule="auto"/>
              <w:rPr>
                <w:bCs/>
                <w:sz w:val="26"/>
                <w:szCs w:val="26"/>
              </w:rPr>
            </w:pPr>
            <w:r w:rsidRPr="009E12B2">
              <w:rPr>
                <w:bCs/>
                <w:sz w:val="26"/>
                <w:szCs w:val="26"/>
              </w:rPr>
              <w:t>được bảo vệ thích hợp chống ăn</w:t>
            </w:r>
          </w:p>
          <w:p w14:paraId="0D79336E" w14:textId="77777777" w:rsidR="009E12B2" w:rsidRPr="009E12B2" w:rsidRDefault="009E12B2" w:rsidP="009E12B2">
            <w:pPr>
              <w:spacing w:line="276" w:lineRule="auto"/>
              <w:rPr>
                <w:bCs/>
                <w:sz w:val="26"/>
                <w:szCs w:val="26"/>
              </w:rPr>
            </w:pPr>
            <w:r w:rsidRPr="009E12B2">
              <w:rPr>
                <w:bCs/>
                <w:sz w:val="26"/>
                <w:szCs w:val="26"/>
              </w:rPr>
              <w:t>mòn trong khí quyển cả khi lưu</w:t>
            </w:r>
          </w:p>
          <w:p w14:paraId="7DB6B0D0" w14:textId="77777777" w:rsidR="009E12B2" w:rsidRPr="009E12B2" w:rsidRDefault="009E12B2" w:rsidP="009E12B2">
            <w:pPr>
              <w:spacing w:line="276" w:lineRule="auto"/>
              <w:rPr>
                <w:bCs/>
                <w:sz w:val="26"/>
                <w:szCs w:val="26"/>
              </w:rPr>
            </w:pPr>
            <w:r w:rsidRPr="009E12B2">
              <w:rPr>
                <w:bCs/>
                <w:sz w:val="26"/>
                <w:szCs w:val="26"/>
              </w:rPr>
              <w:t>kho lẫn khi vận hành.</w:t>
            </w:r>
          </w:p>
        </w:tc>
        <w:tc>
          <w:tcPr>
            <w:tcW w:w="1281" w:type="dxa"/>
            <w:tcBorders>
              <w:top w:val="dotted" w:sz="4" w:space="0" w:color="auto"/>
              <w:left w:val="single" w:sz="4" w:space="0" w:color="auto"/>
              <w:bottom w:val="dotted" w:sz="4" w:space="0" w:color="auto"/>
              <w:right w:val="single" w:sz="4" w:space="0" w:color="auto"/>
            </w:tcBorders>
          </w:tcPr>
          <w:p w14:paraId="64AA220F"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6DE97516"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01EF3473"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490DA180" w14:textId="77777777" w:rsidR="009E12B2" w:rsidRPr="009E12B2" w:rsidRDefault="009E12B2" w:rsidP="009E12B2">
            <w:pPr>
              <w:spacing w:line="276" w:lineRule="auto"/>
              <w:ind w:right="-108"/>
              <w:rPr>
                <w:bCs/>
                <w:sz w:val="26"/>
                <w:szCs w:val="26"/>
              </w:rPr>
            </w:pPr>
            <w:r w:rsidRPr="009E12B2">
              <w:rPr>
                <w:bCs/>
                <w:sz w:val="26"/>
                <w:szCs w:val="26"/>
              </w:rPr>
              <w:t>11</w:t>
            </w:r>
          </w:p>
        </w:tc>
        <w:tc>
          <w:tcPr>
            <w:tcW w:w="4271" w:type="dxa"/>
            <w:tcBorders>
              <w:top w:val="dotted" w:sz="4" w:space="0" w:color="auto"/>
              <w:left w:val="single" w:sz="4" w:space="0" w:color="auto"/>
              <w:bottom w:val="dotted" w:sz="4" w:space="0" w:color="auto"/>
              <w:right w:val="single" w:sz="4" w:space="0" w:color="auto"/>
            </w:tcBorders>
            <w:vAlign w:val="center"/>
            <w:hideMark/>
          </w:tcPr>
          <w:p w14:paraId="2AF990A8" w14:textId="77777777" w:rsidR="009E12B2" w:rsidRPr="009E12B2" w:rsidRDefault="009E12B2" w:rsidP="009E12B2">
            <w:pPr>
              <w:spacing w:line="276" w:lineRule="auto"/>
              <w:rPr>
                <w:bCs/>
                <w:sz w:val="26"/>
                <w:szCs w:val="26"/>
              </w:rPr>
            </w:pPr>
            <w:r w:rsidRPr="009E12B2">
              <w:rPr>
                <w:bCs/>
                <w:sz w:val="26"/>
                <w:szCs w:val="26"/>
              </w:rPr>
              <w:t xml:space="preserve">Dây buộc định hình phải có các </w:t>
            </w:r>
          </w:p>
          <w:p w14:paraId="432F38C0" w14:textId="77777777" w:rsidR="009E12B2" w:rsidRPr="009E12B2" w:rsidRDefault="009E12B2" w:rsidP="009E12B2">
            <w:pPr>
              <w:spacing w:line="276" w:lineRule="auto"/>
              <w:rPr>
                <w:bCs/>
                <w:sz w:val="26"/>
                <w:szCs w:val="26"/>
              </w:rPr>
            </w:pPr>
            <w:r w:rsidRPr="009E12B2">
              <w:rPr>
                <w:bCs/>
                <w:sz w:val="26"/>
                <w:szCs w:val="26"/>
              </w:rPr>
              <w:t>ký hiệu chỉ (hoặc tương đương)</w:t>
            </w:r>
          </w:p>
        </w:tc>
        <w:tc>
          <w:tcPr>
            <w:tcW w:w="1281" w:type="dxa"/>
            <w:tcBorders>
              <w:top w:val="dotted" w:sz="4" w:space="0" w:color="auto"/>
              <w:left w:val="single" w:sz="4" w:space="0" w:color="auto"/>
              <w:bottom w:val="dotted" w:sz="4" w:space="0" w:color="auto"/>
              <w:right w:val="single" w:sz="4" w:space="0" w:color="auto"/>
            </w:tcBorders>
          </w:tcPr>
          <w:p w14:paraId="05A0EEAD"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09F11CEC" w14:textId="77777777" w:rsidR="009E12B2" w:rsidRPr="009E12B2" w:rsidRDefault="009E12B2" w:rsidP="009E12B2">
            <w:pPr>
              <w:spacing w:line="276" w:lineRule="auto"/>
              <w:jc w:val="center"/>
              <w:rPr>
                <w:sz w:val="26"/>
                <w:szCs w:val="26"/>
              </w:rPr>
            </w:pPr>
          </w:p>
        </w:tc>
      </w:tr>
      <w:tr w:rsidR="009E12B2" w:rsidRPr="009E12B2" w14:paraId="47023EB2"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hideMark/>
          </w:tcPr>
          <w:p w14:paraId="50BBC16B" w14:textId="77777777" w:rsidR="009E12B2" w:rsidRPr="009E12B2" w:rsidRDefault="009E12B2" w:rsidP="009E12B2">
            <w:pPr>
              <w:spacing w:line="276" w:lineRule="auto"/>
              <w:ind w:right="-108"/>
              <w:rPr>
                <w:bCs/>
                <w:sz w:val="26"/>
                <w:szCs w:val="26"/>
              </w:rPr>
            </w:pPr>
            <w:r w:rsidRPr="009E12B2">
              <w:rPr>
                <w:bCs/>
                <w:sz w:val="26"/>
                <w:szCs w:val="26"/>
              </w:rPr>
              <w:t>11.1</w:t>
            </w:r>
          </w:p>
        </w:tc>
        <w:tc>
          <w:tcPr>
            <w:tcW w:w="4271" w:type="dxa"/>
            <w:tcBorders>
              <w:top w:val="dotted" w:sz="4" w:space="0" w:color="auto"/>
              <w:left w:val="single" w:sz="4" w:space="0" w:color="auto"/>
              <w:bottom w:val="dotted" w:sz="4" w:space="0" w:color="auto"/>
              <w:right w:val="single" w:sz="4" w:space="0" w:color="auto"/>
            </w:tcBorders>
            <w:vAlign w:val="center"/>
            <w:hideMark/>
          </w:tcPr>
          <w:p w14:paraId="4DF81511" w14:textId="77777777" w:rsidR="009E12B2" w:rsidRPr="009E12B2" w:rsidRDefault="009E12B2" w:rsidP="009E12B2">
            <w:pPr>
              <w:spacing w:line="276" w:lineRule="auto"/>
              <w:rPr>
                <w:bCs/>
                <w:sz w:val="26"/>
                <w:szCs w:val="26"/>
              </w:rPr>
            </w:pPr>
            <w:r w:rsidRPr="009E12B2">
              <w:rPr>
                <w:bCs/>
                <w:sz w:val="26"/>
                <w:szCs w:val="26"/>
              </w:rPr>
              <w:t>Điểm bắt dây buộc định hình</w:t>
            </w:r>
          </w:p>
          <w:p w14:paraId="414D0CEF" w14:textId="77777777" w:rsidR="009E12B2" w:rsidRPr="009E12B2" w:rsidRDefault="009E12B2" w:rsidP="009E12B2">
            <w:pPr>
              <w:spacing w:line="276" w:lineRule="auto"/>
              <w:rPr>
                <w:bCs/>
                <w:sz w:val="26"/>
                <w:szCs w:val="26"/>
              </w:rPr>
            </w:pPr>
            <w:r w:rsidRPr="009E12B2">
              <w:rPr>
                <w:bCs/>
                <w:sz w:val="26"/>
                <w:szCs w:val="26"/>
              </w:rPr>
              <w:t>quanh dây dẫn.</w:t>
            </w:r>
          </w:p>
        </w:tc>
        <w:tc>
          <w:tcPr>
            <w:tcW w:w="1281" w:type="dxa"/>
            <w:tcBorders>
              <w:top w:val="dotted" w:sz="4" w:space="0" w:color="auto"/>
              <w:left w:val="single" w:sz="4" w:space="0" w:color="auto"/>
              <w:bottom w:val="dotted" w:sz="4" w:space="0" w:color="auto"/>
              <w:right w:val="single" w:sz="4" w:space="0" w:color="auto"/>
            </w:tcBorders>
          </w:tcPr>
          <w:p w14:paraId="43F60BE9"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hideMark/>
          </w:tcPr>
          <w:p w14:paraId="5133B060" w14:textId="77777777" w:rsidR="009E12B2" w:rsidRPr="009E12B2" w:rsidRDefault="009E12B2" w:rsidP="009E12B2">
            <w:pPr>
              <w:spacing w:line="276" w:lineRule="auto"/>
              <w:jc w:val="center"/>
              <w:rPr>
                <w:sz w:val="26"/>
                <w:szCs w:val="26"/>
              </w:rPr>
            </w:pPr>
            <w:r w:rsidRPr="009E12B2">
              <w:rPr>
                <w:bCs/>
                <w:sz w:val="26"/>
                <w:szCs w:val="26"/>
              </w:rPr>
              <w:t>Đáp ứng</w:t>
            </w:r>
          </w:p>
        </w:tc>
      </w:tr>
      <w:tr w:rsidR="009E12B2" w:rsidRPr="009E12B2" w14:paraId="69C9CA69"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3C2C1B1D" w14:textId="77777777" w:rsidR="009E12B2" w:rsidRPr="009E12B2" w:rsidRDefault="009E12B2" w:rsidP="009E12B2">
            <w:pPr>
              <w:spacing w:line="276" w:lineRule="auto"/>
              <w:ind w:right="-108"/>
              <w:rPr>
                <w:bCs/>
                <w:sz w:val="26"/>
                <w:szCs w:val="26"/>
              </w:rPr>
            </w:pPr>
            <w:r w:rsidRPr="009E12B2">
              <w:rPr>
                <w:bCs/>
                <w:sz w:val="26"/>
                <w:szCs w:val="26"/>
              </w:rPr>
              <w:t>11.2</w:t>
            </w:r>
          </w:p>
        </w:tc>
        <w:tc>
          <w:tcPr>
            <w:tcW w:w="4271" w:type="dxa"/>
            <w:tcBorders>
              <w:top w:val="dotted" w:sz="4" w:space="0" w:color="auto"/>
              <w:left w:val="single" w:sz="4" w:space="0" w:color="auto"/>
              <w:bottom w:val="dotted" w:sz="4" w:space="0" w:color="auto"/>
              <w:right w:val="single" w:sz="4" w:space="0" w:color="auto"/>
            </w:tcBorders>
            <w:vAlign w:val="center"/>
          </w:tcPr>
          <w:p w14:paraId="03190952" w14:textId="77777777" w:rsidR="009E12B2" w:rsidRPr="009E12B2" w:rsidRDefault="009E12B2" w:rsidP="009E12B2">
            <w:pPr>
              <w:spacing w:line="276" w:lineRule="auto"/>
              <w:rPr>
                <w:bCs/>
                <w:sz w:val="26"/>
                <w:szCs w:val="26"/>
              </w:rPr>
            </w:pPr>
            <w:r w:rsidRPr="009E12B2">
              <w:rPr>
                <w:bCs/>
                <w:sz w:val="26"/>
                <w:szCs w:val="26"/>
              </w:rPr>
              <w:t>Mã hiệu, cỡ dây dẫn sử dụng</w:t>
            </w:r>
          </w:p>
          <w:p w14:paraId="728743D6" w14:textId="77777777" w:rsidR="009E12B2" w:rsidRPr="009E12B2" w:rsidRDefault="009E12B2" w:rsidP="009E12B2">
            <w:pPr>
              <w:spacing w:line="276" w:lineRule="auto"/>
              <w:rPr>
                <w:bCs/>
                <w:sz w:val="26"/>
                <w:szCs w:val="26"/>
              </w:rPr>
            </w:pPr>
            <w:r w:rsidRPr="009E12B2">
              <w:rPr>
                <w:bCs/>
                <w:sz w:val="26"/>
                <w:szCs w:val="26"/>
              </w:rPr>
              <w:t>với dây buộc định hình và mã</w:t>
            </w:r>
          </w:p>
          <w:p w14:paraId="4A4259A9" w14:textId="77777777" w:rsidR="009E12B2" w:rsidRPr="009E12B2" w:rsidRDefault="009E12B2" w:rsidP="009E12B2">
            <w:pPr>
              <w:spacing w:line="276" w:lineRule="auto"/>
              <w:rPr>
                <w:bCs/>
                <w:sz w:val="26"/>
                <w:szCs w:val="26"/>
              </w:rPr>
            </w:pPr>
            <w:r w:rsidRPr="009E12B2">
              <w:rPr>
                <w:bCs/>
                <w:sz w:val="26"/>
                <w:szCs w:val="26"/>
              </w:rPr>
              <w:t>màu cho từng loại dây dẫn sử</w:t>
            </w:r>
          </w:p>
          <w:p w14:paraId="6E768EF8" w14:textId="77777777" w:rsidR="009E12B2" w:rsidRPr="009E12B2" w:rsidRDefault="009E12B2" w:rsidP="009E12B2">
            <w:pPr>
              <w:spacing w:line="276" w:lineRule="auto"/>
              <w:rPr>
                <w:bCs/>
                <w:sz w:val="26"/>
                <w:szCs w:val="26"/>
              </w:rPr>
            </w:pPr>
            <w:r w:rsidRPr="009E12B2">
              <w:rPr>
                <w:bCs/>
                <w:sz w:val="26"/>
                <w:szCs w:val="26"/>
              </w:rPr>
              <w:t>dụng.</w:t>
            </w:r>
          </w:p>
        </w:tc>
        <w:tc>
          <w:tcPr>
            <w:tcW w:w="1281" w:type="dxa"/>
            <w:tcBorders>
              <w:top w:val="dotted" w:sz="4" w:space="0" w:color="auto"/>
              <w:left w:val="single" w:sz="4" w:space="0" w:color="auto"/>
              <w:bottom w:val="dotted" w:sz="4" w:space="0" w:color="auto"/>
              <w:right w:val="single" w:sz="4" w:space="0" w:color="auto"/>
            </w:tcBorders>
          </w:tcPr>
          <w:p w14:paraId="5557B37B"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208D6B66" w14:textId="77777777" w:rsidR="009E12B2" w:rsidRPr="009E12B2" w:rsidRDefault="009E12B2" w:rsidP="009E12B2">
            <w:pPr>
              <w:spacing w:line="276" w:lineRule="auto"/>
              <w:jc w:val="center"/>
              <w:rPr>
                <w:sz w:val="26"/>
                <w:szCs w:val="26"/>
              </w:rPr>
            </w:pPr>
            <w:r w:rsidRPr="009E12B2">
              <w:rPr>
                <w:sz w:val="26"/>
                <w:szCs w:val="26"/>
              </w:rPr>
              <w:t>Phù hợp với dây dẫn</w:t>
            </w:r>
          </w:p>
          <w:p w14:paraId="6C5DE93D" w14:textId="77777777" w:rsidR="009E12B2" w:rsidRPr="009E12B2" w:rsidRDefault="009E12B2" w:rsidP="009E12B2">
            <w:pPr>
              <w:spacing w:line="276" w:lineRule="auto"/>
              <w:jc w:val="center"/>
              <w:rPr>
                <w:sz w:val="26"/>
                <w:szCs w:val="26"/>
              </w:rPr>
            </w:pPr>
            <w:r w:rsidRPr="009E12B2">
              <w:rPr>
                <w:sz w:val="26"/>
                <w:szCs w:val="26"/>
              </w:rPr>
              <w:t>ACSR/XLPE/HDPE 1x70mm2</w:t>
            </w:r>
          </w:p>
        </w:tc>
      </w:tr>
      <w:tr w:rsidR="009E12B2" w:rsidRPr="009E12B2" w14:paraId="1F465129"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7D6704B8" w14:textId="77777777" w:rsidR="009E12B2" w:rsidRPr="009E12B2" w:rsidRDefault="009E12B2" w:rsidP="009E12B2">
            <w:pPr>
              <w:spacing w:line="276" w:lineRule="auto"/>
              <w:ind w:right="-108"/>
              <w:rPr>
                <w:bCs/>
                <w:sz w:val="26"/>
                <w:szCs w:val="26"/>
              </w:rPr>
            </w:pPr>
            <w:r w:rsidRPr="009E12B2">
              <w:rPr>
                <w:bCs/>
                <w:sz w:val="26"/>
                <w:szCs w:val="26"/>
              </w:rPr>
              <w:t>12</w:t>
            </w:r>
          </w:p>
        </w:tc>
        <w:tc>
          <w:tcPr>
            <w:tcW w:w="4271" w:type="dxa"/>
            <w:tcBorders>
              <w:top w:val="dotted" w:sz="4" w:space="0" w:color="auto"/>
              <w:left w:val="single" w:sz="4" w:space="0" w:color="auto"/>
              <w:bottom w:val="dotted" w:sz="4" w:space="0" w:color="auto"/>
              <w:right w:val="single" w:sz="4" w:space="0" w:color="auto"/>
            </w:tcBorders>
            <w:vAlign w:val="center"/>
          </w:tcPr>
          <w:p w14:paraId="742CFA3B" w14:textId="77777777" w:rsidR="009E12B2" w:rsidRPr="009E12B2" w:rsidRDefault="009E12B2" w:rsidP="009E12B2">
            <w:pPr>
              <w:spacing w:line="276" w:lineRule="auto"/>
              <w:rPr>
                <w:bCs/>
                <w:sz w:val="26"/>
                <w:szCs w:val="26"/>
              </w:rPr>
            </w:pPr>
            <w:r w:rsidRPr="009E12B2">
              <w:rPr>
                <w:bCs/>
                <w:sz w:val="26"/>
                <w:szCs w:val="26"/>
              </w:rPr>
              <w:t>Chủng loại dây bọc sử dụng với</w:t>
            </w:r>
          </w:p>
          <w:p w14:paraId="7C889F24" w14:textId="77777777" w:rsidR="009E12B2" w:rsidRPr="009E12B2" w:rsidRDefault="009E12B2" w:rsidP="009E12B2">
            <w:pPr>
              <w:spacing w:line="276" w:lineRule="auto"/>
              <w:rPr>
                <w:bCs/>
                <w:sz w:val="26"/>
                <w:szCs w:val="26"/>
              </w:rPr>
            </w:pPr>
            <w:r w:rsidRPr="009E12B2">
              <w:rPr>
                <w:bCs/>
                <w:sz w:val="26"/>
                <w:szCs w:val="26"/>
              </w:rPr>
              <w:t>dây buộc định hình</w:t>
            </w:r>
          </w:p>
        </w:tc>
        <w:tc>
          <w:tcPr>
            <w:tcW w:w="1281" w:type="dxa"/>
            <w:tcBorders>
              <w:top w:val="dotted" w:sz="4" w:space="0" w:color="auto"/>
              <w:left w:val="single" w:sz="4" w:space="0" w:color="auto"/>
              <w:bottom w:val="dotted" w:sz="4" w:space="0" w:color="auto"/>
              <w:right w:val="single" w:sz="4" w:space="0" w:color="auto"/>
            </w:tcBorders>
          </w:tcPr>
          <w:p w14:paraId="204E3612"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737D0C1B" w14:textId="77777777" w:rsidR="009E12B2" w:rsidRPr="009E12B2" w:rsidRDefault="009E12B2" w:rsidP="009E12B2">
            <w:pPr>
              <w:spacing w:line="276" w:lineRule="auto"/>
              <w:jc w:val="center"/>
              <w:rPr>
                <w:sz w:val="26"/>
                <w:szCs w:val="26"/>
              </w:rPr>
            </w:pPr>
            <w:r w:rsidRPr="009E12B2">
              <w:rPr>
                <w:sz w:val="26"/>
                <w:szCs w:val="26"/>
              </w:rPr>
              <w:t>Nêu cụ thể các thông số của loại dây bọc sử dụng tương ứng với mỗi loại dây buộc định hình cung cấp</w:t>
            </w:r>
          </w:p>
        </w:tc>
      </w:tr>
      <w:tr w:rsidR="009E12B2" w:rsidRPr="009E12B2" w14:paraId="48D8373E"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67A4545B" w14:textId="77777777" w:rsidR="009E12B2" w:rsidRPr="009E12B2" w:rsidRDefault="009E12B2" w:rsidP="009E12B2">
            <w:pPr>
              <w:spacing w:line="276" w:lineRule="auto"/>
              <w:ind w:right="-108"/>
              <w:rPr>
                <w:bCs/>
                <w:sz w:val="26"/>
                <w:szCs w:val="26"/>
              </w:rPr>
            </w:pPr>
            <w:r w:rsidRPr="009E12B2">
              <w:rPr>
                <w:bCs/>
                <w:sz w:val="26"/>
                <w:szCs w:val="26"/>
              </w:rPr>
              <w:t>13</w:t>
            </w:r>
          </w:p>
        </w:tc>
        <w:tc>
          <w:tcPr>
            <w:tcW w:w="4271" w:type="dxa"/>
            <w:tcBorders>
              <w:top w:val="dotted" w:sz="4" w:space="0" w:color="auto"/>
              <w:left w:val="single" w:sz="4" w:space="0" w:color="auto"/>
              <w:bottom w:val="dotted" w:sz="4" w:space="0" w:color="auto"/>
              <w:right w:val="single" w:sz="4" w:space="0" w:color="auto"/>
            </w:tcBorders>
            <w:vAlign w:val="center"/>
          </w:tcPr>
          <w:p w14:paraId="26450552" w14:textId="77777777" w:rsidR="009E12B2" w:rsidRPr="009E12B2" w:rsidRDefault="009E12B2" w:rsidP="009E12B2">
            <w:pPr>
              <w:spacing w:line="276" w:lineRule="auto"/>
              <w:rPr>
                <w:bCs/>
                <w:sz w:val="26"/>
                <w:szCs w:val="26"/>
              </w:rPr>
            </w:pPr>
            <w:r w:rsidRPr="009E12B2">
              <w:rPr>
                <w:bCs/>
                <w:sz w:val="26"/>
                <w:szCs w:val="26"/>
              </w:rPr>
              <w:t>Lực giữ tối thiểu sau khi lắp đặt</w:t>
            </w:r>
          </w:p>
          <w:p w14:paraId="40E9E199" w14:textId="77777777" w:rsidR="009E12B2" w:rsidRPr="009E12B2" w:rsidRDefault="009E12B2" w:rsidP="009E12B2">
            <w:pPr>
              <w:spacing w:line="276" w:lineRule="auto"/>
              <w:rPr>
                <w:bCs/>
                <w:sz w:val="26"/>
                <w:szCs w:val="26"/>
              </w:rPr>
            </w:pPr>
            <w:r w:rsidRPr="009E12B2">
              <w:rPr>
                <w:bCs/>
                <w:sz w:val="26"/>
                <w:szCs w:val="26"/>
              </w:rPr>
              <w:t>hoàn chỉnh</w:t>
            </w:r>
          </w:p>
        </w:tc>
        <w:tc>
          <w:tcPr>
            <w:tcW w:w="1281" w:type="dxa"/>
            <w:tcBorders>
              <w:top w:val="dotted" w:sz="4" w:space="0" w:color="auto"/>
              <w:left w:val="single" w:sz="4" w:space="0" w:color="auto"/>
              <w:bottom w:val="dotted" w:sz="4" w:space="0" w:color="auto"/>
              <w:right w:val="single" w:sz="4" w:space="0" w:color="auto"/>
            </w:tcBorders>
          </w:tcPr>
          <w:p w14:paraId="67807702"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46626C0E" w14:textId="77777777" w:rsidR="009E12B2" w:rsidRPr="009E12B2" w:rsidRDefault="009E12B2" w:rsidP="009E12B2">
            <w:pPr>
              <w:spacing w:line="276" w:lineRule="auto"/>
              <w:jc w:val="center"/>
              <w:rPr>
                <w:sz w:val="26"/>
                <w:szCs w:val="26"/>
              </w:rPr>
            </w:pPr>
            <w:r w:rsidRPr="009E12B2">
              <w:rPr>
                <w:sz w:val="26"/>
                <w:szCs w:val="26"/>
              </w:rPr>
              <w:t>Nêu cụ thể</w:t>
            </w:r>
          </w:p>
        </w:tc>
      </w:tr>
      <w:tr w:rsidR="009E12B2" w:rsidRPr="009E12B2" w14:paraId="06627509" w14:textId="77777777" w:rsidTr="000D6BE3">
        <w:trPr>
          <w:gridAfter w:val="1"/>
          <w:wAfter w:w="13" w:type="dxa"/>
          <w:jc w:val="center"/>
        </w:trPr>
        <w:tc>
          <w:tcPr>
            <w:tcW w:w="764" w:type="dxa"/>
            <w:tcBorders>
              <w:top w:val="dotted" w:sz="4" w:space="0" w:color="auto"/>
              <w:left w:val="single" w:sz="4" w:space="0" w:color="auto"/>
              <w:bottom w:val="dotted" w:sz="4" w:space="0" w:color="auto"/>
              <w:right w:val="single" w:sz="4" w:space="0" w:color="auto"/>
            </w:tcBorders>
            <w:vAlign w:val="center"/>
          </w:tcPr>
          <w:p w14:paraId="29CC1D6A" w14:textId="77777777" w:rsidR="009E12B2" w:rsidRPr="009E12B2" w:rsidRDefault="009E12B2" w:rsidP="009E12B2">
            <w:pPr>
              <w:spacing w:line="276" w:lineRule="auto"/>
              <w:ind w:right="-108"/>
              <w:rPr>
                <w:bCs/>
                <w:sz w:val="26"/>
                <w:szCs w:val="26"/>
              </w:rPr>
            </w:pPr>
            <w:r w:rsidRPr="009E12B2">
              <w:rPr>
                <w:bCs/>
                <w:sz w:val="26"/>
                <w:szCs w:val="26"/>
              </w:rPr>
              <w:t>14</w:t>
            </w:r>
          </w:p>
        </w:tc>
        <w:tc>
          <w:tcPr>
            <w:tcW w:w="4271" w:type="dxa"/>
            <w:tcBorders>
              <w:top w:val="dotted" w:sz="4" w:space="0" w:color="auto"/>
              <w:left w:val="single" w:sz="4" w:space="0" w:color="auto"/>
              <w:bottom w:val="dotted" w:sz="4" w:space="0" w:color="auto"/>
              <w:right w:val="single" w:sz="4" w:space="0" w:color="auto"/>
            </w:tcBorders>
            <w:vAlign w:val="center"/>
          </w:tcPr>
          <w:p w14:paraId="169147D3" w14:textId="77777777" w:rsidR="009E12B2" w:rsidRPr="009E12B2" w:rsidRDefault="009E12B2" w:rsidP="009E12B2">
            <w:pPr>
              <w:spacing w:line="276" w:lineRule="auto"/>
              <w:rPr>
                <w:bCs/>
                <w:sz w:val="26"/>
                <w:szCs w:val="26"/>
              </w:rPr>
            </w:pPr>
            <w:r w:rsidRPr="009E12B2">
              <w:rPr>
                <w:bCs/>
                <w:sz w:val="26"/>
                <w:szCs w:val="26"/>
              </w:rPr>
              <w:t>Type test</w:t>
            </w:r>
          </w:p>
        </w:tc>
        <w:tc>
          <w:tcPr>
            <w:tcW w:w="1281" w:type="dxa"/>
            <w:tcBorders>
              <w:top w:val="dotted" w:sz="4" w:space="0" w:color="auto"/>
              <w:left w:val="single" w:sz="4" w:space="0" w:color="auto"/>
              <w:bottom w:val="dotted" w:sz="4" w:space="0" w:color="auto"/>
              <w:right w:val="single" w:sz="4" w:space="0" w:color="auto"/>
            </w:tcBorders>
          </w:tcPr>
          <w:p w14:paraId="5E7D14BC"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dotted" w:sz="4" w:space="0" w:color="auto"/>
              <w:right w:val="single" w:sz="4" w:space="0" w:color="auto"/>
            </w:tcBorders>
            <w:vAlign w:val="center"/>
          </w:tcPr>
          <w:p w14:paraId="7F915B24" w14:textId="77777777" w:rsidR="009E12B2" w:rsidRPr="009E12B2" w:rsidRDefault="009E12B2" w:rsidP="009E12B2">
            <w:pPr>
              <w:spacing w:line="276" w:lineRule="auto"/>
              <w:jc w:val="center"/>
              <w:rPr>
                <w:sz w:val="26"/>
                <w:szCs w:val="26"/>
              </w:rPr>
            </w:pPr>
            <w:r w:rsidRPr="009E12B2">
              <w:rPr>
                <w:sz w:val="26"/>
                <w:szCs w:val="26"/>
              </w:rPr>
              <w:t>Có</w:t>
            </w:r>
          </w:p>
        </w:tc>
      </w:tr>
      <w:tr w:rsidR="009E12B2" w:rsidRPr="009E12B2" w14:paraId="3F75FB99" w14:textId="77777777" w:rsidTr="000D6BE3">
        <w:trPr>
          <w:gridAfter w:val="1"/>
          <w:wAfter w:w="13" w:type="dxa"/>
          <w:jc w:val="center"/>
        </w:trPr>
        <w:tc>
          <w:tcPr>
            <w:tcW w:w="764" w:type="dxa"/>
            <w:tcBorders>
              <w:top w:val="dotted" w:sz="4" w:space="0" w:color="auto"/>
              <w:left w:val="single" w:sz="4" w:space="0" w:color="auto"/>
              <w:bottom w:val="single" w:sz="4" w:space="0" w:color="auto"/>
              <w:right w:val="single" w:sz="4" w:space="0" w:color="auto"/>
            </w:tcBorders>
            <w:vAlign w:val="center"/>
          </w:tcPr>
          <w:p w14:paraId="0A307E9D" w14:textId="77777777" w:rsidR="009E12B2" w:rsidRPr="009E12B2" w:rsidRDefault="009E12B2" w:rsidP="009E12B2">
            <w:pPr>
              <w:spacing w:line="276" w:lineRule="auto"/>
              <w:ind w:right="-108"/>
              <w:rPr>
                <w:bCs/>
                <w:sz w:val="26"/>
                <w:szCs w:val="26"/>
              </w:rPr>
            </w:pPr>
            <w:r w:rsidRPr="009E12B2">
              <w:rPr>
                <w:bCs/>
                <w:sz w:val="26"/>
                <w:szCs w:val="26"/>
              </w:rPr>
              <w:t>15</w:t>
            </w:r>
          </w:p>
        </w:tc>
        <w:tc>
          <w:tcPr>
            <w:tcW w:w="4271" w:type="dxa"/>
            <w:tcBorders>
              <w:top w:val="dotted" w:sz="4" w:space="0" w:color="auto"/>
              <w:left w:val="single" w:sz="4" w:space="0" w:color="auto"/>
              <w:bottom w:val="single" w:sz="4" w:space="0" w:color="auto"/>
              <w:right w:val="single" w:sz="4" w:space="0" w:color="auto"/>
            </w:tcBorders>
            <w:vAlign w:val="center"/>
          </w:tcPr>
          <w:p w14:paraId="01760430" w14:textId="77777777" w:rsidR="009E12B2" w:rsidRPr="009E12B2" w:rsidRDefault="009E12B2" w:rsidP="009E12B2">
            <w:pPr>
              <w:spacing w:line="276" w:lineRule="auto"/>
              <w:rPr>
                <w:bCs/>
                <w:sz w:val="26"/>
                <w:szCs w:val="26"/>
              </w:rPr>
            </w:pPr>
            <w:r w:rsidRPr="009E12B2">
              <w:rPr>
                <w:bCs/>
                <w:sz w:val="26"/>
                <w:szCs w:val="26"/>
              </w:rPr>
              <w:t>Rountine test</w:t>
            </w:r>
          </w:p>
        </w:tc>
        <w:tc>
          <w:tcPr>
            <w:tcW w:w="1281" w:type="dxa"/>
            <w:tcBorders>
              <w:top w:val="dotted" w:sz="4" w:space="0" w:color="auto"/>
              <w:left w:val="single" w:sz="4" w:space="0" w:color="auto"/>
              <w:bottom w:val="single" w:sz="4" w:space="0" w:color="auto"/>
              <w:right w:val="single" w:sz="4" w:space="0" w:color="auto"/>
            </w:tcBorders>
          </w:tcPr>
          <w:p w14:paraId="278B4CED" w14:textId="77777777" w:rsidR="009E12B2" w:rsidRPr="009E12B2" w:rsidRDefault="009E12B2" w:rsidP="009E12B2">
            <w:pPr>
              <w:spacing w:line="276" w:lineRule="auto"/>
              <w:rPr>
                <w:bCs/>
                <w:sz w:val="26"/>
                <w:szCs w:val="26"/>
                <w:vertAlign w:val="superscript"/>
              </w:rPr>
            </w:pPr>
          </w:p>
        </w:tc>
        <w:tc>
          <w:tcPr>
            <w:tcW w:w="3058" w:type="dxa"/>
            <w:tcBorders>
              <w:top w:val="dotted" w:sz="4" w:space="0" w:color="auto"/>
              <w:left w:val="single" w:sz="4" w:space="0" w:color="auto"/>
              <w:bottom w:val="single" w:sz="4" w:space="0" w:color="auto"/>
              <w:right w:val="single" w:sz="4" w:space="0" w:color="auto"/>
            </w:tcBorders>
            <w:vAlign w:val="center"/>
          </w:tcPr>
          <w:p w14:paraId="2612EF60" w14:textId="77777777" w:rsidR="009E12B2" w:rsidRPr="009E12B2" w:rsidRDefault="009E12B2" w:rsidP="009E12B2">
            <w:pPr>
              <w:spacing w:line="276" w:lineRule="auto"/>
              <w:jc w:val="center"/>
              <w:rPr>
                <w:sz w:val="26"/>
                <w:szCs w:val="26"/>
              </w:rPr>
            </w:pPr>
            <w:r w:rsidRPr="009E12B2">
              <w:rPr>
                <w:sz w:val="26"/>
                <w:szCs w:val="26"/>
              </w:rPr>
              <w:t>Có</w:t>
            </w:r>
          </w:p>
        </w:tc>
      </w:tr>
    </w:tbl>
    <w:p w14:paraId="2C41E3E1" w14:textId="27B92019" w:rsidR="009E12B2" w:rsidRPr="009E12B2" w:rsidRDefault="009E12B2" w:rsidP="009E12B2">
      <w:pPr>
        <w:spacing w:before="40" w:after="40" w:line="288" w:lineRule="auto"/>
        <w:outlineLvl w:val="2"/>
        <w:rPr>
          <w:color w:val="FF0000"/>
          <w:sz w:val="26"/>
          <w:szCs w:val="26"/>
        </w:rPr>
      </w:pPr>
      <w:bookmarkStart w:id="53" w:name="_Toc225169892"/>
      <w:bookmarkStart w:id="54" w:name="_Toc124263298"/>
      <w:r>
        <w:rPr>
          <w:b/>
          <w:iCs/>
          <w:sz w:val="26"/>
          <w:szCs w:val="26"/>
          <w:lang w:val="pt-BR"/>
        </w:rPr>
        <w:t>3.2.3.12</w:t>
      </w:r>
      <w:r w:rsidRPr="009E12B2">
        <w:rPr>
          <w:b/>
          <w:iCs/>
          <w:sz w:val="26"/>
          <w:szCs w:val="26"/>
          <w:lang w:val="vi-VN"/>
        </w:rPr>
        <w:t xml:space="preserve">. Tiêu chuẩn kỹ thuật ghíp nhôm A-240-25(25-240/25-240) – 3 bu lông thép M8 </w:t>
      </w:r>
      <w:r w:rsidRPr="009E12B2">
        <w:rPr>
          <w:color w:val="FF0000"/>
          <w:sz w:val="26"/>
          <w:szCs w:val="26"/>
        </w:rPr>
        <w:t>(tiêu</w:t>
      </w:r>
      <w:r w:rsidRPr="009E12B2">
        <w:rPr>
          <w:color w:val="FF0000"/>
          <w:sz w:val="26"/>
          <w:szCs w:val="26"/>
          <w:lang w:val="vi-VN"/>
        </w:rPr>
        <w:t xml:space="preserve"> chuẩn IEC AS 1154.1 và TCVN 3624-81</w:t>
      </w:r>
      <w:r w:rsidRPr="009E12B2">
        <w:rPr>
          <w:color w:val="FF0000"/>
          <w:sz w:val="26"/>
          <w:szCs w:val="26"/>
        </w:rPr>
        <w:t>)</w:t>
      </w:r>
      <w:bookmarkEnd w:id="53"/>
    </w:p>
    <w:bookmarkEnd w:id="54"/>
    <w:p w14:paraId="76CFEEE0" w14:textId="77777777" w:rsidR="009E12B2" w:rsidRPr="009E12B2" w:rsidRDefault="009E12B2" w:rsidP="009E12B2">
      <w:pPr>
        <w:tabs>
          <w:tab w:val="left" w:pos="360"/>
        </w:tabs>
        <w:spacing w:line="276" w:lineRule="auto"/>
        <w:rPr>
          <w:b/>
          <w:sz w:val="26"/>
          <w:szCs w:val="26"/>
        </w:rPr>
      </w:pPr>
      <w:r w:rsidRPr="009E12B2">
        <w:rPr>
          <w:b/>
          <w:sz w:val="26"/>
          <w:szCs w:val="26"/>
        </w:rPr>
        <w:lastRenderedPageBreak/>
        <w:t>1. Thiết kế chung:</w:t>
      </w:r>
    </w:p>
    <w:p w14:paraId="220BF3CC" w14:textId="77777777" w:rsidR="009E12B2" w:rsidRPr="009E12B2" w:rsidRDefault="009E12B2" w:rsidP="009E12B2">
      <w:pPr>
        <w:tabs>
          <w:tab w:val="left" w:pos="360"/>
        </w:tabs>
        <w:spacing w:line="276" w:lineRule="auto"/>
        <w:rPr>
          <w:sz w:val="26"/>
          <w:szCs w:val="26"/>
        </w:rPr>
      </w:pPr>
      <w:r w:rsidRPr="009E12B2">
        <w:rPr>
          <w:sz w:val="26"/>
          <w:szCs w:val="26"/>
        </w:rPr>
        <w:t>- Nhà thầu phải cung cấp ghíp đấu dây kiểu 3 bu lông cho dây dẫn nhôm (AC), phù hợp  đấu để đấu cho dây hợp kim nhôm (AAAC) và dây nhôm (AC) cụ thể như sau</w:t>
      </w:r>
    </w:p>
    <w:p w14:paraId="3F94ACA8" w14:textId="77777777" w:rsidR="009E12B2" w:rsidRPr="009E12B2" w:rsidRDefault="009E12B2" w:rsidP="009E12B2">
      <w:pPr>
        <w:tabs>
          <w:tab w:val="left" w:pos="360"/>
        </w:tabs>
        <w:spacing w:line="276" w:lineRule="auto"/>
        <w:rPr>
          <w:sz w:val="26"/>
          <w:szCs w:val="26"/>
        </w:rPr>
      </w:pPr>
      <w:r w:rsidRPr="009E12B2">
        <w:rPr>
          <w:sz w:val="26"/>
          <w:szCs w:val="26"/>
        </w:rPr>
        <w:t>- Ghíp đấu dây kiểu 3 bu lông hợp kim nhôm có tiết diện từ 25mm2 đến 240mm2 dùng để nối giữa các dây hợp kim nhôm và dây nhôm có tiết diện từ 25mm2 đến 240mm2.</w:t>
      </w:r>
    </w:p>
    <w:p w14:paraId="45B070D0" w14:textId="77777777" w:rsidR="009E12B2" w:rsidRPr="009E12B2" w:rsidRDefault="009E12B2" w:rsidP="009E12B2">
      <w:pPr>
        <w:tabs>
          <w:tab w:val="left" w:pos="360"/>
        </w:tabs>
        <w:spacing w:line="276" w:lineRule="auto"/>
        <w:rPr>
          <w:b/>
          <w:sz w:val="26"/>
          <w:szCs w:val="26"/>
        </w:rPr>
      </w:pPr>
      <w:r w:rsidRPr="009E12B2">
        <w:rPr>
          <w:b/>
          <w:sz w:val="26"/>
          <w:szCs w:val="26"/>
        </w:rPr>
        <w:t>2. Vật liệu và yêu cầu kỹ thuật</w:t>
      </w:r>
    </w:p>
    <w:p w14:paraId="1CE4B5DB" w14:textId="77777777" w:rsidR="009E12B2" w:rsidRPr="009E12B2" w:rsidRDefault="009E12B2" w:rsidP="009E12B2">
      <w:pPr>
        <w:tabs>
          <w:tab w:val="left" w:pos="360"/>
        </w:tabs>
        <w:spacing w:line="276" w:lineRule="auto"/>
        <w:rPr>
          <w:sz w:val="26"/>
          <w:szCs w:val="26"/>
        </w:rPr>
      </w:pPr>
      <w:r w:rsidRPr="009E12B2">
        <w:rPr>
          <w:sz w:val="26"/>
          <w:szCs w:val="26"/>
        </w:rPr>
        <w:t xml:space="preserve">Ghíp đấu dây kiểu 3 bu lông (Kẹp AC): vật liệu yêu cầu làm bằng nhôm hoặc nhôm hợp kim đúc. Ghíp đấu dây kiểu 3 bu lông nhôm được chế tạo theo kiểu hai mảnh, điểm tiếp xúc giữa ghíp với dây dẫn có xẻ các rãnh dọc nhỏ, mảnh </w:t>
      </w:r>
    </w:p>
    <w:p w14:paraId="0D214151" w14:textId="77777777" w:rsidR="009E12B2" w:rsidRPr="009E12B2" w:rsidRDefault="009E12B2" w:rsidP="009E12B2">
      <w:pPr>
        <w:tabs>
          <w:tab w:val="left" w:pos="360"/>
        </w:tabs>
        <w:spacing w:line="276" w:lineRule="auto"/>
        <w:rPr>
          <w:sz w:val="26"/>
          <w:szCs w:val="26"/>
        </w:rPr>
      </w:pPr>
      <w:r w:rsidRPr="009E12B2">
        <w:rPr>
          <w:sz w:val="26"/>
          <w:szCs w:val="26"/>
        </w:rPr>
        <w:t>Bu lông: Các bulông cấp kèm trọn bộ theo ghíp; bu lông được làm bằng thép không gỉ hoặc nhôm hoặc sắt mạ kẽm nhúng nóng. Đối với dây dẫn có tiết điện từ 25mm2 trở lên yêu cầu dùng ghíp 3 bu lông;</w:t>
      </w:r>
    </w:p>
    <w:p w14:paraId="4FD38117" w14:textId="77777777" w:rsidR="009E12B2" w:rsidRPr="009E12B2" w:rsidRDefault="009E12B2" w:rsidP="009E12B2">
      <w:pPr>
        <w:tabs>
          <w:tab w:val="left" w:pos="360"/>
        </w:tabs>
        <w:spacing w:line="276" w:lineRule="auto"/>
        <w:rPr>
          <w:sz w:val="26"/>
          <w:szCs w:val="26"/>
        </w:rPr>
      </w:pPr>
      <w:r w:rsidRPr="009E12B2">
        <w:rPr>
          <w:sz w:val="26"/>
          <w:szCs w:val="26"/>
        </w:rPr>
        <w:t>Trên chế tạo to hơn mảnh dưới, mảnh dưói có gờ để định vị êcu</w:t>
      </w:r>
    </w:p>
    <w:p w14:paraId="000C1FD5" w14:textId="77777777" w:rsidR="009E12B2" w:rsidRPr="009E12B2" w:rsidRDefault="009E12B2" w:rsidP="009E12B2">
      <w:pPr>
        <w:tabs>
          <w:tab w:val="left" w:pos="360"/>
        </w:tabs>
        <w:spacing w:line="276" w:lineRule="auto"/>
        <w:rPr>
          <w:sz w:val="26"/>
          <w:szCs w:val="26"/>
        </w:rPr>
      </w:pPr>
      <w:r w:rsidRPr="009E12B2">
        <w:rPr>
          <w:sz w:val="26"/>
          <w:szCs w:val="26"/>
        </w:rPr>
        <w:t xml:space="preserve">Ghíp đấu dây kiểu 3 bu lông không dùng máy ép thuỷ lực mà dùng bulong để bắt. Bu lông được làm từ thép mạ, bu lông có 01 long đen vênh và 01 long đen phẳng. </w:t>
      </w:r>
    </w:p>
    <w:p w14:paraId="6C2DE500" w14:textId="77777777" w:rsidR="009E12B2" w:rsidRPr="009E12B2" w:rsidRDefault="009E12B2" w:rsidP="009E12B2">
      <w:pPr>
        <w:tabs>
          <w:tab w:val="left" w:pos="360"/>
        </w:tabs>
        <w:spacing w:line="276" w:lineRule="auto"/>
        <w:rPr>
          <w:sz w:val="26"/>
          <w:szCs w:val="26"/>
        </w:rPr>
      </w:pPr>
      <w:r w:rsidRPr="009E12B2">
        <w:rPr>
          <w:sz w:val="26"/>
          <w:szCs w:val="26"/>
        </w:rPr>
        <w:t>Ghíp được bôi mỡ lithium, mỡ có điểm nóng chảy cao, được bôi mỡ chống ăn mòn cho dây dẫn, xử lý để tăng tiếp xúcTại chỗ đấu dây</w:t>
      </w:r>
    </w:p>
    <w:p w14:paraId="37B71ACD" w14:textId="77777777" w:rsidR="009E12B2" w:rsidRPr="009E12B2" w:rsidRDefault="009E12B2" w:rsidP="009E12B2">
      <w:pPr>
        <w:tabs>
          <w:tab w:val="left" w:pos="360"/>
        </w:tabs>
        <w:spacing w:line="276" w:lineRule="auto"/>
        <w:rPr>
          <w:sz w:val="26"/>
          <w:szCs w:val="26"/>
          <w:lang w:val="fr-FR"/>
        </w:rPr>
      </w:pPr>
      <w:r w:rsidRPr="009E12B2">
        <w:rPr>
          <w:sz w:val="26"/>
          <w:szCs w:val="26"/>
        </w:rPr>
        <w:t xml:space="preserve">Dùng một loại ghíp có thể đấu được các dây dẫn có tiết diện từ 25-240 mm2, </w:t>
      </w:r>
      <w:r w:rsidRPr="009E12B2">
        <w:rPr>
          <w:sz w:val="26"/>
          <w:szCs w:val="26"/>
          <w:lang w:val="fr-FR"/>
        </w:rPr>
        <w:t>Ghíp nhôm-240-25(25-240/25-240)-3 bu lông thép M8</w:t>
      </w:r>
      <w:r w:rsidRPr="009E12B2">
        <w:rPr>
          <w:sz w:val="26"/>
          <w:szCs w:val="26"/>
          <w:lang w:val="vi-VN"/>
        </w:rPr>
        <w:t>.</w:t>
      </w:r>
      <w:r w:rsidRPr="009E12B2">
        <w:rPr>
          <w:sz w:val="26"/>
          <w:szCs w:val="26"/>
          <w:lang w:val="fr-FR"/>
        </w:rPr>
        <w:t xml:space="preserve"> </w:t>
      </w:r>
    </w:p>
    <w:p w14:paraId="068BFE06" w14:textId="77777777" w:rsidR="009E12B2" w:rsidRPr="009E12B2" w:rsidRDefault="009E12B2" w:rsidP="009E12B2">
      <w:pPr>
        <w:tabs>
          <w:tab w:val="left" w:pos="360"/>
        </w:tabs>
        <w:spacing w:line="276" w:lineRule="auto"/>
        <w:rPr>
          <w:b/>
          <w:sz w:val="26"/>
          <w:szCs w:val="26"/>
        </w:rPr>
      </w:pPr>
      <w:r w:rsidRPr="009E12B2">
        <w:rPr>
          <w:b/>
          <w:sz w:val="26"/>
          <w:szCs w:val="26"/>
        </w:rPr>
        <w:t>3. Đánh ký hiệu:</w:t>
      </w:r>
    </w:p>
    <w:p w14:paraId="439CCD99" w14:textId="77777777" w:rsidR="009E12B2" w:rsidRPr="009E12B2" w:rsidRDefault="009E12B2" w:rsidP="009E12B2">
      <w:pPr>
        <w:tabs>
          <w:tab w:val="left" w:pos="360"/>
        </w:tabs>
        <w:spacing w:line="276" w:lineRule="auto"/>
        <w:rPr>
          <w:sz w:val="26"/>
          <w:szCs w:val="26"/>
        </w:rPr>
      </w:pPr>
      <w:r w:rsidRPr="009E12B2">
        <w:rPr>
          <w:sz w:val="26"/>
          <w:szCs w:val="26"/>
        </w:rPr>
        <w:t xml:space="preserve">Các ghíp phải được đánh ký hiệu loại ghíp, tiết diện dây phù hợp, nhà sản xuất, </w:t>
      </w:r>
    </w:p>
    <w:p w14:paraId="718840DE" w14:textId="77777777" w:rsidR="009E12B2" w:rsidRPr="009E12B2" w:rsidRDefault="009E12B2" w:rsidP="009E12B2">
      <w:pPr>
        <w:tabs>
          <w:tab w:val="left" w:pos="360"/>
        </w:tabs>
        <w:spacing w:line="276" w:lineRule="auto"/>
        <w:rPr>
          <w:sz w:val="26"/>
          <w:szCs w:val="26"/>
        </w:rPr>
      </w:pPr>
      <w:r w:rsidRPr="009E12B2">
        <w:rPr>
          <w:sz w:val="26"/>
          <w:szCs w:val="26"/>
        </w:rPr>
        <w:t>Năm sản xuất (nếu có).</w:t>
      </w:r>
    </w:p>
    <w:p w14:paraId="132D8022" w14:textId="77777777" w:rsidR="009E12B2" w:rsidRPr="009E12B2" w:rsidRDefault="009E12B2" w:rsidP="009E12B2">
      <w:pPr>
        <w:tabs>
          <w:tab w:val="left" w:pos="360"/>
        </w:tabs>
        <w:spacing w:line="276" w:lineRule="auto"/>
        <w:rPr>
          <w:b/>
          <w:sz w:val="26"/>
          <w:szCs w:val="26"/>
        </w:rPr>
      </w:pPr>
      <w:r w:rsidRPr="009E12B2">
        <w:rPr>
          <w:b/>
          <w:sz w:val="26"/>
          <w:szCs w:val="26"/>
        </w:rPr>
        <w:t>4. Thông tin cần đưa vào tài liệu thầu:</w:t>
      </w:r>
    </w:p>
    <w:p w14:paraId="53995904" w14:textId="77777777" w:rsidR="009E12B2" w:rsidRPr="009E12B2" w:rsidRDefault="009E12B2" w:rsidP="009E12B2">
      <w:pPr>
        <w:tabs>
          <w:tab w:val="left" w:pos="360"/>
        </w:tabs>
        <w:spacing w:line="276" w:lineRule="auto"/>
        <w:rPr>
          <w:sz w:val="26"/>
          <w:szCs w:val="26"/>
        </w:rPr>
      </w:pPr>
      <w:r w:rsidRPr="009E12B2">
        <w:rPr>
          <w:sz w:val="26"/>
          <w:szCs w:val="26"/>
        </w:rPr>
        <w:t xml:space="preserve">- Bản vẽ sơ bộTừng loại ghíp và phụ kiện kèm theo </w:t>
      </w:r>
    </w:p>
    <w:p w14:paraId="3CF8BEED" w14:textId="77777777" w:rsidR="009E12B2" w:rsidRPr="009E12B2" w:rsidRDefault="009E12B2" w:rsidP="009E12B2">
      <w:pPr>
        <w:tabs>
          <w:tab w:val="left" w:pos="360"/>
        </w:tabs>
        <w:spacing w:line="276" w:lineRule="auto"/>
        <w:rPr>
          <w:sz w:val="26"/>
          <w:szCs w:val="26"/>
        </w:rPr>
      </w:pPr>
      <w:r w:rsidRPr="009E12B2">
        <w:rPr>
          <w:sz w:val="26"/>
          <w:szCs w:val="26"/>
        </w:rPr>
        <w:t>- Các giấy chứng nhận thử nghiệm điển hình phù hợp với các tiêu chuẩn tương ứng.</w:t>
      </w:r>
    </w:p>
    <w:p w14:paraId="2DC16716" w14:textId="77777777" w:rsidR="009E12B2" w:rsidRPr="009E12B2" w:rsidRDefault="009E12B2" w:rsidP="009E12B2">
      <w:pPr>
        <w:tabs>
          <w:tab w:val="left" w:pos="360"/>
        </w:tabs>
        <w:spacing w:line="276" w:lineRule="auto"/>
        <w:rPr>
          <w:sz w:val="26"/>
          <w:szCs w:val="26"/>
        </w:rPr>
      </w:pPr>
      <w:r w:rsidRPr="009E12B2">
        <w:rPr>
          <w:sz w:val="26"/>
          <w:szCs w:val="26"/>
        </w:rPr>
        <w:t xml:space="preserve">- Tài liệu kỹ thuật và mô tả tài liệu </w:t>
      </w:r>
    </w:p>
    <w:p w14:paraId="6F9C7A6D" w14:textId="77777777" w:rsidR="009E12B2" w:rsidRPr="009E12B2" w:rsidRDefault="009E12B2" w:rsidP="009E12B2">
      <w:pPr>
        <w:tabs>
          <w:tab w:val="left" w:pos="360"/>
        </w:tabs>
        <w:spacing w:line="276" w:lineRule="auto"/>
        <w:rPr>
          <w:sz w:val="26"/>
          <w:szCs w:val="26"/>
        </w:rPr>
      </w:pPr>
      <w:r w:rsidRPr="009E12B2">
        <w:rPr>
          <w:sz w:val="26"/>
          <w:szCs w:val="26"/>
        </w:rPr>
        <w:t>- Tiêu chuẩn kỹ thuật và cam kết của nhà cung cấp.</w:t>
      </w:r>
    </w:p>
    <w:p w14:paraId="611193B8" w14:textId="77777777" w:rsidR="009E12B2" w:rsidRPr="009E12B2" w:rsidRDefault="009E12B2" w:rsidP="009E12B2">
      <w:pPr>
        <w:tabs>
          <w:tab w:val="left" w:pos="360"/>
        </w:tabs>
        <w:spacing w:line="276" w:lineRule="auto"/>
        <w:rPr>
          <w:b/>
          <w:sz w:val="26"/>
          <w:szCs w:val="26"/>
        </w:rPr>
      </w:pPr>
      <w:r w:rsidRPr="009E12B2">
        <w:rPr>
          <w:b/>
          <w:sz w:val="26"/>
          <w:szCs w:val="26"/>
        </w:rPr>
        <w:t>5. Thử nghiệm:</w:t>
      </w:r>
    </w:p>
    <w:p w14:paraId="7A5CD7E0" w14:textId="77777777" w:rsidR="009E12B2" w:rsidRPr="009E12B2" w:rsidRDefault="009E12B2" w:rsidP="009E12B2">
      <w:pPr>
        <w:tabs>
          <w:tab w:val="left" w:pos="360"/>
        </w:tabs>
        <w:spacing w:line="276" w:lineRule="auto"/>
        <w:rPr>
          <w:sz w:val="26"/>
          <w:szCs w:val="26"/>
        </w:rPr>
      </w:pPr>
      <w:r w:rsidRPr="009E12B2">
        <w:rPr>
          <w:sz w:val="26"/>
          <w:szCs w:val="26"/>
        </w:rPr>
        <w:t>- Thử nghiệm xuất xưởng (Routine tests):</w:t>
      </w:r>
    </w:p>
    <w:p w14:paraId="56D2AB01" w14:textId="77777777" w:rsidR="009E12B2" w:rsidRPr="009E12B2" w:rsidRDefault="009E12B2" w:rsidP="009E12B2">
      <w:pPr>
        <w:tabs>
          <w:tab w:val="left" w:pos="360"/>
        </w:tabs>
        <w:spacing w:line="276" w:lineRule="auto"/>
        <w:rPr>
          <w:sz w:val="26"/>
          <w:szCs w:val="26"/>
        </w:rPr>
      </w:pPr>
      <w:r w:rsidRPr="009E12B2">
        <w:rPr>
          <w:sz w:val="26"/>
          <w:szCs w:val="26"/>
        </w:rPr>
        <w:t>Các biên bản thử nghiệm xuất xưởng được thực hiện bởi nhà sản xuất trên mỗi sản phẩm sản xuất Tại nhà sản xuất để chứng minh khả năng đáp ứng các yêu cầu kỹ</w:t>
      </w:r>
      <w:r w:rsidRPr="009E12B2">
        <w:rPr>
          <w:sz w:val="26"/>
          <w:szCs w:val="26"/>
        </w:rPr>
        <w:br/>
        <w:t>thuật hợp đồng sẽ được nộp cho người mu khi giao hàng. Các thử nghiệm phải được thực hiện theo tiêu chuẩn IEC AS 1154.1 và TCVN 3624-81 hoặc tương đương:</w:t>
      </w:r>
    </w:p>
    <w:p w14:paraId="6AF71E4D" w14:textId="77777777" w:rsidR="009E12B2" w:rsidRPr="009E12B2" w:rsidRDefault="009E12B2" w:rsidP="009E12B2">
      <w:pPr>
        <w:tabs>
          <w:tab w:val="left" w:pos="360"/>
        </w:tabs>
        <w:spacing w:line="276" w:lineRule="auto"/>
        <w:rPr>
          <w:sz w:val="26"/>
          <w:szCs w:val="26"/>
        </w:rPr>
      </w:pPr>
      <w:r w:rsidRPr="009E12B2">
        <w:rPr>
          <w:sz w:val="26"/>
          <w:szCs w:val="26"/>
        </w:rPr>
        <w:t xml:space="preserve">+ Kiểm tra các kích thước </w:t>
      </w:r>
    </w:p>
    <w:p w14:paraId="2552611E" w14:textId="77777777" w:rsidR="009E12B2" w:rsidRPr="009E12B2" w:rsidRDefault="009E12B2" w:rsidP="009E12B2">
      <w:pPr>
        <w:tabs>
          <w:tab w:val="left" w:pos="360"/>
        </w:tabs>
        <w:spacing w:line="276" w:lineRule="auto"/>
        <w:rPr>
          <w:sz w:val="26"/>
          <w:szCs w:val="26"/>
        </w:rPr>
      </w:pPr>
      <w:r w:rsidRPr="009E12B2">
        <w:rPr>
          <w:sz w:val="26"/>
          <w:szCs w:val="26"/>
        </w:rPr>
        <w:t xml:space="preserve">+ Kiểm tra các ký hiệu Thử nghiệm điển hình (Type tests) 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 đặc tính kỹ thuật này. Các thử nghiệm này phải được thực hiện theo tiêu chuẩn IEC AS 1154.1 và TCVN 3624-81 hoặc tương đương: </w:t>
      </w:r>
    </w:p>
    <w:p w14:paraId="64647A29" w14:textId="77777777" w:rsidR="009E12B2" w:rsidRPr="009E12B2" w:rsidRDefault="009E12B2" w:rsidP="009E12B2">
      <w:pPr>
        <w:tabs>
          <w:tab w:val="left" w:pos="360"/>
        </w:tabs>
        <w:spacing w:line="276" w:lineRule="auto"/>
        <w:rPr>
          <w:sz w:val="26"/>
          <w:szCs w:val="26"/>
        </w:rPr>
      </w:pPr>
      <w:r w:rsidRPr="009E12B2">
        <w:rPr>
          <w:sz w:val="26"/>
          <w:szCs w:val="26"/>
        </w:rPr>
        <w:t>+ Đo điện trở tiếp xúc (Me surement of cont ct resist nce)</w:t>
      </w:r>
    </w:p>
    <w:p w14:paraId="7DAF74EC" w14:textId="77777777" w:rsidR="009E12B2" w:rsidRPr="009E12B2" w:rsidRDefault="009E12B2" w:rsidP="009E12B2">
      <w:pPr>
        <w:tabs>
          <w:tab w:val="left" w:pos="360"/>
        </w:tabs>
        <w:spacing w:line="276" w:lineRule="auto"/>
        <w:rPr>
          <w:sz w:val="26"/>
          <w:szCs w:val="26"/>
        </w:rPr>
      </w:pPr>
      <w:r w:rsidRPr="009E12B2">
        <w:rPr>
          <w:sz w:val="26"/>
          <w:szCs w:val="26"/>
        </w:rPr>
        <w:t>+ Độ tăng nhiệt khi mang dòng định mức (Temper ture rise)</w:t>
      </w:r>
    </w:p>
    <w:p w14:paraId="4F256F81" w14:textId="77777777" w:rsidR="009E12B2" w:rsidRPr="009E12B2" w:rsidRDefault="009E12B2" w:rsidP="009E12B2">
      <w:pPr>
        <w:tabs>
          <w:tab w:val="left" w:pos="360"/>
        </w:tabs>
        <w:spacing w:line="276" w:lineRule="auto"/>
        <w:rPr>
          <w:sz w:val="26"/>
          <w:szCs w:val="26"/>
        </w:rPr>
      </w:pPr>
      <w:r w:rsidRPr="009E12B2">
        <w:rPr>
          <w:sz w:val="26"/>
          <w:szCs w:val="26"/>
        </w:rPr>
        <w:lastRenderedPageBreak/>
        <w:t>+ Khả năng chịu dòng ngắn mạch tương ứng với tiết diện cáp (Short circuit withst nd capacity)</w:t>
      </w:r>
    </w:p>
    <w:p w14:paraId="6A3385BF" w14:textId="77777777" w:rsidR="009E12B2" w:rsidRPr="009E12B2" w:rsidRDefault="009E12B2" w:rsidP="009E12B2">
      <w:pPr>
        <w:tabs>
          <w:tab w:val="left" w:pos="360"/>
        </w:tabs>
        <w:spacing w:line="276" w:lineRule="auto"/>
        <w:rPr>
          <w:b/>
          <w:sz w:val="26"/>
          <w:szCs w:val="26"/>
        </w:rPr>
      </w:pPr>
      <w:r w:rsidRPr="009E12B2">
        <w:rPr>
          <w:b/>
          <w:sz w:val="26"/>
          <w:szCs w:val="26"/>
        </w:rPr>
        <w:t>6. Đóng gói và giao hàng</w:t>
      </w:r>
    </w:p>
    <w:p w14:paraId="559EE114" w14:textId="77777777" w:rsidR="009E12B2" w:rsidRPr="009E12B2" w:rsidRDefault="009E12B2" w:rsidP="009E12B2">
      <w:pPr>
        <w:tabs>
          <w:tab w:val="left" w:pos="360"/>
        </w:tabs>
        <w:spacing w:line="276" w:lineRule="auto"/>
        <w:rPr>
          <w:sz w:val="26"/>
          <w:szCs w:val="26"/>
        </w:rPr>
      </w:pPr>
      <w:r w:rsidRPr="009E12B2">
        <w:rPr>
          <w:sz w:val="26"/>
          <w:szCs w:val="26"/>
        </w:rPr>
        <w:t>Mỗi ghíp phải đóng gói trong túi nhựa riêng, các ghíp được đóng trong hộp carton hoặc thùng gỗ.</w:t>
      </w:r>
    </w:p>
    <w:p w14:paraId="4B2D9D4C" w14:textId="77777777" w:rsidR="009E12B2" w:rsidRPr="009E12B2" w:rsidRDefault="009E12B2" w:rsidP="009E12B2">
      <w:pPr>
        <w:tabs>
          <w:tab w:val="left" w:pos="360"/>
        </w:tabs>
        <w:spacing w:line="276" w:lineRule="auto"/>
        <w:rPr>
          <w:b/>
          <w:sz w:val="26"/>
          <w:szCs w:val="26"/>
        </w:rPr>
      </w:pPr>
      <w:r w:rsidRPr="009E12B2">
        <w:rPr>
          <w:b/>
          <w:sz w:val="26"/>
          <w:szCs w:val="26"/>
        </w:rPr>
        <w:t>7. Bảng đặc tính kỹ thuật Ghíp nhôm-240-25(25-240/25-240)-3 bu lông thép M8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421"/>
        <w:gridCol w:w="4318"/>
        <w:gridCol w:w="1607"/>
      </w:tblGrid>
      <w:tr w:rsidR="009E12B2" w:rsidRPr="009E12B2" w14:paraId="787ED704" w14:textId="77777777" w:rsidTr="000D6BE3">
        <w:trPr>
          <w:trHeight w:val="492"/>
          <w:tblHeader/>
          <w:jc w:val="center"/>
        </w:trPr>
        <w:tc>
          <w:tcPr>
            <w:tcW w:w="394" w:type="pct"/>
            <w:shd w:val="clear" w:color="auto" w:fill="auto"/>
            <w:vAlign w:val="center"/>
          </w:tcPr>
          <w:p w14:paraId="2FF84F11" w14:textId="77777777" w:rsidR="009E12B2" w:rsidRPr="009E12B2" w:rsidRDefault="009E12B2" w:rsidP="009E12B2">
            <w:pPr>
              <w:tabs>
                <w:tab w:val="left" w:pos="360"/>
              </w:tabs>
              <w:spacing w:line="276" w:lineRule="auto"/>
              <w:rPr>
                <w:b/>
                <w:sz w:val="26"/>
                <w:szCs w:val="26"/>
              </w:rPr>
            </w:pPr>
            <w:r w:rsidRPr="009E12B2">
              <w:rPr>
                <w:b/>
                <w:sz w:val="26"/>
                <w:szCs w:val="26"/>
              </w:rPr>
              <w:t>TT</w:t>
            </w:r>
          </w:p>
        </w:tc>
        <w:tc>
          <w:tcPr>
            <w:tcW w:w="1336" w:type="pct"/>
            <w:shd w:val="clear" w:color="auto" w:fill="auto"/>
            <w:vAlign w:val="center"/>
          </w:tcPr>
          <w:p w14:paraId="63FE0C93" w14:textId="77777777" w:rsidR="009E12B2" w:rsidRPr="009E12B2" w:rsidRDefault="009E12B2" w:rsidP="009E12B2">
            <w:pPr>
              <w:tabs>
                <w:tab w:val="left" w:pos="360"/>
              </w:tabs>
              <w:spacing w:line="276" w:lineRule="auto"/>
              <w:rPr>
                <w:b/>
                <w:sz w:val="26"/>
                <w:szCs w:val="26"/>
              </w:rPr>
            </w:pPr>
            <w:r w:rsidRPr="009E12B2">
              <w:rPr>
                <w:b/>
                <w:sz w:val="26"/>
                <w:szCs w:val="26"/>
              </w:rPr>
              <w:t>Mô tả</w:t>
            </w:r>
          </w:p>
        </w:tc>
        <w:tc>
          <w:tcPr>
            <w:tcW w:w="2383" w:type="pct"/>
            <w:shd w:val="clear" w:color="auto" w:fill="auto"/>
            <w:vAlign w:val="center"/>
          </w:tcPr>
          <w:p w14:paraId="24355598" w14:textId="77777777" w:rsidR="009E12B2" w:rsidRPr="009E12B2" w:rsidRDefault="009E12B2" w:rsidP="009E12B2">
            <w:pPr>
              <w:tabs>
                <w:tab w:val="left" w:pos="360"/>
              </w:tabs>
              <w:spacing w:line="276" w:lineRule="auto"/>
              <w:rPr>
                <w:b/>
                <w:sz w:val="26"/>
                <w:szCs w:val="26"/>
              </w:rPr>
            </w:pPr>
            <w:r w:rsidRPr="009E12B2">
              <w:rPr>
                <w:b/>
                <w:sz w:val="26"/>
                <w:szCs w:val="26"/>
              </w:rPr>
              <w:t>Yêu cầu</w:t>
            </w:r>
          </w:p>
        </w:tc>
        <w:tc>
          <w:tcPr>
            <w:tcW w:w="887" w:type="pct"/>
            <w:shd w:val="clear" w:color="auto" w:fill="auto"/>
            <w:vAlign w:val="center"/>
          </w:tcPr>
          <w:p w14:paraId="2D217B2A" w14:textId="77777777" w:rsidR="009E12B2" w:rsidRPr="009E12B2" w:rsidRDefault="009E12B2" w:rsidP="009E12B2">
            <w:pPr>
              <w:tabs>
                <w:tab w:val="left" w:pos="360"/>
              </w:tabs>
              <w:spacing w:line="276" w:lineRule="auto"/>
              <w:rPr>
                <w:b/>
                <w:sz w:val="26"/>
                <w:szCs w:val="26"/>
              </w:rPr>
            </w:pPr>
            <w:r w:rsidRPr="009E12B2">
              <w:rPr>
                <w:b/>
                <w:sz w:val="26"/>
                <w:szCs w:val="26"/>
              </w:rPr>
              <w:t>Đề nghị và cam kết</w:t>
            </w:r>
          </w:p>
        </w:tc>
      </w:tr>
      <w:tr w:rsidR="009E12B2" w:rsidRPr="009E12B2" w14:paraId="1B672DB5" w14:textId="77777777" w:rsidTr="000D6BE3">
        <w:trPr>
          <w:jc w:val="center"/>
        </w:trPr>
        <w:tc>
          <w:tcPr>
            <w:tcW w:w="394" w:type="pct"/>
            <w:shd w:val="clear" w:color="auto" w:fill="auto"/>
          </w:tcPr>
          <w:p w14:paraId="350BAFB6"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1C60AB51" w14:textId="77777777" w:rsidR="009E12B2" w:rsidRPr="009E12B2" w:rsidRDefault="009E12B2" w:rsidP="009E12B2">
            <w:pPr>
              <w:tabs>
                <w:tab w:val="left" w:pos="360"/>
              </w:tabs>
              <w:spacing w:line="276" w:lineRule="auto"/>
              <w:rPr>
                <w:sz w:val="26"/>
                <w:szCs w:val="26"/>
              </w:rPr>
            </w:pPr>
            <w:r w:rsidRPr="009E12B2">
              <w:rPr>
                <w:sz w:val="26"/>
                <w:szCs w:val="26"/>
              </w:rPr>
              <w:t>Nhà sản xuất</w:t>
            </w:r>
          </w:p>
        </w:tc>
        <w:tc>
          <w:tcPr>
            <w:tcW w:w="2383" w:type="pct"/>
            <w:shd w:val="clear" w:color="auto" w:fill="auto"/>
          </w:tcPr>
          <w:p w14:paraId="4398FFDE" w14:textId="77777777" w:rsidR="009E12B2" w:rsidRPr="009E12B2" w:rsidRDefault="009E12B2" w:rsidP="009E12B2">
            <w:pPr>
              <w:tabs>
                <w:tab w:val="left" w:pos="360"/>
              </w:tabs>
              <w:spacing w:line="276" w:lineRule="auto"/>
              <w:rPr>
                <w:sz w:val="26"/>
                <w:szCs w:val="26"/>
              </w:rPr>
            </w:pPr>
          </w:p>
        </w:tc>
        <w:tc>
          <w:tcPr>
            <w:tcW w:w="887" w:type="pct"/>
            <w:shd w:val="clear" w:color="auto" w:fill="auto"/>
          </w:tcPr>
          <w:p w14:paraId="5F9CBF63" w14:textId="77777777" w:rsidR="009E12B2" w:rsidRPr="009E12B2" w:rsidRDefault="009E12B2" w:rsidP="009E12B2">
            <w:pPr>
              <w:tabs>
                <w:tab w:val="left" w:pos="360"/>
              </w:tabs>
              <w:spacing w:line="276" w:lineRule="auto"/>
              <w:rPr>
                <w:sz w:val="26"/>
                <w:szCs w:val="26"/>
              </w:rPr>
            </w:pPr>
          </w:p>
        </w:tc>
      </w:tr>
      <w:tr w:rsidR="009E12B2" w:rsidRPr="009E12B2" w14:paraId="0B037922" w14:textId="77777777" w:rsidTr="000D6BE3">
        <w:trPr>
          <w:jc w:val="center"/>
        </w:trPr>
        <w:tc>
          <w:tcPr>
            <w:tcW w:w="394" w:type="pct"/>
            <w:shd w:val="clear" w:color="auto" w:fill="auto"/>
          </w:tcPr>
          <w:p w14:paraId="60512C14"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2514E55E" w14:textId="77777777" w:rsidR="009E12B2" w:rsidRPr="009E12B2" w:rsidRDefault="009E12B2" w:rsidP="009E12B2">
            <w:pPr>
              <w:tabs>
                <w:tab w:val="left" w:pos="360"/>
              </w:tabs>
              <w:spacing w:line="276" w:lineRule="auto"/>
              <w:rPr>
                <w:sz w:val="26"/>
                <w:szCs w:val="26"/>
              </w:rPr>
            </w:pPr>
            <w:r w:rsidRPr="009E12B2">
              <w:rPr>
                <w:sz w:val="26"/>
                <w:szCs w:val="26"/>
              </w:rPr>
              <w:t>Mã hiệu sản phẩm</w:t>
            </w:r>
          </w:p>
        </w:tc>
        <w:tc>
          <w:tcPr>
            <w:tcW w:w="2383" w:type="pct"/>
            <w:shd w:val="clear" w:color="auto" w:fill="auto"/>
          </w:tcPr>
          <w:p w14:paraId="2DB0026B" w14:textId="77777777" w:rsidR="009E12B2" w:rsidRPr="009E12B2" w:rsidRDefault="009E12B2" w:rsidP="009E12B2">
            <w:pPr>
              <w:tabs>
                <w:tab w:val="left" w:pos="360"/>
              </w:tabs>
              <w:spacing w:line="276" w:lineRule="auto"/>
              <w:rPr>
                <w:sz w:val="26"/>
                <w:szCs w:val="26"/>
              </w:rPr>
            </w:pPr>
          </w:p>
        </w:tc>
        <w:tc>
          <w:tcPr>
            <w:tcW w:w="887" w:type="pct"/>
            <w:shd w:val="clear" w:color="auto" w:fill="auto"/>
          </w:tcPr>
          <w:p w14:paraId="54599059" w14:textId="77777777" w:rsidR="009E12B2" w:rsidRPr="009E12B2" w:rsidRDefault="009E12B2" w:rsidP="009E12B2">
            <w:pPr>
              <w:tabs>
                <w:tab w:val="left" w:pos="360"/>
              </w:tabs>
              <w:spacing w:line="276" w:lineRule="auto"/>
              <w:rPr>
                <w:sz w:val="26"/>
                <w:szCs w:val="26"/>
              </w:rPr>
            </w:pPr>
          </w:p>
        </w:tc>
      </w:tr>
      <w:tr w:rsidR="009E12B2" w:rsidRPr="009E12B2" w14:paraId="56155C88" w14:textId="77777777" w:rsidTr="000D6BE3">
        <w:trPr>
          <w:jc w:val="center"/>
        </w:trPr>
        <w:tc>
          <w:tcPr>
            <w:tcW w:w="394" w:type="pct"/>
            <w:shd w:val="clear" w:color="auto" w:fill="auto"/>
          </w:tcPr>
          <w:p w14:paraId="1F4AB5D1"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102DC9B4" w14:textId="77777777" w:rsidR="009E12B2" w:rsidRPr="009E12B2" w:rsidRDefault="009E12B2" w:rsidP="009E12B2">
            <w:pPr>
              <w:tabs>
                <w:tab w:val="left" w:pos="360"/>
              </w:tabs>
              <w:spacing w:line="276" w:lineRule="auto"/>
              <w:rPr>
                <w:sz w:val="26"/>
                <w:szCs w:val="26"/>
              </w:rPr>
            </w:pPr>
            <w:r w:rsidRPr="009E12B2">
              <w:rPr>
                <w:sz w:val="26"/>
                <w:szCs w:val="26"/>
              </w:rPr>
              <w:t>Nước sản xuất</w:t>
            </w:r>
          </w:p>
        </w:tc>
        <w:tc>
          <w:tcPr>
            <w:tcW w:w="2383" w:type="pct"/>
            <w:shd w:val="clear" w:color="auto" w:fill="auto"/>
          </w:tcPr>
          <w:p w14:paraId="479FA966" w14:textId="77777777" w:rsidR="009E12B2" w:rsidRPr="009E12B2" w:rsidRDefault="009E12B2" w:rsidP="009E12B2">
            <w:pPr>
              <w:tabs>
                <w:tab w:val="left" w:pos="360"/>
              </w:tabs>
              <w:spacing w:line="276" w:lineRule="auto"/>
              <w:rPr>
                <w:sz w:val="26"/>
                <w:szCs w:val="26"/>
              </w:rPr>
            </w:pPr>
          </w:p>
        </w:tc>
        <w:tc>
          <w:tcPr>
            <w:tcW w:w="887" w:type="pct"/>
            <w:shd w:val="clear" w:color="auto" w:fill="auto"/>
          </w:tcPr>
          <w:p w14:paraId="533291EF" w14:textId="77777777" w:rsidR="009E12B2" w:rsidRPr="009E12B2" w:rsidRDefault="009E12B2" w:rsidP="009E12B2">
            <w:pPr>
              <w:tabs>
                <w:tab w:val="left" w:pos="360"/>
              </w:tabs>
              <w:spacing w:line="276" w:lineRule="auto"/>
              <w:rPr>
                <w:sz w:val="26"/>
                <w:szCs w:val="26"/>
              </w:rPr>
            </w:pPr>
          </w:p>
        </w:tc>
      </w:tr>
      <w:tr w:rsidR="009E12B2" w:rsidRPr="009E12B2" w14:paraId="5D01F24E" w14:textId="77777777" w:rsidTr="000D6BE3">
        <w:trPr>
          <w:jc w:val="center"/>
        </w:trPr>
        <w:tc>
          <w:tcPr>
            <w:tcW w:w="394" w:type="pct"/>
            <w:shd w:val="clear" w:color="auto" w:fill="auto"/>
          </w:tcPr>
          <w:p w14:paraId="0C8BBE07"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6805C63E" w14:textId="77777777" w:rsidR="009E12B2" w:rsidRPr="009E12B2" w:rsidRDefault="009E12B2" w:rsidP="009E12B2">
            <w:pPr>
              <w:tabs>
                <w:tab w:val="left" w:pos="360"/>
              </w:tabs>
              <w:spacing w:line="276" w:lineRule="auto"/>
              <w:rPr>
                <w:sz w:val="26"/>
                <w:szCs w:val="26"/>
              </w:rPr>
            </w:pPr>
            <w:r w:rsidRPr="009E12B2">
              <w:rPr>
                <w:sz w:val="26"/>
                <w:szCs w:val="26"/>
              </w:rPr>
              <w:t>Website nhà sản xuất</w:t>
            </w:r>
          </w:p>
        </w:tc>
        <w:tc>
          <w:tcPr>
            <w:tcW w:w="2383" w:type="pct"/>
            <w:shd w:val="clear" w:color="auto" w:fill="auto"/>
          </w:tcPr>
          <w:p w14:paraId="40931F1A" w14:textId="77777777" w:rsidR="009E12B2" w:rsidRPr="009E12B2" w:rsidRDefault="009E12B2" w:rsidP="009E12B2">
            <w:pPr>
              <w:tabs>
                <w:tab w:val="left" w:pos="360"/>
              </w:tabs>
              <w:spacing w:line="276" w:lineRule="auto"/>
              <w:rPr>
                <w:sz w:val="26"/>
                <w:szCs w:val="26"/>
              </w:rPr>
            </w:pPr>
            <w:r w:rsidRPr="009E12B2">
              <w:rPr>
                <w:sz w:val="26"/>
                <w:szCs w:val="26"/>
              </w:rPr>
              <w:t>Có</w:t>
            </w:r>
          </w:p>
        </w:tc>
        <w:tc>
          <w:tcPr>
            <w:tcW w:w="887" w:type="pct"/>
            <w:shd w:val="clear" w:color="auto" w:fill="auto"/>
          </w:tcPr>
          <w:p w14:paraId="671CF578" w14:textId="77777777" w:rsidR="009E12B2" w:rsidRPr="009E12B2" w:rsidRDefault="009E12B2" w:rsidP="009E12B2">
            <w:pPr>
              <w:tabs>
                <w:tab w:val="left" w:pos="360"/>
              </w:tabs>
              <w:spacing w:line="276" w:lineRule="auto"/>
              <w:rPr>
                <w:sz w:val="26"/>
                <w:szCs w:val="26"/>
              </w:rPr>
            </w:pPr>
          </w:p>
        </w:tc>
      </w:tr>
      <w:tr w:rsidR="009E12B2" w:rsidRPr="009E12B2" w14:paraId="749436F6" w14:textId="77777777" w:rsidTr="000D6BE3">
        <w:trPr>
          <w:trHeight w:val="79"/>
          <w:jc w:val="center"/>
        </w:trPr>
        <w:tc>
          <w:tcPr>
            <w:tcW w:w="394" w:type="pct"/>
            <w:shd w:val="clear" w:color="auto" w:fill="auto"/>
          </w:tcPr>
          <w:p w14:paraId="2EB981E3"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1DB8BC5B" w14:textId="77777777" w:rsidR="009E12B2" w:rsidRPr="009E12B2" w:rsidRDefault="009E12B2" w:rsidP="009E12B2">
            <w:pPr>
              <w:tabs>
                <w:tab w:val="left" w:pos="360"/>
              </w:tabs>
              <w:spacing w:line="276" w:lineRule="auto"/>
              <w:rPr>
                <w:sz w:val="26"/>
                <w:szCs w:val="26"/>
              </w:rPr>
            </w:pPr>
            <w:r w:rsidRPr="009E12B2">
              <w:rPr>
                <w:sz w:val="26"/>
                <w:szCs w:val="26"/>
              </w:rPr>
              <w:t>Tiêu chuẩn quản lý chất lượng</w:t>
            </w:r>
          </w:p>
        </w:tc>
        <w:tc>
          <w:tcPr>
            <w:tcW w:w="2383" w:type="pct"/>
            <w:shd w:val="clear" w:color="auto" w:fill="auto"/>
          </w:tcPr>
          <w:p w14:paraId="531EAF32" w14:textId="77777777" w:rsidR="009E12B2" w:rsidRPr="009E12B2" w:rsidRDefault="009E12B2" w:rsidP="009E12B2">
            <w:pPr>
              <w:tabs>
                <w:tab w:val="left" w:pos="360"/>
              </w:tabs>
              <w:spacing w:line="276" w:lineRule="auto"/>
              <w:rPr>
                <w:sz w:val="26"/>
                <w:szCs w:val="26"/>
              </w:rPr>
            </w:pPr>
            <w:r w:rsidRPr="009E12B2">
              <w:rPr>
                <w:sz w:val="26"/>
                <w:szCs w:val="26"/>
              </w:rPr>
              <w:t>ISO 9000</w:t>
            </w:r>
          </w:p>
        </w:tc>
        <w:tc>
          <w:tcPr>
            <w:tcW w:w="887" w:type="pct"/>
            <w:shd w:val="clear" w:color="auto" w:fill="auto"/>
          </w:tcPr>
          <w:p w14:paraId="5B33FD95" w14:textId="77777777" w:rsidR="009E12B2" w:rsidRPr="009E12B2" w:rsidRDefault="009E12B2" w:rsidP="009E12B2">
            <w:pPr>
              <w:tabs>
                <w:tab w:val="left" w:pos="360"/>
              </w:tabs>
              <w:spacing w:line="276" w:lineRule="auto"/>
              <w:rPr>
                <w:sz w:val="26"/>
                <w:szCs w:val="26"/>
              </w:rPr>
            </w:pPr>
          </w:p>
        </w:tc>
      </w:tr>
      <w:tr w:rsidR="009E12B2" w:rsidRPr="009E12B2" w14:paraId="5407ABBE" w14:textId="77777777" w:rsidTr="000D6BE3">
        <w:trPr>
          <w:jc w:val="center"/>
        </w:trPr>
        <w:tc>
          <w:tcPr>
            <w:tcW w:w="394" w:type="pct"/>
            <w:shd w:val="clear" w:color="auto" w:fill="auto"/>
          </w:tcPr>
          <w:p w14:paraId="750D628A"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1D8A4CFC" w14:textId="77777777" w:rsidR="009E12B2" w:rsidRPr="009E12B2" w:rsidRDefault="009E12B2" w:rsidP="009E12B2">
            <w:pPr>
              <w:tabs>
                <w:tab w:val="left" w:pos="360"/>
              </w:tabs>
              <w:spacing w:line="276" w:lineRule="auto"/>
              <w:rPr>
                <w:sz w:val="26"/>
                <w:szCs w:val="26"/>
              </w:rPr>
            </w:pPr>
            <w:r w:rsidRPr="009E12B2">
              <w:rPr>
                <w:sz w:val="26"/>
                <w:szCs w:val="26"/>
              </w:rPr>
              <w:t>Loại</w:t>
            </w:r>
          </w:p>
        </w:tc>
        <w:tc>
          <w:tcPr>
            <w:tcW w:w="2383" w:type="pct"/>
            <w:shd w:val="clear" w:color="auto" w:fill="auto"/>
          </w:tcPr>
          <w:p w14:paraId="5DB814F8" w14:textId="77777777" w:rsidR="009E12B2" w:rsidRPr="009E12B2" w:rsidRDefault="009E12B2" w:rsidP="009E12B2">
            <w:pPr>
              <w:tabs>
                <w:tab w:val="left" w:pos="360"/>
              </w:tabs>
              <w:spacing w:line="276" w:lineRule="auto"/>
              <w:rPr>
                <w:sz w:val="26"/>
                <w:szCs w:val="26"/>
              </w:rPr>
            </w:pPr>
            <w:r w:rsidRPr="009E12B2">
              <w:rPr>
                <w:sz w:val="26"/>
                <w:szCs w:val="26"/>
              </w:rPr>
              <w:t>Ghíp nhôm là loại kẹp 3 bulông, dùng để đấu nối rẽ hoặc đấu nối lèoTừ dây nhôm lõi thép đến dây nhôm lõi thép</w:t>
            </w:r>
          </w:p>
        </w:tc>
        <w:tc>
          <w:tcPr>
            <w:tcW w:w="887" w:type="pct"/>
            <w:shd w:val="clear" w:color="auto" w:fill="auto"/>
          </w:tcPr>
          <w:p w14:paraId="7A095B7C" w14:textId="77777777" w:rsidR="009E12B2" w:rsidRPr="009E12B2" w:rsidRDefault="009E12B2" w:rsidP="009E12B2">
            <w:pPr>
              <w:tabs>
                <w:tab w:val="left" w:pos="360"/>
              </w:tabs>
              <w:spacing w:line="276" w:lineRule="auto"/>
              <w:rPr>
                <w:sz w:val="26"/>
                <w:szCs w:val="26"/>
              </w:rPr>
            </w:pPr>
          </w:p>
        </w:tc>
      </w:tr>
      <w:tr w:rsidR="009E12B2" w:rsidRPr="009E12B2" w14:paraId="7720FE44" w14:textId="77777777" w:rsidTr="000D6BE3">
        <w:trPr>
          <w:trHeight w:val="296"/>
          <w:jc w:val="center"/>
        </w:trPr>
        <w:tc>
          <w:tcPr>
            <w:tcW w:w="394" w:type="pct"/>
            <w:shd w:val="clear" w:color="auto" w:fill="auto"/>
          </w:tcPr>
          <w:p w14:paraId="45547010"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535C000F" w14:textId="77777777" w:rsidR="009E12B2" w:rsidRPr="009E12B2" w:rsidRDefault="009E12B2" w:rsidP="009E12B2">
            <w:pPr>
              <w:tabs>
                <w:tab w:val="left" w:pos="360"/>
              </w:tabs>
              <w:spacing w:line="276" w:lineRule="auto"/>
              <w:rPr>
                <w:sz w:val="26"/>
                <w:szCs w:val="26"/>
              </w:rPr>
            </w:pPr>
            <w:r w:rsidRPr="009E12B2">
              <w:rPr>
                <w:sz w:val="26"/>
                <w:szCs w:val="26"/>
              </w:rPr>
              <w:t>Thân kẹp</w:t>
            </w:r>
          </w:p>
        </w:tc>
        <w:tc>
          <w:tcPr>
            <w:tcW w:w="2383" w:type="pct"/>
            <w:shd w:val="clear" w:color="auto" w:fill="auto"/>
          </w:tcPr>
          <w:p w14:paraId="0B7B2F05" w14:textId="77777777" w:rsidR="009E12B2" w:rsidRPr="009E12B2" w:rsidRDefault="009E12B2" w:rsidP="009E12B2">
            <w:pPr>
              <w:tabs>
                <w:tab w:val="left" w:pos="360"/>
              </w:tabs>
              <w:spacing w:line="276" w:lineRule="auto"/>
              <w:rPr>
                <w:sz w:val="26"/>
                <w:szCs w:val="26"/>
              </w:rPr>
            </w:pPr>
            <w:r w:rsidRPr="009E12B2">
              <w:rPr>
                <w:sz w:val="26"/>
                <w:szCs w:val="26"/>
              </w:rPr>
              <w:t>Làm bằng nhôm đúc, có độ bền cơ học và thời tiết cao, chống ăn mòn</w:t>
            </w:r>
          </w:p>
        </w:tc>
        <w:tc>
          <w:tcPr>
            <w:tcW w:w="887" w:type="pct"/>
            <w:shd w:val="clear" w:color="auto" w:fill="auto"/>
          </w:tcPr>
          <w:p w14:paraId="0FC7980E" w14:textId="77777777" w:rsidR="009E12B2" w:rsidRPr="009E12B2" w:rsidRDefault="009E12B2" w:rsidP="009E12B2">
            <w:pPr>
              <w:tabs>
                <w:tab w:val="left" w:pos="360"/>
              </w:tabs>
              <w:spacing w:line="276" w:lineRule="auto"/>
              <w:rPr>
                <w:sz w:val="26"/>
                <w:szCs w:val="26"/>
              </w:rPr>
            </w:pPr>
          </w:p>
        </w:tc>
      </w:tr>
      <w:tr w:rsidR="009E12B2" w:rsidRPr="009E12B2" w14:paraId="55319A95" w14:textId="77777777" w:rsidTr="000D6BE3">
        <w:trPr>
          <w:trHeight w:val="296"/>
          <w:jc w:val="center"/>
        </w:trPr>
        <w:tc>
          <w:tcPr>
            <w:tcW w:w="394" w:type="pct"/>
            <w:shd w:val="clear" w:color="auto" w:fill="auto"/>
          </w:tcPr>
          <w:p w14:paraId="47C764D9"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4774B345" w14:textId="77777777" w:rsidR="009E12B2" w:rsidRPr="009E12B2" w:rsidRDefault="009E12B2" w:rsidP="009E12B2">
            <w:pPr>
              <w:tabs>
                <w:tab w:val="left" w:pos="360"/>
              </w:tabs>
              <w:spacing w:line="276" w:lineRule="auto"/>
              <w:rPr>
                <w:sz w:val="26"/>
                <w:szCs w:val="26"/>
              </w:rPr>
            </w:pPr>
            <w:r w:rsidRPr="009E12B2">
              <w:rPr>
                <w:sz w:val="26"/>
                <w:szCs w:val="26"/>
              </w:rPr>
              <w:t>Bulông</w:t>
            </w:r>
          </w:p>
        </w:tc>
        <w:tc>
          <w:tcPr>
            <w:tcW w:w="2383" w:type="pct"/>
            <w:shd w:val="clear" w:color="auto" w:fill="auto"/>
          </w:tcPr>
          <w:p w14:paraId="630E411F" w14:textId="77777777" w:rsidR="009E12B2" w:rsidRPr="009E12B2" w:rsidRDefault="009E12B2" w:rsidP="009E12B2">
            <w:pPr>
              <w:tabs>
                <w:tab w:val="left" w:pos="360"/>
              </w:tabs>
              <w:spacing w:line="276" w:lineRule="auto"/>
              <w:rPr>
                <w:sz w:val="26"/>
                <w:szCs w:val="26"/>
              </w:rPr>
            </w:pPr>
            <w:r w:rsidRPr="009E12B2">
              <w:rPr>
                <w:sz w:val="26"/>
                <w:szCs w:val="26"/>
              </w:rPr>
              <w:t xml:space="preserve">Bulông, vòng đệm làm bằng vật liệu chống ăn mòn kèm đai ốc làm bằng vật liệu chống ăn mòn đảm bảo lưỡi ngàm kẹp chặt vào dây dẫn </w:t>
            </w:r>
          </w:p>
        </w:tc>
        <w:tc>
          <w:tcPr>
            <w:tcW w:w="887" w:type="pct"/>
            <w:shd w:val="clear" w:color="auto" w:fill="auto"/>
          </w:tcPr>
          <w:p w14:paraId="34E5210C" w14:textId="77777777" w:rsidR="009E12B2" w:rsidRPr="009E12B2" w:rsidRDefault="009E12B2" w:rsidP="009E12B2">
            <w:pPr>
              <w:tabs>
                <w:tab w:val="left" w:pos="360"/>
              </w:tabs>
              <w:spacing w:line="276" w:lineRule="auto"/>
              <w:rPr>
                <w:sz w:val="26"/>
                <w:szCs w:val="26"/>
              </w:rPr>
            </w:pPr>
          </w:p>
        </w:tc>
      </w:tr>
      <w:tr w:rsidR="009E12B2" w:rsidRPr="009E12B2" w14:paraId="667044C2" w14:textId="77777777" w:rsidTr="000D6BE3">
        <w:trPr>
          <w:trHeight w:val="296"/>
          <w:jc w:val="center"/>
        </w:trPr>
        <w:tc>
          <w:tcPr>
            <w:tcW w:w="394" w:type="pct"/>
            <w:shd w:val="clear" w:color="auto" w:fill="auto"/>
          </w:tcPr>
          <w:p w14:paraId="6B041C12"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17B5C57E" w14:textId="77777777" w:rsidR="009E12B2" w:rsidRPr="009E12B2" w:rsidRDefault="009E12B2" w:rsidP="009E12B2">
            <w:pPr>
              <w:tabs>
                <w:tab w:val="left" w:pos="360"/>
              </w:tabs>
              <w:spacing w:line="276" w:lineRule="auto"/>
              <w:rPr>
                <w:sz w:val="26"/>
                <w:szCs w:val="26"/>
              </w:rPr>
            </w:pPr>
            <w:r w:rsidRPr="009E12B2">
              <w:rPr>
                <w:sz w:val="26"/>
                <w:szCs w:val="26"/>
              </w:rPr>
              <w:t>Tiết diện danh định của dây dẫn</w:t>
            </w:r>
          </w:p>
        </w:tc>
        <w:tc>
          <w:tcPr>
            <w:tcW w:w="2383" w:type="pct"/>
            <w:shd w:val="clear" w:color="auto" w:fill="auto"/>
          </w:tcPr>
          <w:p w14:paraId="33663C6E" w14:textId="77777777" w:rsidR="009E12B2" w:rsidRPr="009E12B2" w:rsidRDefault="009E12B2" w:rsidP="009E12B2">
            <w:pPr>
              <w:tabs>
                <w:tab w:val="left" w:pos="360"/>
              </w:tabs>
              <w:spacing w:line="276" w:lineRule="auto"/>
              <w:rPr>
                <w:sz w:val="26"/>
                <w:szCs w:val="26"/>
              </w:rPr>
            </w:pPr>
            <w:r w:rsidRPr="009E12B2">
              <w:rPr>
                <w:sz w:val="26"/>
                <w:szCs w:val="26"/>
              </w:rPr>
              <w:t>Trục chính dây nhôm lõi thép / Nhánh rẽ dây nhôm lõi thép</w:t>
            </w:r>
          </w:p>
        </w:tc>
        <w:tc>
          <w:tcPr>
            <w:tcW w:w="887" w:type="pct"/>
            <w:shd w:val="clear" w:color="auto" w:fill="auto"/>
          </w:tcPr>
          <w:p w14:paraId="742910A3" w14:textId="77777777" w:rsidR="009E12B2" w:rsidRPr="009E12B2" w:rsidRDefault="009E12B2" w:rsidP="009E12B2">
            <w:pPr>
              <w:tabs>
                <w:tab w:val="left" w:pos="360"/>
              </w:tabs>
              <w:spacing w:line="276" w:lineRule="auto"/>
              <w:rPr>
                <w:sz w:val="26"/>
                <w:szCs w:val="26"/>
              </w:rPr>
            </w:pPr>
          </w:p>
        </w:tc>
      </w:tr>
      <w:tr w:rsidR="009E12B2" w:rsidRPr="009E12B2" w14:paraId="47DFD943" w14:textId="77777777" w:rsidTr="000D6BE3">
        <w:trPr>
          <w:trHeight w:val="296"/>
          <w:jc w:val="center"/>
        </w:trPr>
        <w:tc>
          <w:tcPr>
            <w:tcW w:w="394" w:type="pct"/>
            <w:shd w:val="clear" w:color="auto" w:fill="auto"/>
          </w:tcPr>
          <w:p w14:paraId="7C0AB6F1" w14:textId="77777777" w:rsidR="009E12B2" w:rsidRPr="009E12B2" w:rsidRDefault="009E12B2" w:rsidP="009E12B2">
            <w:pPr>
              <w:tabs>
                <w:tab w:val="left" w:pos="360"/>
              </w:tabs>
              <w:spacing w:line="276" w:lineRule="auto"/>
              <w:rPr>
                <w:sz w:val="26"/>
                <w:szCs w:val="26"/>
              </w:rPr>
            </w:pPr>
          </w:p>
        </w:tc>
        <w:tc>
          <w:tcPr>
            <w:tcW w:w="1336" w:type="pct"/>
            <w:shd w:val="clear" w:color="auto" w:fill="auto"/>
          </w:tcPr>
          <w:p w14:paraId="42192E0B" w14:textId="77777777" w:rsidR="009E12B2" w:rsidRPr="009E12B2" w:rsidRDefault="009E12B2" w:rsidP="009E12B2">
            <w:pPr>
              <w:tabs>
                <w:tab w:val="left" w:pos="360"/>
              </w:tabs>
              <w:spacing w:line="276" w:lineRule="auto"/>
              <w:rPr>
                <w:sz w:val="26"/>
                <w:szCs w:val="26"/>
              </w:rPr>
            </w:pPr>
            <w:r w:rsidRPr="009E12B2">
              <w:rPr>
                <w:sz w:val="26"/>
                <w:szCs w:val="26"/>
              </w:rPr>
              <w:t>A25-240</w:t>
            </w:r>
          </w:p>
        </w:tc>
        <w:tc>
          <w:tcPr>
            <w:tcW w:w="2383" w:type="pct"/>
            <w:shd w:val="clear" w:color="auto" w:fill="auto"/>
          </w:tcPr>
          <w:p w14:paraId="5B082473" w14:textId="77777777" w:rsidR="009E12B2" w:rsidRPr="009E12B2" w:rsidRDefault="009E12B2" w:rsidP="009E12B2">
            <w:pPr>
              <w:tabs>
                <w:tab w:val="left" w:pos="360"/>
              </w:tabs>
              <w:spacing w:line="276" w:lineRule="auto"/>
              <w:rPr>
                <w:sz w:val="26"/>
                <w:szCs w:val="26"/>
              </w:rPr>
            </w:pPr>
            <w:r w:rsidRPr="009E12B2">
              <w:rPr>
                <w:sz w:val="26"/>
                <w:szCs w:val="26"/>
              </w:rPr>
              <w:t>25-240 / 25-240</w:t>
            </w:r>
          </w:p>
        </w:tc>
        <w:tc>
          <w:tcPr>
            <w:tcW w:w="887" w:type="pct"/>
            <w:shd w:val="clear" w:color="auto" w:fill="auto"/>
          </w:tcPr>
          <w:p w14:paraId="626B426A" w14:textId="77777777" w:rsidR="009E12B2" w:rsidRPr="009E12B2" w:rsidRDefault="009E12B2" w:rsidP="009E12B2">
            <w:pPr>
              <w:tabs>
                <w:tab w:val="left" w:pos="360"/>
              </w:tabs>
              <w:spacing w:line="276" w:lineRule="auto"/>
              <w:rPr>
                <w:sz w:val="26"/>
                <w:szCs w:val="26"/>
              </w:rPr>
            </w:pPr>
          </w:p>
        </w:tc>
      </w:tr>
    </w:tbl>
    <w:p w14:paraId="719EC9BC" w14:textId="21249E2F" w:rsidR="009E12B2" w:rsidRPr="009E12B2" w:rsidRDefault="009E12B2" w:rsidP="009E12B2">
      <w:pPr>
        <w:spacing w:before="40" w:after="40" w:line="288" w:lineRule="auto"/>
        <w:outlineLvl w:val="2"/>
        <w:rPr>
          <w:color w:val="FF0000"/>
          <w:sz w:val="26"/>
          <w:szCs w:val="26"/>
        </w:rPr>
      </w:pPr>
      <w:bookmarkStart w:id="55" w:name="_Toc225169893"/>
      <w:r>
        <w:rPr>
          <w:b/>
          <w:iCs/>
          <w:sz w:val="26"/>
          <w:szCs w:val="26"/>
          <w:lang w:val="pt-BR"/>
        </w:rPr>
        <w:t>3.2.3.13</w:t>
      </w:r>
      <w:r w:rsidRPr="009E12B2">
        <w:rPr>
          <w:b/>
          <w:iCs/>
          <w:sz w:val="26"/>
          <w:szCs w:val="26"/>
          <w:lang w:val="vi-VN"/>
        </w:rPr>
        <w:t xml:space="preserve">. Tiêu chuẩn kỹ thuật ghíp MV -IPC – Xuyên vỏ cách điện </w:t>
      </w:r>
      <w:r w:rsidRPr="009E12B2">
        <w:rPr>
          <w:color w:val="FF0000"/>
          <w:sz w:val="26"/>
          <w:szCs w:val="26"/>
        </w:rPr>
        <w:t>(áp</w:t>
      </w:r>
      <w:r w:rsidRPr="009E12B2">
        <w:rPr>
          <w:color w:val="FF0000"/>
          <w:sz w:val="26"/>
          <w:szCs w:val="26"/>
          <w:lang w:val="vi-VN"/>
        </w:rPr>
        <w:t xml:space="preserve"> dụng tờ trình 5999/TTr-AT ngày 15/10/2020 Ban An Toàn -EVNHANOI</w:t>
      </w:r>
      <w:r w:rsidRPr="009E12B2">
        <w:rPr>
          <w:color w:val="FF0000"/>
          <w:sz w:val="26"/>
          <w:szCs w:val="26"/>
        </w:rPr>
        <w:t>)</w:t>
      </w:r>
      <w:bookmarkEnd w:id="55"/>
    </w:p>
    <w:p w14:paraId="73AE2ECD" w14:textId="77777777" w:rsidR="009E12B2" w:rsidRPr="009E12B2" w:rsidRDefault="009E12B2" w:rsidP="009E12B2">
      <w:pPr>
        <w:keepNext/>
        <w:keepLines/>
        <w:widowControl w:val="0"/>
        <w:tabs>
          <w:tab w:val="left" w:pos="395"/>
        </w:tabs>
        <w:spacing w:line="276" w:lineRule="auto"/>
        <w:ind w:firstLine="360"/>
        <w:rPr>
          <w:b/>
          <w:bCs/>
          <w:sz w:val="26"/>
          <w:szCs w:val="26"/>
          <w:shd w:val="clear" w:color="auto" w:fill="FFFFFF"/>
        </w:rPr>
      </w:pPr>
      <w:r w:rsidRPr="009E12B2">
        <w:rPr>
          <w:b/>
          <w:bCs/>
          <w:sz w:val="26"/>
          <w:szCs w:val="26"/>
          <w:shd w:val="clear" w:color="auto" w:fill="FFFFFF"/>
        </w:rPr>
        <w:t>1. PHẠM VI ÁP DỤNG</w:t>
      </w:r>
    </w:p>
    <w:p w14:paraId="7C4651E6" w14:textId="77777777" w:rsidR="009E12B2" w:rsidRPr="009E12B2" w:rsidRDefault="009E12B2" w:rsidP="009E12B2">
      <w:pPr>
        <w:widowControl w:val="0"/>
        <w:spacing w:line="276" w:lineRule="auto"/>
        <w:jc w:val="left"/>
        <w:rPr>
          <w:sz w:val="26"/>
          <w:szCs w:val="26"/>
          <w:lang w:val="vi-VN"/>
        </w:rPr>
      </w:pPr>
      <w:r w:rsidRPr="009E12B2">
        <w:rPr>
          <w:sz w:val="26"/>
          <w:szCs w:val="26"/>
          <w:lang w:val="vi-VN"/>
        </w:rPr>
        <w:t>Đặc tính kỹ thuật này áp dụng cho kẹp răng (ghíp nối) dùng đề đấu nối cáp trần hoặc cáp bọc với cáp ACSR bọc cách điện XLPE trên đường dây có cấp điện áp đến 22kV.</w:t>
      </w:r>
    </w:p>
    <w:p w14:paraId="30C0E642"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2. TIÊU CHUẨN ÁP DỤNG</w:t>
      </w:r>
    </w:p>
    <w:p w14:paraId="734E35A2" w14:textId="77777777" w:rsidR="009E12B2" w:rsidRPr="009E12B2" w:rsidRDefault="009E12B2" w:rsidP="009E12B2">
      <w:pPr>
        <w:widowControl w:val="0"/>
        <w:spacing w:line="276" w:lineRule="auto"/>
        <w:ind w:firstLine="720"/>
        <w:jc w:val="left"/>
        <w:rPr>
          <w:sz w:val="26"/>
          <w:szCs w:val="26"/>
        </w:rPr>
      </w:pPr>
      <w:r w:rsidRPr="009E12B2">
        <w:rPr>
          <w:sz w:val="26"/>
          <w:szCs w:val="26"/>
        </w:rPr>
        <w:t>Sản xuất và thử nghiệm theo tiêu chuẩn AS/NZS 4396:1999, IEC 60695-2-11: 2000, HN 33-S-63, BSEN 50397-2: 2009, TCVN 3624: 1981, UL 94-1998, AS TME 1252-98, hoặc các tiêu chuẩn tương đương.</w:t>
      </w:r>
    </w:p>
    <w:p w14:paraId="1A6C88E1"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3. YÊU CẦU KIỂM TRA VÀ THỬ NGHIỆM</w:t>
      </w:r>
    </w:p>
    <w:p w14:paraId="50CBF17C"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3.1. Thử nghiệm thường xuyên:</w:t>
      </w:r>
    </w:p>
    <w:p w14:paraId="3AFC0268" w14:textId="77777777" w:rsidR="009E12B2" w:rsidRPr="009E12B2" w:rsidRDefault="009E12B2" w:rsidP="009E12B2">
      <w:pPr>
        <w:widowControl w:val="0"/>
        <w:spacing w:line="276" w:lineRule="auto"/>
        <w:ind w:firstLine="720"/>
        <w:jc w:val="left"/>
        <w:rPr>
          <w:sz w:val="26"/>
          <w:szCs w:val="26"/>
        </w:rPr>
      </w:pPr>
      <w:r w:rsidRPr="009E12B2">
        <w:rPr>
          <w:sz w:val="26"/>
          <w:szCs w:val="26"/>
        </w:rPr>
        <w:t xml:space="preserve">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nêu trong II hoặc tiêu chuẩn tương đương, bao gồm </w:t>
      </w:r>
      <w:r w:rsidRPr="009E12B2">
        <w:rPr>
          <w:sz w:val="26"/>
          <w:szCs w:val="26"/>
        </w:rPr>
        <w:lastRenderedPageBreak/>
        <w:t>các hạng mục:</w:t>
      </w:r>
    </w:p>
    <w:p w14:paraId="70F519E2" w14:textId="77777777" w:rsidR="009E12B2" w:rsidRPr="009E12B2" w:rsidRDefault="009E12B2" w:rsidP="009E12B2">
      <w:pPr>
        <w:widowControl w:val="0"/>
        <w:tabs>
          <w:tab w:val="left" w:pos="1214"/>
        </w:tabs>
        <w:spacing w:line="276" w:lineRule="auto"/>
        <w:ind w:firstLine="720"/>
        <w:jc w:val="left"/>
        <w:rPr>
          <w:sz w:val="26"/>
          <w:szCs w:val="26"/>
        </w:rPr>
      </w:pPr>
      <w:r w:rsidRPr="009E12B2">
        <w:rPr>
          <w:sz w:val="26"/>
          <w:szCs w:val="26"/>
        </w:rPr>
        <w:t>- Kiểm tra ngoại quan và mối ép giữa dây và mỏ phóng</w:t>
      </w:r>
      <w:r w:rsidRPr="009E12B2">
        <w:rPr>
          <w:rFonts w:eastAsia="Microsoft Sans Serif"/>
          <w:sz w:val="26"/>
          <w:szCs w:val="26"/>
        </w:rPr>
        <w:t>.</w:t>
      </w:r>
    </w:p>
    <w:p w14:paraId="05EEE599" w14:textId="77777777" w:rsidR="009E12B2" w:rsidRPr="009E12B2" w:rsidRDefault="009E12B2" w:rsidP="009E12B2">
      <w:pPr>
        <w:widowControl w:val="0"/>
        <w:tabs>
          <w:tab w:val="left" w:pos="1214"/>
        </w:tabs>
        <w:spacing w:line="276" w:lineRule="auto"/>
        <w:ind w:firstLine="720"/>
        <w:jc w:val="left"/>
        <w:rPr>
          <w:sz w:val="26"/>
          <w:szCs w:val="26"/>
        </w:rPr>
      </w:pPr>
      <w:r w:rsidRPr="009E12B2">
        <w:rPr>
          <w:sz w:val="26"/>
          <w:szCs w:val="26"/>
        </w:rPr>
        <w:t xml:space="preserve">- Thử lực xiết bu long bứt đầu. </w:t>
      </w:r>
    </w:p>
    <w:p w14:paraId="38EAC0AD" w14:textId="77777777" w:rsidR="009E12B2" w:rsidRPr="009E12B2" w:rsidRDefault="009E12B2" w:rsidP="009E12B2">
      <w:pPr>
        <w:widowControl w:val="0"/>
        <w:tabs>
          <w:tab w:val="left" w:pos="1118"/>
        </w:tabs>
        <w:spacing w:line="276" w:lineRule="auto"/>
        <w:ind w:firstLine="720"/>
        <w:jc w:val="left"/>
        <w:rPr>
          <w:sz w:val="26"/>
          <w:szCs w:val="26"/>
        </w:rPr>
      </w:pPr>
      <w:r w:rsidRPr="009E12B2">
        <w:rPr>
          <w:sz w:val="26"/>
          <w:szCs w:val="26"/>
        </w:rPr>
        <w:t>- Thử vật liệu thân ghíp nối (chống cháy</w:t>
      </w:r>
      <w:r w:rsidRPr="009E12B2">
        <w:rPr>
          <w:sz w:val="26"/>
          <w:szCs w:val="26"/>
          <w:lang w:bidi="en-US"/>
        </w:rPr>
        <w:t>)</w:t>
      </w:r>
    </w:p>
    <w:p w14:paraId="20EE7920"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3.2. Thử nghiệm điển hình:</w:t>
      </w:r>
    </w:p>
    <w:p w14:paraId="77A99704" w14:textId="77777777" w:rsidR="009E12B2" w:rsidRPr="009E12B2" w:rsidRDefault="009E12B2" w:rsidP="009E12B2">
      <w:pPr>
        <w:widowControl w:val="0"/>
        <w:spacing w:line="276" w:lineRule="auto"/>
        <w:ind w:firstLine="720"/>
        <w:jc w:val="left"/>
        <w:rPr>
          <w:sz w:val="26"/>
          <w:szCs w:val="26"/>
        </w:rPr>
      </w:pPr>
      <w:r w:rsidRPr="009E12B2">
        <w:rPr>
          <w:sz w:val="26"/>
          <w:szCs w:val="26"/>
        </w:rPr>
        <w:t>Nhà thầu phải xuất trình theo hồ sơ dự thầu biên bản thử nghiệm điển hình thực hiện bởi phòng thử nghiệm độc lập trên sản phẩm tương tự sản phẩm chào để chứng minh sản phẩm chào phù hợp với đặc tính kỹ thuật của hồ sơ mời thầu. Biên bản này thực hiện theo tiêu chuẩn nêu trong II hoặc tiêu chuẩn tương đương, bao gồm các hạng mục:</w:t>
      </w:r>
    </w:p>
    <w:p w14:paraId="40135EDA" w14:textId="77777777" w:rsidR="009E12B2" w:rsidRPr="009E12B2" w:rsidRDefault="009E12B2" w:rsidP="009E12B2">
      <w:pPr>
        <w:widowControl w:val="0"/>
        <w:spacing w:line="276" w:lineRule="auto"/>
        <w:ind w:firstLine="720"/>
        <w:jc w:val="left"/>
        <w:rPr>
          <w:b/>
          <w:i/>
          <w:sz w:val="26"/>
          <w:szCs w:val="26"/>
        </w:rPr>
      </w:pPr>
      <w:r w:rsidRPr="009E12B2">
        <w:rPr>
          <w:b/>
          <w:i/>
          <w:sz w:val="26"/>
          <w:szCs w:val="26"/>
        </w:rPr>
        <w:t>3.2.1. Đối với ghíp nối:</w:t>
      </w:r>
    </w:p>
    <w:p w14:paraId="422AA856"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xml:space="preserve">- Thử nghiệm độ bền cơ (mechanical </w:t>
      </w:r>
      <w:r w:rsidRPr="009E12B2">
        <w:rPr>
          <w:sz w:val="26"/>
          <w:szCs w:val="26"/>
          <w:lang w:bidi="en-US"/>
        </w:rPr>
        <w:t>test)</w:t>
      </w:r>
    </w:p>
    <w:p w14:paraId="7988CE98"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xml:space="preserve">- Độ bền điện môi và thử nghiệm chống thấm nước </w:t>
      </w:r>
      <w:r w:rsidRPr="009E12B2">
        <w:rPr>
          <w:sz w:val="26"/>
          <w:szCs w:val="26"/>
          <w:lang w:bidi="en-US"/>
        </w:rPr>
        <w:t xml:space="preserve">(dielectric </w:t>
      </w:r>
      <w:r w:rsidRPr="009E12B2">
        <w:rPr>
          <w:sz w:val="26"/>
          <w:szCs w:val="26"/>
        </w:rPr>
        <w:t xml:space="preserve">strength and </w:t>
      </w:r>
      <w:r w:rsidRPr="009E12B2">
        <w:rPr>
          <w:sz w:val="26"/>
          <w:szCs w:val="26"/>
          <w:lang w:bidi="en-US"/>
        </w:rPr>
        <w:t>watertightness test)</w:t>
      </w:r>
    </w:p>
    <w:p w14:paraId="106A97E1"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Thử chống ăn mòn trong môi trường sương muối</w:t>
      </w:r>
    </w:p>
    <w:p w14:paraId="6451538D"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xml:space="preserve">- Thử lão hóa về điện </w:t>
      </w:r>
      <w:r w:rsidRPr="009E12B2">
        <w:rPr>
          <w:sz w:val="26"/>
          <w:szCs w:val="26"/>
          <w:lang w:bidi="en-US"/>
        </w:rPr>
        <w:t>(electrical ageing test), 500 chu kỳ.</w:t>
      </w:r>
    </w:p>
    <w:p w14:paraId="1EFF26A2"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xml:space="preserve">- Độ tăng nhiệt khi mang dòng định mức </w:t>
      </w:r>
      <w:r w:rsidRPr="009E12B2">
        <w:rPr>
          <w:sz w:val="26"/>
          <w:szCs w:val="26"/>
          <w:lang w:bidi="en-US"/>
        </w:rPr>
        <w:t>(Temperature rise).</w:t>
      </w:r>
    </w:p>
    <w:p w14:paraId="3D79E999" w14:textId="77777777" w:rsidR="009E12B2" w:rsidRPr="009E12B2" w:rsidRDefault="009E12B2" w:rsidP="009E12B2">
      <w:pPr>
        <w:widowControl w:val="0"/>
        <w:tabs>
          <w:tab w:val="left" w:pos="1118"/>
        </w:tabs>
        <w:spacing w:line="276" w:lineRule="auto"/>
        <w:ind w:left="360" w:firstLine="360"/>
        <w:jc w:val="left"/>
        <w:rPr>
          <w:sz w:val="26"/>
          <w:szCs w:val="26"/>
        </w:rPr>
      </w:pPr>
      <w:r w:rsidRPr="009E12B2">
        <w:rPr>
          <w:sz w:val="26"/>
          <w:szCs w:val="26"/>
        </w:rPr>
        <w:t>- Khả năng chịu đựng dòng điện ngắn mạch.</w:t>
      </w:r>
    </w:p>
    <w:p w14:paraId="090356C5" w14:textId="77777777" w:rsidR="009E12B2" w:rsidRPr="009E12B2" w:rsidRDefault="009E12B2" w:rsidP="009E12B2">
      <w:pPr>
        <w:widowControl w:val="0"/>
        <w:tabs>
          <w:tab w:val="left" w:pos="1119"/>
        </w:tabs>
        <w:spacing w:line="276" w:lineRule="auto"/>
        <w:ind w:left="360" w:firstLine="360"/>
        <w:jc w:val="left"/>
        <w:rPr>
          <w:sz w:val="26"/>
          <w:szCs w:val="26"/>
        </w:rPr>
      </w:pPr>
      <w:r w:rsidRPr="009E12B2">
        <w:rPr>
          <w:sz w:val="26"/>
          <w:szCs w:val="26"/>
        </w:rPr>
        <w:t>- Thử lão hóa về thời tiết (tia UV 5000h)</w:t>
      </w:r>
    </w:p>
    <w:p w14:paraId="60248248" w14:textId="77777777" w:rsidR="009E12B2" w:rsidRPr="009E12B2" w:rsidRDefault="009E12B2" w:rsidP="009E12B2">
      <w:pPr>
        <w:widowControl w:val="0"/>
        <w:tabs>
          <w:tab w:val="left" w:pos="1119"/>
        </w:tabs>
        <w:spacing w:line="276" w:lineRule="auto"/>
        <w:ind w:left="360" w:firstLine="360"/>
        <w:jc w:val="left"/>
        <w:rPr>
          <w:sz w:val="26"/>
          <w:szCs w:val="26"/>
        </w:rPr>
      </w:pPr>
      <w:r w:rsidRPr="009E12B2">
        <w:rPr>
          <w:sz w:val="26"/>
          <w:szCs w:val="26"/>
        </w:rPr>
        <w:t>- Thử vật liệu thân kẹp (chống cháy).</w:t>
      </w:r>
    </w:p>
    <w:p w14:paraId="73A6DF44" w14:textId="77777777" w:rsidR="009E12B2" w:rsidRPr="009E12B2" w:rsidRDefault="009E12B2" w:rsidP="009E12B2">
      <w:pPr>
        <w:widowControl w:val="0"/>
        <w:spacing w:line="276" w:lineRule="auto"/>
        <w:ind w:firstLine="360"/>
        <w:jc w:val="left"/>
        <w:rPr>
          <w:sz w:val="26"/>
          <w:szCs w:val="26"/>
        </w:rPr>
      </w:pPr>
      <w:r w:rsidRPr="009E12B2">
        <w:rPr>
          <w:rFonts w:eastAsia="Microsoft Sans Serif"/>
          <w:b/>
          <w:bCs/>
          <w:i/>
          <w:sz w:val="26"/>
          <w:szCs w:val="26"/>
          <w:shd w:val="clear" w:color="auto" w:fill="FFFFFF"/>
        </w:rPr>
        <w:t>3.2.2. Biên bản thử nghiệm điển hình phải trình bày các thông tin sau</w:t>
      </w:r>
      <w:r w:rsidRPr="009E12B2">
        <w:rPr>
          <w:i/>
          <w:sz w:val="26"/>
          <w:szCs w:val="26"/>
        </w:rPr>
        <w:t>:</w:t>
      </w:r>
      <w:r w:rsidRPr="009E12B2">
        <w:rPr>
          <w:sz w:val="26"/>
          <w:szCs w:val="26"/>
        </w:rPr>
        <w:t xml:space="preserve"> </w:t>
      </w:r>
    </w:p>
    <w:p w14:paraId="63D02F1C" w14:textId="77777777" w:rsidR="009E12B2" w:rsidRPr="009E12B2" w:rsidRDefault="009E12B2" w:rsidP="009E12B2">
      <w:pPr>
        <w:widowControl w:val="0"/>
        <w:spacing w:line="276" w:lineRule="auto"/>
        <w:ind w:firstLine="360"/>
        <w:jc w:val="left"/>
        <w:rPr>
          <w:sz w:val="26"/>
          <w:szCs w:val="26"/>
        </w:rPr>
      </w:pPr>
      <w:r w:rsidRPr="009E12B2">
        <w:rPr>
          <w:sz w:val="26"/>
          <w:szCs w:val="26"/>
        </w:rPr>
        <w:t>(i) Tên, địa chỉ, chữ ký/con dấu của phòng thí nghiệm; (ii) Sản phẩm thử nghiệm, hình sản phẩm, hạng mục thử nghiệm, tiêu chuẩn áp dụng, khách hàng, ngày thử nghiệm, ngày phát hành, nơi thử nghiệm, chi tiết thử nghiệm, phương pháp thử nghiệm, kết quả thử nghiệm,...; (iii) Loại, nhà sản xuất, nước sản xuất của sản phẩm thử nghiệm.</w:t>
      </w:r>
    </w:p>
    <w:p w14:paraId="44AC254E"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3.3. Thử nghiệm nghiệm thu:</w:t>
      </w:r>
    </w:p>
    <w:p w14:paraId="1B1FFCE7" w14:textId="77777777" w:rsidR="009E12B2" w:rsidRPr="009E12B2" w:rsidRDefault="009E12B2" w:rsidP="009E12B2">
      <w:pPr>
        <w:widowControl w:val="0"/>
        <w:spacing w:line="276" w:lineRule="auto"/>
        <w:ind w:firstLine="600"/>
        <w:jc w:val="left"/>
        <w:rPr>
          <w:sz w:val="26"/>
          <w:szCs w:val="26"/>
        </w:rPr>
      </w:pPr>
      <w:r w:rsidRPr="009E12B2">
        <w:rPr>
          <w:sz w:val="26"/>
          <w:szCs w:val="26"/>
        </w:rPr>
        <w:t>Khi tiếp nhận hàng hoá, Bên Mua và Bên Bán sẽ tiến hành lấy 1 mẫu trong lô hàng để thử nghiệm tại một trung tâm thử nghiệm độc lập. Mẫu sẽ được hai bên ký và dán niêm phong gởi đến một trung tâm thử nghiệm độc lập, toàn bộ chi phí cho việc thử nghiệm do bên bán chịu.</w:t>
      </w:r>
    </w:p>
    <w:p w14:paraId="3535DC0C" w14:textId="77777777" w:rsidR="009E12B2" w:rsidRPr="009E12B2" w:rsidRDefault="009E12B2" w:rsidP="009E12B2">
      <w:pPr>
        <w:widowControl w:val="0"/>
        <w:spacing w:line="276" w:lineRule="auto"/>
        <w:ind w:firstLine="760"/>
        <w:jc w:val="left"/>
        <w:rPr>
          <w:sz w:val="26"/>
          <w:szCs w:val="26"/>
        </w:rPr>
      </w:pPr>
      <w:r w:rsidRPr="009E12B2">
        <w:rPr>
          <w:sz w:val="26"/>
          <w:szCs w:val="26"/>
        </w:rPr>
        <w:t>Số lượng mối nối dùng cho thử nghiệm nghiệm thu không bao gồm trong số mối nối kẹp chỉ định trong bảng phạm vi cung cấp của hồ sơ mời thầu/hợp đồng.</w:t>
      </w:r>
    </w:p>
    <w:p w14:paraId="6E477FB0" w14:textId="77777777" w:rsidR="009E12B2" w:rsidRPr="009E12B2" w:rsidRDefault="009E12B2" w:rsidP="009E12B2">
      <w:pPr>
        <w:widowControl w:val="0"/>
        <w:spacing w:line="276" w:lineRule="auto"/>
        <w:ind w:left="760"/>
        <w:jc w:val="left"/>
        <w:rPr>
          <w:sz w:val="26"/>
          <w:szCs w:val="26"/>
        </w:rPr>
      </w:pPr>
      <w:r w:rsidRPr="009E12B2">
        <w:rPr>
          <w:sz w:val="26"/>
          <w:szCs w:val="26"/>
        </w:rPr>
        <w:t>Các hạng mục thử nghiệm bao gồm như sau:</w:t>
      </w:r>
    </w:p>
    <w:p w14:paraId="47FA8024" w14:textId="77777777" w:rsidR="009E12B2" w:rsidRPr="009E12B2" w:rsidRDefault="009E12B2" w:rsidP="009E12B2">
      <w:pPr>
        <w:widowControl w:val="0"/>
        <w:spacing w:line="276" w:lineRule="auto"/>
        <w:ind w:firstLine="360"/>
        <w:jc w:val="left"/>
        <w:rPr>
          <w:sz w:val="26"/>
          <w:szCs w:val="26"/>
        </w:rPr>
      </w:pPr>
      <w:r w:rsidRPr="009E12B2">
        <w:rPr>
          <w:sz w:val="26"/>
          <w:szCs w:val="26"/>
        </w:rPr>
        <w:tab/>
        <w:t xml:space="preserve">- Thử điện trở tiếp xúc của kẹp răng (ghíp) khi xiết bứt đầu bu long với cáp ACSR bọc XLPE với chiều dày lớp cách điện </w:t>
      </w:r>
      <w:r w:rsidRPr="009E12B2">
        <w:rPr>
          <w:sz w:val="26"/>
          <w:szCs w:val="26"/>
          <w:u w:val="single"/>
        </w:rPr>
        <w:t>&lt;</w:t>
      </w:r>
      <w:r w:rsidRPr="009E12B2">
        <w:rPr>
          <w:sz w:val="26"/>
          <w:szCs w:val="26"/>
        </w:rPr>
        <w:t xml:space="preserve"> 6,5mm.</w:t>
      </w:r>
    </w:p>
    <w:p w14:paraId="7012D2FF" w14:textId="77777777" w:rsidR="009E12B2" w:rsidRPr="009E12B2" w:rsidRDefault="009E12B2" w:rsidP="009E12B2">
      <w:pPr>
        <w:widowControl w:val="0"/>
        <w:spacing w:line="276" w:lineRule="auto"/>
        <w:ind w:firstLine="360"/>
        <w:jc w:val="left"/>
        <w:rPr>
          <w:sz w:val="26"/>
          <w:szCs w:val="26"/>
        </w:rPr>
      </w:pPr>
      <w:r w:rsidRPr="009E12B2">
        <w:rPr>
          <w:sz w:val="26"/>
          <w:szCs w:val="26"/>
        </w:rPr>
        <w:tab/>
        <w:t>- Thử nghiệm khả năng chịu dòng ngắn mạch của bộ mỏ phóng sau khi gắn hoàn chỉnh.</w:t>
      </w:r>
    </w:p>
    <w:p w14:paraId="1D356C63" w14:textId="77777777" w:rsidR="009E12B2" w:rsidRPr="009E12B2" w:rsidRDefault="009E12B2" w:rsidP="009E12B2">
      <w:pPr>
        <w:widowControl w:val="0"/>
        <w:spacing w:line="276" w:lineRule="auto"/>
        <w:ind w:firstLine="360"/>
        <w:jc w:val="left"/>
        <w:rPr>
          <w:sz w:val="26"/>
          <w:szCs w:val="26"/>
        </w:rPr>
      </w:pPr>
      <w:r w:rsidRPr="009E12B2">
        <w:rPr>
          <w:sz w:val="26"/>
          <w:szCs w:val="26"/>
        </w:rPr>
        <w:tab/>
        <w:t>- Thử nghiệm chống cháy vật liệu thân ghíp.</w:t>
      </w:r>
    </w:p>
    <w:p w14:paraId="258BCD3C" w14:textId="77777777" w:rsidR="009E12B2" w:rsidRPr="009E12B2" w:rsidRDefault="009E12B2" w:rsidP="009E12B2">
      <w:pPr>
        <w:keepNext/>
        <w:keepLines/>
        <w:widowControl w:val="0"/>
        <w:spacing w:line="276" w:lineRule="auto"/>
        <w:ind w:firstLine="360"/>
        <w:rPr>
          <w:b/>
          <w:bCs/>
          <w:sz w:val="26"/>
          <w:szCs w:val="26"/>
          <w:shd w:val="clear" w:color="auto" w:fill="FFFFFF"/>
        </w:rPr>
      </w:pPr>
      <w:r w:rsidRPr="009E12B2">
        <w:rPr>
          <w:b/>
          <w:bCs/>
          <w:sz w:val="26"/>
          <w:szCs w:val="26"/>
          <w:shd w:val="clear" w:color="auto" w:fill="FFFFFF"/>
        </w:rPr>
        <w:t>4. BẢNG THÔNG SỐ KỸ THUẬT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397"/>
        <w:gridCol w:w="5217"/>
      </w:tblGrid>
      <w:tr w:rsidR="009E12B2" w:rsidRPr="009E12B2" w14:paraId="33DB5533" w14:textId="77777777" w:rsidTr="000D6BE3">
        <w:trPr>
          <w:trHeight w:hRule="exact" w:val="315"/>
          <w:tblHeader/>
          <w:jc w:val="center"/>
        </w:trPr>
        <w:tc>
          <w:tcPr>
            <w:tcW w:w="746" w:type="dxa"/>
            <w:shd w:val="clear" w:color="auto" w:fill="FFFFFF"/>
            <w:vAlign w:val="center"/>
          </w:tcPr>
          <w:p w14:paraId="7F4D4445" w14:textId="77777777" w:rsidR="009E12B2" w:rsidRPr="009E12B2" w:rsidRDefault="009E12B2" w:rsidP="009E12B2">
            <w:pPr>
              <w:widowControl w:val="0"/>
              <w:spacing w:line="276" w:lineRule="auto"/>
              <w:jc w:val="center"/>
              <w:rPr>
                <w:b/>
                <w:sz w:val="26"/>
                <w:szCs w:val="26"/>
              </w:rPr>
            </w:pPr>
            <w:r w:rsidRPr="009E12B2">
              <w:rPr>
                <w:b/>
                <w:sz w:val="26"/>
                <w:szCs w:val="26"/>
              </w:rPr>
              <w:t>STT</w:t>
            </w:r>
          </w:p>
        </w:tc>
        <w:tc>
          <w:tcPr>
            <w:tcW w:w="3397" w:type="dxa"/>
            <w:shd w:val="clear" w:color="auto" w:fill="FFFFFF"/>
            <w:vAlign w:val="center"/>
          </w:tcPr>
          <w:p w14:paraId="5241043A" w14:textId="77777777" w:rsidR="009E12B2" w:rsidRPr="009E12B2" w:rsidRDefault="009E12B2" w:rsidP="009E12B2">
            <w:pPr>
              <w:widowControl w:val="0"/>
              <w:spacing w:line="276" w:lineRule="auto"/>
              <w:jc w:val="center"/>
              <w:rPr>
                <w:b/>
                <w:sz w:val="26"/>
                <w:szCs w:val="26"/>
              </w:rPr>
            </w:pPr>
            <w:r w:rsidRPr="009E12B2">
              <w:rPr>
                <w:b/>
                <w:sz w:val="26"/>
                <w:szCs w:val="26"/>
              </w:rPr>
              <w:t>Mô tả</w:t>
            </w:r>
          </w:p>
        </w:tc>
        <w:tc>
          <w:tcPr>
            <w:tcW w:w="5217" w:type="dxa"/>
            <w:shd w:val="clear" w:color="auto" w:fill="FFFFFF"/>
            <w:vAlign w:val="center"/>
          </w:tcPr>
          <w:p w14:paraId="234BF3F9" w14:textId="77777777" w:rsidR="009E12B2" w:rsidRPr="009E12B2" w:rsidRDefault="009E12B2" w:rsidP="009E12B2">
            <w:pPr>
              <w:widowControl w:val="0"/>
              <w:spacing w:line="276" w:lineRule="auto"/>
              <w:jc w:val="center"/>
              <w:rPr>
                <w:b/>
                <w:sz w:val="26"/>
                <w:szCs w:val="26"/>
              </w:rPr>
            </w:pPr>
            <w:r w:rsidRPr="009E12B2">
              <w:rPr>
                <w:b/>
                <w:sz w:val="26"/>
                <w:szCs w:val="26"/>
              </w:rPr>
              <w:t>Yêu cầu</w:t>
            </w:r>
          </w:p>
        </w:tc>
      </w:tr>
      <w:tr w:rsidR="009E12B2" w:rsidRPr="009E12B2" w14:paraId="7AF5F4BF" w14:textId="77777777" w:rsidTr="000D6BE3">
        <w:trPr>
          <w:trHeight w:hRule="exact" w:val="315"/>
          <w:jc w:val="center"/>
        </w:trPr>
        <w:tc>
          <w:tcPr>
            <w:tcW w:w="746" w:type="dxa"/>
            <w:shd w:val="clear" w:color="auto" w:fill="FFFFFF"/>
            <w:vAlign w:val="center"/>
          </w:tcPr>
          <w:p w14:paraId="006052C8"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w:t>
            </w:r>
          </w:p>
        </w:tc>
        <w:tc>
          <w:tcPr>
            <w:tcW w:w="3397" w:type="dxa"/>
            <w:shd w:val="clear" w:color="auto" w:fill="FFFFFF"/>
            <w:vAlign w:val="center"/>
          </w:tcPr>
          <w:p w14:paraId="0A54808D" w14:textId="77777777" w:rsidR="009E12B2" w:rsidRPr="009E12B2" w:rsidRDefault="009E12B2" w:rsidP="009E12B2">
            <w:pPr>
              <w:widowControl w:val="0"/>
              <w:spacing w:line="276" w:lineRule="auto"/>
              <w:jc w:val="center"/>
              <w:rPr>
                <w:sz w:val="26"/>
                <w:szCs w:val="26"/>
              </w:rPr>
            </w:pPr>
            <w:r w:rsidRPr="009E12B2">
              <w:rPr>
                <w:sz w:val="26"/>
                <w:szCs w:val="26"/>
              </w:rPr>
              <w:t>Nhà sản xuất</w:t>
            </w:r>
          </w:p>
        </w:tc>
        <w:tc>
          <w:tcPr>
            <w:tcW w:w="5217" w:type="dxa"/>
            <w:shd w:val="clear" w:color="auto" w:fill="FFFFFF"/>
            <w:vAlign w:val="center"/>
          </w:tcPr>
          <w:p w14:paraId="66D4560C" w14:textId="77777777" w:rsidR="009E12B2" w:rsidRPr="009E12B2" w:rsidRDefault="009E12B2" w:rsidP="009E12B2">
            <w:pPr>
              <w:widowControl w:val="0"/>
              <w:spacing w:line="276" w:lineRule="auto"/>
              <w:jc w:val="center"/>
              <w:rPr>
                <w:sz w:val="26"/>
                <w:szCs w:val="26"/>
              </w:rPr>
            </w:pPr>
            <w:r w:rsidRPr="009E12B2">
              <w:rPr>
                <w:sz w:val="26"/>
                <w:szCs w:val="26"/>
              </w:rPr>
              <w:t>Khai báo bởi nhà thầu</w:t>
            </w:r>
          </w:p>
        </w:tc>
      </w:tr>
      <w:tr w:rsidR="009E12B2" w:rsidRPr="009E12B2" w14:paraId="2ED3BEC7" w14:textId="77777777" w:rsidTr="000D6BE3">
        <w:trPr>
          <w:trHeight w:hRule="exact" w:val="315"/>
          <w:jc w:val="center"/>
        </w:trPr>
        <w:tc>
          <w:tcPr>
            <w:tcW w:w="746" w:type="dxa"/>
            <w:shd w:val="clear" w:color="auto" w:fill="FFFFFF"/>
            <w:vAlign w:val="center"/>
          </w:tcPr>
          <w:p w14:paraId="48BB319B"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lastRenderedPageBreak/>
              <w:t>2</w:t>
            </w:r>
          </w:p>
        </w:tc>
        <w:tc>
          <w:tcPr>
            <w:tcW w:w="3397" w:type="dxa"/>
            <w:shd w:val="clear" w:color="auto" w:fill="FFFFFF"/>
            <w:vAlign w:val="center"/>
          </w:tcPr>
          <w:p w14:paraId="506AE8A4" w14:textId="77777777" w:rsidR="009E12B2" w:rsidRPr="009E12B2" w:rsidRDefault="009E12B2" w:rsidP="009E12B2">
            <w:pPr>
              <w:widowControl w:val="0"/>
              <w:spacing w:line="276" w:lineRule="auto"/>
              <w:jc w:val="center"/>
              <w:rPr>
                <w:sz w:val="26"/>
                <w:szCs w:val="26"/>
              </w:rPr>
            </w:pPr>
            <w:r w:rsidRPr="009E12B2">
              <w:rPr>
                <w:sz w:val="26"/>
                <w:szCs w:val="26"/>
              </w:rPr>
              <w:t>Nước sản xuất</w:t>
            </w:r>
          </w:p>
        </w:tc>
        <w:tc>
          <w:tcPr>
            <w:tcW w:w="5217" w:type="dxa"/>
            <w:shd w:val="clear" w:color="auto" w:fill="FFFFFF"/>
            <w:vAlign w:val="center"/>
          </w:tcPr>
          <w:p w14:paraId="306BB38C" w14:textId="77777777" w:rsidR="009E12B2" w:rsidRPr="009E12B2" w:rsidRDefault="009E12B2" w:rsidP="009E12B2">
            <w:pPr>
              <w:widowControl w:val="0"/>
              <w:spacing w:line="276" w:lineRule="auto"/>
              <w:jc w:val="center"/>
              <w:rPr>
                <w:sz w:val="26"/>
                <w:szCs w:val="26"/>
              </w:rPr>
            </w:pPr>
            <w:r w:rsidRPr="009E12B2">
              <w:rPr>
                <w:sz w:val="26"/>
                <w:szCs w:val="26"/>
              </w:rPr>
              <w:t>Khai báo bởi nhà thầu</w:t>
            </w:r>
          </w:p>
        </w:tc>
      </w:tr>
      <w:tr w:rsidR="009E12B2" w:rsidRPr="009E12B2" w14:paraId="320AF467" w14:textId="77777777" w:rsidTr="000D6BE3">
        <w:trPr>
          <w:trHeight w:hRule="exact" w:val="352"/>
          <w:jc w:val="center"/>
        </w:trPr>
        <w:tc>
          <w:tcPr>
            <w:tcW w:w="746" w:type="dxa"/>
            <w:shd w:val="clear" w:color="auto" w:fill="FFFFFF"/>
            <w:vAlign w:val="center"/>
          </w:tcPr>
          <w:p w14:paraId="0C4AA59F"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3</w:t>
            </w:r>
          </w:p>
        </w:tc>
        <w:tc>
          <w:tcPr>
            <w:tcW w:w="3397" w:type="dxa"/>
            <w:shd w:val="clear" w:color="auto" w:fill="FFFFFF"/>
            <w:vAlign w:val="center"/>
          </w:tcPr>
          <w:p w14:paraId="26C0899F" w14:textId="77777777" w:rsidR="009E12B2" w:rsidRPr="009E12B2" w:rsidRDefault="009E12B2" w:rsidP="009E12B2">
            <w:pPr>
              <w:widowControl w:val="0"/>
              <w:spacing w:line="276" w:lineRule="auto"/>
              <w:jc w:val="center"/>
              <w:rPr>
                <w:sz w:val="26"/>
                <w:szCs w:val="26"/>
              </w:rPr>
            </w:pPr>
            <w:r w:rsidRPr="009E12B2">
              <w:rPr>
                <w:sz w:val="26"/>
                <w:szCs w:val="26"/>
              </w:rPr>
              <w:t>Mã hiệu</w:t>
            </w:r>
          </w:p>
        </w:tc>
        <w:tc>
          <w:tcPr>
            <w:tcW w:w="5217" w:type="dxa"/>
            <w:shd w:val="clear" w:color="auto" w:fill="FFFFFF"/>
            <w:vAlign w:val="center"/>
          </w:tcPr>
          <w:p w14:paraId="436C6FD4" w14:textId="77777777" w:rsidR="009E12B2" w:rsidRPr="009E12B2" w:rsidRDefault="009E12B2" w:rsidP="009E12B2">
            <w:pPr>
              <w:widowControl w:val="0"/>
              <w:spacing w:line="276" w:lineRule="auto"/>
              <w:jc w:val="center"/>
              <w:rPr>
                <w:sz w:val="26"/>
                <w:szCs w:val="26"/>
              </w:rPr>
            </w:pPr>
            <w:r w:rsidRPr="009E12B2">
              <w:rPr>
                <w:sz w:val="26"/>
                <w:szCs w:val="26"/>
              </w:rPr>
              <w:t>Khai báo bởi nhà thầu</w:t>
            </w:r>
          </w:p>
        </w:tc>
      </w:tr>
      <w:tr w:rsidR="009E12B2" w:rsidRPr="009E12B2" w14:paraId="74CF7A09" w14:textId="77777777" w:rsidTr="000D6BE3">
        <w:trPr>
          <w:trHeight w:hRule="exact" w:val="570"/>
          <w:jc w:val="center"/>
        </w:trPr>
        <w:tc>
          <w:tcPr>
            <w:tcW w:w="746" w:type="dxa"/>
            <w:shd w:val="clear" w:color="auto" w:fill="FFFFFF"/>
            <w:vAlign w:val="center"/>
          </w:tcPr>
          <w:p w14:paraId="694EEBD5"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4</w:t>
            </w:r>
          </w:p>
        </w:tc>
        <w:tc>
          <w:tcPr>
            <w:tcW w:w="3397" w:type="dxa"/>
            <w:shd w:val="clear" w:color="auto" w:fill="FFFFFF"/>
            <w:vAlign w:val="center"/>
          </w:tcPr>
          <w:p w14:paraId="13BA311C" w14:textId="77777777" w:rsidR="009E12B2" w:rsidRPr="009E12B2" w:rsidRDefault="009E12B2" w:rsidP="009E12B2">
            <w:pPr>
              <w:widowControl w:val="0"/>
              <w:spacing w:line="276" w:lineRule="auto"/>
              <w:jc w:val="center"/>
              <w:rPr>
                <w:sz w:val="26"/>
                <w:szCs w:val="26"/>
              </w:rPr>
            </w:pPr>
            <w:r w:rsidRPr="009E12B2">
              <w:rPr>
                <w:sz w:val="26"/>
                <w:szCs w:val="26"/>
              </w:rPr>
              <w:t>Tiêu chuẩn quản lý chất lượng sản phẩm</w:t>
            </w:r>
          </w:p>
        </w:tc>
        <w:tc>
          <w:tcPr>
            <w:tcW w:w="5217" w:type="dxa"/>
            <w:shd w:val="clear" w:color="auto" w:fill="FFFFFF"/>
            <w:vAlign w:val="center"/>
          </w:tcPr>
          <w:p w14:paraId="68FAB3C5" w14:textId="77777777" w:rsidR="009E12B2" w:rsidRPr="009E12B2" w:rsidRDefault="009E12B2" w:rsidP="009E12B2">
            <w:pPr>
              <w:widowControl w:val="0"/>
              <w:spacing w:line="276" w:lineRule="auto"/>
              <w:jc w:val="center"/>
              <w:rPr>
                <w:sz w:val="26"/>
                <w:szCs w:val="26"/>
              </w:rPr>
            </w:pPr>
            <w:r w:rsidRPr="009E12B2">
              <w:rPr>
                <w:sz w:val="26"/>
                <w:szCs w:val="26"/>
              </w:rPr>
              <w:t>ISO 9001</w:t>
            </w:r>
          </w:p>
        </w:tc>
      </w:tr>
      <w:tr w:rsidR="009E12B2" w:rsidRPr="009E12B2" w14:paraId="79772C6D" w14:textId="77777777" w:rsidTr="000D6BE3">
        <w:trPr>
          <w:trHeight w:hRule="exact" w:val="878"/>
          <w:jc w:val="center"/>
        </w:trPr>
        <w:tc>
          <w:tcPr>
            <w:tcW w:w="746" w:type="dxa"/>
            <w:shd w:val="clear" w:color="auto" w:fill="FFFFFF"/>
            <w:vAlign w:val="center"/>
          </w:tcPr>
          <w:p w14:paraId="56899392"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5</w:t>
            </w:r>
          </w:p>
        </w:tc>
        <w:tc>
          <w:tcPr>
            <w:tcW w:w="3397" w:type="dxa"/>
            <w:shd w:val="clear" w:color="auto" w:fill="FFFFFF"/>
            <w:vAlign w:val="center"/>
          </w:tcPr>
          <w:p w14:paraId="76EF1BE1" w14:textId="77777777" w:rsidR="009E12B2" w:rsidRPr="009E12B2" w:rsidRDefault="009E12B2" w:rsidP="009E12B2">
            <w:pPr>
              <w:widowControl w:val="0"/>
              <w:spacing w:line="276" w:lineRule="auto"/>
              <w:jc w:val="center"/>
              <w:rPr>
                <w:sz w:val="26"/>
                <w:szCs w:val="26"/>
              </w:rPr>
            </w:pPr>
            <w:r w:rsidRPr="009E12B2">
              <w:rPr>
                <w:sz w:val="26"/>
                <w:szCs w:val="26"/>
              </w:rPr>
              <w:t>Tiêu chuẩn sản xuất và thử nghiệm</w:t>
            </w:r>
          </w:p>
        </w:tc>
        <w:tc>
          <w:tcPr>
            <w:tcW w:w="5217" w:type="dxa"/>
            <w:shd w:val="clear" w:color="auto" w:fill="FFFFFF"/>
            <w:vAlign w:val="center"/>
          </w:tcPr>
          <w:p w14:paraId="4E0D90C1" w14:textId="77777777" w:rsidR="009E12B2" w:rsidRPr="009E12B2" w:rsidRDefault="009E12B2" w:rsidP="009E12B2">
            <w:pPr>
              <w:widowControl w:val="0"/>
              <w:spacing w:line="276" w:lineRule="auto"/>
              <w:jc w:val="center"/>
              <w:rPr>
                <w:sz w:val="26"/>
                <w:szCs w:val="26"/>
              </w:rPr>
            </w:pPr>
            <w:r w:rsidRPr="009E12B2">
              <w:rPr>
                <w:sz w:val="26"/>
                <w:szCs w:val="26"/>
              </w:rPr>
              <w:t>Đáp ứng theo yêu cầu trong phần II hoặc tương đương</w:t>
            </w:r>
          </w:p>
        </w:tc>
      </w:tr>
      <w:tr w:rsidR="009E12B2" w:rsidRPr="009E12B2" w14:paraId="6DEE7D53" w14:textId="77777777" w:rsidTr="000D6BE3">
        <w:trPr>
          <w:trHeight w:hRule="exact" w:val="1865"/>
          <w:jc w:val="center"/>
        </w:trPr>
        <w:tc>
          <w:tcPr>
            <w:tcW w:w="746" w:type="dxa"/>
            <w:shd w:val="clear" w:color="auto" w:fill="FFFFFF"/>
            <w:vAlign w:val="center"/>
          </w:tcPr>
          <w:p w14:paraId="6BF05C83"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6</w:t>
            </w:r>
          </w:p>
        </w:tc>
        <w:tc>
          <w:tcPr>
            <w:tcW w:w="3397" w:type="dxa"/>
            <w:shd w:val="clear" w:color="auto" w:fill="FFFFFF"/>
            <w:vAlign w:val="center"/>
          </w:tcPr>
          <w:p w14:paraId="7F1A04CC" w14:textId="77777777" w:rsidR="009E12B2" w:rsidRPr="009E12B2" w:rsidRDefault="009E12B2" w:rsidP="009E12B2">
            <w:pPr>
              <w:widowControl w:val="0"/>
              <w:spacing w:line="276" w:lineRule="auto"/>
              <w:jc w:val="center"/>
              <w:rPr>
                <w:sz w:val="26"/>
                <w:szCs w:val="26"/>
              </w:rPr>
            </w:pPr>
            <w:r w:rsidRPr="009E12B2">
              <w:rPr>
                <w:sz w:val="26"/>
                <w:szCs w:val="26"/>
              </w:rPr>
              <w:t>Loại</w:t>
            </w:r>
          </w:p>
        </w:tc>
        <w:tc>
          <w:tcPr>
            <w:tcW w:w="5217" w:type="dxa"/>
            <w:shd w:val="clear" w:color="auto" w:fill="FFFFFF"/>
            <w:vAlign w:val="center"/>
          </w:tcPr>
          <w:p w14:paraId="24370604" w14:textId="77777777" w:rsidR="009E12B2" w:rsidRPr="009E12B2" w:rsidRDefault="009E12B2" w:rsidP="009E12B2">
            <w:pPr>
              <w:widowControl w:val="0"/>
              <w:spacing w:line="276" w:lineRule="auto"/>
              <w:jc w:val="left"/>
              <w:rPr>
                <w:sz w:val="26"/>
                <w:szCs w:val="26"/>
              </w:rPr>
            </w:pPr>
            <w:r w:rsidRPr="009E12B2">
              <w:rPr>
                <w:sz w:val="26"/>
                <w:szCs w:val="26"/>
              </w:rPr>
              <w:t>Ghíp là loại có 02 bu long, được thiết kế dùng để đấu nối từ cáp trần hoặc cáp bọc đến cáp trung áp ACSR bọc XLPE có bề dày cách điện tới 6,5mm, vận hành tốt ở vùng nhiệt đới, vùng biển, vùng ô nhiễm công nghiệp...</w:t>
            </w:r>
          </w:p>
        </w:tc>
      </w:tr>
      <w:tr w:rsidR="009E12B2" w:rsidRPr="009E12B2" w14:paraId="28E70C77" w14:textId="77777777" w:rsidTr="000D6BE3">
        <w:trPr>
          <w:trHeight w:val="1662"/>
          <w:jc w:val="center"/>
        </w:trPr>
        <w:tc>
          <w:tcPr>
            <w:tcW w:w="746" w:type="dxa"/>
            <w:shd w:val="clear" w:color="auto" w:fill="FFFFFF"/>
            <w:vAlign w:val="center"/>
          </w:tcPr>
          <w:p w14:paraId="714AC9FE"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7</w:t>
            </w:r>
          </w:p>
        </w:tc>
        <w:tc>
          <w:tcPr>
            <w:tcW w:w="3397" w:type="dxa"/>
            <w:shd w:val="clear" w:color="auto" w:fill="FFFFFF"/>
            <w:vAlign w:val="center"/>
          </w:tcPr>
          <w:p w14:paraId="5D340464" w14:textId="77777777" w:rsidR="009E12B2" w:rsidRPr="009E12B2" w:rsidRDefault="009E12B2" w:rsidP="009E12B2">
            <w:pPr>
              <w:widowControl w:val="0"/>
              <w:spacing w:line="276" w:lineRule="auto"/>
              <w:jc w:val="center"/>
              <w:rPr>
                <w:sz w:val="26"/>
                <w:szCs w:val="26"/>
              </w:rPr>
            </w:pPr>
            <w:r w:rsidRPr="009E12B2">
              <w:rPr>
                <w:sz w:val="26"/>
                <w:szCs w:val="26"/>
              </w:rPr>
              <w:t>Thân kẹp</w:t>
            </w:r>
          </w:p>
        </w:tc>
        <w:tc>
          <w:tcPr>
            <w:tcW w:w="5217" w:type="dxa"/>
            <w:shd w:val="clear" w:color="auto" w:fill="FFFFFF"/>
            <w:vAlign w:val="center"/>
          </w:tcPr>
          <w:p w14:paraId="2F99588E" w14:textId="77777777" w:rsidR="009E12B2" w:rsidRPr="009E12B2" w:rsidRDefault="009E12B2" w:rsidP="009E12B2">
            <w:pPr>
              <w:widowControl w:val="0"/>
              <w:spacing w:line="276" w:lineRule="auto"/>
              <w:jc w:val="left"/>
              <w:rPr>
                <w:sz w:val="26"/>
                <w:szCs w:val="26"/>
              </w:rPr>
            </w:pPr>
            <w:r w:rsidRPr="009E12B2">
              <w:rPr>
                <w:sz w:val="26"/>
                <w:szCs w:val="26"/>
              </w:rPr>
              <w:t>Vật liệu làm bằng nhựa nhựa có gia cường sợi thủy tinh và phải chống cháy, có độ bền cơ học và thời tiết cao, bền với tia tử ngoại, chống rạn nứt, lão hóa, ăn mòn phù hợp với môi trường nắng nóng và muối biển.</w:t>
            </w:r>
          </w:p>
        </w:tc>
      </w:tr>
      <w:tr w:rsidR="009E12B2" w:rsidRPr="009E12B2" w14:paraId="21A960DA" w14:textId="77777777" w:rsidTr="000D6BE3">
        <w:trPr>
          <w:trHeight w:val="1799"/>
          <w:jc w:val="center"/>
        </w:trPr>
        <w:tc>
          <w:tcPr>
            <w:tcW w:w="746" w:type="dxa"/>
            <w:shd w:val="clear" w:color="auto" w:fill="FFFFFF"/>
            <w:vAlign w:val="center"/>
          </w:tcPr>
          <w:p w14:paraId="42D5F2A5"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8</w:t>
            </w:r>
          </w:p>
        </w:tc>
        <w:tc>
          <w:tcPr>
            <w:tcW w:w="3397" w:type="dxa"/>
            <w:shd w:val="clear" w:color="auto" w:fill="FFFFFF"/>
            <w:vAlign w:val="center"/>
          </w:tcPr>
          <w:p w14:paraId="24CA6D60" w14:textId="77777777" w:rsidR="009E12B2" w:rsidRPr="009E12B2" w:rsidRDefault="009E12B2" w:rsidP="009E12B2">
            <w:pPr>
              <w:widowControl w:val="0"/>
              <w:spacing w:line="276" w:lineRule="auto"/>
              <w:jc w:val="center"/>
              <w:rPr>
                <w:sz w:val="26"/>
                <w:szCs w:val="26"/>
              </w:rPr>
            </w:pPr>
            <w:r w:rsidRPr="009E12B2">
              <w:rPr>
                <w:sz w:val="26"/>
                <w:szCs w:val="26"/>
              </w:rPr>
              <w:t>Bu long</w:t>
            </w:r>
          </w:p>
        </w:tc>
        <w:tc>
          <w:tcPr>
            <w:tcW w:w="5217" w:type="dxa"/>
            <w:shd w:val="clear" w:color="auto" w:fill="FFFFFF"/>
            <w:vAlign w:val="center"/>
          </w:tcPr>
          <w:p w14:paraId="04D2AFA8" w14:textId="77777777" w:rsidR="009E12B2" w:rsidRPr="009E12B2" w:rsidRDefault="009E12B2" w:rsidP="009E12B2">
            <w:pPr>
              <w:widowControl w:val="0"/>
              <w:spacing w:line="276" w:lineRule="auto"/>
              <w:jc w:val="left"/>
              <w:rPr>
                <w:sz w:val="26"/>
                <w:szCs w:val="26"/>
              </w:rPr>
            </w:pPr>
            <w:r w:rsidRPr="009E12B2">
              <w:rPr>
                <w:sz w:val="26"/>
                <w:szCs w:val="26"/>
              </w:rPr>
              <w:t>Bu long, vòng đệm làm bằng vật liệu thép mạ kẽm nhúng nóng, Thân có cấu tạo xiết bứt đầu đảm bảo lực xiết sao cho lưỡi ngàm kẹp chặt vào dây dẫn bọc cách điện mà không làm tróc lớp bọc cách điện cũng như không làm hư hỏng các tao dây trong ruột dẫn điện.</w:t>
            </w:r>
          </w:p>
        </w:tc>
      </w:tr>
      <w:tr w:rsidR="009E12B2" w:rsidRPr="009E12B2" w14:paraId="37F36EF4" w14:textId="77777777" w:rsidTr="000D6BE3">
        <w:trPr>
          <w:trHeight w:val="323"/>
          <w:jc w:val="center"/>
        </w:trPr>
        <w:tc>
          <w:tcPr>
            <w:tcW w:w="746" w:type="dxa"/>
            <w:shd w:val="clear" w:color="auto" w:fill="FFFFFF"/>
            <w:vAlign w:val="center"/>
          </w:tcPr>
          <w:p w14:paraId="79F55419"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9</w:t>
            </w:r>
          </w:p>
        </w:tc>
        <w:tc>
          <w:tcPr>
            <w:tcW w:w="3397" w:type="dxa"/>
            <w:shd w:val="clear" w:color="auto" w:fill="FFFFFF"/>
            <w:vAlign w:val="center"/>
          </w:tcPr>
          <w:p w14:paraId="53A8392B" w14:textId="77777777" w:rsidR="009E12B2" w:rsidRPr="009E12B2" w:rsidRDefault="009E12B2" w:rsidP="009E12B2">
            <w:pPr>
              <w:widowControl w:val="0"/>
              <w:spacing w:line="276" w:lineRule="auto"/>
              <w:jc w:val="center"/>
              <w:rPr>
                <w:sz w:val="26"/>
                <w:szCs w:val="26"/>
              </w:rPr>
            </w:pPr>
            <w:r w:rsidRPr="009E12B2">
              <w:rPr>
                <w:sz w:val="26"/>
                <w:szCs w:val="26"/>
              </w:rPr>
              <w:t xml:space="preserve">Lực xiết bu long bứt đầu </w:t>
            </w:r>
          </w:p>
        </w:tc>
        <w:tc>
          <w:tcPr>
            <w:tcW w:w="5217" w:type="dxa"/>
            <w:shd w:val="clear" w:color="auto" w:fill="FFFFFF"/>
            <w:vAlign w:val="center"/>
          </w:tcPr>
          <w:p w14:paraId="77A60AA6" w14:textId="77777777" w:rsidR="009E12B2" w:rsidRPr="009E12B2" w:rsidRDefault="009E12B2" w:rsidP="009E12B2">
            <w:pPr>
              <w:widowControl w:val="0"/>
              <w:spacing w:line="276" w:lineRule="auto"/>
              <w:jc w:val="center"/>
              <w:rPr>
                <w:sz w:val="26"/>
                <w:szCs w:val="26"/>
              </w:rPr>
            </w:pPr>
            <w:r w:rsidRPr="009E12B2">
              <w:rPr>
                <w:sz w:val="26"/>
                <w:szCs w:val="26"/>
              </w:rPr>
              <w:t>45-55Nm</w:t>
            </w:r>
          </w:p>
        </w:tc>
      </w:tr>
      <w:tr w:rsidR="009E12B2" w:rsidRPr="009E12B2" w14:paraId="4D8135EE" w14:textId="77777777" w:rsidTr="000D6BE3">
        <w:trPr>
          <w:trHeight w:val="271"/>
          <w:jc w:val="center"/>
        </w:trPr>
        <w:tc>
          <w:tcPr>
            <w:tcW w:w="746" w:type="dxa"/>
            <w:vAlign w:val="center"/>
          </w:tcPr>
          <w:p w14:paraId="10F448CE"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10</w:t>
            </w:r>
          </w:p>
        </w:tc>
        <w:tc>
          <w:tcPr>
            <w:tcW w:w="3397" w:type="dxa"/>
            <w:shd w:val="clear" w:color="auto" w:fill="FFFFFF"/>
            <w:vAlign w:val="center"/>
          </w:tcPr>
          <w:p w14:paraId="0699C93A" w14:textId="77777777" w:rsidR="009E12B2" w:rsidRPr="009E12B2" w:rsidRDefault="009E12B2" w:rsidP="009E12B2">
            <w:pPr>
              <w:widowControl w:val="0"/>
              <w:spacing w:line="276" w:lineRule="auto"/>
              <w:jc w:val="center"/>
              <w:rPr>
                <w:sz w:val="26"/>
                <w:szCs w:val="26"/>
              </w:rPr>
            </w:pPr>
            <w:r w:rsidRPr="009E12B2">
              <w:rPr>
                <w:sz w:val="26"/>
                <w:szCs w:val="26"/>
              </w:rPr>
              <w:t>Số lượng bu long</w:t>
            </w:r>
          </w:p>
        </w:tc>
        <w:tc>
          <w:tcPr>
            <w:tcW w:w="5217" w:type="dxa"/>
            <w:shd w:val="clear" w:color="auto" w:fill="FFFFFF"/>
            <w:vAlign w:val="center"/>
          </w:tcPr>
          <w:p w14:paraId="54C966FF" w14:textId="77777777" w:rsidR="009E12B2" w:rsidRPr="009E12B2" w:rsidRDefault="009E12B2" w:rsidP="009E12B2">
            <w:pPr>
              <w:widowControl w:val="0"/>
              <w:spacing w:line="276" w:lineRule="auto"/>
              <w:jc w:val="center"/>
              <w:rPr>
                <w:sz w:val="26"/>
                <w:szCs w:val="26"/>
                <w:u w:val="single"/>
              </w:rPr>
            </w:pPr>
            <w:r w:rsidRPr="009E12B2">
              <w:rPr>
                <w:sz w:val="26"/>
                <w:szCs w:val="26"/>
              </w:rPr>
              <w:t xml:space="preserve">2 bu long </w:t>
            </w:r>
          </w:p>
        </w:tc>
      </w:tr>
      <w:tr w:rsidR="009E12B2" w:rsidRPr="009E12B2" w14:paraId="02CA4552" w14:textId="77777777" w:rsidTr="000D6BE3">
        <w:trPr>
          <w:trHeight w:hRule="exact" w:val="1826"/>
          <w:jc w:val="center"/>
        </w:trPr>
        <w:tc>
          <w:tcPr>
            <w:tcW w:w="746" w:type="dxa"/>
            <w:shd w:val="clear" w:color="auto" w:fill="FFFFFF"/>
            <w:vAlign w:val="center"/>
          </w:tcPr>
          <w:p w14:paraId="70FEB783"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11</w:t>
            </w:r>
          </w:p>
        </w:tc>
        <w:tc>
          <w:tcPr>
            <w:tcW w:w="3397" w:type="dxa"/>
            <w:shd w:val="clear" w:color="auto" w:fill="FFFFFF"/>
            <w:vAlign w:val="center"/>
          </w:tcPr>
          <w:p w14:paraId="76D30470" w14:textId="77777777" w:rsidR="009E12B2" w:rsidRPr="009E12B2" w:rsidRDefault="009E12B2" w:rsidP="009E12B2">
            <w:pPr>
              <w:widowControl w:val="0"/>
              <w:spacing w:line="276" w:lineRule="auto"/>
              <w:jc w:val="center"/>
              <w:rPr>
                <w:sz w:val="26"/>
                <w:szCs w:val="26"/>
              </w:rPr>
            </w:pPr>
            <w:r w:rsidRPr="009E12B2">
              <w:rPr>
                <w:sz w:val="26"/>
                <w:szCs w:val="26"/>
              </w:rPr>
              <w:t>Lưỡi ngàm</w:t>
            </w:r>
          </w:p>
        </w:tc>
        <w:tc>
          <w:tcPr>
            <w:tcW w:w="5217" w:type="dxa"/>
            <w:shd w:val="clear" w:color="auto" w:fill="FFFFFF"/>
            <w:vAlign w:val="center"/>
          </w:tcPr>
          <w:p w14:paraId="185E339A" w14:textId="77777777" w:rsidR="009E12B2" w:rsidRPr="009E12B2" w:rsidRDefault="009E12B2" w:rsidP="009E12B2">
            <w:pPr>
              <w:widowControl w:val="0"/>
              <w:spacing w:line="276" w:lineRule="auto"/>
              <w:jc w:val="left"/>
              <w:rPr>
                <w:sz w:val="26"/>
                <w:szCs w:val="26"/>
              </w:rPr>
            </w:pPr>
            <w:r w:rsidRPr="009E12B2">
              <w:rPr>
                <w:sz w:val="26"/>
                <w:szCs w:val="26"/>
              </w:rPr>
              <w:t>Làm bằng hợp kim đồng dẫn điện cao, được mạ thiếc và được đúc liền vào thân kẹp, bao bọc bởi 1 lớp Polymer đàn hồi ôm chặt vào lưỡi ngàm và mỡ silicon chuyên dùng chống thấm nước và chống ăn mòn.</w:t>
            </w:r>
          </w:p>
          <w:p w14:paraId="70EE589C" w14:textId="77777777" w:rsidR="009E12B2" w:rsidRPr="009E12B2" w:rsidRDefault="009E12B2" w:rsidP="009E12B2">
            <w:pPr>
              <w:widowControl w:val="0"/>
              <w:spacing w:line="276" w:lineRule="auto"/>
              <w:jc w:val="center"/>
              <w:rPr>
                <w:sz w:val="26"/>
                <w:szCs w:val="26"/>
              </w:rPr>
            </w:pPr>
          </w:p>
        </w:tc>
      </w:tr>
      <w:tr w:rsidR="009E12B2" w:rsidRPr="009E12B2" w14:paraId="255882F8" w14:textId="77777777" w:rsidTr="000D6BE3">
        <w:trPr>
          <w:trHeight w:hRule="exact" w:val="704"/>
          <w:jc w:val="center"/>
        </w:trPr>
        <w:tc>
          <w:tcPr>
            <w:tcW w:w="746" w:type="dxa"/>
            <w:shd w:val="clear" w:color="auto" w:fill="FFFFFF"/>
            <w:vAlign w:val="center"/>
          </w:tcPr>
          <w:p w14:paraId="24D21CF4"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12</w:t>
            </w:r>
          </w:p>
        </w:tc>
        <w:tc>
          <w:tcPr>
            <w:tcW w:w="3397" w:type="dxa"/>
            <w:shd w:val="clear" w:color="auto" w:fill="FFFFFF"/>
            <w:vAlign w:val="center"/>
          </w:tcPr>
          <w:p w14:paraId="2BAD7F08" w14:textId="77777777" w:rsidR="009E12B2" w:rsidRPr="009E12B2" w:rsidRDefault="009E12B2" w:rsidP="009E12B2">
            <w:pPr>
              <w:widowControl w:val="0"/>
              <w:spacing w:line="276" w:lineRule="auto"/>
              <w:jc w:val="center"/>
              <w:rPr>
                <w:sz w:val="26"/>
                <w:szCs w:val="26"/>
              </w:rPr>
            </w:pPr>
            <w:r w:rsidRPr="009E12B2">
              <w:rPr>
                <w:sz w:val="26"/>
                <w:szCs w:val="26"/>
              </w:rPr>
              <w:t>Tiết diện danh định của dây dẫn</w:t>
            </w:r>
          </w:p>
        </w:tc>
        <w:tc>
          <w:tcPr>
            <w:tcW w:w="5217" w:type="dxa"/>
            <w:shd w:val="clear" w:color="auto" w:fill="FFFFFF"/>
            <w:vAlign w:val="center"/>
          </w:tcPr>
          <w:p w14:paraId="39EF1DD7" w14:textId="77777777" w:rsidR="009E12B2" w:rsidRPr="009E12B2" w:rsidRDefault="009E12B2" w:rsidP="009E12B2">
            <w:pPr>
              <w:widowControl w:val="0"/>
              <w:spacing w:line="276" w:lineRule="auto"/>
              <w:jc w:val="center"/>
              <w:rPr>
                <w:sz w:val="26"/>
                <w:szCs w:val="26"/>
              </w:rPr>
            </w:pPr>
            <w:r w:rsidRPr="009E12B2">
              <w:rPr>
                <w:sz w:val="26"/>
                <w:szCs w:val="26"/>
              </w:rPr>
              <w:t>70-300mm2</w:t>
            </w:r>
          </w:p>
        </w:tc>
      </w:tr>
      <w:tr w:rsidR="009E12B2" w:rsidRPr="009E12B2" w14:paraId="0234F632" w14:textId="77777777" w:rsidTr="000D6BE3">
        <w:trPr>
          <w:trHeight w:val="403"/>
          <w:jc w:val="center"/>
        </w:trPr>
        <w:tc>
          <w:tcPr>
            <w:tcW w:w="746" w:type="dxa"/>
            <w:shd w:val="clear" w:color="auto" w:fill="FFFFFF"/>
            <w:vAlign w:val="center"/>
          </w:tcPr>
          <w:p w14:paraId="4FA530F8"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13</w:t>
            </w:r>
          </w:p>
        </w:tc>
        <w:tc>
          <w:tcPr>
            <w:tcW w:w="3397" w:type="dxa"/>
            <w:shd w:val="clear" w:color="auto" w:fill="FFFFFF"/>
            <w:vAlign w:val="center"/>
          </w:tcPr>
          <w:p w14:paraId="0F5481DF" w14:textId="77777777" w:rsidR="009E12B2" w:rsidRPr="009E12B2" w:rsidRDefault="009E12B2" w:rsidP="009E12B2">
            <w:pPr>
              <w:widowControl w:val="0"/>
              <w:spacing w:line="276" w:lineRule="auto"/>
              <w:jc w:val="center"/>
              <w:rPr>
                <w:sz w:val="26"/>
                <w:szCs w:val="26"/>
              </w:rPr>
            </w:pPr>
            <w:r w:rsidRPr="009E12B2">
              <w:rPr>
                <w:sz w:val="26"/>
                <w:szCs w:val="26"/>
              </w:rPr>
              <w:t>Dòng định mức của kẹp</w:t>
            </w:r>
          </w:p>
        </w:tc>
        <w:tc>
          <w:tcPr>
            <w:tcW w:w="5217" w:type="dxa"/>
            <w:shd w:val="clear" w:color="auto" w:fill="FFFFFF"/>
            <w:vAlign w:val="center"/>
          </w:tcPr>
          <w:p w14:paraId="38071171" w14:textId="77777777" w:rsidR="009E12B2" w:rsidRPr="009E12B2" w:rsidRDefault="009E12B2" w:rsidP="009E12B2">
            <w:pPr>
              <w:widowControl w:val="0"/>
              <w:spacing w:line="276" w:lineRule="auto"/>
              <w:jc w:val="center"/>
              <w:rPr>
                <w:sz w:val="26"/>
                <w:szCs w:val="26"/>
              </w:rPr>
            </w:pPr>
            <w:r w:rsidRPr="009E12B2">
              <w:rPr>
                <w:sz w:val="26"/>
                <w:szCs w:val="26"/>
                <w:u w:val="single"/>
              </w:rPr>
              <w:t>&gt;</w:t>
            </w:r>
            <w:r w:rsidRPr="009E12B2">
              <w:rPr>
                <w:sz w:val="26"/>
                <w:szCs w:val="26"/>
              </w:rPr>
              <w:t xml:space="preserve"> 450A</w:t>
            </w:r>
          </w:p>
        </w:tc>
      </w:tr>
      <w:tr w:rsidR="009E12B2" w:rsidRPr="009E12B2" w14:paraId="68F59F9C" w14:textId="77777777" w:rsidTr="000D6BE3">
        <w:trPr>
          <w:trHeight w:hRule="exact" w:val="755"/>
          <w:jc w:val="center"/>
        </w:trPr>
        <w:tc>
          <w:tcPr>
            <w:tcW w:w="746" w:type="dxa"/>
            <w:vAlign w:val="center"/>
          </w:tcPr>
          <w:p w14:paraId="44D57CFC"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14</w:t>
            </w:r>
          </w:p>
        </w:tc>
        <w:tc>
          <w:tcPr>
            <w:tcW w:w="3397" w:type="dxa"/>
            <w:shd w:val="clear" w:color="auto" w:fill="FFFFFF"/>
            <w:vAlign w:val="center"/>
          </w:tcPr>
          <w:p w14:paraId="4D289874" w14:textId="77777777" w:rsidR="009E12B2" w:rsidRPr="009E12B2" w:rsidRDefault="009E12B2" w:rsidP="009E12B2">
            <w:pPr>
              <w:widowControl w:val="0"/>
              <w:spacing w:line="276" w:lineRule="auto"/>
              <w:jc w:val="center"/>
              <w:rPr>
                <w:sz w:val="26"/>
                <w:szCs w:val="26"/>
              </w:rPr>
            </w:pPr>
            <w:r w:rsidRPr="009E12B2">
              <w:rPr>
                <w:sz w:val="26"/>
                <w:szCs w:val="26"/>
              </w:rPr>
              <w:t>Độ tăng nhiệt khi mang dòng điện định mức</w:t>
            </w:r>
          </w:p>
        </w:tc>
        <w:tc>
          <w:tcPr>
            <w:tcW w:w="5217" w:type="dxa"/>
            <w:shd w:val="clear" w:color="auto" w:fill="FFFFFF"/>
            <w:vAlign w:val="center"/>
          </w:tcPr>
          <w:p w14:paraId="296D80DE" w14:textId="77777777" w:rsidR="009E12B2" w:rsidRPr="009E12B2" w:rsidRDefault="009E12B2" w:rsidP="009E12B2">
            <w:pPr>
              <w:widowControl w:val="0"/>
              <w:spacing w:line="276" w:lineRule="auto"/>
              <w:jc w:val="center"/>
              <w:rPr>
                <w:sz w:val="26"/>
                <w:szCs w:val="26"/>
              </w:rPr>
            </w:pPr>
            <w:r w:rsidRPr="009E12B2">
              <w:rPr>
                <w:sz w:val="26"/>
                <w:szCs w:val="26"/>
                <w:u w:val="single"/>
              </w:rPr>
              <w:t>&lt;</w:t>
            </w:r>
            <w:r w:rsidRPr="009E12B2">
              <w:rPr>
                <w:sz w:val="26"/>
                <w:szCs w:val="26"/>
              </w:rPr>
              <w:t xml:space="preserve"> 80</w:t>
            </w:r>
            <w:r w:rsidRPr="009E12B2">
              <w:rPr>
                <w:sz w:val="26"/>
                <w:szCs w:val="26"/>
                <w:vertAlign w:val="superscript"/>
              </w:rPr>
              <w:t>0</w:t>
            </w:r>
            <w:r w:rsidRPr="009E12B2">
              <w:rPr>
                <w:sz w:val="26"/>
                <w:szCs w:val="26"/>
              </w:rPr>
              <w:t>C</w:t>
            </w:r>
          </w:p>
        </w:tc>
      </w:tr>
      <w:tr w:rsidR="009E12B2" w:rsidRPr="009E12B2" w14:paraId="4D2B9C48" w14:textId="77777777" w:rsidTr="000D6BE3">
        <w:trPr>
          <w:trHeight w:val="1536"/>
          <w:jc w:val="center"/>
        </w:trPr>
        <w:tc>
          <w:tcPr>
            <w:tcW w:w="746" w:type="dxa"/>
            <w:shd w:val="clear" w:color="auto" w:fill="FFFFFF"/>
            <w:vAlign w:val="center"/>
          </w:tcPr>
          <w:p w14:paraId="31F91125"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15</w:t>
            </w:r>
          </w:p>
        </w:tc>
        <w:tc>
          <w:tcPr>
            <w:tcW w:w="3397" w:type="dxa"/>
            <w:shd w:val="clear" w:color="auto" w:fill="FFFFFF"/>
            <w:vAlign w:val="center"/>
          </w:tcPr>
          <w:p w14:paraId="3B137A61" w14:textId="77777777" w:rsidR="009E12B2" w:rsidRPr="009E12B2" w:rsidRDefault="009E12B2" w:rsidP="009E12B2">
            <w:pPr>
              <w:widowControl w:val="0"/>
              <w:spacing w:line="276" w:lineRule="auto"/>
              <w:jc w:val="center"/>
              <w:rPr>
                <w:sz w:val="26"/>
                <w:szCs w:val="26"/>
              </w:rPr>
            </w:pPr>
            <w:r w:rsidRPr="009E12B2">
              <w:rPr>
                <w:sz w:val="26"/>
                <w:szCs w:val="26"/>
              </w:rPr>
              <w:t>Độ bền điện môi và chống thấm nước ở 50Hz trong 1 phút, trong nước (kẹp IPC phải được ngâm trong nước 30 phút trước khi thử nghiệm)</w:t>
            </w:r>
          </w:p>
        </w:tc>
        <w:tc>
          <w:tcPr>
            <w:tcW w:w="5217" w:type="dxa"/>
            <w:shd w:val="clear" w:color="auto" w:fill="FFFFFF"/>
            <w:vAlign w:val="center"/>
          </w:tcPr>
          <w:p w14:paraId="754AAF15" w14:textId="77777777" w:rsidR="009E12B2" w:rsidRPr="009E12B2" w:rsidRDefault="009E12B2" w:rsidP="009E12B2">
            <w:pPr>
              <w:widowControl w:val="0"/>
              <w:spacing w:line="276" w:lineRule="auto"/>
              <w:jc w:val="center"/>
              <w:rPr>
                <w:sz w:val="26"/>
                <w:szCs w:val="26"/>
              </w:rPr>
            </w:pPr>
          </w:p>
        </w:tc>
      </w:tr>
      <w:tr w:rsidR="009E12B2" w:rsidRPr="009E12B2" w14:paraId="5EBC0069" w14:textId="77777777" w:rsidTr="000D6BE3">
        <w:trPr>
          <w:trHeight w:val="1503"/>
          <w:jc w:val="center"/>
        </w:trPr>
        <w:tc>
          <w:tcPr>
            <w:tcW w:w="746" w:type="dxa"/>
            <w:shd w:val="clear" w:color="auto" w:fill="FFFFFF"/>
            <w:vAlign w:val="center"/>
          </w:tcPr>
          <w:p w14:paraId="1D17667A"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lastRenderedPageBreak/>
              <w:t>16</w:t>
            </w:r>
          </w:p>
        </w:tc>
        <w:tc>
          <w:tcPr>
            <w:tcW w:w="3397" w:type="dxa"/>
            <w:shd w:val="clear" w:color="auto" w:fill="FFFFFF"/>
            <w:vAlign w:val="center"/>
          </w:tcPr>
          <w:p w14:paraId="25C31483" w14:textId="77777777" w:rsidR="009E12B2" w:rsidRPr="009E12B2" w:rsidRDefault="009E12B2" w:rsidP="009E12B2">
            <w:pPr>
              <w:widowControl w:val="0"/>
              <w:spacing w:line="276" w:lineRule="auto"/>
              <w:jc w:val="center"/>
              <w:rPr>
                <w:sz w:val="26"/>
                <w:szCs w:val="26"/>
              </w:rPr>
            </w:pPr>
            <w:r w:rsidRPr="009E12B2">
              <w:rPr>
                <w:sz w:val="26"/>
                <w:szCs w:val="26"/>
              </w:rPr>
              <w:t>Nắp bịt đầu cáp</w:t>
            </w:r>
          </w:p>
        </w:tc>
        <w:tc>
          <w:tcPr>
            <w:tcW w:w="5217" w:type="dxa"/>
            <w:shd w:val="clear" w:color="auto" w:fill="FFFFFF"/>
            <w:vAlign w:val="center"/>
          </w:tcPr>
          <w:p w14:paraId="47F6B64A" w14:textId="77777777" w:rsidR="009E12B2" w:rsidRPr="009E12B2" w:rsidRDefault="009E12B2" w:rsidP="009E12B2">
            <w:pPr>
              <w:widowControl w:val="0"/>
              <w:spacing w:line="276" w:lineRule="auto"/>
              <w:jc w:val="left"/>
              <w:rPr>
                <w:sz w:val="26"/>
                <w:szCs w:val="26"/>
              </w:rPr>
            </w:pPr>
            <w:r w:rsidRPr="009E12B2">
              <w:rPr>
                <w:sz w:val="26"/>
                <w:szCs w:val="26"/>
              </w:rPr>
              <w:t>Làm bằng vật liệu nhựa PA, có mỡ chống thấm và cách điện bên trong. Nắp bịt liên kết với thân kẹp bằng rãnh cài. Nắp bịt đầu cáp này không được rời khỏi thân của nối bọc cách điện ngay cả khi không sử dụng.</w:t>
            </w:r>
          </w:p>
        </w:tc>
      </w:tr>
      <w:tr w:rsidR="009E12B2" w:rsidRPr="009E12B2" w14:paraId="3B6DD2FF" w14:textId="77777777" w:rsidTr="000D6BE3">
        <w:trPr>
          <w:trHeight w:hRule="exact" w:val="483"/>
          <w:jc w:val="center"/>
        </w:trPr>
        <w:tc>
          <w:tcPr>
            <w:tcW w:w="746" w:type="dxa"/>
            <w:shd w:val="clear" w:color="auto" w:fill="FFFFFF"/>
            <w:vAlign w:val="center"/>
          </w:tcPr>
          <w:p w14:paraId="6D689994"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17</w:t>
            </w:r>
          </w:p>
        </w:tc>
        <w:tc>
          <w:tcPr>
            <w:tcW w:w="3397" w:type="dxa"/>
            <w:shd w:val="clear" w:color="auto" w:fill="FFFFFF"/>
            <w:vAlign w:val="center"/>
          </w:tcPr>
          <w:p w14:paraId="60D8B002" w14:textId="77777777" w:rsidR="009E12B2" w:rsidRPr="009E12B2" w:rsidRDefault="009E12B2" w:rsidP="009E12B2">
            <w:pPr>
              <w:widowControl w:val="0"/>
              <w:spacing w:line="276" w:lineRule="auto"/>
              <w:jc w:val="center"/>
              <w:rPr>
                <w:sz w:val="26"/>
                <w:szCs w:val="26"/>
              </w:rPr>
            </w:pPr>
            <w:r w:rsidRPr="009E12B2">
              <w:rPr>
                <w:sz w:val="26"/>
                <w:szCs w:val="26"/>
              </w:rPr>
              <w:t>Nhiệt độ môi trường cực đại</w:t>
            </w:r>
          </w:p>
        </w:tc>
        <w:tc>
          <w:tcPr>
            <w:tcW w:w="5217" w:type="dxa"/>
            <w:shd w:val="clear" w:color="auto" w:fill="FFFFFF"/>
            <w:vAlign w:val="center"/>
          </w:tcPr>
          <w:p w14:paraId="73E536A2" w14:textId="77777777" w:rsidR="009E12B2" w:rsidRPr="009E12B2" w:rsidRDefault="009E12B2" w:rsidP="009E12B2">
            <w:pPr>
              <w:widowControl w:val="0"/>
              <w:spacing w:line="276" w:lineRule="auto"/>
              <w:jc w:val="center"/>
              <w:rPr>
                <w:sz w:val="26"/>
                <w:szCs w:val="26"/>
              </w:rPr>
            </w:pPr>
            <w:r w:rsidRPr="009E12B2">
              <w:rPr>
                <w:sz w:val="26"/>
                <w:szCs w:val="26"/>
              </w:rPr>
              <w:t>50</w:t>
            </w:r>
            <w:r w:rsidRPr="009E12B2">
              <w:rPr>
                <w:sz w:val="26"/>
                <w:szCs w:val="26"/>
                <w:vertAlign w:val="superscript"/>
              </w:rPr>
              <w:t>0</w:t>
            </w:r>
            <w:r w:rsidRPr="009E12B2">
              <w:rPr>
                <w:sz w:val="26"/>
                <w:szCs w:val="26"/>
              </w:rPr>
              <w:t>C</w:t>
            </w:r>
          </w:p>
        </w:tc>
      </w:tr>
      <w:tr w:rsidR="009E12B2" w:rsidRPr="009E12B2" w14:paraId="1E28916C" w14:textId="77777777" w:rsidTr="000D6BE3">
        <w:trPr>
          <w:trHeight w:hRule="exact" w:val="716"/>
          <w:jc w:val="center"/>
        </w:trPr>
        <w:tc>
          <w:tcPr>
            <w:tcW w:w="746" w:type="dxa"/>
            <w:shd w:val="clear" w:color="auto" w:fill="FFFFFF"/>
            <w:vAlign w:val="center"/>
          </w:tcPr>
          <w:p w14:paraId="7F445B12"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18</w:t>
            </w:r>
          </w:p>
        </w:tc>
        <w:tc>
          <w:tcPr>
            <w:tcW w:w="3397" w:type="dxa"/>
            <w:shd w:val="clear" w:color="auto" w:fill="FFFFFF"/>
            <w:vAlign w:val="center"/>
          </w:tcPr>
          <w:p w14:paraId="7C66CAF4" w14:textId="77777777" w:rsidR="009E12B2" w:rsidRPr="009E12B2" w:rsidRDefault="009E12B2" w:rsidP="009E12B2">
            <w:pPr>
              <w:widowControl w:val="0"/>
              <w:spacing w:line="276" w:lineRule="auto"/>
              <w:jc w:val="center"/>
              <w:rPr>
                <w:sz w:val="26"/>
                <w:szCs w:val="26"/>
              </w:rPr>
            </w:pPr>
            <w:r w:rsidRPr="009E12B2">
              <w:rPr>
                <w:sz w:val="26"/>
                <w:szCs w:val="26"/>
              </w:rPr>
              <w:t>Độ ẩm môi trường tương đối cực đại</w:t>
            </w:r>
          </w:p>
        </w:tc>
        <w:tc>
          <w:tcPr>
            <w:tcW w:w="5217" w:type="dxa"/>
            <w:shd w:val="clear" w:color="auto" w:fill="FFFFFF"/>
            <w:vAlign w:val="center"/>
          </w:tcPr>
          <w:p w14:paraId="0E84F7F1" w14:textId="77777777" w:rsidR="009E12B2" w:rsidRPr="009E12B2" w:rsidRDefault="009E12B2" w:rsidP="009E12B2">
            <w:pPr>
              <w:widowControl w:val="0"/>
              <w:spacing w:line="276" w:lineRule="auto"/>
              <w:jc w:val="center"/>
              <w:rPr>
                <w:sz w:val="26"/>
                <w:szCs w:val="26"/>
              </w:rPr>
            </w:pPr>
            <w:r w:rsidRPr="009E12B2">
              <w:rPr>
                <w:sz w:val="26"/>
                <w:szCs w:val="26"/>
              </w:rPr>
              <w:t>100%</w:t>
            </w:r>
          </w:p>
        </w:tc>
      </w:tr>
      <w:tr w:rsidR="009E12B2" w:rsidRPr="009E12B2" w14:paraId="196203FC" w14:textId="77777777" w:rsidTr="000D6BE3">
        <w:trPr>
          <w:trHeight w:val="696"/>
          <w:jc w:val="center"/>
        </w:trPr>
        <w:tc>
          <w:tcPr>
            <w:tcW w:w="746" w:type="dxa"/>
            <w:vMerge w:val="restart"/>
            <w:shd w:val="clear" w:color="auto" w:fill="FFFFFF"/>
            <w:vAlign w:val="center"/>
          </w:tcPr>
          <w:p w14:paraId="155FB0E8"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19</w:t>
            </w:r>
          </w:p>
        </w:tc>
        <w:tc>
          <w:tcPr>
            <w:tcW w:w="3397" w:type="dxa"/>
            <w:vMerge w:val="restart"/>
            <w:shd w:val="clear" w:color="auto" w:fill="FFFFFF"/>
            <w:vAlign w:val="center"/>
          </w:tcPr>
          <w:p w14:paraId="13127180" w14:textId="77777777" w:rsidR="009E12B2" w:rsidRPr="009E12B2" w:rsidRDefault="009E12B2" w:rsidP="009E12B2">
            <w:pPr>
              <w:widowControl w:val="0"/>
              <w:spacing w:line="276" w:lineRule="auto"/>
              <w:jc w:val="center"/>
              <w:rPr>
                <w:sz w:val="26"/>
                <w:szCs w:val="26"/>
              </w:rPr>
            </w:pPr>
            <w:r w:rsidRPr="009E12B2">
              <w:rPr>
                <w:sz w:val="26"/>
                <w:szCs w:val="26"/>
              </w:rPr>
              <w:t>Ghi nhãn</w:t>
            </w:r>
          </w:p>
        </w:tc>
        <w:tc>
          <w:tcPr>
            <w:tcW w:w="5217" w:type="dxa"/>
            <w:shd w:val="clear" w:color="auto" w:fill="FFFFFF"/>
            <w:vAlign w:val="center"/>
          </w:tcPr>
          <w:p w14:paraId="4598FE56" w14:textId="77777777" w:rsidR="009E12B2" w:rsidRPr="009E12B2" w:rsidRDefault="009E12B2" w:rsidP="009E12B2">
            <w:pPr>
              <w:widowControl w:val="0"/>
              <w:spacing w:line="276" w:lineRule="auto"/>
              <w:jc w:val="left"/>
              <w:rPr>
                <w:sz w:val="26"/>
                <w:szCs w:val="26"/>
              </w:rPr>
            </w:pPr>
            <w:r w:rsidRPr="009E12B2">
              <w:rPr>
                <w:sz w:val="26"/>
                <w:szCs w:val="26"/>
              </w:rPr>
              <w:t>Ghíp phải được ghi nhãn với các nội dung sau:</w:t>
            </w:r>
          </w:p>
        </w:tc>
      </w:tr>
      <w:tr w:rsidR="009E12B2" w:rsidRPr="009E12B2" w14:paraId="7D405E45" w14:textId="77777777" w:rsidTr="000D6BE3">
        <w:trPr>
          <w:trHeight w:val="315"/>
          <w:jc w:val="center"/>
        </w:trPr>
        <w:tc>
          <w:tcPr>
            <w:tcW w:w="746" w:type="dxa"/>
            <w:vMerge/>
            <w:vAlign w:val="center"/>
          </w:tcPr>
          <w:p w14:paraId="603F8CBF" w14:textId="77777777" w:rsidR="009E12B2" w:rsidRPr="009E12B2" w:rsidRDefault="009E12B2" w:rsidP="009E12B2">
            <w:pPr>
              <w:widowControl w:val="0"/>
              <w:spacing w:line="276" w:lineRule="auto"/>
              <w:ind w:firstLineChars="11" w:firstLine="29"/>
              <w:jc w:val="center"/>
              <w:rPr>
                <w:sz w:val="26"/>
                <w:szCs w:val="26"/>
              </w:rPr>
            </w:pPr>
          </w:p>
        </w:tc>
        <w:tc>
          <w:tcPr>
            <w:tcW w:w="3397" w:type="dxa"/>
            <w:vMerge/>
            <w:vAlign w:val="center"/>
          </w:tcPr>
          <w:p w14:paraId="0107700E" w14:textId="77777777" w:rsidR="009E12B2" w:rsidRPr="009E12B2" w:rsidRDefault="009E12B2" w:rsidP="009E12B2">
            <w:pPr>
              <w:widowControl w:val="0"/>
              <w:spacing w:line="276" w:lineRule="auto"/>
              <w:jc w:val="center"/>
              <w:rPr>
                <w:sz w:val="26"/>
                <w:szCs w:val="26"/>
              </w:rPr>
            </w:pPr>
          </w:p>
        </w:tc>
        <w:tc>
          <w:tcPr>
            <w:tcW w:w="5217" w:type="dxa"/>
            <w:shd w:val="clear" w:color="auto" w:fill="FFFFFF"/>
            <w:vAlign w:val="center"/>
          </w:tcPr>
          <w:p w14:paraId="15627572" w14:textId="77777777" w:rsidR="009E12B2" w:rsidRPr="009E12B2" w:rsidRDefault="009E12B2" w:rsidP="009E12B2">
            <w:pPr>
              <w:widowControl w:val="0"/>
              <w:spacing w:line="276" w:lineRule="auto"/>
              <w:jc w:val="left"/>
              <w:rPr>
                <w:sz w:val="26"/>
                <w:szCs w:val="26"/>
              </w:rPr>
            </w:pPr>
            <w:r w:rsidRPr="009E12B2">
              <w:rPr>
                <w:sz w:val="26"/>
                <w:szCs w:val="26"/>
              </w:rPr>
              <w:t>- Nhãn hiệu/tên nhà sản xuất</w:t>
            </w:r>
          </w:p>
        </w:tc>
      </w:tr>
      <w:tr w:rsidR="009E12B2" w:rsidRPr="009E12B2" w14:paraId="4A557E46" w14:textId="77777777" w:rsidTr="000D6BE3">
        <w:trPr>
          <w:trHeight w:val="630"/>
          <w:jc w:val="center"/>
        </w:trPr>
        <w:tc>
          <w:tcPr>
            <w:tcW w:w="746" w:type="dxa"/>
            <w:vMerge/>
            <w:vAlign w:val="center"/>
          </w:tcPr>
          <w:p w14:paraId="296D69D4" w14:textId="77777777" w:rsidR="009E12B2" w:rsidRPr="009E12B2" w:rsidRDefault="009E12B2" w:rsidP="009E12B2">
            <w:pPr>
              <w:widowControl w:val="0"/>
              <w:spacing w:line="276" w:lineRule="auto"/>
              <w:ind w:firstLineChars="11" w:firstLine="29"/>
              <w:jc w:val="center"/>
              <w:rPr>
                <w:sz w:val="26"/>
                <w:szCs w:val="26"/>
              </w:rPr>
            </w:pPr>
          </w:p>
        </w:tc>
        <w:tc>
          <w:tcPr>
            <w:tcW w:w="3397" w:type="dxa"/>
            <w:vMerge/>
            <w:vAlign w:val="center"/>
          </w:tcPr>
          <w:p w14:paraId="6581A355" w14:textId="77777777" w:rsidR="009E12B2" w:rsidRPr="009E12B2" w:rsidRDefault="009E12B2" w:rsidP="009E12B2">
            <w:pPr>
              <w:widowControl w:val="0"/>
              <w:spacing w:line="276" w:lineRule="auto"/>
              <w:jc w:val="center"/>
              <w:rPr>
                <w:sz w:val="26"/>
                <w:szCs w:val="26"/>
              </w:rPr>
            </w:pPr>
          </w:p>
        </w:tc>
        <w:tc>
          <w:tcPr>
            <w:tcW w:w="5217" w:type="dxa"/>
            <w:shd w:val="clear" w:color="auto" w:fill="FFFFFF"/>
            <w:vAlign w:val="center"/>
          </w:tcPr>
          <w:p w14:paraId="3963F25C" w14:textId="77777777" w:rsidR="009E12B2" w:rsidRPr="009E12B2" w:rsidRDefault="009E12B2" w:rsidP="009E12B2">
            <w:pPr>
              <w:widowControl w:val="0"/>
              <w:spacing w:line="276" w:lineRule="auto"/>
              <w:jc w:val="left"/>
              <w:rPr>
                <w:sz w:val="26"/>
                <w:szCs w:val="26"/>
              </w:rPr>
            </w:pPr>
            <w:r w:rsidRPr="009E12B2">
              <w:rPr>
                <w:sz w:val="26"/>
                <w:szCs w:val="26"/>
              </w:rPr>
              <w:t>- Tiết diện lớn nhất/nhỏ nhất của dây chính và dây rẽ...</w:t>
            </w:r>
          </w:p>
        </w:tc>
      </w:tr>
      <w:tr w:rsidR="009E12B2" w:rsidRPr="009E12B2" w14:paraId="203A559A" w14:textId="77777777" w:rsidTr="000D6BE3">
        <w:trPr>
          <w:trHeight w:val="630"/>
          <w:jc w:val="center"/>
        </w:trPr>
        <w:tc>
          <w:tcPr>
            <w:tcW w:w="746" w:type="dxa"/>
            <w:vMerge/>
            <w:vAlign w:val="center"/>
          </w:tcPr>
          <w:p w14:paraId="4CDA2EE0" w14:textId="77777777" w:rsidR="009E12B2" w:rsidRPr="009E12B2" w:rsidRDefault="009E12B2" w:rsidP="009E12B2">
            <w:pPr>
              <w:widowControl w:val="0"/>
              <w:spacing w:line="276" w:lineRule="auto"/>
              <w:ind w:firstLineChars="11" w:firstLine="29"/>
              <w:jc w:val="center"/>
              <w:rPr>
                <w:sz w:val="26"/>
                <w:szCs w:val="26"/>
              </w:rPr>
            </w:pPr>
          </w:p>
        </w:tc>
        <w:tc>
          <w:tcPr>
            <w:tcW w:w="3397" w:type="dxa"/>
            <w:vMerge/>
            <w:vAlign w:val="center"/>
          </w:tcPr>
          <w:p w14:paraId="69453358" w14:textId="77777777" w:rsidR="009E12B2" w:rsidRPr="009E12B2" w:rsidRDefault="009E12B2" w:rsidP="009E12B2">
            <w:pPr>
              <w:widowControl w:val="0"/>
              <w:spacing w:line="276" w:lineRule="auto"/>
              <w:jc w:val="center"/>
              <w:rPr>
                <w:sz w:val="26"/>
                <w:szCs w:val="26"/>
              </w:rPr>
            </w:pPr>
          </w:p>
        </w:tc>
        <w:tc>
          <w:tcPr>
            <w:tcW w:w="5217" w:type="dxa"/>
            <w:shd w:val="clear" w:color="auto" w:fill="FFFFFF"/>
            <w:vAlign w:val="center"/>
          </w:tcPr>
          <w:p w14:paraId="1ECFAD5C" w14:textId="77777777" w:rsidR="009E12B2" w:rsidRPr="009E12B2" w:rsidRDefault="009E12B2" w:rsidP="009E12B2">
            <w:pPr>
              <w:widowControl w:val="0"/>
              <w:spacing w:line="276" w:lineRule="auto"/>
              <w:jc w:val="left"/>
              <w:rPr>
                <w:sz w:val="26"/>
                <w:szCs w:val="26"/>
              </w:rPr>
            </w:pPr>
            <w:r w:rsidRPr="009E12B2">
              <w:rPr>
                <w:sz w:val="26"/>
                <w:szCs w:val="26"/>
              </w:rPr>
              <w:t>- Phải thể hiện rõ (ngày) tháng, năm sản xuất ...</w:t>
            </w:r>
          </w:p>
        </w:tc>
      </w:tr>
      <w:tr w:rsidR="009E12B2" w:rsidRPr="009E12B2" w14:paraId="0DC37BDF" w14:textId="77777777" w:rsidTr="000D6BE3">
        <w:trPr>
          <w:trHeight w:val="670"/>
          <w:jc w:val="center"/>
        </w:trPr>
        <w:tc>
          <w:tcPr>
            <w:tcW w:w="746" w:type="dxa"/>
            <w:vMerge/>
            <w:vAlign w:val="center"/>
          </w:tcPr>
          <w:p w14:paraId="78F2AABE" w14:textId="77777777" w:rsidR="009E12B2" w:rsidRPr="009E12B2" w:rsidRDefault="009E12B2" w:rsidP="009E12B2">
            <w:pPr>
              <w:widowControl w:val="0"/>
              <w:spacing w:line="276" w:lineRule="auto"/>
              <w:ind w:firstLineChars="11" w:firstLine="29"/>
              <w:jc w:val="center"/>
              <w:rPr>
                <w:sz w:val="26"/>
                <w:szCs w:val="26"/>
              </w:rPr>
            </w:pPr>
          </w:p>
        </w:tc>
        <w:tc>
          <w:tcPr>
            <w:tcW w:w="3397" w:type="dxa"/>
            <w:vMerge/>
            <w:vAlign w:val="center"/>
          </w:tcPr>
          <w:p w14:paraId="108D24E6" w14:textId="77777777" w:rsidR="009E12B2" w:rsidRPr="009E12B2" w:rsidRDefault="009E12B2" w:rsidP="009E12B2">
            <w:pPr>
              <w:widowControl w:val="0"/>
              <w:spacing w:line="276" w:lineRule="auto"/>
              <w:jc w:val="center"/>
              <w:rPr>
                <w:sz w:val="26"/>
                <w:szCs w:val="26"/>
              </w:rPr>
            </w:pPr>
          </w:p>
        </w:tc>
        <w:tc>
          <w:tcPr>
            <w:tcW w:w="5217" w:type="dxa"/>
            <w:shd w:val="clear" w:color="auto" w:fill="FFFFFF"/>
            <w:vAlign w:val="center"/>
          </w:tcPr>
          <w:p w14:paraId="11CD585C" w14:textId="77777777" w:rsidR="009E12B2" w:rsidRPr="009E12B2" w:rsidRDefault="009E12B2" w:rsidP="009E12B2">
            <w:pPr>
              <w:widowControl w:val="0"/>
              <w:spacing w:line="276" w:lineRule="auto"/>
              <w:jc w:val="left"/>
              <w:rPr>
                <w:sz w:val="26"/>
                <w:szCs w:val="26"/>
              </w:rPr>
            </w:pPr>
            <w:r w:rsidRPr="009E12B2">
              <w:rPr>
                <w:sz w:val="26"/>
                <w:szCs w:val="26"/>
              </w:rPr>
              <w:t>- Việc ghi nhãn phải được khắc nổi trên thân kẹp, tránh phai mờ trong quá trình vận hành</w:t>
            </w:r>
          </w:p>
        </w:tc>
      </w:tr>
      <w:tr w:rsidR="009E12B2" w:rsidRPr="009E12B2" w14:paraId="091D85CB" w14:textId="77777777" w:rsidTr="000D6BE3">
        <w:trPr>
          <w:trHeight w:val="694"/>
          <w:jc w:val="center"/>
        </w:trPr>
        <w:tc>
          <w:tcPr>
            <w:tcW w:w="746" w:type="dxa"/>
            <w:shd w:val="clear" w:color="auto" w:fill="FFFFFF"/>
            <w:vAlign w:val="center"/>
          </w:tcPr>
          <w:p w14:paraId="1F73C134"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20</w:t>
            </w:r>
          </w:p>
        </w:tc>
        <w:tc>
          <w:tcPr>
            <w:tcW w:w="3397" w:type="dxa"/>
            <w:shd w:val="clear" w:color="auto" w:fill="FFFFFF"/>
            <w:vAlign w:val="center"/>
          </w:tcPr>
          <w:p w14:paraId="36C79B4B" w14:textId="77777777" w:rsidR="009E12B2" w:rsidRPr="009E12B2" w:rsidRDefault="009E12B2" w:rsidP="009E12B2">
            <w:pPr>
              <w:widowControl w:val="0"/>
              <w:spacing w:line="276" w:lineRule="auto"/>
              <w:jc w:val="center"/>
              <w:rPr>
                <w:sz w:val="26"/>
                <w:szCs w:val="26"/>
              </w:rPr>
            </w:pPr>
            <w:r w:rsidRPr="009E12B2">
              <w:rPr>
                <w:sz w:val="26"/>
                <w:szCs w:val="26"/>
              </w:rPr>
              <w:t>Bao gói</w:t>
            </w:r>
          </w:p>
        </w:tc>
        <w:tc>
          <w:tcPr>
            <w:tcW w:w="5217" w:type="dxa"/>
            <w:shd w:val="clear" w:color="auto" w:fill="FFFFFF"/>
            <w:vAlign w:val="center"/>
          </w:tcPr>
          <w:p w14:paraId="229D56F4" w14:textId="77777777" w:rsidR="009E12B2" w:rsidRPr="009E12B2" w:rsidRDefault="009E12B2" w:rsidP="009E12B2">
            <w:pPr>
              <w:widowControl w:val="0"/>
              <w:spacing w:line="276" w:lineRule="auto"/>
              <w:jc w:val="left"/>
              <w:rPr>
                <w:sz w:val="26"/>
                <w:szCs w:val="26"/>
              </w:rPr>
            </w:pPr>
            <w:r w:rsidRPr="009E12B2">
              <w:rPr>
                <w:sz w:val="26"/>
                <w:szCs w:val="26"/>
              </w:rPr>
              <w:t>Ghíp phải được đóng gói để dễ dàng cho việc bảo quản trong kho cũng như vận chuyển</w:t>
            </w:r>
          </w:p>
        </w:tc>
      </w:tr>
      <w:tr w:rsidR="009E12B2" w:rsidRPr="009E12B2" w14:paraId="584ED445" w14:textId="77777777" w:rsidTr="000D6BE3">
        <w:trPr>
          <w:trHeight w:val="449"/>
          <w:jc w:val="center"/>
        </w:trPr>
        <w:tc>
          <w:tcPr>
            <w:tcW w:w="746" w:type="dxa"/>
            <w:shd w:val="clear" w:color="auto" w:fill="FFFFFF"/>
            <w:vAlign w:val="center"/>
          </w:tcPr>
          <w:p w14:paraId="4CA2643C"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21</w:t>
            </w:r>
          </w:p>
        </w:tc>
        <w:tc>
          <w:tcPr>
            <w:tcW w:w="3397" w:type="dxa"/>
            <w:shd w:val="clear" w:color="auto" w:fill="FFFFFF"/>
            <w:vAlign w:val="center"/>
          </w:tcPr>
          <w:p w14:paraId="0CEC2113" w14:textId="77777777" w:rsidR="009E12B2" w:rsidRPr="009E12B2" w:rsidRDefault="009E12B2" w:rsidP="009E12B2">
            <w:pPr>
              <w:widowControl w:val="0"/>
              <w:spacing w:line="276" w:lineRule="auto"/>
              <w:jc w:val="center"/>
              <w:rPr>
                <w:sz w:val="26"/>
                <w:szCs w:val="26"/>
              </w:rPr>
            </w:pPr>
            <w:r w:rsidRPr="009E12B2">
              <w:rPr>
                <w:sz w:val="26"/>
                <w:szCs w:val="26"/>
              </w:rPr>
              <w:t>Kiểm tra và thử nghiệm</w:t>
            </w:r>
          </w:p>
        </w:tc>
        <w:tc>
          <w:tcPr>
            <w:tcW w:w="5217" w:type="dxa"/>
            <w:shd w:val="clear" w:color="auto" w:fill="FFFFFF"/>
            <w:vAlign w:val="center"/>
          </w:tcPr>
          <w:p w14:paraId="59BD901F" w14:textId="77777777" w:rsidR="009E12B2" w:rsidRPr="009E12B2" w:rsidRDefault="009E12B2" w:rsidP="009E12B2">
            <w:pPr>
              <w:widowControl w:val="0"/>
              <w:spacing w:line="276" w:lineRule="auto"/>
              <w:jc w:val="center"/>
              <w:rPr>
                <w:sz w:val="26"/>
                <w:szCs w:val="26"/>
              </w:rPr>
            </w:pPr>
            <w:r w:rsidRPr="009E12B2">
              <w:rPr>
                <w:sz w:val="26"/>
                <w:szCs w:val="26"/>
              </w:rPr>
              <w:t>Đáp ứng yêu cầu phần III</w:t>
            </w:r>
          </w:p>
        </w:tc>
      </w:tr>
      <w:tr w:rsidR="009E12B2" w:rsidRPr="009E12B2" w14:paraId="1798E563" w14:textId="77777777" w:rsidTr="000D6BE3">
        <w:trPr>
          <w:trHeight w:hRule="exact" w:val="487"/>
          <w:jc w:val="center"/>
        </w:trPr>
        <w:tc>
          <w:tcPr>
            <w:tcW w:w="746" w:type="dxa"/>
            <w:shd w:val="clear" w:color="auto" w:fill="FFFFFF"/>
            <w:vAlign w:val="center"/>
          </w:tcPr>
          <w:p w14:paraId="63324131"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22</w:t>
            </w:r>
          </w:p>
        </w:tc>
        <w:tc>
          <w:tcPr>
            <w:tcW w:w="3397" w:type="dxa"/>
            <w:shd w:val="clear" w:color="auto" w:fill="FFFFFF"/>
            <w:vAlign w:val="center"/>
          </w:tcPr>
          <w:p w14:paraId="19FBE4BF" w14:textId="77777777" w:rsidR="009E12B2" w:rsidRPr="009E12B2" w:rsidRDefault="009E12B2" w:rsidP="009E12B2">
            <w:pPr>
              <w:widowControl w:val="0"/>
              <w:spacing w:line="276" w:lineRule="auto"/>
              <w:jc w:val="center"/>
              <w:rPr>
                <w:sz w:val="26"/>
                <w:szCs w:val="26"/>
              </w:rPr>
            </w:pPr>
            <w:r w:rsidRPr="009E12B2">
              <w:rPr>
                <w:sz w:val="26"/>
                <w:szCs w:val="26"/>
              </w:rPr>
              <w:t>Catalog</w:t>
            </w:r>
          </w:p>
        </w:tc>
        <w:tc>
          <w:tcPr>
            <w:tcW w:w="5217" w:type="dxa"/>
            <w:shd w:val="clear" w:color="auto" w:fill="FFFFFF"/>
            <w:vAlign w:val="center"/>
          </w:tcPr>
          <w:p w14:paraId="6F833519" w14:textId="77777777" w:rsidR="009E12B2" w:rsidRPr="009E12B2" w:rsidRDefault="009E12B2" w:rsidP="009E12B2">
            <w:pPr>
              <w:widowControl w:val="0"/>
              <w:spacing w:line="276" w:lineRule="auto"/>
              <w:jc w:val="center"/>
              <w:rPr>
                <w:sz w:val="26"/>
                <w:szCs w:val="26"/>
              </w:rPr>
            </w:pPr>
            <w:r w:rsidRPr="009E12B2">
              <w:rPr>
                <w:sz w:val="26"/>
                <w:szCs w:val="26"/>
              </w:rPr>
              <w:t>Kèm theo hồ sơ dự thầu</w:t>
            </w:r>
          </w:p>
        </w:tc>
      </w:tr>
      <w:tr w:rsidR="009E12B2" w:rsidRPr="009E12B2" w14:paraId="2D6CE3D4" w14:textId="77777777" w:rsidTr="000D6BE3">
        <w:trPr>
          <w:trHeight w:hRule="exact" w:val="778"/>
          <w:jc w:val="center"/>
        </w:trPr>
        <w:tc>
          <w:tcPr>
            <w:tcW w:w="746" w:type="dxa"/>
            <w:shd w:val="clear" w:color="auto" w:fill="FFFFFF"/>
            <w:vAlign w:val="center"/>
          </w:tcPr>
          <w:p w14:paraId="5FA4D09E"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23</w:t>
            </w:r>
          </w:p>
        </w:tc>
        <w:tc>
          <w:tcPr>
            <w:tcW w:w="3397" w:type="dxa"/>
            <w:shd w:val="clear" w:color="auto" w:fill="FFFFFF"/>
            <w:vAlign w:val="center"/>
          </w:tcPr>
          <w:p w14:paraId="50E42C71" w14:textId="77777777" w:rsidR="009E12B2" w:rsidRPr="009E12B2" w:rsidRDefault="009E12B2" w:rsidP="009E12B2">
            <w:pPr>
              <w:widowControl w:val="0"/>
              <w:spacing w:line="276" w:lineRule="auto"/>
              <w:jc w:val="center"/>
              <w:rPr>
                <w:sz w:val="26"/>
                <w:szCs w:val="26"/>
              </w:rPr>
            </w:pPr>
            <w:r w:rsidRPr="009E12B2">
              <w:rPr>
                <w:sz w:val="26"/>
                <w:szCs w:val="26"/>
              </w:rPr>
              <w:t>Danh sách bán hàng như qui định trong phần thương mại</w:t>
            </w:r>
          </w:p>
        </w:tc>
        <w:tc>
          <w:tcPr>
            <w:tcW w:w="5217" w:type="dxa"/>
            <w:shd w:val="clear" w:color="auto" w:fill="FFFFFF"/>
            <w:vAlign w:val="center"/>
          </w:tcPr>
          <w:p w14:paraId="5C89CC3B" w14:textId="77777777" w:rsidR="009E12B2" w:rsidRPr="009E12B2" w:rsidRDefault="009E12B2" w:rsidP="009E12B2">
            <w:pPr>
              <w:widowControl w:val="0"/>
              <w:spacing w:line="276" w:lineRule="auto"/>
              <w:jc w:val="center"/>
              <w:rPr>
                <w:sz w:val="26"/>
                <w:szCs w:val="26"/>
              </w:rPr>
            </w:pPr>
            <w:r w:rsidRPr="009E12B2">
              <w:rPr>
                <w:sz w:val="26"/>
                <w:szCs w:val="26"/>
              </w:rPr>
              <w:t>Kèm theo hồ sơ dự thầu</w:t>
            </w:r>
          </w:p>
        </w:tc>
      </w:tr>
      <w:tr w:rsidR="009E12B2" w:rsidRPr="009E12B2" w14:paraId="239C48EB" w14:textId="77777777" w:rsidTr="000D6BE3">
        <w:trPr>
          <w:trHeight w:hRule="exact" w:val="338"/>
          <w:jc w:val="center"/>
        </w:trPr>
        <w:tc>
          <w:tcPr>
            <w:tcW w:w="746" w:type="dxa"/>
            <w:shd w:val="clear" w:color="auto" w:fill="FFFFFF"/>
            <w:vAlign w:val="center"/>
          </w:tcPr>
          <w:p w14:paraId="456D012D" w14:textId="77777777" w:rsidR="009E12B2" w:rsidRPr="009E12B2" w:rsidRDefault="009E12B2" w:rsidP="009E12B2">
            <w:pPr>
              <w:widowControl w:val="0"/>
              <w:spacing w:line="276" w:lineRule="auto"/>
              <w:ind w:firstLineChars="11" w:firstLine="29"/>
              <w:jc w:val="center"/>
              <w:rPr>
                <w:sz w:val="26"/>
                <w:szCs w:val="26"/>
              </w:rPr>
            </w:pPr>
            <w:r w:rsidRPr="009E12B2">
              <w:rPr>
                <w:sz w:val="26"/>
                <w:szCs w:val="26"/>
              </w:rPr>
              <w:t>24</w:t>
            </w:r>
          </w:p>
        </w:tc>
        <w:tc>
          <w:tcPr>
            <w:tcW w:w="3397" w:type="dxa"/>
            <w:shd w:val="clear" w:color="auto" w:fill="FFFFFF"/>
            <w:vAlign w:val="center"/>
          </w:tcPr>
          <w:p w14:paraId="01D2E7EE" w14:textId="77777777" w:rsidR="009E12B2" w:rsidRPr="009E12B2" w:rsidRDefault="009E12B2" w:rsidP="009E12B2">
            <w:pPr>
              <w:widowControl w:val="0"/>
              <w:spacing w:line="276" w:lineRule="auto"/>
              <w:jc w:val="center"/>
              <w:rPr>
                <w:sz w:val="26"/>
                <w:szCs w:val="26"/>
              </w:rPr>
            </w:pPr>
            <w:r w:rsidRPr="009E12B2">
              <w:rPr>
                <w:sz w:val="26"/>
                <w:szCs w:val="26"/>
              </w:rPr>
              <w:t>Mầu chào</w:t>
            </w:r>
          </w:p>
        </w:tc>
        <w:tc>
          <w:tcPr>
            <w:tcW w:w="5217" w:type="dxa"/>
            <w:shd w:val="clear" w:color="auto" w:fill="FFFFFF"/>
            <w:vAlign w:val="center"/>
          </w:tcPr>
          <w:p w14:paraId="13183B01" w14:textId="77777777" w:rsidR="009E12B2" w:rsidRPr="009E12B2" w:rsidRDefault="009E12B2" w:rsidP="009E12B2">
            <w:pPr>
              <w:widowControl w:val="0"/>
              <w:spacing w:line="276" w:lineRule="auto"/>
              <w:jc w:val="center"/>
              <w:rPr>
                <w:sz w:val="26"/>
                <w:szCs w:val="26"/>
              </w:rPr>
            </w:pPr>
            <w:r w:rsidRPr="009E12B2">
              <w:rPr>
                <w:sz w:val="26"/>
                <w:szCs w:val="26"/>
              </w:rPr>
              <w:t>Kèm theo mỗi loại một mẫu khi dự thầu</w:t>
            </w:r>
          </w:p>
        </w:tc>
      </w:tr>
    </w:tbl>
    <w:p w14:paraId="3DA628A7" w14:textId="12BAC2E9" w:rsidR="009E12B2" w:rsidRPr="009E12B2" w:rsidRDefault="009E12B2" w:rsidP="009E12B2">
      <w:pPr>
        <w:spacing w:before="40" w:after="40" w:line="288" w:lineRule="auto"/>
        <w:outlineLvl w:val="2"/>
        <w:rPr>
          <w:color w:val="FF0000"/>
          <w:sz w:val="26"/>
          <w:szCs w:val="26"/>
        </w:rPr>
      </w:pPr>
      <w:bookmarkStart w:id="56" w:name="_Toc225169894"/>
      <w:r>
        <w:rPr>
          <w:b/>
          <w:iCs/>
          <w:sz w:val="26"/>
          <w:szCs w:val="26"/>
          <w:lang w:val="pt-BR"/>
        </w:rPr>
        <w:t>3.2.3.14</w:t>
      </w:r>
      <w:r w:rsidRPr="009E12B2">
        <w:rPr>
          <w:b/>
          <w:iCs/>
          <w:sz w:val="26"/>
          <w:szCs w:val="26"/>
          <w:lang w:val="vi-VN"/>
        </w:rPr>
        <w:t xml:space="preserve">. Đặc tính kỹ thuật Kẹp cáp thép – 2 bu lông thép M8 </w:t>
      </w:r>
      <w:r w:rsidRPr="009E12B2">
        <w:rPr>
          <w:color w:val="FF0000"/>
          <w:sz w:val="26"/>
          <w:szCs w:val="26"/>
        </w:rPr>
        <w:t>(tiêu</w:t>
      </w:r>
      <w:r w:rsidRPr="009E12B2">
        <w:rPr>
          <w:color w:val="FF0000"/>
          <w:sz w:val="26"/>
          <w:szCs w:val="26"/>
          <w:lang w:val="vi-VN"/>
        </w:rPr>
        <w:t xml:space="preserve"> chuẩn ngành 11TCN-22-05 hoặc các tiêu chuẩn tương đương</w:t>
      </w:r>
      <w:r w:rsidRPr="009E12B2">
        <w:rPr>
          <w:color w:val="FF0000"/>
          <w:sz w:val="26"/>
          <w:szCs w:val="26"/>
        </w:rPr>
        <w:t>)</w:t>
      </w:r>
      <w:bookmarkEnd w:id="56"/>
    </w:p>
    <w:p w14:paraId="2A725ADF" w14:textId="2B93D681" w:rsidR="009E12B2" w:rsidRPr="009E12B2" w:rsidRDefault="009E12B2" w:rsidP="009E12B2">
      <w:pPr>
        <w:tabs>
          <w:tab w:val="left" w:pos="360"/>
        </w:tabs>
        <w:spacing w:line="276" w:lineRule="auto"/>
        <w:rPr>
          <w:b/>
          <w:sz w:val="26"/>
          <w:szCs w:val="26"/>
        </w:rPr>
      </w:pPr>
      <w:r w:rsidRPr="009E12B2">
        <w:rPr>
          <w:noProof/>
          <w:sz w:val="26"/>
          <w:szCs w:val="26"/>
        </w:rPr>
        <w:drawing>
          <wp:anchor distT="0" distB="0" distL="114300" distR="114300" simplePos="0" relativeHeight="251649536" behindDoc="1" locked="0" layoutInCell="1" allowOverlap="1" wp14:anchorId="5B4F4B2A" wp14:editId="65A5FACF">
            <wp:simplePos x="0" y="0"/>
            <wp:positionH relativeFrom="margin">
              <wp:posOffset>-19050</wp:posOffset>
            </wp:positionH>
            <wp:positionV relativeFrom="paragraph">
              <wp:posOffset>71755</wp:posOffset>
            </wp:positionV>
            <wp:extent cx="5731510" cy="2138045"/>
            <wp:effectExtent l="0" t="0" r="2540" b="0"/>
            <wp:wrapNone/>
            <wp:docPr id="1968575090" name="Picture 161" descr="mso2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so29E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4EC71" w14:textId="77777777" w:rsidR="009E12B2" w:rsidRPr="009E12B2" w:rsidRDefault="009E12B2" w:rsidP="009E12B2">
      <w:pPr>
        <w:tabs>
          <w:tab w:val="left" w:pos="360"/>
        </w:tabs>
        <w:spacing w:line="276" w:lineRule="auto"/>
        <w:rPr>
          <w:b/>
          <w:sz w:val="26"/>
          <w:szCs w:val="26"/>
        </w:rPr>
      </w:pPr>
    </w:p>
    <w:p w14:paraId="3DBF4CD8" w14:textId="77777777" w:rsidR="009E12B2" w:rsidRPr="009E12B2" w:rsidRDefault="009E12B2" w:rsidP="009E12B2">
      <w:pPr>
        <w:spacing w:line="276" w:lineRule="auto"/>
        <w:rPr>
          <w:b/>
          <w:sz w:val="26"/>
          <w:szCs w:val="26"/>
        </w:rPr>
      </w:pPr>
    </w:p>
    <w:p w14:paraId="6EF3D13C" w14:textId="77777777" w:rsidR="009E12B2" w:rsidRPr="009E12B2" w:rsidRDefault="009E12B2" w:rsidP="009E12B2">
      <w:pPr>
        <w:spacing w:line="276" w:lineRule="auto"/>
        <w:rPr>
          <w:b/>
          <w:sz w:val="26"/>
          <w:szCs w:val="26"/>
        </w:rPr>
      </w:pPr>
    </w:p>
    <w:p w14:paraId="1AAEDF50" w14:textId="77777777" w:rsidR="009E12B2" w:rsidRPr="009E12B2" w:rsidRDefault="009E12B2" w:rsidP="009E12B2">
      <w:pPr>
        <w:spacing w:line="276" w:lineRule="auto"/>
        <w:rPr>
          <w:b/>
          <w:sz w:val="26"/>
          <w:szCs w:val="26"/>
        </w:rPr>
      </w:pPr>
    </w:p>
    <w:p w14:paraId="41B9C4EC" w14:textId="77777777" w:rsidR="009E12B2" w:rsidRPr="009E12B2" w:rsidRDefault="009E12B2" w:rsidP="009E12B2">
      <w:pPr>
        <w:tabs>
          <w:tab w:val="left" w:pos="360"/>
        </w:tabs>
        <w:spacing w:line="276" w:lineRule="auto"/>
        <w:rPr>
          <w:b/>
          <w:sz w:val="26"/>
          <w:szCs w:val="26"/>
        </w:rPr>
      </w:pPr>
    </w:p>
    <w:p w14:paraId="0EC468CE" w14:textId="77777777" w:rsidR="009E12B2" w:rsidRPr="009E12B2" w:rsidRDefault="009E12B2" w:rsidP="009E12B2">
      <w:pPr>
        <w:tabs>
          <w:tab w:val="left" w:pos="360"/>
        </w:tabs>
        <w:spacing w:line="276" w:lineRule="auto"/>
        <w:rPr>
          <w:b/>
          <w:sz w:val="26"/>
          <w:szCs w:val="26"/>
        </w:rPr>
      </w:pPr>
    </w:p>
    <w:p w14:paraId="1FF55CDD" w14:textId="77777777" w:rsidR="009E12B2" w:rsidRPr="009E12B2" w:rsidRDefault="009E12B2" w:rsidP="009E12B2">
      <w:pPr>
        <w:spacing w:line="276" w:lineRule="auto"/>
        <w:rPr>
          <w:b/>
          <w:sz w:val="26"/>
          <w:szCs w:val="26"/>
        </w:rPr>
      </w:pPr>
    </w:p>
    <w:p w14:paraId="22F83C57" w14:textId="77777777" w:rsidR="009E12B2" w:rsidRPr="009E12B2" w:rsidRDefault="009E12B2" w:rsidP="009E12B2">
      <w:pPr>
        <w:spacing w:line="276" w:lineRule="auto"/>
        <w:rPr>
          <w:b/>
          <w:sz w:val="26"/>
          <w:szCs w:val="26"/>
        </w:rPr>
      </w:pPr>
    </w:p>
    <w:tbl>
      <w:tblPr>
        <w:tblpPr w:leftFromText="180" w:rightFromText="180" w:vertAnchor="text" w:horzAnchor="margin" w:tblpY="4"/>
        <w:tblW w:w="945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0"/>
        <w:gridCol w:w="980"/>
        <w:gridCol w:w="980"/>
        <w:gridCol w:w="840"/>
        <w:gridCol w:w="840"/>
        <w:gridCol w:w="953"/>
        <w:gridCol w:w="2183"/>
        <w:gridCol w:w="1418"/>
      </w:tblGrid>
      <w:tr w:rsidR="009E12B2" w:rsidRPr="009E12B2" w14:paraId="287B5F50" w14:textId="77777777" w:rsidTr="000D6BE3">
        <w:trPr>
          <w:cantSplit/>
        </w:trPr>
        <w:tc>
          <w:tcPr>
            <w:tcW w:w="1260" w:type="dxa"/>
            <w:vMerge w:val="restart"/>
            <w:vAlign w:val="center"/>
          </w:tcPr>
          <w:p w14:paraId="282F95F8" w14:textId="77777777" w:rsidR="009E12B2" w:rsidRPr="009E12B2" w:rsidRDefault="009E12B2" w:rsidP="009E12B2">
            <w:pPr>
              <w:spacing w:line="276" w:lineRule="auto"/>
              <w:jc w:val="center"/>
              <w:rPr>
                <w:sz w:val="26"/>
                <w:szCs w:val="26"/>
              </w:rPr>
            </w:pPr>
            <w:r w:rsidRPr="009E12B2">
              <w:rPr>
                <w:sz w:val="26"/>
                <w:szCs w:val="26"/>
              </w:rPr>
              <w:t>Loại</w:t>
            </w:r>
          </w:p>
        </w:tc>
        <w:tc>
          <w:tcPr>
            <w:tcW w:w="4593" w:type="dxa"/>
            <w:gridSpan w:val="5"/>
            <w:vAlign w:val="center"/>
          </w:tcPr>
          <w:p w14:paraId="4499260F" w14:textId="77777777" w:rsidR="009E12B2" w:rsidRPr="009E12B2" w:rsidRDefault="009E12B2" w:rsidP="009E12B2">
            <w:pPr>
              <w:spacing w:line="276" w:lineRule="auto"/>
              <w:jc w:val="center"/>
              <w:rPr>
                <w:b/>
                <w:sz w:val="26"/>
                <w:szCs w:val="26"/>
              </w:rPr>
            </w:pPr>
            <w:r w:rsidRPr="009E12B2">
              <w:rPr>
                <w:b/>
                <w:sz w:val="26"/>
                <w:szCs w:val="26"/>
              </w:rPr>
              <w:t>Kích thước</w:t>
            </w:r>
            <w:r w:rsidRPr="009E12B2">
              <w:rPr>
                <w:sz w:val="26"/>
                <w:szCs w:val="26"/>
              </w:rPr>
              <w:t>(mm)</w:t>
            </w:r>
          </w:p>
        </w:tc>
        <w:tc>
          <w:tcPr>
            <w:tcW w:w="2183" w:type="dxa"/>
            <w:vMerge w:val="restart"/>
            <w:vAlign w:val="center"/>
          </w:tcPr>
          <w:p w14:paraId="4255D48E" w14:textId="77777777" w:rsidR="009E12B2" w:rsidRPr="009E12B2" w:rsidRDefault="009E12B2" w:rsidP="009E12B2">
            <w:pPr>
              <w:spacing w:line="276" w:lineRule="auto"/>
              <w:jc w:val="center"/>
              <w:rPr>
                <w:b/>
                <w:sz w:val="26"/>
                <w:szCs w:val="26"/>
              </w:rPr>
            </w:pPr>
            <w:r w:rsidRPr="009E12B2">
              <w:rPr>
                <w:b/>
                <w:sz w:val="26"/>
                <w:szCs w:val="26"/>
              </w:rPr>
              <w:t xml:space="preserve">Dùng cho dây có tiết diện </w:t>
            </w:r>
            <w:r w:rsidRPr="009E12B2">
              <w:rPr>
                <w:sz w:val="26"/>
                <w:szCs w:val="26"/>
              </w:rPr>
              <w:t>(mm</w:t>
            </w:r>
            <w:r w:rsidRPr="009E12B2">
              <w:rPr>
                <w:sz w:val="26"/>
                <w:szCs w:val="26"/>
                <w:vertAlign w:val="superscript"/>
              </w:rPr>
              <w:t>2</w:t>
            </w:r>
            <w:r w:rsidRPr="009E12B2">
              <w:rPr>
                <w:sz w:val="26"/>
                <w:szCs w:val="26"/>
              </w:rPr>
              <w:t>)</w:t>
            </w:r>
          </w:p>
        </w:tc>
        <w:tc>
          <w:tcPr>
            <w:tcW w:w="1418" w:type="dxa"/>
            <w:vMerge w:val="restart"/>
            <w:vAlign w:val="center"/>
          </w:tcPr>
          <w:p w14:paraId="71C833E2" w14:textId="77777777" w:rsidR="009E12B2" w:rsidRPr="009E12B2" w:rsidRDefault="009E12B2" w:rsidP="009E12B2">
            <w:pPr>
              <w:spacing w:line="276" w:lineRule="auto"/>
              <w:jc w:val="center"/>
              <w:rPr>
                <w:b/>
                <w:sz w:val="26"/>
                <w:szCs w:val="26"/>
              </w:rPr>
            </w:pPr>
            <w:r w:rsidRPr="009E12B2">
              <w:rPr>
                <w:b/>
                <w:sz w:val="26"/>
                <w:szCs w:val="26"/>
              </w:rPr>
              <w:t xml:space="preserve">Khối lượng </w:t>
            </w:r>
            <w:r w:rsidRPr="009E12B2">
              <w:rPr>
                <w:sz w:val="26"/>
                <w:szCs w:val="26"/>
              </w:rPr>
              <w:t>(Kg/bộ)</w:t>
            </w:r>
          </w:p>
        </w:tc>
      </w:tr>
      <w:tr w:rsidR="009E12B2" w:rsidRPr="009E12B2" w14:paraId="4D0EFB79" w14:textId="77777777" w:rsidTr="000D6BE3">
        <w:trPr>
          <w:cantSplit/>
        </w:trPr>
        <w:tc>
          <w:tcPr>
            <w:tcW w:w="1260" w:type="dxa"/>
            <w:vMerge/>
          </w:tcPr>
          <w:p w14:paraId="20043D6E" w14:textId="77777777" w:rsidR="009E12B2" w:rsidRPr="009E12B2" w:rsidRDefault="009E12B2" w:rsidP="009E12B2">
            <w:pPr>
              <w:spacing w:line="276" w:lineRule="auto"/>
              <w:jc w:val="center"/>
              <w:rPr>
                <w:sz w:val="26"/>
                <w:szCs w:val="26"/>
              </w:rPr>
            </w:pPr>
          </w:p>
        </w:tc>
        <w:tc>
          <w:tcPr>
            <w:tcW w:w="980" w:type="dxa"/>
          </w:tcPr>
          <w:p w14:paraId="5DB575BB" w14:textId="77777777" w:rsidR="009E12B2" w:rsidRPr="009E12B2" w:rsidRDefault="009E12B2" w:rsidP="009E12B2">
            <w:pPr>
              <w:spacing w:line="276" w:lineRule="auto"/>
              <w:jc w:val="center"/>
              <w:rPr>
                <w:sz w:val="26"/>
                <w:szCs w:val="26"/>
                <w:vertAlign w:val="superscript"/>
              </w:rPr>
            </w:pPr>
            <w:r w:rsidRPr="009E12B2">
              <w:rPr>
                <w:b/>
                <w:sz w:val="26"/>
                <w:szCs w:val="26"/>
              </w:rPr>
              <w:t>L</w:t>
            </w:r>
            <w:r w:rsidRPr="009E12B2">
              <w:rPr>
                <w:sz w:val="26"/>
                <w:szCs w:val="26"/>
                <w:vertAlign w:val="superscript"/>
              </w:rPr>
              <w:sym w:font="Symbol" w:char="F0B1"/>
            </w:r>
            <w:r w:rsidRPr="009E12B2">
              <w:rPr>
                <w:sz w:val="26"/>
                <w:szCs w:val="26"/>
                <w:vertAlign w:val="superscript"/>
              </w:rPr>
              <w:t xml:space="preserve"> 0,5</w:t>
            </w:r>
          </w:p>
        </w:tc>
        <w:tc>
          <w:tcPr>
            <w:tcW w:w="980" w:type="dxa"/>
          </w:tcPr>
          <w:p w14:paraId="15727FCC" w14:textId="77777777" w:rsidR="009E12B2" w:rsidRPr="009E12B2" w:rsidRDefault="009E12B2" w:rsidP="009E12B2">
            <w:pPr>
              <w:spacing w:line="276" w:lineRule="auto"/>
              <w:jc w:val="center"/>
              <w:rPr>
                <w:sz w:val="26"/>
                <w:szCs w:val="26"/>
                <w:vertAlign w:val="superscript"/>
              </w:rPr>
            </w:pPr>
            <w:r w:rsidRPr="009E12B2">
              <w:rPr>
                <w:b/>
                <w:sz w:val="26"/>
                <w:szCs w:val="26"/>
              </w:rPr>
              <w:t>C</w:t>
            </w:r>
            <w:r w:rsidRPr="009E12B2">
              <w:rPr>
                <w:sz w:val="26"/>
                <w:szCs w:val="26"/>
              </w:rPr>
              <w:t xml:space="preserve"> </w:t>
            </w:r>
            <w:r w:rsidRPr="009E12B2">
              <w:rPr>
                <w:sz w:val="26"/>
                <w:szCs w:val="26"/>
                <w:vertAlign w:val="superscript"/>
              </w:rPr>
              <w:sym w:font="Symbol" w:char="F0B1"/>
            </w:r>
            <w:r w:rsidRPr="009E12B2">
              <w:rPr>
                <w:sz w:val="26"/>
                <w:szCs w:val="26"/>
                <w:vertAlign w:val="superscript"/>
              </w:rPr>
              <w:t xml:space="preserve"> 0,5</w:t>
            </w:r>
          </w:p>
        </w:tc>
        <w:tc>
          <w:tcPr>
            <w:tcW w:w="840" w:type="dxa"/>
          </w:tcPr>
          <w:p w14:paraId="649D680F" w14:textId="77777777" w:rsidR="009E12B2" w:rsidRPr="009E12B2" w:rsidRDefault="009E12B2" w:rsidP="009E12B2">
            <w:pPr>
              <w:spacing w:line="276" w:lineRule="auto"/>
              <w:jc w:val="center"/>
              <w:rPr>
                <w:b/>
                <w:sz w:val="26"/>
                <w:szCs w:val="26"/>
              </w:rPr>
            </w:pPr>
            <w:r w:rsidRPr="009E12B2">
              <w:rPr>
                <w:b/>
                <w:sz w:val="26"/>
                <w:szCs w:val="26"/>
              </w:rPr>
              <w:t>M</w:t>
            </w:r>
          </w:p>
        </w:tc>
        <w:tc>
          <w:tcPr>
            <w:tcW w:w="840" w:type="dxa"/>
          </w:tcPr>
          <w:p w14:paraId="05ADF513" w14:textId="77777777" w:rsidR="009E12B2" w:rsidRPr="009E12B2" w:rsidRDefault="009E12B2" w:rsidP="009E12B2">
            <w:pPr>
              <w:spacing w:line="276" w:lineRule="auto"/>
              <w:jc w:val="center"/>
              <w:rPr>
                <w:sz w:val="26"/>
                <w:szCs w:val="26"/>
                <w:vertAlign w:val="superscript"/>
              </w:rPr>
            </w:pPr>
            <w:r w:rsidRPr="009E12B2">
              <w:rPr>
                <w:b/>
                <w:sz w:val="26"/>
                <w:szCs w:val="26"/>
              </w:rPr>
              <w:t>h</w:t>
            </w:r>
            <w:r w:rsidRPr="009E12B2">
              <w:rPr>
                <w:sz w:val="26"/>
                <w:szCs w:val="26"/>
                <w:vertAlign w:val="superscript"/>
              </w:rPr>
              <w:sym w:font="Symbol" w:char="F02B"/>
            </w:r>
            <w:r w:rsidRPr="009E12B2">
              <w:rPr>
                <w:sz w:val="26"/>
                <w:szCs w:val="26"/>
                <w:vertAlign w:val="superscript"/>
              </w:rPr>
              <w:t>0,5</w:t>
            </w:r>
          </w:p>
        </w:tc>
        <w:tc>
          <w:tcPr>
            <w:tcW w:w="953" w:type="dxa"/>
          </w:tcPr>
          <w:p w14:paraId="7D9F8369" w14:textId="77777777" w:rsidR="009E12B2" w:rsidRPr="009E12B2" w:rsidRDefault="009E12B2" w:rsidP="009E12B2">
            <w:pPr>
              <w:spacing w:line="276" w:lineRule="auto"/>
              <w:jc w:val="center"/>
              <w:rPr>
                <w:sz w:val="26"/>
                <w:szCs w:val="26"/>
              </w:rPr>
            </w:pPr>
            <w:r w:rsidRPr="009E12B2">
              <w:rPr>
                <w:b/>
                <w:sz w:val="26"/>
                <w:szCs w:val="26"/>
              </w:rPr>
              <w:t>H</w:t>
            </w:r>
            <w:r w:rsidRPr="009E12B2">
              <w:rPr>
                <w:sz w:val="26"/>
                <w:szCs w:val="26"/>
              </w:rPr>
              <w:t xml:space="preserve"> </w:t>
            </w:r>
            <w:r w:rsidRPr="009E12B2">
              <w:rPr>
                <w:sz w:val="26"/>
                <w:szCs w:val="26"/>
                <w:vertAlign w:val="superscript"/>
              </w:rPr>
              <w:sym w:font="Symbol" w:char="F0B1"/>
            </w:r>
            <w:r w:rsidRPr="009E12B2">
              <w:rPr>
                <w:sz w:val="26"/>
                <w:szCs w:val="26"/>
                <w:vertAlign w:val="superscript"/>
              </w:rPr>
              <w:t xml:space="preserve"> 0,2</w:t>
            </w:r>
          </w:p>
        </w:tc>
        <w:tc>
          <w:tcPr>
            <w:tcW w:w="2183" w:type="dxa"/>
            <w:vMerge/>
          </w:tcPr>
          <w:p w14:paraId="6B81451C" w14:textId="77777777" w:rsidR="009E12B2" w:rsidRPr="009E12B2" w:rsidRDefault="009E12B2" w:rsidP="009E12B2">
            <w:pPr>
              <w:spacing w:line="276" w:lineRule="auto"/>
              <w:jc w:val="center"/>
              <w:rPr>
                <w:sz w:val="26"/>
                <w:szCs w:val="26"/>
              </w:rPr>
            </w:pPr>
          </w:p>
        </w:tc>
        <w:tc>
          <w:tcPr>
            <w:tcW w:w="1418" w:type="dxa"/>
            <w:vMerge/>
          </w:tcPr>
          <w:p w14:paraId="594527A6" w14:textId="77777777" w:rsidR="009E12B2" w:rsidRPr="009E12B2" w:rsidRDefault="009E12B2" w:rsidP="009E12B2">
            <w:pPr>
              <w:spacing w:line="276" w:lineRule="auto"/>
              <w:jc w:val="center"/>
              <w:rPr>
                <w:sz w:val="26"/>
                <w:szCs w:val="26"/>
              </w:rPr>
            </w:pPr>
          </w:p>
        </w:tc>
      </w:tr>
      <w:tr w:rsidR="009E12B2" w:rsidRPr="009E12B2" w14:paraId="5F925CFC" w14:textId="77777777" w:rsidTr="000D6BE3">
        <w:trPr>
          <w:cantSplit/>
        </w:trPr>
        <w:tc>
          <w:tcPr>
            <w:tcW w:w="1260" w:type="dxa"/>
          </w:tcPr>
          <w:p w14:paraId="52D22793" w14:textId="77777777" w:rsidR="009E12B2" w:rsidRPr="009E12B2" w:rsidRDefault="009E12B2" w:rsidP="009E12B2">
            <w:pPr>
              <w:spacing w:line="276" w:lineRule="auto"/>
              <w:jc w:val="center"/>
              <w:rPr>
                <w:sz w:val="26"/>
                <w:szCs w:val="26"/>
                <w:lang w:val="vi-VN"/>
              </w:rPr>
            </w:pPr>
            <w:r w:rsidRPr="009E12B2">
              <w:rPr>
                <w:sz w:val="26"/>
                <w:szCs w:val="26"/>
              </w:rPr>
              <w:t>KS-35</w:t>
            </w:r>
          </w:p>
        </w:tc>
        <w:tc>
          <w:tcPr>
            <w:tcW w:w="980" w:type="dxa"/>
          </w:tcPr>
          <w:p w14:paraId="63450B57" w14:textId="77777777" w:rsidR="009E12B2" w:rsidRPr="009E12B2" w:rsidRDefault="009E12B2" w:rsidP="009E12B2">
            <w:pPr>
              <w:spacing w:line="276" w:lineRule="auto"/>
              <w:jc w:val="center"/>
              <w:rPr>
                <w:sz w:val="26"/>
                <w:szCs w:val="26"/>
              </w:rPr>
            </w:pPr>
            <w:r w:rsidRPr="009E12B2">
              <w:rPr>
                <w:sz w:val="26"/>
                <w:szCs w:val="26"/>
              </w:rPr>
              <w:t>90</w:t>
            </w:r>
          </w:p>
        </w:tc>
        <w:tc>
          <w:tcPr>
            <w:tcW w:w="980" w:type="dxa"/>
          </w:tcPr>
          <w:p w14:paraId="6AD0F9BF" w14:textId="77777777" w:rsidR="009E12B2" w:rsidRPr="009E12B2" w:rsidRDefault="009E12B2" w:rsidP="009E12B2">
            <w:pPr>
              <w:spacing w:line="276" w:lineRule="auto"/>
              <w:jc w:val="center"/>
              <w:rPr>
                <w:sz w:val="26"/>
                <w:szCs w:val="26"/>
              </w:rPr>
            </w:pPr>
            <w:r w:rsidRPr="009E12B2">
              <w:rPr>
                <w:sz w:val="26"/>
                <w:szCs w:val="26"/>
              </w:rPr>
              <w:t>45</w:t>
            </w:r>
          </w:p>
        </w:tc>
        <w:tc>
          <w:tcPr>
            <w:tcW w:w="840" w:type="dxa"/>
          </w:tcPr>
          <w:p w14:paraId="6E09F8DD" w14:textId="77777777" w:rsidR="009E12B2" w:rsidRPr="009E12B2" w:rsidRDefault="009E12B2" w:rsidP="009E12B2">
            <w:pPr>
              <w:spacing w:line="276" w:lineRule="auto"/>
              <w:jc w:val="center"/>
              <w:rPr>
                <w:sz w:val="26"/>
                <w:szCs w:val="26"/>
              </w:rPr>
            </w:pPr>
            <w:r w:rsidRPr="009E12B2">
              <w:rPr>
                <w:sz w:val="26"/>
                <w:szCs w:val="26"/>
              </w:rPr>
              <w:t>12</w:t>
            </w:r>
          </w:p>
        </w:tc>
        <w:tc>
          <w:tcPr>
            <w:tcW w:w="840" w:type="dxa"/>
          </w:tcPr>
          <w:p w14:paraId="0F9D2675" w14:textId="77777777" w:rsidR="009E12B2" w:rsidRPr="009E12B2" w:rsidRDefault="009E12B2" w:rsidP="009E12B2">
            <w:pPr>
              <w:spacing w:line="276" w:lineRule="auto"/>
              <w:jc w:val="center"/>
              <w:rPr>
                <w:sz w:val="26"/>
                <w:szCs w:val="26"/>
              </w:rPr>
            </w:pPr>
            <w:r w:rsidRPr="009E12B2">
              <w:rPr>
                <w:sz w:val="26"/>
                <w:szCs w:val="26"/>
              </w:rPr>
              <w:t>8</w:t>
            </w:r>
          </w:p>
        </w:tc>
        <w:tc>
          <w:tcPr>
            <w:tcW w:w="953" w:type="dxa"/>
          </w:tcPr>
          <w:p w14:paraId="1AD906D6" w14:textId="77777777" w:rsidR="009E12B2" w:rsidRPr="009E12B2" w:rsidRDefault="009E12B2" w:rsidP="009E12B2">
            <w:pPr>
              <w:spacing w:line="276" w:lineRule="auto"/>
              <w:ind w:right="-7"/>
              <w:jc w:val="center"/>
              <w:rPr>
                <w:sz w:val="26"/>
                <w:szCs w:val="26"/>
              </w:rPr>
            </w:pPr>
            <w:r w:rsidRPr="009E12B2">
              <w:rPr>
                <w:sz w:val="26"/>
                <w:szCs w:val="26"/>
              </w:rPr>
              <w:t>30</w:t>
            </w:r>
          </w:p>
        </w:tc>
        <w:tc>
          <w:tcPr>
            <w:tcW w:w="2183" w:type="dxa"/>
          </w:tcPr>
          <w:p w14:paraId="12E7F94A" w14:textId="77777777" w:rsidR="009E12B2" w:rsidRPr="009E12B2" w:rsidRDefault="009E12B2" w:rsidP="009E12B2">
            <w:pPr>
              <w:spacing w:line="276" w:lineRule="auto"/>
              <w:jc w:val="center"/>
              <w:rPr>
                <w:sz w:val="26"/>
                <w:szCs w:val="26"/>
              </w:rPr>
            </w:pPr>
            <w:r w:rsidRPr="009E12B2">
              <w:rPr>
                <w:sz w:val="26"/>
                <w:szCs w:val="26"/>
              </w:rPr>
              <w:t>35-50</w:t>
            </w:r>
          </w:p>
        </w:tc>
        <w:tc>
          <w:tcPr>
            <w:tcW w:w="1418" w:type="dxa"/>
          </w:tcPr>
          <w:p w14:paraId="6853528A" w14:textId="77777777" w:rsidR="009E12B2" w:rsidRPr="009E12B2" w:rsidRDefault="009E12B2" w:rsidP="009E12B2">
            <w:pPr>
              <w:spacing w:line="276" w:lineRule="auto"/>
              <w:jc w:val="center"/>
              <w:rPr>
                <w:sz w:val="26"/>
                <w:szCs w:val="26"/>
              </w:rPr>
            </w:pPr>
            <w:r w:rsidRPr="009E12B2">
              <w:rPr>
                <w:sz w:val="26"/>
                <w:szCs w:val="26"/>
              </w:rPr>
              <w:t>0,66</w:t>
            </w:r>
          </w:p>
        </w:tc>
      </w:tr>
    </w:tbl>
    <w:p w14:paraId="0D061C1F" w14:textId="77777777" w:rsidR="009E12B2" w:rsidRPr="009E12B2" w:rsidRDefault="009E12B2" w:rsidP="009E12B2">
      <w:pPr>
        <w:spacing w:line="276" w:lineRule="auto"/>
        <w:rPr>
          <w:sz w:val="26"/>
          <w:szCs w:val="26"/>
        </w:rPr>
      </w:pPr>
      <w:r w:rsidRPr="009E12B2">
        <w:rPr>
          <w:b/>
          <w:sz w:val="26"/>
          <w:szCs w:val="26"/>
        </w:rPr>
        <w:lastRenderedPageBreak/>
        <w:t>Yêu cầu kỹ thuật</w:t>
      </w:r>
      <w:r w:rsidRPr="009E12B2">
        <w:rPr>
          <w:sz w:val="26"/>
          <w:szCs w:val="26"/>
        </w:rPr>
        <w:t>:</w:t>
      </w:r>
    </w:p>
    <w:p w14:paraId="3E718C4E" w14:textId="77777777" w:rsidR="009E12B2" w:rsidRPr="009E12B2" w:rsidRDefault="009E12B2" w:rsidP="009E12B2">
      <w:pPr>
        <w:spacing w:line="276" w:lineRule="auto"/>
        <w:jc w:val="left"/>
        <w:rPr>
          <w:sz w:val="26"/>
          <w:szCs w:val="26"/>
        </w:rPr>
      </w:pPr>
      <w:r w:rsidRPr="009E12B2">
        <w:rPr>
          <w:sz w:val="26"/>
          <w:szCs w:val="26"/>
        </w:rPr>
        <w:t>1: Vật liệu chế tạo Kẹp Cáp Thép bằng thép phải có [</w:t>
      </w:r>
      <w:r w:rsidRPr="009E12B2">
        <w:rPr>
          <w:sz w:val="26"/>
          <w:szCs w:val="26"/>
        </w:rPr>
        <w:sym w:font="Symbol" w:char="F073"/>
      </w:r>
      <w:r w:rsidRPr="009E12B2">
        <w:rPr>
          <w:sz w:val="26"/>
          <w:szCs w:val="26"/>
        </w:rPr>
        <w:t>]</w:t>
      </w:r>
      <w:r w:rsidRPr="009E12B2">
        <w:rPr>
          <w:sz w:val="26"/>
          <w:szCs w:val="26"/>
          <w:vertAlign w:val="subscript"/>
        </w:rPr>
        <w:t>b</w:t>
      </w:r>
      <w:r w:rsidRPr="009E12B2">
        <w:rPr>
          <w:sz w:val="26"/>
          <w:szCs w:val="26"/>
        </w:rPr>
        <w:t xml:space="preserve"> </w:t>
      </w:r>
      <w:r w:rsidRPr="009E12B2">
        <w:rPr>
          <w:sz w:val="26"/>
          <w:szCs w:val="26"/>
        </w:rPr>
        <w:sym w:font="Symbol" w:char="F0B3"/>
      </w:r>
      <w:r w:rsidRPr="009E12B2">
        <w:rPr>
          <w:sz w:val="26"/>
          <w:szCs w:val="26"/>
        </w:rPr>
        <w:t xml:space="preserve"> 420 N/mm</w:t>
      </w:r>
      <w:r w:rsidRPr="009E12B2">
        <w:rPr>
          <w:sz w:val="26"/>
          <w:szCs w:val="26"/>
          <w:vertAlign w:val="superscript"/>
        </w:rPr>
        <w:t>2</w:t>
      </w:r>
      <w:r w:rsidRPr="009E12B2">
        <w:rPr>
          <w:sz w:val="26"/>
          <w:szCs w:val="26"/>
        </w:rPr>
        <w:t xml:space="preserve">. </w:t>
      </w:r>
    </w:p>
    <w:p w14:paraId="25206B46" w14:textId="77777777" w:rsidR="009E12B2" w:rsidRPr="009E12B2" w:rsidRDefault="009E12B2" w:rsidP="009E12B2">
      <w:pPr>
        <w:spacing w:line="276" w:lineRule="auto"/>
        <w:jc w:val="left"/>
        <w:rPr>
          <w:sz w:val="26"/>
          <w:szCs w:val="26"/>
        </w:rPr>
      </w:pPr>
      <w:r w:rsidRPr="009E12B2">
        <w:rPr>
          <w:sz w:val="26"/>
          <w:szCs w:val="26"/>
        </w:rPr>
        <w:t>2: Chi tiết phải được làm sạch ba via, bề mặt phẳng không có vết nứt, rỗ.</w:t>
      </w:r>
    </w:p>
    <w:p w14:paraId="67C01539" w14:textId="77777777" w:rsidR="009E12B2" w:rsidRPr="009E12B2" w:rsidRDefault="009E12B2" w:rsidP="009E12B2">
      <w:pPr>
        <w:spacing w:line="276" w:lineRule="auto"/>
        <w:jc w:val="left"/>
        <w:rPr>
          <w:sz w:val="26"/>
          <w:szCs w:val="26"/>
        </w:rPr>
      </w:pPr>
      <w:r w:rsidRPr="009E12B2">
        <w:rPr>
          <w:sz w:val="26"/>
          <w:szCs w:val="26"/>
        </w:rPr>
        <w:t>3: Chi tiết phải được mạ kẽm bằng phương pháp nhúng. Chiều dày lớp mạ 70 - 85</w:t>
      </w:r>
      <w:r w:rsidRPr="009E12B2">
        <w:rPr>
          <w:sz w:val="26"/>
          <w:szCs w:val="26"/>
        </w:rPr>
        <w:sym w:font="Symbol" w:char="F06D"/>
      </w:r>
      <w:r w:rsidRPr="009E12B2">
        <w:rPr>
          <w:sz w:val="26"/>
          <w:szCs w:val="26"/>
        </w:rPr>
        <w:t>m; bu lông, đai ốc 45 - 70</w:t>
      </w:r>
      <w:r w:rsidRPr="009E12B2">
        <w:rPr>
          <w:sz w:val="26"/>
          <w:szCs w:val="26"/>
        </w:rPr>
        <w:sym w:font="Symbol" w:char="F06D"/>
      </w:r>
      <w:r w:rsidRPr="009E12B2">
        <w:rPr>
          <w:sz w:val="26"/>
          <w:szCs w:val="26"/>
        </w:rPr>
        <w:t>m .</w:t>
      </w:r>
    </w:p>
    <w:p w14:paraId="4EFB1FC5" w14:textId="77777777" w:rsidR="009E12B2" w:rsidRPr="009E12B2" w:rsidRDefault="009E12B2" w:rsidP="009E12B2">
      <w:pPr>
        <w:spacing w:line="276" w:lineRule="auto"/>
        <w:jc w:val="left"/>
        <w:rPr>
          <w:sz w:val="26"/>
          <w:szCs w:val="26"/>
        </w:rPr>
      </w:pPr>
      <w:r w:rsidRPr="009E12B2">
        <w:rPr>
          <w:sz w:val="26"/>
          <w:szCs w:val="26"/>
        </w:rPr>
        <w:t xml:space="preserve"> </w:t>
      </w:r>
      <w:r w:rsidRPr="009E12B2">
        <w:rPr>
          <w:b/>
          <w:sz w:val="26"/>
          <w:szCs w:val="26"/>
        </w:rPr>
        <w:t>Phương pháp thử</w:t>
      </w:r>
      <w:r w:rsidRPr="009E12B2">
        <w:rPr>
          <w:sz w:val="26"/>
          <w:szCs w:val="26"/>
        </w:rPr>
        <w:t xml:space="preserve"> :</w:t>
      </w:r>
    </w:p>
    <w:p w14:paraId="12FEB045" w14:textId="77777777" w:rsidR="009E12B2" w:rsidRPr="009E12B2" w:rsidRDefault="009E12B2" w:rsidP="009E12B2">
      <w:pPr>
        <w:spacing w:line="276" w:lineRule="auto"/>
        <w:jc w:val="left"/>
        <w:rPr>
          <w:sz w:val="26"/>
          <w:szCs w:val="26"/>
        </w:rPr>
      </w:pPr>
      <w:r w:rsidRPr="009E12B2">
        <w:rPr>
          <w:sz w:val="26"/>
          <w:szCs w:val="26"/>
        </w:rPr>
        <w:t>1: Thử ứng suất kéo của vật liệu theo TCVN 198-85.</w:t>
      </w:r>
    </w:p>
    <w:p w14:paraId="4FBD0987" w14:textId="77777777" w:rsidR="009E12B2" w:rsidRPr="009E12B2" w:rsidRDefault="009E12B2" w:rsidP="009E12B2">
      <w:pPr>
        <w:spacing w:line="276" w:lineRule="auto"/>
        <w:jc w:val="left"/>
        <w:rPr>
          <w:sz w:val="26"/>
          <w:szCs w:val="26"/>
        </w:rPr>
      </w:pPr>
      <w:r w:rsidRPr="009E12B2">
        <w:rPr>
          <w:sz w:val="26"/>
          <w:szCs w:val="26"/>
        </w:rPr>
        <w:t>2: Kiểm tra các kích thước bằng các dụng cụ đo thích hợp.</w:t>
      </w:r>
    </w:p>
    <w:p w14:paraId="22235E4E" w14:textId="77777777" w:rsidR="009E12B2" w:rsidRPr="009E12B2" w:rsidRDefault="009E12B2" w:rsidP="009E12B2">
      <w:pPr>
        <w:spacing w:line="276" w:lineRule="auto"/>
        <w:jc w:val="left"/>
        <w:rPr>
          <w:sz w:val="26"/>
          <w:szCs w:val="26"/>
          <w:lang w:val="it-IT"/>
        </w:rPr>
      </w:pPr>
      <w:r w:rsidRPr="009E12B2">
        <w:rPr>
          <w:sz w:val="26"/>
          <w:szCs w:val="26"/>
          <w:lang w:val="it-IT"/>
        </w:rPr>
        <w:t>3: Kiểm tra chiều dày lớp mạ theo 18 TCN 04-92.</w:t>
      </w:r>
    </w:p>
    <w:p w14:paraId="41E59D25" w14:textId="77777777" w:rsidR="009E12B2" w:rsidRPr="009E12B2" w:rsidRDefault="009E12B2" w:rsidP="009E12B2">
      <w:pPr>
        <w:spacing w:line="276" w:lineRule="auto"/>
        <w:jc w:val="left"/>
        <w:rPr>
          <w:sz w:val="26"/>
          <w:szCs w:val="26"/>
          <w:lang w:val="it-IT"/>
        </w:rPr>
      </w:pPr>
      <w:r w:rsidRPr="009E12B2">
        <w:rPr>
          <w:b/>
          <w:sz w:val="26"/>
          <w:szCs w:val="26"/>
          <w:lang w:val="it-IT"/>
        </w:rPr>
        <w:t>Ghi nhãn, bao gói, vận chuyển và bảo quản</w:t>
      </w:r>
      <w:r w:rsidRPr="009E12B2">
        <w:rPr>
          <w:sz w:val="26"/>
          <w:szCs w:val="26"/>
          <w:lang w:val="it-IT"/>
        </w:rPr>
        <w:t>:</w:t>
      </w:r>
    </w:p>
    <w:p w14:paraId="20CA60DF" w14:textId="77777777" w:rsidR="009E12B2" w:rsidRPr="009E12B2" w:rsidRDefault="009E12B2" w:rsidP="009E12B2">
      <w:pPr>
        <w:spacing w:line="276" w:lineRule="auto"/>
        <w:jc w:val="left"/>
        <w:rPr>
          <w:sz w:val="26"/>
          <w:szCs w:val="26"/>
          <w:lang w:val="it-IT"/>
        </w:rPr>
      </w:pPr>
      <w:r w:rsidRPr="009E12B2">
        <w:rPr>
          <w:sz w:val="26"/>
          <w:szCs w:val="26"/>
          <w:lang w:val="it-IT"/>
        </w:rPr>
        <w:t>1: Sản phẩm phải được ghi nhãn với các nội dung chính sau đây:</w:t>
      </w:r>
    </w:p>
    <w:p w14:paraId="0EF308FB" w14:textId="77777777" w:rsidR="009E12B2" w:rsidRPr="009E12B2" w:rsidRDefault="009E12B2" w:rsidP="009E12B2">
      <w:pPr>
        <w:spacing w:line="276" w:lineRule="auto"/>
        <w:ind w:firstLine="720"/>
        <w:jc w:val="left"/>
        <w:rPr>
          <w:sz w:val="26"/>
          <w:szCs w:val="26"/>
          <w:lang w:val="it-IT"/>
        </w:rPr>
      </w:pPr>
      <w:r w:rsidRPr="009E12B2">
        <w:rPr>
          <w:sz w:val="26"/>
          <w:szCs w:val="26"/>
          <w:lang w:val="it-IT"/>
        </w:rPr>
        <w:t>- Tên cơ sở chế tạo.</w:t>
      </w:r>
    </w:p>
    <w:p w14:paraId="1CAC40FB" w14:textId="77777777" w:rsidR="009E12B2" w:rsidRPr="009E12B2" w:rsidRDefault="009E12B2" w:rsidP="009E12B2">
      <w:pPr>
        <w:spacing w:line="276" w:lineRule="auto"/>
        <w:ind w:firstLine="720"/>
        <w:jc w:val="left"/>
        <w:rPr>
          <w:sz w:val="26"/>
          <w:szCs w:val="26"/>
        </w:rPr>
      </w:pPr>
      <w:r w:rsidRPr="009E12B2">
        <w:rPr>
          <w:sz w:val="26"/>
          <w:szCs w:val="26"/>
        </w:rPr>
        <w:t>- Ký hiệu sản phẩm.</w:t>
      </w:r>
    </w:p>
    <w:p w14:paraId="17458EB7" w14:textId="77777777" w:rsidR="009E12B2" w:rsidRPr="009E12B2" w:rsidRDefault="009E12B2" w:rsidP="009E12B2">
      <w:pPr>
        <w:spacing w:line="276" w:lineRule="auto"/>
        <w:jc w:val="left"/>
        <w:rPr>
          <w:sz w:val="26"/>
          <w:szCs w:val="26"/>
        </w:rPr>
      </w:pPr>
      <w:r w:rsidRPr="009E12B2">
        <w:rPr>
          <w:sz w:val="26"/>
          <w:szCs w:val="26"/>
        </w:rPr>
        <w:t>2: Sản phẩm được đóng trong hòm gỗ, ngoài hòm có ghi tên cơ sở chế tạo, tên sản phẩm và số lượng.</w:t>
      </w:r>
    </w:p>
    <w:p w14:paraId="6280B86D" w14:textId="5572C898" w:rsidR="009E12B2" w:rsidRPr="009E12B2" w:rsidRDefault="009E12B2" w:rsidP="009E12B2">
      <w:pPr>
        <w:spacing w:before="40" w:after="40" w:line="288" w:lineRule="auto"/>
        <w:outlineLvl w:val="2"/>
        <w:rPr>
          <w:color w:val="FF0000"/>
          <w:sz w:val="26"/>
          <w:szCs w:val="26"/>
        </w:rPr>
      </w:pPr>
      <w:bookmarkStart w:id="57" w:name="_Toc225169895"/>
      <w:r>
        <w:rPr>
          <w:b/>
          <w:iCs/>
          <w:sz w:val="26"/>
          <w:szCs w:val="26"/>
          <w:lang w:val="pt-BR"/>
        </w:rPr>
        <w:t>3.2.3.15</w:t>
      </w:r>
      <w:r w:rsidRPr="009E12B2">
        <w:rPr>
          <w:b/>
          <w:iCs/>
          <w:sz w:val="26"/>
          <w:szCs w:val="26"/>
          <w:lang w:val="vi-VN"/>
        </w:rPr>
        <w:t xml:space="preserve">. Tiêu chuẩn kỹ thuật của giáp níu dây bọc </w:t>
      </w:r>
      <w:r w:rsidRPr="009E12B2">
        <w:rPr>
          <w:color w:val="FF0000"/>
          <w:sz w:val="26"/>
          <w:szCs w:val="26"/>
        </w:rPr>
        <w:t>(Áp dụng theo quyết</w:t>
      </w:r>
      <w:r w:rsidRPr="009E12B2">
        <w:rPr>
          <w:color w:val="FF0000"/>
          <w:sz w:val="26"/>
          <w:szCs w:val="26"/>
          <w:lang w:val="vi-VN"/>
        </w:rPr>
        <w:t xml:space="preserve"> định 3447/QĐ-EVNHANOI ngày 01/06/2021 của Tổng công ty Điện lực TP Hà Nội</w:t>
      </w:r>
      <w:r w:rsidRPr="009E12B2">
        <w:rPr>
          <w:color w:val="FF0000"/>
          <w:sz w:val="26"/>
          <w:szCs w:val="26"/>
        </w:rPr>
        <w:t>)</w:t>
      </w:r>
      <w:bookmarkEnd w:id="57"/>
    </w:p>
    <w:p w14:paraId="7F302568" w14:textId="77777777" w:rsidR="009E12B2" w:rsidRPr="009E12B2" w:rsidRDefault="009E12B2" w:rsidP="009E12B2">
      <w:pPr>
        <w:widowControl w:val="0"/>
        <w:autoSpaceDE w:val="0"/>
        <w:autoSpaceDN w:val="0"/>
        <w:spacing w:line="276" w:lineRule="auto"/>
        <w:ind w:firstLine="284"/>
        <w:rPr>
          <w:b/>
          <w:sz w:val="26"/>
          <w:szCs w:val="26"/>
        </w:rPr>
      </w:pPr>
      <w:bookmarkStart w:id="58" w:name="_Toc523043560"/>
      <w:bookmarkStart w:id="59" w:name="_Toc528745373"/>
      <w:bookmarkStart w:id="60" w:name="_Toc51662017"/>
      <w:bookmarkStart w:id="61" w:name="_Toc82619241"/>
      <w:r w:rsidRPr="009E12B2">
        <w:rPr>
          <w:b/>
          <w:sz w:val="26"/>
          <w:szCs w:val="26"/>
        </w:rPr>
        <w:t>1. Yêu</w:t>
      </w:r>
      <w:r w:rsidRPr="009E12B2">
        <w:rPr>
          <w:b/>
          <w:spacing w:val="-5"/>
          <w:sz w:val="26"/>
          <w:szCs w:val="26"/>
        </w:rPr>
        <w:t xml:space="preserve"> </w:t>
      </w:r>
      <w:r w:rsidRPr="009E12B2">
        <w:rPr>
          <w:b/>
          <w:sz w:val="26"/>
          <w:szCs w:val="26"/>
        </w:rPr>
        <w:t>c</w:t>
      </w:r>
      <w:r w:rsidRPr="009E12B2">
        <w:rPr>
          <w:sz w:val="26"/>
          <w:szCs w:val="26"/>
        </w:rPr>
        <w:t>ầ</w:t>
      </w:r>
      <w:r w:rsidRPr="009E12B2">
        <w:rPr>
          <w:b/>
          <w:sz w:val="26"/>
          <w:szCs w:val="26"/>
        </w:rPr>
        <w:t>u</w:t>
      </w:r>
      <w:r w:rsidRPr="009E12B2">
        <w:rPr>
          <w:b/>
          <w:spacing w:val="-4"/>
          <w:sz w:val="26"/>
          <w:szCs w:val="26"/>
        </w:rPr>
        <w:t xml:space="preserve"> </w:t>
      </w:r>
      <w:r w:rsidRPr="009E12B2">
        <w:rPr>
          <w:b/>
          <w:sz w:val="26"/>
          <w:szCs w:val="26"/>
        </w:rPr>
        <w:t>chung:</w:t>
      </w:r>
    </w:p>
    <w:p w14:paraId="7517F1A0" w14:textId="77777777" w:rsidR="009E12B2" w:rsidRPr="009E12B2" w:rsidRDefault="009E12B2" w:rsidP="009E12B2">
      <w:pPr>
        <w:spacing w:line="276" w:lineRule="auto"/>
        <w:ind w:right="-1" w:firstLine="567"/>
        <w:rPr>
          <w:sz w:val="26"/>
          <w:szCs w:val="26"/>
        </w:rPr>
      </w:pPr>
      <w:r w:rsidRPr="009E12B2">
        <w:rPr>
          <w:w w:val="95"/>
          <w:sz w:val="26"/>
          <w:szCs w:val="26"/>
        </w:rPr>
        <w:t>- Các điều kiện kỹ thuật này bao gồm cả phần thiết kế, chế tạo, thử nghiệm,</w:t>
      </w:r>
      <w:r w:rsidRPr="009E12B2">
        <w:rPr>
          <w:spacing w:val="1"/>
          <w:w w:val="95"/>
          <w:sz w:val="26"/>
          <w:szCs w:val="26"/>
        </w:rPr>
        <w:t xml:space="preserve"> </w:t>
      </w:r>
      <w:r w:rsidRPr="009E12B2">
        <w:rPr>
          <w:sz w:val="26"/>
          <w:szCs w:val="26"/>
        </w:rPr>
        <w:t>đóng gói và giao hàng đối với giáp níu bọc dùng cho đường dây trên không sử</w:t>
      </w:r>
      <w:r w:rsidRPr="009E12B2">
        <w:rPr>
          <w:spacing w:val="1"/>
          <w:sz w:val="26"/>
          <w:szCs w:val="26"/>
        </w:rPr>
        <w:t xml:space="preserve"> </w:t>
      </w:r>
      <w:r w:rsidRPr="009E12B2">
        <w:rPr>
          <w:sz w:val="26"/>
          <w:szCs w:val="26"/>
        </w:rPr>
        <w:t>dụng</w:t>
      </w:r>
      <w:r w:rsidRPr="009E12B2">
        <w:rPr>
          <w:spacing w:val="-6"/>
          <w:sz w:val="26"/>
          <w:szCs w:val="26"/>
        </w:rPr>
        <w:t xml:space="preserve"> </w:t>
      </w:r>
      <w:r w:rsidRPr="009E12B2">
        <w:rPr>
          <w:sz w:val="26"/>
          <w:szCs w:val="26"/>
        </w:rPr>
        <w:t>dây</w:t>
      </w:r>
      <w:r w:rsidRPr="009E12B2">
        <w:rPr>
          <w:spacing w:val="-1"/>
          <w:sz w:val="26"/>
          <w:szCs w:val="26"/>
        </w:rPr>
        <w:t xml:space="preserve"> </w:t>
      </w:r>
      <w:r w:rsidRPr="009E12B2">
        <w:rPr>
          <w:sz w:val="26"/>
          <w:szCs w:val="26"/>
        </w:rPr>
        <w:t>ACSR</w:t>
      </w:r>
      <w:r w:rsidRPr="009E12B2">
        <w:rPr>
          <w:spacing w:val="1"/>
          <w:sz w:val="26"/>
          <w:szCs w:val="26"/>
        </w:rPr>
        <w:t xml:space="preserve"> </w:t>
      </w:r>
      <w:r w:rsidRPr="009E12B2">
        <w:rPr>
          <w:sz w:val="26"/>
          <w:szCs w:val="26"/>
        </w:rPr>
        <w:t>bọc cách</w:t>
      </w:r>
      <w:r w:rsidRPr="009E12B2">
        <w:rPr>
          <w:spacing w:val="-5"/>
          <w:sz w:val="26"/>
          <w:szCs w:val="26"/>
        </w:rPr>
        <w:t xml:space="preserve"> </w:t>
      </w:r>
      <w:r w:rsidRPr="009E12B2">
        <w:rPr>
          <w:sz w:val="26"/>
          <w:szCs w:val="26"/>
        </w:rPr>
        <w:t>điện</w:t>
      </w:r>
      <w:r w:rsidRPr="009E12B2">
        <w:rPr>
          <w:spacing w:val="-6"/>
          <w:sz w:val="26"/>
          <w:szCs w:val="26"/>
        </w:rPr>
        <w:t xml:space="preserve"> </w:t>
      </w:r>
      <w:r w:rsidRPr="009E12B2">
        <w:rPr>
          <w:sz w:val="26"/>
          <w:szCs w:val="26"/>
        </w:rPr>
        <w:t>XLPE</w:t>
      </w:r>
      <w:r w:rsidRPr="009E12B2">
        <w:rPr>
          <w:spacing w:val="2"/>
          <w:sz w:val="26"/>
          <w:szCs w:val="26"/>
        </w:rPr>
        <w:t xml:space="preserve"> </w:t>
      </w:r>
      <w:r w:rsidRPr="009E12B2">
        <w:rPr>
          <w:sz w:val="26"/>
          <w:szCs w:val="26"/>
        </w:rPr>
        <w:t>vỏ</w:t>
      </w:r>
      <w:r w:rsidRPr="009E12B2">
        <w:rPr>
          <w:spacing w:val="-6"/>
          <w:sz w:val="26"/>
          <w:szCs w:val="26"/>
        </w:rPr>
        <w:t xml:space="preserve"> </w:t>
      </w:r>
      <w:r w:rsidRPr="009E12B2">
        <w:rPr>
          <w:sz w:val="26"/>
          <w:szCs w:val="26"/>
        </w:rPr>
        <w:t>bọc HDPE.</w:t>
      </w:r>
    </w:p>
    <w:p w14:paraId="329D883A" w14:textId="77777777" w:rsidR="009E12B2" w:rsidRPr="009E12B2" w:rsidRDefault="009E12B2" w:rsidP="009E12B2">
      <w:pPr>
        <w:spacing w:line="276" w:lineRule="auto"/>
        <w:ind w:firstLine="284"/>
        <w:rPr>
          <w:b/>
          <w:sz w:val="26"/>
          <w:szCs w:val="26"/>
        </w:rPr>
      </w:pPr>
      <w:r w:rsidRPr="009E12B2">
        <w:rPr>
          <w:b/>
          <w:sz w:val="26"/>
          <w:szCs w:val="26"/>
        </w:rPr>
        <w:t>2. Tiêu</w:t>
      </w:r>
      <w:r w:rsidRPr="009E12B2">
        <w:rPr>
          <w:b/>
          <w:spacing w:val="-5"/>
          <w:sz w:val="26"/>
          <w:szCs w:val="26"/>
        </w:rPr>
        <w:t xml:space="preserve"> </w:t>
      </w:r>
      <w:r w:rsidRPr="009E12B2">
        <w:rPr>
          <w:b/>
          <w:sz w:val="26"/>
          <w:szCs w:val="26"/>
        </w:rPr>
        <w:t>chuẩn</w:t>
      </w:r>
      <w:r w:rsidRPr="009E12B2">
        <w:rPr>
          <w:b/>
          <w:spacing w:val="-5"/>
          <w:sz w:val="26"/>
          <w:szCs w:val="26"/>
        </w:rPr>
        <w:t xml:space="preserve"> </w:t>
      </w:r>
      <w:r w:rsidRPr="009E12B2">
        <w:rPr>
          <w:b/>
          <w:sz w:val="26"/>
          <w:szCs w:val="26"/>
        </w:rPr>
        <w:t>áp</w:t>
      </w:r>
      <w:r w:rsidRPr="009E12B2">
        <w:rPr>
          <w:b/>
          <w:spacing w:val="-1"/>
          <w:sz w:val="26"/>
          <w:szCs w:val="26"/>
        </w:rPr>
        <w:t xml:space="preserve"> </w:t>
      </w:r>
      <w:r w:rsidRPr="009E12B2">
        <w:rPr>
          <w:b/>
          <w:sz w:val="26"/>
          <w:szCs w:val="26"/>
        </w:rPr>
        <w:t>dụng:</w:t>
      </w:r>
    </w:p>
    <w:p w14:paraId="607FF1B5" w14:textId="77777777" w:rsidR="009E12B2" w:rsidRPr="009E12B2" w:rsidRDefault="009E12B2" w:rsidP="009E12B2">
      <w:pPr>
        <w:spacing w:line="276" w:lineRule="auto"/>
        <w:ind w:right="-1" w:firstLine="567"/>
        <w:rPr>
          <w:w w:val="95"/>
          <w:sz w:val="26"/>
          <w:szCs w:val="26"/>
        </w:rPr>
      </w:pPr>
      <w:r w:rsidRPr="009E12B2">
        <w:rPr>
          <w:w w:val="95"/>
          <w:sz w:val="26"/>
          <w:szCs w:val="26"/>
        </w:rPr>
        <w:t>AS 1154</w:t>
      </w:r>
      <w:r w:rsidRPr="009E12B2">
        <w:rPr>
          <w:w w:val="95"/>
          <w:sz w:val="26"/>
          <w:szCs w:val="26"/>
        </w:rPr>
        <w:tab/>
        <w:t>:Phụ kiện cách điện và dây dẫn cho đường dây trên không.</w:t>
      </w:r>
    </w:p>
    <w:p w14:paraId="2768A863" w14:textId="77777777" w:rsidR="009E12B2" w:rsidRPr="009E12B2" w:rsidRDefault="009E12B2" w:rsidP="009E12B2">
      <w:pPr>
        <w:spacing w:line="276" w:lineRule="auto"/>
        <w:ind w:right="-1" w:firstLine="567"/>
        <w:rPr>
          <w:w w:val="95"/>
          <w:sz w:val="26"/>
          <w:szCs w:val="26"/>
        </w:rPr>
      </w:pPr>
      <w:r w:rsidRPr="009E12B2">
        <w:rPr>
          <w:w w:val="95"/>
          <w:sz w:val="26"/>
          <w:szCs w:val="26"/>
        </w:rPr>
        <w:t>Hiệu suất và yêu cầu cho phụ kiện.</w:t>
      </w:r>
    </w:p>
    <w:p w14:paraId="7510AC90" w14:textId="77777777" w:rsidR="009E12B2" w:rsidRPr="009E12B2" w:rsidRDefault="009E12B2" w:rsidP="009E12B2">
      <w:pPr>
        <w:spacing w:line="276" w:lineRule="auto"/>
        <w:ind w:right="-1" w:firstLine="567"/>
        <w:rPr>
          <w:w w:val="95"/>
          <w:sz w:val="26"/>
          <w:szCs w:val="26"/>
        </w:rPr>
      </w:pPr>
      <w:r w:rsidRPr="009E12B2">
        <w:rPr>
          <w:w w:val="95"/>
          <w:sz w:val="26"/>
          <w:szCs w:val="26"/>
        </w:rPr>
        <w:t>Và các tiêu chuẩn liên quan; các tiêu chuẩn tương đương hoặc cao hơn.</w:t>
      </w:r>
    </w:p>
    <w:p w14:paraId="1BB8FEE9" w14:textId="77777777" w:rsidR="009E12B2" w:rsidRPr="009E12B2" w:rsidRDefault="009E12B2" w:rsidP="009E12B2">
      <w:pPr>
        <w:widowControl w:val="0"/>
        <w:tabs>
          <w:tab w:val="left" w:pos="503"/>
        </w:tabs>
        <w:autoSpaceDE w:val="0"/>
        <w:autoSpaceDN w:val="0"/>
        <w:spacing w:line="276" w:lineRule="auto"/>
        <w:ind w:firstLine="284"/>
        <w:rPr>
          <w:b/>
          <w:sz w:val="26"/>
          <w:szCs w:val="26"/>
        </w:rPr>
      </w:pPr>
      <w:r w:rsidRPr="009E12B2">
        <w:rPr>
          <w:b/>
          <w:sz w:val="26"/>
          <w:szCs w:val="26"/>
        </w:rPr>
        <w:t>3. Thi</w:t>
      </w:r>
      <w:r w:rsidRPr="009E12B2">
        <w:rPr>
          <w:sz w:val="26"/>
          <w:szCs w:val="26"/>
        </w:rPr>
        <w:t>ế</w:t>
      </w:r>
      <w:r w:rsidRPr="009E12B2">
        <w:rPr>
          <w:b/>
          <w:sz w:val="26"/>
          <w:szCs w:val="26"/>
        </w:rPr>
        <w:t>t</w:t>
      </w:r>
      <w:r w:rsidRPr="009E12B2">
        <w:rPr>
          <w:b/>
          <w:spacing w:val="-4"/>
          <w:sz w:val="26"/>
          <w:szCs w:val="26"/>
        </w:rPr>
        <w:t xml:space="preserve"> </w:t>
      </w:r>
      <w:r w:rsidRPr="009E12B2">
        <w:rPr>
          <w:b/>
          <w:sz w:val="26"/>
          <w:szCs w:val="26"/>
        </w:rPr>
        <w:t>k</w:t>
      </w:r>
      <w:r w:rsidRPr="009E12B2">
        <w:rPr>
          <w:sz w:val="26"/>
          <w:szCs w:val="26"/>
        </w:rPr>
        <w:t>ế</w:t>
      </w:r>
      <w:r w:rsidRPr="009E12B2">
        <w:rPr>
          <w:spacing w:val="3"/>
          <w:sz w:val="26"/>
          <w:szCs w:val="26"/>
        </w:rPr>
        <w:t xml:space="preserve"> </w:t>
      </w:r>
      <w:r w:rsidRPr="009E12B2">
        <w:rPr>
          <w:b/>
          <w:sz w:val="26"/>
          <w:szCs w:val="26"/>
        </w:rPr>
        <w:t>và</w:t>
      </w:r>
      <w:r w:rsidRPr="009E12B2">
        <w:rPr>
          <w:b/>
          <w:spacing w:val="-6"/>
          <w:sz w:val="26"/>
          <w:szCs w:val="26"/>
        </w:rPr>
        <w:t xml:space="preserve"> </w:t>
      </w:r>
      <w:r w:rsidRPr="009E12B2">
        <w:rPr>
          <w:b/>
          <w:sz w:val="26"/>
          <w:szCs w:val="26"/>
        </w:rPr>
        <w:t>l</w:t>
      </w:r>
      <w:r w:rsidRPr="009E12B2">
        <w:rPr>
          <w:sz w:val="26"/>
          <w:szCs w:val="26"/>
        </w:rPr>
        <w:t>ắ</w:t>
      </w:r>
      <w:r w:rsidRPr="009E12B2">
        <w:rPr>
          <w:b/>
          <w:sz w:val="26"/>
          <w:szCs w:val="26"/>
        </w:rPr>
        <w:t>p</w:t>
      </w:r>
      <w:r w:rsidRPr="009E12B2">
        <w:rPr>
          <w:b/>
          <w:spacing w:val="-8"/>
          <w:sz w:val="26"/>
          <w:szCs w:val="26"/>
        </w:rPr>
        <w:t xml:space="preserve"> </w:t>
      </w:r>
      <w:r w:rsidRPr="009E12B2">
        <w:rPr>
          <w:sz w:val="26"/>
          <w:szCs w:val="26"/>
        </w:rPr>
        <w:t>đặ</w:t>
      </w:r>
      <w:r w:rsidRPr="009E12B2">
        <w:rPr>
          <w:b/>
          <w:sz w:val="26"/>
          <w:szCs w:val="26"/>
        </w:rPr>
        <w:t>t:</w:t>
      </w:r>
    </w:p>
    <w:p w14:paraId="2317E805" w14:textId="77777777" w:rsidR="009E12B2" w:rsidRPr="009E12B2" w:rsidRDefault="009E12B2" w:rsidP="009E12B2">
      <w:pPr>
        <w:widowControl w:val="0"/>
        <w:tabs>
          <w:tab w:val="left" w:pos="714"/>
        </w:tabs>
        <w:autoSpaceDE w:val="0"/>
        <w:autoSpaceDN w:val="0"/>
        <w:spacing w:line="276" w:lineRule="auto"/>
        <w:ind w:firstLine="284"/>
        <w:rPr>
          <w:i/>
          <w:sz w:val="26"/>
          <w:szCs w:val="26"/>
        </w:rPr>
      </w:pPr>
      <w:r w:rsidRPr="009E12B2">
        <w:rPr>
          <w:i/>
          <w:sz w:val="26"/>
          <w:szCs w:val="26"/>
        </w:rPr>
        <w:t>a. Yêu</w:t>
      </w:r>
      <w:r w:rsidRPr="009E12B2">
        <w:rPr>
          <w:i/>
          <w:spacing w:val="-3"/>
          <w:sz w:val="26"/>
          <w:szCs w:val="26"/>
        </w:rPr>
        <w:t xml:space="preserve"> </w:t>
      </w:r>
      <w:r w:rsidRPr="009E12B2">
        <w:rPr>
          <w:i/>
          <w:sz w:val="26"/>
          <w:szCs w:val="26"/>
        </w:rPr>
        <w:t>cầu.</w:t>
      </w:r>
    </w:p>
    <w:p w14:paraId="672CC435" w14:textId="77777777" w:rsidR="009E12B2" w:rsidRPr="009E12B2" w:rsidRDefault="009E12B2" w:rsidP="009E12B2">
      <w:pPr>
        <w:spacing w:line="276" w:lineRule="auto"/>
        <w:ind w:right="-1" w:firstLine="567"/>
        <w:rPr>
          <w:w w:val="95"/>
          <w:sz w:val="26"/>
          <w:szCs w:val="26"/>
        </w:rPr>
      </w:pPr>
      <w:r w:rsidRPr="009E12B2">
        <w:rPr>
          <w:w w:val="95"/>
          <w:sz w:val="26"/>
          <w:szCs w:val="26"/>
        </w:rPr>
        <w:t>- Giáp níu bọc được sử dụng để dừng dây nhôm lõi thép bọc cách điện XLPE vỏ bọc ngoài là HDPE.</w:t>
      </w:r>
    </w:p>
    <w:p w14:paraId="3B700E87" w14:textId="77777777" w:rsidR="009E12B2" w:rsidRPr="009E12B2" w:rsidRDefault="009E12B2" w:rsidP="009E12B2">
      <w:pPr>
        <w:spacing w:line="276" w:lineRule="auto"/>
        <w:ind w:right="-1" w:firstLine="567"/>
        <w:rPr>
          <w:w w:val="95"/>
          <w:sz w:val="26"/>
          <w:szCs w:val="26"/>
        </w:rPr>
      </w:pPr>
      <w:r w:rsidRPr="009E12B2">
        <w:rPr>
          <w:w w:val="95"/>
          <w:sz w:val="26"/>
          <w:szCs w:val="26"/>
        </w:rPr>
        <w:t>- Giáp níu bọc được tạo dạng trước (preform) để có thể áp trực tiếp lên dây dẫn mà không cần dụng cụ lắp đặt, không làm hư hỏng dây dẫn và đảm bảo an toàn trong vận hành.</w:t>
      </w:r>
    </w:p>
    <w:p w14:paraId="54EA32C0" w14:textId="77777777" w:rsidR="009E12B2" w:rsidRPr="009E12B2" w:rsidRDefault="009E12B2" w:rsidP="009E12B2">
      <w:pPr>
        <w:spacing w:line="276" w:lineRule="auto"/>
        <w:ind w:right="-1" w:firstLine="567"/>
        <w:rPr>
          <w:w w:val="95"/>
          <w:sz w:val="26"/>
          <w:szCs w:val="26"/>
        </w:rPr>
      </w:pPr>
      <w:r w:rsidRPr="009E12B2">
        <w:rPr>
          <w:w w:val="95"/>
          <w:sz w:val="26"/>
          <w:szCs w:val="26"/>
        </w:rPr>
        <w:t>- Giáp níu bọc phải được thiết kế phù hợp với các yêu cầu thử nghiệm theo quy định, đảm bảo ảnh hưởng rung trên dây dẫn và giáp níu là tối thiểu.</w:t>
      </w:r>
    </w:p>
    <w:p w14:paraId="37A9C432" w14:textId="77777777" w:rsidR="009E12B2" w:rsidRPr="009E12B2" w:rsidRDefault="009E12B2" w:rsidP="009E12B2">
      <w:pPr>
        <w:widowControl w:val="0"/>
        <w:tabs>
          <w:tab w:val="left" w:pos="383"/>
        </w:tabs>
        <w:autoSpaceDE w:val="0"/>
        <w:autoSpaceDN w:val="0"/>
        <w:spacing w:line="276" w:lineRule="auto"/>
        <w:ind w:right="-23" w:firstLine="567"/>
        <w:jc w:val="left"/>
        <w:rPr>
          <w:sz w:val="26"/>
          <w:szCs w:val="26"/>
        </w:rPr>
      </w:pPr>
      <w:r w:rsidRPr="009E12B2">
        <w:rPr>
          <w:w w:val="95"/>
          <w:sz w:val="26"/>
          <w:szCs w:val="26"/>
        </w:rPr>
        <w:t>- Vật</w:t>
      </w:r>
      <w:r w:rsidRPr="009E12B2">
        <w:rPr>
          <w:spacing w:val="-5"/>
          <w:w w:val="95"/>
          <w:sz w:val="26"/>
          <w:szCs w:val="26"/>
        </w:rPr>
        <w:t xml:space="preserve"> </w:t>
      </w:r>
      <w:r w:rsidRPr="009E12B2">
        <w:rPr>
          <w:w w:val="95"/>
          <w:sz w:val="26"/>
          <w:szCs w:val="26"/>
        </w:rPr>
        <w:t>liệu</w:t>
      </w:r>
      <w:r w:rsidRPr="009E12B2">
        <w:rPr>
          <w:spacing w:val="-9"/>
          <w:w w:val="95"/>
          <w:sz w:val="26"/>
          <w:szCs w:val="26"/>
        </w:rPr>
        <w:t xml:space="preserve"> </w:t>
      </w:r>
      <w:r w:rsidRPr="009E12B2">
        <w:rPr>
          <w:w w:val="95"/>
          <w:sz w:val="26"/>
          <w:szCs w:val="26"/>
        </w:rPr>
        <w:t>cấu</w:t>
      </w:r>
      <w:r w:rsidRPr="009E12B2">
        <w:rPr>
          <w:spacing w:val="-8"/>
          <w:w w:val="95"/>
          <w:sz w:val="26"/>
          <w:szCs w:val="26"/>
        </w:rPr>
        <w:t xml:space="preserve"> </w:t>
      </w:r>
      <w:r w:rsidRPr="009E12B2">
        <w:rPr>
          <w:w w:val="95"/>
          <w:sz w:val="26"/>
          <w:szCs w:val="26"/>
        </w:rPr>
        <w:t>tạo:</w:t>
      </w:r>
    </w:p>
    <w:p w14:paraId="06D880D8" w14:textId="77777777" w:rsidR="009E12B2" w:rsidRPr="009E12B2" w:rsidRDefault="009E12B2" w:rsidP="009E12B2">
      <w:pPr>
        <w:spacing w:line="276" w:lineRule="auto"/>
        <w:ind w:right="-1" w:firstLine="567"/>
        <w:rPr>
          <w:w w:val="95"/>
          <w:sz w:val="26"/>
          <w:szCs w:val="26"/>
        </w:rPr>
      </w:pPr>
      <w:r w:rsidRPr="009E12B2">
        <w:rPr>
          <w:w w:val="95"/>
          <w:sz w:val="26"/>
          <w:szCs w:val="26"/>
        </w:rPr>
        <w:t>+ Giáp níu có thể được chế tạo bằng vật liệu hay tổ hợp các vật liệu bất kỳ, đảm bảo giáp níu đạt được khả năng chịu sức căng theo đúng thiết kế.</w:t>
      </w:r>
    </w:p>
    <w:p w14:paraId="3AD3874E" w14:textId="77777777" w:rsidR="009E12B2" w:rsidRPr="009E12B2" w:rsidRDefault="009E12B2" w:rsidP="009E12B2">
      <w:pPr>
        <w:spacing w:line="276" w:lineRule="auto"/>
        <w:ind w:right="-1" w:firstLine="567"/>
        <w:rPr>
          <w:w w:val="95"/>
          <w:sz w:val="26"/>
          <w:szCs w:val="26"/>
        </w:rPr>
      </w:pPr>
      <w:r w:rsidRPr="009E12B2">
        <w:rPr>
          <w:w w:val="95"/>
          <w:sz w:val="26"/>
          <w:szCs w:val="26"/>
        </w:rPr>
        <w:t>+ Các thành phần cấu tạo phải thích hợp với nhau và với dây dẫn mà chúng tiếp xúc.</w:t>
      </w:r>
    </w:p>
    <w:p w14:paraId="5FFA94F3" w14:textId="77777777" w:rsidR="009E12B2" w:rsidRPr="009E12B2" w:rsidRDefault="009E12B2" w:rsidP="009E12B2">
      <w:pPr>
        <w:spacing w:line="276" w:lineRule="auto"/>
        <w:ind w:right="-1" w:firstLine="567"/>
        <w:rPr>
          <w:w w:val="95"/>
          <w:sz w:val="26"/>
          <w:szCs w:val="26"/>
        </w:rPr>
      </w:pPr>
      <w:r w:rsidRPr="009E12B2">
        <w:rPr>
          <w:w w:val="95"/>
          <w:sz w:val="26"/>
          <w:szCs w:val="26"/>
        </w:rPr>
        <w:t>+ Các vật liệu nhựa phải được bảo vệ một cách tương đương khỏi các ảnh hưởng do bức xạ mặt trời.</w:t>
      </w:r>
    </w:p>
    <w:p w14:paraId="2B311169" w14:textId="77777777" w:rsidR="009E12B2" w:rsidRPr="009E12B2" w:rsidRDefault="009E12B2" w:rsidP="009E12B2">
      <w:pPr>
        <w:spacing w:line="276" w:lineRule="auto"/>
        <w:ind w:right="-1" w:firstLine="567"/>
        <w:rPr>
          <w:w w:val="95"/>
          <w:sz w:val="26"/>
          <w:szCs w:val="26"/>
        </w:rPr>
      </w:pPr>
      <w:r w:rsidRPr="009E12B2">
        <w:rPr>
          <w:w w:val="95"/>
          <w:sz w:val="26"/>
          <w:szCs w:val="26"/>
        </w:rPr>
        <w:t>- Tất cả các phần của giáp níu bọc phải có khả năng hoặc được bảo vệ thích hợp</w:t>
      </w:r>
      <w:r w:rsidRPr="009E12B2">
        <w:rPr>
          <w:spacing w:val="1"/>
          <w:w w:val="95"/>
          <w:sz w:val="26"/>
          <w:szCs w:val="26"/>
        </w:rPr>
        <w:t xml:space="preserve"> </w:t>
      </w:r>
      <w:r w:rsidRPr="009E12B2">
        <w:rPr>
          <w:w w:val="95"/>
          <w:sz w:val="26"/>
          <w:szCs w:val="26"/>
        </w:rPr>
        <w:t xml:space="preserve">chống ăn mòn trong khí quyển cả khi lưu kho lẫn khi vận hành. Tất cả các phần bằng sắt thép tiếp </w:t>
      </w:r>
      <w:r w:rsidRPr="009E12B2">
        <w:rPr>
          <w:w w:val="95"/>
          <w:sz w:val="26"/>
          <w:szCs w:val="26"/>
        </w:rPr>
        <w:lastRenderedPageBreak/>
        <w:t>xúc với khí quyển khi vận hành, ngoại trừ khi được chế tạo bằng thép không rỉ, đều phải được bảo vệ bằng phương pháp mạ nóng với chiều dày lớp mạ tối thiểu là 55µm.</w:t>
      </w:r>
    </w:p>
    <w:p w14:paraId="1475A889" w14:textId="77777777" w:rsidR="009E12B2" w:rsidRPr="009E12B2" w:rsidRDefault="009E12B2" w:rsidP="009E12B2">
      <w:pPr>
        <w:spacing w:line="276" w:lineRule="auto"/>
        <w:ind w:right="-1" w:firstLine="567"/>
        <w:rPr>
          <w:w w:val="95"/>
          <w:sz w:val="26"/>
          <w:szCs w:val="26"/>
        </w:rPr>
      </w:pPr>
      <w:r w:rsidRPr="009E12B2">
        <w:rPr>
          <w:w w:val="95"/>
          <w:sz w:val="26"/>
          <w:szCs w:val="26"/>
        </w:rPr>
        <w:t>- Giáp níu phải có các ký hiệu chỉ (hoặc tương đương):</w:t>
      </w:r>
    </w:p>
    <w:p w14:paraId="00CF5CE0" w14:textId="77777777" w:rsidR="009E12B2" w:rsidRPr="009E12B2" w:rsidRDefault="009E12B2" w:rsidP="009E12B2">
      <w:pPr>
        <w:spacing w:line="276" w:lineRule="auto"/>
        <w:ind w:right="-1" w:firstLine="567"/>
        <w:rPr>
          <w:w w:val="95"/>
          <w:sz w:val="26"/>
          <w:szCs w:val="26"/>
        </w:rPr>
      </w:pPr>
      <w:r w:rsidRPr="009E12B2">
        <w:rPr>
          <w:w w:val="95"/>
          <w:sz w:val="26"/>
          <w:szCs w:val="26"/>
        </w:rPr>
        <w:t>+ Điểm bắt đầu xoắn giáp níu quanh dây dẫn.</w:t>
      </w:r>
    </w:p>
    <w:p w14:paraId="2E2AAD55" w14:textId="77777777" w:rsidR="009E12B2" w:rsidRPr="009E12B2" w:rsidRDefault="009E12B2" w:rsidP="009E12B2">
      <w:pPr>
        <w:spacing w:line="276" w:lineRule="auto"/>
        <w:ind w:right="-1" w:firstLine="567"/>
        <w:rPr>
          <w:w w:val="95"/>
          <w:sz w:val="26"/>
          <w:szCs w:val="26"/>
        </w:rPr>
      </w:pPr>
      <w:r w:rsidRPr="009E12B2">
        <w:rPr>
          <w:w w:val="95"/>
          <w:sz w:val="26"/>
          <w:szCs w:val="26"/>
        </w:rPr>
        <w:t>+ Mã hiệu của giáp níu, cỡ dây sử dụng với giáp níu và mã màu cho dây dẫn.</w:t>
      </w:r>
    </w:p>
    <w:p w14:paraId="364852F3" w14:textId="77777777" w:rsidR="009E12B2" w:rsidRPr="009E12B2" w:rsidRDefault="009E12B2" w:rsidP="009E12B2">
      <w:pPr>
        <w:spacing w:line="276" w:lineRule="auto"/>
        <w:ind w:right="861" w:firstLine="284"/>
        <w:rPr>
          <w:b/>
          <w:sz w:val="26"/>
          <w:szCs w:val="26"/>
        </w:rPr>
      </w:pPr>
      <w:r w:rsidRPr="009E12B2">
        <w:rPr>
          <w:b/>
          <w:sz w:val="26"/>
          <w:szCs w:val="26"/>
        </w:rPr>
        <w:t>4. Thông</w:t>
      </w:r>
      <w:r w:rsidRPr="009E12B2">
        <w:rPr>
          <w:b/>
          <w:spacing w:val="-1"/>
          <w:sz w:val="26"/>
          <w:szCs w:val="26"/>
        </w:rPr>
        <w:t xml:space="preserve"> </w:t>
      </w:r>
      <w:r w:rsidRPr="009E12B2">
        <w:rPr>
          <w:b/>
          <w:sz w:val="26"/>
          <w:szCs w:val="26"/>
        </w:rPr>
        <w:t>số</w:t>
      </w:r>
      <w:r w:rsidRPr="009E12B2">
        <w:rPr>
          <w:b/>
          <w:spacing w:val="-2"/>
          <w:sz w:val="26"/>
          <w:szCs w:val="26"/>
        </w:rPr>
        <w:t xml:space="preserve"> </w:t>
      </w:r>
      <w:r w:rsidRPr="009E12B2">
        <w:rPr>
          <w:b/>
          <w:sz w:val="26"/>
          <w:szCs w:val="26"/>
        </w:rPr>
        <w:t>kỹ</w:t>
      </w:r>
      <w:r w:rsidRPr="009E12B2">
        <w:rPr>
          <w:b/>
          <w:spacing w:val="-2"/>
          <w:sz w:val="26"/>
          <w:szCs w:val="26"/>
        </w:rPr>
        <w:t xml:space="preserve"> </w:t>
      </w:r>
      <w:r w:rsidRPr="009E12B2">
        <w:rPr>
          <w:b/>
          <w:sz w:val="26"/>
          <w:szCs w:val="26"/>
        </w:rPr>
        <w:t>thuật</w:t>
      </w:r>
    </w:p>
    <w:p w14:paraId="0FA2F4AE" w14:textId="77777777" w:rsidR="009E12B2" w:rsidRPr="009E12B2" w:rsidRDefault="009E12B2" w:rsidP="009E12B2">
      <w:pPr>
        <w:widowControl w:val="0"/>
        <w:autoSpaceDE w:val="0"/>
        <w:autoSpaceDN w:val="0"/>
        <w:spacing w:line="276" w:lineRule="auto"/>
        <w:ind w:firstLine="284"/>
        <w:rPr>
          <w:b/>
          <w:sz w:val="26"/>
          <w:szCs w:val="26"/>
        </w:rPr>
      </w:pPr>
      <w:r w:rsidRPr="009E12B2">
        <w:rPr>
          <w:b/>
          <w:sz w:val="26"/>
          <w:szCs w:val="26"/>
        </w:rPr>
        <w:t>a. Chủng</w:t>
      </w:r>
      <w:r w:rsidRPr="009E12B2">
        <w:rPr>
          <w:b/>
          <w:spacing w:val="-12"/>
          <w:sz w:val="26"/>
          <w:szCs w:val="26"/>
        </w:rPr>
        <w:t xml:space="preserve"> </w:t>
      </w:r>
      <w:r w:rsidRPr="009E12B2">
        <w:rPr>
          <w:b/>
          <w:sz w:val="26"/>
          <w:szCs w:val="26"/>
        </w:rPr>
        <w:t>loại</w:t>
      </w:r>
      <w:r w:rsidRPr="009E12B2">
        <w:rPr>
          <w:b/>
          <w:spacing w:val="-16"/>
          <w:sz w:val="26"/>
          <w:szCs w:val="26"/>
        </w:rPr>
        <w:t xml:space="preserve"> </w:t>
      </w:r>
      <w:r w:rsidRPr="009E12B2">
        <w:rPr>
          <w:b/>
          <w:sz w:val="26"/>
          <w:szCs w:val="26"/>
        </w:rPr>
        <w:t>dây</w:t>
      </w:r>
      <w:r w:rsidRPr="009E12B2">
        <w:rPr>
          <w:b/>
          <w:spacing w:val="-16"/>
          <w:sz w:val="26"/>
          <w:szCs w:val="26"/>
        </w:rPr>
        <w:t xml:space="preserve"> </w:t>
      </w:r>
      <w:r w:rsidRPr="009E12B2">
        <w:rPr>
          <w:b/>
          <w:sz w:val="26"/>
          <w:szCs w:val="26"/>
        </w:rPr>
        <w:t>bọc</w:t>
      </w:r>
      <w:r w:rsidRPr="009E12B2">
        <w:rPr>
          <w:b/>
          <w:spacing w:val="-11"/>
          <w:sz w:val="26"/>
          <w:szCs w:val="26"/>
        </w:rPr>
        <w:t xml:space="preserve"> </w:t>
      </w:r>
      <w:r w:rsidRPr="009E12B2">
        <w:rPr>
          <w:b/>
          <w:sz w:val="26"/>
          <w:szCs w:val="26"/>
        </w:rPr>
        <w:t>sử</w:t>
      </w:r>
      <w:r w:rsidRPr="009E12B2">
        <w:rPr>
          <w:b/>
          <w:spacing w:val="-16"/>
          <w:sz w:val="26"/>
          <w:szCs w:val="26"/>
        </w:rPr>
        <w:t xml:space="preserve"> </w:t>
      </w:r>
      <w:r w:rsidRPr="009E12B2">
        <w:rPr>
          <w:b/>
          <w:sz w:val="26"/>
          <w:szCs w:val="26"/>
        </w:rPr>
        <w:t>dụng</w:t>
      </w:r>
      <w:r w:rsidRPr="009E12B2">
        <w:rPr>
          <w:b/>
          <w:spacing w:val="-12"/>
          <w:sz w:val="26"/>
          <w:szCs w:val="26"/>
        </w:rPr>
        <w:t xml:space="preserve"> </w:t>
      </w:r>
      <w:r w:rsidRPr="009E12B2">
        <w:rPr>
          <w:b/>
          <w:sz w:val="26"/>
          <w:szCs w:val="26"/>
        </w:rPr>
        <w:t>với</w:t>
      </w:r>
      <w:r w:rsidRPr="009E12B2">
        <w:rPr>
          <w:b/>
          <w:spacing w:val="-12"/>
          <w:sz w:val="26"/>
          <w:szCs w:val="26"/>
        </w:rPr>
        <w:t xml:space="preserve"> </w:t>
      </w:r>
      <w:r w:rsidRPr="009E12B2">
        <w:rPr>
          <w:b/>
          <w:sz w:val="26"/>
          <w:szCs w:val="26"/>
        </w:rPr>
        <w:t>giáp</w:t>
      </w:r>
      <w:r w:rsidRPr="009E12B2">
        <w:rPr>
          <w:b/>
          <w:spacing w:val="-11"/>
          <w:sz w:val="26"/>
          <w:szCs w:val="26"/>
        </w:rPr>
        <w:t xml:space="preserve"> </w:t>
      </w:r>
      <w:r w:rsidRPr="009E12B2">
        <w:rPr>
          <w:b/>
          <w:sz w:val="26"/>
          <w:szCs w:val="26"/>
        </w:rPr>
        <w:t>níu</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6"/>
        <w:gridCol w:w="1559"/>
      </w:tblGrid>
      <w:tr w:rsidR="009E12B2" w:rsidRPr="009E12B2" w14:paraId="3B46607A" w14:textId="77777777" w:rsidTr="000D6BE3">
        <w:trPr>
          <w:trHeight w:val="419"/>
          <w:jc w:val="center"/>
        </w:trPr>
        <w:tc>
          <w:tcPr>
            <w:tcW w:w="6516" w:type="dxa"/>
          </w:tcPr>
          <w:p w14:paraId="79918270" w14:textId="77777777" w:rsidR="009E12B2" w:rsidRPr="009E12B2" w:rsidRDefault="009E12B2" w:rsidP="009E12B2">
            <w:pPr>
              <w:widowControl w:val="0"/>
              <w:spacing w:line="276" w:lineRule="auto"/>
              <w:ind w:left="614"/>
              <w:jc w:val="left"/>
              <w:rPr>
                <w:rFonts w:eastAsia="Calibri"/>
                <w:b/>
                <w:sz w:val="26"/>
                <w:szCs w:val="26"/>
              </w:rPr>
            </w:pPr>
            <w:r w:rsidRPr="009E12B2">
              <w:rPr>
                <w:rFonts w:eastAsia="Calibri"/>
                <w:b/>
                <w:sz w:val="26"/>
                <w:szCs w:val="26"/>
              </w:rPr>
              <w:t>Tiết</w:t>
            </w:r>
            <w:r w:rsidRPr="009E12B2">
              <w:rPr>
                <w:rFonts w:eastAsia="Calibri"/>
                <w:b/>
                <w:spacing w:val="-2"/>
                <w:sz w:val="26"/>
                <w:szCs w:val="26"/>
              </w:rPr>
              <w:t xml:space="preserve"> </w:t>
            </w:r>
            <w:r w:rsidRPr="009E12B2">
              <w:rPr>
                <w:rFonts w:eastAsia="Calibri"/>
                <w:b/>
                <w:sz w:val="26"/>
                <w:szCs w:val="26"/>
              </w:rPr>
              <w:t>diện</w:t>
            </w:r>
            <w:r w:rsidRPr="009E12B2">
              <w:rPr>
                <w:rFonts w:eastAsia="Calibri"/>
                <w:b/>
                <w:spacing w:val="-1"/>
                <w:sz w:val="26"/>
                <w:szCs w:val="26"/>
              </w:rPr>
              <w:t xml:space="preserve"> </w:t>
            </w:r>
            <w:r w:rsidRPr="009E12B2">
              <w:rPr>
                <w:rFonts w:eastAsia="Calibri"/>
                <w:b/>
                <w:sz w:val="26"/>
                <w:szCs w:val="26"/>
              </w:rPr>
              <w:t>dây</w:t>
            </w:r>
            <w:r w:rsidRPr="009E12B2">
              <w:rPr>
                <w:rFonts w:eastAsia="Calibri"/>
                <w:b/>
                <w:spacing w:val="-1"/>
                <w:sz w:val="26"/>
                <w:szCs w:val="26"/>
              </w:rPr>
              <w:t xml:space="preserve"> </w:t>
            </w:r>
            <w:r w:rsidRPr="009E12B2">
              <w:rPr>
                <w:rFonts w:eastAsia="Calibri"/>
                <w:b/>
                <w:sz w:val="26"/>
                <w:szCs w:val="26"/>
              </w:rPr>
              <w:t>(mm</w:t>
            </w:r>
            <w:r w:rsidRPr="009E12B2">
              <w:rPr>
                <w:rFonts w:eastAsia="Calibri"/>
                <w:b/>
                <w:sz w:val="26"/>
                <w:szCs w:val="26"/>
                <w:vertAlign w:val="superscript"/>
              </w:rPr>
              <w:t>2</w:t>
            </w:r>
            <w:r w:rsidRPr="009E12B2">
              <w:rPr>
                <w:rFonts w:eastAsia="Calibri"/>
                <w:b/>
                <w:sz w:val="26"/>
                <w:szCs w:val="26"/>
              </w:rPr>
              <w:t>)</w:t>
            </w:r>
          </w:p>
        </w:tc>
        <w:tc>
          <w:tcPr>
            <w:tcW w:w="1559" w:type="dxa"/>
          </w:tcPr>
          <w:p w14:paraId="5E45EA9D" w14:textId="77777777" w:rsidR="009E12B2" w:rsidRPr="009E12B2" w:rsidRDefault="009E12B2" w:rsidP="009E12B2">
            <w:pPr>
              <w:widowControl w:val="0"/>
              <w:spacing w:line="276" w:lineRule="auto"/>
              <w:ind w:left="94" w:right="138"/>
              <w:jc w:val="center"/>
              <w:rPr>
                <w:rFonts w:eastAsia="Calibri"/>
                <w:b/>
                <w:sz w:val="26"/>
                <w:szCs w:val="26"/>
              </w:rPr>
            </w:pPr>
            <w:r w:rsidRPr="009E12B2">
              <w:rPr>
                <w:rFonts w:eastAsia="Calibri"/>
                <w:b/>
                <w:sz w:val="26"/>
                <w:szCs w:val="26"/>
              </w:rPr>
              <w:t>70/11</w:t>
            </w:r>
          </w:p>
        </w:tc>
      </w:tr>
      <w:tr w:rsidR="009E12B2" w:rsidRPr="009E12B2" w14:paraId="10E2237D" w14:textId="77777777" w:rsidTr="000D6BE3">
        <w:trPr>
          <w:trHeight w:val="675"/>
          <w:jc w:val="center"/>
        </w:trPr>
        <w:tc>
          <w:tcPr>
            <w:tcW w:w="6516" w:type="dxa"/>
          </w:tcPr>
          <w:p w14:paraId="15F00130" w14:textId="77777777" w:rsidR="009E12B2" w:rsidRPr="009E12B2" w:rsidRDefault="009E12B2" w:rsidP="009E12B2">
            <w:pPr>
              <w:widowControl w:val="0"/>
              <w:spacing w:line="276" w:lineRule="auto"/>
              <w:ind w:left="105" w:right="221"/>
              <w:jc w:val="left"/>
              <w:rPr>
                <w:rFonts w:eastAsia="Calibri"/>
                <w:sz w:val="26"/>
                <w:szCs w:val="26"/>
              </w:rPr>
            </w:pPr>
            <w:r w:rsidRPr="009E12B2">
              <w:rPr>
                <w:rFonts w:eastAsia="Calibri"/>
                <w:sz w:val="26"/>
                <w:szCs w:val="26"/>
              </w:rPr>
              <w:t>Đường</w:t>
            </w:r>
            <w:r w:rsidRPr="009E12B2">
              <w:rPr>
                <w:rFonts w:eastAsia="Calibri"/>
                <w:spacing w:val="-5"/>
                <w:sz w:val="26"/>
                <w:szCs w:val="26"/>
              </w:rPr>
              <w:t xml:space="preserve"> </w:t>
            </w:r>
            <w:r w:rsidRPr="009E12B2">
              <w:rPr>
                <w:rFonts w:eastAsia="Calibri"/>
                <w:sz w:val="26"/>
                <w:szCs w:val="26"/>
              </w:rPr>
              <w:t>kính</w:t>
            </w:r>
            <w:r w:rsidRPr="009E12B2">
              <w:rPr>
                <w:rFonts w:eastAsia="Calibri"/>
                <w:spacing w:val="-5"/>
                <w:sz w:val="26"/>
                <w:szCs w:val="26"/>
              </w:rPr>
              <w:t xml:space="preserve"> </w:t>
            </w:r>
            <w:r w:rsidRPr="009E12B2">
              <w:rPr>
                <w:rFonts w:eastAsia="Calibri"/>
                <w:sz w:val="26"/>
                <w:szCs w:val="26"/>
              </w:rPr>
              <w:t>ngoài</w:t>
            </w:r>
            <w:r w:rsidRPr="009E12B2">
              <w:rPr>
                <w:rFonts w:eastAsia="Calibri"/>
                <w:spacing w:val="-5"/>
                <w:sz w:val="26"/>
                <w:szCs w:val="26"/>
              </w:rPr>
              <w:t xml:space="preserve"> </w:t>
            </w:r>
            <w:r w:rsidRPr="009E12B2">
              <w:rPr>
                <w:rFonts w:eastAsia="Calibri"/>
                <w:sz w:val="26"/>
                <w:szCs w:val="26"/>
              </w:rPr>
              <w:t>danh</w:t>
            </w:r>
            <w:r w:rsidRPr="009E12B2">
              <w:rPr>
                <w:rFonts w:eastAsia="Calibri"/>
                <w:spacing w:val="-4"/>
                <w:sz w:val="26"/>
                <w:szCs w:val="26"/>
              </w:rPr>
              <w:t xml:space="preserve"> </w:t>
            </w:r>
            <w:r w:rsidRPr="009E12B2">
              <w:rPr>
                <w:rFonts w:eastAsia="Calibri"/>
                <w:sz w:val="26"/>
                <w:szCs w:val="26"/>
              </w:rPr>
              <w:t xml:space="preserve">định </w:t>
            </w:r>
            <w:r w:rsidRPr="009E12B2">
              <w:rPr>
                <w:rFonts w:eastAsia="Calibri"/>
                <w:spacing w:val="-62"/>
                <w:sz w:val="26"/>
                <w:szCs w:val="26"/>
              </w:rPr>
              <w:t xml:space="preserve"> </w:t>
            </w:r>
            <w:r w:rsidRPr="009E12B2">
              <w:rPr>
                <w:rFonts w:eastAsia="Calibri"/>
                <w:sz w:val="26"/>
                <w:szCs w:val="26"/>
              </w:rPr>
              <w:t>của</w:t>
            </w:r>
            <w:r w:rsidRPr="009E12B2">
              <w:rPr>
                <w:rFonts w:eastAsia="Calibri"/>
                <w:spacing w:val="-1"/>
                <w:sz w:val="26"/>
                <w:szCs w:val="26"/>
              </w:rPr>
              <w:t xml:space="preserve"> </w:t>
            </w:r>
            <w:r w:rsidRPr="009E12B2">
              <w:rPr>
                <w:rFonts w:eastAsia="Calibri"/>
                <w:sz w:val="26"/>
                <w:szCs w:val="26"/>
              </w:rPr>
              <w:t>ruột</w:t>
            </w:r>
            <w:r w:rsidRPr="009E12B2">
              <w:rPr>
                <w:rFonts w:eastAsia="Calibri"/>
                <w:spacing w:val="-1"/>
                <w:sz w:val="26"/>
                <w:szCs w:val="26"/>
              </w:rPr>
              <w:t xml:space="preserve"> </w:t>
            </w:r>
            <w:r w:rsidRPr="009E12B2">
              <w:rPr>
                <w:rFonts w:eastAsia="Calibri"/>
                <w:sz w:val="26"/>
                <w:szCs w:val="26"/>
              </w:rPr>
              <w:t>dẫn</w:t>
            </w:r>
            <w:r w:rsidRPr="009E12B2">
              <w:rPr>
                <w:rFonts w:eastAsia="Calibri"/>
                <w:spacing w:val="-1"/>
                <w:sz w:val="26"/>
                <w:szCs w:val="26"/>
              </w:rPr>
              <w:t xml:space="preserve"> </w:t>
            </w:r>
            <w:r w:rsidRPr="009E12B2">
              <w:rPr>
                <w:rFonts w:eastAsia="Calibri"/>
                <w:sz w:val="26"/>
                <w:szCs w:val="26"/>
              </w:rPr>
              <w:t>đối với</w:t>
            </w:r>
            <w:r w:rsidRPr="009E12B2">
              <w:rPr>
                <w:rFonts w:eastAsia="Calibri"/>
                <w:spacing w:val="-1"/>
                <w:sz w:val="26"/>
                <w:szCs w:val="26"/>
              </w:rPr>
              <w:t xml:space="preserve"> </w:t>
            </w:r>
            <w:r w:rsidRPr="009E12B2">
              <w:rPr>
                <w:rFonts w:eastAsia="Calibri"/>
                <w:sz w:val="26"/>
                <w:szCs w:val="26"/>
              </w:rPr>
              <w:t>dây</w:t>
            </w:r>
            <w:r w:rsidRPr="009E12B2">
              <w:rPr>
                <w:rFonts w:eastAsia="Calibri"/>
                <w:spacing w:val="-1"/>
                <w:sz w:val="26"/>
                <w:szCs w:val="26"/>
              </w:rPr>
              <w:t xml:space="preserve"> </w:t>
            </w:r>
            <w:r w:rsidRPr="009E12B2">
              <w:rPr>
                <w:rFonts w:eastAsia="Calibri"/>
                <w:sz w:val="26"/>
                <w:szCs w:val="26"/>
              </w:rPr>
              <w:t>bọc (mm)</w:t>
            </w:r>
          </w:p>
        </w:tc>
        <w:tc>
          <w:tcPr>
            <w:tcW w:w="1559" w:type="dxa"/>
            <w:vAlign w:val="center"/>
          </w:tcPr>
          <w:p w14:paraId="336A5240" w14:textId="77777777" w:rsidR="009E12B2" w:rsidRPr="009E12B2" w:rsidRDefault="009E12B2" w:rsidP="009E12B2">
            <w:pPr>
              <w:widowControl w:val="0"/>
              <w:spacing w:line="276" w:lineRule="auto"/>
              <w:ind w:right="138"/>
              <w:jc w:val="center"/>
              <w:rPr>
                <w:rFonts w:eastAsia="Calibri"/>
                <w:sz w:val="26"/>
                <w:szCs w:val="26"/>
              </w:rPr>
            </w:pPr>
            <w:r w:rsidRPr="009E12B2">
              <w:rPr>
                <w:rFonts w:eastAsia="Calibri"/>
                <w:sz w:val="26"/>
                <w:szCs w:val="26"/>
              </w:rPr>
              <w:t>11,2-11,7</w:t>
            </w:r>
          </w:p>
        </w:tc>
      </w:tr>
      <w:tr w:rsidR="009E12B2" w:rsidRPr="009E12B2" w14:paraId="6E3DA8B7" w14:textId="77777777" w:rsidTr="000D6BE3">
        <w:trPr>
          <w:trHeight w:val="1077"/>
          <w:jc w:val="center"/>
        </w:trPr>
        <w:tc>
          <w:tcPr>
            <w:tcW w:w="6516" w:type="dxa"/>
          </w:tcPr>
          <w:p w14:paraId="4E783BC4" w14:textId="77777777" w:rsidR="009E12B2" w:rsidRPr="009E12B2" w:rsidRDefault="009E12B2" w:rsidP="009E12B2">
            <w:pPr>
              <w:widowControl w:val="0"/>
              <w:spacing w:line="276" w:lineRule="auto"/>
              <w:ind w:left="105"/>
              <w:jc w:val="left"/>
              <w:rPr>
                <w:rFonts w:eastAsia="Calibri"/>
                <w:sz w:val="26"/>
                <w:szCs w:val="26"/>
              </w:rPr>
            </w:pPr>
            <w:r w:rsidRPr="009E12B2">
              <w:rPr>
                <w:rFonts w:eastAsia="Calibri"/>
                <w:sz w:val="26"/>
                <w:szCs w:val="26"/>
              </w:rPr>
              <w:t>Độ dày</w:t>
            </w:r>
            <w:r w:rsidRPr="009E12B2">
              <w:rPr>
                <w:rFonts w:eastAsia="Calibri"/>
                <w:spacing w:val="1"/>
                <w:sz w:val="26"/>
                <w:szCs w:val="26"/>
              </w:rPr>
              <w:t xml:space="preserve"> </w:t>
            </w:r>
            <w:r w:rsidRPr="009E12B2">
              <w:rPr>
                <w:rFonts w:eastAsia="Calibri"/>
                <w:sz w:val="26"/>
                <w:szCs w:val="26"/>
              </w:rPr>
              <w:t>danh định</w:t>
            </w:r>
            <w:r w:rsidRPr="009E12B2">
              <w:rPr>
                <w:rFonts w:eastAsia="Calibri"/>
                <w:spacing w:val="1"/>
                <w:sz w:val="26"/>
                <w:szCs w:val="26"/>
              </w:rPr>
              <w:t xml:space="preserve"> </w:t>
            </w:r>
            <w:r w:rsidRPr="009E12B2">
              <w:rPr>
                <w:rFonts w:eastAsia="Calibri"/>
                <w:sz w:val="26"/>
                <w:szCs w:val="26"/>
              </w:rPr>
              <w:t>lớp</w:t>
            </w:r>
            <w:r w:rsidRPr="009E12B2">
              <w:rPr>
                <w:rFonts w:eastAsia="Calibri"/>
                <w:spacing w:val="-5"/>
                <w:sz w:val="26"/>
                <w:szCs w:val="26"/>
              </w:rPr>
              <w:t xml:space="preserve"> </w:t>
            </w:r>
            <w:r w:rsidRPr="009E12B2">
              <w:rPr>
                <w:rFonts w:eastAsia="Calibri"/>
                <w:sz w:val="26"/>
                <w:szCs w:val="26"/>
              </w:rPr>
              <w:t>bọc</w:t>
            </w:r>
          </w:p>
          <w:p w14:paraId="7599A15F" w14:textId="77777777" w:rsidR="009E12B2" w:rsidRPr="009E12B2" w:rsidRDefault="009E12B2">
            <w:pPr>
              <w:widowControl w:val="0"/>
              <w:numPr>
                <w:ilvl w:val="0"/>
                <w:numId w:val="45"/>
              </w:numPr>
              <w:tabs>
                <w:tab w:val="left" w:pos="259"/>
              </w:tabs>
              <w:autoSpaceDE w:val="0"/>
              <w:autoSpaceDN w:val="0"/>
              <w:spacing w:line="276" w:lineRule="auto"/>
              <w:jc w:val="left"/>
              <w:rPr>
                <w:rFonts w:eastAsia="Calibri"/>
                <w:sz w:val="26"/>
                <w:szCs w:val="26"/>
              </w:rPr>
            </w:pPr>
            <w:r w:rsidRPr="009E12B2">
              <w:rPr>
                <w:rFonts w:eastAsia="Calibri"/>
                <w:sz w:val="26"/>
                <w:szCs w:val="26"/>
              </w:rPr>
              <w:t>Cách</w:t>
            </w:r>
            <w:r w:rsidRPr="009E12B2">
              <w:rPr>
                <w:rFonts w:eastAsia="Calibri"/>
                <w:spacing w:val="-3"/>
                <w:sz w:val="26"/>
                <w:szCs w:val="26"/>
              </w:rPr>
              <w:t xml:space="preserve"> </w:t>
            </w:r>
            <w:r w:rsidRPr="009E12B2">
              <w:rPr>
                <w:rFonts w:eastAsia="Calibri"/>
                <w:sz w:val="26"/>
                <w:szCs w:val="26"/>
              </w:rPr>
              <w:t>điện</w:t>
            </w:r>
            <w:r w:rsidRPr="009E12B2">
              <w:rPr>
                <w:rFonts w:eastAsia="Calibri"/>
                <w:spacing w:val="-2"/>
                <w:sz w:val="26"/>
                <w:szCs w:val="26"/>
              </w:rPr>
              <w:t xml:space="preserve"> </w:t>
            </w:r>
            <w:r w:rsidRPr="009E12B2">
              <w:rPr>
                <w:rFonts w:eastAsia="Calibri"/>
                <w:sz w:val="26"/>
                <w:szCs w:val="26"/>
              </w:rPr>
              <w:t>XLPE</w:t>
            </w:r>
          </w:p>
          <w:p w14:paraId="21D0AB2E" w14:textId="77777777" w:rsidR="009E12B2" w:rsidRPr="009E12B2" w:rsidRDefault="009E12B2">
            <w:pPr>
              <w:widowControl w:val="0"/>
              <w:numPr>
                <w:ilvl w:val="0"/>
                <w:numId w:val="45"/>
              </w:numPr>
              <w:tabs>
                <w:tab w:val="left" w:pos="259"/>
              </w:tabs>
              <w:autoSpaceDE w:val="0"/>
              <w:autoSpaceDN w:val="0"/>
              <w:spacing w:line="276" w:lineRule="auto"/>
              <w:jc w:val="left"/>
              <w:rPr>
                <w:rFonts w:eastAsia="Calibri"/>
                <w:sz w:val="26"/>
                <w:szCs w:val="26"/>
              </w:rPr>
            </w:pPr>
            <w:r w:rsidRPr="009E12B2">
              <w:rPr>
                <w:rFonts w:eastAsia="Calibri"/>
                <w:sz w:val="26"/>
                <w:szCs w:val="26"/>
              </w:rPr>
              <w:t>Vỏ</w:t>
            </w:r>
            <w:r w:rsidRPr="009E12B2">
              <w:rPr>
                <w:rFonts w:eastAsia="Calibri"/>
                <w:spacing w:val="-2"/>
                <w:sz w:val="26"/>
                <w:szCs w:val="26"/>
              </w:rPr>
              <w:t xml:space="preserve"> </w:t>
            </w:r>
            <w:r w:rsidRPr="009E12B2">
              <w:rPr>
                <w:rFonts w:eastAsia="Calibri"/>
                <w:sz w:val="26"/>
                <w:szCs w:val="26"/>
              </w:rPr>
              <w:t>ngoài</w:t>
            </w:r>
            <w:r w:rsidRPr="009E12B2">
              <w:rPr>
                <w:rFonts w:eastAsia="Calibri"/>
                <w:spacing w:val="-2"/>
                <w:sz w:val="26"/>
                <w:szCs w:val="26"/>
              </w:rPr>
              <w:t xml:space="preserve"> </w:t>
            </w:r>
            <w:r w:rsidRPr="009E12B2">
              <w:rPr>
                <w:rFonts w:eastAsia="Calibri"/>
                <w:sz w:val="26"/>
                <w:szCs w:val="26"/>
              </w:rPr>
              <w:t>HDPE</w:t>
            </w:r>
          </w:p>
        </w:tc>
        <w:tc>
          <w:tcPr>
            <w:tcW w:w="1559" w:type="dxa"/>
          </w:tcPr>
          <w:p w14:paraId="5D43CC51" w14:textId="77777777" w:rsidR="009E12B2" w:rsidRPr="009E12B2" w:rsidRDefault="009E12B2" w:rsidP="009E12B2">
            <w:pPr>
              <w:widowControl w:val="0"/>
              <w:spacing w:line="276" w:lineRule="auto"/>
              <w:ind w:left="94" w:right="138"/>
              <w:jc w:val="center"/>
              <w:rPr>
                <w:rFonts w:eastAsia="Calibri"/>
                <w:sz w:val="26"/>
                <w:szCs w:val="26"/>
              </w:rPr>
            </w:pPr>
          </w:p>
          <w:p w14:paraId="0D0219A5" w14:textId="77777777" w:rsidR="009E12B2" w:rsidRPr="009E12B2" w:rsidRDefault="009E12B2" w:rsidP="009E12B2">
            <w:pPr>
              <w:widowControl w:val="0"/>
              <w:spacing w:line="276" w:lineRule="auto"/>
              <w:ind w:left="94" w:right="138"/>
              <w:jc w:val="center"/>
              <w:rPr>
                <w:rFonts w:eastAsia="Calibri"/>
                <w:sz w:val="26"/>
                <w:szCs w:val="26"/>
              </w:rPr>
            </w:pPr>
            <w:r w:rsidRPr="009E12B2">
              <w:rPr>
                <w:rFonts w:eastAsia="Calibri"/>
                <w:sz w:val="26"/>
                <w:szCs w:val="26"/>
              </w:rPr>
              <w:t>5,5mm</w:t>
            </w:r>
          </w:p>
          <w:p w14:paraId="249E76BB" w14:textId="77777777" w:rsidR="009E12B2" w:rsidRPr="009E12B2" w:rsidRDefault="009E12B2" w:rsidP="009E12B2">
            <w:pPr>
              <w:widowControl w:val="0"/>
              <w:spacing w:line="276" w:lineRule="auto"/>
              <w:ind w:left="94" w:right="138"/>
              <w:jc w:val="center"/>
              <w:rPr>
                <w:rFonts w:eastAsia="Calibri"/>
                <w:sz w:val="26"/>
                <w:szCs w:val="26"/>
              </w:rPr>
            </w:pPr>
            <w:r w:rsidRPr="009E12B2">
              <w:rPr>
                <w:rFonts w:eastAsia="Calibri"/>
                <w:sz w:val="26"/>
                <w:szCs w:val="26"/>
              </w:rPr>
              <w:t>1,2mm</w:t>
            </w:r>
          </w:p>
        </w:tc>
      </w:tr>
      <w:tr w:rsidR="009E12B2" w:rsidRPr="009E12B2" w14:paraId="4D15775C" w14:textId="77777777" w:rsidTr="000D6BE3">
        <w:trPr>
          <w:trHeight w:val="721"/>
          <w:jc w:val="center"/>
        </w:trPr>
        <w:tc>
          <w:tcPr>
            <w:tcW w:w="6516" w:type="dxa"/>
          </w:tcPr>
          <w:p w14:paraId="4E7E6AF1" w14:textId="77777777" w:rsidR="009E12B2" w:rsidRPr="009E12B2" w:rsidRDefault="009E12B2" w:rsidP="009E12B2">
            <w:pPr>
              <w:widowControl w:val="0"/>
              <w:spacing w:line="276" w:lineRule="auto"/>
              <w:ind w:left="105" w:right="221"/>
              <w:jc w:val="left"/>
              <w:rPr>
                <w:rFonts w:eastAsia="Calibri"/>
                <w:sz w:val="26"/>
                <w:szCs w:val="26"/>
              </w:rPr>
            </w:pPr>
            <w:r w:rsidRPr="009E12B2">
              <w:rPr>
                <w:rFonts w:eastAsia="Calibri"/>
                <w:sz w:val="26"/>
                <w:szCs w:val="26"/>
              </w:rPr>
              <w:t>Đường</w:t>
            </w:r>
            <w:r w:rsidRPr="009E12B2">
              <w:rPr>
                <w:rFonts w:eastAsia="Calibri"/>
                <w:spacing w:val="-5"/>
                <w:sz w:val="26"/>
                <w:szCs w:val="26"/>
              </w:rPr>
              <w:t xml:space="preserve"> </w:t>
            </w:r>
            <w:r w:rsidRPr="009E12B2">
              <w:rPr>
                <w:rFonts w:eastAsia="Calibri"/>
                <w:sz w:val="26"/>
                <w:szCs w:val="26"/>
              </w:rPr>
              <w:t>kính</w:t>
            </w:r>
            <w:r w:rsidRPr="009E12B2">
              <w:rPr>
                <w:rFonts w:eastAsia="Calibri"/>
                <w:spacing w:val="-5"/>
                <w:sz w:val="26"/>
                <w:szCs w:val="26"/>
              </w:rPr>
              <w:t xml:space="preserve"> </w:t>
            </w:r>
            <w:r w:rsidRPr="009E12B2">
              <w:rPr>
                <w:rFonts w:eastAsia="Calibri"/>
                <w:sz w:val="26"/>
                <w:szCs w:val="26"/>
              </w:rPr>
              <w:t>ngoài</w:t>
            </w:r>
            <w:r w:rsidRPr="009E12B2">
              <w:rPr>
                <w:rFonts w:eastAsia="Calibri"/>
                <w:spacing w:val="-5"/>
                <w:sz w:val="26"/>
                <w:szCs w:val="26"/>
              </w:rPr>
              <w:t xml:space="preserve"> </w:t>
            </w:r>
            <w:r w:rsidRPr="009E12B2">
              <w:rPr>
                <w:rFonts w:eastAsia="Calibri"/>
                <w:sz w:val="26"/>
                <w:szCs w:val="26"/>
              </w:rPr>
              <w:t>danh</w:t>
            </w:r>
            <w:r w:rsidRPr="009E12B2">
              <w:rPr>
                <w:rFonts w:eastAsia="Calibri"/>
                <w:spacing w:val="-4"/>
                <w:sz w:val="26"/>
                <w:szCs w:val="26"/>
              </w:rPr>
              <w:t xml:space="preserve"> </w:t>
            </w:r>
            <w:r w:rsidRPr="009E12B2">
              <w:rPr>
                <w:rFonts w:eastAsia="Calibri"/>
                <w:sz w:val="26"/>
                <w:szCs w:val="26"/>
              </w:rPr>
              <w:t>định</w:t>
            </w:r>
            <w:r w:rsidRPr="009E12B2">
              <w:rPr>
                <w:rFonts w:eastAsia="Calibri"/>
                <w:spacing w:val="-62"/>
                <w:sz w:val="26"/>
                <w:szCs w:val="26"/>
              </w:rPr>
              <w:t xml:space="preserve">  </w:t>
            </w:r>
            <w:r w:rsidRPr="009E12B2">
              <w:rPr>
                <w:rFonts w:eastAsia="Calibri"/>
                <w:sz w:val="26"/>
                <w:szCs w:val="26"/>
              </w:rPr>
              <w:t>của dây bọc 22kV (mm)</w:t>
            </w:r>
          </w:p>
        </w:tc>
        <w:tc>
          <w:tcPr>
            <w:tcW w:w="1559" w:type="dxa"/>
          </w:tcPr>
          <w:p w14:paraId="62D98022" w14:textId="77777777" w:rsidR="009E12B2" w:rsidRPr="009E12B2" w:rsidRDefault="009E12B2" w:rsidP="009E12B2">
            <w:pPr>
              <w:widowControl w:val="0"/>
              <w:spacing w:line="276" w:lineRule="auto"/>
              <w:ind w:left="208"/>
              <w:jc w:val="left"/>
              <w:rPr>
                <w:rFonts w:eastAsia="Calibri"/>
                <w:sz w:val="26"/>
                <w:szCs w:val="26"/>
              </w:rPr>
            </w:pPr>
            <w:r w:rsidRPr="009E12B2">
              <w:rPr>
                <w:rFonts w:eastAsia="Calibri"/>
                <w:sz w:val="26"/>
                <w:szCs w:val="26"/>
              </w:rPr>
              <w:t>24,6-25,1</w:t>
            </w:r>
          </w:p>
        </w:tc>
      </w:tr>
      <w:tr w:rsidR="009E12B2" w:rsidRPr="009E12B2" w14:paraId="66C35C8C" w14:textId="77777777" w:rsidTr="000D6BE3">
        <w:trPr>
          <w:trHeight w:val="383"/>
          <w:jc w:val="center"/>
        </w:trPr>
        <w:tc>
          <w:tcPr>
            <w:tcW w:w="6516" w:type="dxa"/>
          </w:tcPr>
          <w:p w14:paraId="4B90EA8C" w14:textId="77777777" w:rsidR="009E12B2" w:rsidRPr="009E12B2" w:rsidRDefault="009E12B2" w:rsidP="009E12B2">
            <w:pPr>
              <w:widowControl w:val="0"/>
              <w:spacing w:line="276" w:lineRule="auto"/>
              <w:ind w:left="105"/>
              <w:jc w:val="left"/>
              <w:rPr>
                <w:rFonts w:eastAsia="Calibri"/>
                <w:sz w:val="26"/>
                <w:szCs w:val="26"/>
              </w:rPr>
            </w:pPr>
            <w:r w:rsidRPr="009E12B2">
              <w:rPr>
                <w:rFonts w:eastAsia="Calibri"/>
                <w:sz w:val="26"/>
                <w:szCs w:val="26"/>
              </w:rPr>
              <w:t>Lực</w:t>
            </w:r>
            <w:r w:rsidRPr="009E12B2">
              <w:rPr>
                <w:rFonts w:eastAsia="Calibri"/>
                <w:spacing w:val="2"/>
                <w:sz w:val="26"/>
                <w:szCs w:val="26"/>
              </w:rPr>
              <w:t xml:space="preserve"> </w:t>
            </w:r>
            <w:r w:rsidRPr="009E12B2">
              <w:rPr>
                <w:rFonts w:eastAsia="Calibri"/>
                <w:sz w:val="26"/>
                <w:szCs w:val="26"/>
              </w:rPr>
              <w:t>kéo</w:t>
            </w:r>
            <w:r w:rsidRPr="009E12B2">
              <w:rPr>
                <w:rFonts w:eastAsia="Calibri"/>
                <w:spacing w:val="-2"/>
                <w:sz w:val="26"/>
                <w:szCs w:val="26"/>
              </w:rPr>
              <w:t xml:space="preserve"> </w:t>
            </w:r>
            <w:r w:rsidRPr="009E12B2">
              <w:rPr>
                <w:rFonts w:eastAsia="Calibri"/>
                <w:sz w:val="26"/>
                <w:szCs w:val="26"/>
              </w:rPr>
              <w:t>đứt</w:t>
            </w:r>
            <w:r w:rsidRPr="009E12B2">
              <w:rPr>
                <w:rFonts w:eastAsia="Calibri"/>
                <w:spacing w:val="-2"/>
                <w:sz w:val="26"/>
                <w:szCs w:val="26"/>
              </w:rPr>
              <w:t xml:space="preserve"> </w:t>
            </w:r>
            <w:r w:rsidRPr="009E12B2">
              <w:rPr>
                <w:rFonts w:eastAsia="Calibri"/>
                <w:sz w:val="26"/>
                <w:szCs w:val="26"/>
              </w:rPr>
              <w:t>tối</w:t>
            </w:r>
            <w:r w:rsidRPr="009E12B2">
              <w:rPr>
                <w:rFonts w:eastAsia="Calibri"/>
                <w:spacing w:val="-2"/>
                <w:sz w:val="26"/>
                <w:szCs w:val="26"/>
              </w:rPr>
              <w:t xml:space="preserve"> </w:t>
            </w:r>
            <w:r w:rsidRPr="009E12B2">
              <w:rPr>
                <w:rFonts w:eastAsia="Calibri"/>
                <w:sz w:val="26"/>
                <w:szCs w:val="26"/>
              </w:rPr>
              <w:t>thiểu</w:t>
            </w:r>
            <w:r w:rsidRPr="009E12B2">
              <w:rPr>
                <w:rFonts w:eastAsia="Calibri"/>
                <w:spacing w:val="-2"/>
                <w:sz w:val="26"/>
                <w:szCs w:val="26"/>
              </w:rPr>
              <w:t xml:space="preserve"> </w:t>
            </w:r>
            <w:r w:rsidRPr="009E12B2">
              <w:rPr>
                <w:rFonts w:eastAsia="Calibri"/>
                <w:sz w:val="26"/>
                <w:szCs w:val="26"/>
              </w:rPr>
              <w:t>(kN)</w:t>
            </w:r>
          </w:p>
        </w:tc>
        <w:tc>
          <w:tcPr>
            <w:tcW w:w="1559" w:type="dxa"/>
          </w:tcPr>
          <w:p w14:paraId="1182ECCE" w14:textId="77777777" w:rsidR="009E12B2" w:rsidRPr="009E12B2" w:rsidRDefault="009E12B2" w:rsidP="009E12B2">
            <w:pPr>
              <w:widowControl w:val="0"/>
              <w:spacing w:line="276" w:lineRule="auto"/>
              <w:ind w:right="162"/>
              <w:jc w:val="left"/>
              <w:rPr>
                <w:rFonts w:eastAsia="Calibri"/>
                <w:sz w:val="26"/>
                <w:szCs w:val="26"/>
              </w:rPr>
            </w:pPr>
            <w:r w:rsidRPr="009E12B2">
              <w:rPr>
                <w:rFonts w:eastAsia="Calibri"/>
                <w:sz w:val="26"/>
                <w:szCs w:val="26"/>
                <w:lang w:val="vi-VN"/>
              </w:rPr>
              <w:t xml:space="preserve">       </w:t>
            </w:r>
            <w:r w:rsidRPr="009E12B2">
              <w:rPr>
                <w:rFonts w:eastAsia="Calibri"/>
                <w:sz w:val="26"/>
                <w:szCs w:val="26"/>
              </w:rPr>
              <w:t>24,1</w:t>
            </w:r>
          </w:p>
        </w:tc>
      </w:tr>
    </w:tbl>
    <w:p w14:paraId="6FC24C29" w14:textId="77777777" w:rsidR="009E12B2" w:rsidRPr="009E12B2" w:rsidRDefault="009E12B2" w:rsidP="009E12B2">
      <w:pPr>
        <w:widowControl w:val="0"/>
        <w:tabs>
          <w:tab w:val="left" w:pos="925"/>
        </w:tabs>
        <w:autoSpaceDE w:val="0"/>
        <w:autoSpaceDN w:val="0"/>
        <w:spacing w:line="276" w:lineRule="auto"/>
        <w:ind w:left="360"/>
        <w:rPr>
          <w:b/>
          <w:sz w:val="26"/>
          <w:szCs w:val="26"/>
        </w:rPr>
      </w:pPr>
      <w:r w:rsidRPr="009E12B2">
        <w:rPr>
          <w:b/>
          <w:sz w:val="26"/>
          <w:szCs w:val="26"/>
        </w:rPr>
        <w:t>b. Giáp</w:t>
      </w:r>
      <w:r w:rsidRPr="009E12B2">
        <w:rPr>
          <w:b/>
          <w:spacing w:val="-6"/>
          <w:sz w:val="26"/>
          <w:szCs w:val="26"/>
        </w:rPr>
        <w:t xml:space="preserve"> </w:t>
      </w:r>
      <w:r w:rsidRPr="009E12B2">
        <w:rPr>
          <w:b/>
          <w:sz w:val="26"/>
          <w:szCs w:val="26"/>
        </w:rPr>
        <w:t>níu</w:t>
      </w:r>
    </w:p>
    <w:p w14:paraId="0BF0B0EA" w14:textId="77777777" w:rsidR="009E12B2" w:rsidRPr="009E12B2" w:rsidRDefault="009E12B2" w:rsidP="009E12B2">
      <w:pPr>
        <w:spacing w:line="276" w:lineRule="auto"/>
        <w:ind w:right="-1" w:firstLine="567"/>
        <w:rPr>
          <w:w w:val="95"/>
          <w:sz w:val="26"/>
          <w:szCs w:val="26"/>
        </w:rPr>
      </w:pPr>
      <w:r w:rsidRPr="009E12B2">
        <w:rPr>
          <w:w w:val="95"/>
          <w:sz w:val="26"/>
          <w:szCs w:val="26"/>
        </w:rPr>
        <w:t>- Hướng xoắn (direction of helix) áp dụng cho tất cả các loại dây: Hướng phải (right hand).</w:t>
      </w:r>
    </w:p>
    <w:p w14:paraId="2BBFC9C4" w14:textId="77777777" w:rsidR="009E12B2" w:rsidRPr="009E12B2" w:rsidRDefault="009E12B2" w:rsidP="009E12B2">
      <w:pPr>
        <w:spacing w:line="276" w:lineRule="auto"/>
        <w:ind w:right="-1" w:firstLine="567"/>
        <w:rPr>
          <w:w w:val="95"/>
          <w:sz w:val="26"/>
          <w:szCs w:val="26"/>
        </w:rPr>
      </w:pPr>
      <w:r w:rsidRPr="009E12B2">
        <w:rPr>
          <w:w w:val="95"/>
          <w:sz w:val="26"/>
          <w:szCs w:val="26"/>
        </w:rPr>
        <w:t>- Lực giữ tối thiểu sau khi lắp đặt hoàn chỉnh (minimum holding strength): 85% lực kéo đứt của dây dẫn trong 01 phút.</w:t>
      </w:r>
    </w:p>
    <w:p w14:paraId="77AC25FD" w14:textId="77777777" w:rsidR="009E12B2" w:rsidRPr="009E12B2" w:rsidRDefault="009E12B2" w:rsidP="009E12B2">
      <w:pPr>
        <w:spacing w:line="276" w:lineRule="auto"/>
        <w:ind w:firstLine="284"/>
        <w:rPr>
          <w:b/>
          <w:sz w:val="26"/>
          <w:szCs w:val="26"/>
        </w:rPr>
      </w:pPr>
      <w:r w:rsidRPr="009E12B2">
        <w:rPr>
          <w:b/>
          <w:spacing w:val="14"/>
          <w:w w:val="95"/>
          <w:sz w:val="26"/>
          <w:szCs w:val="26"/>
        </w:rPr>
        <w:t xml:space="preserve">c. </w:t>
      </w:r>
      <w:r w:rsidRPr="009E12B2">
        <w:rPr>
          <w:b/>
          <w:w w:val="95"/>
          <w:sz w:val="26"/>
          <w:szCs w:val="26"/>
        </w:rPr>
        <w:t>Phụ</w:t>
      </w:r>
      <w:r w:rsidRPr="009E12B2">
        <w:rPr>
          <w:b/>
          <w:spacing w:val="7"/>
          <w:w w:val="95"/>
          <w:sz w:val="26"/>
          <w:szCs w:val="26"/>
        </w:rPr>
        <w:t xml:space="preserve"> </w:t>
      </w:r>
      <w:r w:rsidRPr="009E12B2">
        <w:rPr>
          <w:b/>
          <w:w w:val="95"/>
          <w:sz w:val="26"/>
          <w:szCs w:val="26"/>
        </w:rPr>
        <w:t>kiện</w:t>
      </w:r>
    </w:p>
    <w:p w14:paraId="223A472F" w14:textId="77777777" w:rsidR="009E12B2" w:rsidRPr="009E12B2" w:rsidRDefault="009E12B2" w:rsidP="009E12B2">
      <w:pPr>
        <w:spacing w:line="276" w:lineRule="auto"/>
        <w:ind w:right="-1" w:firstLine="567"/>
        <w:rPr>
          <w:w w:val="95"/>
          <w:sz w:val="26"/>
          <w:szCs w:val="26"/>
        </w:rPr>
      </w:pPr>
      <w:r w:rsidRPr="009E12B2">
        <w:rPr>
          <w:w w:val="95"/>
          <w:sz w:val="26"/>
          <w:szCs w:val="26"/>
        </w:rPr>
        <w:t>- Yếm dạng U (thimble clevis) với kích thước phù hợp với kích thước dây sử dụng với giáp níu.</w:t>
      </w:r>
    </w:p>
    <w:p w14:paraId="30C99BAF" w14:textId="77777777" w:rsidR="009E12B2" w:rsidRPr="009E12B2" w:rsidRDefault="009E12B2" w:rsidP="009E12B2">
      <w:pPr>
        <w:widowControl w:val="0"/>
        <w:tabs>
          <w:tab w:val="left" w:pos="503"/>
        </w:tabs>
        <w:autoSpaceDE w:val="0"/>
        <w:autoSpaceDN w:val="0"/>
        <w:spacing w:line="276" w:lineRule="auto"/>
        <w:ind w:firstLine="284"/>
        <w:rPr>
          <w:b/>
          <w:sz w:val="26"/>
          <w:szCs w:val="26"/>
        </w:rPr>
      </w:pPr>
      <w:r w:rsidRPr="009E12B2">
        <w:rPr>
          <w:b/>
          <w:sz w:val="26"/>
          <w:szCs w:val="26"/>
        </w:rPr>
        <w:t>5. Yêu</w:t>
      </w:r>
      <w:r w:rsidRPr="009E12B2">
        <w:rPr>
          <w:b/>
          <w:spacing w:val="-12"/>
          <w:sz w:val="26"/>
          <w:szCs w:val="26"/>
        </w:rPr>
        <w:t xml:space="preserve"> </w:t>
      </w:r>
      <w:r w:rsidRPr="009E12B2">
        <w:rPr>
          <w:b/>
          <w:sz w:val="26"/>
          <w:szCs w:val="26"/>
        </w:rPr>
        <w:t>c</w:t>
      </w:r>
      <w:r w:rsidRPr="009E12B2">
        <w:rPr>
          <w:sz w:val="26"/>
          <w:szCs w:val="26"/>
        </w:rPr>
        <w:t>ầ</w:t>
      </w:r>
      <w:r w:rsidRPr="009E12B2">
        <w:rPr>
          <w:b/>
          <w:sz w:val="26"/>
          <w:szCs w:val="26"/>
        </w:rPr>
        <w:t>u</w:t>
      </w:r>
      <w:r w:rsidRPr="009E12B2">
        <w:rPr>
          <w:b/>
          <w:spacing w:val="-11"/>
          <w:sz w:val="26"/>
          <w:szCs w:val="26"/>
        </w:rPr>
        <w:t xml:space="preserve"> </w:t>
      </w:r>
      <w:r w:rsidRPr="009E12B2">
        <w:rPr>
          <w:b/>
          <w:sz w:val="26"/>
          <w:szCs w:val="26"/>
        </w:rPr>
        <w:t>v</w:t>
      </w:r>
      <w:r w:rsidRPr="009E12B2">
        <w:rPr>
          <w:sz w:val="26"/>
          <w:szCs w:val="26"/>
        </w:rPr>
        <w:t>ề</w:t>
      </w:r>
      <w:r w:rsidRPr="009E12B2">
        <w:rPr>
          <w:spacing w:val="3"/>
          <w:sz w:val="26"/>
          <w:szCs w:val="26"/>
        </w:rPr>
        <w:t xml:space="preserve"> </w:t>
      </w:r>
      <w:r w:rsidRPr="009E12B2">
        <w:rPr>
          <w:b/>
          <w:sz w:val="26"/>
          <w:szCs w:val="26"/>
        </w:rPr>
        <w:t>th</w:t>
      </w:r>
      <w:r w:rsidRPr="009E12B2">
        <w:rPr>
          <w:sz w:val="26"/>
          <w:szCs w:val="26"/>
        </w:rPr>
        <w:t>ử</w:t>
      </w:r>
      <w:r w:rsidRPr="009E12B2">
        <w:rPr>
          <w:spacing w:val="7"/>
          <w:sz w:val="26"/>
          <w:szCs w:val="26"/>
        </w:rPr>
        <w:t xml:space="preserve"> </w:t>
      </w:r>
      <w:r w:rsidRPr="009E12B2">
        <w:rPr>
          <w:b/>
          <w:sz w:val="26"/>
          <w:szCs w:val="26"/>
        </w:rPr>
        <w:t>nghi</w:t>
      </w:r>
      <w:r w:rsidRPr="009E12B2">
        <w:rPr>
          <w:sz w:val="26"/>
          <w:szCs w:val="26"/>
        </w:rPr>
        <w:t>ệ</w:t>
      </w:r>
      <w:r w:rsidRPr="009E12B2">
        <w:rPr>
          <w:b/>
          <w:sz w:val="26"/>
          <w:szCs w:val="26"/>
        </w:rPr>
        <w:t>m</w:t>
      </w:r>
    </w:p>
    <w:p w14:paraId="41665899" w14:textId="77777777" w:rsidR="009E12B2" w:rsidRPr="009E12B2" w:rsidRDefault="009E12B2" w:rsidP="009E12B2">
      <w:pPr>
        <w:spacing w:line="276" w:lineRule="auto"/>
        <w:ind w:right="-1" w:firstLine="567"/>
        <w:rPr>
          <w:w w:val="95"/>
          <w:sz w:val="26"/>
          <w:szCs w:val="26"/>
        </w:rPr>
      </w:pPr>
      <w:r w:rsidRPr="009E12B2">
        <w:rPr>
          <w:w w:val="95"/>
          <w:sz w:val="26"/>
          <w:szCs w:val="26"/>
        </w:rPr>
        <w:t>- Thử nghiệm lực giữ dây sau khi lắp đặt hoàn chỉnh và các thử nghiệm liên quan.</w:t>
      </w:r>
    </w:p>
    <w:p w14:paraId="0E61BF20" w14:textId="77777777" w:rsidR="009E12B2" w:rsidRPr="009E12B2" w:rsidRDefault="009E12B2" w:rsidP="009E12B2">
      <w:pPr>
        <w:spacing w:line="276" w:lineRule="auto"/>
        <w:ind w:firstLine="284"/>
        <w:rPr>
          <w:b/>
          <w:sz w:val="26"/>
          <w:szCs w:val="26"/>
        </w:rPr>
      </w:pPr>
      <w:r w:rsidRPr="009E12B2">
        <w:rPr>
          <w:b/>
          <w:sz w:val="26"/>
          <w:szCs w:val="26"/>
        </w:rPr>
        <w:t>6. Yêu</w:t>
      </w:r>
      <w:r w:rsidRPr="009E12B2">
        <w:rPr>
          <w:b/>
          <w:spacing w:val="-5"/>
          <w:sz w:val="26"/>
          <w:szCs w:val="26"/>
        </w:rPr>
        <w:t xml:space="preserve"> </w:t>
      </w:r>
      <w:r w:rsidRPr="009E12B2">
        <w:rPr>
          <w:b/>
          <w:sz w:val="26"/>
          <w:szCs w:val="26"/>
        </w:rPr>
        <w:t>cầu</w:t>
      </w:r>
      <w:r w:rsidRPr="009E12B2">
        <w:rPr>
          <w:b/>
          <w:spacing w:val="-1"/>
          <w:sz w:val="26"/>
          <w:szCs w:val="26"/>
        </w:rPr>
        <w:t xml:space="preserve"> </w:t>
      </w:r>
      <w:r w:rsidRPr="009E12B2">
        <w:rPr>
          <w:b/>
          <w:sz w:val="26"/>
          <w:szCs w:val="26"/>
        </w:rPr>
        <w:t>khác</w:t>
      </w:r>
    </w:p>
    <w:p w14:paraId="56EDE46C" w14:textId="77777777" w:rsidR="009E12B2" w:rsidRPr="009E12B2" w:rsidRDefault="009E12B2" w:rsidP="009E12B2">
      <w:pPr>
        <w:widowControl w:val="0"/>
        <w:autoSpaceDE w:val="0"/>
        <w:autoSpaceDN w:val="0"/>
        <w:spacing w:line="276" w:lineRule="auto"/>
        <w:ind w:right="-1" w:firstLine="567"/>
        <w:rPr>
          <w:sz w:val="26"/>
          <w:szCs w:val="26"/>
        </w:rPr>
      </w:pPr>
      <w:r w:rsidRPr="009E12B2">
        <w:rPr>
          <w:sz w:val="26"/>
          <w:szCs w:val="26"/>
        </w:rPr>
        <w:t>- Các</w:t>
      </w:r>
      <w:r w:rsidRPr="009E12B2">
        <w:rPr>
          <w:spacing w:val="-2"/>
          <w:sz w:val="26"/>
          <w:szCs w:val="26"/>
        </w:rPr>
        <w:t xml:space="preserve"> </w:t>
      </w:r>
      <w:r w:rsidRPr="009E12B2">
        <w:rPr>
          <w:sz w:val="26"/>
          <w:szCs w:val="26"/>
        </w:rPr>
        <w:t>phụ</w:t>
      </w:r>
      <w:r w:rsidRPr="009E12B2">
        <w:rPr>
          <w:spacing w:val="-6"/>
          <w:sz w:val="26"/>
          <w:szCs w:val="26"/>
        </w:rPr>
        <w:t xml:space="preserve"> </w:t>
      </w:r>
      <w:r w:rsidRPr="009E12B2">
        <w:rPr>
          <w:sz w:val="26"/>
          <w:szCs w:val="26"/>
        </w:rPr>
        <w:t>kiện</w:t>
      </w:r>
      <w:r w:rsidRPr="009E12B2">
        <w:rPr>
          <w:spacing w:val="-5"/>
          <w:sz w:val="26"/>
          <w:szCs w:val="26"/>
        </w:rPr>
        <w:t xml:space="preserve"> </w:t>
      </w:r>
      <w:r w:rsidRPr="009E12B2">
        <w:rPr>
          <w:sz w:val="26"/>
          <w:szCs w:val="26"/>
        </w:rPr>
        <w:t>khác</w:t>
      </w:r>
      <w:r w:rsidRPr="009E12B2">
        <w:rPr>
          <w:spacing w:val="-1"/>
          <w:sz w:val="26"/>
          <w:szCs w:val="26"/>
        </w:rPr>
        <w:t xml:space="preserve"> </w:t>
      </w:r>
      <w:r w:rsidRPr="009E12B2">
        <w:rPr>
          <w:sz w:val="26"/>
          <w:szCs w:val="26"/>
        </w:rPr>
        <w:t>như:</w:t>
      </w:r>
      <w:r w:rsidRPr="009E12B2">
        <w:rPr>
          <w:spacing w:val="-6"/>
          <w:sz w:val="26"/>
          <w:szCs w:val="26"/>
        </w:rPr>
        <w:t xml:space="preserve"> </w:t>
      </w:r>
      <w:r w:rsidRPr="009E12B2">
        <w:rPr>
          <w:sz w:val="26"/>
          <w:szCs w:val="26"/>
        </w:rPr>
        <w:t>ống</w:t>
      </w:r>
      <w:r w:rsidRPr="009E12B2">
        <w:rPr>
          <w:spacing w:val="2"/>
          <w:sz w:val="26"/>
          <w:szCs w:val="26"/>
        </w:rPr>
        <w:t xml:space="preserve"> </w:t>
      </w:r>
      <w:r w:rsidRPr="009E12B2">
        <w:rPr>
          <w:sz w:val="26"/>
          <w:szCs w:val="26"/>
        </w:rPr>
        <w:t>nối, đầu</w:t>
      </w:r>
      <w:r w:rsidRPr="009E12B2">
        <w:rPr>
          <w:spacing w:val="-6"/>
          <w:sz w:val="26"/>
          <w:szCs w:val="26"/>
        </w:rPr>
        <w:t xml:space="preserve"> </w:t>
      </w:r>
      <w:r w:rsidRPr="009E12B2">
        <w:rPr>
          <w:sz w:val="26"/>
          <w:szCs w:val="26"/>
        </w:rPr>
        <w:t>cốt,</w:t>
      </w:r>
      <w:r w:rsidRPr="009E12B2">
        <w:rPr>
          <w:spacing w:val="-1"/>
          <w:sz w:val="26"/>
          <w:szCs w:val="26"/>
        </w:rPr>
        <w:t xml:space="preserve"> </w:t>
      </w:r>
      <w:r w:rsidRPr="009E12B2">
        <w:rPr>
          <w:sz w:val="26"/>
          <w:szCs w:val="26"/>
        </w:rPr>
        <w:t>ghíp</w:t>
      </w:r>
      <w:r w:rsidRPr="009E12B2">
        <w:rPr>
          <w:spacing w:val="2"/>
          <w:sz w:val="26"/>
          <w:szCs w:val="26"/>
        </w:rPr>
        <w:t xml:space="preserve"> </w:t>
      </w:r>
      <w:r w:rsidRPr="009E12B2">
        <w:rPr>
          <w:sz w:val="26"/>
          <w:szCs w:val="26"/>
        </w:rPr>
        <w:t>nối, phụ</w:t>
      </w:r>
      <w:r w:rsidRPr="009E12B2">
        <w:rPr>
          <w:spacing w:val="-6"/>
          <w:sz w:val="26"/>
          <w:szCs w:val="26"/>
        </w:rPr>
        <w:t xml:space="preserve"> </w:t>
      </w:r>
      <w:r w:rsidRPr="009E12B2">
        <w:rPr>
          <w:sz w:val="26"/>
          <w:szCs w:val="26"/>
        </w:rPr>
        <w:t>kiện</w:t>
      </w:r>
      <w:r w:rsidRPr="009E12B2">
        <w:rPr>
          <w:spacing w:val="-6"/>
          <w:sz w:val="26"/>
          <w:szCs w:val="26"/>
        </w:rPr>
        <w:t xml:space="preserve"> </w:t>
      </w:r>
      <w:r w:rsidRPr="009E12B2">
        <w:rPr>
          <w:sz w:val="26"/>
          <w:szCs w:val="26"/>
        </w:rPr>
        <w:t>treo, hãm</w:t>
      </w:r>
      <w:r w:rsidRPr="009E12B2">
        <w:rPr>
          <w:spacing w:val="-6"/>
          <w:sz w:val="26"/>
          <w:szCs w:val="26"/>
        </w:rPr>
        <w:t xml:space="preserve"> </w:t>
      </w:r>
      <w:r w:rsidRPr="009E12B2">
        <w:rPr>
          <w:sz w:val="26"/>
          <w:szCs w:val="26"/>
        </w:rPr>
        <w:t>dẫy….</w:t>
      </w:r>
      <w:r w:rsidRPr="009E12B2">
        <w:rPr>
          <w:spacing w:val="-67"/>
          <w:sz w:val="26"/>
          <w:szCs w:val="26"/>
        </w:rPr>
        <w:t xml:space="preserve"> </w:t>
      </w:r>
      <w:r w:rsidRPr="009E12B2">
        <w:rPr>
          <w:sz w:val="26"/>
          <w:szCs w:val="26"/>
        </w:rPr>
        <w:t>sử</w:t>
      </w:r>
      <w:r w:rsidRPr="009E12B2">
        <w:rPr>
          <w:spacing w:val="-12"/>
          <w:sz w:val="26"/>
          <w:szCs w:val="26"/>
        </w:rPr>
        <w:t xml:space="preserve"> </w:t>
      </w:r>
      <w:r w:rsidRPr="009E12B2">
        <w:rPr>
          <w:sz w:val="26"/>
          <w:szCs w:val="26"/>
        </w:rPr>
        <w:t>dụng</w:t>
      </w:r>
      <w:r w:rsidRPr="009E12B2">
        <w:rPr>
          <w:spacing w:val="-10"/>
          <w:sz w:val="26"/>
          <w:szCs w:val="26"/>
        </w:rPr>
        <w:t xml:space="preserve"> </w:t>
      </w:r>
      <w:r w:rsidRPr="009E12B2">
        <w:rPr>
          <w:sz w:val="26"/>
          <w:szCs w:val="26"/>
        </w:rPr>
        <w:t>trọn</w:t>
      </w:r>
      <w:r w:rsidRPr="009E12B2">
        <w:rPr>
          <w:spacing w:val="-11"/>
          <w:sz w:val="26"/>
          <w:szCs w:val="26"/>
        </w:rPr>
        <w:t xml:space="preserve"> </w:t>
      </w:r>
      <w:r w:rsidRPr="009E12B2">
        <w:rPr>
          <w:sz w:val="26"/>
          <w:szCs w:val="26"/>
        </w:rPr>
        <w:t>bộ</w:t>
      </w:r>
      <w:r w:rsidRPr="009E12B2">
        <w:rPr>
          <w:spacing w:val="-11"/>
          <w:sz w:val="26"/>
          <w:szCs w:val="26"/>
        </w:rPr>
        <w:t xml:space="preserve"> </w:t>
      </w:r>
      <w:r w:rsidRPr="009E12B2">
        <w:rPr>
          <w:sz w:val="26"/>
          <w:szCs w:val="26"/>
        </w:rPr>
        <w:t>phụ</w:t>
      </w:r>
      <w:r w:rsidRPr="009E12B2">
        <w:rPr>
          <w:spacing w:val="-11"/>
          <w:sz w:val="26"/>
          <w:szCs w:val="26"/>
        </w:rPr>
        <w:t xml:space="preserve"> </w:t>
      </w:r>
      <w:r w:rsidRPr="009E12B2">
        <w:rPr>
          <w:sz w:val="26"/>
          <w:szCs w:val="26"/>
        </w:rPr>
        <w:t>kiện</w:t>
      </w:r>
      <w:r w:rsidRPr="009E12B2">
        <w:rPr>
          <w:spacing w:val="-7"/>
          <w:sz w:val="26"/>
          <w:szCs w:val="26"/>
        </w:rPr>
        <w:t xml:space="preserve"> </w:t>
      </w:r>
      <w:r w:rsidRPr="009E12B2">
        <w:rPr>
          <w:sz w:val="26"/>
          <w:szCs w:val="26"/>
        </w:rPr>
        <w:t>với</w:t>
      </w:r>
      <w:r w:rsidRPr="009E12B2">
        <w:rPr>
          <w:spacing w:val="-11"/>
          <w:sz w:val="26"/>
          <w:szCs w:val="26"/>
        </w:rPr>
        <w:t xml:space="preserve"> </w:t>
      </w:r>
      <w:r w:rsidRPr="009E12B2">
        <w:rPr>
          <w:sz w:val="26"/>
          <w:szCs w:val="26"/>
        </w:rPr>
        <w:t>dây</w:t>
      </w:r>
      <w:r w:rsidRPr="009E12B2">
        <w:rPr>
          <w:spacing w:val="-11"/>
          <w:sz w:val="26"/>
          <w:szCs w:val="26"/>
        </w:rPr>
        <w:t xml:space="preserve"> </w:t>
      </w:r>
      <w:r w:rsidRPr="009E12B2">
        <w:rPr>
          <w:sz w:val="26"/>
          <w:szCs w:val="26"/>
        </w:rPr>
        <w:t>bọc</w:t>
      </w:r>
      <w:r w:rsidRPr="009E12B2">
        <w:rPr>
          <w:spacing w:val="-5"/>
          <w:sz w:val="26"/>
          <w:szCs w:val="26"/>
        </w:rPr>
        <w:t xml:space="preserve"> </w:t>
      </w:r>
      <w:r w:rsidRPr="009E12B2">
        <w:rPr>
          <w:sz w:val="26"/>
          <w:szCs w:val="26"/>
        </w:rPr>
        <w:t>(</w:t>
      </w:r>
      <w:r w:rsidRPr="009E12B2">
        <w:rPr>
          <w:i/>
          <w:sz w:val="26"/>
          <w:szCs w:val="26"/>
        </w:rPr>
        <w:t>lưu</w:t>
      </w:r>
      <w:r w:rsidRPr="009E12B2">
        <w:rPr>
          <w:i/>
          <w:spacing w:val="-3"/>
          <w:sz w:val="26"/>
          <w:szCs w:val="26"/>
        </w:rPr>
        <w:t xml:space="preserve"> </w:t>
      </w:r>
      <w:r w:rsidRPr="009E12B2">
        <w:rPr>
          <w:i/>
          <w:sz w:val="26"/>
          <w:szCs w:val="26"/>
        </w:rPr>
        <w:t>ý</w:t>
      </w:r>
      <w:r w:rsidRPr="009E12B2">
        <w:rPr>
          <w:i/>
          <w:spacing w:val="-5"/>
          <w:sz w:val="26"/>
          <w:szCs w:val="26"/>
        </w:rPr>
        <w:t xml:space="preserve"> </w:t>
      </w:r>
      <w:r w:rsidRPr="009E12B2">
        <w:rPr>
          <w:i/>
          <w:sz w:val="26"/>
          <w:szCs w:val="26"/>
        </w:rPr>
        <w:t>đồng</w:t>
      </w:r>
      <w:r w:rsidRPr="009E12B2">
        <w:rPr>
          <w:i/>
          <w:spacing w:val="-7"/>
          <w:sz w:val="26"/>
          <w:szCs w:val="26"/>
        </w:rPr>
        <w:t xml:space="preserve"> </w:t>
      </w:r>
      <w:r w:rsidRPr="009E12B2">
        <w:rPr>
          <w:i/>
          <w:sz w:val="26"/>
          <w:szCs w:val="26"/>
        </w:rPr>
        <w:t>bộ</w:t>
      </w:r>
      <w:r w:rsidRPr="009E12B2">
        <w:rPr>
          <w:i/>
          <w:spacing w:val="-7"/>
          <w:sz w:val="26"/>
          <w:szCs w:val="26"/>
        </w:rPr>
        <w:t xml:space="preserve"> </w:t>
      </w:r>
      <w:r w:rsidRPr="009E12B2">
        <w:rPr>
          <w:i/>
          <w:sz w:val="26"/>
          <w:szCs w:val="26"/>
        </w:rPr>
        <w:t>với</w:t>
      </w:r>
      <w:r w:rsidRPr="009E12B2">
        <w:rPr>
          <w:i/>
          <w:spacing w:val="-7"/>
          <w:sz w:val="26"/>
          <w:szCs w:val="26"/>
        </w:rPr>
        <w:t xml:space="preserve"> </w:t>
      </w:r>
      <w:r w:rsidRPr="009E12B2">
        <w:rPr>
          <w:i/>
          <w:sz w:val="26"/>
          <w:szCs w:val="26"/>
        </w:rPr>
        <w:t>việc</w:t>
      </w:r>
      <w:r w:rsidRPr="009E12B2">
        <w:rPr>
          <w:i/>
          <w:spacing w:val="-5"/>
          <w:sz w:val="26"/>
          <w:szCs w:val="26"/>
        </w:rPr>
        <w:t xml:space="preserve"> </w:t>
      </w:r>
      <w:r w:rsidRPr="009E12B2">
        <w:rPr>
          <w:i/>
          <w:sz w:val="26"/>
          <w:szCs w:val="26"/>
        </w:rPr>
        <w:t>sử</w:t>
      </w:r>
      <w:r w:rsidRPr="009E12B2">
        <w:rPr>
          <w:i/>
          <w:spacing w:val="-11"/>
          <w:sz w:val="26"/>
          <w:szCs w:val="26"/>
        </w:rPr>
        <w:t xml:space="preserve"> </w:t>
      </w:r>
      <w:r w:rsidRPr="009E12B2">
        <w:rPr>
          <w:i/>
          <w:sz w:val="26"/>
          <w:szCs w:val="26"/>
        </w:rPr>
        <w:t>dụng</w:t>
      </w:r>
      <w:r w:rsidRPr="009E12B2">
        <w:rPr>
          <w:i/>
          <w:spacing w:val="-6"/>
          <w:sz w:val="26"/>
          <w:szCs w:val="26"/>
        </w:rPr>
        <w:t xml:space="preserve"> </w:t>
      </w:r>
      <w:r w:rsidRPr="009E12B2">
        <w:rPr>
          <w:i/>
          <w:sz w:val="26"/>
          <w:szCs w:val="26"/>
        </w:rPr>
        <w:t>loại</w:t>
      </w:r>
      <w:r w:rsidRPr="009E12B2">
        <w:rPr>
          <w:i/>
          <w:spacing w:val="-7"/>
          <w:sz w:val="26"/>
          <w:szCs w:val="26"/>
        </w:rPr>
        <w:t xml:space="preserve"> </w:t>
      </w:r>
      <w:r w:rsidRPr="009E12B2">
        <w:rPr>
          <w:i/>
          <w:sz w:val="26"/>
          <w:szCs w:val="26"/>
        </w:rPr>
        <w:t>xà</w:t>
      </w:r>
      <w:r w:rsidRPr="009E12B2">
        <w:rPr>
          <w:i/>
          <w:spacing w:val="-7"/>
          <w:sz w:val="26"/>
          <w:szCs w:val="26"/>
        </w:rPr>
        <w:t xml:space="preserve"> </w:t>
      </w:r>
      <w:r w:rsidRPr="009E12B2">
        <w:rPr>
          <w:i/>
          <w:sz w:val="26"/>
          <w:szCs w:val="26"/>
        </w:rPr>
        <w:t xml:space="preserve">lắp </w:t>
      </w:r>
      <w:r w:rsidRPr="009E12B2">
        <w:rPr>
          <w:i/>
          <w:spacing w:val="-67"/>
          <w:sz w:val="26"/>
          <w:szCs w:val="26"/>
        </w:rPr>
        <w:t xml:space="preserve">   </w:t>
      </w:r>
      <w:r w:rsidRPr="009E12B2">
        <w:rPr>
          <w:i/>
          <w:sz w:val="26"/>
          <w:szCs w:val="26"/>
        </w:rPr>
        <w:t>ghép,</w:t>
      </w:r>
      <w:r w:rsidRPr="009E12B2">
        <w:rPr>
          <w:i/>
          <w:spacing w:val="3"/>
          <w:sz w:val="26"/>
          <w:szCs w:val="26"/>
        </w:rPr>
        <w:t xml:space="preserve"> </w:t>
      </w:r>
      <w:r w:rsidRPr="009E12B2">
        <w:rPr>
          <w:i/>
          <w:sz w:val="26"/>
          <w:szCs w:val="26"/>
        </w:rPr>
        <w:t>cột bê</w:t>
      </w:r>
      <w:r w:rsidRPr="009E12B2">
        <w:rPr>
          <w:i/>
          <w:spacing w:val="3"/>
          <w:sz w:val="26"/>
          <w:szCs w:val="26"/>
        </w:rPr>
        <w:t xml:space="preserve"> </w:t>
      </w:r>
      <w:r w:rsidRPr="009E12B2">
        <w:rPr>
          <w:i/>
          <w:sz w:val="26"/>
          <w:szCs w:val="26"/>
        </w:rPr>
        <w:t>tông</w:t>
      </w:r>
      <w:r w:rsidRPr="009E12B2">
        <w:rPr>
          <w:i/>
          <w:spacing w:val="1"/>
          <w:sz w:val="26"/>
          <w:szCs w:val="26"/>
        </w:rPr>
        <w:t xml:space="preserve"> </w:t>
      </w:r>
      <w:r w:rsidRPr="009E12B2">
        <w:rPr>
          <w:i/>
          <w:sz w:val="26"/>
          <w:szCs w:val="26"/>
        </w:rPr>
        <w:t>có</w:t>
      </w:r>
      <w:r w:rsidRPr="009E12B2">
        <w:rPr>
          <w:i/>
          <w:spacing w:val="2"/>
          <w:sz w:val="26"/>
          <w:szCs w:val="26"/>
        </w:rPr>
        <w:t xml:space="preserve"> </w:t>
      </w:r>
      <w:r w:rsidRPr="009E12B2">
        <w:rPr>
          <w:i/>
          <w:sz w:val="26"/>
          <w:szCs w:val="26"/>
        </w:rPr>
        <w:t>lỗ lắp</w:t>
      </w:r>
      <w:r w:rsidRPr="009E12B2">
        <w:rPr>
          <w:i/>
          <w:spacing w:val="2"/>
          <w:sz w:val="26"/>
          <w:szCs w:val="26"/>
        </w:rPr>
        <w:t xml:space="preserve"> </w:t>
      </w:r>
      <w:r w:rsidRPr="009E12B2">
        <w:rPr>
          <w:i/>
          <w:sz w:val="26"/>
          <w:szCs w:val="26"/>
        </w:rPr>
        <w:t>xà</w:t>
      </w:r>
      <w:r w:rsidRPr="009E12B2">
        <w:rPr>
          <w:i/>
          <w:spacing w:val="-4"/>
          <w:sz w:val="26"/>
          <w:szCs w:val="26"/>
        </w:rPr>
        <w:t xml:space="preserve"> </w:t>
      </w:r>
      <w:r w:rsidRPr="009E12B2">
        <w:rPr>
          <w:i/>
          <w:sz w:val="26"/>
          <w:szCs w:val="26"/>
        </w:rPr>
        <w:t>và</w:t>
      </w:r>
      <w:r w:rsidRPr="009E12B2">
        <w:rPr>
          <w:i/>
          <w:spacing w:val="2"/>
          <w:sz w:val="26"/>
          <w:szCs w:val="26"/>
        </w:rPr>
        <w:t xml:space="preserve"> </w:t>
      </w:r>
      <w:r w:rsidRPr="009E12B2">
        <w:rPr>
          <w:i/>
          <w:sz w:val="26"/>
          <w:szCs w:val="26"/>
        </w:rPr>
        <w:t>ghíp</w:t>
      </w:r>
      <w:r w:rsidRPr="009E12B2">
        <w:rPr>
          <w:i/>
          <w:spacing w:val="1"/>
          <w:sz w:val="26"/>
          <w:szCs w:val="26"/>
        </w:rPr>
        <w:t xml:space="preserve"> </w:t>
      </w:r>
      <w:r w:rsidRPr="009E12B2">
        <w:rPr>
          <w:i/>
          <w:sz w:val="26"/>
          <w:szCs w:val="26"/>
        </w:rPr>
        <w:t>Hotline</w:t>
      </w:r>
      <w:r w:rsidRPr="009E12B2">
        <w:rPr>
          <w:sz w:val="26"/>
          <w:szCs w:val="26"/>
        </w:rPr>
        <w:t>).</w:t>
      </w:r>
    </w:p>
    <w:p w14:paraId="7F60ED1B" w14:textId="77777777" w:rsidR="009E12B2" w:rsidRPr="009E12B2" w:rsidRDefault="009E12B2" w:rsidP="009E12B2">
      <w:pPr>
        <w:widowControl w:val="0"/>
        <w:autoSpaceDE w:val="0"/>
        <w:autoSpaceDN w:val="0"/>
        <w:spacing w:line="276" w:lineRule="auto"/>
        <w:ind w:right="-1" w:firstLine="567"/>
        <w:rPr>
          <w:sz w:val="26"/>
          <w:szCs w:val="26"/>
        </w:rPr>
      </w:pPr>
      <w:r w:rsidRPr="009E12B2">
        <w:rPr>
          <w:w w:val="95"/>
          <w:sz w:val="26"/>
          <w:szCs w:val="26"/>
        </w:rPr>
        <w:t>- Cung</w:t>
      </w:r>
      <w:r w:rsidRPr="009E12B2">
        <w:rPr>
          <w:spacing w:val="2"/>
          <w:w w:val="95"/>
          <w:sz w:val="26"/>
          <w:szCs w:val="26"/>
        </w:rPr>
        <w:t xml:space="preserve"> </w:t>
      </w:r>
      <w:r w:rsidRPr="009E12B2">
        <w:rPr>
          <w:w w:val="95"/>
          <w:sz w:val="26"/>
          <w:szCs w:val="26"/>
        </w:rPr>
        <w:t>cấp</w:t>
      </w:r>
      <w:r w:rsidRPr="009E12B2">
        <w:rPr>
          <w:spacing w:val="9"/>
          <w:w w:val="95"/>
          <w:sz w:val="26"/>
          <w:szCs w:val="26"/>
        </w:rPr>
        <w:t xml:space="preserve"> </w:t>
      </w:r>
      <w:r w:rsidRPr="009E12B2">
        <w:rPr>
          <w:w w:val="95"/>
          <w:sz w:val="26"/>
          <w:szCs w:val="26"/>
        </w:rPr>
        <w:t>sản</w:t>
      </w:r>
      <w:r w:rsidRPr="009E12B2">
        <w:rPr>
          <w:spacing w:val="2"/>
          <w:w w:val="95"/>
          <w:sz w:val="26"/>
          <w:szCs w:val="26"/>
        </w:rPr>
        <w:t xml:space="preserve"> </w:t>
      </w:r>
      <w:r w:rsidRPr="009E12B2">
        <w:rPr>
          <w:w w:val="95"/>
          <w:sz w:val="26"/>
          <w:szCs w:val="26"/>
        </w:rPr>
        <w:t>phẩm</w:t>
      </w:r>
      <w:r w:rsidRPr="009E12B2">
        <w:rPr>
          <w:spacing w:val="8"/>
          <w:w w:val="95"/>
          <w:sz w:val="26"/>
          <w:szCs w:val="26"/>
        </w:rPr>
        <w:t xml:space="preserve"> </w:t>
      </w:r>
      <w:r w:rsidRPr="009E12B2">
        <w:rPr>
          <w:w w:val="95"/>
          <w:sz w:val="26"/>
          <w:szCs w:val="26"/>
        </w:rPr>
        <w:t>mẫu</w:t>
      </w:r>
      <w:r w:rsidRPr="009E12B2">
        <w:rPr>
          <w:spacing w:val="3"/>
          <w:w w:val="95"/>
          <w:sz w:val="26"/>
          <w:szCs w:val="26"/>
        </w:rPr>
        <w:t xml:space="preserve"> </w:t>
      </w:r>
      <w:r w:rsidRPr="009E12B2">
        <w:rPr>
          <w:w w:val="95"/>
          <w:sz w:val="26"/>
          <w:szCs w:val="26"/>
        </w:rPr>
        <w:t>khi</w:t>
      </w:r>
      <w:r w:rsidRPr="009E12B2">
        <w:rPr>
          <w:spacing w:val="1"/>
          <w:w w:val="95"/>
          <w:sz w:val="26"/>
          <w:szCs w:val="26"/>
        </w:rPr>
        <w:t xml:space="preserve"> </w:t>
      </w:r>
      <w:r w:rsidRPr="009E12B2">
        <w:rPr>
          <w:w w:val="95"/>
          <w:sz w:val="26"/>
          <w:szCs w:val="26"/>
        </w:rPr>
        <w:t>tham</w:t>
      </w:r>
      <w:r w:rsidRPr="009E12B2">
        <w:rPr>
          <w:spacing w:val="2"/>
          <w:w w:val="95"/>
          <w:sz w:val="26"/>
          <w:szCs w:val="26"/>
        </w:rPr>
        <w:t xml:space="preserve"> </w:t>
      </w:r>
      <w:r w:rsidRPr="009E12B2">
        <w:rPr>
          <w:w w:val="95"/>
          <w:sz w:val="26"/>
          <w:szCs w:val="26"/>
        </w:rPr>
        <w:t>gia</w:t>
      </w:r>
      <w:r w:rsidRPr="009E12B2">
        <w:rPr>
          <w:spacing w:val="9"/>
          <w:w w:val="95"/>
          <w:sz w:val="26"/>
          <w:szCs w:val="26"/>
        </w:rPr>
        <w:t xml:space="preserve"> </w:t>
      </w:r>
      <w:r w:rsidRPr="009E12B2">
        <w:rPr>
          <w:w w:val="95"/>
          <w:sz w:val="26"/>
          <w:szCs w:val="26"/>
        </w:rPr>
        <w:t>đấu</w:t>
      </w:r>
      <w:r w:rsidRPr="009E12B2">
        <w:rPr>
          <w:spacing w:val="9"/>
          <w:w w:val="95"/>
          <w:sz w:val="26"/>
          <w:szCs w:val="26"/>
        </w:rPr>
        <w:t xml:space="preserve"> </w:t>
      </w:r>
      <w:r w:rsidRPr="009E12B2">
        <w:rPr>
          <w:w w:val="95"/>
          <w:sz w:val="26"/>
          <w:szCs w:val="26"/>
        </w:rPr>
        <w:t>thầu.</w:t>
      </w:r>
    </w:p>
    <w:p w14:paraId="447517E6" w14:textId="77777777" w:rsidR="009E12B2" w:rsidRPr="009E12B2" w:rsidRDefault="009E12B2" w:rsidP="009E12B2">
      <w:pPr>
        <w:widowControl w:val="0"/>
        <w:autoSpaceDE w:val="0"/>
        <w:autoSpaceDN w:val="0"/>
        <w:spacing w:line="276" w:lineRule="auto"/>
        <w:ind w:right="-1" w:firstLine="567"/>
        <w:rPr>
          <w:sz w:val="26"/>
          <w:szCs w:val="26"/>
        </w:rPr>
      </w:pPr>
      <w:r w:rsidRPr="009E12B2">
        <w:rPr>
          <w:sz w:val="26"/>
          <w:szCs w:val="26"/>
        </w:rPr>
        <w:t>- Ngoài ra có thể sử dụng chung phụ kiện với dây trần với kích cỡ và tải trọng</w:t>
      </w:r>
      <w:r w:rsidRPr="009E12B2">
        <w:rPr>
          <w:spacing w:val="1"/>
          <w:sz w:val="26"/>
          <w:szCs w:val="26"/>
        </w:rPr>
        <w:t xml:space="preserve"> </w:t>
      </w:r>
      <w:r w:rsidRPr="009E12B2">
        <w:rPr>
          <w:w w:val="95"/>
          <w:sz w:val="26"/>
          <w:szCs w:val="26"/>
        </w:rPr>
        <w:t>phù hợp với dây bọc; lưu ý khi thực hiện đấu nối, sửa chữa không được để hở vỏ</w:t>
      </w:r>
      <w:r w:rsidRPr="009E12B2">
        <w:rPr>
          <w:spacing w:val="1"/>
          <w:w w:val="95"/>
          <w:sz w:val="26"/>
          <w:szCs w:val="26"/>
        </w:rPr>
        <w:t xml:space="preserve"> </w:t>
      </w:r>
      <w:r w:rsidRPr="009E12B2">
        <w:rPr>
          <w:w w:val="95"/>
          <w:sz w:val="26"/>
          <w:szCs w:val="26"/>
        </w:rPr>
        <w:t>cách điện của dây dẫn, tất cả các phụ kiện dùng cho đấu dây và nối dây đều phải</w:t>
      </w:r>
      <w:r w:rsidRPr="009E12B2">
        <w:rPr>
          <w:spacing w:val="1"/>
          <w:w w:val="95"/>
          <w:sz w:val="26"/>
          <w:szCs w:val="26"/>
        </w:rPr>
        <w:t xml:space="preserve"> </w:t>
      </w:r>
      <w:r w:rsidRPr="009E12B2">
        <w:rPr>
          <w:sz w:val="26"/>
          <w:szCs w:val="26"/>
        </w:rPr>
        <w:t>được</w:t>
      </w:r>
      <w:r w:rsidRPr="009E12B2">
        <w:rPr>
          <w:spacing w:val="-8"/>
          <w:sz w:val="26"/>
          <w:szCs w:val="26"/>
        </w:rPr>
        <w:t xml:space="preserve"> </w:t>
      </w:r>
      <w:r w:rsidRPr="009E12B2">
        <w:rPr>
          <w:sz w:val="26"/>
          <w:szCs w:val="26"/>
        </w:rPr>
        <w:t>bọc</w:t>
      </w:r>
      <w:r w:rsidRPr="009E12B2">
        <w:rPr>
          <w:spacing w:val="-7"/>
          <w:sz w:val="26"/>
          <w:szCs w:val="26"/>
        </w:rPr>
        <w:t xml:space="preserve"> </w:t>
      </w:r>
      <w:r w:rsidRPr="009E12B2">
        <w:rPr>
          <w:sz w:val="26"/>
          <w:szCs w:val="26"/>
        </w:rPr>
        <w:t>kín,</w:t>
      </w:r>
      <w:r w:rsidRPr="009E12B2">
        <w:rPr>
          <w:spacing w:val="-6"/>
          <w:sz w:val="26"/>
          <w:szCs w:val="26"/>
        </w:rPr>
        <w:t xml:space="preserve"> </w:t>
      </w:r>
      <w:r w:rsidRPr="009E12B2">
        <w:rPr>
          <w:sz w:val="26"/>
          <w:szCs w:val="26"/>
        </w:rPr>
        <w:t>chống</w:t>
      </w:r>
      <w:r w:rsidRPr="009E12B2">
        <w:rPr>
          <w:spacing w:val="-12"/>
          <w:sz w:val="26"/>
          <w:szCs w:val="26"/>
        </w:rPr>
        <w:t xml:space="preserve"> </w:t>
      </w:r>
      <w:r w:rsidRPr="009E12B2">
        <w:rPr>
          <w:sz w:val="26"/>
          <w:szCs w:val="26"/>
        </w:rPr>
        <w:t>được</w:t>
      </w:r>
      <w:r w:rsidRPr="009E12B2">
        <w:rPr>
          <w:spacing w:val="-3"/>
          <w:sz w:val="26"/>
          <w:szCs w:val="26"/>
        </w:rPr>
        <w:t xml:space="preserve"> </w:t>
      </w:r>
      <w:r w:rsidRPr="009E12B2">
        <w:rPr>
          <w:sz w:val="26"/>
          <w:szCs w:val="26"/>
        </w:rPr>
        <w:t>nước</w:t>
      </w:r>
      <w:r w:rsidRPr="009E12B2">
        <w:rPr>
          <w:spacing w:val="-7"/>
          <w:sz w:val="26"/>
          <w:szCs w:val="26"/>
        </w:rPr>
        <w:t xml:space="preserve"> </w:t>
      </w:r>
      <w:r w:rsidRPr="009E12B2">
        <w:rPr>
          <w:sz w:val="26"/>
          <w:szCs w:val="26"/>
        </w:rPr>
        <w:t>tự</w:t>
      </w:r>
      <w:r w:rsidRPr="009E12B2">
        <w:rPr>
          <w:spacing w:val="-13"/>
          <w:sz w:val="26"/>
          <w:szCs w:val="26"/>
        </w:rPr>
        <w:t xml:space="preserve"> </w:t>
      </w:r>
      <w:r w:rsidRPr="009E12B2">
        <w:rPr>
          <w:sz w:val="26"/>
          <w:szCs w:val="26"/>
        </w:rPr>
        <w:t>nhiên</w:t>
      </w:r>
      <w:r w:rsidRPr="009E12B2">
        <w:rPr>
          <w:spacing w:val="-8"/>
          <w:sz w:val="26"/>
          <w:szCs w:val="26"/>
        </w:rPr>
        <w:t xml:space="preserve"> </w:t>
      </w:r>
      <w:r w:rsidRPr="009E12B2">
        <w:rPr>
          <w:sz w:val="26"/>
          <w:szCs w:val="26"/>
        </w:rPr>
        <w:t>và</w:t>
      </w:r>
      <w:r w:rsidRPr="009E12B2">
        <w:rPr>
          <w:spacing w:val="-8"/>
          <w:sz w:val="26"/>
          <w:szCs w:val="26"/>
        </w:rPr>
        <w:t xml:space="preserve"> </w:t>
      </w:r>
      <w:r w:rsidRPr="009E12B2">
        <w:rPr>
          <w:sz w:val="26"/>
          <w:szCs w:val="26"/>
        </w:rPr>
        <w:t>bức</w:t>
      </w:r>
      <w:r w:rsidRPr="009E12B2">
        <w:rPr>
          <w:spacing w:val="-7"/>
          <w:sz w:val="26"/>
          <w:szCs w:val="26"/>
        </w:rPr>
        <w:t xml:space="preserve"> </w:t>
      </w:r>
      <w:r w:rsidRPr="009E12B2">
        <w:rPr>
          <w:sz w:val="26"/>
          <w:szCs w:val="26"/>
        </w:rPr>
        <w:t>xạ</w:t>
      </w:r>
      <w:r w:rsidRPr="009E12B2">
        <w:rPr>
          <w:spacing w:val="-8"/>
          <w:sz w:val="26"/>
          <w:szCs w:val="26"/>
        </w:rPr>
        <w:t xml:space="preserve"> </w:t>
      </w:r>
      <w:r w:rsidRPr="009E12B2">
        <w:rPr>
          <w:sz w:val="26"/>
          <w:szCs w:val="26"/>
        </w:rPr>
        <w:t>mặt</w:t>
      </w:r>
      <w:r w:rsidRPr="009E12B2">
        <w:rPr>
          <w:spacing w:val="-9"/>
          <w:sz w:val="26"/>
          <w:szCs w:val="26"/>
        </w:rPr>
        <w:t xml:space="preserve"> </w:t>
      </w:r>
      <w:r w:rsidRPr="009E12B2">
        <w:rPr>
          <w:sz w:val="26"/>
          <w:szCs w:val="26"/>
        </w:rPr>
        <w:t>trời</w:t>
      </w:r>
      <w:r w:rsidRPr="009E12B2">
        <w:rPr>
          <w:spacing w:val="-14"/>
          <w:sz w:val="26"/>
          <w:szCs w:val="26"/>
        </w:rPr>
        <w:t xml:space="preserve"> </w:t>
      </w:r>
      <w:r w:rsidRPr="009E12B2">
        <w:rPr>
          <w:sz w:val="26"/>
          <w:szCs w:val="26"/>
        </w:rPr>
        <w:t>khi</w:t>
      </w:r>
      <w:r w:rsidRPr="009E12B2">
        <w:rPr>
          <w:spacing w:val="-8"/>
          <w:sz w:val="26"/>
          <w:szCs w:val="26"/>
        </w:rPr>
        <w:t xml:space="preserve"> </w:t>
      </w:r>
      <w:r w:rsidRPr="009E12B2">
        <w:rPr>
          <w:sz w:val="26"/>
          <w:szCs w:val="26"/>
        </w:rPr>
        <w:t>vận</w:t>
      </w:r>
      <w:r w:rsidRPr="009E12B2">
        <w:rPr>
          <w:spacing w:val="-8"/>
          <w:sz w:val="26"/>
          <w:szCs w:val="26"/>
        </w:rPr>
        <w:t xml:space="preserve"> </w:t>
      </w:r>
      <w:r w:rsidRPr="009E12B2">
        <w:rPr>
          <w:sz w:val="26"/>
          <w:szCs w:val="26"/>
        </w:rPr>
        <w:t>hành.</w:t>
      </w:r>
    </w:p>
    <w:p w14:paraId="5B22AC64" w14:textId="77777777" w:rsidR="009E12B2" w:rsidRPr="009E12B2" w:rsidRDefault="009E12B2" w:rsidP="009E12B2">
      <w:pPr>
        <w:widowControl w:val="0"/>
        <w:autoSpaceDE w:val="0"/>
        <w:autoSpaceDN w:val="0"/>
        <w:spacing w:line="276" w:lineRule="auto"/>
        <w:ind w:right="-1" w:firstLine="567"/>
        <w:rPr>
          <w:sz w:val="26"/>
          <w:szCs w:val="26"/>
        </w:rPr>
      </w:pPr>
      <w:r w:rsidRPr="009E12B2">
        <w:rPr>
          <w:sz w:val="26"/>
          <w:szCs w:val="26"/>
        </w:rPr>
        <w:t>- Mặt khác khi sử dụng chủng loại dây này cần có thêm một số mỏ phóng điện</w:t>
      </w:r>
      <w:r w:rsidRPr="009E12B2">
        <w:rPr>
          <w:spacing w:val="-67"/>
          <w:sz w:val="26"/>
          <w:szCs w:val="26"/>
        </w:rPr>
        <w:t xml:space="preserve"> </w:t>
      </w:r>
      <w:r w:rsidRPr="009E12B2">
        <w:rPr>
          <w:sz w:val="26"/>
          <w:szCs w:val="26"/>
        </w:rPr>
        <w:t>hoặc chống sét. Mỏ phóng điện hoặc chống sét được đặt tại các vị trí cột rẽ</w:t>
      </w:r>
      <w:r w:rsidRPr="009E12B2">
        <w:rPr>
          <w:spacing w:val="1"/>
          <w:sz w:val="26"/>
          <w:szCs w:val="26"/>
        </w:rPr>
        <w:t xml:space="preserve"> </w:t>
      </w:r>
      <w:r w:rsidRPr="009E12B2">
        <w:rPr>
          <w:sz w:val="26"/>
          <w:szCs w:val="26"/>
        </w:rPr>
        <w:t>nhánh</w:t>
      </w:r>
      <w:r w:rsidRPr="009E12B2">
        <w:rPr>
          <w:spacing w:val="-11"/>
          <w:sz w:val="26"/>
          <w:szCs w:val="26"/>
        </w:rPr>
        <w:t xml:space="preserve"> </w:t>
      </w:r>
      <w:r w:rsidRPr="009E12B2">
        <w:rPr>
          <w:sz w:val="26"/>
          <w:szCs w:val="26"/>
        </w:rPr>
        <w:t>hoặc</w:t>
      </w:r>
      <w:r w:rsidRPr="009E12B2">
        <w:rPr>
          <w:spacing w:val="-10"/>
          <w:sz w:val="26"/>
          <w:szCs w:val="26"/>
        </w:rPr>
        <w:t xml:space="preserve"> </w:t>
      </w:r>
      <w:r w:rsidRPr="009E12B2">
        <w:rPr>
          <w:sz w:val="26"/>
          <w:szCs w:val="26"/>
        </w:rPr>
        <w:t>200m</w:t>
      </w:r>
      <w:r w:rsidRPr="009E12B2">
        <w:rPr>
          <w:spacing w:val="-16"/>
          <w:sz w:val="26"/>
          <w:szCs w:val="26"/>
        </w:rPr>
        <w:t xml:space="preserve"> </w:t>
      </w:r>
      <w:r w:rsidRPr="009E12B2">
        <w:rPr>
          <w:sz w:val="26"/>
          <w:szCs w:val="26"/>
        </w:rPr>
        <w:t>đặt</w:t>
      </w:r>
      <w:r w:rsidRPr="009E12B2">
        <w:rPr>
          <w:spacing w:val="-8"/>
          <w:sz w:val="26"/>
          <w:szCs w:val="26"/>
        </w:rPr>
        <w:t xml:space="preserve"> </w:t>
      </w:r>
      <w:r w:rsidRPr="009E12B2">
        <w:rPr>
          <w:sz w:val="26"/>
          <w:szCs w:val="26"/>
        </w:rPr>
        <w:t>lặp</w:t>
      </w:r>
      <w:r w:rsidRPr="009E12B2">
        <w:rPr>
          <w:spacing w:val="-8"/>
          <w:sz w:val="26"/>
          <w:szCs w:val="26"/>
        </w:rPr>
        <w:t xml:space="preserve"> </w:t>
      </w:r>
      <w:r w:rsidRPr="009E12B2">
        <w:rPr>
          <w:sz w:val="26"/>
          <w:szCs w:val="26"/>
        </w:rPr>
        <w:t>lại</w:t>
      </w:r>
      <w:r w:rsidRPr="009E12B2">
        <w:rPr>
          <w:spacing w:val="-11"/>
          <w:sz w:val="26"/>
          <w:szCs w:val="26"/>
        </w:rPr>
        <w:t xml:space="preserve"> </w:t>
      </w:r>
      <w:r w:rsidRPr="009E12B2">
        <w:rPr>
          <w:sz w:val="26"/>
          <w:szCs w:val="26"/>
        </w:rPr>
        <w:t>một</w:t>
      </w:r>
      <w:r w:rsidRPr="009E12B2">
        <w:rPr>
          <w:spacing w:val="-12"/>
          <w:sz w:val="26"/>
          <w:szCs w:val="26"/>
        </w:rPr>
        <w:t xml:space="preserve"> </w:t>
      </w:r>
      <w:r w:rsidRPr="009E12B2">
        <w:rPr>
          <w:sz w:val="26"/>
          <w:szCs w:val="26"/>
        </w:rPr>
        <w:t>bộ</w:t>
      </w:r>
      <w:r w:rsidRPr="009E12B2">
        <w:rPr>
          <w:spacing w:val="-16"/>
          <w:sz w:val="26"/>
          <w:szCs w:val="26"/>
        </w:rPr>
        <w:t xml:space="preserve"> </w:t>
      </w:r>
      <w:r w:rsidRPr="009E12B2">
        <w:rPr>
          <w:sz w:val="26"/>
          <w:szCs w:val="26"/>
        </w:rPr>
        <w:t>(</w:t>
      </w:r>
      <w:r w:rsidRPr="009E12B2">
        <w:rPr>
          <w:i/>
          <w:sz w:val="26"/>
          <w:szCs w:val="26"/>
        </w:rPr>
        <w:t>hoặc</w:t>
      </w:r>
      <w:r w:rsidRPr="009E12B2">
        <w:rPr>
          <w:i/>
          <w:spacing w:val="-10"/>
          <w:sz w:val="26"/>
          <w:szCs w:val="26"/>
        </w:rPr>
        <w:t xml:space="preserve"> </w:t>
      </w:r>
      <w:r w:rsidRPr="009E12B2">
        <w:rPr>
          <w:i/>
          <w:sz w:val="26"/>
          <w:szCs w:val="26"/>
        </w:rPr>
        <w:t>tư</w:t>
      </w:r>
      <w:r w:rsidRPr="009E12B2">
        <w:rPr>
          <w:i/>
          <w:spacing w:val="-12"/>
          <w:sz w:val="26"/>
          <w:szCs w:val="26"/>
        </w:rPr>
        <w:t xml:space="preserve"> </w:t>
      </w:r>
      <w:r w:rsidRPr="009E12B2">
        <w:rPr>
          <w:i/>
          <w:sz w:val="26"/>
          <w:szCs w:val="26"/>
        </w:rPr>
        <w:t>vấn</w:t>
      </w:r>
      <w:r w:rsidRPr="009E12B2">
        <w:rPr>
          <w:i/>
          <w:spacing w:val="-10"/>
          <w:sz w:val="26"/>
          <w:szCs w:val="26"/>
        </w:rPr>
        <w:t xml:space="preserve"> </w:t>
      </w:r>
      <w:r w:rsidRPr="009E12B2">
        <w:rPr>
          <w:i/>
          <w:sz w:val="26"/>
          <w:szCs w:val="26"/>
        </w:rPr>
        <w:t>chịu</w:t>
      </w:r>
      <w:r w:rsidRPr="009E12B2">
        <w:rPr>
          <w:i/>
          <w:spacing w:val="-11"/>
          <w:sz w:val="26"/>
          <w:szCs w:val="26"/>
        </w:rPr>
        <w:t xml:space="preserve"> </w:t>
      </w:r>
      <w:r w:rsidRPr="009E12B2">
        <w:rPr>
          <w:i/>
          <w:sz w:val="26"/>
          <w:szCs w:val="26"/>
        </w:rPr>
        <w:t>trách</w:t>
      </w:r>
      <w:r w:rsidRPr="009E12B2">
        <w:rPr>
          <w:i/>
          <w:spacing w:val="-11"/>
          <w:sz w:val="26"/>
          <w:szCs w:val="26"/>
        </w:rPr>
        <w:t xml:space="preserve"> </w:t>
      </w:r>
      <w:r w:rsidRPr="009E12B2">
        <w:rPr>
          <w:i/>
          <w:sz w:val="26"/>
          <w:szCs w:val="26"/>
        </w:rPr>
        <w:t>nhiệm</w:t>
      </w:r>
      <w:r w:rsidRPr="009E12B2">
        <w:rPr>
          <w:i/>
          <w:spacing w:val="-11"/>
          <w:sz w:val="26"/>
          <w:szCs w:val="26"/>
        </w:rPr>
        <w:t xml:space="preserve"> </w:t>
      </w:r>
      <w:r w:rsidRPr="009E12B2">
        <w:rPr>
          <w:i/>
          <w:sz w:val="26"/>
          <w:szCs w:val="26"/>
        </w:rPr>
        <w:t>tính</w:t>
      </w:r>
      <w:r w:rsidRPr="009E12B2">
        <w:rPr>
          <w:i/>
          <w:spacing w:val="-8"/>
          <w:sz w:val="26"/>
          <w:szCs w:val="26"/>
        </w:rPr>
        <w:t xml:space="preserve"> </w:t>
      </w:r>
      <w:r w:rsidRPr="009E12B2">
        <w:rPr>
          <w:i/>
          <w:sz w:val="26"/>
          <w:szCs w:val="26"/>
        </w:rPr>
        <w:t>toán</w:t>
      </w:r>
      <w:r w:rsidRPr="009E12B2">
        <w:rPr>
          <w:i/>
          <w:spacing w:val="-11"/>
          <w:sz w:val="26"/>
          <w:szCs w:val="26"/>
        </w:rPr>
        <w:t xml:space="preserve"> </w:t>
      </w:r>
      <w:r w:rsidRPr="009E12B2">
        <w:rPr>
          <w:i/>
          <w:sz w:val="26"/>
          <w:szCs w:val="26"/>
        </w:rPr>
        <w:t>đưa</w:t>
      </w:r>
      <w:r w:rsidRPr="009E12B2">
        <w:rPr>
          <w:i/>
          <w:spacing w:val="-67"/>
          <w:sz w:val="26"/>
          <w:szCs w:val="26"/>
        </w:rPr>
        <w:t xml:space="preserve">             </w:t>
      </w:r>
      <w:r w:rsidRPr="009E12B2">
        <w:rPr>
          <w:i/>
          <w:sz w:val="26"/>
          <w:szCs w:val="26"/>
        </w:rPr>
        <w:t>ra</w:t>
      </w:r>
      <w:r w:rsidRPr="009E12B2">
        <w:rPr>
          <w:i/>
          <w:spacing w:val="1"/>
          <w:sz w:val="26"/>
          <w:szCs w:val="26"/>
        </w:rPr>
        <w:t xml:space="preserve"> </w:t>
      </w:r>
      <w:r w:rsidRPr="009E12B2">
        <w:rPr>
          <w:i/>
          <w:sz w:val="26"/>
          <w:szCs w:val="26"/>
        </w:rPr>
        <w:t>để</w:t>
      </w:r>
      <w:r w:rsidRPr="009E12B2">
        <w:rPr>
          <w:i/>
          <w:spacing w:val="2"/>
          <w:sz w:val="26"/>
          <w:szCs w:val="26"/>
        </w:rPr>
        <w:t xml:space="preserve"> </w:t>
      </w:r>
      <w:r w:rsidRPr="009E12B2">
        <w:rPr>
          <w:i/>
          <w:sz w:val="26"/>
          <w:szCs w:val="26"/>
        </w:rPr>
        <w:t>phù</w:t>
      </w:r>
      <w:r w:rsidRPr="009E12B2">
        <w:rPr>
          <w:i/>
          <w:spacing w:val="2"/>
          <w:sz w:val="26"/>
          <w:szCs w:val="26"/>
        </w:rPr>
        <w:t xml:space="preserve"> </w:t>
      </w:r>
      <w:r w:rsidRPr="009E12B2">
        <w:rPr>
          <w:i/>
          <w:sz w:val="26"/>
          <w:szCs w:val="26"/>
        </w:rPr>
        <w:t>hợp</w:t>
      </w:r>
      <w:r w:rsidRPr="009E12B2">
        <w:rPr>
          <w:i/>
          <w:spacing w:val="2"/>
          <w:sz w:val="26"/>
          <w:szCs w:val="26"/>
        </w:rPr>
        <w:t xml:space="preserve"> </w:t>
      </w:r>
      <w:r w:rsidRPr="009E12B2">
        <w:rPr>
          <w:i/>
          <w:sz w:val="26"/>
          <w:szCs w:val="26"/>
        </w:rPr>
        <w:t>cho</w:t>
      </w:r>
      <w:r w:rsidRPr="009E12B2">
        <w:rPr>
          <w:i/>
          <w:spacing w:val="1"/>
          <w:sz w:val="26"/>
          <w:szCs w:val="26"/>
        </w:rPr>
        <w:t xml:space="preserve"> </w:t>
      </w:r>
      <w:r w:rsidRPr="009E12B2">
        <w:rPr>
          <w:i/>
          <w:sz w:val="26"/>
          <w:szCs w:val="26"/>
        </w:rPr>
        <w:t>từng</w:t>
      </w:r>
      <w:r w:rsidRPr="009E12B2">
        <w:rPr>
          <w:i/>
          <w:spacing w:val="2"/>
          <w:sz w:val="26"/>
          <w:szCs w:val="26"/>
        </w:rPr>
        <w:t xml:space="preserve"> </w:t>
      </w:r>
      <w:r w:rsidRPr="009E12B2">
        <w:rPr>
          <w:i/>
          <w:sz w:val="26"/>
          <w:szCs w:val="26"/>
        </w:rPr>
        <w:t>dự</w:t>
      </w:r>
      <w:r w:rsidRPr="009E12B2">
        <w:rPr>
          <w:i/>
          <w:spacing w:val="-3"/>
          <w:sz w:val="26"/>
          <w:szCs w:val="26"/>
        </w:rPr>
        <w:t xml:space="preserve"> </w:t>
      </w:r>
      <w:r w:rsidRPr="009E12B2">
        <w:rPr>
          <w:i/>
          <w:sz w:val="26"/>
          <w:szCs w:val="26"/>
        </w:rPr>
        <w:t>án</w:t>
      </w:r>
      <w:r w:rsidRPr="009E12B2">
        <w:rPr>
          <w:i/>
          <w:spacing w:val="2"/>
          <w:sz w:val="26"/>
          <w:szCs w:val="26"/>
        </w:rPr>
        <w:t xml:space="preserve"> </w:t>
      </w:r>
      <w:r w:rsidRPr="009E12B2">
        <w:rPr>
          <w:i/>
          <w:sz w:val="26"/>
          <w:szCs w:val="26"/>
        </w:rPr>
        <w:t>cụ thể</w:t>
      </w:r>
      <w:r w:rsidRPr="009E12B2">
        <w:rPr>
          <w:sz w:val="26"/>
          <w:szCs w:val="26"/>
        </w:rPr>
        <w:t>).</w:t>
      </w:r>
    </w:p>
    <w:p w14:paraId="5C3C705D" w14:textId="77777777" w:rsidR="009E12B2" w:rsidRPr="009E12B2" w:rsidRDefault="009E12B2" w:rsidP="009E12B2">
      <w:pPr>
        <w:widowControl w:val="0"/>
        <w:autoSpaceDE w:val="0"/>
        <w:autoSpaceDN w:val="0"/>
        <w:spacing w:line="276" w:lineRule="auto"/>
        <w:ind w:right="-1"/>
        <w:rPr>
          <w:sz w:val="26"/>
          <w:szCs w:val="26"/>
        </w:rPr>
      </w:pPr>
      <w:r w:rsidRPr="009E12B2">
        <w:rPr>
          <w:sz w:val="26"/>
          <w:szCs w:val="26"/>
        </w:rPr>
        <w:t>- Các</w:t>
      </w:r>
      <w:r w:rsidRPr="009E12B2">
        <w:rPr>
          <w:spacing w:val="-2"/>
          <w:sz w:val="26"/>
          <w:szCs w:val="26"/>
        </w:rPr>
        <w:t xml:space="preserve"> </w:t>
      </w:r>
      <w:r w:rsidRPr="009E12B2">
        <w:rPr>
          <w:sz w:val="26"/>
          <w:szCs w:val="26"/>
        </w:rPr>
        <w:t>giải</w:t>
      </w:r>
      <w:r w:rsidRPr="009E12B2">
        <w:rPr>
          <w:spacing w:val="-7"/>
          <w:sz w:val="26"/>
          <w:szCs w:val="26"/>
        </w:rPr>
        <w:t xml:space="preserve"> </w:t>
      </w:r>
      <w:r w:rsidRPr="009E12B2">
        <w:rPr>
          <w:sz w:val="26"/>
          <w:szCs w:val="26"/>
        </w:rPr>
        <w:t>pháp</w:t>
      </w:r>
      <w:r w:rsidRPr="009E12B2">
        <w:rPr>
          <w:spacing w:val="2"/>
          <w:sz w:val="26"/>
          <w:szCs w:val="26"/>
        </w:rPr>
        <w:t xml:space="preserve"> </w:t>
      </w:r>
      <w:r w:rsidRPr="009E12B2">
        <w:rPr>
          <w:sz w:val="26"/>
          <w:szCs w:val="26"/>
        </w:rPr>
        <w:t>lắp</w:t>
      </w:r>
      <w:r w:rsidRPr="009E12B2">
        <w:rPr>
          <w:spacing w:val="-3"/>
          <w:sz w:val="26"/>
          <w:szCs w:val="26"/>
        </w:rPr>
        <w:t xml:space="preserve"> </w:t>
      </w:r>
      <w:r w:rsidRPr="009E12B2">
        <w:rPr>
          <w:sz w:val="26"/>
          <w:szCs w:val="26"/>
        </w:rPr>
        <w:t>đặt,</w:t>
      </w:r>
      <w:r w:rsidRPr="009E12B2">
        <w:rPr>
          <w:spacing w:val="-1"/>
          <w:sz w:val="26"/>
          <w:szCs w:val="26"/>
        </w:rPr>
        <w:t xml:space="preserve"> </w:t>
      </w:r>
      <w:r w:rsidRPr="009E12B2">
        <w:rPr>
          <w:sz w:val="26"/>
          <w:szCs w:val="26"/>
        </w:rPr>
        <w:t>đấu</w:t>
      </w:r>
      <w:r w:rsidRPr="009E12B2">
        <w:rPr>
          <w:spacing w:val="-2"/>
          <w:sz w:val="26"/>
          <w:szCs w:val="26"/>
        </w:rPr>
        <w:t xml:space="preserve"> </w:t>
      </w:r>
      <w:r w:rsidRPr="009E12B2">
        <w:rPr>
          <w:sz w:val="26"/>
          <w:szCs w:val="26"/>
        </w:rPr>
        <w:t>nối,</w:t>
      </w:r>
      <w:r w:rsidRPr="009E12B2">
        <w:rPr>
          <w:spacing w:val="-1"/>
          <w:sz w:val="26"/>
          <w:szCs w:val="26"/>
        </w:rPr>
        <w:t xml:space="preserve"> </w:t>
      </w:r>
      <w:r w:rsidRPr="009E12B2">
        <w:rPr>
          <w:sz w:val="26"/>
          <w:szCs w:val="26"/>
        </w:rPr>
        <w:t>sử</w:t>
      </w:r>
      <w:r w:rsidRPr="009E12B2">
        <w:rPr>
          <w:spacing w:val="-7"/>
          <w:sz w:val="26"/>
          <w:szCs w:val="26"/>
        </w:rPr>
        <w:t xml:space="preserve"> </w:t>
      </w:r>
      <w:r w:rsidRPr="009E12B2">
        <w:rPr>
          <w:sz w:val="26"/>
          <w:szCs w:val="26"/>
        </w:rPr>
        <w:t>dụng</w:t>
      </w:r>
      <w:r w:rsidRPr="009E12B2">
        <w:rPr>
          <w:spacing w:val="-2"/>
          <w:sz w:val="26"/>
          <w:szCs w:val="26"/>
        </w:rPr>
        <w:t xml:space="preserve"> </w:t>
      </w:r>
      <w:r w:rsidRPr="009E12B2">
        <w:rPr>
          <w:sz w:val="26"/>
          <w:szCs w:val="26"/>
        </w:rPr>
        <w:t>chủng</w:t>
      </w:r>
      <w:r w:rsidRPr="009E12B2">
        <w:rPr>
          <w:spacing w:val="-2"/>
          <w:sz w:val="26"/>
          <w:szCs w:val="26"/>
        </w:rPr>
        <w:t xml:space="preserve"> </w:t>
      </w:r>
      <w:r w:rsidRPr="009E12B2">
        <w:rPr>
          <w:sz w:val="26"/>
          <w:szCs w:val="26"/>
        </w:rPr>
        <w:t>loại</w:t>
      </w:r>
      <w:r w:rsidRPr="009E12B2">
        <w:rPr>
          <w:spacing w:val="-7"/>
          <w:sz w:val="26"/>
          <w:szCs w:val="26"/>
        </w:rPr>
        <w:t xml:space="preserve"> </w:t>
      </w:r>
      <w:r w:rsidRPr="009E12B2">
        <w:rPr>
          <w:sz w:val="26"/>
          <w:szCs w:val="26"/>
        </w:rPr>
        <w:t>phụ</w:t>
      </w:r>
      <w:r w:rsidRPr="009E12B2">
        <w:rPr>
          <w:spacing w:val="-7"/>
          <w:sz w:val="26"/>
          <w:szCs w:val="26"/>
        </w:rPr>
        <w:t xml:space="preserve"> </w:t>
      </w:r>
      <w:r w:rsidRPr="009E12B2">
        <w:rPr>
          <w:sz w:val="26"/>
          <w:szCs w:val="26"/>
        </w:rPr>
        <w:t>kiện…cho</w:t>
      </w:r>
      <w:r w:rsidRPr="009E12B2">
        <w:rPr>
          <w:spacing w:val="-3"/>
          <w:sz w:val="26"/>
          <w:szCs w:val="26"/>
        </w:rPr>
        <w:t xml:space="preserve"> </w:t>
      </w:r>
      <w:r w:rsidRPr="009E12B2">
        <w:rPr>
          <w:sz w:val="26"/>
          <w:szCs w:val="26"/>
        </w:rPr>
        <w:t>dây</w:t>
      </w:r>
      <w:r w:rsidRPr="009E12B2">
        <w:rPr>
          <w:spacing w:val="-2"/>
          <w:sz w:val="26"/>
          <w:szCs w:val="26"/>
        </w:rPr>
        <w:t xml:space="preserve"> </w:t>
      </w:r>
      <w:r w:rsidRPr="009E12B2">
        <w:rPr>
          <w:sz w:val="26"/>
          <w:szCs w:val="26"/>
        </w:rPr>
        <w:t>ACSR</w:t>
      </w:r>
      <w:r w:rsidRPr="009E12B2">
        <w:rPr>
          <w:spacing w:val="-68"/>
          <w:sz w:val="26"/>
          <w:szCs w:val="26"/>
        </w:rPr>
        <w:t xml:space="preserve"> </w:t>
      </w:r>
      <w:r w:rsidRPr="009E12B2">
        <w:rPr>
          <w:sz w:val="26"/>
          <w:szCs w:val="26"/>
        </w:rPr>
        <w:t>bọc cách điện XLPE vỏ bọc HDPE sẽ do đơn vị tư vấn chịu trách nhiệm tính</w:t>
      </w:r>
      <w:r w:rsidRPr="009E12B2">
        <w:rPr>
          <w:spacing w:val="1"/>
          <w:sz w:val="26"/>
          <w:szCs w:val="26"/>
        </w:rPr>
        <w:t xml:space="preserve"> </w:t>
      </w:r>
      <w:r w:rsidRPr="009E12B2">
        <w:rPr>
          <w:sz w:val="26"/>
          <w:szCs w:val="26"/>
        </w:rPr>
        <w:t>toán</w:t>
      </w:r>
      <w:r w:rsidRPr="009E12B2">
        <w:rPr>
          <w:spacing w:val="-6"/>
          <w:sz w:val="26"/>
          <w:szCs w:val="26"/>
        </w:rPr>
        <w:t xml:space="preserve"> </w:t>
      </w:r>
      <w:r w:rsidRPr="009E12B2">
        <w:rPr>
          <w:sz w:val="26"/>
          <w:szCs w:val="26"/>
        </w:rPr>
        <w:t>đưa</w:t>
      </w:r>
      <w:r w:rsidRPr="009E12B2">
        <w:rPr>
          <w:spacing w:val="1"/>
          <w:sz w:val="26"/>
          <w:szCs w:val="26"/>
        </w:rPr>
        <w:t xml:space="preserve"> </w:t>
      </w:r>
      <w:r w:rsidRPr="009E12B2">
        <w:rPr>
          <w:sz w:val="26"/>
          <w:szCs w:val="26"/>
        </w:rPr>
        <w:t>ra</w:t>
      </w:r>
      <w:r w:rsidRPr="009E12B2">
        <w:rPr>
          <w:spacing w:val="1"/>
          <w:sz w:val="26"/>
          <w:szCs w:val="26"/>
        </w:rPr>
        <w:t xml:space="preserve"> </w:t>
      </w:r>
      <w:r w:rsidRPr="009E12B2">
        <w:rPr>
          <w:sz w:val="26"/>
          <w:szCs w:val="26"/>
        </w:rPr>
        <w:t>để</w:t>
      </w:r>
      <w:r w:rsidRPr="009E12B2">
        <w:rPr>
          <w:spacing w:val="-6"/>
          <w:sz w:val="26"/>
          <w:szCs w:val="26"/>
        </w:rPr>
        <w:t xml:space="preserve"> </w:t>
      </w:r>
      <w:r w:rsidRPr="009E12B2">
        <w:rPr>
          <w:sz w:val="26"/>
          <w:szCs w:val="26"/>
        </w:rPr>
        <w:t xml:space="preserve">phù </w:t>
      </w:r>
      <w:r w:rsidRPr="009E12B2">
        <w:rPr>
          <w:sz w:val="26"/>
          <w:szCs w:val="26"/>
        </w:rPr>
        <w:lastRenderedPageBreak/>
        <w:t>hợp cho</w:t>
      </w:r>
      <w:r w:rsidRPr="009E12B2">
        <w:rPr>
          <w:spacing w:val="-1"/>
          <w:sz w:val="26"/>
          <w:szCs w:val="26"/>
        </w:rPr>
        <w:t xml:space="preserve"> </w:t>
      </w:r>
      <w:r w:rsidRPr="009E12B2">
        <w:rPr>
          <w:sz w:val="26"/>
          <w:szCs w:val="26"/>
        </w:rPr>
        <w:t>từng</w:t>
      </w:r>
      <w:r w:rsidRPr="009E12B2">
        <w:rPr>
          <w:spacing w:val="-5"/>
          <w:sz w:val="26"/>
          <w:szCs w:val="26"/>
        </w:rPr>
        <w:t xml:space="preserve"> </w:t>
      </w:r>
      <w:r w:rsidRPr="009E12B2">
        <w:rPr>
          <w:sz w:val="26"/>
          <w:szCs w:val="26"/>
        </w:rPr>
        <w:t>dự</w:t>
      </w:r>
      <w:r w:rsidRPr="009E12B2">
        <w:rPr>
          <w:spacing w:val="-5"/>
          <w:sz w:val="26"/>
          <w:szCs w:val="26"/>
        </w:rPr>
        <w:t xml:space="preserve"> </w:t>
      </w:r>
      <w:r w:rsidRPr="009E12B2">
        <w:rPr>
          <w:sz w:val="26"/>
          <w:szCs w:val="26"/>
        </w:rPr>
        <w:t>án</w:t>
      </w:r>
      <w:r w:rsidRPr="009E12B2">
        <w:rPr>
          <w:spacing w:val="-6"/>
          <w:sz w:val="26"/>
          <w:szCs w:val="26"/>
        </w:rPr>
        <w:t xml:space="preserve"> </w:t>
      </w:r>
      <w:r w:rsidRPr="009E12B2">
        <w:rPr>
          <w:sz w:val="26"/>
          <w:szCs w:val="26"/>
        </w:rPr>
        <w:t>cụ</w:t>
      </w:r>
      <w:r w:rsidRPr="009E12B2">
        <w:rPr>
          <w:spacing w:val="-5"/>
          <w:sz w:val="26"/>
          <w:szCs w:val="26"/>
        </w:rPr>
        <w:t xml:space="preserve"> </w:t>
      </w:r>
      <w:r w:rsidRPr="009E12B2">
        <w:rPr>
          <w:sz w:val="26"/>
          <w:szCs w:val="26"/>
        </w:rPr>
        <w:t>thể.</w:t>
      </w:r>
    </w:p>
    <w:p w14:paraId="15AF792D" w14:textId="77777777" w:rsidR="009E12B2" w:rsidRPr="009E12B2" w:rsidRDefault="009E12B2" w:rsidP="009E12B2">
      <w:pPr>
        <w:widowControl w:val="0"/>
        <w:autoSpaceDE w:val="0"/>
        <w:autoSpaceDN w:val="0"/>
        <w:spacing w:line="276" w:lineRule="auto"/>
        <w:ind w:firstLine="284"/>
        <w:rPr>
          <w:b/>
          <w:sz w:val="26"/>
          <w:szCs w:val="26"/>
        </w:rPr>
      </w:pPr>
      <w:r w:rsidRPr="009E12B2">
        <w:rPr>
          <w:b/>
          <w:sz w:val="26"/>
          <w:szCs w:val="26"/>
        </w:rPr>
        <w:t>7. B</w:t>
      </w:r>
      <w:r w:rsidRPr="009E12B2">
        <w:rPr>
          <w:sz w:val="26"/>
          <w:szCs w:val="26"/>
        </w:rPr>
        <w:t>ả</w:t>
      </w:r>
      <w:r w:rsidRPr="009E12B2">
        <w:rPr>
          <w:b/>
          <w:sz w:val="26"/>
          <w:szCs w:val="26"/>
        </w:rPr>
        <w:t>ng</w:t>
      </w:r>
      <w:r w:rsidRPr="009E12B2">
        <w:rPr>
          <w:b/>
          <w:spacing w:val="-1"/>
          <w:sz w:val="26"/>
          <w:szCs w:val="26"/>
        </w:rPr>
        <w:t xml:space="preserve"> </w:t>
      </w:r>
      <w:r w:rsidRPr="009E12B2">
        <w:rPr>
          <w:b/>
          <w:sz w:val="26"/>
          <w:szCs w:val="26"/>
        </w:rPr>
        <w:t>yêu</w:t>
      </w:r>
      <w:r w:rsidRPr="009E12B2">
        <w:rPr>
          <w:b/>
          <w:spacing w:val="-6"/>
          <w:sz w:val="26"/>
          <w:szCs w:val="26"/>
        </w:rPr>
        <w:t xml:space="preserve"> </w:t>
      </w:r>
      <w:r w:rsidRPr="009E12B2">
        <w:rPr>
          <w:b/>
          <w:sz w:val="26"/>
          <w:szCs w:val="26"/>
        </w:rPr>
        <w:t>c</w:t>
      </w:r>
      <w:r w:rsidRPr="009E12B2">
        <w:rPr>
          <w:sz w:val="26"/>
          <w:szCs w:val="26"/>
        </w:rPr>
        <w:t>ầ</w:t>
      </w:r>
      <w:r w:rsidRPr="009E12B2">
        <w:rPr>
          <w:b/>
          <w:sz w:val="26"/>
          <w:szCs w:val="26"/>
        </w:rPr>
        <w:t>u</w:t>
      </w:r>
      <w:r w:rsidRPr="009E12B2">
        <w:rPr>
          <w:b/>
          <w:spacing w:val="-6"/>
          <w:sz w:val="26"/>
          <w:szCs w:val="26"/>
        </w:rPr>
        <w:t xml:space="preserve"> </w:t>
      </w:r>
      <w:r w:rsidRPr="009E12B2">
        <w:rPr>
          <w:b/>
          <w:sz w:val="26"/>
          <w:szCs w:val="26"/>
        </w:rPr>
        <w:t>v</w:t>
      </w:r>
      <w:r w:rsidRPr="009E12B2">
        <w:rPr>
          <w:sz w:val="26"/>
          <w:szCs w:val="26"/>
        </w:rPr>
        <w:t>ề</w:t>
      </w:r>
      <w:r w:rsidRPr="009E12B2">
        <w:rPr>
          <w:spacing w:val="8"/>
          <w:sz w:val="26"/>
          <w:szCs w:val="26"/>
        </w:rPr>
        <w:t xml:space="preserve"> </w:t>
      </w:r>
      <w:r w:rsidRPr="009E12B2">
        <w:rPr>
          <w:sz w:val="26"/>
          <w:szCs w:val="26"/>
        </w:rPr>
        <w:t>đặ</w:t>
      </w:r>
      <w:r w:rsidRPr="009E12B2">
        <w:rPr>
          <w:b/>
          <w:sz w:val="26"/>
          <w:szCs w:val="26"/>
        </w:rPr>
        <w:t>c tính</w:t>
      </w:r>
      <w:r w:rsidRPr="009E12B2">
        <w:rPr>
          <w:b/>
          <w:spacing w:val="-2"/>
          <w:sz w:val="26"/>
          <w:szCs w:val="26"/>
        </w:rPr>
        <w:t xml:space="preserve"> </w:t>
      </w:r>
      <w:r w:rsidRPr="009E12B2">
        <w:rPr>
          <w:b/>
          <w:sz w:val="26"/>
          <w:szCs w:val="26"/>
        </w:rPr>
        <w:t>k</w:t>
      </w:r>
      <w:r w:rsidRPr="009E12B2">
        <w:rPr>
          <w:sz w:val="26"/>
          <w:szCs w:val="26"/>
        </w:rPr>
        <w:t>ỹ</w:t>
      </w:r>
      <w:r w:rsidRPr="009E12B2">
        <w:rPr>
          <w:spacing w:val="8"/>
          <w:sz w:val="26"/>
          <w:szCs w:val="26"/>
        </w:rPr>
        <w:t xml:space="preserve"> </w:t>
      </w:r>
      <w:r w:rsidRPr="009E12B2">
        <w:rPr>
          <w:b/>
          <w:sz w:val="26"/>
          <w:szCs w:val="26"/>
        </w:rPr>
        <w:t>thu</w:t>
      </w:r>
      <w:r w:rsidRPr="009E12B2">
        <w:rPr>
          <w:sz w:val="26"/>
          <w:szCs w:val="26"/>
        </w:rPr>
        <w:t>ậ</w:t>
      </w:r>
      <w:r w:rsidRPr="009E12B2">
        <w:rPr>
          <w:b/>
          <w:sz w:val="26"/>
          <w:szCs w:val="26"/>
        </w:rPr>
        <w:t>t</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
        <w:gridCol w:w="350"/>
        <w:gridCol w:w="217"/>
        <w:gridCol w:w="3675"/>
        <w:gridCol w:w="294"/>
        <w:gridCol w:w="1147"/>
        <w:gridCol w:w="270"/>
        <w:gridCol w:w="2961"/>
        <w:gridCol w:w="300"/>
      </w:tblGrid>
      <w:tr w:rsidR="009E12B2" w:rsidRPr="009E12B2" w14:paraId="667B7CB0" w14:textId="77777777" w:rsidTr="000D6BE3">
        <w:trPr>
          <w:gridAfter w:val="1"/>
          <w:wAfter w:w="300" w:type="dxa"/>
          <w:cantSplit/>
          <w:trHeight w:val="340"/>
          <w:jc w:val="center"/>
        </w:trPr>
        <w:tc>
          <w:tcPr>
            <w:tcW w:w="639" w:type="dxa"/>
            <w:gridSpan w:val="2"/>
          </w:tcPr>
          <w:p w14:paraId="07C88194" w14:textId="77777777" w:rsidR="009E12B2" w:rsidRPr="009E12B2" w:rsidRDefault="009E12B2" w:rsidP="009E12B2">
            <w:pPr>
              <w:widowControl w:val="0"/>
              <w:spacing w:line="276" w:lineRule="auto"/>
              <w:ind w:left="85" w:right="76"/>
              <w:jc w:val="center"/>
              <w:rPr>
                <w:rFonts w:eastAsia="Calibri"/>
                <w:b/>
                <w:sz w:val="26"/>
                <w:szCs w:val="26"/>
              </w:rPr>
            </w:pPr>
            <w:r w:rsidRPr="009E12B2">
              <w:rPr>
                <w:rFonts w:eastAsia="Calibri"/>
                <w:b/>
                <w:sz w:val="26"/>
                <w:szCs w:val="26"/>
              </w:rPr>
              <w:t>TT</w:t>
            </w:r>
          </w:p>
        </w:tc>
        <w:tc>
          <w:tcPr>
            <w:tcW w:w="3892" w:type="dxa"/>
            <w:gridSpan w:val="2"/>
          </w:tcPr>
          <w:p w14:paraId="321FB028" w14:textId="77777777" w:rsidR="009E12B2" w:rsidRPr="009E12B2" w:rsidRDefault="009E12B2" w:rsidP="009E12B2">
            <w:pPr>
              <w:widowControl w:val="0"/>
              <w:spacing w:line="276" w:lineRule="auto"/>
              <w:ind w:left="1251" w:right="1247"/>
              <w:jc w:val="center"/>
              <w:rPr>
                <w:rFonts w:eastAsia="Calibri"/>
                <w:b/>
                <w:sz w:val="26"/>
                <w:szCs w:val="26"/>
              </w:rPr>
            </w:pPr>
            <w:r w:rsidRPr="009E12B2">
              <w:rPr>
                <w:rFonts w:eastAsia="Calibri"/>
                <w:b/>
                <w:sz w:val="26"/>
                <w:szCs w:val="26"/>
              </w:rPr>
              <w:t>H</w:t>
            </w:r>
            <w:r w:rsidRPr="009E12B2">
              <w:rPr>
                <w:rFonts w:eastAsia="Calibri"/>
                <w:sz w:val="26"/>
                <w:szCs w:val="26"/>
              </w:rPr>
              <w:t>ạ</w:t>
            </w:r>
            <w:r w:rsidRPr="009E12B2">
              <w:rPr>
                <w:rFonts w:eastAsia="Calibri"/>
                <w:b/>
                <w:sz w:val="26"/>
                <w:szCs w:val="26"/>
              </w:rPr>
              <w:t>ng</w:t>
            </w:r>
            <w:r w:rsidRPr="009E12B2">
              <w:rPr>
                <w:rFonts w:eastAsia="Calibri"/>
                <w:b/>
                <w:spacing w:val="13"/>
                <w:sz w:val="26"/>
                <w:szCs w:val="26"/>
              </w:rPr>
              <w:t xml:space="preserve"> </w:t>
            </w:r>
            <w:r w:rsidRPr="009E12B2">
              <w:rPr>
                <w:rFonts w:eastAsia="Calibri"/>
                <w:b/>
                <w:sz w:val="26"/>
                <w:szCs w:val="26"/>
              </w:rPr>
              <w:t>m</w:t>
            </w:r>
            <w:r w:rsidRPr="009E12B2">
              <w:rPr>
                <w:rFonts w:eastAsia="Calibri"/>
                <w:sz w:val="26"/>
                <w:szCs w:val="26"/>
              </w:rPr>
              <w:t>ụ</w:t>
            </w:r>
            <w:r w:rsidRPr="009E12B2">
              <w:rPr>
                <w:rFonts w:eastAsia="Calibri"/>
                <w:b/>
                <w:sz w:val="26"/>
                <w:szCs w:val="26"/>
              </w:rPr>
              <w:t>c</w:t>
            </w:r>
          </w:p>
        </w:tc>
        <w:tc>
          <w:tcPr>
            <w:tcW w:w="1441" w:type="dxa"/>
            <w:gridSpan w:val="2"/>
          </w:tcPr>
          <w:p w14:paraId="04B5BA83" w14:textId="77777777" w:rsidR="009E12B2" w:rsidRPr="009E12B2" w:rsidRDefault="009E12B2" w:rsidP="009E12B2">
            <w:pPr>
              <w:widowControl w:val="0"/>
              <w:spacing w:line="276" w:lineRule="auto"/>
              <w:ind w:left="263"/>
              <w:jc w:val="left"/>
              <w:rPr>
                <w:rFonts w:eastAsia="Calibri"/>
                <w:b/>
                <w:sz w:val="26"/>
                <w:szCs w:val="26"/>
              </w:rPr>
            </w:pPr>
            <w:r w:rsidRPr="009E12B2">
              <w:rPr>
                <w:rFonts w:eastAsia="Calibri"/>
                <w:sz w:val="26"/>
                <w:szCs w:val="26"/>
              </w:rPr>
              <w:t>Đơ</w:t>
            </w:r>
            <w:r w:rsidRPr="009E12B2">
              <w:rPr>
                <w:rFonts w:eastAsia="Calibri"/>
                <w:b/>
                <w:sz w:val="26"/>
                <w:szCs w:val="26"/>
              </w:rPr>
              <w:t>n</w:t>
            </w:r>
            <w:r w:rsidRPr="009E12B2">
              <w:rPr>
                <w:rFonts w:eastAsia="Calibri"/>
                <w:b/>
                <w:spacing w:val="3"/>
                <w:sz w:val="26"/>
                <w:szCs w:val="26"/>
              </w:rPr>
              <w:t xml:space="preserve"> </w:t>
            </w:r>
            <w:r w:rsidRPr="009E12B2">
              <w:rPr>
                <w:rFonts w:eastAsia="Calibri"/>
                <w:b/>
                <w:sz w:val="26"/>
                <w:szCs w:val="26"/>
              </w:rPr>
              <w:t>v</w:t>
            </w:r>
            <w:r w:rsidRPr="009E12B2">
              <w:rPr>
                <w:rFonts w:eastAsia="Calibri"/>
                <w:sz w:val="26"/>
                <w:szCs w:val="26"/>
              </w:rPr>
              <w:t>ị</w:t>
            </w:r>
            <w:r w:rsidRPr="009E12B2">
              <w:rPr>
                <w:rFonts w:eastAsia="Calibri"/>
                <w:spacing w:val="8"/>
                <w:sz w:val="26"/>
                <w:szCs w:val="26"/>
              </w:rPr>
              <w:t xml:space="preserve"> </w:t>
            </w:r>
            <w:r w:rsidRPr="009E12B2">
              <w:rPr>
                <w:rFonts w:eastAsia="Calibri"/>
                <w:sz w:val="26"/>
                <w:szCs w:val="26"/>
              </w:rPr>
              <w:t>đ</w:t>
            </w:r>
            <w:r w:rsidRPr="009E12B2">
              <w:rPr>
                <w:rFonts w:eastAsia="Calibri"/>
                <w:b/>
                <w:sz w:val="26"/>
                <w:szCs w:val="26"/>
              </w:rPr>
              <w:t>o</w:t>
            </w:r>
          </w:p>
        </w:tc>
        <w:tc>
          <w:tcPr>
            <w:tcW w:w="3231" w:type="dxa"/>
            <w:gridSpan w:val="2"/>
          </w:tcPr>
          <w:p w14:paraId="4AC0EE1C" w14:textId="77777777" w:rsidR="009E12B2" w:rsidRPr="009E12B2" w:rsidRDefault="009E12B2" w:rsidP="009E12B2">
            <w:pPr>
              <w:widowControl w:val="0"/>
              <w:spacing w:line="276" w:lineRule="auto"/>
              <w:ind w:left="114" w:right="112"/>
              <w:jc w:val="center"/>
              <w:rPr>
                <w:rFonts w:eastAsia="Calibri"/>
                <w:b/>
                <w:sz w:val="26"/>
                <w:szCs w:val="26"/>
              </w:rPr>
            </w:pPr>
            <w:r w:rsidRPr="009E12B2">
              <w:rPr>
                <w:rFonts w:eastAsia="Calibri"/>
                <w:b/>
                <w:sz w:val="26"/>
                <w:szCs w:val="26"/>
              </w:rPr>
              <w:t>Yêu</w:t>
            </w:r>
            <w:r w:rsidRPr="009E12B2">
              <w:rPr>
                <w:rFonts w:eastAsia="Calibri"/>
                <w:b/>
                <w:spacing w:val="3"/>
                <w:sz w:val="26"/>
                <w:szCs w:val="26"/>
              </w:rPr>
              <w:t xml:space="preserve"> </w:t>
            </w:r>
            <w:r w:rsidRPr="009E12B2">
              <w:rPr>
                <w:rFonts w:eastAsia="Calibri"/>
                <w:b/>
                <w:sz w:val="26"/>
                <w:szCs w:val="26"/>
              </w:rPr>
              <w:t>c</w:t>
            </w:r>
            <w:r w:rsidRPr="009E12B2">
              <w:rPr>
                <w:rFonts w:eastAsia="Calibri"/>
                <w:sz w:val="26"/>
                <w:szCs w:val="26"/>
              </w:rPr>
              <w:t>ầ</w:t>
            </w:r>
            <w:r w:rsidRPr="009E12B2">
              <w:rPr>
                <w:rFonts w:eastAsia="Calibri"/>
                <w:b/>
                <w:sz w:val="26"/>
                <w:szCs w:val="26"/>
              </w:rPr>
              <w:t>u</w:t>
            </w:r>
          </w:p>
        </w:tc>
      </w:tr>
      <w:tr w:rsidR="009E12B2" w:rsidRPr="009E12B2" w14:paraId="7DDDD74B" w14:textId="77777777" w:rsidTr="000D6BE3">
        <w:trPr>
          <w:gridAfter w:val="1"/>
          <w:wAfter w:w="300" w:type="dxa"/>
          <w:cantSplit/>
          <w:trHeight w:val="359"/>
          <w:jc w:val="center"/>
        </w:trPr>
        <w:tc>
          <w:tcPr>
            <w:tcW w:w="639" w:type="dxa"/>
            <w:gridSpan w:val="2"/>
          </w:tcPr>
          <w:p w14:paraId="2A6B67F2"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1</w:t>
            </w:r>
          </w:p>
        </w:tc>
        <w:tc>
          <w:tcPr>
            <w:tcW w:w="3892" w:type="dxa"/>
            <w:gridSpan w:val="2"/>
          </w:tcPr>
          <w:p w14:paraId="757F79FD"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Hạng</w:t>
            </w:r>
            <w:r w:rsidRPr="009E12B2">
              <w:rPr>
                <w:rFonts w:eastAsia="Calibri"/>
                <w:spacing w:val="-3"/>
                <w:sz w:val="26"/>
                <w:szCs w:val="26"/>
              </w:rPr>
              <w:t xml:space="preserve"> </w:t>
            </w:r>
            <w:r w:rsidRPr="009E12B2">
              <w:rPr>
                <w:rFonts w:eastAsia="Calibri"/>
                <w:sz w:val="26"/>
                <w:szCs w:val="26"/>
              </w:rPr>
              <w:t>mục</w:t>
            </w:r>
          </w:p>
        </w:tc>
        <w:tc>
          <w:tcPr>
            <w:tcW w:w="1441" w:type="dxa"/>
            <w:gridSpan w:val="2"/>
          </w:tcPr>
          <w:p w14:paraId="3677DF43"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2FBCED06"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Nêu cụ</w:t>
            </w:r>
            <w:r w:rsidRPr="009E12B2">
              <w:rPr>
                <w:rFonts w:eastAsia="Calibri"/>
                <w:spacing w:val="1"/>
                <w:sz w:val="26"/>
                <w:szCs w:val="26"/>
              </w:rPr>
              <w:t xml:space="preserve"> </w:t>
            </w:r>
            <w:r w:rsidRPr="009E12B2">
              <w:rPr>
                <w:rFonts w:eastAsia="Calibri"/>
                <w:sz w:val="26"/>
                <w:szCs w:val="26"/>
              </w:rPr>
              <w:t>thể</w:t>
            </w:r>
          </w:p>
        </w:tc>
      </w:tr>
      <w:tr w:rsidR="009E12B2" w:rsidRPr="009E12B2" w14:paraId="179FD811" w14:textId="77777777" w:rsidTr="000D6BE3">
        <w:trPr>
          <w:gridAfter w:val="1"/>
          <w:wAfter w:w="300" w:type="dxa"/>
          <w:cantSplit/>
          <w:trHeight w:val="359"/>
          <w:jc w:val="center"/>
        </w:trPr>
        <w:tc>
          <w:tcPr>
            <w:tcW w:w="639" w:type="dxa"/>
            <w:gridSpan w:val="2"/>
          </w:tcPr>
          <w:p w14:paraId="42994977"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2</w:t>
            </w:r>
          </w:p>
        </w:tc>
        <w:tc>
          <w:tcPr>
            <w:tcW w:w="3892" w:type="dxa"/>
            <w:gridSpan w:val="2"/>
          </w:tcPr>
          <w:p w14:paraId="0DA41F65"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Nhà</w:t>
            </w:r>
            <w:r w:rsidRPr="009E12B2">
              <w:rPr>
                <w:rFonts w:eastAsia="Calibri"/>
                <w:spacing w:val="-1"/>
                <w:sz w:val="26"/>
                <w:szCs w:val="26"/>
              </w:rPr>
              <w:t xml:space="preserve"> </w:t>
            </w:r>
            <w:r w:rsidRPr="009E12B2">
              <w:rPr>
                <w:rFonts w:eastAsia="Calibri"/>
                <w:sz w:val="26"/>
                <w:szCs w:val="26"/>
              </w:rPr>
              <w:t>sản xuất</w:t>
            </w:r>
          </w:p>
        </w:tc>
        <w:tc>
          <w:tcPr>
            <w:tcW w:w="1441" w:type="dxa"/>
            <w:gridSpan w:val="2"/>
          </w:tcPr>
          <w:p w14:paraId="6C550BE7"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15B68F30"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Nêu cụ</w:t>
            </w:r>
            <w:r w:rsidRPr="009E12B2">
              <w:rPr>
                <w:rFonts w:eastAsia="Calibri"/>
                <w:spacing w:val="1"/>
                <w:sz w:val="26"/>
                <w:szCs w:val="26"/>
              </w:rPr>
              <w:t xml:space="preserve"> </w:t>
            </w:r>
            <w:r w:rsidRPr="009E12B2">
              <w:rPr>
                <w:rFonts w:eastAsia="Calibri"/>
                <w:sz w:val="26"/>
                <w:szCs w:val="26"/>
              </w:rPr>
              <w:t>thể</w:t>
            </w:r>
          </w:p>
        </w:tc>
      </w:tr>
      <w:tr w:rsidR="009E12B2" w:rsidRPr="009E12B2" w14:paraId="5AC4F631" w14:textId="77777777" w:rsidTr="000D6BE3">
        <w:trPr>
          <w:gridAfter w:val="1"/>
          <w:wAfter w:w="300" w:type="dxa"/>
          <w:cantSplit/>
          <w:trHeight w:val="364"/>
          <w:jc w:val="center"/>
        </w:trPr>
        <w:tc>
          <w:tcPr>
            <w:tcW w:w="639" w:type="dxa"/>
            <w:gridSpan w:val="2"/>
          </w:tcPr>
          <w:p w14:paraId="6A30BD6B"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3</w:t>
            </w:r>
          </w:p>
        </w:tc>
        <w:tc>
          <w:tcPr>
            <w:tcW w:w="3892" w:type="dxa"/>
            <w:gridSpan w:val="2"/>
          </w:tcPr>
          <w:p w14:paraId="6ADFA961"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Nước sản xuất</w:t>
            </w:r>
          </w:p>
        </w:tc>
        <w:tc>
          <w:tcPr>
            <w:tcW w:w="1441" w:type="dxa"/>
            <w:gridSpan w:val="2"/>
          </w:tcPr>
          <w:p w14:paraId="2171E394"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293469A0"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Nêu cụ</w:t>
            </w:r>
            <w:r w:rsidRPr="009E12B2">
              <w:rPr>
                <w:rFonts w:eastAsia="Calibri"/>
                <w:spacing w:val="1"/>
                <w:sz w:val="26"/>
                <w:szCs w:val="26"/>
              </w:rPr>
              <w:t xml:space="preserve"> </w:t>
            </w:r>
            <w:r w:rsidRPr="009E12B2">
              <w:rPr>
                <w:rFonts w:eastAsia="Calibri"/>
                <w:sz w:val="26"/>
                <w:szCs w:val="26"/>
              </w:rPr>
              <w:t>thể</w:t>
            </w:r>
          </w:p>
        </w:tc>
      </w:tr>
      <w:tr w:rsidR="009E12B2" w:rsidRPr="009E12B2" w14:paraId="04A62A23" w14:textId="77777777" w:rsidTr="000D6BE3">
        <w:trPr>
          <w:gridAfter w:val="1"/>
          <w:wAfter w:w="300" w:type="dxa"/>
          <w:cantSplit/>
          <w:trHeight w:val="359"/>
          <w:jc w:val="center"/>
        </w:trPr>
        <w:tc>
          <w:tcPr>
            <w:tcW w:w="639" w:type="dxa"/>
            <w:gridSpan w:val="2"/>
          </w:tcPr>
          <w:p w14:paraId="51259230"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4</w:t>
            </w:r>
          </w:p>
        </w:tc>
        <w:tc>
          <w:tcPr>
            <w:tcW w:w="3892" w:type="dxa"/>
            <w:gridSpan w:val="2"/>
          </w:tcPr>
          <w:p w14:paraId="296613DB"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Mã hiệu</w:t>
            </w:r>
          </w:p>
        </w:tc>
        <w:tc>
          <w:tcPr>
            <w:tcW w:w="1441" w:type="dxa"/>
            <w:gridSpan w:val="2"/>
          </w:tcPr>
          <w:p w14:paraId="4C1478EC"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486FD0B2"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Nêu cụ</w:t>
            </w:r>
            <w:r w:rsidRPr="009E12B2">
              <w:rPr>
                <w:rFonts w:eastAsia="Calibri"/>
                <w:spacing w:val="1"/>
                <w:sz w:val="26"/>
                <w:szCs w:val="26"/>
              </w:rPr>
              <w:t xml:space="preserve"> </w:t>
            </w:r>
            <w:r w:rsidRPr="009E12B2">
              <w:rPr>
                <w:rFonts w:eastAsia="Calibri"/>
                <w:sz w:val="26"/>
                <w:szCs w:val="26"/>
              </w:rPr>
              <w:t>thể</w:t>
            </w:r>
          </w:p>
        </w:tc>
      </w:tr>
      <w:tr w:rsidR="009E12B2" w:rsidRPr="009E12B2" w14:paraId="09E20384" w14:textId="77777777" w:rsidTr="000D6BE3">
        <w:trPr>
          <w:gridAfter w:val="1"/>
          <w:wAfter w:w="300" w:type="dxa"/>
          <w:cantSplit/>
          <w:trHeight w:val="719"/>
          <w:jc w:val="center"/>
        </w:trPr>
        <w:tc>
          <w:tcPr>
            <w:tcW w:w="639" w:type="dxa"/>
            <w:gridSpan w:val="2"/>
          </w:tcPr>
          <w:p w14:paraId="75AB42A6"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5</w:t>
            </w:r>
          </w:p>
        </w:tc>
        <w:tc>
          <w:tcPr>
            <w:tcW w:w="3892" w:type="dxa"/>
            <w:gridSpan w:val="2"/>
          </w:tcPr>
          <w:p w14:paraId="4628D483"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Tiêu</w:t>
            </w:r>
            <w:r w:rsidRPr="009E12B2">
              <w:rPr>
                <w:rFonts w:eastAsia="Calibri"/>
                <w:spacing w:val="-2"/>
                <w:sz w:val="26"/>
                <w:szCs w:val="26"/>
              </w:rPr>
              <w:t xml:space="preserve"> </w:t>
            </w:r>
            <w:r w:rsidRPr="009E12B2">
              <w:rPr>
                <w:rFonts w:eastAsia="Calibri"/>
                <w:sz w:val="26"/>
                <w:szCs w:val="26"/>
              </w:rPr>
              <w:t>chuẩn</w:t>
            </w:r>
            <w:r w:rsidRPr="009E12B2">
              <w:rPr>
                <w:rFonts w:eastAsia="Calibri"/>
                <w:spacing w:val="-1"/>
                <w:sz w:val="26"/>
                <w:szCs w:val="26"/>
              </w:rPr>
              <w:t xml:space="preserve"> </w:t>
            </w:r>
            <w:r w:rsidRPr="009E12B2">
              <w:rPr>
                <w:rFonts w:eastAsia="Calibri"/>
                <w:sz w:val="26"/>
                <w:szCs w:val="26"/>
              </w:rPr>
              <w:t>sản</w:t>
            </w:r>
            <w:r w:rsidRPr="009E12B2">
              <w:rPr>
                <w:rFonts w:eastAsia="Calibri"/>
                <w:spacing w:val="-1"/>
                <w:sz w:val="26"/>
                <w:szCs w:val="26"/>
              </w:rPr>
              <w:t xml:space="preserve"> </w:t>
            </w:r>
            <w:r w:rsidRPr="009E12B2">
              <w:rPr>
                <w:rFonts w:eastAsia="Calibri"/>
                <w:sz w:val="26"/>
                <w:szCs w:val="26"/>
              </w:rPr>
              <w:t>xuất</w:t>
            </w:r>
            <w:r w:rsidRPr="009E12B2">
              <w:rPr>
                <w:rFonts w:eastAsia="Calibri"/>
                <w:spacing w:val="-1"/>
                <w:sz w:val="26"/>
                <w:szCs w:val="26"/>
              </w:rPr>
              <w:t xml:space="preserve"> </w:t>
            </w:r>
            <w:r w:rsidRPr="009E12B2">
              <w:rPr>
                <w:rFonts w:eastAsia="Calibri"/>
                <w:sz w:val="26"/>
                <w:szCs w:val="26"/>
              </w:rPr>
              <w:t>và</w:t>
            </w:r>
            <w:r w:rsidRPr="009E12B2">
              <w:rPr>
                <w:rFonts w:eastAsia="Calibri"/>
                <w:spacing w:val="-2"/>
                <w:sz w:val="26"/>
                <w:szCs w:val="26"/>
              </w:rPr>
              <w:t xml:space="preserve"> </w:t>
            </w:r>
            <w:r w:rsidRPr="009E12B2">
              <w:rPr>
                <w:rFonts w:eastAsia="Calibri"/>
                <w:sz w:val="26"/>
                <w:szCs w:val="26"/>
              </w:rPr>
              <w:t>thử</w:t>
            </w:r>
          </w:p>
          <w:p w14:paraId="276D8952"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nghiệm</w:t>
            </w:r>
          </w:p>
        </w:tc>
        <w:tc>
          <w:tcPr>
            <w:tcW w:w="1441" w:type="dxa"/>
            <w:gridSpan w:val="2"/>
          </w:tcPr>
          <w:p w14:paraId="3039DF90"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374269CF"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Nêu cụ</w:t>
            </w:r>
            <w:r w:rsidRPr="009E12B2">
              <w:rPr>
                <w:rFonts w:eastAsia="Calibri"/>
                <w:spacing w:val="1"/>
                <w:sz w:val="26"/>
                <w:szCs w:val="26"/>
              </w:rPr>
              <w:t xml:space="preserve"> </w:t>
            </w:r>
            <w:r w:rsidRPr="009E12B2">
              <w:rPr>
                <w:rFonts w:eastAsia="Calibri"/>
                <w:sz w:val="26"/>
                <w:szCs w:val="26"/>
              </w:rPr>
              <w:t>thể</w:t>
            </w:r>
          </w:p>
        </w:tc>
      </w:tr>
      <w:tr w:rsidR="009E12B2" w:rsidRPr="009E12B2" w14:paraId="7A4BDDC3" w14:textId="77777777" w:rsidTr="000D6BE3">
        <w:trPr>
          <w:gridAfter w:val="1"/>
          <w:wAfter w:w="300" w:type="dxa"/>
          <w:cantSplit/>
          <w:trHeight w:val="1079"/>
          <w:jc w:val="center"/>
        </w:trPr>
        <w:tc>
          <w:tcPr>
            <w:tcW w:w="639" w:type="dxa"/>
            <w:gridSpan w:val="2"/>
          </w:tcPr>
          <w:p w14:paraId="3EADA636" w14:textId="77777777" w:rsidR="009E12B2" w:rsidRPr="009E12B2" w:rsidRDefault="009E12B2" w:rsidP="009E12B2">
            <w:pPr>
              <w:widowControl w:val="0"/>
              <w:spacing w:line="276" w:lineRule="auto"/>
              <w:jc w:val="left"/>
              <w:rPr>
                <w:rFonts w:eastAsia="Calibri"/>
                <w:b/>
                <w:sz w:val="26"/>
                <w:szCs w:val="26"/>
              </w:rPr>
            </w:pPr>
          </w:p>
          <w:p w14:paraId="26CE357E"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6</w:t>
            </w:r>
          </w:p>
        </w:tc>
        <w:tc>
          <w:tcPr>
            <w:tcW w:w="3892" w:type="dxa"/>
            <w:gridSpan w:val="2"/>
          </w:tcPr>
          <w:p w14:paraId="4FE6EE60"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Giáp</w:t>
            </w:r>
            <w:r w:rsidRPr="009E12B2">
              <w:rPr>
                <w:rFonts w:eastAsia="Calibri"/>
                <w:spacing w:val="-1"/>
                <w:sz w:val="26"/>
                <w:szCs w:val="26"/>
              </w:rPr>
              <w:t xml:space="preserve"> </w:t>
            </w:r>
            <w:r w:rsidRPr="009E12B2">
              <w:rPr>
                <w:rFonts w:eastAsia="Calibri"/>
                <w:sz w:val="26"/>
                <w:szCs w:val="26"/>
              </w:rPr>
              <w:t>níu</w:t>
            </w:r>
            <w:r w:rsidRPr="009E12B2">
              <w:rPr>
                <w:rFonts w:eastAsia="Calibri"/>
                <w:spacing w:val="-1"/>
                <w:sz w:val="26"/>
                <w:szCs w:val="26"/>
              </w:rPr>
              <w:t xml:space="preserve"> </w:t>
            </w:r>
            <w:r w:rsidRPr="009E12B2">
              <w:rPr>
                <w:rFonts w:eastAsia="Calibri"/>
                <w:sz w:val="26"/>
                <w:szCs w:val="26"/>
              </w:rPr>
              <w:t>được sử</w:t>
            </w:r>
            <w:r w:rsidRPr="009E12B2">
              <w:rPr>
                <w:rFonts w:eastAsia="Calibri"/>
                <w:spacing w:val="-1"/>
                <w:sz w:val="26"/>
                <w:szCs w:val="26"/>
              </w:rPr>
              <w:t xml:space="preserve"> </w:t>
            </w:r>
            <w:r w:rsidRPr="009E12B2">
              <w:rPr>
                <w:rFonts w:eastAsia="Calibri"/>
                <w:sz w:val="26"/>
                <w:szCs w:val="26"/>
              </w:rPr>
              <w:t>dụng</w:t>
            </w:r>
            <w:r w:rsidRPr="009E12B2">
              <w:rPr>
                <w:rFonts w:eastAsia="Calibri"/>
                <w:spacing w:val="-5"/>
                <w:sz w:val="26"/>
                <w:szCs w:val="26"/>
              </w:rPr>
              <w:t xml:space="preserve"> </w:t>
            </w:r>
            <w:r w:rsidRPr="009E12B2">
              <w:rPr>
                <w:rFonts w:eastAsia="Calibri"/>
                <w:sz w:val="26"/>
                <w:szCs w:val="26"/>
              </w:rPr>
              <w:t>để dùng</w:t>
            </w:r>
          </w:p>
          <w:p w14:paraId="6953BD47" w14:textId="77777777" w:rsidR="009E12B2" w:rsidRPr="009E12B2" w:rsidRDefault="009E12B2" w:rsidP="009E12B2">
            <w:pPr>
              <w:widowControl w:val="0"/>
              <w:spacing w:line="276" w:lineRule="auto"/>
              <w:ind w:left="110" w:right="164" w:hanging="1"/>
              <w:rPr>
                <w:rFonts w:eastAsia="Calibri"/>
                <w:sz w:val="26"/>
                <w:szCs w:val="26"/>
              </w:rPr>
            </w:pPr>
            <w:r w:rsidRPr="009E12B2">
              <w:rPr>
                <w:rFonts w:eastAsia="Calibri"/>
                <w:sz w:val="26"/>
                <w:szCs w:val="26"/>
              </w:rPr>
              <w:t>dây nhôm lõi thép bọc cách điện</w:t>
            </w:r>
            <w:r w:rsidRPr="009E12B2">
              <w:rPr>
                <w:rFonts w:eastAsia="Calibri"/>
                <w:spacing w:val="-62"/>
                <w:sz w:val="26"/>
                <w:szCs w:val="26"/>
              </w:rPr>
              <w:t xml:space="preserve"> </w:t>
            </w:r>
            <w:r w:rsidRPr="009E12B2">
              <w:rPr>
                <w:rFonts w:eastAsia="Calibri"/>
                <w:sz w:val="26"/>
                <w:szCs w:val="26"/>
              </w:rPr>
              <w:t>XLPE</w:t>
            </w:r>
            <w:r w:rsidRPr="009E12B2">
              <w:rPr>
                <w:rFonts w:eastAsia="Calibri"/>
                <w:spacing w:val="4"/>
                <w:sz w:val="26"/>
                <w:szCs w:val="26"/>
              </w:rPr>
              <w:t xml:space="preserve"> </w:t>
            </w:r>
            <w:r w:rsidRPr="009E12B2">
              <w:rPr>
                <w:rFonts w:eastAsia="Calibri"/>
                <w:sz w:val="26"/>
                <w:szCs w:val="26"/>
              </w:rPr>
              <w:t>vỏ</w:t>
            </w:r>
            <w:r w:rsidRPr="009E12B2">
              <w:rPr>
                <w:rFonts w:eastAsia="Calibri"/>
                <w:spacing w:val="-1"/>
                <w:sz w:val="26"/>
                <w:szCs w:val="26"/>
              </w:rPr>
              <w:t xml:space="preserve"> </w:t>
            </w:r>
            <w:r w:rsidRPr="009E12B2">
              <w:rPr>
                <w:rFonts w:eastAsia="Calibri"/>
                <w:sz w:val="26"/>
                <w:szCs w:val="26"/>
              </w:rPr>
              <w:t>bọc ngoài là</w:t>
            </w:r>
            <w:r w:rsidRPr="009E12B2">
              <w:rPr>
                <w:rFonts w:eastAsia="Calibri"/>
                <w:spacing w:val="-1"/>
                <w:sz w:val="26"/>
                <w:szCs w:val="26"/>
              </w:rPr>
              <w:t xml:space="preserve"> </w:t>
            </w:r>
            <w:r w:rsidRPr="009E12B2">
              <w:rPr>
                <w:rFonts w:eastAsia="Calibri"/>
                <w:sz w:val="26"/>
                <w:szCs w:val="26"/>
              </w:rPr>
              <w:t>HDPE</w:t>
            </w:r>
          </w:p>
        </w:tc>
        <w:tc>
          <w:tcPr>
            <w:tcW w:w="1441" w:type="dxa"/>
            <w:gridSpan w:val="2"/>
          </w:tcPr>
          <w:p w14:paraId="4C9135EB"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79CE4C23" w14:textId="77777777" w:rsidR="009E12B2" w:rsidRPr="009E12B2" w:rsidRDefault="009E12B2" w:rsidP="009E12B2">
            <w:pPr>
              <w:widowControl w:val="0"/>
              <w:spacing w:line="276" w:lineRule="auto"/>
              <w:ind w:left="119" w:right="114" w:firstLine="235"/>
              <w:jc w:val="left"/>
              <w:rPr>
                <w:rFonts w:eastAsia="Calibri"/>
                <w:sz w:val="26"/>
                <w:szCs w:val="26"/>
                <w:lang w:val="vi-VN"/>
              </w:rPr>
            </w:pPr>
            <w:r w:rsidRPr="009E12B2">
              <w:rPr>
                <w:rFonts w:eastAsia="Calibri"/>
                <w:sz w:val="26"/>
                <w:szCs w:val="26"/>
              </w:rPr>
              <w:t>Phù</w:t>
            </w:r>
            <w:r w:rsidRPr="009E12B2">
              <w:rPr>
                <w:rFonts w:eastAsia="Calibri"/>
                <w:sz w:val="26"/>
                <w:szCs w:val="26"/>
                <w:lang w:val="vi-VN"/>
              </w:rPr>
              <w:t xml:space="preserve"> hợp với tiết diện dây  dẫn</w:t>
            </w:r>
          </w:p>
        </w:tc>
      </w:tr>
      <w:tr w:rsidR="009E12B2" w:rsidRPr="009E12B2" w14:paraId="7D5AEFDA" w14:textId="77777777" w:rsidTr="000D6BE3">
        <w:trPr>
          <w:gridAfter w:val="1"/>
          <w:wAfter w:w="300" w:type="dxa"/>
          <w:cantSplit/>
          <w:trHeight w:val="2159"/>
          <w:jc w:val="center"/>
        </w:trPr>
        <w:tc>
          <w:tcPr>
            <w:tcW w:w="639" w:type="dxa"/>
            <w:gridSpan w:val="2"/>
          </w:tcPr>
          <w:p w14:paraId="4B877634" w14:textId="77777777" w:rsidR="009E12B2" w:rsidRPr="009E12B2" w:rsidRDefault="009E12B2" w:rsidP="009E12B2">
            <w:pPr>
              <w:widowControl w:val="0"/>
              <w:spacing w:line="276" w:lineRule="auto"/>
              <w:jc w:val="left"/>
              <w:rPr>
                <w:rFonts w:eastAsia="Calibri"/>
                <w:b/>
                <w:sz w:val="26"/>
                <w:szCs w:val="26"/>
              </w:rPr>
            </w:pPr>
          </w:p>
          <w:p w14:paraId="26CE862E" w14:textId="77777777" w:rsidR="009E12B2" w:rsidRPr="009E12B2" w:rsidRDefault="009E12B2" w:rsidP="009E12B2">
            <w:pPr>
              <w:widowControl w:val="0"/>
              <w:spacing w:line="276" w:lineRule="auto"/>
              <w:jc w:val="left"/>
              <w:rPr>
                <w:rFonts w:eastAsia="Calibri"/>
                <w:b/>
                <w:sz w:val="26"/>
                <w:szCs w:val="26"/>
              </w:rPr>
            </w:pPr>
          </w:p>
          <w:p w14:paraId="5BFE4BA8" w14:textId="77777777" w:rsidR="009E12B2" w:rsidRPr="009E12B2" w:rsidRDefault="009E12B2" w:rsidP="009E12B2">
            <w:pPr>
              <w:widowControl w:val="0"/>
              <w:spacing w:line="276" w:lineRule="auto"/>
              <w:jc w:val="left"/>
              <w:rPr>
                <w:rFonts w:eastAsia="Calibri"/>
                <w:b/>
                <w:sz w:val="26"/>
                <w:szCs w:val="26"/>
              </w:rPr>
            </w:pPr>
          </w:p>
          <w:p w14:paraId="45A947AB"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7</w:t>
            </w:r>
          </w:p>
        </w:tc>
        <w:tc>
          <w:tcPr>
            <w:tcW w:w="3892" w:type="dxa"/>
            <w:gridSpan w:val="2"/>
          </w:tcPr>
          <w:p w14:paraId="0A2F4A95" w14:textId="77777777" w:rsidR="009E12B2" w:rsidRPr="009E12B2" w:rsidRDefault="009E12B2" w:rsidP="009E12B2">
            <w:pPr>
              <w:widowControl w:val="0"/>
              <w:spacing w:line="276" w:lineRule="auto"/>
              <w:ind w:left="110" w:right="235"/>
              <w:rPr>
                <w:rFonts w:eastAsia="Calibri"/>
                <w:sz w:val="26"/>
                <w:szCs w:val="26"/>
              </w:rPr>
            </w:pPr>
            <w:r w:rsidRPr="009E12B2">
              <w:rPr>
                <w:rFonts w:eastAsia="Calibri"/>
                <w:sz w:val="26"/>
                <w:szCs w:val="26"/>
              </w:rPr>
              <w:t>Giáp níu được tạo dạng trước</w:t>
            </w:r>
            <w:r w:rsidRPr="009E12B2">
              <w:rPr>
                <w:rFonts w:eastAsia="Calibri"/>
                <w:spacing w:val="1"/>
                <w:sz w:val="26"/>
                <w:szCs w:val="26"/>
              </w:rPr>
              <w:t xml:space="preserve"> </w:t>
            </w:r>
            <w:r w:rsidRPr="009E12B2">
              <w:rPr>
                <w:rFonts w:eastAsia="Calibri"/>
                <w:sz w:val="26"/>
                <w:szCs w:val="26"/>
              </w:rPr>
              <w:t>(preform) để có thể áp trực tiếp</w:t>
            </w:r>
            <w:r w:rsidRPr="009E12B2">
              <w:rPr>
                <w:rFonts w:eastAsia="Calibri"/>
                <w:spacing w:val="-62"/>
                <w:sz w:val="26"/>
                <w:szCs w:val="26"/>
              </w:rPr>
              <w:t xml:space="preserve"> </w:t>
            </w:r>
            <w:r w:rsidRPr="009E12B2">
              <w:rPr>
                <w:rFonts w:eastAsia="Calibri"/>
                <w:sz w:val="26"/>
                <w:szCs w:val="26"/>
              </w:rPr>
              <w:t>lên dây dẫn mà không cần dụng</w:t>
            </w:r>
            <w:r w:rsidRPr="009E12B2">
              <w:rPr>
                <w:rFonts w:eastAsia="Calibri"/>
                <w:spacing w:val="-62"/>
                <w:sz w:val="26"/>
                <w:szCs w:val="26"/>
              </w:rPr>
              <w:t xml:space="preserve"> </w:t>
            </w:r>
            <w:r w:rsidRPr="009E12B2">
              <w:rPr>
                <w:rFonts w:eastAsia="Calibri"/>
                <w:sz w:val="26"/>
                <w:szCs w:val="26"/>
              </w:rPr>
              <w:t>cụ lắp đặt, không làm hư hỏng</w:t>
            </w:r>
            <w:r w:rsidRPr="009E12B2">
              <w:rPr>
                <w:rFonts w:eastAsia="Calibri"/>
                <w:spacing w:val="1"/>
                <w:sz w:val="26"/>
                <w:szCs w:val="26"/>
              </w:rPr>
              <w:t xml:space="preserve"> </w:t>
            </w:r>
            <w:r w:rsidRPr="009E12B2">
              <w:rPr>
                <w:rFonts w:eastAsia="Calibri"/>
                <w:sz w:val="26"/>
                <w:szCs w:val="26"/>
              </w:rPr>
              <w:t>dây dẫn</w:t>
            </w:r>
            <w:r w:rsidRPr="009E12B2">
              <w:rPr>
                <w:rFonts w:eastAsia="Calibri"/>
                <w:spacing w:val="1"/>
                <w:sz w:val="26"/>
                <w:szCs w:val="26"/>
              </w:rPr>
              <w:t xml:space="preserve"> </w:t>
            </w:r>
            <w:r w:rsidRPr="009E12B2">
              <w:rPr>
                <w:rFonts w:eastAsia="Calibri"/>
                <w:sz w:val="26"/>
                <w:szCs w:val="26"/>
              </w:rPr>
              <w:t>và đảm</w:t>
            </w:r>
            <w:r w:rsidRPr="009E12B2">
              <w:rPr>
                <w:rFonts w:eastAsia="Calibri"/>
                <w:spacing w:val="-4"/>
                <w:sz w:val="26"/>
                <w:szCs w:val="26"/>
              </w:rPr>
              <w:t xml:space="preserve"> </w:t>
            </w:r>
            <w:r w:rsidRPr="009E12B2">
              <w:rPr>
                <w:rFonts w:eastAsia="Calibri"/>
                <w:sz w:val="26"/>
                <w:szCs w:val="26"/>
              </w:rPr>
              <w:t>bảo</w:t>
            </w:r>
            <w:r w:rsidRPr="009E12B2">
              <w:rPr>
                <w:rFonts w:eastAsia="Calibri"/>
                <w:spacing w:val="1"/>
                <w:sz w:val="26"/>
                <w:szCs w:val="26"/>
              </w:rPr>
              <w:t xml:space="preserve"> </w:t>
            </w:r>
            <w:r w:rsidRPr="009E12B2">
              <w:rPr>
                <w:rFonts w:eastAsia="Calibri"/>
                <w:sz w:val="26"/>
                <w:szCs w:val="26"/>
              </w:rPr>
              <w:t>an toàn</w:t>
            </w:r>
          </w:p>
          <w:p w14:paraId="534CF957"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trong</w:t>
            </w:r>
            <w:r w:rsidRPr="009E12B2">
              <w:rPr>
                <w:rFonts w:eastAsia="Calibri"/>
                <w:spacing w:val="-2"/>
                <w:sz w:val="26"/>
                <w:szCs w:val="26"/>
              </w:rPr>
              <w:t xml:space="preserve"> </w:t>
            </w:r>
            <w:r w:rsidRPr="009E12B2">
              <w:rPr>
                <w:rFonts w:eastAsia="Calibri"/>
                <w:sz w:val="26"/>
                <w:szCs w:val="26"/>
              </w:rPr>
              <w:t>vận</w:t>
            </w:r>
            <w:r w:rsidRPr="009E12B2">
              <w:rPr>
                <w:rFonts w:eastAsia="Calibri"/>
                <w:spacing w:val="-2"/>
                <w:sz w:val="26"/>
                <w:szCs w:val="26"/>
              </w:rPr>
              <w:t xml:space="preserve"> </w:t>
            </w:r>
            <w:r w:rsidRPr="009E12B2">
              <w:rPr>
                <w:rFonts w:eastAsia="Calibri"/>
                <w:sz w:val="26"/>
                <w:szCs w:val="26"/>
              </w:rPr>
              <w:t>hành.</w:t>
            </w:r>
          </w:p>
        </w:tc>
        <w:tc>
          <w:tcPr>
            <w:tcW w:w="1441" w:type="dxa"/>
            <w:gridSpan w:val="2"/>
          </w:tcPr>
          <w:p w14:paraId="4B0655D2"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4D17439D" w14:textId="77777777" w:rsidR="009E12B2" w:rsidRPr="009E12B2" w:rsidRDefault="009E12B2" w:rsidP="009E12B2">
            <w:pPr>
              <w:widowControl w:val="0"/>
              <w:spacing w:line="276" w:lineRule="auto"/>
              <w:jc w:val="left"/>
              <w:rPr>
                <w:rFonts w:eastAsia="Calibri"/>
                <w:b/>
                <w:sz w:val="26"/>
                <w:szCs w:val="26"/>
              </w:rPr>
            </w:pPr>
          </w:p>
          <w:p w14:paraId="1089AE36" w14:textId="77777777" w:rsidR="009E12B2" w:rsidRPr="009E12B2" w:rsidRDefault="009E12B2" w:rsidP="009E12B2">
            <w:pPr>
              <w:widowControl w:val="0"/>
              <w:spacing w:line="276" w:lineRule="auto"/>
              <w:jc w:val="left"/>
              <w:rPr>
                <w:rFonts w:eastAsia="Calibri"/>
                <w:b/>
                <w:sz w:val="26"/>
                <w:szCs w:val="26"/>
              </w:rPr>
            </w:pPr>
          </w:p>
          <w:p w14:paraId="0CED0EBC"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1554593C" w14:textId="77777777" w:rsidTr="000D6BE3">
        <w:trPr>
          <w:gridAfter w:val="1"/>
          <w:wAfter w:w="300" w:type="dxa"/>
          <w:cantSplit/>
          <w:trHeight w:val="1799"/>
          <w:jc w:val="center"/>
        </w:trPr>
        <w:tc>
          <w:tcPr>
            <w:tcW w:w="639" w:type="dxa"/>
            <w:gridSpan w:val="2"/>
          </w:tcPr>
          <w:p w14:paraId="24B068D2" w14:textId="77777777" w:rsidR="009E12B2" w:rsidRPr="009E12B2" w:rsidRDefault="009E12B2" w:rsidP="009E12B2">
            <w:pPr>
              <w:widowControl w:val="0"/>
              <w:spacing w:line="276" w:lineRule="auto"/>
              <w:jc w:val="left"/>
              <w:rPr>
                <w:rFonts w:eastAsia="Calibri"/>
                <w:b/>
                <w:sz w:val="26"/>
                <w:szCs w:val="26"/>
              </w:rPr>
            </w:pPr>
          </w:p>
          <w:p w14:paraId="1EB2060D" w14:textId="77777777" w:rsidR="009E12B2" w:rsidRPr="009E12B2" w:rsidRDefault="009E12B2" w:rsidP="009E12B2">
            <w:pPr>
              <w:widowControl w:val="0"/>
              <w:spacing w:line="276" w:lineRule="auto"/>
              <w:jc w:val="left"/>
              <w:rPr>
                <w:rFonts w:eastAsia="Calibri"/>
                <w:b/>
                <w:sz w:val="26"/>
                <w:szCs w:val="26"/>
              </w:rPr>
            </w:pPr>
          </w:p>
          <w:p w14:paraId="2E9ED852"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8</w:t>
            </w:r>
          </w:p>
        </w:tc>
        <w:tc>
          <w:tcPr>
            <w:tcW w:w="3892" w:type="dxa"/>
            <w:gridSpan w:val="2"/>
          </w:tcPr>
          <w:p w14:paraId="1EDD9317" w14:textId="77777777" w:rsidR="009E12B2" w:rsidRPr="009E12B2" w:rsidRDefault="009E12B2" w:rsidP="009E12B2">
            <w:pPr>
              <w:widowControl w:val="0"/>
              <w:spacing w:line="276" w:lineRule="auto"/>
              <w:ind w:left="110" w:right="170"/>
              <w:rPr>
                <w:rFonts w:eastAsia="Calibri"/>
                <w:sz w:val="26"/>
                <w:szCs w:val="26"/>
              </w:rPr>
            </w:pPr>
            <w:r w:rsidRPr="009E12B2">
              <w:rPr>
                <w:rFonts w:eastAsia="Calibri"/>
                <w:sz w:val="26"/>
                <w:szCs w:val="26"/>
              </w:rPr>
              <w:t>Giáp níu phải được thiết kế phù</w:t>
            </w:r>
            <w:r w:rsidRPr="009E12B2">
              <w:rPr>
                <w:rFonts w:eastAsia="Calibri"/>
                <w:spacing w:val="1"/>
                <w:sz w:val="26"/>
                <w:szCs w:val="26"/>
              </w:rPr>
              <w:t xml:space="preserve"> </w:t>
            </w:r>
            <w:r w:rsidRPr="009E12B2">
              <w:rPr>
                <w:rFonts w:eastAsia="Calibri"/>
                <w:sz w:val="26"/>
                <w:szCs w:val="26"/>
              </w:rPr>
              <w:t>hợp với các yêu cầu thử nghiệm</w:t>
            </w:r>
            <w:r w:rsidRPr="009E12B2">
              <w:rPr>
                <w:rFonts w:eastAsia="Calibri"/>
                <w:spacing w:val="-62"/>
                <w:sz w:val="26"/>
                <w:szCs w:val="26"/>
              </w:rPr>
              <w:t xml:space="preserve"> </w:t>
            </w:r>
            <w:r w:rsidRPr="009E12B2">
              <w:rPr>
                <w:rFonts w:eastAsia="Calibri"/>
                <w:sz w:val="26"/>
                <w:szCs w:val="26"/>
              </w:rPr>
              <w:t>theo quy</w:t>
            </w:r>
            <w:r w:rsidRPr="009E12B2">
              <w:rPr>
                <w:rFonts w:eastAsia="Calibri"/>
                <w:spacing w:val="1"/>
                <w:sz w:val="26"/>
                <w:szCs w:val="26"/>
              </w:rPr>
              <w:t xml:space="preserve"> </w:t>
            </w:r>
            <w:r w:rsidRPr="009E12B2">
              <w:rPr>
                <w:rFonts w:eastAsia="Calibri"/>
                <w:sz w:val="26"/>
                <w:szCs w:val="26"/>
              </w:rPr>
              <w:t>định,</w:t>
            </w:r>
            <w:r w:rsidRPr="009E12B2">
              <w:rPr>
                <w:rFonts w:eastAsia="Calibri"/>
                <w:spacing w:val="3"/>
                <w:sz w:val="26"/>
                <w:szCs w:val="26"/>
              </w:rPr>
              <w:t xml:space="preserve"> </w:t>
            </w:r>
            <w:r w:rsidRPr="009E12B2">
              <w:rPr>
                <w:rFonts w:eastAsia="Calibri"/>
                <w:sz w:val="26"/>
                <w:szCs w:val="26"/>
              </w:rPr>
              <w:t>đảm</w:t>
            </w:r>
            <w:r w:rsidRPr="009E12B2">
              <w:rPr>
                <w:rFonts w:eastAsia="Calibri"/>
                <w:spacing w:val="-4"/>
                <w:sz w:val="26"/>
                <w:szCs w:val="26"/>
              </w:rPr>
              <w:t xml:space="preserve"> </w:t>
            </w:r>
            <w:r w:rsidRPr="009E12B2">
              <w:rPr>
                <w:rFonts w:eastAsia="Calibri"/>
                <w:sz w:val="26"/>
                <w:szCs w:val="26"/>
              </w:rPr>
              <w:t>bảo</w:t>
            </w:r>
            <w:r w:rsidRPr="009E12B2">
              <w:rPr>
                <w:rFonts w:eastAsia="Calibri"/>
                <w:spacing w:val="1"/>
                <w:sz w:val="26"/>
                <w:szCs w:val="26"/>
              </w:rPr>
              <w:t xml:space="preserve"> </w:t>
            </w:r>
            <w:r w:rsidRPr="009E12B2">
              <w:rPr>
                <w:rFonts w:eastAsia="Calibri"/>
                <w:sz w:val="26"/>
                <w:szCs w:val="26"/>
              </w:rPr>
              <w:t>ảnh</w:t>
            </w:r>
            <w:r w:rsidRPr="009E12B2">
              <w:rPr>
                <w:rFonts w:eastAsia="Calibri"/>
                <w:spacing w:val="1"/>
                <w:sz w:val="26"/>
                <w:szCs w:val="26"/>
              </w:rPr>
              <w:t xml:space="preserve"> </w:t>
            </w:r>
            <w:r w:rsidRPr="009E12B2">
              <w:rPr>
                <w:rFonts w:eastAsia="Calibri"/>
                <w:sz w:val="26"/>
                <w:szCs w:val="26"/>
              </w:rPr>
              <w:t>hưởng</w:t>
            </w:r>
            <w:r w:rsidRPr="009E12B2">
              <w:rPr>
                <w:rFonts w:eastAsia="Calibri"/>
                <w:spacing w:val="-6"/>
                <w:sz w:val="26"/>
                <w:szCs w:val="26"/>
              </w:rPr>
              <w:t xml:space="preserve"> </w:t>
            </w:r>
            <w:r w:rsidRPr="009E12B2">
              <w:rPr>
                <w:rFonts w:eastAsia="Calibri"/>
                <w:sz w:val="26"/>
                <w:szCs w:val="26"/>
              </w:rPr>
              <w:t>rung</w:t>
            </w:r>
            <w:r w:rsidRPr="009E12B2">
              <w:rPr>
                <w:rFonts w:eastAsia="Calibri"/>
                <w:spacing w:val="-6"/>
                <w:sz w:val="26"/>
                <w:szCs w:val="26"/>
              </w:rPr>
              <w:t xml:space="preserve"> </w:t>
            </w:r>
            <w:r w:rsidRPr="009E12B2">
              <w:rPr>
                <w:rFonts w:eastAsia="Calibri"/>
                <w:sz w:val="26"/>
                <w:szCs w:val="26"/>
              </w:rPr>
              <w:t>trên</w:t>
            </w:r>
            <w:r w:rsidRPr="009E12B2">
              <w:rPr>
                <w:rFonts w:eastAsia="Calibri"/>
                <w:spacing w:val="-2"/>
                <w:sz w:val="26"/>
                <w:szCs w:val="26"/>
              </w:rPr>
              <w:t xml:space="preserve"> </w:t>
            </w:r>
            <w:r w:rsidRPr="009E12B2">
              <w:rPr>
                <w:rFonts w:eastAsia="Calibri"/>
                <w:sz w:val="26"/>
                <w:szCs w:val="26"/>
              </w:rPr>
              <w:t>dây</w:t>
            </w:r>
            <w:r w:rsidRPr="009E12B2">
              <w:rPr>
                <w:rFonts w:eastAsia="Calibri"/>
                <w:spacing w:val="-1"/>
                <w:sz w:val="26"/>
                <w:szCs w:val="26"/>
              </w:rPr>
              <w:t xml:space="preserve"> </w:t>
            </w:r>
            <w:r w:rsidRPr="009E12B2">
              <w:rPr>
                <w:rFonts w:eastAsia="Calibri"/>
                <w:sz w:val="26"/>
                <w:szCs w:val="26"/>
              </w:rPr>
              <w:t>dẫn</w:t>
            </w:r>
            <w:r w:rsidRPr="009E12B2">
              <w:rPr>
                <w:rFonts w:eastAsia="Calibri"/>
                <w:spacing w:val="-1"/>
                <w:sz w:val="26"/>
                <w:szCs w:val="26"/>
              </w:rPr>
              <w:t xml:space="preserve"> </w:t>
            </w:r>
            <w:r w:rsidRPr="009E12B2">
              <w:rPr>
                <w:rFonts w:eastAsia="Calibri"/>
                <w:sz w:val="26"/>
                <w:szCs w:val="26"/>
              </w:rPr>
              <w:t>và</w:t>
            </w:r>
            <w:r w:rsidRPr="009E12B2">
              <w:rPr>
                <w:rFonts w:eastAsia="Calibri"/>
                <w:spacing w:val="4"/>
                <w:sz w:val="26"/>
                <w:szCs w:val="26"/>
              </w:rPr>
              <w:t xml:space="preserve"> </w:t>
            </w:r>
            <w:r w:rsidRPr="009E12B2">
              <w:rPr>
                <w:rFonts w:eastAsia="Calibri"/>
                <w:sz w:val="26"/>
                <w:szCs w:val="26"/>
              </w:rPr>
              <w:t>giáp</w:t>
            </w:r>
          </w:p>
          <w:p w14:paraId="35608FE7"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níu</w:t>
            </w:r>
            <w:r w:rsidRPr="009E12B2">
              <w:rPr>
                <w:rFonts w:eastAsia="Calibri"/>
                <w:spacing w:val="-1"/>
                <w:sz w:val="26"/>
                <w:szCs w:val="26"/>
              </w:rPr>
              <w:t xml:space="preserve"> </w:t>
            </w:r>
            <w:r w:rsidRPr="009E12B2">
              <w:rPr>
                <w:rFonts w:eastAsia="Calibri"/>
                <w:sz w:val="26"/>
                <w:szCs w:val="26"/>
              </w:rPr>
              <w:t>là tối thiểu</w:t>
            </w:r>
          </w:p>
        </w:tc>
        <w:tc>
          <w:tcPr>
            <w:tcW w:w="1441" w:type="dxa"/>
            <w:gridSpan w:val="2"/>
          </w:tcPr>
          <w:p w14:paraId="547D73BF"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6BCE56A0" w14:textId="77777777" w:rsidR="009E12B2" w:rsidRPr="009E12B2" w:rsidRDefault="009E12B2" w:rsidP="009E12B2">
            <w:pPr>
              <w:widowControl w:val="0"/>
              <w:spacing w:line="276" w:lineRule="auto"/>
              <w:jc w:val="left"/>
              <w:rPr>
                <w:rFonts w:eastAsia="Calibri"/>
                <w:b/>
                <w:sz w:val="26"/>
                <w:szCs w:val="26"/>
              </w:rPr>
            </w:pPr>
          </w:p>
          <w:p w14:paraId="65DE3C12" w14:textId="77777777" w:rsidR="009E12B2" w:rsidRPr="009E12B2" w:rsidRDefault="009E12B2" w:rsidP="009E12B2">
            <w:pPr>
              <w:widowControl w:val="0"/>
              <w:spacing w:line="276" w:lineRule="auto"/>
              <w:jc w:val="left"/>
              <w:rPr>
                <w:rFonts w:eastAsia="Calibri"/>
                <w:b/>
                <w:sz w:val="26"/>
                <w:szCs w:val="26"/>
              </w:rPr>
            </w:pPr>
          </w:p>
          <w:p w14:paraId="19B379CC"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0AB13E9C" w14:textId="77777777" w:rsidTr="000D6BE3">
        <w:trPr>
          <w:gridAfter w:val="1"/>
          <w:wAfter w:w="300" w:type="dxa"/>
          <w:cantSplit/>
          <w:trHeight w:val="359"/>
          <w:jc w:val="center"/>
        </w:trPr>
        <w:tc>
          <w:tcPr>
            <w:tcW w:w="639" w:type="dxa"/>
            <w:gridSpan w:val="2"/>
          </w:tcPr>
          <w:p w14:paraId="5FF00945" w14:textId="77777777" w:rsidR="009E12B2" w:rsidRPr="009E12B2" w:rsidRDefault="009E12B2" w:rsidP="009E12B2">
            <w:pPr>
              <w:widowControl w:val="0"/>
              <w:spacing w:line="276" w:lineRule="auto"/>
              <w:ind w:left="14"/>
              <w:jc w:val="center"/>
              <w:rPr>
                <w:rFonts w:eastAsia="Calibri"/>
                <w:sz w:val="26"/>
                <w:szCs w:val="26"/>
              </w:rPr>
            </w:pPr>
            <w:r w:rsidRPr="009E12B2">
              <w:rPr>
                <w:rFonts w:eastAsia="Calibri"/>
                <w:w w:val="99"/>
                <w:sz w:val="26"/>
                <w:szCs w:val="26"/>
              </w:rPr>
              <w:t>9</w:t>
            </w:r>
          </w:p>
        </w:tc>
        <w:tc>
          <w:tcPr>
            <w:tcW w:w="3892" w:type="dxa"/>
            <w:gridSpan w:val="2"/>
          </w:tcPr>
          <w:p w14:paraId="16A077EE"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Vật</w:t>
            </w:r>
            <w:r w:rsidRPr="009E12B2">
              <w:rPr>
                <w:rFonts w:eastAsia="Calibri"/>
                <w:spacing w:val="-1"/>
                <w:sz w:val="26"/>
                <w:szCs w:val="26"/>
              </w:rPr>
              <w:t xml:space="preserve"> </w:t>
            </w:r>
            <w:r w:rsidRPr="009E12B2">
              <w:rPr>
                <w:rFonts w:eastAsia="Calibri"/>
                <w:sz w:val="26"/>
                <w:szCs w:val="26"/>
              </w:rPr>
              <w:t>liệu cấu tạo</w:t>
            </w:r>
          </w:p>
        </w:tc>
        <w:tc>
          <w:tcPr>
            <w:tcW w:w="1441" w:type="dxa"/>
            <w:gridSpan w:val="2"/>
          </w:tcPr>
          <w:p w14:paraId="2525B377"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32629314" w14:textId="77777777" w:rsidR="009E12B2" w:rsidRPr="009E12B2" w:rsidRDefault="009E12B2" w:rsidP="009E12B2">
            <w:pPr>
              <w:widowControl w:val="0"/>
              <w:spacing w:line="276" w:lineRule="auto"/>
              <w:jc w:val="left"/>
              <w:rPr>
                <w:rFonts w:eastAsia="Calibri"/>
                <w:sz w:val="26"/>
                <w:szCs w:val="26"/>
              </w:rPr>
            </w:pPr>
          </w:p>
        </w:tc>
      </w:tr>
      <w:tr w:rsidR="009E12B2" w:rsidRPr="009E12B2" w14:paraId="4C3822A8" w14:textId="77777777" w:rsidTr="000D6BE3">
        <w:trPr>
          <w:gridAfter w:val="1"/>
          <w:wAfter w:w="300" w:type="dxa"/>
          <w:cantSplit/>
          <w:trHeight w:val="1799"/>
          <w:jc w:val="center"/>
        </w:trPr>
        <w:tc>
          <w:tcPr>
            <w:tcW w:w="639" w:type="dxa"/>
            <w:gridSpan w:val="2"/>
          </w:tcPr>
          <w:p w14:paraId="4CBBA011" w14:textId="77777777" w:rsidR="009E12B2" w:rsidRPr="009E12B2" w:rsidRDefault="009E12B2" w:rsidP="009E12B2">
            <w:pPr>
              <w:widowControl w:val="0"/>
              <w:spacing w:line="276" w:lineRule="auto"/>
              <w:jc w:val="left"/>
              <w:rPr>
                <w:rFonts w:eastAsia="Calibri"/>
                <w:b/>
                <w:sz w:val="26"/>
                <w:szCs w:val="26"/>
              </w:rPr>
            </w:pPr>
          </w:p>
          <w:p w14:paraId="54F88B42" w14:textId="77777777" w:rsidR="009E12B2" w:rsidRPr="009E12B2" w:rsidRDefault="009E12B2" w:rsidP="009E12B2">
            <w:pPr>
              <w:widowControl w:val="0"/>
              <w:spacing w:line="276" w:lineRule="auto"/>
              <w:jc w:val="left"/>
              <w:rPr>
                <w:rFonts w:eastAsia="Calibri"/>
                <w:b/>
                <w:sz w:val="26"/>
                <w:szCs w:val="26"/>
              </w:rPr>
            </w:pPr>
          </w:p>
          <w:p w14:paraId="5E035012" w14:textId="77777777" w:rsidR="009E12B2" w:rsidRPr="009E12B2" w:rsidRDefault="009E12B2" w:rsidP="009E12B2">
            <w:pPr>
              <w:widowControl w:val="0"/>
              <w:spacing w:line="276" w:lineRule="auto"/>
              <w:ind w:left="85" w:right="76"/>
              <w:jc w:val="center"/>
              <w:rPr>
                <w:rFonts w:eastAsia="Calibri"/>
                <w:sz w:val="26"/>
                <w:szCs w:val="26"/>
              </w:rPr>
            </w:pPr>
            <w:r w:rsidRPr="009E12B2">
              <w:rPr>
                <w:rFonts w:eastAsia="Calibri"/>
                <w:sz w:val="26"/>
                <w:szCs w:val="26"/>
              </w:rPr>
              <w:t>9.1</w:t>
            </w:r>
          </w:p>
        </w:tc>
        <w:tc>
          <w:tcPr>
            <w:tcW w:w="3892" w:type="dxa"/>
            <w:gridSpan w:val="2"/>
          </w:tcPr>
          <w:p w14:paraId="4023AE5C" w14:textId="77777777" w:rsidR="009E12B2" w:rsidRPr="009E12B2" w:rsidRDefault="009E12B2" w:rsidP="009E12B2">
            <w:pPr>
              <w:widowControl w:val="0"/>
              <w:spacing w:line="276" w:lineRule="auto"/>
              <w:ind w:left="110" w:right="150"/>
              <w:rPr>
                <w:rFonts w:eastAsia="Calibri"/>
                <w:sz w:val="26"/>
                <w:szCs w:val="26"/>
              </w:rPr>
            </w:pPr>
            <w:r w:rsidRPr="009E12B2">
              <w:rPr>
                <w:rFonts w:eastAsia="Calibri"/>
                <w:sz w:val="26"/>
                <w:szCs w:val="26"/>
              </w:rPr>
              <w:t>Giáp níu</w:t>
            </w:r>
            <w:r w:rsidRPr="009E12B2">
              <w:rPr>
                <w:rFonts w:eastAsia="Calibri"/>
                <w:spacing w:val="1"/>
                <w:sz w:val="26"/>
                <w:szCs w:val="26"/>
              </w:rPr>
              <w:t xml:space="preserve"> </w:t>
            </w:r>
            <w:r w:rsidRPr="009E12B2">
              <w:rPr>
                <w:rFonts w:eastAsia="Calibri"/>
                <w:sz w:val="26"/>
                <w:szCs w:val="26"/>
              </w:rPr>
              <w:t>có</w:t>
            </w:r>
            <w:r w:rsidRPr="009E12B2">
              <w:rPr>
                <w:rFonts w:eastAsia="Calibri"/>
                <w:spacing w:val="1"/>
                <w:sz w:val="26"/>
                <w:szCs w:val="26"/>
              </w:rPr>
              <w:t xml:space="preserve"> </w:t>
            </w:r>
            <w:r w:rsidRPr="009E12B2">
              <w:rPr>
                <w:rFonts w:eastAsia="Calibri"/>
                <w:sz w:val="26"/>
                <w:szCs w:val="26"/>
              </w:rPr>
              <w:t>thể</w:t>
            </w:r>
            <w:r w:rsidRPr="009E12B2">
              <w:rPr>
                <w:rFonts w:eastAsia="Calibri"/>
                <w:spacing w:val="1"/>
                <w:sz w:val="26"/>
                <w:szCs w:val="26"/>
              </w:rPr>
              <w:t xml:space="preserve"> </w:t>
            </w:r>
            <w:r w:rsidRPr="009E12B2">
              <w:rPr>
                <w:rFonts w:eastAsia="Calibri"/>
                <w:sz w:val="26"/>
                <w:szCs w:val="26"/>
              </w:rPr>
              <w:t>được</w:t>
            </w:r>
            <w:r w:rsidRPr="009E12B2">
              <w:rPr>
                <w:rFonts w:eastAsia="Calibri"/>
                <w:spacing w:val="1"/>
                <w:sz w:val="26"/>
                <w:szCs w:val="26"/>
              </w:rPr>
              <w:t xml:space="preserve"> </w:t>
            </w:r>
            <w:r w:rsidRPr="009E12B2">
              <w:rPr>
                <w:rFonts w:eastAsia="Calibri"/>
                <w:sz w:val="26"/>
                <w:szCs w:val="26"/>
              </w:rPr>
              <w:t>chế</w:t>
            </w:r>
            <w:r w:rsidRPr="009E12B2">
              <w:rPr>
                <w:rFonts w:eastAsia="Calibri"/>
                <w:spacing w:val="-4"/>
                <w:sz w:val="26"/>
                <w:szCs w:val="26"/>
              </w:rPr>
              <w:t xml:space="preserve"> </w:t>
            </w:r>
            <w:r w:rsidRPr="009E12B2">
              <w:rPr>
                <w:rFonts w:eastAsia="Calibri"/>
                <w:sz w:val="26"/>
                <w:szCs w:val="26"/>
              </w:rPr>
              <w:t>tạo</w:t>
            </w:r>
            <w:r w:rsidRPr="009E12B2">
              <w:rPr>
                <w:rFonts w:eastAsia="Calibri"/>
                <w:spacing w:val="1"/>
                <w:sz w:val="26"/>
                <w:szCs w:val="26"/>
              </w:rPr>
              <w:t xml:space="preserve"> </w:t>
            </w:r>
            <w:r w:rsidRPr="009E12B2">
              <w:rPr>
                <w:rFonts w:eastAsia="Calibri"/>
                <w:sz w:val="26"/>
                <w:szCs w:val="26"/>
              </w:rPr>
              <w:t>bằng vật liệu hay tổ hợp các vật</w:t>
            </w:r>
            <w:r w:rsidRPr="009E12B2">
              <w:rPr>
                <w:rFonts w:eastAsia="Calibri"/>
                <w:spacing w:val="1"/>
                <w:sz w:val="26"/>
                <w:szCs w:val="26"/>
              </w:rPr>
              <w:t xml:space="preserve"> </w:t>
            </w:r>
            <w:r w:rsidRPr="009E12B2">
              <w:rPr>
                <w:rFonts w:eastAsia="Calibri"/>
                <w:sz w:val="26"/>
                <w:szCs w:val="26"/>
              </w:rPr>
              <w:t>liệu</w:t>
            </w:r>
            <w:r w:rsidRPr="009E12B2">
              <w:rPr>
                <w:rFonts w:eastAsia="Calibri"/>
                <w:spacing w:val="-2"/>
                <w:sz w:val="26"/>
                <w:szCs w:val="26"/>
              </w:rPr>
              <w:t xml:space="preserve"> </w:t>
            </w:r>
            <w:r w:rsidRPr="009E12B2">
              <w:rPr>
                <w:rFonts w:eastAsia="Calibri"/>
                <w:sz w:val="26"/>
                <w:szCs w:val="26"/>
              </w:rPr>
              <w:t>bất</w:t>
            </w:r>
            <w:r w:rsidRPr="009E12B2">
              <w:rPr>
                <w:rFonts w:eastAsia="Calibri"/>
                <w:spacing w:val="-2"/>
                <w:sz w:val="26"/>
                <w:szCs w:val="26"/>
              </w:rPr>
              <w:t xml:space="preserve"> </w:t>
            </w:r>
            <w:r w:rsidRPr="009E12B2">
              <w:rPr>
                <w:rFonts w:eastAsia="Calibri"/>
                <w:sz w:val="26"/>
                <w:szCs w:val="26"/>
              </w:rPr>
              <w:t>kỳ, đảm</w:t>
            </w:r>
            <w:r w:rsidRPr="009E12B2">
              <w:rPr>
                <w:rFonts w:eastAsia="Calibri"/>
                <w:spacing w:val="-7"/>
                <w:sz w:val="26"/>
                <w:szCs w:val="26"/>
              </w:rPr>
              <w:t xml:space="preserve"> </w:t>
            </w:r>
            <w:r w:rsidRPr="009E12B2">
              <w:rPr>
                <w:rFonts w:eastAsia="Calibri"/>
                <w:sz w:val="26"/>
                <w:szCs w:val="26"/>
              </w:rPr>
              <w:t>bảo</w:t>
            </w:r>
            <w:r w:rsidRPr="009E12B2">
              <w:rPr>
                <w:rFonts w:eastAsia="Calibri"/>
                <w:spacing w:val="-2"/>
                <w:sz w:val="26"/>
                <w:szCs w:val="26"/>
              </w:rPr>
              <w:t xml:space="preserve"> </w:t>
            </w:r>
            <w:r w:rsidRPr="009E12B2">
              <w:rPr>
                <w:rFonts w:eastAsia="Calibri"/>
                <w:sz w:val="26"/>
                <w:szCs w:val="26"/>
              </w:rPr>
              <w:t>giáp</w:t>
            </w:r>
            <w:r w:rsidRPr="009E12B2">
              <w:rPr>
                <w:rFonts w:eastAsia="Calibri"/>
                <w:spacing w:val="-2"/>
                <w:sz w:val="26"/>
                <w:szCs w:val="26"/>
              </w:rPr>
              <w:t xml:space="preserve"> </w:t>
            </w:r>
            <w:r w:rsidRPr="009E12B2">
              <w:rPr>
                <w:rFonts w:eastAsia="Calibri"/>
                <w:sz w:val="26"/>
                <w:szCs w:val="26"/>
              </w:rPr>
              <w:t>níu</w:t>
            </w:r>
            <w:r w:rsidRPr="009E12B2">
              <w:rPr>
                <w:rFonts w:eastAsia="Calibri"/>
                <w:spacing w:val="-2"/>
                <w:sz w:val="26"/>
                <w:szCs w:val="26"/>
              </w:rPr>
              <w:t xml:space="preserve"> </w:t>
            </w:r>
            <w:r w:rsidRPr="009E12B2">
              <w:rPr>
                <w:rFonts w:eastAsia="Calibri"/>
                <w:sz w:val="26"/>
                <w:szCs w:val="26"/>
              </w:rPr>
              <w:t>đạt</w:t>
            </w:r>
            <w:r w:rsidRPr="009E12B2">
              <w:rPr>
                <w:rFonts w:eastAsia="Calibri"/>
                <w:spacing w:val="-62"/>
                <w:sz w:val="26"/>
                <w:szCs w:val="26"/>
              </w:rPr>
              <w:t xml:space="preserve"> </w:t>
            </w:r>
            <w:r w:rsidRPr="009E12B2">
              <w:rPr>
                <w:rFonts w:eastAsia="Calibri"/>
                <w:sz w:val="26"/>
                <w:szCs w:val="26"/>
              </w:rPr>
              <w:t>được khả</w:t>
            </w:r>
            <w:r w:rsidRPr="009E12B2">
              <w:rPr>
                <w:rFonts w:eastAsia="Calibri"/>
                <w:spacing w:val="1"/>
                <w:sz w:val="26"/>
                <w:szCs w:val="26"/>
              </w:rPr>
              <w:t xml:space="preserve"> </w:t>
            </w:r>
            <w:r w:rsidRPr="009E12B2">
              <w:rPr>
                <w:rFonts w:eastAsia="Calibri"/>
                <w:sz w:val="26"/>
                <w:szCs w:val="26"/>
              </w:rPr>
              <w:t>năng</w:t>
            </w:r>
            <w:r w:rsidRPr="009E12B2">
              <w:rPr>
                <w:rFonts w:eastAsia="Calibri"/>
                <w:spacing w:val="-5"/>
                <w:sz w:val="26"/>
                <w:szCs w:val="26"/>
              </w:rPr>
              <w:t xml:space="preserve"> </w:t>
            </w:r>
            <w:r w:rsidRPr="009E12B2">
              <w:rPr>
                <w:rFonts w:eastAsia="Calibri"/>
                <w:sz w:val="26"/>
                <w:szCs w:val="26"/>
              </w:rPr>
              <w:t>chịu</w:t>
            </w:r>
            <w:r w:rsidRPr="009E12B2">
              <w:rPr>
                <w:rFonts w:eastAsia="Calibri"/>
                <w:spacing w:val="1"/>
                <w:sz w:val="26"/>
                <w:szCs w:val="26"/>
              </w:rPr>
              <w:t xml:space="preserve"> </w:t>
            </w:r>
            <w:r w:rsidRPr="009E12B2">
              <w:rPr>
                <w:rFonts w:eastAsia="Calibri"/>
                <w:sz w:val="26"/>
                <w:szCs w:val="26"/>
              </w:rPr>
              <w:t>sức căng</w:t>
            </w:r>
          </w:p>
          <w:p w14:paraId="33E4E7DF"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theo</w:t>
            </w:r>
            <w:r w:rsidRPr="009E12B2">
              <w:rPr>
                <w:rFonts w:eastAsia="Calibri"/>
                <w:spacing w:val="-2"/>
                <w:sz w:val="26"/>
                <w:szCs w:val="26"/>
              </w:rPr>
              <w:t xml:space="preserve"> </w:t>
            </w:r>
            <w:r w:rsidRPr="009E12B2">
              <w:rPr>
                <w:rFonts w:eastAsia="Calibri"/>
                <w:sz w:val="26"/>
                <w:szCs w:val="26"/>
              </w:rPr>
              <w:t>đúng</w:t>
            </w:r>
            <w:r w:rsidRPr="009E12B2">
              <w:rPr>
                <w:rFonts w:eastAsia="Calibri"/>
                <w:spacing w:val="-7"/>
                <w:sz w:val="26"/>
                <w:szCs w:val="26"/>
              </w:rPr>
              <w:t xml:space="preserve"> </w:t>
            </w:r>
            <w:r w:rsidRPr="009E12B2">
              <w:rPr>
                <w:rFonts w:eastAsia="Calibri"/>
                <w:sz w:val="26"/>
                <w:szCs w:val="26"/>
              </w:rPr>
              <w:t>thiết</w:t>
            </w:r>
            <w:r w:rsidRPr="009E12B2">
              <w:rPr>
                <w:rFonts w:eastAsia="Calibri"/>
                <w:spacing w:val="3"/>
                <w:sz w:val="26"/>
                <w:szCs w:val="26"/>
              </w:rPr>
              <w:t xml:space="preserve"> </w:t>
            </w:r>
            <w:r w:rsidRPr="009E12B2">
              <w:rPr>
                <w:rFonts w:eastAsia="Calibri"/>
                <w:sz w:val="26"/>
                <w:szCs w:val="26"/>
              </w:rPr>
              <w:t>kế.</w:t>
            </w:r>
          </w:p>
        </w:tc>
        <w:tc>
          <w:tcPr>
            <w:tcW w:w="1441" w:type="dxa"/>
            <w:gridSpan w:val="2"/>
          </w:tcPr>
          <w:p w14:paraId="6FA037CA"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70894228" w14:textId="77777777" w:rsidR="009E12B2" w:rsidRPr="009E12B2" w:rsidRDefault="009E12B2" w:rsidP="009E12B2">
            <w:pPr>
              <w:widowControl w:val="0"/>
              <w:spacing w:line="276" w:lineRule="auto"/>
              <w:jc w:val="left"/>
              <w:rPr>
                <w:rFonts w:eastAsia="Calibri"/>
                <w:b/>
                <w:sz w:val="26"/>
                <w:szCs w:val="26"/>
              </w:rPr>
            </w:pPr>
          </w:p>
          <w:p w14:paraId="5CBBE972" w14:textId="77777777" w:rsidR="009E12B2" w:rsidRPr="009E12B2" w:rsidRDefault="009E12B2" w:rsidP="009E12B2">
            <w:pPr>
              <w:widowControl w:val="0"/>
              <w:spacing w:line="276" w:lineRule="auto"/>
              <w:jc w:val="left"/>
              <w:rPr>
                <w:rFonts w:eastAsia="Calibri"/>
                <w:b/>
                <w:sz w:val="26"/>
                <w:szCs w:val="26"/>
              </w:rPr>
            </w:pPr>
          </w:p>
          <w:p w14:paraId="2FF7B06D"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4D67A33E" w14:textId="77777777" w:rsidTr="000D6BE3">
        <w:trPr>
          <w:gridAfter w:val="1"/>
          <w:wAfter w:w="300" w:type="dxa"/>
          <w:cantSplit/>
          <w:trHeight w:val="1079"/>
          <w:jc w:val="center"/>
        </w:trPr>
        <w:tc>
          <w:tcPr>
            <w:tcW w:w="639" w:type="dxa"/>
            <w:gridSpan w:val="2"/>
          </w:tcPr>
          <w:p w14:paraId="209677CD" w14:textId="77777777" w:rsidR="009E12B2" w:rsidRPr="009E12B2" w:rsidRDefault="009E12B2" w:rsidP="009E12B2">
            <w:pPr>
              <w:widowControl w:val="0"/>
              <w:spacing w:line="276" w:lineRule="auto"/>
              <w:jc w:val="left"/>
              <w:rPr>
                <w:rFonts w:eastAsia="Calibri"/>
                <w:b/>
                <w:sz w:val="26"/>
                <w:szCs w:val="26"/>
              </w:rPr>
            </w:pPr>
          </w:p>
          <w:p w14:paraId="477EB51C" w14:textId="77777777" w:rsidR="009E12B2" w:rsidRPr="009E12B2" w:rsidRDefault="009E12B2" w:rsidP="009E12B2">
            <w:pPr>
              <w:widowControl w:val="0"/>
              <w:spacing w:line="276" w:lineRule="auto"/>
              <w:ind w:left="85" w:right="76"/>
              <w:jc w:val="center"/>
              <w:rPr>
                <w:rFonts w:eastAsia="Calibri"/>
                <w:sz w:val="26"/>
                <w:szCs w:val="26"/>
              </w:rPr>
            </w:pPr>
            <w:r w:rsidRPr="009E12B2">
              <w:rPr>
                <w:rFonts w:eastAsia="Calibri"/>
                <w:sz w:val="26"/>
                <w:szCs w:val="26"/>
              </w:rPr>
              <w:t>9.2</w:t>
            </w:r>
          </w:p>
        </w:tc>
        <w:tc>
          <w:tcPr>
            <w:tcW w:w="3892" w:type="dxa"/>
            <w:gridSpan w:val="2"/>
          </w:tcPr>
          <w:p w14:paraId="62F6D181" w14:textId="77777777" w:rsidR="009E12B2" w:rsidRPr="009E12B2" w:rsidRDefault="009E12B2" w:rsidP="009E12B2">
            <w:pPr>
              <w:widowControl w:val="0"/>
              <w:spacing w:line="276" w:lineRule="auto"/>
              <w:ind w:left="110" w:right="439"/>
              <w:rPr>
                <w:rFonts w:eastAsia="Calibri"/>
                <w:sz w:val="26"/>
                <w:szCs w:val="26"/>
              </w:rPr>
            </w:pPr>
            <w:r w:rsidRPr="009E12B2">
              <w:rPr>
                <w:rFonts w:eastAsia="Calibri"/>
                <w:sz w:val="26"/>
                <w:szCs w:val="26"/>
              </w:rPr>
              <w:t>Các thành phần cấu tạo</w:t>
            </w:r>
            <w:r w:rsidRPr="009E12B2">
              <w:rPr>
                <w:rFonts w:eastAsia="Calibri"/>
                <w:spacing w:val="1"/>
                <w:sz w:val="26"/>
                <w:szCs w:val="26"/>
              </w:rPr>
              <w:t xml:space="preserve"> </w:t>
            </w:r>
            <w:r w:rsidRPr="009E12B2">
              <w:rPr>
                <w:rFonts w:eastAsia="Calibri"/>
                <w:sz w:val="26"/>
                <w:szCs w:val="26"/>
              </w:rPr>
              <w:t>phải</w:t>
            </w:r>
            <w:r w:rsidRPr="009E12B2">
              <w:rPr>
                <w:rFonts w:eastAsia="Calibri"/>
                <w:spacing w:val="1"/>
                <w:sz w:val="26"/>
                <w:szCs w:val="26"/>
              </w:rPr>
              <w:t xml:space="preserve"> </w:t>
            </w:r>
            <w:r w:rsidRPr="009E12B2">
              <w:rPr>
                <w:rFonts w:eastAsia="Calibri"/>
                <w:sz w:val="26"/>
                <w:szCs w:val="26"/>
              </w:rPr>
              <w:t>thích</w:t>
            </w:r>
            <w:r w:rsidRPr="009E12B2">
              <w:rPr>
                <w:rFonts w:eastAsia="Calibri"/>
                <w:spacing w:val="-2"/>
                <w:sz w:val="26"/>
                <w:szCs w:val="26"/>
              </w:rPr>
              <w:t xml:space="preserve"> </w:t>
            </w:r>
            <w:r w:rsidRPr="009E12B2">
              <w:rPr>
                <w:rFonts w:eastAsia="Calibri"/>
                <w:sz w:val="26"/>
                <w:szCs w:val="26"/>
              </w:rPr>
              <w:t>hợp</w:t>
            </w:r>
            <w:r w:rsidRPr="009E12B2">
              <w:rPr>
                <w:rFonts w:eastAsia="Calibri"/>
                <w:spacing w:val="-2"/>
                <w:sz w:val="26"/>
                <w:szCs w:val="26"/>
              </w:rPr>
              <w:t xml:space="preserve"> </w:t>
            </w:r>
            <w:r w:rsidRPr="009E12B2">
              <w:rPr>
                <w:rFonts w:eastAsia="Calibri"/>
                <w:sz w:val="26"/>
                <w:szCs w:val="26"/>
              </w:rPr>
              <w:t>với</w:t>
            </w:r>
            <w:r w:rsidRPr="009E12B2">
              <w:rPr>
                <w:rFonts w:eastAsia="Calibri"/>
                <w:spacing w:val="-2"/>
                <w:sz w:val="26"/>
                <w:szCs w:val="26"/>
              </w:rPr>
              <w:t xml:space="preserve"> </w:t>
            </w:r>
            <w:r w:rsidRPr="009E12B2">
              <w:rPr>
                <w:rFonts w:eastAsia="Calibri"/>
                <w:sz w:val="26"/>
                <w:szCs w:val="26"/>
              </w:rPr>
              <w:t>nhau</w:t>
            </w:r>
            <w:r w:rsidRPr="009E12B2">
              <w:rPr>
                <w:rFonts w:eastAsia="Calibri"/>
                <w:spacing w:val="-1"/>
                <w:sz w:val="26"/>
                <w:szCs w:val="26"/>
              </w:rPr>
              <w:t xml:space="preserve"> </w:t>
            </w:r>
            <w:r w:rsidRPr="009E12B2">
              <w:rPr>
                <w:rFonts w:eastAsia="Calibri"/>
                <w:sz w:val="26"/>
                <w:szCs w:val="26"/>
              </w:rPr>
              <w:t>và</w:t>
            </w:r>
            <w:r w:rsidRPr="009E12B2">
              <w:rPr>
                <w:rFonts w:eastAsia="Calibri"/>
                <w:spacing w:val="-2"/>
                <w:sz w:val="26"/>
                <w:szCs w:val="26"/>
              </w:rPr>
              <w:t xml:space="preserve"> </w:t>
            </w:r>
            <w:r w:rsidRPr="009E12B2">
              <w:rPr>
                <w:rFonts w:eastAsia="Calibri"/>
                <w:sz w:val="26"/>
                <w:szCs w:val="26"/>
              </w:rPr>
              <w:t>với</w:t>
            </w:r>
            <w:r w:rsidRPr="009E12B2">
              <w:rPr>
                <w:rFonts w:eastAsia="Calibri"/>
                <w:spacing w:val="-2"/>
                <w:sz w:val="26"/>
                <w:szCs w:val="26"/>
              </w:rPr>
              <w:t xml:space="preserve"> </w:t>
            </w:r>
            <w:r w:rsidRPr="009E12B2">
              <w:rPr>
                <w:rFonts w:eastAsia="Calibri"/>
                <w:sz w:val="26"/>
                <w:szCs w:val="26"/>
              </w:rPr>
              <w:t>dây</w:t>
            </w:r>
          </w:p>
          <w:p w14:paraId="31D03601"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dẫn</w:t>
            </w:r>
            <w:r w:rsidRPr="009E12B2">
              <w:rPr>
                <w:rFonts w:eastAsia="Calibri"/>
                <w:spacing w:val="-1"/>
                <w:sz w:val="26"/>
                <w:szCs w:val="26"/>
              </w:rPr>
              <w:t xml:space="preserve"> </w:t>
            </w:r>
            <w:r w:rsidRPr="009E12B2">
              <w:rPr>
                <w:rFonts w:eastAsia="Calibri"/>
                <w:sz w:val="26"/>
                <w:szCs w:val="26"/>
              </w:rPr>
              <w:t>mà chúng</w:t>
            </w:r>
            <w:r w:rsidRPr="009E12B2">
              <w:rPr>
                <w:rFonts w:eastAsia="Calibri"/>
                <w:spacing w:val="-5"/>
                <w:sz w:val="26"/>
                <w:szCs w:val="26"/>
              </w:rPr>
              <w:t xml:space="preserve"> </w:t>
            </w:r>
            <w:r w:rsidRPr="009E12B2">
              <w:rPr>
                <w:rFonts w:eastAsia="Calibri"/>
                <w:sz w:val="26"/>
                <w:szCs w:val="26"/>
              </w:rPr>
              <w:t>tiếp xúc.</w:t>
            </w:r>
          </w:p>
        </w:tc>
        <w:tc>
          <w:tcPr>
            <w:tcW w:w="1441" w:type="dxa"/>
            <w:gridSpan w:val="2"/>
          </w:tcPr>
          <w:p w14:paraId="1BB48CAC"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788560D2" w14:textId="77777777" w:rsidR="009E12B2" w:rsidRPr="009E12B2" w:rsidRDefault="009E12B2" w:rsidP="009E12B2">
            <w:pPr>
              <w:widowControl w:val="0"/>
              <w:spacing w:line="276" w:lineRule="auto"/>
              <w:jc w:val="left"/>
              <w:rPr>
                <w:rFonts w:eastAsia="Calibri"/>
                <w:b/>
                <w:sz w:val="26"/>
                <w:szCs w:val="26"/>
              </w:rPr>
            </w:pPr>
          </w:p>
          <w:p w14:paraId="2FE05D4A"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0C6E5E6D" w14:textId="77777777" w:rsidTr="000D6BE3">
        <w:trPr>
          <w:gridAfter w:val="1"/>
          <w:wAfter w:w="300" w:type="dxa"/>
          <w:cantSplit/>
          <w:trHeight w:val="1439"/>
          <w:jc w:val="center"/>
        </w:trPr>
        <w:tc>
          <w:tcPr>
            <w:tcW w:w="639" w:type="dxa"/>
            <w:gridSpan w:val="2"/>
          </w:tcPr>
          <w:p w14:paraId="1BEE66AE" w14:textId="77777777" w:rsidR="009E12B2" w:rsidRPr="009E12B2" w:rsidRDefault="009E12B2" w:rsidP="009E12B2">
            <w:pPr>
              <w:widowControl w:val="0"/>
              <w:spacing w:line="276" w:lineRule="auto"/>
              <w:jc w:val="left"/>
              <w:rPr>
                <w:rFonts w:eastAsia="Calibri"/>
                <w:b/>
                <w:sz w:val="26"/>
                <w:szCs w:val="26"/>
              </w:rPr>
            </w:pPr>
          </w:p>
          <w:p w14:paraId="23E5DCEE" w14:textId="77777777" w:rsidR="009E12B2" w:rsidRPr="009E12B2" w:rsidRDefault="009E12B2" w:rsidP="009E12B2">
            <w:pPr>
              <w:widowControl w:val="0"/>
              <w:spacing w:line="276" w:lineRule="auto"/>
              <w:ind w:left="85" w:right="76"/>
              <w:jc w:val="center"/>
              <w:rPr>
                <w:rFonts w:eastAsia="Calibri"/>
                <w:sz w:val="26"/>
                <w:szCs w:val="26"/>
              </w:rPr>
            </w:pPr>
            <w:r w:rsidRPr="009E12B2">
              <w:rPr>
                <w:rFonts w:eastAsia="Calibri"/>
                <w:sz w:val="26"/>
                <w:szCs w:val="26"/>
              </w:rPr>
              <w:t>9.3</w:t>
            </w:r>
          </w:p>
        </w:tc>
        <w:tc>
          <w:tcPr>
            <w:tcW w:w="3892" w:type="dxa"/>
            <w:gridSpan w:val="2"/>
          </w:tcPr>
          <w:p w14:paraId="44596762" w14:textId="77777777" w:rsidR="009E12B2" w:rsidRPr="009E12B2" w:rsidRDefault="009E12B2" w:rsidP="009E12B2">
            <w:pPr>
              <w:widowControl w:val="0"/>
              <w:spacing w:line="276" w:lineRule="auto"/>
              <w:ind w:left="110" w:right="177"/>
              <w:rPr>
                <w:rFonts w:eastAsia="Calibri"/>
                <w:sz w:val="26"/>
                <w:szCs w:val="26"/>
              </w:rPr>
            </w:pPr>
            <w:r w:rsidRPr="009E12B2">
              <w:rPr>
                <w:rFonts w:eastAsia="Calibri"/>
                <w:sz w:val="26"/>
                <w:szCs w:val="26"/>
              </w:rPr>
              <w:t>Các vật liệu nhựa phải được bảo</w:t>
            </w:r>
            <w:r w:rsidRPr="009E12B2">
              <w:rPr>
                <w:rFonts w:eastAsia="Calibri"/>
                <w:spacing w:val="-63"/>
                <w:sz w:val="26"/>
                <w:szCs w:val="26"/>
              </w:rPr>
              <w:t xml:space="preserve"> </w:t>
            </w:r>
            <w:r w:rsidRPr="009E12B2">
              <w:rPr>
                <w:rFonts w:eastAsia="Calibri"/>
                <w:sz w:val="26"/>
                <w:szCs w:val="26"/>
              </w:rPr>
              <w:t>vệ một cách tương đương khỏi</w:t>
            </w:r>
            <w:r w:rsidRPr="009E12B2">
              <w:rPr>
                <w:rFonts w:eastAsia="Calibri"/>
                <w:spacing w:val="1"/>
                <w:sz w:val="26"/>
                <w:szCs w:val="26"/>
              </w:rPr>
              <w:t xml:space="preserve"> </w:t>
            </w:r>
            <w:r w:rsidRPr="009E12B2">
              <w:rPr>
                <w:rFonts w:eastAsia="Calibri"/>
                <w:sz w:val="26"/>
                <w:szCs w:val="26"/>
              </w:rPr>
              <w:t>các ảnh hưởng do bức xạ mặt</w:t>
            </w:r>
            <w:r w:rsidRPr="009E12B2">
              <w:rPr>
                <w:rFonts w:eastAsia="Calibri"/>
                <w:spacing w:val="1"/>
                <w:sz w:val="26"/>
                <w:szCs w:val="26"/>
              </w:rPr>
              <w:t xml:space="preserve"> </w:t>
            </w:r>
            <w:r w:rsidRPr="009E12B2">
              <w:rPr>
                <w:rFonts w:eastAsia="Calibri"/>
                <w:sz w:val="26"/>
                <w:szCs w:val="26"/>
              </w:rPr>
              <w:t>trời.</w:t>
            </w:r>
          </w:p>
        </w:tc>
        <w:tc>
          <w:tcPr>
            <w:tcW w:w="1441" w:type="dxa"/>
            <w:gridSpan w:val="2"/>
          </w:tcPr>
          <w:p w14:paraId="34DFFB09" w14:textId="77777777" w:rsidR="009E12B2" w:rsidRPr="009E12B2" w:rsidRDefault="009E12B2" w:rsidP="009E12B2">
            <w:pPr>
              <w:widowControl w:val="0"/>
              <w:spacing w:line="276" w:lineRule="auto"/>
              <w:jc w:val="left"/>
              <w:rPr>
                <w:rFonts w:eastAsia="Calibri"/>
                <w:sz w:val="26"/>
                <w:szCs w:val="26"/>
              </w:rPr>
            </w:pPr>
          </w:p>
        </w:tc>
        <w:tc>
          <w:tcPr>
            <w:tcW w:w="3231" w:type="dxa"/>
            <w:gridSpan w:val="2"/>
          </w:tcPr>
          <w:p w14:paraId="0FAE5958" w14:textId="77777777" w:rsidR="009E12B2" w:rsidRPr="009E12B2" w:rsidRDefault="009E12B2" w:rsidP="009E12B2">
            <w:pPr>
              <w:widowControl w:val="0"/>
              <w:spacing w:line="276" w:lineRule="auto"/>
              <w:jc w:val="left"/>
              <w:rPr>
                <w:rFonts w:eastAsia="Calibri"/>
                <w:b/>
                <w:sz w:val="26"/>
                <w:szCs w:val="26"/>
              </w:rPr>
            </w:pPr>
          </w:p>
          <w:p w14:paraId="2EA64CFA" w14:textId="77777777" w:rsidR="009E12B2" w:rsidRPr="009E12B2" w:rsidRDefault="009E12B2" w:rsidP="009E12B2">
            <w:pPr>
              <w:widowControl w:val="0"/>
              <w:spacing w:line="276" w:lineRule="auto"/>
              <w:jc w:val="left"/>
              <w:rPr>
                <w:rFonts w:eastAsia="Calibri"/>
                <w:b/>
                <w:sz w:val="26"/>
                <w:szCs w:val="26"/>
              </w:rPr>
            </w:pPr>
          </w:p>
          <w:p w14:paraId="3CE3DBA7"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06D9CD02" w14:textId="77777777" w:rsidTr="000D6BE3">
        <w:tblPrEx>
          <w:jc w:val="left"/>
        </w:tblPrEx>
        <w:trPr>
          <w:gridBefore w:val="1"/>
          <w:wBefore w:w="289" w:type="dxa"/>
          <w:trHeight w:val="4319"/>
        </w:trPr>
        <w:tc>
          <w:tcPr>
            <w:tcW w:w="567" w:type="dxa"/>
            <w:gridSpan w:val="2"/>
          </w:tcPr>
          <w:p w14:paraId="01293D64" w14:textId="77777777" w:rsidR="009E12B2" w:rsidRPr="009E12B2" w:rsidRDefault="009E12B2" w:rsidP="009E12B2">
            <w:pPr>
              <w:widowControl w:val="0"/>
              <w:spacing w:line="276" w:lineRule="auto"/>
              <w:jc w:val="left"/>
              <w:rPr>
                <w:rFonts w:eastAsia="Calibri"/>
                <w:b/>
                <w:sz w:val="26"/>
                <w:szCs w:val="26"/>
              </w:rPr>
            </w:pPr>
          </w:p>
          <w:p w14:paraId="2624C4E0" w14:textId="77777777" w:rsidR="009E12B2" w:rsidRPr="009E12B2" w:rsidRDefault="009E12B2" w:rsidP="009E12B2">
            <w:pPr>
              <w:widowControl w:val="0"/>
              <w:spacing w:line="276" w:lineRule="auto"/>
              <w:jc w:val="left"/>
              <w:rPr>
                <w:rFonts w:eastAsia="Calibri"/>
                <w:b/>
                <w:sz w:val="26"/>
                <w:szCs w:val="26"/>
              </w:rPr>
            </w:pPr>
          </w:p>
          <w:p w14:paraId="6BA18AE8" w14:textId="77777777" w:rsidR="009E12B2" w:rsidRPr="009E12B2" w:rsidRDefault="009E12B2" w:rsidP="009E12B2">
            <w:pPr>
              <w:widowControl w:val="0"/>
              <w:spacing w:line="276" w:lineRule="auto"/>
              <w:jc w:val="left"/>
              <w:rPr>
                <w:rFonts w:eastAsia="Calibri"/>
                <w:b/>
                <w:sz w:val="26"/>
                <w:szCs w:val="26"/>
              </w:rPr>
            </w:pPr>
          </w:p>
          <w:p w14:paraId="2F5AE134" w14:textId="77777777" w:rsidR="009E12B2" w:rsidRPr="009E12B2" w:rsidRDefault="009E12B2" w:rsidP="009E12B2">
            <w:pPr>
              <w:widowControl w:val="0"/>
              <w:spacing w:line="276" w:lineRule="auto"/>
              <w:jc w:val="left"/>
              <w:rPr>
                <w:rFonts w:eastAsia="Calibri"/>
                <w:b/>
                <w:sz w:val="26"/>
                <w:szCs w:val="26"/>
              </w:rPr>
            </w:pPr>
          </w:p>
          <w:p w14:paraId="4C7E4DF3" w14:textId="77777777" w:rsidR="009E12B2" w:rsidRPr="009E12B2" w:rsidRDefault="009E12B2" w:rsidP="009E12B2">
            <w:pPr>
              <w:widowControl w:val="0"/>
              <w:spacing w:line="276" w:lineRule="auto"/>
              <w:jc w:val="left"/>
              <w:rPr>
                <w:rFonts w:eastAsia="Calibri"/>
                <w:b/>
                <w:sz w:val="26"/>
                <w:szCs w:val="26"/>
              </w:rPr>
            </w:pPr>
          </w:p>
          <w:p w14:paraId="248136C0"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10</w:t>
            </w:r>
          </w:p>
        </w:tc>
        <w:tc>
          <w:tcPr>
            <w:tcW w:w="3969" w:type="dxa"/>
            <w:gridSpan w:val="2"/>
          </w:tcPr>
          <w:p w14:paraId="0C1E2491" w14:textId="77777777" w:rsidR="009E12B2" w:rsidRPr="009E12B2" w:rsidRDefault="009E12B2" w:rsidP="009E12B2">
            <w:pPr>
              <w:widowControl w:val="0"/>
              <w:spacing w:line="276" w:lineRule="auto"/>
              <w:ind w:left="110" w:right="113"/>
              <w:rPr>
                <w:rFonts w:eastAsia="Calibri"/>
                <w:sz w:val="26"/>
                <w:szCs w:val="26"/>
              </w:rPr>
            </w:pPr>
            <w:r w:rsidRPr="009E12B2">
              <w:rPr>
                <w:rFonts w:eastAsia="Calibri"/>
                <w:sz w:val="26"/>
                <w:szCs w:val="26"/>
              </w:rPr>
              <w:t>Tất</w:t>
            </w:r>
            <w:r w:rsidRPr="009E12B2">
              <w:rPr>
                <w:rFonts w:eastAsia="Calibri"/>
                <w:spacing w:val="7"/>
                <w:sz w:val="26"/>
                <w:szCs w:val="26"/>
              </w:rPr>
              <w:t xml:space="preserve"> </w:t>
            </w:r>
            <w:r w:rsidRPr="009E12B2">
              <w:rPr>
                <w:rFonts w:eastAsia="Calibri"/>
                <w:sz w:val="26"/>
                <w:szCs w:val="26"/>
              </w:rPr>
              <w:t>cả</w:t>
            </w:r>
            <w:r w:rsidRPr="009E12B2">
              <w:rPr>
                <w:rFonts w:eastAsia="Calibri"/>
                <w:spacing w:val="8"/>
                <w:sz w:val="26"/>
                <w:szCs w:val="26"/>
              </w:rPr>
              <w:t xml:space="preserve"> </w:t>
            </w:r>
            <w:r w:rsidRPr="009E12B2">
              <w:rPr>
                <w:rFonts w:eastAsia="Calibri"/>
                <w:sz w:val="26"/>
                <w:szCs w:val="26"/>
              </w:rPr>
              <w:t>các</w:t>
            </w:r>
            <w:r w:rsidRPr="009E12B2">
              <w:rPr>
                <w:rFonts w:eastAsia="Calibri"/>
                <w:spacing w:val="8"/>
                <w:sz w:val="26"/>
                <w:szCs w:val="26"/>
              </w:rPr>
              <w:t xml:space="preserve"> </w:t>
            </w:r>
            <w:r w:rsidRPr="009E12B2">
              <w:rPr>
                <w:rFonts w:eastAsia="Calibri"/>
                <w:sz w:val="26"/>
                <w:szCs w:val="26"/>
              </w:rPr>
              <w:t>phần</w:t>
            </w:r>
            <w:r w:rsidRPr="009E12B2">
              <w:rPr>
                <w:rFonts w:eastAsia="Calibri"/>
                <w:spacing w:val="8"/>
                <w:sz w:val="26"/>
                <w:szCs w:val="26"/>
              </w:rPr>
              <w:t xml:space="preserve"> </w:t>
            </w:r>
            <w:r w:rsidRPr="009E12B2">
              <w:rPr>
                <w:rFonts w:eastAsia="Calibri"/>
                <w:sz w:val="26"/>
                <w:szCs w:val="26"/>
              </w:rPr>
              <w:t>của</w:t>
            </w:r>
            <w:r w:rsidRPr="009E12B2">
              <w:rPr>
                <w:rFonts w:eastAsia="Calibri"/>
                <w:spacing w:val="3"/>
                <w:sz w:val="26"/>
                <w:szCs w:val="26"/>
              </w:rPr>
              <w:t xml:space="preserve"> </w:t>
            </w:r>
            <w:r w:rsidRPr="009E12B2">
              <w:rPr>
                <w:rFonts w:eastAsia="Calibri"/>
                <w:sz w:val="26"/>
                <w:szCs w:val="26"/>
              </w:rPr>
              <w:t>giáp</w:t>
            </w:r>
            <w:r w:rsidRPr="009E12B2">
              <w:rPr>
                <w:rFonts w:eastAsia="Calibri"/>
                <w:spacing w:val="7"/>
                <w:sz w:val="26"/>
                <w:szCs w:val="26"/>
              </w:rPr>
              <w:t xml:space="preserve"> </w:t>
            </w:r>
            <w:r w:rsidRPr="009E12B2">
              <w:rPr>
                <w:rFonts w:eastAsia="Calibri"/>
                <w:sz w:val="26"/>
                <w:szCs w:val="26"/>
              </w:rPr>
              <w:t>níu</w:t>
            </w:r>
            <w:r w:rsidRPr="009E12B2">
              <w:rPr>
                <w:rFonts w:eastAsia="Calibri"/>
                <w:spacing w:val="1"/>
                <w:sz w:val="26"/>
                <w:szCs w:val="26"/>
              </w:rPr>
              <w:t xml:space="preserve"> </w:t>
            </w:r>
            <w:r w:rsidRPr="009E12B2">
              <w:rPr>
                <w:rFonts w:eastAsia="Calibri"/>
                <w:sz w:val="26"/>
                <w:szCs w:val="26"/>
              </w:rPr>
              <w:t>phải có khả năng hoặc được bảo</w:t>
            </w:r>
            <w:r w:rsidRPr="009E12B2">
              <w:rPr>
                <w:rFonts w:eastAsia="Calibri"/>
                <w:spacing w:val="1"/>
                <w:sz w:val="26"/>
                <w:szCs w:val="26"/>
              </w:rPr>
              <w:t xml:space="preserve"> </w:t>
            </w:r>
            <w:r w:rsidRPr="009E12B2">
              <w:rPr>
                <w:rFonts w:eastAsia="Calibri"/>
                <w:sz w:val="26"/>
                <w:szCs w:val="26"/>
              </w:rPr>
              <w:t>vệ thích hợp chống ăn mòn trong</w:t>
            </w:r>
            <w:r w:rsidRPr="009E12B2">
              <w:rPr>
                <w:rFonts w:eastAsia="Calibri"/>
                <w:spacing w:val="-62"/>
                <w:sz w:val="26"/>
                <w:szCs w:val="26"/>
              </w:rPr>
              <w:t xml:space="preserve"> </w:t>
            </w:r>
            <w:r w:rsidRPr="009E12B2">
              <w:rPr>
                <w:rFonts w:eastAsia="Calibri"/>
                <w:sz w:val="26"/>
                <w:szCs w:val="26"/>
              </w:rPr>
              <w:t>khí quyển cả khi lưu kho lẫn khi</w:t>
            </w:r>
            <w:r w:rsidRPr="009E12B2">
              <w:rPr>
                <w:rFonts w:eastAsia="Calibri"/>
                <w:spacing w:val="1"/>
                <w:sz w:val="26"/>
                <w:szCs w:val="26"/>
              </w:rPr>
              <w:t xml:space="preserve"> </w:t>
            </w:r>
            <w:r w:rsidRPr="009E12B2">
              <w:rPr>
                <w:rFonts w:eastAsia="Calibri"/>
                <w:sz w:val="26"/>
                <w:szCs w:val="26"/>
              </w:rPr>
              <w:t>vận</w:t>
            </w:r>
            <w:r w:rsidRPr="009E12B2">
              <w:rPr>
                <w:rFonts w:eastAsia="Calibri"/>
                <w:spacing w:val="1"/>
                <w:sz w:val="26"/>
                <w:szCs w:val="26"/>
              </w:rPr>
              <w:t xml:space="preserve"> </w:t>
            </w:r>
            <w:r w:rsidRPr="009E12B2">
              <w:rPr>
                <w:rFonts w:eastAsia="Calibri"/>
                <w:sz w:val="26"/>
                <w:szCs w:val="26"/>
              </w:rPr>
              <w:t>hành.</w:t>
            </w:r>
          </w:p>
          <w:p w14:paraId="7B6D86B8" w14:textId="77777777" w:rsidR="009E12B2" w:rsidRPr="009E12B2" w:rsidRDefault="009E12B2" w:rsidP="009E12B2">
            <w:pPr>
              <w:widowControl w:val="0"/>
              <w:spacing w:line="276" w:lineRule="auto"/>
              <w:ind w:left="110" w:right="180"/>
              <w:rPr>
                <w:rFonts w:eastAsia="Calibri"/>
                <w:sz w:val="26"/>
                <w:szCs w:val="26"/>
              </w:rPr>
            </w:pPr>
            <w:r w:rsidRPr="009E12B2">
              <w:rPr>
                <w:rFonts w:eastAsia="Calibri"/>
                <w:sz w:val="26"/>
                <w:szCs w:val="26"/>
              </w:rPr>
              <w:t>Tất cả các phần bằng sắt thép</w:t>
            </w:r>
            <w:r w:rsidRPr="009E12B2">
              <w:rPr>
                <w:rFonts w:eastAsia="Calibri"/>
                <w:spacing w:val="1"/>
                <w:sz w:val="26"/>
                <w:szCs w:val="26"/>
              </w:rPr>
              <w:t xml:space="preserve"> </w:t>
            </w:r>
            <w:r w:rsidRPr="009E12B2">
              <w:rPr>
                <w:rFonts w:eastAsia="Calibri"/>
                <w:sz w:val="26"/>
                <w:szCs w:val="26"/>
              </w:rPr>
              <w:t>tiếp xúc với khí quyển khi vận</w:t>
            </w:r>
            <w:r w:rsidRPr="009E12B2">
              <w:rPr>
                <w:rFonts w:eastAsia="Calibri"/>
                <w:spacing w:val="1"/>
                <w:sz w:val="26"/>
                <w:szCs w:val="26"/>
              </w:rPr>
              <w:t xml:space="preserve"> </w:t>
            </w:r>
            <w:r w:rsidRPr="009E12B2">
              <w:rPr>
                <w:rFonts w:eastAsia="Calibri"/>
                <w:sz w:val="26"/>
                <w:szCs w:val="26"/>
              </w:rPr>
              <w:t>hành,</w:t>
            </w:r>
            <w:r w:rsidRPr="009E12B2">
              <w:rPr>
                <w:rFonts w:eastAsia="Calibri"/>
                <w:spacing w:val="-1"/>
                <w:sz w:val="26"/>
                <w:szCs w:val="26"/>
              </w:rPr>
              <w:t xml:space="preserve"> </w:t>
            </w:r>
            <w:r w:rsidRPr="009E12B2">
              <w:rPr>
                <w:rFonts w:eastAsia="Calibri"/>
                <w:sz w:val="26"/>
                <w:szCs w:val="26"/>
              </w:rPr>
              <w:t>ngoại</w:t>
            </w:r>
            <w:r w:rsidRPr="009E12B2">
              <w:rPr>
                <w:rFonts w:eastAsia="Calibri"/>
                <w:spacing w:val="-2"/>
                <w:sz w:val="26"/>
                <w:szCs w:val="26"/>
              </w:rPr>
              <w:t xml:space="preserve"> </w:t>
            </w:r>
            <w:r w:rsidRPr="009E12B2">
              <w:rPr>
                <w:rFonts w:eastAsia="Calibri"/>
                <w:sz w:val="26"/>
                <w:szCs w:val="26"/>
              </w:rPr>
              <w:t>trừ</w:t>
            </w:r>
            <w:r w:rsidRPr="009E12B2">
              <w:rPr>
                <w:rFonts w:eastAsia="Calibri"/>
                <w:spacing w:val="-2"/>
                <w:sz w:val="26"/>
                <w:szCs w:val="26"/>
              </w:rPr>
              <w:t xml:space="preserve"> </w:t>
            </w:r>
            <w:r w:rsidRPr="009E12B2">
              <w:rPr>
                <w:rFonts w:eastAsia="Calibri"/>
                <w:sz w:val="26"/>
                <w:szCs w:val="26"/>
              </w:rPr>
              <w:t>khi</w:t>
            </w:r>
            <w:r w:rsidRPr="009E12B2">
              <w:rPr>
                <w:rFonts w:eastAsia="Calibri"/>
                <w:spacing w:val="-2"/>
                <w:sz w:val="26"/>
                <w:szCs w:val="26"/>
              </w:rPr>
              <w:t xml:space="preserve"> </w:t>
            </w:r>
            <w:r w:rsidRPr="009E12B2">
              <w:rPr>
                <w:rFonts w:eastAsia="Calibri"/>
                <w:sz w:val="26"/>
                <w:szCs w:val="26"/>
              </w:rPr>
              <w:t>được</w:t>
            </w:r>
            <w:r w:rsidRPr="009E12B2">
              <w:rPr>
                <w:rFonts w:eastAsia="Calibri"/>
                <w:spacing w:val="-2"/>
                <w:sz w:val="26"/>
                <w:szCs w:val="26"/>
              </w:rPr>
              <w:t xml:space="preserve"> </w:t>
            </w:r>
            <w:r w:rsidRPr="009E12B2">
              <w:rPr>
                <w:rFonts w:eastAsia="Calibri"/>
                <w:sz w:val="26"/>
                <w:szCs w:val="26"/>
              </w:rPr>
              <w:t>chế</w:t>
            </w:r>
            <w:r w:rsidRPr="009E12B2">
              <w:rPr>
                <w:rFonts w:eastAsia="Calibri"/>
                <w:spacing w:val="-2"/>
                <w:sz w:val="26"/>
                <w:szCs w:val="26"/>
              </w:rPr>
              <w:t xml:space="preserve"> </w:t>
            </w:r>
            <w:r w:rsidRPr="009E12B2">
              <w:rPr>
                <w:rFonts w:eastAsia="Calibri"/>
                <w:sz w:val="26"/>
                <w:szCs w:val="26"/>
              </w:rPr>
              <w:t>tạo</w:t>
            </w:r>
            <w:r w:rsidRPr="009E12B2">
              <w:rPr>
                <w:rFonts w:eastAsia="Calibri"/>
                <w:spacing w:val="-62"/>
                <w:sz w:val="26"/>
                <w:szCs w:val="26"/>
              </w:rPr>
              <w:t xml:space="preserve"> </w:t>
            </w:r>
            <w:r w:rsidRPr="009E12B2">
              <w:rPr>
                <w:rFonts w:eastAsia="Calibri"/>
                <w:sz w:val="26"/>
                <w:szCs w:val="26"/>
              </w:rPr>
              <w:t>bằng</w:t>
            </w:r>
            <w:r w:rsidRPr="009E12B2">
              <w:rPr>
                <w:rFonts w:eastAsia="Calibri"/>
                <w:spacing w:val="-5"/>
                <w:sz w:val="26"/>
                <w:szCs w:val="26"/>
              </w:rPr>
              <w:t xml:space="preserve"> </w:t>
            </w:r>
            <w:r w:rsidRPr="009E12B2">
              <w:rPr>
                <w:rFonts w:eastAsia="Calibri"/>
                <w:sz w:val="26"/>
                <w:szCs w:val="26"/>
              </w:rPr>
              <w:t>thép</w:t>
            </w:r>
            <w:r w:rsidRPr="009E12B2">
              <w:rPr>
                <w:rFonts w:eastAsia="Calibri"/>
                <w:spacing w:val="6"/>
                <w:sz w:val="26"/>
                <w:szCs w:val="26"/>
              </w:rPr>
              <w:t xml:space="preserve"> </w:t>
            </w:r>
            <w:r w:rsidRPr="009E12B2">
              <w:rPr>
                <w:rFonts w:eastAsia="Calibri"/>
                <w:sz w:val="26"/>
                <w:szCs w:val="26"/>
              </w:rPr>
              <w:t>không</w:t>
            </w:r>
            <w:r w:rsidRPr="009E12B2">
              <w:rPr>
                <w:rFonts w:eastAsia="Calibri"/>
                <w:spacing w:val="-4"/>
                <w:sz w:val="26"/>
                <w:szCs w:val="26"/>
              </w:rPr>
              <w:t xml:space="preserve"> </w:t>
            </w:r>
            <w:r w:rsidRPr="009E12B2">
              <w:rPr>
                <w:rFonts w:eastAsia="Calibri"/>
                <w:sz w:val="26"/>
                <w:szCs w:val="26"/>
              </w:rPr>
              <w:t>rỉ,</w:t>
            </w:r>
            <w:r w:rsidRPr="009E12B2">
              <w:rPr>
                <w:rFonts w:eastAsia="Calibri"/>
                <w:spacing w:val="3"/>
                <w:sz w:val="26"/>
                <w:szCs w:val="26"/>
              </w:rPr>
              <w:t xml:space="preserve"> </w:t>
            </w:r>
            <w:r w:rsidRPr="009E12B2">
              <w:rPr>
                <w:rFonts w:eastAsia="Calibri"/>
                <w:sz w:val="26"/>
                <w:szCs w:val="26"/>
              </w:rPr>
              <w:t>đều phải</w:t>
            </w:r>
            <w:r w:rsidRPr="009E12B2">
              <w:rPr>
                <w:rFonts w:eastAsia="Calibri"/>
                <w:spacing w:val="1"/>
                <w:sz w:val="26"/>
                <w:szCs w:val="26"/>
              </w:rPr>
              <w:t xml:space="preserve"> </w:t>
            </w:r>
            <w:r w:rsidRPr="009E12B2">
              <w:rPr>
                <w:rFonts w:eastAsia="Calibri"/>
                <w:sz w:val="26"/>
                <w:szCs w:val="26"/>
              </w:rPr>
              <w:t>được bảo vệ bằng phương pháp</w:t>
            </w:r>
            <w:r w:rsidRPr="009E12B2">
              <w:rPr>
                <w:rFonts w:eastAsia="Calibri"/>
                <w:spacing w:val="1"/>
                <w:sz w:val="26"/>
                <w:szCs w:val="26"/>
              </w:rPr>
              <w:t xml:space="preserve"> </w:t>
            </w:r>
            <w:r w:rsidRPr="009E12B2">
              <w:rPr>
                <w:rFonts w:eastAsia="Calibri"/>
                <w:sz w:val="26"/>
                <w:szCs w:val="26"/>
              </w:rPr>
              <w:t>mạ</w:t>
            </w:r>
            <w:r w:rsidRPr="009E12B2">
              <w:rPr>
                <w:rFonts w:eastAsia="Calibri"/>
                <w:spacing w:val="-1"/>
                <w:sz w:val="26"/>
                <w:szCs w:val="26"/>
              </w:rPr>
              <w:t xml:space="preserve"> </w:t>
            </w:r>
            <w:r w:rsidRPr="009E12B2">
              <w:rPr>
                <w:rFonts w:eastAsia="Calibri"/>
                <w:sz w:val="26"/>
                <w:szCs w:val="26"/>
              </w:rPr>
              <w:t>nóng với chiều dày lớp mạ</w:t>
            </w:r>
          </w:p>
          <w:p w14:paraId="33D63BF4"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tối</w:t>
            </w:r>
            <w:r w:rsidRPr="009E12B2">
              <w:rPr>
                <w:rFonts w:eastAsia="Calibri"/>
                <w:spacing w:val="-2"/>
                <w:sz w:val="26"/>
                <w:szCs w:val="26"/>
              </w:rPr>
              <w:t xml:space="preserve"> </w:t>
            </w:r>
            <w:r w:rsidRPr="009E12B2">
              <w:rPr>
                <w:rFonts w:eastAsia="Calibri"/>
                <w:sz w:val="26"/>
                <w:szCs w:val="26"/>
              </w:rPr>
              <w:t>thiểu</w:t>
            </w:r>
            <w:r w:rsidRPr="009E12B2">
              <w:rPr>
                <w:rFonts w:eastAsia="Calibri"/>
                <w:spacing w:val="-2"/>
                <w:sz w:val="26"/>
                <w:szCs w:val="26"/>
              </w:rPr>
              <w:t xml:space="preserve"> </w:t>
            </w:r>
            <w:r w:rsidRPr="009E12B2">
              <w:rPr>
                <w:rFonts w:eastAsia="Calibri"/>
                <w:sz w:val="26"/>
                <w:szCs w:val="26"/>
              </w:rPr>
              <w:t>là</w:t>
            </w:r>
            <w:r w:rsidRPr="009E12B2">
              <w:rPr>
                <w:rFonts w:eastAsia="Calibri"/>
                <w:spacing w:val="-1"/>
                <w:sz w:val="26"/>
                <w:szCs w:val="26"/>
              </w:rPr>
              <w:t xml:space="preserve"> </w:t>
            </w:r>
            <w:r w:rsidRPr="009E12B2">
              <w:rPr>
                <w:rFonts w:eastAsia="Calibri"/>
                <w:sz w:val="26"/>
                <w:szCs w:val="26"/>
              </w:rPr>
              <w:t>55µm.</w:t>
            </w:r>
          </w:p>
        </w:tc>
        <w:tc>
          <w:tcPr>
            <w:tcW w:w="1417" w:type="dxa"/>
            <w:gridSpan w:val="2"/>
          </w:tcPr>
          <w:p w14:paraId="3CC6C3E7"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30563A9A" w14:textId="77777777" w:rsidR="009E12B2" w:rsidRPr="009E12B2" w:rsidRDefault="009E12B2" w:rsidP="009E12B2">
            <w:pPr>
              <w:widowControl w:val="0"/>
              <w:spacing w:line="276" w:lineRule="auto"/>
              <w:jc w:val="left"/>
              <w:rPr>
                <w:rFonts w:eastAsia="Calibri"/>
                <w:b/>
                <w:sz w:val="26"/>
                <w:szCs w:val="26"/>
              </w:rPr>
            </w:pPr>
          </w:p>
          <w:p w14:paraId="7712FCEF" w14:textId="77777777" w:rsidR="009E12B2" w:rsidRPr="009E12B2" w:rsidRDefault="009E12B2" w:rsidP="009E12B2">
            <w:pPr>
              <w:widowControl w:val="0"/>
              <w:spacing w:line="276" w:lineRule="auto"/>
              <w:jc w:val="left"/>
              <w:rPr>
                <w:rFonts w:eastAsia="Calibri"/>
                <w:b/>
                <w:sz w:val="26"/>
                <w:szCs w:val="26"/>
              </w:rPr>
            </w:pPr>
          </w:p>
          <w:p w14:paraId="2E7E589B" w14:textId="77777777" w:rsidR="009E12B2" w:rsidRPr="009E12B2" w:rsidRDefault="009E12B2" w:rsidP="009E12B2">
            <w:pPr>
              <w:widowControl w:val="0"/>
              <w:spacing w:line="276" w:lineRule="auto"/>
              <w:jc w:val="left"/>
              <w:rPr>
                <w:rFonts w:eastAsia="Calibri"/>
                <w:b/>
                <w:sz w:val="26"/>
                <w:szCs w:val="26"/>
              </w:rPr>
            </w:pPr>
          </w:p>
          <w:p w14:paraId="401A0ED8" w14:textId="77777777" w:rsidR="009E12B2" w:rsidRPr="009E12B2" w:rsidRDefault="009E12B2" w:rsidP="009E12B2">
            <w:pPr>
              <w:widowControl w:val="0"/>
              <w:spacing w:line="276" w:lineRule="auto"/>
              <w:jc w:val="left"/>
              <w:rPr>
                <w:rFonts w:eastAsia="Calibri"/>
                <w:b/>
                <w:sz w:val="26"/>
                <w:szCs w:val="26"/>
              </w:rPr>
            </w:pPr>
          </w:p>
          <w:p w14:paraId="42B85AD2" w14:textId="77777777" w:rsidR="009E12B2" w:rsidRPr="009E12B2" w:rsidRDefault="009E12B2" w:rsidP="009E12B2">
            <w:pPr>
              <w:widowControl w:val="0"/>
              <w:spacing w:line="276" w:lineRule="auto"/>
              <w:jc w:val="left"/>
              <w:rPr>
                <w:rFonts w:eastAsia="Calibri"/>
                <w:b/>
                <w:sz w:val="26"/>
                <w:szCs w:val="26"/>
              </w:rPr>
            </w:pPr>
          </w:p>
          <w:p w14:paraId="358108C6" w14:textId="77777777" w:rsidR="009E12B2" w:rsidRPr="009E12B2" w:rsidRDefault="009E12B2" w:rsidP="009E12B2">
            <w:pPr>
              <w:widowControl w:val="0"/>
              <w:spacing w:line="276" w:lineRule="auto"/>
              <w:jc w:val="left"/>
              <w:rPr>
                <w:rFonts w:eastAsia="Calibri"/>
                <w:b/>
                <w:sz w:val="26"/>
                <w:szCs w:val="26"/>
              </w:rPr>
            </w:pPr>
          </w:p>
          <w:p w14:paraId="323A6FA5"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363596BD" w14:textId="77777777" w:rsidTr="000D6BE3">
        <w:tblPrEx>
          <w:jc w:val="left"/>
        </w:tblPrEx>
        <w:trPr>
          <w:gridBefore w:val="1"/>
          <w:wBefore w:w="289" w:type="dxa"/>
          <w:trHeight w:val="719"/>
        </w:trPr>
        <w:tc>
          <w:tcPr>
            <w:tcW w:w="567" w:type="dxa"/>
            <w:gridSpan w:val="2"/>
          </w:tcPr>
          <w:p w14:paraId="6C9A84D0"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11</w:t>
            </w:r>
          </w:p>
        </w:tc>
        <w:tc>
          <w:tcPr>
            <w:tcW w:w="3969" w:type="dxa"/>
            <w:gridSpan w:val="2"/>
          </w:tcPr>
          <w:p w14:paraId="7EE61D83"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Giáp</w:t>
            </w:r>
            <w:r w:rsidRPr="009E12B2">
              <w:rPr>
                <w:rFonts w:eastAsia="Calibri"/>
                <w:spacing w:val="-1"/>
                <w:sz w:val="26"/>
                <w:szCs w:val="26"/>
              </w:rPr>
              <w:t xml:space="preserve"> </w:t>
            </w:r>
            <w:r w:rsidRPr="009E12B2">
              <w:rPr>
                <w:rFonts w:eastAsia="Calibri"/>
                <w:sz w:val="26"/>
                <w:szCs w:val="26"/>
              </w:rPr>
              <w:t>níu phải có</w:t>
            </w:r>
            <w:r w:rsidRPr="009E12B2">
              <w:rPr>
                <w:rFonts w:eastAsia="Calibri"/>
                <w:spacing w:val="-1"/>
                <w:sz w:val="26"/>
                <w:szCs w:val="26"/>
              </w:rPr>
              <w:t xml:space="preserve"> </w:t>
            </w:r>
            <w:r w:rsidRPr="009E12B2">
              <w:rPr>
                <w:rFonts w:eastAsia="Calibri"/>
                <w:sz w:val="26"/>
                <w:szCs w:val="26"/>
              </w:rPr>
              <w:t>các ký hiệu</w:t>
            </w:r>
            <w:r w:rsidRPr="009E12B2">
              <w:rPr>
                <w:rFonts w:eastAsia="Calibri"/>
                <w:spacing w:val="-1"/>
                <w:sz w:val="26"/>
                <w:szCs w:val="26"/>
              </w:rPr>
              <w:t xml:space="preserve"> </w:t>
            </w:r>
            <w:r w:rsidRPr="009E12B2">
              <w:rPr>
                <w:rFonts w:eastAsia="Calibri"/>
                <w:sz w:val="26"/>
                <w:szCs w:val="26"/>
              </w:rPr>
              <w:t>chỉ</w:t>
            </w:r>
          </w:p>
          <w:p w14:paraId="5D0737D4"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(hoặc</w:t>
            </w:r>
            <w:r w:rsidRPr="009E12B2">
              <w:rPr>
                <w:rFonts w:eastAsia="Calibri"/>
                <w:spacing w:val="-1"/>
                <w:sz w:val="26"/>
                <w:szCs w:val="26"/>
              </w:rPr>
              <w:t xml:space="preserve"> </w:t>
            </w:r>
            <w:r w:rsidRPr="009E12B2">
              <w:rPr>
                <w:rFonts w:eastAsia="Calibri"/>
                <w:sz w:val="26"/>
                <w:szCs w:val="26"/>
              </w:rPr>
              <w:t>tương</w:t>
            </w:r>
            <w:r w:rsidRPr="009E12B2">
              <w:rPr>
                <w:rFonts w:eastAsia="Calibri"/>
                <w:spacing w:val="-6"/>
                <w:sz w:val="26"/>
                <w:szCs w:val="26"/>
              </w:rPr>
              <w:t xml:space="preserve"> </w:t>
            </w:r>
            <w:r w:rsidRPr="009E12B2">
              <w:rPr>
                <w:rFonts w:eastAsia="Calibri"/>
                <w:sz w:val="26"/>
                <w:szCs w:val="26"/>
              </w:rPr>
              <w:t>đương)</w:t>
            </w:r>
          </w:p>
        </w:tc>
        <w:tc>
          <w:tcPr>
            <w:tcW w:w="1417" w:type="dxa"/>
            <w:gridSpan w:val="2"/>
          </w:tcPr>
          <w:p w14:paraId="78F5A8FD"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0360DE1C" w14:textId="77777777" w:rsidR="009E12B2" w:rsidRPr="009E12B2" w:rsidRDefault="009E12B2" w:rsidP="009E12B2">
            <w:pPr>
              <w:widowControl w:val="0"/>
              <w:spacing w:line="276" w:lineRule="auto"/>
              <w:jc w:val="left"/>
              <w:rPr>
                <w:rFonts w:eastAsia="Calibri"/>
                <w:sz w:val="26"/>
                <w:szCs w:val="26"/>
              </w:rPr>
            </w:pPr>
          </w:p>
        </w:tc>
      </w:tr>
      <w:tr w:rsidR="009E12B2" w:rsidRPr="009E12B2" w14:paraId="75C1A250" w14:textId="77777777" w:rsidTr="000D6BE3">
        <w:tblPrEx>
          <w:jc w:val="left"/>
        </w:tblPrEx>
        <w:trPr>
          <w:gridBefore w:val="1"/>
          <w:wBefore w:w="289" w:type="dxa"/>
          <w:trHeight w:val="719"/>
        </w:trPr>
        <w:tc>
          <w:tcPr>
            <w:tcW w:w="567" w:type="dxa"/>
            <w:gridSpan w:val="2"/>
          </w:tcPr>
          <w:p w14:paraId="40E49DD6" w14:textId="77777777" w:rsidR="009E12B2" w:rsidRPr="009E12B2" w:rsidRDefault="009E12B2" w:rsidP="009E12B2">
            <w:pPr>
              <w:widowControl w:val="0"/>
              <w:spacing w:line="276" w:lineRule="auto"/>
              <w:ind w:right="93"/>
              <w:jc w:val="right"/>
              <w:rPr>
                <w:rFonts w:eastAsia="Calibri"/>
                <w:sz w:val="26"/>
                <w:szCs w:val="26"/>
              </w:rPr>
            </w:pPr>
            <w:r w:rsidRPr="009E12B2">
              <w:rPr>
                <w:rFonts w:eastAsia="Calibri"/>
                <w:sz w:val="26"/>
                <w:szCs w:val="26"/>
              </w:rPr>
              <w:t>11.1</w:t>
            </w:r>
          </w:p>
        </w:tc>
        <w:tc>
          <w:tcPr>
            <w:tcW w:w="3969" w:type="dxa"/>
            <w:gridSpan w:val="2"/>
          </w:tcPr>
          <w:p w14:paraId="1D87F808"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Điểm</w:t>
            </w:r>
            <w:r w:rsidRPr="009E12B2">
              <w:rPr>
                <w:rFonts w:eastAsia="Calibri"/>
                <w:spacing w:val="-6"/>
                <w:sz w:val="26"/>
                <w:szCs w:val="26"/>
              </w:rPr>
              <w:t xml:space="preserve"> </w:t>
            </w:r>
            <w:r w:rsidRPr="009E12B2">
              <w:rPr>
                <w:rFonts w:eastAsia="Calibri"/>
                <w:sz w:val="26"/>
                <w:szCs w:val="26"/>
              </w:rPr>
              <w:t>bắt</w:t>
            </w:r>
            <w:r w:rsidRPr="009E12B2">
              <w:rPr>
                <w:rFonts w:eastAsia="Calibri"/>
                <w:spacing w:val="-1"/>
                <w:sz w:val="26"/>
                <w:szCs w:val="26"/>
              </w:rPr>
              <w:t xml:space="preserve"> </w:t>
            </w:r>
            <w:r w:rsidRPr="009E12B2">
              <w:rPr>
                <w:rFonts w:eastAsia="Calibri"/>
                <w:sz w:val="26"/>
                <w:szCs w:val="26"/>
              </w:rPr>
              <w:t>đầu</w:t>
            </w:r>
            <w:r w:rsidRPr="009E12B2">
              <w:rPr>
                <w:rFonts w:eastAsia="Calibri"/>
                <w:spacing w:val="-1"/>
                <w:sz w:val="26"/>
                <w:szCs w:val="26"/>
              </w:rPr>
              <w:t xml:space="preserve"> </w:t>
            </w:r>
            <w:r w:rsidRPr="009E12B2">
              <w:rPr>
                <w:rFonts w:eastAsia="Calibri"/>
                <w:sz w:val="26"/>
                <w:szCs w:val="26"/>
              </w:rPr>
              <w:t>xoắn</w:t>
            </w:r>
            <w:r w:rsidRPr="009E12B2">
              <w:rPr>
                <w:rFonts w:eastAsia="Calibri"/>
                <w:spacing w:val="-2"/>
                <w:sz w:val="26"/>
                <w:szCs w:val="26"/>
              </w:rPr>
              <w:t xml:space="preserve"> </w:t>
            </w:r>
            <w:r w:rsidRPr="009E12B2">
              <w:rPr>
                <w:rFonts w:eastAsia="Calibri"/>
                <w:sz w:val="26"/>
                <w:szCs w:val="26"/>
              </w:rPr>
              <w:t>giáp</w:t>
            </w:r>
            <w:r w:rsidRPr="009E12B2">
              <w:rPr>
                <w:rFonts w:eastAsia="Calibri"/>
                <w:spacing w:val="-1"/>
                <w:sz w:val="26"/>
                <w:szCs w:val="26"/>
              </w:rPr>
              <w:t xml:space="preserve"> </w:t>
            </w:r>
            <w:r w:rsidRPr="009E12B2">
              <w:rPr>
                <w:rFonts w:eastAsia="Calibri"/>
                <w:sz w:val="26"/>
                <w:szCs w:val="26"/>
              </w:rPr>
              <w:t>níu</w:t>
            </w:r>
          </w:p>
          <w:p w14:paraId="044303DB"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quanh dây dẫn</w:t>
            </w:r>
          </w:p>
        </w:tc>
        <w:tc>
          <w:tcPr>
            <w:tcW w:w="1417" w:type="dxa"/>
            <w:gridSpan w:val="2"/>
          </w:tcPr>
          <w:p w14:paraId="19F79DD6"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4B6ED3D6"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5AB8DC69" w14:textId="77777777" w:rsidTr="000D6BE3">
        <w:tblPrEx>
          <w:jc w:val="left"/>
        </w:tblPrEx>
        <w:trPr>
          <w:gridBefore w:val="1"/>
          <w:wBefore w:w="289" w:type="dxa"/>
          <w:trHeight w:val="1079"/>
        </w:trPr>
        <w:tc>
          <w:tcPr>
            <w:tcW w:w="567" w:type="dxa"/>
            <w:gridSpan w:val="2"/>
          </w:tcPr>
          <w:p w14:paraId="207CD4A5" w14:textId="77777777" w:rsidR="009E12B2" w:rsidRPr="009E12B2" w:rsidRDefault="009E12B2" w:rsidP="009E12B2">
            <w:pPr>
              <w:widowControl w:val="0"/>
              <w:spacing w:line="276" w:lineRule="auto"/>
              <w:jc w:val="left"/>
              <w:rPr>
                <w:rFonts w:eastAsia="Calibri"/>
                <w:b/>
                <w:sz w:val="26"/>
                <w:szCs w:val="26"/>
              </w:rPr>
            </w:pPr>
          </w:p>
          <w:p w14:paraId="6FF681E6" w14:textId="77777777" w:rsidR="009E12B2" w:rsidRPr="009E12B2" w:rsidRDefault="009E12B2" w:rsidP="009E12B2">
            <w:pPr>
              <w:widowControl w:val="0"/>
              <w:spacing w:line="276" w:lineRule="auto"/>
              <w:ind w:right="93"/>
              <w:jc w:val="right"/>
              <w:rPr>
                <w:rFonts w:eastAsia="Calibri"/>
                <w:sz w:val="26"/>
                <w:szCs w:val="26"/>
              </w:rPr>
            </w:pPr>
            <w:r w:rsidRPr="009E12B2">
              <w:rPr>
                <w:rFonts w:eastAsia="Calibri"/>
                <w:sz w:val="26"/>
                <w:szCs w:val="26"/>
              </w:rPr>
              <w:t>11.2</w:t>
            </w:r>
          </w:p>
        </w:tc>
        <w:tc>
          <w:tcPr>
            <w:tcW w:w="3969" w:type="dxa"/>
            <w:gridSpan w:val="2"/>
          </w:tcPr>
          <w:p w14:paraId="5EE24B17"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Mã</w:t>
            </w:r>
            <w:r w:rsidRPr="009E12B2">
              <w:rPr>
                <w:rFonts w:eastAsia="Calibri"/>
                <w:spacing w:val="-1"/>
                <w:sz w:val="26"/>
                <w:szCs w:val="26"/>
              </w:rPr>
              <w:t xml:space="preserve"> </w:t>
            </w:r>
            <w:r w:rsidRPr="009E12B2">
              <w:rPr>
                <w:rFonts w:eastAsia="Calibri"/>
                <w:sz w:val="26"/>
                <w:szCs w:val="26"/>
              </w:rPr>
              <w:t>hiệu của giáp níu,</w:t>
            </w:r>
            <w:r w:rsidRPr="009E12B2">
              <w:rPr>
                <w:rFonts w:eastAsia="Calibri"/>
                <w:spacing w:val="2"/>
                <w:sz w:val="26"/>
                <w:szCs w:val="26"/>
              </w:rPr>
              <w:t xml:space="preserve"> </w:t>
            </w:r>
            <w:r w:rsidRPr="009E12B2">
              <w:rPr>
                <w:rFonts w:eastAsia="Calibri"/>
                <w:sz w:val="26"/>
                <w:szCs w:val="26"/>
              </w:rPr>
              <w:t>cỡ</w:t>
            </w:r>
            <w:r w:rsidRPr="009E12B2">
              <w:rPr>
                <w:rFonts w:eastAsia="Calibri"/>
                <w:spacing w:val="-5"/>
                <w:sz w:val="26"/>
                <w:szCs w:val="26"/>
              </w:rPr>
              <w:t xml:space="preserve"> </w:t>
            </w:r>
            <w:r w:rsidRPr="009E12B2">
              <w:rPr>
                <w:rFonts w:eastAsia="Calibri"/>
                <w:sz w:val="26"/>
                <w:szCs w:val="26"/>
              </w:rPr>
              <w:t>dây</w:t>
            </w:r>
            <w:r w:rsidRPr="009E12B2">
              <w:rPr>
                <w:rFonts w:eastAsia="Calibri"/>
                <w:spacing w:val="-1"/>
                <w:sz w:val="26"/>
                <w:szCs w:val="26"/>
              </w:rPr>
              <w:t xml:space="preserve"> </w:t>
            </w:r>
            <w:r w:rsidRPr="009E12B2">
              <w:rPr>
                <w:rFonts w:eastAsia="Calibri"/>
                <w:sz w:val="26"/>
                <w:szCs w:val="26"/>
              </w:rPr>
              <w:t>sử</w:t>
            </w:r>
          </w:p>
          <w:p w14:paraId="2A6798FC" w14:textId="77777777" w:rsidR="009E12B2" w:rsidRPr="009E12B2" w:rsidRDefault="009E12B2" w:rsidP="009E12B2">
            <w:pPr>
              <w:widowControl w:val="0"/>
              <w:spacing w:line="276" w:lineRule="auto"/>
              <w:ind w:left="110" w:right="524"/>
              <w:rPr>
                <w:rFonts w:eastAsia="Calibri"/>
                <w:sz w:val="26"/>
                <w:szCs w:val="26"/>
              </w:rPr>
            </w:pPr>
            <w:r w:rsidRPr="009E12B2">
              <w:rPr>
                <w:rFonts w:eastAsia="Calibri"/>
                <w:sz w:val="26"/>
                <w:szCs w:val="26"/>
              </w:rPr>
              <w:t>dụng</w:t>
            </w:r>
            <w:r w:rsidRPr="009E12B2">
              <w:rPr>
                <w:rFonts w:eastAsia="Calibri"/>
                <w:spacing w:val="-5"/>
                <w:sz w:val="26"/>
                <w:szCs w:val="26"/>
              </w:rPr>
              <w:t xml:space="preserve"> </w:t>
            </w:r>
            <w:r w:rsidRPr="009E12B2">
              <w:rPr>
                <w:rFonts w:eastAsia="Calibri"/>
                <w:sz w:val="26"/>
                <w:szCs w:val="26"/>
              </w:rPr>
              <w:t>với</w:t>
            </w:r>
            <w:r w:rsidRPr="009E12B2">
              <w:rPr>
                <w:rFonts w:eastAsia="Calibri"/>
                <w:spacing w:val="-4"/>
                <w:sz w:val="26"/>
                <w:szCs w:val="26"/>
              </w:rPr>
              <w:t xml:space="preserve"> </w:t>
            </w:r>
            <w:r w:rsidRPr="009E12B2">
              <w:rPr>
                <w:rFonts w:eastAsia="Calibri"/>
                <w:sz w:val="26"/>
                <w:szCs w:val="26"/>
              </w:rPr>
              <w:t>giáp</w:t>
            </w:r>
            <w:r w:rsidRPr="009E12B2">
              <w:rPr>
                <w:rFonts w:eastAsia="Calibri"/>
                <w:spacing w:val="-5"/>
                <w:sz w:val="26"/>
                <w:szCs w:val="26"/>
              </w:rPr>
              <w:t xml:space="preserve"> </w:t>
            </w:r>
            <w:r w:rsidRPr="009E12B2">
              <w:rPr>
                <w:rFonts w:eastAsia="Calibri"/>
                <w:sz w:val="26"/>
                <w:szCs w:val="26"/>
              </w:rPr>
              <w:t>níu và</w:t>
            </w:r>
            <w:r w:rsidRPr="009E12B2">
              <w:rPr>
                <w:rFonts w:eastAsia="Calibri"/>
                <w:spacing w:val="-4"/>
                <w:sz w:val="26"/>
                <w:szCs w:val="26"/>
              </w:rPr>
              <w:t xml:space="preserve"> </w:t>
            </w:r>
            <w:r w:rsidRPr="009E12B2">
              <w:rPr>
                <w:rFonts w:eastAsia="Calibri"/>
                <w:sz w:val="26"/>
                <w:szCs w:val="26"/>
              </w:rPr>
              <w:t>mã</w:t>
            </w:r>
            <w:r w:rsidRPr="009E12B2">
              <w:rPr>
                <w:rFonts w:eastAsia="Calibri"/>
                <w:spacing w:val="-5"/>
                <w:sz w:val="26"/>
                <w:szCs w:val="26"/>
              </w:rPr>
              <w:t xml:space="preserve"> </w:t>
            </w:r>
            <w:r w:rsidRPr="009E12B2">
              <w:rPr>
                <w:rFonts w:eastAsia="Calibri"/>
                <w:sz w:val="26"/>
                <w:szCs w:val="26"/>
              </w:rPr>
              <w:t>màu</w:t>
            </w:r>
            <w:r w:rsidRPr="009E12B2">
              <w:rPr>
                <w:rFonts w:eastAsia="Calibri"/>
                <w:spacing w:val="-62"/>
                <w:sz w:val="26"/>
                <w:szCs w:val="26"/>
              </w:rPr>
              <w:t xml:space="preserve"> </w:t>
            </w:r>
            <w:r w:rsidRPr="009E12B2">
              <w:rPr>
                <w:rFonts w:eastAsia="Calibri"/>
                <w:sz w:val="26"/>
                <w:szCs w:val="26"/>
              </w:rPr>
              <w:t>cho</w:t>
            </w:r>
            <w:r w:rsidRPr="009E12B2">
              <w:rPr>
                <w:rFonts w:eastAsia="Calibri"/>
                <w:spacing w:val="1"/>
                <w:sz w:val="26"/>
                <w:szCs w:val="26"/>
              </w:rPr>
              <w:t xml:space="preserve"> </w:t>
            </w:r>
            <w:r w:rsidRPr="009E12B2">
              <w:rPr>
                <w:rFonts w:eastAsia="Calibri"/>
                <w:sz w:val="26"/>
                <w:szCs w:val="26"/>
              </w:rPr>
              <w:t>dây</w:t>
            </w:r>
            <w:r w:rsidRPr="009E12B2">
              <w:rPr>
                <w:rFonts w:eastAsia="Calibri"/>
                <w:spacing w:val="2"/>
                <w:sz w:val="26"/>
                <w:szCs w:val="26"/>
              </w:rPr>
              <w:t xml:space="preserve"> </w:t>
            </w:r>
            <w:r w:rsidRPr="009E12B2">
              <w:rPr>
                <w:rFonts w:eastAsia="Calibri"/>
                <w:sz w:val="26"/>
                <w:szCs w:val="26"/>
              </w:rPr>
              <w:t>dẫn.</w:t>
            </w:r>
          </w:p>
        </w:tc>
        <w:tc>
          <w:tcPr>
            <w:tcW w:w="1417" w:type="dxa"/>
            <w:gridSpan w:val="2"/>
          </w:tcPr>
          <w:p w14:paraId="6364B70A"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29CEDD04" w14:textId="77777777" w:rsidR="009E12B2" w:rsidRPr="009E12B2" w:rsidRDefault="009E12B2" w:rsidP="009E12B2">
            <w:pPr>
              <w:widowControl w:val="0"/>
              <w:spacing w:line="276" w:lineRule="auto"/>
              <w:jc w:val="left"/>
              <w:rPr>
                <w:rFonts w:eastAsia="Calibri"/>
                <w:b/>
                <w:sz w:val="26"/>
                <w:szCs w:val="26"/>
              </w:rPr>
            </w:pPr>
          </w:p>
          <w:p w14:paraId="0001A8E4"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Đáp</w:t>
            </w:r>
            <w:r w:rsidRPr="009E12B2">
              <w:rPr>
                <w:rFonts w:eastAsia="Calibri"/>
                <w:spacing w:val="-1"/>
                <w:sz w:val="26"/>
                <w:szCs w:val="26"/>
              </w:rPr>
              <w:t xml:space="preserve"> </w:t>
            </w:r>
            <w:r w:rsidRPr="009E12B2">
              <w:rPr>
                <w:rFonts w:eastAsia="Calibri"/>
                <w:sz w:val="26"/>
                <w:szCs w:val="26"/>
              </w:rPr>
              <w:t>ứng</w:t>
            </w:r>
          </w:p>
        </w:tc>
      </w:tr>
      <w:tr w:rsidR="009E12B2" w:rsidRPr="009E12B2" w14:paraId="201D35D4" w14:textId="77777777" w:rsidTr="000D6BE3">
        <w:tblPrEx>
          <w:jc w:val="left"/>
        </w:tblPrEx>
        <w:trPr>
          <w:gridBefore w:val="1"/>
          <w:wBefore w:w="289" w:type="dxa"/>
          <w:trHeight w:val="1444"/>
        </w:trPr>
        <w:tc>
          <w:tcPr>
            <w:tcW w:w="567" w:type="dxa"/>
            <w:gridSpan w:val="2"/>
          </w:tcPr>
          <w:p w14:paraId="00ECA116" w14:textId="77777777" w:rsidR="009E12B2" w:rsidRPr="009E12B2" w:rsidRDefault="009E12B2" w:rsidP="009E12B2">
            <w:pPr>
              <w:widowControl w:val="0"/>
              <w:spacing w:line="276" w:lineRule="auto"/>
              <w:jc w:val="left"/>
              <w:rPr>
                <w:rFonts w:eastAsia="Calibri"/>
                <w:b/>
                <w:sz w:val="26"/>
                <w:szCs w:val="26"/>
              </w:rPr>
            </w:pPr>
          </w:p>
          <w:p w14:paraId="10EC6A6A"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12</w:t>
            </w:r>
          </w:p>
        </w:tc>
        <w:tc>
          <w:tcPr>
            <w:tcW w:w="3969" w:type="dxa"/>
            <w:gridSpan w:val="2"/>
          </w:tcPr>
          <w:p w14:paraId="58BB186F" w14:textId="77777777" w:rsidR="009E12B2" w:rsidRPr="009E12B2" w:rsidRDefault="009E12B2" w:rsidP="009E12B2">
            <w:pPr>
              <w:widowControl w:val="0"/>
              <w:spacing w:line="276" w:lineRule="auto"/>
              <w:rPr>
                <w:rFonts w:eastAsia="Calibri"/>
                <w:b/>
                <w:sz w:val="26"/>
                <w:szCs w:val="26"/>
              </w:rPr>
            </w:pPr>
          </w:p>
          <w:p w14:paraId="1CA53AF2" w14:textId="77777777" w:rsidR="009E12B2" w:rsidRPr="009E12B2" w:rsidRDefault="009E12B2" w:rsidP="009E12B2">
            <w:pPr>
              <w:widowControl w:val="0"/>
              <w:spacing w:line="276" w:lineRule="auto"/>
              <w:ind w:left="110" w:right="229"/>
              <w:rPr>
                <w:rFonts w:eastAsia="Calibri"/>
                <w:sz w:val="26"/>
                <w:szCs w:val="26"/>
              </w:rPr>
            </w:pPr>
            <w:r w:rsidRPr="009E12B2">
              <w:rPr>
                <w:rFonts w:eastAsia="Calibri"/>
                <w:sz w:val="26"/>
                <w:szCs w:val="26"/>
              </w:rPr>
              <w:t>Chủng</w:t>
            </w:r>
            <w:r w:rsidRPr="009E12B2">
              <w:rPr>
                <w:rFonts w:eastAsia="Calibri"/>
                <w:spacing w:val="-7"/>
                <w:sz w:val="26"/>
                <w:szCs w:val="26"/>
              </w:rPr>
              <w:t xml:space="preserve"> </w:t>
            </w:r>
            <w:r w:rsidRPr="009E12B2">
              <w:rPr>
                <w:rFonts w:eastAsia="Calibri"/>
                <w:sz w:val="26"/>
                <w:szCs w:val="26"/>
              </w:rPr>
              <w:t>loại</w:t>
            </w:r>
            <w:r w:rsidRPr="009E12B2">
              <w:rPr>
                <w:rFonts w:eastAsia="Calibri"/>
                <w:spacing w:val="-1"/>
                <w:sz w:val="26"/>
                <w:szCs w:val="26"/>
              </w:rPr>
              <w:t xml:space="preserve"> </w:t>
            </w:r>
            <w:r w:rsidRPr="009E12B2">
              <w:rPr>
                <w:rFonts w:eastAsia="Calibri"/>
                <w:sz w:val="26"/>
                <w:szCs w:val="26"/>
              </w:rPr>
              <w:t>dây</w:t>
            </w:r>
            <w:r w:rsidRPr="009E12B2">
              <w:rPr>
                <w:rFonts w:eastAsia="Calibri"/>
                <w:spacing w:val="-1"/>
                <w:sz w:val="26"/>
                <w:szCs w:val="26"/>
              </w:rPr>
              <w:t xml:space="preserve"> </w:t>
            </w:r>
            <w:r w:rsidRPr="009E12B2">
              <w:rPr>
                <w:rFonts w:eastAsia="Calibri"/>
                <w:sz w:val="26"/>
                <w:szCs w:val="26"/>
              </w:rPr>
              <w:t>bọc</w:t>
            </w:r>
            <w:r w:rsidRPr="009E12B2">
              <w:rPr>
                <w:rFonts w:eastAsia="Calibri"/>
                <w:spacing w:val="-1"/>
                <w:sz w:val="26"/>
                <w:szCs w:val="26"/>
              </w:rPr>
              <w:t xml:space="preserve"> </w:t>
            </w:r>
            <w:r w:rsidRPr="009E12B2">
              <w:rPr>
                <w:rFonts w:eastAsia="Calibri"/>
                <w:sz w:val="26"/>
                <w:szCs w:val="26"/>
              </w:rPr>
              <w:t>sử</w:t>
            </w:r>
            <w:r w:rsidRPr="009E12B2">
              <w:rPr>
                <w:rFonts w:eastAsia="Calibri"/>
                <w:spacing w:val="-2"/>
                <w:sz w:val="26"/>
                <w:szCs w:val="26"/>
              </w:rPr>
              <w:t xml:space="preserve"> </w:t>
            </w:r>
            <w:r w:rsidRPr="009E12B2">
              <w:rPr>
                <w:rFonts w:eastAsia="Calibri"/>
                <w:sz w:val="26"/>
                <w:szCs w:val="26"/>
              </w:rPr>
              <w:t>dụng</w:t>
            </w:r>
            <w:r w:rsidRPr="009E12B2">
              <w:rPr>
                <w:rFonts w:eastAsia="Calibri"/>
                <w:spacing w:val="-1"/>
                <w:sz w:val="26"/>
                <w:szCs w:val="26"/>
              </w:rPr>
              <w:t xml:space="preserve"> </w:t>
            </w:r>
            <w:r w:rsidRPr="009E12B2">
              <w:rPr>
                <w:rFonts w:eastAsia="Calibri"/>
                <w:sz w:val="26"/>
                <w:szCs w:val="26"/>
              </w:rPr>
              <w:t>với</w:t>
            </w:r>
            <w:r w:rsidRPr="009E12B2">
              <w:rPr>
                <w:rFonts w:eastAsia="Calibri"/>
                <w:spacing w:val="-62"/>
                <w:sz w:val="26"/>
                <w:szCs w:val="26"/>
              </w:rPr>
              <w:t xml:space="preserve"> </w:t>
            </w:r>
            <w:r w:rsidRPr="009E12B2">
              <w:rPr>
                <w:rFonts w:eastAsia="Calibri"/>
                <w:sz w:val="26"/>
                <w:szCs w:val="26"/>
              </w:rPr>
              <w:t>giáp</w:t>
            </w:r>
            <w:r w:rsidRPr="009E12B2">
              <w:rPr>
                <w:rFonts w:eastAsia="Calibri"/>
                <w:spacing w:val="1"/>
                <w:sz w:val="26"/>
                <w:szCs w:val="26"/>
              </w:rPr>
              <w:t xml:space="preserve"> </w:t>
            </w:r>
            <w:r w:rsidRPr="009E12B2">
              <w:rPr>
                <w:rFonts w:eastAsia="Calibri"/>
                <w:sz w:val="26"/>
                <w:szCs w:val="26"/>
              </w:rPr>
              <w:t>níu</w:t>
            </w:r>
          </w:p>
        </w:tc>
        <w:tc>
          <w:tcPr>
            <w:tcW w:w="1417" w:type="dxa"/>
            <w:gridSpan w:val="2"/>
          </w:tcPr>
          <w:p w14:paraId="09D32531" w14:textId="77777777" w:rsidR="009E12B2" w:rsidRPr="009E12B2" w:rsidRDefault="009E12B2" w:rsidP="009E12B2">
            <w:pPr>
              <w:widowControl w:val="0"/>
              <w:spacing w:line="276" w:lineRule="auto"/>
              <w:jc w:val="left"/>
              <w:rPr>
                <w:rFonts w:eastAsia="Calibri"/>
                <w:sz w:val="26"/>
                <w:szCs w:val="26"/>
              </w:rPr>
            </w:pPr>
          </w:p>
        </w:tc>
        <w:tc>
          <w:tcPr>
            <w:tcW w:w="3261" w:type="dxa"/>
            <w:gridSpan w:val="2"/>
            <w:vAlign w:val="center"/>
          </w:tcPr>
          <w:p w14:paraId="04468306" w14:textId="77777777" w:rsidR="009E12B2" w:rsidRPr="009E12B2" w:rsidRDefault="009E12B2" w:rsidP="009E12B2">
            <w:pPr>
              <w:widowControl w:val="0"/>
              <w:spacing w:line="276" w:lineRule="auto"/>
              <w:ind w:left="114" w:right="110"/>
              <w:jc w:val="center"/>
              <w:rPr>
                <w:rFonts w:eastAsia="Calibri"/>
                <w:sz w:val="26"/>
                <w:szCs w:val="26"/>
              </w:rPr>
            </w:pPr>
            <w:r w:rsidRPr="009E12B2">
              <w:rPr>
                <w:rFonts w:eastAsia="Calibri"/>
                <w:sz w:val="26"/>
                <w:szCs w:val="26"/>
              </w:rPr>
              <w:t>ACSR/XLPE/HDPE-70mm2</w:t>
            </w:r>
          </w:p>
        </w:tc>
      </w:tr>
      <w:tr w:rsidR="009E12B2" w:rsidRPr="009E12B2" w14:paraId="45DD6915" w14:textId="77777777" w:rsidTr="000D6BE3">
        <w:tblPrEx>
          <w:jc w:val="left"/>
        </w:tblPrEx>
        <w:trPr>
          <w:gridBefore w:val="1"/>
          <w:wBefore w:w="289" w:type="dxa"/>
          <w:trHeight w:val="359"/>
        </w:trPr>
        <w:tc>
          <w:tcPr>
            <w:tcW w:w="567" w:type="dxa"/>
            <w:gridSpan w:val="2"/>
          </w:tcPr>
          <w:p w14:paraId="1BA6C5C8"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13</w:t>
            </w:r>
          </w:p>
        </w:tc>
        <w:tc>
          <w:tcPr>
            <w:tcW w:w="3969" w:type="dxa"/>
            <w:gridSpan w:val="2"/>
          </w:tcPr>
          <w:p w14:paraId="67FE533C"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Giáp</w:t>
            </w:r>
            <w:r w:rsidRPr="009E12B2">
              <w:rPr>
                <w:rFonts w:eastAsia="Calibri"/>
                <w:spacing w:val="-1"/>
                <w:sz w:val="26"/>
                <w:szCs w:val="26"/>
              </w:rPr>
              <w:t xml:space="preserve"> </w:t>
            </w:r>
            <w:r w:rsidRPr="009E12B2">
              <w:rPr>
                <w:rFonts w:eastAsia="Calibri"/>
                <w:sz w:val="26"/>
                <w:szCs w:val="26"/>
              </w:rPr>
              <w:t>níu</w:t>
            </w:r>
          </w:p>
        </w:tc>
        <w:tc>
          <w:tcPr>
            <w:tcW w:w="1417" w:type="dxa"/>
            <w:gridSpan w:val="2"/>
          </w:tcPr>
          <w:p w14:paraId="22CC0CE0"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0916AC52" w14:textId="77777777" w:rsidR="009E12B2" w:rsidRPr="009E12B2" w:rsidRDefault="009E12B2" w:rsidP="009E12B2">
            <w:pPr>
              <w:widowControl w:val="0"/>
              <w:spacing w:line="276" w:lineRule="auto"/>
              <w:jc w:val="left"/>
              <w:rPr>
                <w:rFonts w:eastAsia="Calibri"/>
                <w:sz w:val="26"/>
                <w:szCs w:val="26"/>
              </w:rPr>
            </w:pPr>
          </w:p>
        </w:tc>
      </w:tr>
      <w:tr w:rsidR="009E12B2" w:rsidRPr="009E12B2" w14:paraId="47CCFE86" w14:textId="77777777" w:rsidTr="000D6BE3">
        <w:tblPrEx>
          <w:jc w:val="left"/>
        </w:tblPrEx>
        <w:trPr>
          <w:gridBefore w:val="1"/>
          <w:wBefore w:w="289" w:type="dxa"/>
          <w:trHeight w:val="719"/>
        </w:trPr>
        <w:tc>
          <w:tcPr>
            <w:tcW w:w="567" w:type="dxa"/>
            <w:gridSpan w:val="2"/>
          </w:tcPr>
          <w:p w14:paraId="5A15134F" w14:textId="77777777" w:rsidR="009E12B2" w:rsidRPr="009E12B2" w:rsidRDefault="009E12B2" w:rsidP="009E12B2">
            <w:pPr>
              <w:widowControl w:val="0"/>
              <w:spacing w:line="276" w:lineRule="auto"/>
              <w:ind w:right="93"/>
              <w:jc w:val="right"/>
              <w:rPr>
                <w:rFonts w:eastAsia="Calibri"/>
                <w:sz w:val="26"/>
                <w:szCs w:val="26"/>
              </w:rPr>
            </w:pPr>
            <w:r w:rsidRPr="009E12B2">
              <w:rPr>
                <w:rFonts w:eastAsia="Calibri"/>
                <w:sz w:val="26"/>
                <w:szCs w:val="26"/>
              </w:rPr>
              <w:t>13.1</w:t>
            </w:r>
          </w:p>
        </w:tc>
        <w:tc>
          <w:tcPr>
            <w:tcW w:w="3969" w:type="dxa"/>
            <w:gridSpan w:val="2"/>
          </w:tcPr>
          <w:p w14:paraId="75929EE1"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Hướng</w:t>
            </w:r>
            <w:r w:rsidRPr="009E12B2">
              <w:rPr>
                <w:rFonts w:eastAsia="Calibri"/>
                <w:spacing w:val="-6"/>
                <w:sz w:val="26"/>
                <w:szCs w:val="26"/>
              </w:rPr>
              <w:t xml:space="preserve"> </w:t>
            </w:r>
            <w:r w:rsidRPr="009E12B2">
              <w:rPr>
                <w:rFonts w:eastAsia="Calibri"/>
                <w:sz w:val="26"/>
                <w:szCs w:val="26"/>
              </w:rPr>
              <w:t>xoắn</w:t>
            </w:r>
            <w:r w:rsidRPr="009E12B2">
              <w:rPr>
                <w:rFonts w:eastAsia="Calibri"/>
                <w:spacing w:val="-1"/>
                <w:sz w:val="26"/>
                <w:szCs w:val="26"/>
              </w:rPr>
              <w:t xml:space="preserve"> </w:t>
            </w:r>
            <w:r w:rsidRPr="009E12B2">
              <w:rPr>
                <w:rFonts w:eastAsia="Calibri"/>
                <w:sz w:val="26"/>
                <w:szCs w:val="26"/>
              </w:rPr>
              <w:t>(direction of</w:t>
            </w:r>
            <w:r w:rsidRPr="009E12B2">
              <w:rPr>
                <w:rFonts w:eastAsia="Calibri"/>
                <w:spacing w:val="63"/>
                <w:sz w:val="26"/>
                <w:szCs w:val="26"/>
              </w:rPr>
              <w:t xml:space="preserve"> </w:t>
            </w:r>
            <w:r w:rsidRPr="009E12B2">
              <w:rPr>
                <w:rFonts w:eastAsia="Calibri"/>
                <w:sz w:val="26"/>
                <w:szCs w:val="26"/>
              </w:rPr>
              <w:t>helix)</w:t>
            </w:r>
          </w:p>
          <w:p w14:paraId="14E60E22"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áp dụng</w:t>
            </w:r>
            <w:r w:rsidRPr="009E12B2">
              <w:rPr>
                <w:rFonts w:eastAsia="Calibri"/>
                <w:spacing w:val="-5"/>
                <w:sz w:val="26"/>
                <w:szCs w:val="26"/>
              </w:rPr>
              <w:t xml:space="preserve"> </w:t>
            </w:r>
            <w:r w:rsidRPr="009E12B2">
              <w:rPr>
                <w:rFonts w:eastAsia="Calibri"/>
                <w:sz w:val="26"/>
                <w:szCs w:val="26"/>
              </w:rPr>
              <w:t>cho</w:t>
            </w:r>
            <w:r w:rsidRPr="009E12B2">
              <w:rPr>
                <w:rFonts w:eastAsia="Calibri"/>
                <w:spacing w:val="1"/>
                <w:sz w:val="26"/>
                <w:szCs w:val="26"/>
              </w:rPr>
              <w:t xml:space="preserve"> </w:t>
            </w:r>
            <w:r w:rsidRPr="009E12B2">
              <w:rPr>
                <w:rFonts w:eastAsia="Calibri"/>
                <w:sz w:val="26"/>
                <w:szCs w:val="26"/>
              </w:rPr>
              <w:t>tất cả</w:t>
            </w:r>
            <w:r w:rsidRPr="009E12B2">
              <w:rPr>
                <w:rFonts w:eastAsia="Calibri"/>
                <w:spacing w:val="1"/>
                <w:sz w:val="26"/>
                <w:szCs w:val="26"/>
              </w:rPr>
              <w:t xml:space="preserve"> </w:t>
            </w:r>
            <w:r w:rsidRPr="009E12B2">
              <w:rPr>
                <w:rFonts w:eastAsia="Calibri"/>
                <w:sz w:val="26"/>
                <w:szCs w:val="26"/>
              </w:rPr>
              <w:t>các loại dây</w:t>
            </w:r>
          </w:p>
        </w:tc>
        <w:tc>
          <w:tcPr>
            <w:tcW w:w="1417" w:type="dxa"/>
            <w:gridSpan w:val="2"/>
          </w:tcPr>
          <w:p w14:paraId="58B8F382"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4A62B52B"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Hướng</w:t>
            </w:r>
            <w:r w:rsidRPr="009E12B2">
              <w:rPr>
                <w:rFonts w:eastAsia="Calibri"/>
                <w:spacing w:val="-6"/>
                <w:sz w:val="26"/>
                <w:szCs w:val="26"/>
              </w:rPr>
              <w:t xml:space="preserve"> </w:t>
            </w:r>
            <w:r w:rsidRPr="009E12B2">
              <w:rPr>
                <w:rFonts w:eastAsia="Calibri"/>
                <w:sz w:val="26"/>
                <w:szCs w:val="26"/>
              </w:rPr>
              <w:t>phải (right</w:t>
            </w:r>
            <w:r w:rsidRPr="009E12B2">
              <w:rPr>
                <w:rFonts w:eastAsia="Calibri"/>
                <w:spacing w:val="-1"/>
                <w:sz w:val="26"/>
                <w:szCs w:val="26"/>
              </w:rPr>
              <w:t xml:space="preserve"> </w:t>
            </w:r>
            <w:r w:rsidRPr="009E12B2">
              <w:rPr>
                <w:rFonts w:eastAsia="Calibri"/>
                <w:sz w:val="26"/>
                <w:szCs w:val="26"/>
              </w:rPr>
              <w:t>hand).</w:t>
            </w:r>
          </w:p>
        </w:tc>
      </w:tr>
      <w:tr w:rsidR="009E12B2" w:rsidRPr="009E12B2" w14:paraId="1C36F964" w14:textId="77777777" w:rsidTr="000D6BE3">
        <w:tblPrEx>
          <w:jc w:val="left"/>
        </w:tblPrEx>
        <w:trPr>
          <w:gridBefore w:val="1"/>
          <w:wBefore w:w="289" w:type="dxa"/>
          <w:trHeight w:val="1079"/>
        </w:trPr>
        <w:tc>
          <w:tcPr>
            <w:tcW w:w="567" w:type="dxa"/>
            <w:gridSpan w:val="2"/>
          </w:tcPr>
          <w:p w14:paraId="1E4D3499" w14:textId="77777777" w:rsidR="009E12B2" w:rsidRPr="009E12B2" w:rsidRDefault="009E12B2" w:rsidP="009E12B2">
            <w:pPr>
              <w:widowControl w:val="0"/>
              <w:spacing w:line="276" w:lineRule="auto"/>
              <w:jc w:val="left"/>
              <w:rPr>
                <w:rFonts w:eastAsia="Calibri"/>
                <w:b/>
                <w:sz w:val="26"/>
                <w:szCs w:val="26"/>
              </w:rPr>
            </w:pPr>
          </w:p>
          <w:p w14:paraId="12E783DD" w14:textId="77777777" w:rsidR="009E12B2" w:rsidRPr="009E12B2" w:rsidRDefault="009E12B2" w:rsidP="009E12B2">
            <w:pPr>
              <w:widowControl w:val="0"/>
              <w:spacing w:line="276" w:lineRule="auto"/>
              <w:ind w:right="93"/>
              <w:jc w:val="right"/>
              <w:rPr>
                <w:rFonts w:eastAsia="Calibri"/>
                <w:sz w:val="26"/>
                <w:szCs w:val="26"/>
              </w:rPr>
            </w:pPr>
            <w:r w:rsidRPr="009E12B2">
              <w:rPr>
                <w:rFonts w:eastAsia="Calibri"/>
                <w:sz w:val="26"/>
                <w:szCs w:val="26"/>
              </w:rPr>
              <w:t>13.2</w:t>
            </w:r>
          </w:p>
        </w:tc>
        <w:tc>
          <w:tcPr>
            <w:tcW w:w="3969" w:type="dxa"/>
            <w:gridSpan w:val="2"/>
          </w:tcPr>
          <w:p w14:paraId="56BA6430" w14:textId="77777777" w:rsidR="009E12B2" w:rsidRPr="009E12B2" w:rsidRDefault="009E12B2" w:rsidP="009E12B2">
            <w:pPr>
              <w:widowControl w:val="0"/>
              <w:spacing w:line="276" w:lineRule="auto"/>
              <w:ind w:left="110" w:right="220"/>
              <w:rPr>
                <w:rFonts w:eastAsia="Calibri"/>
                <w:sz w:val="26"/>
                <w:szCs w:val="26"/>
              </w:rPr>
            </w:pPr>
            <w:r w:rsidRPr="009E12B2">
              <w:rPr>
                <w:rFonts w:eastAsia="Calibri"/>
                <w:sz w:val="26"/>
                <w:szCs w:val="26"/>
              </w:rPr>
              <w:t>Lực giữ tối thiểu sau khi lắp đặt</w:t>
            </w:r>
            <w:r w:rsidRPr="009E12B2">
              <w:rPr>
                <w:rFonts w:eastAsia="Calibri"/>
                <w:spacing w:val="-63"/>
                <w:sz w:val="26"/>
                <w:szCs w:val="26"/>
              </w:rPr>
              <w:t xml:space="preserve"> </w:t>
            </w:r>
            <w:r w:rsidRPr="009E12B2">
              <w:rPr>
                <w:rFonts w:eastAsia="Calibri"/>
                <w:sz w:val="26"/>
                <w:szCs w:val="26"/>
              </w:rPr>
              <w:t>hoàn</w:t>
            </w:r>
            <w:r w:rsidRPr="009E12B2">
              <w:rPr>
                <w:rFonts w:eastAsia="Calibri"/>
                <w:spacing w:val="-1"/>
                <w:sz w:val="26"/>
                <w:szCs w:val="26"/>
              </w:rPr>
              <w:t xml:space="preserve"> </w:t>
            </w:r>
            <w:r w:rsidRPr="009E12B2">
              <w:rPr>
                <w:rFonts w:eastAsia="Calibri"/>
                <w:sz w:val="26"/>
                <w:szCs w:val="26"/>
              </w:rPr>
              <w:t>chỉnh (minimum</w:t>
            </w:r>
            <w:r w:rsidRPr="009E12B2">
              <w:rPr>
                <w:rFonts w:eastAsia="Calibri"/>
                <w:spacing w:val="-5"/>
                <w:sz w:val="26"/>
                <w:szCs w:val="26"/>
              </w:rPr>
              <w:t xml:space="preserve"> </w:t>
            </w:r>
            <w:r w:rsidRPr="009E12B2">
              <w:rPr>
                <w:rFonts w:eastAsia="Calibri"/>
                <w:sz w:val="26"/>
                <w:szCs w:val="26"/>
              </w:rPr>
              <w:t>holding</w:t>
            </w:r>
          </w:p>
          <w:p w14:paraId="47A27A67"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strength)</w:t>
            </w:r>
          </w:p>
        </w:tc>
        <w:tc>
          <w:tcPr>
            <w:tcW w:w="1417" w:type="dxa"/>
            <w:gridSpan w:val="2"/>
          </w:tcPr>
          <w:p w14:paraId="3F3E89A6"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5D33830A" w14:textId="77777777" w:rsidR="009E12B2" w:rsidRPr="009E12B2" w:rsidRDefault="009E12B2" w:rsidP="009E12B2">
            <w:pPr>
              <w:widowControl w:val="0"/>
              <w:spacing w:line="276" w:lineRule="auto"/>
              <w:ind w:left="656" w:right="315" w:hanging="336"/>
              <w:jc w:val="left"/>
              <w:rPr>
                <w:rFonts w:eastAsia="Calibri"/>
                <w:sz w:val="26"/>
                <w:szCs w:val="26"/>
              </w:rPr>
            </w:pPr>
            <w:r w:rsidRPr="009E12B2">
              <w:rPr>
                <w:rFonts w:eastAsia="Calibri"/>
                <w:sz w:val="26"/>
                <w:szCs w:val="26"/>
              </w:rPr>
              <w:t>85%</w:t>
            </w:r>
            <w:r w:rsidRPr="009E12B2">
              <w:rPr>
                <w:rFonts w:eastAsia="Calibri"/>
                <w:spacing w:val="-4"/>
                <w:sz w:val="26"/>
                <w:szCs w:val="26"/>
              </w:rPr>
              <w:t xml:space="preserve"> </w:t>
            </w:r>
            <w:r w:rsidRPr="009E12B2">
              <w:rPr>
                <w:rFonts w:eastAsia="Calibri"/>
                <w:sz w:val="26"/>
                <w:szCs w:val="26"/>
              </w:rPr>
              <w:t>lực</w:t>
            </w:r>
            <w:r w:rsidRPr="009E12B2">
              <w:rPr>
                <w:rFonts w:eastAsia="Calibri"/>
                <w:spacing w:val="-4"/>
                <w:sz w:val="26"/>
                <w:szCs w:val="26"/>
              </w:rPr>
              <w:t xml:space="preserve"> </w:t>
            </w:r>
            <w:r w:rsidRPr="009E12B2">
              <w:rPr>
                <w:rFonts w:eastAsia="Calibri"/>
                <w:sz w:val="26"/>
                <w:szCs w:val="26"/>
              </w:rPr>
              <w:t>kéo</w:t>
            </w:r>
            <w:r w:rsidRPr="009E12B2">
              <w:rPr>
                <w:rFonts w:eastAsia="Calibri"/>
                <w:spacing w:val="-3"/>
                <w:sz w:val="26"/>
                <w:szCs w:val="26"/>
              </w:rPr>
              <w:t xml:space="preserve"> </w:t>
            </w:r>
            <w:r w:rsidRPr="009E12B2">
              <w:rPr>
                <w:rFonts w:eastAsia="Calibri"/>
                <w:sz w:val="26"/>
                <w:szCs w:val="26"/>
              </w:rPr>
              <w:t>đứt</w:t>
            </w:r>
            <w:r w:rsidRPr="009E12B2">
              <w:rPr>
                <w:rFonts w:eastAsia="Calibri"/>
                <w:spacing w:val="-4"/>
                <w:sz w:val="26"/>
                <w:szCs w:val="26"/>
              </w:rPr>
              <w:t xml:space="preserve"> </w:t>
            </w:r>
            <w:r w:rsidRPr="009E12B2">
              <w:rPr>
                <w:rFonts w:eastAsia="Calibri"/>
                <w:sz w:val="26"/>
                <w:szCs w:val="26"/>
              </w:rPr>
              <w:t>của</w:t>
            </w:r>
            <w:r w:rsidRPr="009E12B2">
              <w:rPr>
                <w:rFonts w:eastAsia="Calibri"/>
                <w:spacing w:val="-4"/>
                <w:sz w:val="26"/>
                <w:szCs w:val="26"/>
              </w:rPr>
              <w:t xml:space="preserve"> </w:t>
            </w:r>
            <w:r w:rsidRPr="009E12B2">
              <w:rPr>
                <w:rFonts w:eastAsia="Calibri"/>
                <w:sz w:val="26"/>
                <w:szCs w:val="26"/>
              </w:rPr>
              <w:t>dây</w:t>
            </w:r>
            <w:r w:rsidRPr="009E12B2">
              <w:rPr>
                <w:rFonts w:eastAsia="Calibri"/>
                <w:spacing w:val="-62"/>
                <w:sz w:val="26"/>
                <w:szCs w:val="26"/>
              </w:rPr>
              <w:t xml:space="preserve"> </w:t>
            </w:r>
            <w:r w:rsidRPr="009E12B2">
              <w:rPr>
                <w:rFonts w:eastAsia="Calibri"/>
                <w:sz w:val="26"/>
                <w:szCs w:val="26"/>
              </w:rPr>
              <w:t>dẫn trong</w:t>
            </w:r>
            <w:r w:rsidRPr="009E12B2">
              <w:rPr>
                <w:rFonts w:eastAsia="Calibri"/>
                <w:spacing w:val="-4"/>
                <w:sz w:val="26"/>
                <w:szCs w:val="26"/>
              </w:rPr>
              <w:t xml:space="preserve"> </w:t>
            </w:r>
            <w:r w:rsidRPr="009E12B2">
              <w:rPr>
                <w:rFonts w:eastAsia="Calibri"/>
                <w:sz w:val="26"/>
                <w:szCs w:val="26"/>
              </w:rPr>
              <w:t>01</w:t>
            </w:r>
            <w:r w:rsidRPr="009E12B2">
              <w:rPr>
                <w:rFonts w:eastAsia="Calibri"/>
                <w:spacing w:val="1"/>
                <w:sz w:val="26"/>
                <w:szCs w:val="26"/>
              </w:rPr>
              <w:t xml:space="preserve"> </w:t>
            </w:r>
            <w:r w:rsidRPr="009E12B2">
              <w:rPr>
                <w:rFonts w:eastAsia="Calibri"/>
                <w:sz w:val="26"/>
                <w:szCs w:val="26"/>
              </w:rPr>
              <w:t>phút.</w:t>
            </w:r>
          </w:p>
        </w:tc>
      </w:tr>
      <w:tr w:rsidR="009E12B2" w:rsidRPr="009E12B2" w14:paraId="6324F488" w14:textId="77777777" w:rsidTr="000D6BE3">
        <w:tblPrEx>
          <w:jc w:val="left"/>
        </w:tblPrEx>
        <w:trPr>
          <w:gridBefore w:val="1"/>
          <w:wBefore w:w="289" w:type="dxa"/>
          <w:trHeight w:val="1439"/>
        </w:trPr>
        <w:tc>
          <w:tcPr>
            <w:tcW w:w="567" w:type="dxa"/>
            <w:gridSpan w:val="2"/>
          </w:tcPr>
          <w:p w14:paraId="040A343E" w14:textId="77777777" w:rsidR="009E12B2" w:rsidRPr="009E12B2" w:rsidRDefault="009E12B2" w:rsidP="009E12B2">
            <w:pPr>
              <w:widowControl w:val="0"/>
              <w:spacing w:line="276" w:lineRule="auto"/>
              <w:jc w:val="left"/>
              <w:rPr>
                <w:rFonts w:eastAsia="Calibri"/>
                <w:b/>
                <w:sz w:val="26"/>
                <w:szCs w:val="26"/>
              </w:rPr>
            </w:pPr>
          </w:p>
          <w:p w14:paraId="1682E9DF"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14</w:t>
            </w:r>
          </w:p>
        </w:tc>
        <w:tc>
          <w:tcPr>
            <w:tcW w:w="3969" w:type="dxa"/>
            <w:gridSpan w:val="2"/>
          </w:tcPr>
          <w:p w14:paraId="3752BE18" w14:textId="77777777" w:rsidR="009E12B2" w:rsidRPr="009E12B2" w:rsidRDefault="009E12B2" w:rsidP="009E12B2">
            <w:pPr>
              <w:widowControl w:val="0"/>
              <w:spacing w:line="276" w:lineRule="auto"/>
              <w:rPr>
                <w:rFonts w:eastAsia="Calibri"/>
                <w:b/>
                <w:sz w:val="26"/>
                <w:szCs w:val="26"/>
              </w:rPr>
            </w:pPr>
          </w:p>
          <w:p w14:paraId="7C536D64" w14:textId="77777777" w:rsidR="009E12B2" w:rsidRPr="009E12B2" w:rsidRDefault="009E12B2" w:rsidP="009E12B2">
            <w:pPr>
              <w:widowControl w:val="0"/>
              <w:spacing w:line="276" w:lineRule="auto"/>
              <w:rPr>
                <w:rFonts w:eastAsia="Calibri"/>
                <w:b/>
                <w:sz w:val="26"/>
                <w:szCs w:val="26"/>
              </w:rPr>
            </w:pPr>
          </w:p>
          <w:p w14:paraId="27988AE4"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Phụ</w:t>
            </w:r>
            <w:r w:rsidRPr="009E12B2">
              <w:rPr>
                <w:rFonts w:eastAsia="Calibri"/>
                <w:spacing w:val="-3"/>
                <w:sz w:val="26"/>
                <w:szCs w:val="26"/>
              </w:rPr>
              <w:t xml:space="preserve"> </w:t>
            </w:r>
            <w:r w:rsidRPr="009E12B2">
              <w:rPr>
                <w:rFonts w:eastAsia="Calibri"/>
                <w:sz w:val="26"/>
                <w:szCs w:val="26"/>
              </w:rPr>
              <w:t>kiện</w:t>
            </w:r>
          </w:p>
        </w:tc>
        <w:tc>
          <w:tcPr>
            <w:tcW w:w="1417" w:type="dxa"/>
            <w:gridSpan w:val="2"/>
          </w:tcPr>
          <w:p w14:paraId="22152685"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2073800E" w14:textId="77777777" w:rsidR="009E12B2" w:rsidRPr="009E12B2" w:rsidRDefault="009E12B2" w:rsidP="009E12B2">
            <w:pPr>
              <w:widowControl w:val="0"/>
              <w:spacing w:line="276" w:lineRule="auto"/>
              <w:ind w:left="234" w:right="229" w:hanging="2"/>
              <w:jc w:val="center"/>
              <w:rPr>
                <w:rFonts w:eastAsia="Calibri"/>
                <w:sz w:val="26"/>
                <w:szCs w:val="26"/>
              </w:rPr>
            </w:pPr>
            <w:r w:rsidRPr="009E12B2">
              <w:rPr>
                <w:rFonts w:eastAsia="Calibri"/>
                <w:sz w:val="26"/>
                <w:szCs w:val="26"/>
              </w:rPr>
              <w:t>Yếm dạng U (</w:t>
            </w:r>
            <w:r w:rsidRPr="009E12B2">
              <w:rPr>
                <w:rFonts w:eastAsia="Calibri"/>
                <w:i/>
                <w:sz w:val="26"/>
                <w:szCs w:val="26"/>
              </w:rPr>
              <w:t>thimble</w:t>
            </w:r>
            <w:r w:rsidRPr="009E12B2">
              <w:rPr>
                <w:rFonts w:eastAsia="Calibri"/>
                <w:i/>
                <w:spacing w:val="1"/>
                <w:sz w:val="26"/>
                <w:szCs w:val="26"/>
              </w:rPr>
              <w:t xml:space="preserve"> </w:t>
            </w:r>
            <w:r w:rsidRPr="009E12B2">
              <w:rPr>
                <w:rFonts w:eastAsia="Calibri"/>
                <w:i/>
                <w:sz w:val="26"/>
                <w:szCs w:val="26"/>
              </w:rPr>
              <w:t>clevis</w:t>
            </w:r>
            <w:r w:rsidRPr="009E12B2">
              <w:rPr>
                <w:rFonts w:eastAsia="Calibri"/>
                <w:sz w:val="26"/>
                <w:szCs w:val="26"/>
              </w:rPr>
              <w:t>)</w:t>
            </w:r>
            <w:r w:rsidRPr="009E12B2">
              <w:rPr>
                <w:rFonts w:eastAsia="Calibri"/>
                <w:spacing w:val="-3"/>
                <w:sz w:val="26"/>
                <w:szCs w:val="26"/>
              </w:rPr>
              <w:t xml:space="preserve"> </w:t>
            </w:r>
            <w:r w:rsidRPr="009E12B2">
              <w:rPr>
                <w:rFonts w:eastAsia="Calibri"/>
                <w:sz w:val="26"/>
                <w:szCs w:val="26"/>
              </w:rPr>
              <w:t>với</w:t>
            </w:r>
            <w:r w:rsidRPr="009E12B2">
              <w:rPr>
                <w:rFonts w:eastAsia="Calibri"/>
                <w:spacing w:val="-2"/>
                <w:sz w:val="26"/>
                <w:szCs w:val="26"/>
              </w:rPr>
              <w:t xml:space="preserve"> </w:t>
            </w:r>
            <w:r w:rsidRPr="009E12B2">
              <w:rPr>
                <w:rFonts w:eastAsia="Calibri"/>
                <w:sz w:val="26"/>
                <w:szCs w:val="26"/>
              </w:rPr>
              <w:t>kích</w:t>
            </w:r>
            <w:r w:rsidRPr="009E12B2">
              <w:rPr>
                <w:rFonts w:eastAsia="Calibri"/>
                <w:spacing w:val="-3"/>
                <w:sz w:val="26"/>
                <w:szCs w:val="26"/>
              </w:rPr>
              <w:t xml:space="preserve"> </w:t>
            </w:r>
            <w:r w:rsidRPr="009E12B2">
              <w:rPr>
                <w:rFonts w:eastAsia="Calibri"/>
                <w:sz w:val="26"/>
                <w:szCs w:val="26"/>
              </w:rPr>
              <w:t>thước</w:t>
            </w:r>
            <w:r w:rsidRPr="009E12B2">
              <w:rPr>
                <w:rFonts w:eastAsia="Calibri"/>
                <w:spacing w:val="-2"/>
                <w:sz w:val="26"/>
                <w:szCs w:val="26"/>
              </w:rPr>
              <w:t xml:space="preserve"> </w:t>
            </w:r>
            <w:r w:rsidRPr="009E12B2">
              <w:rPr>
                <w:rFonts w:eastAsia="Calibri"/>
                <w:sz w:val="26"/>
                <w:szCs w:val="26"/>
              </w:rPr>
              <w:t>phù</w:t>
            </w:r>
            <w:r w:rsidRPr="009E12B2">
              <w:rPr>
                <w:rFonts w:eastAsia="Calibri"/>
                <w:spacing w:val="-62"/>
                <w:sz w:val="26"/>
                <w:szCs w:val="26"/>
              </w:rPr>
              <w:t xml:space="preserve"> </w:t>
            </w:r>
            <w:r w:rsidRPr="009E12B2">
              <w:rPr>
                <w:rFonts w:eastAsia="Calibri"/>
                <w:sz w:val="26"/>
                <w:szCs w:val="26"/>
              </w:rPr>
              <w:t>hợp</w:t>
            </w:r>
            <w:r w:rsidRPr="009E12B2">
              <w:rPr>
                <w:rFonts w:eastAsia="Calibri"/>
                <w:spacing w:val="-2"/>
                <w:sz w:val="26"/>
                <w:szCs w:val="26"/>
              </w:rPr>
              <w:t xml:space="preserve"> </w:t>
            </w:r>
            <w:r w:rsidRPr="009E12B2">
              <w:rPr>
                <w:rFonts w:eastAsia="Calibri"/>
                <w:sz w:val="26"/>
                <w:szCs w:val="26"/>
              </w:rPr>
              <w:t>với</w:t>
            </w:r>
            <w:r w:rsidRPr="009E12B2">
              <w:rPr>
                <w:rFonts w:eastAsia="Calibri"/>
                <w:spacing w:val="-1"/>
                <w:sz w:val="26"/>
                <w:szCs w:val="26"/>
              </w:rPr>
              <w:t xml:space="preserve"> </w:t>
            </w:r>
            <w:r w:rsidRPr="009E12B2">
              <w:rPr>
                <w:rFonts w:eastAsia="Calibri"/>
                <w:sz w:val="26"/>
                <w:szCs w:val="26"/>
              </w:rPr>
              <w:t>kích</w:t>
            </w:r>
            <w:r w:rsidRPr="009E12B2">
              <w:rPr>
                <w:rFonts w:eastAsia="Calibri"/>
                <w:spacing w:val="-2"/>
                <w:sz w:val="26"/>
                <w:szCs w:val="26"/>
              </w:rPr>
              <w:t xml:space="preserve"> </w:t>
            </w:r>
            <w:r w:rsidRPr="009E12B2">
              <w:rPr>
                <w:rFonts w:eastAsia="Calibri"/>
                <w:sz w:val="26"/>
                <w:szCs w:val="26"/>
              </w:rPr>
              <w:t>thước</w:t>
            </w:r>
            <w:r w:rsidRPr="009E12B2">
              <w:rPr>
                <w:rFonts w:eastAsia="Calibri"/>
                <w:spacing w:val="-1"/>
                <w:sz w:val="26"/>
                <w:szCs w:val="26"/>
              </w:rPr>
              <w:t xml:space="preserve"> </w:t>
            </w:r>
            <w:r w:rsidRPr="009E12B2">
              <w:rPr>
                <w:rFonts w:eastAsia="Calibri"/>
                <w:sz w:val="26"/>
                <w:szCs w:val="26"/>
              </w:rPr>
              <w:t>dây</w:t>
            </w:r>
            <w:r w:rsidRPr="009E12B2">
              <w:rPr>
                <w:rFonts w:eastAsia="Calibri"/>
                <w:spacing w:val="-1"/>
                <w:sz w:val="26"/>
                <w:szCs w:val="26"/>
              </w:rPr>
              <w:t xml:space="preserve"> </w:t>
            </w:r>
            <w:r w:rsidRPr="009E12B2">
              <w:rPr>
                <w:rFonts w:eastAsia="Calibri"/>
                <w:sz w:val="26"/>
                <w:szCs w:val="26"/>
              </w:rPr>
              <w:t>sử</w:t>
            </w:r>
          </w:p>
          <w:p w14:paraId="0A04545C" w14:textId="77777777" w:rsidR="009E12B2" w:rsidRPr="009E12B2" w:rsidRDefault="009E12B2" w:rsidP="009E12B2">
            <w:pPr>
              <w:widowControl w:val="0"/>
              <w:spacing w:line="276" w:lineRule="auto"/>
              <w:ind w:left="112" w:right="114"/>
              <w:jc w:val="center"/>
              <w:rPr>
                <w:rFonts w:eastAsia="Calibri"/>
                <w:sz w:val="26"/>
                <w:szCs w:val="26"/>
              </w:rPr>
            </w:pPr>
            <w:r w:rsidRPr="009E12B2">
              <w:rPr>
                <w:rFonts w:eastAsia="Calibri"/>
                <w:sz w:val="26"/>
                <w:szCs w:val="26"/>
              </w:rPr>
              <w:t>dụng</w:t>
            </w:r>
            <w:r w:rsidRPr="009E12B2">
              <w:rPr>
                <w:rFonts w:eastAsia="Calibri"/>
                <w:spacing w:val="-3"/>
                <w:sz w:val="26"/>
                <w:szCs w:val="26"/>
              </w:rPr>
              <w:t xml:space="preserve"> </w:t>
            </w:r>
            <w:r w:rsidRPr="009E12B2">
              <w:rPr>
                <w:rFonts w:eastAsia="Calibri"/>
                <w:sz w:val="26"/>
                <w:szCs w:val="26"/>
              </w:rPr>
              <w:t>với</w:t>
            </w:r>
            <w:r w:rsidRPr="009E12B2">
              <w:rPr>
                <w:rFonts w:eastAsia="Calibri"/>
                <w:spacing w:val="-2"/>
                <w:sz w:val="26"/>
                <w:szCs w:val="26"/>
              </w:rPr>
              <w:t xml:space="preserve"> </w:t>
            </w:r>
            <w:r w:rsidRPr="009E12B2">
              <w:rPr>
                <w:rFonts w:eastAsia="Calibri"/>
                <w:sz w:val="26"/>
                <w:szCs w:val="26"/>
              </w:rPr>
              <w:t>giáp</w:t>
            </w:r>
            <w:r w:rsidRPr="009E12B2">
              <w:rPr>
                <w:rFonts w:eastAsia="Calibri"/>
                <w:spacing w:val="-2"/>
                <w:sz w:val="26"/>
                <w:szCs w:val="26"/>
              </w:rPr>
              <w:t xml:space="preserve"> </w:t>
            </w:r>
            <w:r w:rsidRPr="009E12B2">
              <w:rPr>
                <w:rFonts w:eastAsia="Calibri"/>
                <w:sz w:val="26"/>
                <w:szCs w:val="26"/>
              </w:rPr>
              <w:t>níu.</w:t>
            </w:r>
          </w:p>
        </w:tc>
      </w:tr>
      <w:tr w:rsidR="009E12B2" w:rsidRPr="009E12B2" w14:paraId="2BB19260" w14:textId="77777777" w:rsidTr="000D6BE3">
        <w:tblPrEx>
          <w:jc w:val="left"/>
        </w:tblPrEx>
        <w:trPr>
          <w:gridBefore w:val="1"/>
          <w:wBefore w:w="289" w:type="dxa"/>
          <w:trHeight w:val="297"/>
        </w:trPr>
        <w:tc>
          <w:tcPr>
            <w:tcW w:w="567" w:type="dxa"/>
            <w:gridSpan w:val="2"/>
          </w:tcPr>
          <w:p w14:paraId="1BC5FE91"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15</w:t>
            </w:r>
          </w:p>
        </w:tc>
        <w:tc>
          <w:tcPr>
            <w:tcW w:w="3969" w:type="dxa"/>
            <w:gridSpan w:val="2"/>
          </w:tcPr>
          <w:p w14:paraId="15C3CF81" w14:textId="77777777" w:rsidR="009E12B2" w:rsidRPr="009E12B2" w:rsidRDefault="009E12B2" w:rsidP="009E12B2">
            <w:pPr>
              <w:widowControl w:val="0"/>
              <w:spacing w:line="276" w:lineRule="auto"/>
              <w:ind w:left="110"/>
              <w:rPr>
                <w:rFonts w:eastAsia="Calibri"/>
                <w:sz w:val="26"/>
                <w:szCs w:val="26"/>
              </w:rPr>
            </w:pPr>
            <w:r w:rsidRPr="009E12B2">
              <w:rPr>
                <w:rFonts w:eastAsia="Calibri"/>
                <w:sz w:val="26"/>
                <w:szCs w:val="26"/>
              </w:rPr>
              <w:t>Type test</w:t>
            </w:r>
          </w:p>
        </w:tc>
        <w:tc>
          <w:tcPr>
            <w:tcW w:w="1417" w:type="dxa"/>
            <w:gridSpan w:val="2"/>
          </w:tcPr>
          <w:p w14:paraId="13FC3EA4"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4EFBC496"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có</w:t>
            </w:r>
          </w:p>
        </w:tc>
      </w:tr>
      <w:tr w:rsidR="009E12B2" w:rsidRPr="009E12B2" w14:paraId="55229D3C" w14:textId="77777777" w:rsidTr="000D6BE3">
        <w:tblPrEx>
          <w:jc w:val="left"/>
        </w:tblPrEx>
        <w:trPr>
          <w:gridBefore w:val="1"/>
          <w:wBefore w:w="289" w:type="dxa"/>
          <w:trHeight w:val="301"/>
        </w:trPr>
        <w:tc>
          <w:tcPr>
            <w:tcW w:w="567" w:type="dxa"/>
            <w:gridSpan w:val="2"/>
          </w:tcPr>
          <w:p w14:paraId="56492538" w14:textId="77777777" w:rsidR="009E12B2" w:rsidRPr="009E12B2" w:rsidRDefault="009E12B2" w:rsidP="009E12B2">
            <w:pPr>
              <w:widowControl w:val="0"/>
              <w:spacing w:line="276" w:lineRule="auto"/>
              <w:ind w:right="194"/>
              <w:jc w:val="right"/>
              <w:rPr>
                <w:rFonts w:eastAsia="Calibri"/>
                <w:sz w:val="26"/>
                <w:szCs w:val="26"/>
              </w:rPr>
            </w:pPr>
            <w:r w:rsidRPr="009E12B2">
              <w:rPr>
                <w:rFonts w:eastAsia="Calibri"/>
                <w:sz w:val="26"/>
                <w:szCs w:val="26"/>
              </w:rPr>
              <w:t>16</w:t>
            </w:r>
          </w:p>
        </w:tc>
        <w:tc>
          <w:tcPr>
            <w:tcW w:w="3969" w:type="dxa"/>
            <w:gridSpan w:val="2"/>
          </w:tcPr>
          <w:p w14:paraId="4F25C5F6" w14:textId="77777777" w:rsidR="009E12B2" w:rsidRPr="009E12B2" w:rsidRDefault="009E12B2" w:rsidP="009E12B2">
            <w:pPr>
              <w:widowControl w:val="0"/>
              <w:spacing w:line="276" w:lineRule="auto"/>
              <w:ind w:left="110"/>
              <w:jc w:val="left"/>
              <w:rPr>
                <w:rFonts w:eastAsia="Calibri"/>
                <w:sz w:val="26"/>
                <w:szCs w:val="26"/>
              </w:rPr>
            </w:pPr>
            <w:r w:rsidRPr="009E12B2">
              <w:rPr>
                <w:rFonts w:eastAsia="Calibri"/>
                <w:sz w:val="26"/>
                <w:szCs w:val="26"/>
              </w:rPr>
              <w:t>Rountine</w:t>
            </w:r>
            <w:r w:rsidRPr="009E12B2">
              <w:rPr>
                <w:rFonts w:eastAsia="Calibri"/>
                <w:spacing w:val="-2"/>
                <w:sz w:val="26"/>
                <w:szCs w:val="26"/>
              </w:rPr>
              <w:t xml:space="preserve"> </w:t>
            </w:r>
            <w:r w:rsidRPr="009E12B2">
              <w:rPr>
                <w:rFonts w:eastAsia="Calibri"/>
                <w:sz w:val="26"/>
                <w:szCs w:val="26"/>
              </w:rPr>
              <w:t>test</w:t>
            </w:r>
          </w:p>
        </w:tc>
        <w:tc>
          <w:tcPr>
            <w:tcW w:w="1417" w:type="dxa"/>
            <w:gridSpan w:val="2"/>
          </w:tcPr>
          <w:p w14:paraId="7728486E" w14:textId="77777777" w:rsidR="009E12B2" w:rsidRPr="009E12B2" w:rsidRDefault="009E12B2" w:rsidP="009E12B2">
            <w:pPr>
              <w:widowControl w:val="0"/>
              <w:spacing w:line="276" w:lineRule="auto"/>
              <w:jc w:val="left"/>
              <w:rPr>
                <w:rFonts w:eastAsia="Calibri"/>
                <w:sz w:val="26"/>
                <w:szCs w:val="26"/>
              </w:rPr>
            </w:pPr>
          </w:p>
        </w:tc>
        <w:tc>
          <w:tcPr>
            <w:tcW w:w="3261" w:type="dxa"/>
            <w:gridSpan w:val="2"/>
          </w:tcPr>
          <w:p w14:paraId="5F6F8A89" w14:textId="77777777" w:rsidR="009E12B2" w:rsidRPr="009E12B2" w:rsidRDefault="009E12B2" w:rsidP="009E12B2">
            <w:pPr>
              <w:widowControl w:val="0"/>
              <w:spacing w:line="276" w:lineRule="auto"/>
              <w:ind w:left="114" w:right="114"/>
              <w:jc w:val="center"/>
              <w:rPr>
                <w:rFonts w:eastAsia="Calibri"/>
                <w:sz w:val="26"/>
                <w:szCs w:val="26"/>
              </w:rPr>
            </w:pPr>
            <w:r w:rsidRPr="009E12B2">
              <w:rPr>
                <w:rFonts w:eastAsia="Calibri"/>
                <w:sz w:val="26"/>
                <w:szCs w:val="26"/>
              </w:rPr>
              <w:t>có</w:t>
            </w:r>
          </w:p>
        </w:tc>
      </w:tr>
      <w:bookmarkEnd w:id="58"/>
      <w:bookmarkEnd w:id="59"/>
      <w:bookmarkEnd w:id="60"/>
      <w:bookmarkEnd w:id="61"/>
    </w:tbl>
    <w:p w14:paraId="2BF6DD1E" w14:textId="77777777" w:rsidR="009E12B2" w:rsidRPr="009E12B2" w:rsidRDefault="009E12B2" w:rsidP="009E12B2">
      <w:pPr>
        <w:tabs>
          <w:tab w:val="left" w:pos="426"/>
        </w:tabs>
        <w:spacing w:line="276" w:lineRule="auto"/>
        <w:ind w:right="-14"/>
        <w:rPr>
          <w:sz w:val="26"/>
          <w:szCs w:val="26"/>
        </w:rPr>
      </w:pPr>
    </w:p>
    <w:p w14:paraId="388D84F7" w14:textId="26DA4A2F" w:rsidR="009E12B2" w:rsidRPr="009E12B2" w:rsidRDefault="009E12B2" w:rsidP="009E12B2">
      <w:pPr>
        <w:spacing w:before="40" w:after="40" w:line="288" w:lineRule="auto"/>
        <w:outlineLvl w:val="2"/>
        <w:rPr>
          <w:color w:val="FF0000"/>
          <w:sz w:val="26"/>
          <w:szCs w:val="26"/>
        </w:rPr>
      </w:pPr>
      <w:bookmarkStart w:id="62" w:name="_Toc225169896"/>
      <w:r>
        <w:rPr>
          <w:b/>
          <w:iCs/>
          <w:sz w:val="26"/>
          <w:szCs w:val="26"/>
          <w:lang w:val="pt-BR"/>
        </w:rPr>
        <w:t>3.2.3.16</w:t>
      </w:r>
      <w:r w:rsidRPr="009E12B2">
        <w:rPr>
          <w:b/>
          <w:iCs/>
          <w:sz w:val="26"/>
          <w:szCs w:val="26"/>
          <w:lang w:val="vi-VN"/>
        </w:rPr>
        <w:t xml:space="preserve">. Phụ kiện chuỗi néo đơn dây ACSR </w:t>
      </w:r>
      <w:r w:rsidRPr="009E12B2">
        <w:rPr>
          <w:color w:val="FF0000"/>
          <w:sz w:val="26"/>
          <w:szCs w:val="26"/>
        </w:rPr>
        <w:t>(Gu</w:t>
      </w:r>
      <w:r w:rsidRPr="009E12B2">
        <w:rPr>
          <w:color w:val="FF0000"/>
          <w:sz w:val="26"/>
          <w:szCs w:val="26"/>
          <w:lang w:val="vi-VN"/>
        </w:rPr>
        <w:t xml:space="preserve"> Dông treo chuỗi; Móc treo chữ U; Vòng treo; Mắt nối đơn áp dụng tiêu chuẩn ngành 11 TCN -01-05; 11 TCN -02-05; 11 TCN -03-05; 11 TCN-04-05; 11 TCN -05-05</w:t>
      </w:r>
      <w:r w:rsidRPr="009E12B2">
        <w:rPr>
          <w:color w:val="FF0000"/>
          <w:sz w:val="26"/>
          <w:szCs w:val="26"/>
        </w:rPr>
        <w:t>)</w:t>
      </w:r>
      <w:bookmarkEnd w:id="62"/>
    </w:p>
    <w:p w14:paraId="2832D2FF"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1. Gu dông treo chuỗi</w:t>
      </w:r>
    </w:p>
    <w:p w14:paraId="40D53D41"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lastRenderedPageBreak/>
        <w:t>Phạm vi áp dụng: Tiêu chuẩn này áp dụng cho Gu Giông Treo Chuỗi, lắp rắp với móc treo chữ U và vòng treo thuộc cụm treo chuỗi phụ kiện.</w:t>
      </w:r>
    </w:p>
    <w:p w14:paraId="4F9BBE6E"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Ký hiệu: Ký hiệu của sản phẩm Gu Giông Treo Chuỗi gồm 2 phần:</w:t>
      </w:r>
    </w:p>
    <w:p w14:paraId="24E5574E"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Phần chữ: Chỉ tên gọi của sản phẩm, ký hiệu bằng chữ CT.</w:t>
      </w:r>
    </w:p>
    <w:p w14:paraId="0D5320E8"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Phần số  : Chỉ tải trọng phá huỷ nhỏ nhất.</w:t>
      </w:r>
    </w:p>
    <w:p w14:paraId="49222864"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xml:space="preserve">  Ví dụ: CT-7 là Gu Giông Treo Chuỗi có tải trọng phá huỷ nhỏ nhất là 70.000 N.</w:t>
      </w:r>
    </w:p>
    <w:p w14:paraId="3E746270" w14:textId="77777777" w:rsid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Thông số và kích thước: Hình dáng và kích thước cơ bản của Gu Giông Treo Chuỗi theo  hình1 và Bảng 1.</w:t>
      </w:r>
    </w:p>
    <w:p w14:paraId="44C9565F" w14:textId="77777777" w:rsidR="009E12B2" w:rsidRDefault="009E12B2" w:rsidP="009E12B2">
      <w:pPr>
        <w:widowControl w:val="0"/>
        <w:tabs>
          <w:tab w:val="left" w:pos="270"/>
          <w:tab w:val="left" w:pos="360"/>
        </w:tabs>
        <w:spacing w:line="276" w:lineRule="auto"/>
        <w:ind w:firstLine="567"/>
        <w:rPr>
          <w:bCs/>
          <w:spacing w:val="-8"/>
          <w:sz w:val="26"/>
          <w:szCs w:val="26"/>
          <w:lang w:val="de-DE"/>
        </w:rPr>
      </w:pPr>
    </w:p>
    <w:p w14:paraId="48242540" w14:textId="77777777" w:rsidR="009E12B2" w:rsidRDefault="009E12B2" w:rsidP="009E12B2">
      <w:pPr>
        <w:widowControl w:val="0"/>
        <w:tabs>
          <w:tab w:val="left" w:pos="270"/>
          <w:tab w:val="left" w:pos="360"/>
        </w:tabs>
        <w:spacing w:line="276" w:lineRule="auto"/>
        <w:ind w:firstLine="567"/>
        <w:rPr>
          <w:bCs/>
          <w:spacing w:val="-8"/>
          <w:sz w:val="26"/>
          <w:szCs w:val="26"/>
          <w:lang w:val="de-DE"/>
        </w:rPr>
      </w:pPr>
    </w:p>
    <w:p w14:paraId="33CC73C1"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11F141ED"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6F7ACF67"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557385FF"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4BE870E9" w14:textId="78794D3C"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noProof/>
          <w:sz w:val="26"/>
          <w:szCs w:val="26"/>
        </w:rPr>
        <w:drawing>
          <wp:anchor distT="0" distB="0" distL="114300" distR="114300" simplePos="0" relativeHeight="251650560" behindDoc="1" locked="0" layoutInCell="1" allowOverlap="1" wp14:anchorId="0C036599" wp14:editId="02CFC9B1">
            <wp:simplePos x="0" y="0"/>
            <wp:positionH relativeFrom="page">
              <wp:posOffset>2380615</wp:posOffset>
            </wp:positionH>
            <wp:positionV relativeFrom="paragraph">
              <wp:posOffset>-92075</wp:posOffset>
            </wp:positionV>
            <wp:extent cx="2846070" cy="2598420"/>
            <wp:effectExtent l="0" t="0" r="0" b="0"/>
            <wp:wrapNone/>
            <wp:docPr id="211857445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07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07C5A"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57EF5D23"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14D4FCC1"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49F14750"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p>
    <w:p w14:paraId="4849A1AD" w14:textId="77777777" w:rsidR="009E12B2" w:rsidRPr="009E12B2" w:rsidRDefault="009E12B2" w:rsidP="009E12B2">
      <w:pPr>
        <w:tabs>
          <w:tab w:val="left" w:pos="270"/>
          <w:tab w:val="left" w:pos="360"/>
        </w:tabs>
        <w:spacing w:line="276" w:lineRule="auto"/>
        <w:rPr>
          <w:sz w:val="26"/>
          <w:szCs w:val="26"/>
        </w:rPr>
      </w:pPr>
    </w:p>
    <w:p w14:paraId="4BCC4CFA" w14:textId="77777777" w:rsidR="009E12B2" w:rsidRPr="009E12B2" w:rsidRDefault="009E12B2" w:rsidP="009E12B2">
      <w:pPr>
        <w:tabs>
          <w:tab w:val="left" w:pos="270"/>
          <w:tab w:val="left" w:pos="360"/>
        </w:tabs>
        <w:spacing w:line="276" w:lineRule="auto"/>
        <w:rPr>
          <w:sz w:val="26"/>
          <w:szCs w:val="26"/>
        </w:rPr>
      </w:pPr>
      <w:r w:rsidRPr="009E12B2">
        <w:rPr>
          <w:sz w:val="26"/>
          <w:szCs w:val="26"/>
        </w:rPr>
        <w:t xml:space="preserve"> </w:t>
      </w:r>
    </w:p>
    <w:p w14:paraId="77B1F892" w14:textId="77777777" w:rsidR="009E12B2" w:rsidRPr="009E12B2" w:rsidRDefault="009E12B2" w:rsidP="009E12B2">
      <w:pPr>
        <w:tabs>
          <w:tab w:val="left" w:pos="270"/>
          <w:tab w:val="left" w:pos="360"/>
        </w:tabs>
        <w:spacing w:line="276" w:lineRule="auto"/>
        <w:rPr>
          <w:sz w:val="26"/>
          <w:szCs w:val="26"/>
        </w:rPr>
      </w:pPr>
    </w:p>
    <w:p w14:paraId="0199EC82" w14:textId="77777777" w:rsidR="009E12B2" w:rsidRPr="009E12B2" w:rsidRDefault="009E12B2" w:rsidP="009E12B2">
      <w:pPr>
        <w:tabs>
          <w:tab w:val="left" w:pos="270"/>
          <w:tab w:val="left" w:pos="360"/>
        </w:tabs>
        <w:spacing w:line="276" w:lineRule="auto"/>
        <w:rPr>
          <w:sz w:val="26"/>
          <w:szCs w:val="26"/>
        </w:rPr>
      </w:pPr>
    </w:p>
    <w:p w14:paraId="0912E742" w14:textId="77777777" w:rsidR="009E12B2" w:rsidRPr="009E12B2" w:rsidRDefault="009E12B2" w:rsidP="009E12B2">
      <w:pPr>
        <w:tabs>
          <w:tab w:val="left" w:pos="270"/>
          <w:tab w:val="left" w:pos="360"/>
        </w:tabs>
        <w:spacing w:line="276" w:lineRule="auto"/>
        <w:rPr>
          <w:sz w:val="26"/>
          <w:szCs w:val="26"/>
        </w:rPr>
      </w:pPr>
    </w:p>
    <w:p w14:paraId="353E9303" w14:textId="77777777" w:rsidR="009E12B2" w:rsidRPr="009E12B2" w:rsidRDefault="009E12B2" w:rsidP="009E12B2">
      <w:pPr>
        <w:tabs>
          <w:tab w:val="left" w:pos="270"/>
          <w:tab w:val="left" w:pos="360"/>
        </w:tabs>
        <w:spacing w:line="276" w:lineRule="auto"/>
        <w:rPr>
          <w:sz w:val="26"/>
          <w:szCs w:val="26"/>
        </w:rPr>
      </w:pPr>
    </w:p>
    <w:p w14:paraId="3C9ABCBC" w14:textId="77777777" w:rsidR="009E12B2" w:rsidRPr="009E12B2" w:rsidRDefault="009E12B2" w:rsidP="009E12B2">
      <w:pPr>
        <w:tabs>
          <w:tab w:val="left" w:pos="270"/>
          <w:tab w:val="left" w:pos="360"/>
        </w:tabs>
        <w:spacing w:line="276" w:lineRule="auto"/>
        <w:rPr>
          <w:sz w:val="26"/>
          <w:szCs w:val="26"/>
        </w:rPr>
      </w:pPr>
    </w:p>
    <w:p w14:paraId="174743F1"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                                                    Hình :1. 1                            </w:t>
      </w:r>
    </w:p>
    <w:p w14:paraId="240622D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Bảng 1.1</w:t>
      </w:r>
    </w:p>
    <w:tbl>
      <w:tblPr>
        <w:tblW w:w="9555" w:type="dxa"/>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5"/>
        <w:gridCol w:w="1418"/>
        <w:gridCol w:w="1900"/>
        <w:gridCol w:w="1701"/>
      </w:tblGrid>
      <w:tr w:rsidR="009E12B2" w:rsidRPr="009E12B2" w14:paraId="34A8FED0" w14:textId="77777777" w:rsidTr="000D6BE3">
        <w:trPr>
          <w:cantSplit/>
          <w:jc w:val="center"/>
        </w:trPr>
        <w:tc>
          <w:tcPr>
            <w:tcW w:w="1985" w:type="dxa"/>
            <w:vMerge w:val="restart"/>
            <w:tcBorders>
              <w:top w:val="single" w:sz="8" w:space="0" w:color="auto"/>
              <w:left w:val="single" w:sz="8" w:space="0" w:color="auto"/>
              <w:bottom w:val="single" w:sz="4" w:space="0" w:color="auto"/>
              <w:right w:val="single" w:sz="4" w:space="0" w:color="auto"/>
            </w:tcBorders>
            <w:hideMark/>
          </w:tcPr>
          <w:p w14:paraId="1A740F24"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Loại</w:t>
            </w:r>
          </w:p>
        </w:tc>
        <w:tc>
          <w:tcPr>
            <w:tcW w:w="3969" w:type="dxa"/>
            <w:gridSpan w:val="3"/>
            <w:tcBorders>
              <w:top w:val="single" w:sz="8" w:space="0" w:color="auto"/>
              <w:left w:val="single" w:sz="4" w:space="0" w:color="auto"/>
              <w:bottom w:val="single" w:sz="4" w:space="0" w:color="auto"/>
              <w:right w:val="single" w:sz="4" w:space="0" w:color="auto"/>
            </w:tcBorders>
            <w:hideMark/>
          </w:tcPr>
          <w:p w14:paraId="71759AE9"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Kích thước (mm)</w:t>
            </w:r>
          </w:p>
        </w:tc>
        <w:tc>
          <w:tcPr>
            <w:tcW w:w="1900" w:type="dxa"/>
            <w:vMerge w:val="restart"/>
            <w:tcBorders>
              <w:top w:val="single" w:sz="8" w:space="0" w:color="auto"/>
              <w:left w:val="single" w:sz="4" w:space="0" w:color="auto"/>
              <w:bottom w:val="single" w:sz="4" w:space="0" w:color="auto"/>
              <w:right w:val="single" w:sz="4" w:space="0" w:color="auto"/>
            </w:tcBorders>
            <w:hideMark/>
          </w:tcPr>
          <w:p w14:paraId="47C4DDBF"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Tải trọng phá huỷ min. (N)</w:t>
            </w:r>
          </w:p>
        </w:tc>
        <w:tc>
          <w:tcPr>
            <w:tcW w:w="1701" w:type="dxa"/>
            <w:vMerge w:val="restart"/>
            <w:tcBorders>
              <w:top w:val="single" w:sz="8" w:space="0" w:color="auto"/>
              <w:left w:val="single" w:sz="4" w:space="0" w:color="auto"/>
              <w:bottom w:val="single" w:sz="4" w:space="0" w:color="auto"/>
              <w:right w:val="single" w:sz="8" w:space="0" w:color="auto"/>
            </w:tcBorders>
            <w:hideMark/>
          </w:tcPr>
          <w:p w14:paraId="667BC106"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Khối lượng (Kg/bộ)</w:t>
            </w:r>
          </w:p>
        </w:tc>
      </w:tr>
      <w:tr w:rsidR="009E12B2" w:rsidRPr="009E12B2" w14:paraId="55D44A59" w14:textId="77777777" w:rsidTr="000D6BE3">
        <w:trPr>
          <w:cantSplit/>
          <w:jc w:val="center"/>
        </w:trPr>
        <w:tc>
          <w:tcPr>
            <w:tcW w:w="1985" w:type="dxa"/>
            <w:vMerge/>
            <w:tcBorders>
              <w:top w:val="single" w:sz="8" w:space="0" w:color="auto"/>
              <w:left w:val="single" w:sz="8" w:space="0" w:color="auto"/>
              <w:bottom w:val="single" w:sz="4" w:space="0" w:color="auto"/>
              <w:right w:val="single" w:sz="4" w:space="0" w:color="auto"/>
            </w:tcBorders>
            <w:vAlign w:val="center"/>
            <w:hideMark/>
          </w:tcPr>
          <w:p w14:paraId="52444029" w14:textId="77777777" w:rsidR="009E12B2" w:rsidRPr="009E12B2" w:rsidRDefault="009E12B2" w:rsidP="009E12B2">
            <w:pPr>
              <w:tabs>
                <w:tab w:val="left" w:pos="270"/>
                <w:tab w:val="left" w:pos="360"/>
              </w:tabs>
              <w:spacing w:line="276" w:lineRule="auto"/>
              <w:jc w:val="center"/>
              <w:rPr>
                <w:b/>
                <w:sz w:val="26"/>
                <w:szCs w:val="26"/>
              </w:rPr>
            </w:pPr>
          </w:p>
        </w:tc>
        <w:tc>
          <w:tcPr>
            <w:tcW w:w="1276" w:type="dxa"/>
            <w:tcBorders>
              <w:top w:val="single" w:sz="4" w:space="0" w:color="auto"/>
              <w:left w:val="single" w:sz="4" w:space="0" w:color="auto"/>
              <w:bottom w:val="single" w:sz="4" w:space="0" w:color="auto"/>
              <w:right w:val="single" w:sz="4" w:space="0" w:color="auto"/>
            </w:tcBorders>
            <w:hideMark/>
          </w:tcPr>
          <w:p w14:paraId="1F5E537E"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M</w:t>
            </w:r>
          </w:p>
        </w:tc>
        <w:tc>
          <w:tcPr>
            <w:tcW w:w="1275" w:type="dxa"/>
            <w:tcBorders>
              <w:top w:val="single" w:sz="4" w:space="0" w:color="auto"/>
              <w:left w:val="single" w:sz="4" w:space="0" w:color="auto"/>
              <w:bottom w:val="single" w:sz="4" w:space="0" w:color="auto"/>
              <w:right w:val="single" w:sz="4" w:space="0" w:color="auto"/>
            </w:tcBorders>
            <w:hideMark/>
          </w:tcPr>
          <w:p w14:paraId="00B5C026"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 xml:space="preserve">C </w:t>
            </w:r>
            <w:r w:rsidRPr="009E12B2">
              <w:rPr>
                <w:b/>
                <w:sz w:val="26"/>
                <w:szCs w:val="26"/>
              </w:rPr>
              <w:sym w:font="Symbol" w:char="F0B1"/>
            </w:r>
            <w:r w:rsidRPr="009E12B2">
              <w:rPr>
                <w:b/>
                <w:sz w:val="26"/>
                <w:szCs w:val="26"/>
              </w:rPr>
              <w:t xml:space="preserve"> 0,5</w:t>
            </w:r>
          </w:p>
        </w:tc>
        <w:tc>
          <w:tcPr>
            <w:tcW w:w="1418" w:type="dxa"/>
            <w:tcBorders>
              <w:top w:val="single" w:sz="4" w:space="0" w:color="auto"/>
              <w:left w:val="single" w:sz="4" w:space="0" w:color="auto"/>
              <w:bottom w:val="single" w:sz="4" w:space="0" w:color="auto"/>
              <w:right w:val="single" w:sz="4" w:space="0" w:color="auto"/>
            </w:tcBorders>
            <w:hideMark/>
          </w:tcPr>
          <w:p w14:paraId="57992E32"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H+1</w:t>
            </w:r>
          </w:p>
        </w:tc>
        <w:tc>
          <w:tcPr>
            <w:tcW w:w="1900" w:type="dxa"/>
            <w:vMerge/>
            <w:tcBorders>
              <w:top w:val="single" w:sz="8" w:space="0" w:color="auto"/>
              <w:left w:val="single" w:sz="4" w:space="0" w:color="auto"/>
              <w:bottom w:val="single" w:sz="4" w:space="0" w:color="auto"/>
              <w:right w:val="single" w:sz="4" w:space="0" w:color="auto"/>
            </w:tcBorders>
            <w:vAlign w:val="center"/>
            <w:hideMark/>
          </w:tcPr>
          <w:p w14:paraId="2A8E1D71" w14:textId="77777777" w:rsidR="009E12B2" w:rsidRPr="009E12B2" w:rsidRDefault="009E12B2" w:rsidP="009E12B2">
            <w:pPr>
              <w:tabs>
                <w:tab w:val="left" w:pos="270"/>
                <w:tab w:val="left" w:pos="360"/>
              </w:tabs>
              <w:spacing w:line="276" w:lineRule="auto"/>
              <w:jc w:val="center"/>
              <w:rPr>
                <w:b/>
                <w:sz w:val="26"/>
                <w:szCs w:val="26"/>
              </w:rPr>
            </w:pPr>
          </w:p>
        </w:tc>
        <w:tc>
          <w:tcPr>
            <w:tcW w:w="1701" w:type="dxa"/>
            <w:vMerge/>
            <w:tcBorders>
              <w:top w:val="single" w:sz="8" w:space="0" w:color="auto"/>
              <w:left w:val="single" w:sz="4" w:space="0" w:color="auto"/>
              <w:bottom w:val="single" w:sz="4" w:space="0" w:color="auto"/>
              <w:right w:val="single" w:sz="8" w:space="0" w:color="auto"/>
            </w:tcBorders>
            <w:vAlign w:val="center"/>
            <w:hideMark/>
          </w:tcPr>
          <w:p w14:paraId="290C3EDC" w14:textId="77777777" w:rsidR="009E12B2" w:rsidRPr="009E12B2" w:rsidRDefault="009E12B2" w:rsidP="009E12B2">
            <w:pPr>
              <w:tabs>
                <w:tab w:val="left" w:pos="270"/>
                <w:tab w:val="left" w:pos="360"/>
              </w:tabs>
              <w:spacing w:line="276" w:lineRule="auto"/>
              <w:jc w:val="center"/>
              <w:rPr>
                <w:b/>
                <w:sz w:val="26"/>
                <w:szCs w:val="26"/>
              </w:rPr>
            </w:pPr>
          </w:p>
        </w:tc>
      </w:tr>
      <w:tr w:rsidR="009E12B2" w:rsidRPr="009E12B2" w14:paraId="0BFAA42C" w14:textId="77777777" w:rsidTr="000D6BE3">
        <w:trPr>
          <w:cantSplit/>
          <w:jc w:val="center"/>
        </w:trPr>
        <w:tc>
          <w:tcPr>
            <w:tcW w:w="1985" w:type="dxa"/>
            <w:tcBorders>
              <w:top w:val="single" w:sz="4" w:space="0" w:color="auto"/>
              <w:left w:val="single" w:sz="8" w:space="0" w:color="auto"/>
              <w:bottom w:val="single" w:sz="4" w:space="0" w:color="auto"/>
              <w:right w:val="single" w:sz="4" w:space="0" w:color="auto"/>
            </w:tcBorders>
            <w:hideMark/>
          </w:tcPr>
          <w:p w14:paraId="4C351CA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CT 12-1</w:t>
            </w:r>
          </w:p>
        </w:tc>
        <w:tc>
          <w:tcPr>
            <w:tcW w:w="1276" w:type="dxa"/>
            <w:tcBorders>
              <w:top w:val="single" w:sz="4" w:space="0" w:color="auto"/>
              <w:left w:val="single" w:sz="4" w:space="0" w:color="auto"/>
              <w:bottom w:val="single" w:sz="4" w:space="0" w:color="auto"/>
              <w:right w:val="single" w:sz="4" w:space="0" w:color="auto"/>
            </w:tcBorders>
            <w:hideMark/>
          </w:tcPr>
          <w:p w14:paraId="2C99618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1275" w:type="dxa"/>
            <w:tcBorders>
              <w:top w:val="single" w:sz="4" w:space="0" w:color="auto"/>
              <w:left w:val="single" w:sz="4" w:space="0" w:color="auto"/>
              <w:bottom w:val="single" w:sz="4" w:space="0" w:color="auto"/>
              <w:right w:val="single" w:sz="4" w:space="0" w:color="auto"/>
            </w:tcBorders>
            <w:hideMark/>
          </w:tcPr>
          <w:p w14:paraId="1340361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80</w:t>
            </w:r>
          </w:p>
        </w:tc>
        <w:tc>
          <w:tcPr>
            <w:tcW w:w="1418" w:type="dxa"/>
            <w:tcBorders>
              <w:top w:val="single" w:sz="4" w:space="0" w:color="auto"/>
              <w:left w:val="single" w:sz="4" w:space="0" w:color="auto"/>
              <w:bottom w:val="single" w:sz="4" w:space="0" w:color="auto"/>
              <w:right w:val="single" w:sz="4" w:space="0" w:color="auto"/>
            </w:tcBorders>
            <w:hideMark/>
          </w:tcPr>
          <w:p w14:paraId="2168D2D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75</w:t>
            </w:r>
          </w:p>
        </w:tc>
        <w:tc>
          <w:tcPr>
            <w:tcW w:w="1900" w:type="dxa"/>
            <w:tcBorders>
              <w:top w:val="single" w:sz="4" w:space="0" w:color="auto"/>
              <w:left w:val="single" w:sz="4" w:space="0" w:color="auto"/>
              <w:bottom w:val="single" w:sz="4" w:space="0" w:color="auto"/>
              <w:right w:val="single" w:sz="4" w:space="0" w:color="auto"/>
            </w:tcBorders>
            <w:hideMark/>
          </w:tcPr>
          <w:p w14:paraId="4D6DA04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120.000</w:t>
            </w:r>
          </w:p>
        </w:tc>
        <w:tc>
          <w:tcPr>
            <w:tcW w:w="1701" w:type="dxa"/>
            <w:tcBorders>
              <w:top w:val="single" w:sz="4" w:space="0" w:color="auto"/>
              <w:left w:val="single" w:sz="4" w:space="0" w:color="auto"/>
              <w:bottom w:val="single" w:sz="4" w:space="0" w:color="auto"/>
              <w:right w:val="single" w:sz="8" w:space="0" w:color="auto"/>
            </w:tcBorders>
            <w:hideMark/>
          </w:tcPr>
          <w:p w14:paraId="01AAAEA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0,94</w:t>
            </w:r>
          </w:p>
        </w:tc>
      </w:tr>
      <w:tr w:rsidR="009E12B2" w:rsidRPr="009E12B2" w14:paraId="36971F32" w14:textId="77777777" w:rsidTr="000D6BE3">
        <w:trPr>
          <w:cantSplit/>
          <w:jc w:val="center"/>
        </w:trPr>
        <w:tc>
          <w:tcPr>
            <w:tcW w:w="1985" w:type="dxa"/>
            <w:tcBorders>
              <w:top w:val="single" w:sz="4" w:space="0" w:color="auto"/>
              <w:left w:val="single" w:sz="8" w:space="0" w:color="auto"/>
              <w:bottom w:val="single" w:sz="4" w:space="0" w:color="auto"/>
              <w:right w:val="single" w:sz="4" w:space="0" w:color="auto"/>
            </w:tcBorders>
            <w:hideMark/>
          </w:tcPr>
          <w:p w14:paraId="2978D04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CT 12-2</w:t>
            </w:r>
          </w:p>
        </w:tc>
        <w:tc>
          <w:tcPr>
            <w:tcW w:w="1276" w:type="dxa"/>
            <w:tcBorders>
              <w:top w:val="single" w:sz="4" w:space="0" w:color="auto"/>
              <w:left w:val="single" w:sz="4" w:space="0" w:color="auto"/>
              <w:bottom w:val="single" w:sz="4" w:space="0" w:color="auto"/>
              <w:right w:val="single" w:sz="4" w:space="0" w:color="auto"/>
            </w:tcBorders>
            <w:hideMark/>
          </w:tcPr>
          <w:p w14:paraId="1ADA14C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1275" w:type="dxa"/>
            <w:tcBorders>
              <w:top w:val="single" w:sz="4" w:space="0" w:color="auto"/>
              <w:left w:val="single" w:sz="4" w:space="0" w:color="auto"/>
              <w:bottom w:val="single" w:sz="4" w:space="0" w:color="auto"/>
              <w:right w:val="single" w:sz="4" w:space="0" w:color="auto"/>
            </w:tcBorders>
            <w:hideMark/>
          </w:tcPr>
          <w:p w14:paraId="3B5C430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100</w:t>
            </w:r>
          </w:p>
        </w:tc>
        <w:tc>
          <w:tcPr>
            <w:tcW w:w="1418" w:type="dxa"/>
            <w:tcBorders>
              <w:top w:val="single" w:sz="4" w:space="0" w:color="auto"/>
              <w:left w:val="single" w:sz="4" w:space="0" w:color="auto"/>
              <w:bottom w:val="single" w:sz="4" w:space="0" w:color="auto"/>
              <w:right w:val="single" w:sz="4" w:space="0" w:color="auto"/>
            </w:tcBorders>
            <w:hideMark/>
          </w:tcPr>
          <w:p w14:paraId="5D84BAEC"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75</w:t>
            </w:r>
          </w:p>
        </w:tc>
        <w:tc>
          <w:tcPr>
            <w:tcW w:w="1900" w:type="dxa"/>
            <w:tcBorders>
              <w:top w:val="single" w:sz="4" w:space="0" w:color="auto"/>
              <w:left w:val="single" w:sz="4" w:space="0" w:color="auto"/>
              <w:bottom w:val="single" w:sz="4" w:space="0" w:color="auto"/>
              <w:right w:val="single" w:sz="4" w:space="0" w:color="auto"/>
            </w:tcBorders>
            <w:hideMark/>
          </w:tcPr>
          <w:p w14:paraId="4803E1A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120.000</w:t>
            </w:r>
          </w:p>
        </w:tc>
        <w:tc>
          <w:tcPr>
            <w:tcW w:w="1701" w:type="dxa"/>
            <w:tcBorders>
              <w:top w:val="single" w:sz="4" w:space="0" w:color="auto"/>
              <w:left w:val="single" w:sz="4" w:space="0" w:color="auto"/>
              <w:bottom w:val="single" w:sz="4" w:space="0" w:color="auto"/>
              <w:right w:val="single" w:sz="8" w:space="0" w:color="auto"/>
            </w:tcBorders>
            <w:hideMark/>
          </w:tcPr>
          <w:p w14:paraId="57F3948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0,96</w:t>
            </w:r>
          </w:p>
        </w:tc>
      </w:tr>
    </w:tbl>
    <w:p w14:paraId="5E94948F"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Yêu cầu kỹ thuật:</w:t>
      </w:r>
    </w:p>
    <w:p w14:paraId="05141229"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Vật liệu chế tạo bằng thép có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420 N/mm2 (CT 16-2; CT 21: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540 N/mm2)</w:t>
      </w:r>
    </w:p>
    <w:p w14:paraId="6E096B0F"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Đai ốc chế tạo theo TCVN 1896-76.</w:t>
      </w:r>
    </w:p>
    <w:p w14:paraId="7A5D192E"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Các chi tiết được mạ kẽm bằng phương pháp nhúng. Chiều dày lớp mạ 70 đến 85</w:t>
      </w:r>
      <w:r w:rsidRPr="009E12B2">
        <w:rPr>
          <w:bCs/>
          <w:spacing w:val="-8"/>
          <w:sz w:val="26"/>
          <w:szCs w:val="26"/>
          <w:lang w:val="de-DE"/>
        </w:rPr>
        <w:sym w:font="Symbol" w:char="F06D"/>
      </w:r>
      <w:r w:rsidRPr="009E12B2">
        <w:rPr>
          <w:bCs/>
          <w:spacing w:val="-8"/>
          <w:sz w:val="26"/>
          <w:szCs w:val="26"/>
          <w:lang w:val="de-DE"/>
        </w:rPr>
        <w:t>m.</w:t>
      </w:r>
    </w:p>
    <w:p w14:paraId="609BE7EE"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Tải trọng phá huỷ không được nhỏ hơn giá trị cho trong Bảng 1.</w:t>
      </w:r>
    </w:p>
    <w:p w14:paraId="581D76CB"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Phương pháp thử :</w:t>
      </w:r>
    </w:p>
    <w:p w14:paraId="7D6321B5"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Thử ứng suất kéo của vật liệu theo TCVN 198-85.</w:t>
      </w:r>
    </w:p>
    <w:p w14:paraId="5F112665"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Kiểm tra các kích thước bằng các dụng cụ đo thích hợp.</w:t>
      </w:r>
    </w:p>
    <w:p w14:paraId="2FFAE475"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Kiểm tra chiều dày lớp mạ theo 18 TCN 04-92.</w:t>
      </w:r>
    </w:p>
    <w:p w14:paraId="471B2855"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xml:space="preserve">Thử nghiệm tải trọng phá huỷ theo TCVN 198-85 trên máy thử kéo vạn năng, có lực kéo </w:t>
      </w:r>
      <w:r w:rsidRPr="009E12B2">
        <w:rPr>
          <w:bCs/>
          <w:spacing w:val="-8"/>
          <w:sz w:val="26"/>
          <w:szCs w:val="26"/>
          <w:lang w:val="de-DE"/>
        </w:rPr>
        <w:lastRenderedPageBreak/>
        <w:t>thích hợp.</w:t>
      </w:r>
    </w:p>
    <w:p w14:paraId="77E717D2" w14:textId="77777777" w:rsidR="009E12B2" w:rsidRPr="009E12B2" w:rsidRDefault="009E12B2" w:rsidP="009E12B2">
      <w:pPr>
        <w:widowControl w:val="0"/>
        <w:tabs>
          <w:tab w:val="left" w:pos="270"/>
          <w:tab w:val="left" w:pos="360"/>
        </w:tabs>
        <w:spacing w:line="276" w:lineRule="auto"/>
        <w:ind w:firstLine="567"/>
        <w:rPr>
          <w:b/>
          <w:spacing w:val="-8"/>
          <w:sz w:val="26"/>
          <w:szCs w:val="26"/>
          <w:lang w:val="de-DE"/>
        </w:rPr>
      </w:pPr>
      <w:r w:rsidRPr="009E12B2">
        <w:rPr>
          <w:b/>
          <w:spacing w:val="-8"/>
          <w:sz w:val="26"/>
          <w:szCs w:val="26"/>
          <w:lang w:val="de-DE"/>
        </w:rPr>
        <w:t>Ghi nhãn, bao gói:</w:t>
      </w:r>
    </w:p>
    <w:p w14:paraId="7789D669"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Sản phẩm phải được ghi nhãn với các nội dung chính sau đây:</w:t>
      </w:r>
    </w:p>
    <w:p w14:paraId="7DF3758C"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Tên cơ sở chế tạo.</w:t>
      </w:r>
    </w:p>
    <w:p w14:paraId="7FF1825A"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 Ký hiệu sản phẩm.</w:t>
      </w:r>
    </w:p>
    <w:p w14:paraId="6F22B8B1" w14:textId="77777777" w:rsidR="009E12B2" w:rsidRPr="009E12B2" w:rsidRDefault="009E12B2" w:rsidP="009E12B2">
      <w:pPr>
        <w:widowControl w:val="0"/>
        <w:tabs>
          <w:tab w:val="left" w:pos="270"/>
          <w:tab w:val="left" w:pos="360"/>
        </w:tabs>
        <w:spacing w:line="276" w:lineRule="auto"/>
        <w:ind w:firstLine="567"/>
        <w:rPr>
          <w:bCs/>
          <w:spacing w:val="-8"/>
          <w:sz w:val="26"/>
          <w:szCs w:val="26"/>
          <w:lang w:val="de-DE"/>
        </w:rPr>
      </w:pPr>
      <w:r w:rsidRPr="009E12B2">
        <w:rPr>
          <w:bCs/>
          <w:spacing w:val="-8"/>
          <w:sz w:val="26"/>
          <w:szCs w:val="26"/>
          <w:lang w:val="de-DE"/>
        </w:rPr>
        <w:t>Sản phẩm được đóng trong hòm gỗ, ngoài hòm có ghi tên cơ sở chế tạo, tên sản phẩm và số lượng.</w:t>
      </w:r>
    </w:p>
    <w:p w14:paraId="22146433"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2. Móc treo chữ U</w:t>
      </w:r>
    </w:p>
    <w:p w14:paraId="0354C2C9"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Phạm vi áp dụng: Tiêu chuẩn này áp dụng cho Móc Treo Chữ U thuộc cụm treo sứ trong chuỗi phụ kiện.</w:t>
      </w:r>
    </w:p>
    <w:p w14:paraId="65C14CB8"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Ký hiệu: Ký hiệu của sản phẩm móc treo chữ U gồm 2 phần:</w:t>
      </w:r>
    </w:p>
    <w:p w14:paraId="43A9156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chữ: Chỉ tên gọi của sản phẩm, ký hiệu bằng chữ  MT.</w:t>
      </w:r>
    </w:p>
    <w:p w14:paraId="48A7B443"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số  : Chỉ tải trọng phá huỷ nhỏ nhất.</w:t>
      </w:r>
    </w:p>
    <w:p w14:paraId="64BB5AF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Ví dụ: MT-7 là móc treo chữ U có tải trọng phá huỷ nhỏ nhất là 70.000 N.</w:t>
      </w:r>
    </w:p>
    <w:p w14:paraId="029E5DED"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Thông số và kích th</w:t>
      </w:r>
      <w:r w:rsidRPr="009E12B2">
        <w:rPr>
          <w:bCs/>
          <w:spacing w:val="-8"/>
          <w:sz w:val="26"/>
          <w:szCs w:val="26"/>
          <w:lang w:val="de-DE"/>
        </w:rPr>
        <w:softHyphen/>
        <w:t>ước: Hình dáng và kích th</w:t>
      </w:r>
      <w:r w:rsidRPr="009E12B2">
        <w:rPr>
          <w:bCs/>
          <w:spacing w:val="-8"/>
          <w:sz w:val="26"/>
          <w:szCs w:val="26"/>
          <w:lang w:val="de-DE"/>
        </w:rPr>
        <w:softHyphen/>
        <w:t xml:space="preserve">ớc cơ bản của móc treo chữ U theo  hình1 và </w:t>
      </w:r>
    </w:p>
    <w:p w14:paraId="1086018D" w14:textId="77777777" w:rsidR="009E12B2" w:rsidRPr="009E12B2" w:rsidRDefault="009E12B2" w:rsidP="009E12B2">
      <w:pPr>
        <w:widowControl w:val="0"/>
        <w:tabs>
          <w:tab w:val="left" w:pos="270"/>
          <w:tab w:val="left" w:pos="360"/>
        </w:tabs>
        <w:spacing w:line="276" w:lineRule="auto"/>
        <w:rPr>
          <w:bCs/>
          <w:spacing w:val="-8"/>
          <w:sz w:val="26"/>
          <w:szCs w:val="26"/>
          <w:lang w:val="de-DE"/>
        </w:rPr>
      </w:pPr>
    </w:p>
    <w:p w14:paraId="7FF63764" w14:textId="6C19196E"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noProof/>
          <w:sz w:val="26"/>
          <w:szCs w:val="26"/>
        </w:rPr>
        <w:drawing>
          <wp:anchor distT="0" distB="0" distL="114300" distR="114300" simplePos="0" relativeHeight="251653632" behindDoc="0" locked="0" layoutInCell="1" allowOverlap="1" wp14:anchorId="795D622A" wp14:editId="2FC322C1">
            <wp:simplePos x="0" y="0"/>
            <wp:positionH relativeFrom="column">
              <wp:posOffset>1351915</wp:posOffset>
            </wp:positionH>
            <wp:positionV relativeFrom="paragraph">
              <wp:posOffset>194310</wp:posOffset>
            </wp:positionV>
            <wp:extent cx="3282315" cy="1947545"/>
            <wp:effectExtent l="0" t="0" r="0" b="0"/>
            <wp:wrapNone/>
            <wp:docPr id="66471849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31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2B2">
        <w:rPr>
          <w:bCs/>
          <w:spacing w:val="-8"/>
          <w:sz w:val="26"/>
          <w:szCs w:val="26"/>
          <w:lang w:val="de-DE"/>
        </w:rPr>
        <w:t>Bảng 1.</w:t>
      </w:r>
    </w:p>
    <w:p w14:paraId="23B7FEE0" w14:textId="77777777" w:rsidR="009E12B2" w:rsidRPr="009E12B2" w:rsidRDefault="009E12B2" w:rsidP="009E12B2">
      <w:pPr>
        <w:tabs>
          <w:tab w:val="left" w:pos="270"/>
          <w:tab w:val="left" w:pos="360"/>
        </w:tabs>
        <w:spacing w:line="276" w:lineRule="auto"/>
        <w:rPr>
          <w:sz w:val="26"/>
          <w:szCs w:val="26"/>
        </w:rPr>
      </w:pPr>
    </w:p>
    <w:p w14:paraId="64B9A17A" w14:textId="77777777" w:rsidR="009E12B2" w:rsidRPr="009E12B2" w:rsidRDefault="009E12B2" w:rsidP="009E12B2">
      <w:pPr>
        <w:tabs>
          <w:tab w:val="left" w:pos="270"/>
          <w:tab w:val="left" w:pos="360"/>
        </w:tabs>
        <w:spacing w:line="276" w:lineRule="auto"/>
        <w:rPr>
          <w:sz w:val="26"/>
          <w:szCs w:val="26"/>
        </w:rPr>
      </w:pPr>
    </w:p>
    <w:p w14:paraId="4074B7D0" w14:textId="1ABC8656" w:rsidR="009E12B2" w:rsidRPr="009E12B2" w:rsidRDefault="009E12B2" w:rsidP="009E12B2">
      <w:pPr>
        <w:tabs>
          <w:tab w:val="left" w:pos="270"/>
          <w:tab w:val="left" w:pos="360"/>
        </w:tabs>
        <w:spacing w:line="276" w:lineRule="auto"/>
        <w:rPr>
          <w:sz w:val="26"/>
          <w:szCs w:val="26"/>
        </w:rPr>
      </w:pPr>
      <w:r w:rsidRPr="009E12B2">
        <w:rPr>
          <w:noProof/>
          <w:sz w:val="26"/>
          <w:szCs w:val="26"/>
        </w:rPr>
        <mc:AlternateContent>
          <mc:Choice Requires="wps">
            <w:drawing>
              <wp:anchor distT="0" distB="0" distL="114296" distR="114296" simplePos="0" relativeHeight="251651584" behindDoc="0" locked="0" layoutInCell="1" allowOverlap="1" wp14:anchorId="0E8BDF52" wp14:editId="7DB16D56">
                <wp:simplePos x="0" y="0"/>
                <wp:positionH relativeFrom="column">
                  <wp:posOffset>2011679</wp:posOffset>
                </wp:positionH>
                <wp:positionV relativeFrom="paragraph">
                  <wp:posOffset>2256155</wp:posOffset>
                </wp:positionV>
                <wp:extent cx="0" cy="426720"/>
                <wp:effectExtent l="0" t="0" r="0" b="0"/>
                <wp:wrapNone/>
                <wp:docPr id="147289407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D74B1D" id="Straight Connector 158"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8.4pt,177.65pt" to="158.4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rxhQEAAAEDAAAOAAAAZHJzL2Uyb0RvYy54bWysUstuGzEMvBfIPwi6x7KNIC0Er3NIkFyS&#10;1kDSD6C1kleoJAqi4l3/fSX50bS9Fb0QyxE5OxxydTd5x/Y6kcXQ8cVszpkOCnsbdh3//vZ4/YUz&#10;yhB6cBh0xw+a+N366tNqjFIvcUDX68QKSSA5xo4POUcpBKlBe6AZRh3Ko8HkIZc07USfYCzs3onl&#10;fH4rRkx9TKg0UUEfjo983fiN0Sp/M4Z0Zq7jRVtuMbW4rVGsVyB3CeJg1UkG/IMKDzaUn16oHiAD&#10;e0/2LypvVUJCk2cKvUBjrNJthjLNYv7HNK8DRN1mKeZQvNhE/49Wfd3fh02q0tUUXuMzqh/EAt4P&#10;EHa6CXg7xLK4RbVKjJHkpaUmFDeJbccX7EsNvGdsLkwm+UpZ5mNTM/twMVtPmakjqAp6s7z9vGx7&#10;ECDPfTFRftLoWf3ouLOh2gAS9s+Uqw6Q55IKB3y0zrVVuvAbUAqPiG63cOo+C69XQnKL/WGTztMV&#10;nxv/6SbqIj/mzYNfl7v+CQAA//8DAFBLAwQUAAYACAAAACEAw0mO8+AAAAALAQAADwAAAGRycy9k&#10;b3ducmV2LnhtbEyPQU/DMAyF70j8h8hI3Fi6lo5Rmk4IxDhwYkOauGWNacsap2qytvv3GO0AN/v5&#10;6b3P+WqyrRiw940jBfNZBAKpdKahSsHH9uVmCcIHTUa3jlDBCT2sisuLXGfGjfSOwyZUgkPIZ1pB&#10;HUKXSenLGq32M9ch8e3L9VYHXvtKml6PHG5bGUfRQlrdEDfUusOnGsvD5mgV+OfDzn1/jq/L4b7f&#10;4ttpV96tE6Wur6bHBxABp/Bnhl98RoeCmfbuSMaLVkEyXzB64CFNExDsOCt7BbdxnIIscvn/h+IH&#10;AAD//wMAUEsBAi0AFAAGAAgAAAAhALaDOJL+AAAA4QEAABMAAAAAAAAAAAAAAAAAAAAAAFtDb250&#10;ZW50X1R5cGVzXS54bWxQSwECLQAUAAYACAAAACEAOP0h/9YAAACUAQAACwAAAAAAAAAAAAAAAAAv&#10;AQAAX3JlbHMvLnJlbHNQSwECLQAUAAYACAAAACEAtdr68YUBAAABAwAADgAAAAAAAAAAAAAAAAAu&#10;AgAAZHJzL2Uyb0RvYy54bWxQSwECLQAUAAYACAAAACEAw0mO8+AAAAALAQAADwAAAAAAAAAAAAAA&#10;AADfAwAAZHJzL2Rvd25yZXYueG1sUEsFBgAAAAAEAAQA8wAAAOwEAAAAAA==&#10;" stroked="f"/>
            </w:pict>
          </mc:Fallback>
        </mc:AlternateContent>
      </w:r>
      <w:r w:rsidRPr="009E12B2">
        <w:rPr>
          <w:noProof/>
          <w:sz w:val="26"/>
          <w:szCs w:val="26"/>
        </w:rPr>
        <mc:AlternateContent>
          <mc:Choice Requires="wps">
            <w:drawing>
              <wp:anchor distT="0" distB="0" distL="114296" distR="114296" simplePos="0" relativeHeight="251652608" behindDoc="0" locked="0" layoutInCell="1" allowOverlap="1" wp14:anchorId="2702FC38" wp14:editId="3D84F3FF">
                <wp:simplePos x="0" y="0"/>
                <wp:positionH relativeFrom="column">
                  <wp:posOffset>2023109</wp:posOffset>
                </wp:positionH>
                <wp:positionV relativeFrom="paragraph">
                  <wp:posOffset>2244725</wp:posOffset>
                </wp:positionV>
                <wp:extent cx="0" cy="640080"/>
                <wp:effectExtent l="0" t="0" r="0" b="0"/>
                <wp:wrapNone/>
                <wp:docPr id="1840862185"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EAF99" id="Straight Connector 157" o:spid="_x0000_s1026" style="position:absolute;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9.3pt,176.75pt" to="159.3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EhQEAAAEDAAAOAAAAZHJzL2Uyb0RvYy54bWysUstuGzEMvBfIPwi611oHRRAIXueQIL0k&#10;qYGkH0BrJa9QSRRExbv++0ryo017K3ohliNydjjk6m72ju11Iouh58tFx5kOCgcbdj3//vb4+ZYz&#10;yhAGcBh0zw+a+N366tNqilJf44hu0IkVkkByij0fc45SCFKj9kALjDqUR4PJQy5p2okhwVTYvRPX&#10;XXcjJkxDTKg0UUEfjo983fiN0Sp/M4Z0Zq7nRVtuMbW4rVGsVyB3CeJo1UkG/IMKDzaUn16oHiAD&#10;e0/2LypvVUJCkxcKvUBjrNJthjLNsvtjmtcRom6zFHMoXmyi/0erXvb3YZOqdDWH1/iE6gexgPcj&#10;hJ1uAt4OsSxuWa0SUyR5aakJxU1i2+kZh1ID7xmbC7NJvlKW+djczD5czNZzZuoIqoLefOm627YH&#10;AfLcFxPlrxo9qx89dzZUG0DC/oly1QHyXFLhgI/WubZKFz4ApfCI6HYLp+6z8HolJLc4HDbpPF3x&#10;ufGfbqIu8ve8efDrctc/AQAA//8DAFBLAwQUAAYACAAAACEASjENWeAAAAALAQAADwAAAGRycy9k&#10;b3ducmV2LnhtbEyPTU+DQBCG7yb+h82YeLNLpVRElsZotAdPtiaNty07ApadJewW6L/vGA96m48n&#10;7zyTrybbigF73zhSMJ9FIJBKZxqqFHxsX25SED5oMrp1hApO6GFVXF7kOjNupHccNqESHEI+0wrq&#10;ELpMSl/WaLWfuQ6Jd1+utzpw21fS9HrkcNvK2yhaSqsb4gu17vCpxvKwOVoF/vmwc9+f4zod7vst&#10;vp125d1rrNT11fT4ACLgFP5g+NFndSjYae+OZLxoFcTzdMkoF0mcgGDid7JXsEgWMcgil/9/KM4A&#10;AAD//wMAUEsBAi0AFAAGAAgAAAAhALaDOJL+AAAA4QEAABMAAAAAAAAAAAAAAAAAAAAAAFtDb250&#10;ZW50X1R5cGVzXS54bWxQSwECLQAUAAYACAAAACEAOP0h/9YAAACUAQAACwAAAAAAAAAAAAAAAAAv&#10;AQAAX3JlbHMvLnJlbHNQSwECLQAUAAYACAAAACEA7EvrBIUBAAABAwAADgAAAAAAAAAAAAAAAAAu&#10;AgAAZHJzL2Uyb0RvYy54bWxQSwECLQAUAAYACAAAACEASjENWeAAAAALAQAADwAAAAAAAAAAAAAA&#10;AADfAwAAZHJzL2Rvd25yZXYueG1sUEsFBgAAAAAEAAQA8wAAAOwEAAAAAA==&#10;" stroked="f"/>
            </w:pict>
          </mc:Fallback>
        </mc:AlternateContent>
      </w:r>
    </w:p>
    <w:p w14:paraId="58BC6F04" w14:textId="77777777" w:rsidR="009E12B2" w:rsidRPr="009E12B2" w:rsidRDefault="009E12B2" w:rsidP="009E12B2">
      <w:pPr>
        <w:tabs>
          <w:tab w:val="left" w:pos="270"/>
          <w:tab w:val="left" w:pos="360"/>
        </w:tabs>
        <w:spacing w:line="276" w:lineRule="auto"/>
        <w:rPr>
          <w:sz w:val="26"/>
          <w:szCs w:val="26"/>
        </w:rPr>
      </w:pPr>
    </w:p>
    <w:p w14:paraId="4FFBDF18" w14:textId="77777777" w:rsidR="009E12B2" w:rsidRPr="009E12B2" w:rsidRDefault="009E12B2" w:rsidP="009E12B2">
      <w:pPr>
        <w:tabs>
          <w:tab w:val="left" w:pos="270"/>
          <w:tab w:val="left" w:pos="360"/>
        </w:tabs>
        <w:spacing w:line="276" w:lineRule="auto"/>
        <w:rPr>
          <w:sz w:val="26"/>
          <w:szCs w:val="26"/>
        </w:rPr>
      </w:pPr>
    </w:p>
    <w:p w14:paraId="0CAA721D" w14:textId="77777777" w:rsidR="009E12B2" w:rsidRPr="009E12B2" w:rsidRDefault="009E12B2" w:rsidP="009E12B2">
      <w:pPr>
        <w:tabs>
          <w:tab w:val="left" w:pos="270"/>
          <w:tab w:val="left" w:pos="360"/>
        </w:tabs>
        <w:spacing w:line="276" w:lineRule="auto"/>
        <w:rPr>
          <w:sz w:val="26"/>
          <w:szCs w:val="26"/>
        </w:rPr>
      </w:pPr>
    </w:p>
    <w:p w14:paraId="01E88693" w14:textId="77777777" w:rsidR="009E12B2" w:rsidRPr="009E12B2" w:rsidRDefault="009E12B2" w:rsidP="009E12B2">
      <w:pPr>
        <w:tabs>
          <w:tab w:val="left" w:pos="270"/>
          <w:tab w:val="left" w:pos="360"/>
        </w:tabs>
        <w:spacing w:line="276" w:lineRule="auto"/>
        <w:rPr>
          <w:sz w:val="26"/>
          <w:szCs w:val="26"/>
        </w:rPr>
      </w:pPr>
    </w:p>
    <w:p w14:paraId="507F662E" w14:textId="77777777" w:rsidR="009E12B2" w:rsidRPr="009E12B2" w:rsidRDefault="009E12B2" w:rsidP="009E12B2">
      <w:pPr>
        <w:tabs>
          <w:tab w:val="left" w:pos="270"/>
          <w:tab w:val="left" w:pos="360"/>
        </w:tabs>
        <w:spacing w:line="276" w:lineRule="auto"/>
        <w:rPr>
          <w:sz w:val="26"/>
          <w:szCs w:val="26"/>
        </w:rPr>
      </w:pPr>
    </w:p>
    <w:p w14:paraId="427FD612" w14:textId="77777777" w:rsidR="009E12B2" w:rsidRPr="009E12B2" w:rsidRDefault="009E12B2" w:rsidP="009E12B2">
      <w:pPr>
        <w:tabs>
          <w:tab w:val="left" w:pos="270"/>
          <w:tab w:val="left" w:pos="360"/>
        </w:tabs>
        <w:spacing w:line="276" w:lineRule="auto"/>
        <w:rPr>
          <w:sz w:val="26"/>
          <w:szCs w:val="26"/>
        </w:rPr>
      </w:pPr>
    </w:p>
    <w:p w14:paraId="3D443579"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                                                                 Hình : 1. 2                                                           </w:t>
      </w:r>
    </w:p>
    <w:p w14:paraId="7CC440FD"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Bảng 1.2</w:t>
      </w:r>
    </w:p>
    <w:tbl>
      <w:tblPr>
        <w:tblW w:w="9334" w:type="dxa"/>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30"/>
        <w:gridCol w:w="1276"/>
        <w:gridCol w:w="1275"/>
        <w:gridCol w:w="1743"/>
        <w:gridCol w:w="1400"/>
      </w:tblGrid>
      <w:tr w:rsidR="009E12B2" w:rsidRPr="009E12B2" w14:paraId="774D511A" w14:textId="77777777" w:rsidTr="000D6BE3">
        <w:trPr>
          <w:tblHeader/>
          <w:jc w:val="center"/>
        </w:trPr>
        <w:tc>
          <w:tcPr>
            <w:tcW w:w="1276" w:type="dxa"/>
            <w:vMerge w:val="restart"/>
            <w:tcBorders>
              <w:top w:val="single" w:sz="8" w:space="0" w:color="auto"/>
            </w:tcBorders>
            <w:vAlign w:val="center"/>
            <w:hideMark/>
          </w:tcPr>
          <w:p w14:paraId="0FFE288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Loại</w:t>
            </w:r>
          </w:p>
        </w:tc>
        <w:tc>
          <w:tcPr>
            <w:tcW w:w="4915" w:type="dxa"/>
            <w:gridSpan w:val="4"/>
            <w:tcBorders>
              <w:top w:val="single" w:sz="8" w:space="0" w:color="auto"/>
            </w:tcBorders>
            <w:vAlign w:val="center"/>
            <w:hideMark/>
          </w:tcPr>
          <w:p w14:paraId="24660F1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Kích thư</w:t>
            </w:r>
            <w:r w:rsidRPr="009E12B2">
              <w:rPr>
                <w:sz w:val="26"/>
                <w:szCs w:val="26"/>
              </w:rPr>
              <w:softHyphen/>
              <w:t>ớc (mm)</w:t>
            </w:r>
          </w:p>
        </w:tc>
        <w:tc>
          <w:tcPr>
            <w:tcW w:w="1743" w:type="dxa"/>
            <w:vMerge w:val="restart"/>
            <w:tcBorders>
              <w:top w:val="single" w:sz="8" w:space="0" w:color="auto"/>
            </w:tcBorders>
            <w:vAlign w:val="center"/>
            <w:hideMark/>
          </w:tcPr>
          <w:p w14:paraId="7A5D16A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Tải trọng phá huỷ min. (N)</w:t>
            </w:r>
          </w:p>
        </w:tc>
        <w:tc>
          <w:tcPr>
            <w:tcW w:w="1400" w:type="dxa"/>
            <w:vMerge w:val="restart"/>
            <w:tcBorders>
              <w:top w:val="single" w:sz="8" w:space="0" w:color="auto"/>
            </w:tcBorders>
            <w:vAlign w:val="center"/>
            <w:hideMark/>
          </w:tcPr>
          <w:p w14:paraId="603BF5B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Khối l</w:t>
            </w:r>
            <w:r w:rsidRPr="009E12B2">
              <w:rPr>
                <w:sz w:val="26"/>
                <w:szCs w:val="26"/>
              </w:rPr>
              <w:softHyphen/>
              <w:t>ợng (Kg/bộ)</w:t>
            </w:r>
          </w:p>
        </w:tc>
      </w:tr>
      <w:tr w:rsidR="009E12B2" w:rsidRPr="009E12B2" w14:paraId="4BED664F" w14:textId="77777777" w:rsidTr="000D6BE3">
        <w:trPr>
          <w:tblHeader/>
          <w:jc w:val="center"/>
        </w:trPr>
        <w:tc>
          <w:tcPr>
            <w:tcW w:w="1276" w:type="dxa"/>
            <w:vMerge/>
            <w:tcBorders>
              <w:top w:val="single" w:sz="8" w:space="0" w:color="auto"/>
            </w:tcBorders>
            <w:vAlign w:val="center"/>
            <w:hideMark/>
          </w:tcPr>
          <w:p w14:paraId="6C2D4F6C" w14:textId="77777777" w:rsidR="009E12B2" w:rsidRPr="009E12B2" w:rsidRDefault="009E12B2" w:rsidP="009E12B2">
            <w:pPr>
              <w:tabs>
                <w:tab w:val="left" w:pos="270"/>
                <w:tab w:val="left" w:pos="360"/>
              </w:tabs>
              <w:spacing w:line="276" w:lineRule="auto"/>
              <w:jc w:val="center"/>
              <w:rPr>
                <w:sz w:val="26"/>
                <w:szCs w:val="26"/>
              </w:rPr>
            </w:pPr>
          </w:p>
        </w:tc>
        <w:tc>
          <w:tcPr>
            <w:tcW w:w="1134" w:type="dxa"/>
            <w:vAlign w:val="center"/>
            <w:hideMark/>
          </w:tcPr>
          <w:p w14:paraId="214CE18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xml:space="preserve">H </w:t>
            </w:r>
            <w:r w:rsidRPr="009E12B2">
              <w:rPr>
                <w:sz w:val="26"/>
                <w:szCs w:val="26"/>
              </w:rPr>
              <w:sym w:font="Symbol" w:char="F0B1"/>
            </w:r>
            <w:r w:rsidRPr="009E12B2">
              <w:rPr>
                <w:sz w:val="26"/>
                <w:szCs w:val="26"/>
              </w:rPr>
              <w:t xml:space="preserve"> 1</w:t>
            </w:r>
          </w:p>
        </w:tc>
        <w:tc>
          <w:tcPr>
            <w:tcW w:w="1230" w:type="dxa"/>
            <w:vAlign w:val="center"/>
            <w:hideMark/>
          </w:tcPr>
          <w:p w14:paraId="1D7535F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M</w:t>
            </w:r>
          </w:p>
        </w:tc>
        <w:tc>
          <w:tcPr>
            <w:tcW w:w="1276" w:type="dxa"/>
            <w:vAlign w:val="center"/>
            <w:hideMark/>
          </w:tcPr>
          <w:p w14:paraId="34A4EFF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B + 0,5</w:t>
            </w:r>
          </w:p>
        </w:tc>
        <w:tc>
          <w:tcPr>
            <w:tcW w:w="1275" w:type="dxa"/>
            <w:vAlign w:val="center"/>
            <w:hideMark/>
          </w:tcPr>
          <w:p w14:paraId="3697CF3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d1+ 0,2</w:t>
            </w:r>
          </w:p>
        </w:tc>
        <w:tc>
          <w:tcPr>
            <w:tcW w:w="1743" w:type="dxa"/>
            <w:vMerge/>
            <w:tcBorders>
              <w:top w:val="single" w:sz="8" w:space="0" w:color="auto"/>
            </w:tcBorders>
            <w:vAlign w:val="center"/>
            <w:hideMark/>
          </w:tcPr>
          <w:p w14:paraId="78F673E8" w14:textId="77777777" w:rsidR="009E12B2" w:rsidRPr="009E12B2" w:rsidRDefault="009E12B2" w:rsidP="009E12B2">
            <w:pPr>
              <w:tabs>
                <w:tab w:val="left" w:pos="270"/>
                <w:tab w:val="left" w:pos="360"/>
              </w:tabs>
              <w:spacing w:line="276" w:lineRule="auto"/>
              <w:jc w:val="center"/>
              <w:rPr>
                <w:sz w:val="26"/>
                <w:szCs w:val="26"/>
              </w:rPr>
            </w:pPr>
          </w:p>
        </w:tc>
        <w:tc>
          <w:tcPr>
            <w:tcW w:w="1400" w:type="dxa"/>
            <w:vMerge/>
            <w:tcBorders>
              <w:top w:val="single" w:sz="8" w:space="0" w:color="auto"/>
            </w:tcBorders>
            <w:vAlign w:val="center"/>
            <w:hideMark/>
          </w:tcPr>
          <w:p w14:paraId="21C98B30" w14:textId="77777777" w:rsidR="009E12B2" w:rsidRPr="009E12B2" w:rsidRDefault="009E12B2" w:rsidP="009E12B2">
            <w:pPr>
              <w:tabs>
                <w:tab w:val="left" w:pos="270"/>
                <w:tab w:val="left" w:pos="360"/>
              </w:tabs>
              <w:spacing w:line="276" w:lineRule="auto"/>
              <w:jc w:val="center"/>
              <w:rPr>
                <w:sz w:val="26"/>
                <w:szCs w:val="26"/>
              </w:rPr>
            </w:pPr>
          </w:p>
        </w:tc>
      </w:tr>
      <w:tr w:rsidR="009E12B2" w:rsidRPr="009E12B2" w14:paraId="1F720376" w14:textId="77777777" w:rsidTr="000D6BE3">
        <w:trPr>
          <w:cantSplit/>
          <w:jc w:val="center"/>
        </w:trPr>
        <w:tc>
          <w:tcPr>
            <w:tcW w:w="1276" w:type="dxa"/>
            <w:vAlign w:val="center"/>
            <w:hideMark/>
          </w:tcPr>
          <w:p w14:paraId="6D7AD58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MT-12</w:t>
            </w:r>
          </w:p>
        </w:tc>
        <w:tc>
          <w:tcPr>
            <w:tcW w:w="1134" w:type="dxa"/>
            <w:vAlign w:val="center"/>
            <w:hideMark/>
          </w:tcPr>
          <w:p w14:paraId="1C5EFE1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82</w:t>
            </w:r>
          </w:p>
        </w:tc>
        <w:tc>
          <w:tcPr>
            <w:tcW w:w="1230" w:type="dxa"/>
            <w:vAlign w:val="center"/>
            <w:hideMark/>
          </w:tcPr>
          <w:p w14:paraId="034705B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1276" w:type="dxa"/>
            <w:vAlign w:val="center"/>
            <w:hideMark/>
          </w:tcPr>
          <w:p w14:paraId="56B3D26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26</w:t>
            </w:r>
          </w:p>
        </w:tc>
        <w:tc>
          <w:tcPr>
            <w:tcW w:w="1275" w:type="dxa"/>
            <w:vAlign w:val="center"/>
            <w:hideMark/>
          </w:tcPr>
          <w:p w14:paraId="4B9C138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1743" w:type="dxa"/>
            <w:vAlign w:val="center"/>
            <w:hideMark/>
          </w:tcPr>
          <w:p w14:paraId="3DA6563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120.000</w:t>
            </w:r>
          </w:p>
        </w:tc>
        <w:tc>
          <w:tcPr>
            <w:tcW w:w="1400" w:type="dxa"/>
            <w:vAlign w:val="center"/>
            <w:hideMark/>
          </w:tcPr>
          <w:p w14:paraId="314782C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1,13</w:t>
            </w:r>
          </w:p>
        </w:tc>
      </w:tr>
    </w:tbl>
    <w:p w14:paraId="73FB8B8C"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Yêu cầu kỹ thuật:</w:t>
      </w:r>
    </w:p>
    <w:p w14:paraId="14257738"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Vật liệu chế tạo bằng thép phải có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420 N/mm2.</w:t>
      </w:r>
    </w:p>
    <w:p w14:paraId="7C5B4E78"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Sai lệch độ không song song giữa 2 thân móc treo </w:t>
      </w:r>
      <w:r w:rsidRPr="009E12B2">
        <w:rPr>
          <w:bCs/>
          <w:spacing w:val="-8"/>
          <w:sz w:val="26"/>
          <w:szCs w:val="26"/>
          <w:lang w:val="de-DE"/>
        </w:rPr>
        <w:sym w:font="Symbol" w:char="F0A3"/>
      </w:r>
      <w:r w:rsidRPr="009E12B2">
        <w:rPr>
          <w:bCs/>
          <w:spacing w:val="-8"/>
          <w:sz w:val="26"/>
          <w:szCs w:val="26"/>
          <w:lang w:val="de-DE"/>
        </w:rPr>
        <w:t xml:space="preserve"> 0,5 mm.</w:t>
      </w:r>
    </w:p>
    <w:p w14:paraId="55DE5B76"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Chi tiết phải đ</w:t>
      </w:r>
      <w:r w:rsidRPr="009E12B2">
        <w:rPr>
          <w:bCs/>
          <w:spacing w:val="-8"/>
          <w:sz w:val="26"/>
          <w:szCs w:val="26"/>
          <w:lang w:val="de-DE"/>
        </w:rPr>
        <w:softHyphen/>
        <w:t>ợc làm sạch ba via, bề mặt không có vết nứt, cháy, rỗ.</w:t>
      </w:r>
    </w:p>
    <w:p w14:paraId="4E67A019"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Sai lệch độ không vuông góc đ</w:t>
      </w:r>
      <w:r w:rsidRPr="009E12B2">
        <w:rPr>
          <w:bCs/>
          <w:spacing w:val="-8"/>
          <w:sz w:val="26"/>
          <w:szCs w:val="26"/>
          <w:lang w:val="de-DE"/>
        </w:rPr>
        <w:softHyphen/>
        <w:t xml:space="preserve">ờng tâm lỗ chốt với tâm thân móc treo </w:t>
      </w:r>
      <w:r w:rsidRPr="009E12B2">
        <w:rPr>
          <w:bCs/>
          <w:spacing w:val="-8"/>
          <w:sz w:val="26"/>
          <w:szCs w:val="26"/>
          <w:lang w:val="de-DE"/>
        </w:rPr>
        <w:sym w:font="Symbol" w:char="F0A3"/>
      </w:r>
      <w:r w:rsidRPr="009E12B2">
        <w:rPr>
          <w:bCs/>
          <w:spacing w:val="-8"/>
          <w:sz w:val="26"/>
          <w:szCs w:val="26"/>
          <w:lang w:val="de-DE"/>
        </w:rPr>
        <w:t xml:space="preserve"> 0,5 mm.</w:t>
      </w:r>
    </w:p>
    <w:p w14:paraId="7875BDF0"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Các chi tiết đ</w:t>
      </w:r>
      <w:r w:rsidRPr="009E12B2">
        <w:rPr>
          <w:bCs/>
          <w:spacing w:val="-8"/>
          <w:sz w:val="26"/>
          <w:szCs w:val="26"/>
          <w:lang w:val="de-DE"/>
        </w:rPr>
        <w:softHyphen/>
        <w:t>ợc mạ kẽm bằng ph</w:t>
      </w:r>
      <w:r w:rsidRPr="009E12B2">
        <w:rPr>
          <w:bCs/>
          <w:spacing w:val="-8"/>
          <w:sz w:val="26"/>
          <w:szCs w:val="26"/>
          <w:lang w:val="de-DE"/>
        </w:rPr>
        <w:softHyphen/>
        <w:t>ơng pháp nhúng. Chiều dày lớp mạ: Thân móc treo 70 đến 85</w:t>
      </w:r>
      <w:r w:rsidRPr="009E12B2">
        <w:rPr>
          <w:bCs/>
          <w:spacing w:val="-8"/>
          <w:sz w:val="26"/>
          <w:szCs w:val="26"/>
          <w:lang w:val="de-DE"/>
        </w:rPr>
        <w:sym w:font="Symbol" w:char="F06D"/>
      </w:r>
      <w:r w:rsidRPr="009E12B2">
        <w:rPr>
          <w:bCs/>
          <w:spacing w:val="-8"/>
          <w:sz w:val="26"/>
          <w:szCs w:val="26"/>
          <w:lang w:val="de-DE"/>
        </w:rPr>
        <w:t>m; bu lông, đai ốc 45 đến 85</w:t>
      </w:r>
      <w:r w:rsidRPr="009E12B2">
        <w:rPr>
          <w:bCs/>
          <w:spacing w:val="-8"/>
          <w:sz w:val="26"/>
          <w:szCs w:val="26"/>
          <w:lang w:val="de-DE"/>
        </w:rPr>
        <w:sym w:font="Symbol" w:char="F06D"/>
      </w:r>
      <w:r w:rsidRPr="009E12B2">
        <w:rPr>
          <w:bCs/>
          <w:spacing w:val="-8"/>
          <w:sz w:val="26"/>
          <w:szCs w:val="26"/>
          <w:lang w:val="de-DE"/>
        </w:rPr>
        <w:t>m.</w:t>
      </w:r>
    </w:p>
    <w:p w14:paraId="58049EBE"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Tải trọng phá huỷ không đ</w:t>
      </w:r>
      <w:r w:rsidRPr="009E12B2">
        <w:rPr>
          <w:bCs/>
          <w:spacing w:val="-8"/>
          <w:sz w:val="26"/>
          <w:szCs w:val="26"/>
          <w:lang w:val="de-DE"/>
        </w:rPr>
        <w:softHyphen/>
        <w:t xml:space="preserve">ợc nhỏ hơn giá trị cho trong Bảng 1.  </w:t>
      </w:r>
    </w:p>
    <w:p w14:paraId="444AB0EC"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Ph</w:t>
      </w:r>
      <w:r w:rsidRPr="009E12B2">
        <w:rPr>
          <w:b/>
          <w:spacing w:val="-8"/>
          <w:sz w:val="26"/>
          <w:szCs w:val="26"/>
          <w:lang w:val="de-DE"/>
        </w:rPr>
        <w:softHyphen/>
        <w:t>ương pháp thử :</w:t>
      </w:r>
    </w:p>
    <w:p w14:paraId="007215AB"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ứng suất kéo của vật liệu theo TCVN 198-85.</w:t>
      </w:r>
    </w:p>
    <w:p w14:paraId="33B602F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lastRenderedPageBreak/>
        <w:t>Kiểm tra các kích th</w:t>
      </w:r>
      <w:r w:rsidRPr="009E12B2">
        <w:rPr>
          <w:bCs/>
          <w:spacing w:val="-8"/>
          <w:sz w:val="26"/>
          <w:szCs w:val="26"/>
          <w:lang w:val="de-DE"/>
        </w:rPr>
        <w:softHyphen/>
        <w:t>ớc bằng các dụng cụ đo thích hợp.</w:t>
      </w:r>
    </w:p>
    <w:p w14:paraId="689D4A6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Kiểm tra chiều dày lớp mạ theo 18 TCN 04-92.</w:t>
      </w:r>
    </w:p>
    <w:p w14:paraId="753D0482"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nghiệm tải trọng phá huỷ theo TCVN 198-85 trên máy thử kéo vạn năng, có lực kéo thích hợp.</w:t>
      </w:r>
    </w:p>
    <w:p w14:paraId="40E2EDB5"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Ghi nhãn, bao gói:</w:t>
      </w:r>
    </w:p>
    <w:p w14:paraId="5CC6039B"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phải được ghi nhãn với các nội dung chính sau đây:</w:t>
      </w:r>
    </w:p>
    <w:p w14:paraId="33853CC2"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Tên cơ sở chế tạo.</w:t>
      </w:r>
    </w:p>
    <w:p w14:paraId="1978A416"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Ký hiệu sản phẩm.</w:t>
      </w:r>
    </w:p>
    <w:p w14:paraId="443BB00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đ</w:t>
      </w:r>
      <w:r w:rsidRPr="009E12B2">
        <w:rPr>
          <w:bCs/>
          <w:spacing w:val="-8"/>
          <w:sz w:val="26"/>
          <w:szCs w:val="26"/>
          <w:lang w:val="de-DE"/>
        </w:rPr>
        <w:softHyphen/>
        <w:t>ược đóng trong hòm gỗ, ngoài hòm có ghi tên cơ sở chế tạo, tên sản phẩm và số l</w:t>
      </w:r>
      <w:r w:rsidRPr="009E12B2">
        <w:rPr>
          <w:bCs/>
          <w:spacing w:val="-8"/>
          <w:sz w:val="26"/>
          <w:szCs w:val="26"/>
          <w:lang w:val="de-DE"/>
        </w:rPr>
        <w:softHyphen/>
        <w:t>ượng.</w:t>
      </w:r>
    </w:p>
    <w:p w14:paraId="40DC62FE"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3. Vòng treo</w:t>
      </w:r>
    </w:p>
    <w:p w14:paraId="61CE866F"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Phạm vi áp dụng: Tiêu chuẩn này áp dụng cho Vòng Treo  sử dụng nối với sứ cách điện trên các đường dây tải điện cao áp.</w:t>
      </w:r>
    </w:p>
    <w:p w14:paraId="4B083A33"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Ký hiệu: Ký hiệu của sản phẩm Vòng Treo gồm 2 phần:</w:t>
      </w:r>
    </w:p>
    <w:p w14:paraId="15AD8342"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chữ: Chỉ tên gọi của sản phẩm, ký hiệu bằng chữ VT.</w:t>
      </w:r>
    </w:p>
    <w:p w14:paraId="3C912E7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số  : Chỉ tải trọng phá huỷ nhỏ nhất.</w:t>
      </w:r>
    </w:p>
    <w:p w14:paraId="28AFE9D0"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Ví dụ: VT-7 là Vòng Treo có tải trọng phá huỷ nhỏ nhất là 70.000 N.</w:t>
      </w:r>
    </w:p>
    <w:p w14:paraId="7FA9A9F3"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          Thông số và kích thước: Hình dáng và kích thước cơ bản củaVòng Treo theo hình1 và Bảng 1</w:t>
      </w:r>
    </w:p>
    <w:p w14:paraId="2AE9C3DE" w14:textId="707C3958" w:rsidR="009E12B2" w:rsidRPr="009E12B2" w:rsidRDefault="009E12B2" w:rsidP="009E12B2">
      <w:pPr>
        <w:tabs>
          <w:tab w:val="left" w:pos="270"/>
          <w:tab w:val="left" w:pos="360"/>
        </w:tabs>
        <w:spacing w:line="276" w:lineRule="auto"/>
        <w:rPr>
          <w:sz w:val="26"/>
          <w:szCs w:val="26"/>
        </w:rPr>
      </w:pPr>
      <w:r w:rsidRPr="009E12B2">
        <w:rPr>
          <w:noProof/>
          <w:sz w:val="26"/>
          <w:szCs w:val="26"/>
        </w:rPr>
        <mc:AlternateContent>
          <mc:Choice Requires="wpg">
            <w:drawing>
              <wp:anchor distT="0" distB="0" distL="114300" distR="114300" simplePos="0" relativeHeight="251654656" behindDoc="0" locked="0" layoutInCell="1" allowOverlap="1" wp14:anchorId="3892C95C" wp14:editId="47FA82E4">
                <wp:simplePos x="0" y="0"/>
                <wp:positionH relativeFrom="column">
                  <wp:posOffset>1205865</wp:posOffset>
                </wp:positionH>
                <wp:positionV relativeFrom="paragraph">
                  <wp:posOffset>116205</wp:posOffset>
                </wp:positionV>
                <wp:extent cx="3667125" cy="5105400"/>
                <wp:effectExtent l="0" t="1270" r="0" b="0"/>
                <wp:wrapNone/>
                <wp:docPr id="84463870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5105400"/>
                          <a:chOff x="59062" y="0"/>
                          <a:chExt cx="5238108" cy="10257155"/>
                        </a:xfrm>
                      </wpg:grpSpPr>
                      <wps:wsp>
                        <wps:cNvPr id="1198218040" name="Rectangle 5"/>
                        <wps:cNvSpPr>
                          <a:spLocks noChangeArrowheads="1"/>
                        </wps:cNvSpPr>
                        <wps:spPr bwMode="auto">
                          <a:xfrm>
                            <a:off x="2467610" y="7155180"/>
                            <a:ext cx="282956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707146" name="Line 9"/>
                        <wps:cNvCnPr>
                          <a:cxnSpLocks noChangeShapeType="1"/>
                        </wps:cNvCnPr>
                        <wps:spPr bwMode="auto">
                          <a:xfrm>
                            <a:off x="938530" y="372745"/>
                            <a:ext cx="635" cy="1530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98215997" name="Line 10"/>
                        <wps:cNvCnPr>
                          <a:cxnSpLocks noChangeShapeType="1"/>
                        </wps:cNvCnPr>
                        <wps:spPr bwMode="auto">
                          <a:xfrm>
                            <a:off x="938530" y="552450"/>
                            <a:ext cx="635" cy="273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87786761" name="Line 11"/>
                        <wps:cNvCnPr>
                          <a:cxnSpLocks noChangeShapeType="1"/>
                        </wps:cNvCnPr>
                        <wps:spPr bwMode="auto">
                          <a:xfrm>
                            <a:off x="938530" y="605790"/>
                            <a:ext cx="635" cy="1346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58947349" name="Line 12"/>
                        <wps:cNvCnPr>
                          <a:cxnSpLocks noChangeShapeType="1"/>
                        </wps:cNvCnPr>
                        <wps:spPr bwMode="auto">
                          <a:xfrm>
                            <a:off x="938530" y="76708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947237" name="Line 13"/>
                        <wps:cNvCnPr>
                          <a:cxnSpLocks noChangeShapeType="1"/>
                        </wps:cNvCnPr>
                        <wps:spPr bwMode="auto">
                          <a:xfrm>
                            <a:off x="938530" y="82042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16976189" name="Line 14"/>
                        <wps:cNvCnPr>
                          <a:cxnSpLocks noChangeShapeType="1"/>
                        </wps:cNvCnPr>
                        <wps:spPr bwMode="auto">
                          <a:xfrm>
                            <a:off x="938530" y="981075"/>
                            <a:ext cx="635" cy="273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30706895" name="Line 15"/>
                        <wps:cNvCnPr>
                          <a:cxnSpLocks noChangeShapeType="1"/>
                        </wps:cNvCnPr>
                        <wps:spPr bwMode="auto">
                          <a:xfrm>
                            <a:off x="938530" y="103505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41853012" name="Line 16"/>
                        <wps:cNvCnPr>
                          <a:cxnSpLocks noChangeShapeType="1"/>
                        </wps:cNvCnPr>
                        <wps:spPr bwMode="auto">
                          <a:xfrm>
                            <a:off x="938530" y="119570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73466736" name="Line 17"/>
                        <wps:cNvCnPr>
                          <a:cxnSpLocks noChangeShapeType="1"/>
                        </wps:cNvCnPr>
                        <wps:spPr bwMode="auto">
                          <a:xfrm>
                            <a:off x="938530" y="124968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78613100" name="Line 18"/>
                        <wps:cNvCnPr>
                          <a:cxnSpLocks noChangeShapeType="1"/>
                        </wps:cNvCnPr>
                        <wps:spPr bwMode="auto">
                          <a:xfrm>
                            <a:off x="938530" y="141033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4429512" name="Line 19"/>
                        <wps:cNvCnPr>
                          <a:cxnSpLocks noChangeShapeType="1"/>
                        </wps:cNvCnPr>
                        <wps:spPr bwMode="auto">
                          <a:xfrm>
                            <a:off x="938530" y="146367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5552676" name="Line 20"/>
                        <wps:cNvCnPr>
                          <a:cxnSpLocks noChangeShapeType="1"/>
                        </wps:cNvCnPr>
                        <wps:spPr bwMode="auto">
                          <a:xfrm>
                            <a:off x="938530" y="162433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77235214" name="Line 21"/>
                        <wps:cNvCnPr>
                          <a:cxnSpLocks noChangeShapeType="1"/>
                        </wps:cNvCnPr>
                        <wps:spPr bwMode="auto">
                          <a:xfrm>
                            <a:off x="938530" y="167830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55104895" name="Line 22"/>
                        <wps:cNvCnPr>
                          <a:cxnSpLocks noChangeShapeType="1"/>
                        </wps:cNvCnPr>
                        <wps:spPr bwMode="auto">
                          <a:xfrm>
                            <a:off x="938530" y="183896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42759164" name="Line 23"/>
                        <wps:cNvCnPr>
                          <a:cxnSpLocks noChangeShapeType="1"/>
                        </wps:cNvCnPr>
                        <wps:spPr bwMode="auto">
                          <a:xfrm>
                            <a:off x="938530" y="189230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90418084" name="Line 24"/>
                        <wps:cNvCnPr>
                          <a:cxnSpLocks noChangeShapeType="1"/>
                        </wps:cNvCnPr>
                        <wps:spPr bwMode="auto">
                          <a:xfrm>
                            <a:off x="938530" y="205359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34147336" name="Line 25"/>
                        <wps:cNvCnPr>
                          <a:cxnSpLocks noChangeShapeType="1"/>
                        </wps:cNvCnPr>
                        <wps:spPr bwMode="auto">
                          <a:xfrm>
                            <a:off x="938530" y="210693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1478615" name="Line 26"/>
                        <wps:cNvCnPr>
                          <a:cxnSpLocks noChangeShapeType="1"/>
                        </wps:cNvCnPr>
                        <wps:spPr bwMode="auto">
                          <a:xfrm>
                            <a:off x="938530" y="226758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1391398" name="Line 27"/>
                        <wps:cNvCnPr>
                          <a:cxnSpLocks noChangeShapeType="1"/>
                        </wps:cNvCnPr>
                        <wps:spPr bwMode="auto">
                          <a:xfrm>
                            <a:off x="938530" y="232092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74549775" name="Line 28"/>
                        <wps:cNvCnPr>
                          <a:cxnSpLocks noChangeShapeType="1"/>
                        </wps:cNvCnPr>
                        <wps:spPr bwMode="auto">
                          <a:xfrm>
                            <a:off x="938530" y="248221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26546987" name="Line 29"/>
                        <wps:cNvCnPr>
                          <a:cxnSpLocks noChangeShapeType="1"/>
                        </wps:cNvCnPr>
                        <wps:spPr bwMode="auto">
                          <a:xfrm>
                            <a:off x="938530" y="2535555"/>
                            <a:ext cx="635" cy="1530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37960303" name="Line 30"/>
                        <wps:cNvCnPr>
                          <a:cxnSpLocks noChangeShapeType="1"/>
                        </wps:cNvCnPr>
                        <wps:spPr bwMode="auto">
                          <a:xfrm flipH="1">
                            <a:off x="1290320" y="858520"/>
                            <a:ext cx="11811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29827930" name="Line 31"/>
                        <wps:cNvCnPr>
                          <a:cxnSpLocks noChangeShapeType="1"/>
                        </wps:cNvCnPr>
                        <wps:spPr bwMode="auto">
                          <a:xfrm flipH="1">
                            <a:off x="1236345" y="858520"/>
                            <a:ext cx="2730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30561251" name="Line 32"/>
                        <wps:cNvCnPr>
                          <a:cxnSpLocks noChangeShapeType="1"/>
                        </wps:cNvCnPr>
                        <wps:spPr bwMode="auto">
                          <a:xfrm flipH="1">
                            <a:off x="1075690" y="858520"/>
                            <a:ext cx="13398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41536727" name="Line 33"/>
                        <wps:cNvCnPr>
                          <a:cxnSpLocks noChangeShapeType="1"/>
                        </wps:cNvCnPr>
                        <wps:spPr bwMode="auto">
                          <a:xfrm flipH="1">
                            <a:off x="1022350" y="858520"/>
                            <a:ext cx="2667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92062247" name="Line 34"/>
                        <wps:cNvCnPr>
                          <a:cxnSpLocks noChangeShapeType="1"/>
                        </wps:cNvCnPr>
                        <wps:spPr bwMode="auto">
                          <a:xfrm flipH="1">
                            <a:off x="861695" y="858520"/>
                            <a:ext cx="13398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82481346" name="Line 35"/>
                        <wps:cNvCnPr>
                          <a:cxnSpLocks noChangeShapeType="1"/>
                        </wps:cNvCnPr>
                        <wps:spPr bwMode="auto">
                          <a:xfrm flipH="1">
                            <a:off x="808355" y="858520"/>
                            <a:ext cx="260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9711825" name="Line 36"/>
                        <wps:cNvCnPr>
                          <a:cxnSpLocks noChangeShapeType="1"/>
                        </wps:cNvCnPr>
                        <wps:spPr bwMode="auto">
                          <a:xfrm flipH="1">
                            <a:off x="647065" y="858520"/>
                            <a:ext cx="13398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11595814" name="Line 37"/>
                        <wps:cNvCnPr>
                          <a:cxnSpLocks noChangeShapeType="1"/>
                        </wps:cNvCnPr>
                        <wps:spPr bwMode="auto">
                          <a:xfrm flipH="1">
                            <a:off x="593725" y="858520"/>
                            <a:ext cx="2667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7019118" name="Line 38"/>
                        <wps:cNvCnPr>
                          <a:cxnSpLocks noChangeShapeType="1"/>
                        </wps:cNvCnPr>
                        <wps:spPr bwMode="auto">
                          <a:xfrm flipH="1">
                            <a:off x="448310" y="858520"/>
                            <a:ext cx="11874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4326476" name="Freeform 39"/>
                        <wps:cNvSpPr>
                          <a:spLocks/>
                        </wps:cNvSpPr>
                        <wps:spPr bwMode="auto">
                          <a:xfrm>
                            <a:off x="723900" y="643890"/>
                            <a:ext cx="429260" cy="428625"/>
                          </a:xfrm>
                          <a:custGeom>
                            <a:avLst/>
                            <a:gdLst>
                              <a:gd name="T0" fmla="*/ 136289732 w 1350"/>
                              <a:gd name="T1" fmla="*/ 63306325 h 1350"/>
                              <a:gd name="T2" fmla="*/ 135480815 w 1350"/>
                              <a:gd name="T3" fmla="*/ 56249888 h 1350"/>
                              <a:gd name="T4" fmla="*/ 133863300 w 1350"/>
                              <a:gd name="T5" fmla="*/ 49294415 h 1350"/>
                              <a:gd name="T6" fmla="*/ 131436550 w 1350"/>
                              <a:gd name="T7" fmla="*/ 42439590 h 1350"/>
                              <a:gd name="T8" fmla="*/ 128504545 w 1350"/>
                              <a:gd name="T9" fmla="*/ 36088638 h 1350"/>
                              <a:gd name="T10" fmla="*/ 124763624 w 1350"/>
                              <a:gd name="T11" fmla="*/ 29939615 h 1350"/>
                              <a:gd name="T12" fmla="*/ 120517448 w 1350"/>
                              <a:gd name="T13" fmla="*/ 24193500 h 1350"/>
                              <a:gd name="T14" fmla="*/ 115664266 w 1350"/>
                              <a:gd name="T15" fmla="*/ 19052540 h 1350"/>
                              <a:gd name="T16" fmla="*/ 110204715 w 1350"/>
                              <a:gd name="T17" fmla="*/ 14415453 h 1350"/>
                              <a:gd name="T18" fmla="*/ 104441502 w 1350"/>
                              <a:gd name="T19" fmla="*/ 10282238 h 1350"/>
                              <a:gd name="T20" fmla="*/ 98173034 w 1350"/>
                              <a:gd name="T21" fmla="*/ 6854825 h 1350"/>
                              <a:gd name="T22" fmla="*/ 91601222 w 1350"/>
                              <a:gd name="T23" fmla="*/ 4133215 h 1350"/>
                              <a:gd name="T24" fmla="*/ 84726067 w 1350"/>
                              <a:gd name="T25" fmla="*/ 2016125 h 1350"/>
                              <a:gd name="T26" fmla="*/ 77648682 w 1350"/>
                              <a:gd name="T27" fmla="*/ 604838 h 1350"/>
                              <a:gd name="T28" fmla="*/ 70571298 w 1350"/>
                              <a:gd name="T29" fmla="*/ 0 h 1350"/>
                              <a:gd name="T30" fmla="*/ 63493913 w 1350"/>
                              <a:gd name="T31" fmla="*/ 100965 h 1350"/>
                              <a:gd name="T32" fmla="*/ 56416529 w 1350"/>
                              <a:gd name="T33" fmla="*/ 1008063 h 1350"/>
                              <a:gd name="T34" fmla="*/ 49440577 w 1350"/>
                              <a:gd name="T35" fmla="*/ 2620963 h 1350"/>
                              <a:gd name="T36" fmla="*/ 42666218 w 1350"/>
                              <a:gd name="T37" fmla="*/ 4939665 h 1350"/>
                              <a:gd name="T38" fmla="*/ 36195521 w 1350"/>
                              <a:gd name="T39" fmla="*/ 7963853 h 1350"/>
                              <a:gd name="T40" fmla="*/ 30129282 w 1350"/>
                              <a:gd name="T41" fmla="*/ 11592878 h 1350"/>
                              <a:gd name="T42" fmla="*/ 24366387 w 1350"/>
                              <a:gd name="T43" fmla="*/ 15826740 h 1350"/>
                              <a:gd name="T44" fmla="*/ 19108747 w 1350"/>
                              <a:gd name="T45" fmla="*/ 20766088 h 1350"/>
                              <a:gd name="T46" fmla="*/ 14458113 w 1350"/>
                              <a:gd name="T47" fmla="*/ 26108978 h 1350"/>
                              <a:gd name="T48" fmla="*/ 10413848 w 1350"/>
                              <a:gd name="T49" fmla="*/ 31955740 h 1350"/>
                              <a:gd name="T50" fmla="*/ 6976270 w 1350"/>
                              <a:gd name="T51" fmla="*/ 38205728 h 1350"/>
                              <a:gd name="T52" fmla="*/ 4145380 w 1350"/>
                              <a:gd name="T53" fmla="*/ 44757975 h 1350"/>
                              <a:gd name="T54" fmla="*/ 2021974 w 1350"/>
                              <a:gd name="T55" fmla="*/ 51512153 h 1350"/>
                              <a:gd name="T56" fmla="*/ 707802 w 1350"/>
                              <a:gd name="T57" fmla="*/ 58467625 h 1350"/>
                              <a:gd name="T58" fmla="*/ 0 w 1350"/>
                              <a:gd name="T59" fmla="*/ 65725675 h 1350"/>
                              <a:gd name="T60" fmla="*/ 101115 w 1350"/>
                              <a:gd name="T61" fmla="*/ 72782113 h 1350"/>
                              <a:gd name="T62" fmla="*/ 1112260 w 1350"/>
                              <a:gd name="T63" fmla="*/ 79838550 h 1350"/>
                              <a:gd name="T64" fmla="*/ 2628661 w 1350"/>
                              <a:gd name="T65" fmla="*/ 86693375 h 1350"/>
                              <a:gd name="T66" fmla="*/ 4954296 w 1350"/>
                              <a:gd name="T67" fmla="*/ 93548200 h 1350"/>
                              <a:gd name="T68" fmla="*/ 7987416 w 1350"/>
                              <a:gd name="T69" fmla="*/ 99899153 h 1350"/>
                              <a:gd name="T70" fmla="*/ 11627223 w 1350"/>
                              <a:gd name="T71" fmla="*/ 106048175 h 1350"/>
                              <a:gd name="T72" fmla="*/ 15873399 w 1350"/>
                              <a:gd name="T73" fmla="*/ 111794290 h 1350"/>
                              <a:gd name="T74" fmla="*/ 20827695 w 1350"/>
                              <a:gd name="T75" fmla="*/ 117036215 h 1350"/>
                              <a:gd name="T76" fmla="*/ 26186132 w 1350"/>
                              <a:gd name="T77" fmla="*/ 121673303 h 1350"/>
                              <a:gd name="T78" fmla="*/ 32050459 w 1350"/>
                              <a:gd name="T79" fmla="*/ 125806200 h 1350"/>
                              <a:gd name="T80" fmla="*/ 38420042 w 1350"/>
                              <a:gd name="T81" fmla="*/ 129233613 h 1350"/>
                              <a:gd name="T82" fmla="*/ 44890739 w 1350"/>
                              <a:gd name="T83" fmla="*/ 131955540 h 1350"/>
                              <a:gd name="T84" fmla="*/ 51765894 w 1350"/>
                              <a:gd name="T85" fmla="*/ 134072313 h 1350"/>
                              <a:gd name="T86" fmla="*/ 58742164 w 1350"/>
                              <a:gd name="T87" fmla="*/ 135382953 h 1350"/>
                              <a:gd name="T88" fmla="*/ 65920663 w 1350"/>
                              <a:gd name="T89" fmla="*/ 136088438 h 1350"/>
                              <a:gd name="T90" fmla="*/ 72998048 w 1350"/>
                              <a:gd name="T91" fmla="*/ 135886825 h 1350"/>
                              <a:gd name="T92" fmla="*/ 80075432 w 1350"/>
                              <a:gd name="T93" fmla="*/ 134979728 h 1350"/>
                              <a:gd name="T94" fmla="*/ 87051384 w 1350"/>
                              <a:gd name="T95" fmla="*/ 133366828 h 1350"/>
                              <a:gd name="T96" fmla="*/ 93724628 w 1350"/>
                              <a:gd name="T97" fmla="*/ 131149090 h 1350"/>
                              <a:gd name="T98" fmla="*/ 100296440 w 1350"/>
                              <a:gd name="T99" fmla="*/ 128023938 h 1350"/>
                              <a:gd name="T100" fmla="*/ 106463793 w 1350"/>
                              <a:gd name="T101" fmla="*/ 124495878 h 1350"/>
                              <a:gd name="T102" fmla="*/ 112024459 w 1350"/>
                              <a:gd name="T103" fmla="*/ 120161050 h 1350"/>
                              <a:gd name="T104" fmla="*/ 117282099 w 1350"/>
                              <a:gd name="T105" fmla="*/ 115221703 h 1350"/>
                              <a:gd name="T106" fmla="*/ 121932734 w 1350"/>
                              <a:gd name="T107" fmla="*/ 109878813 h 1350"/>
                              <a:gd name="T108" fmla="*/ 126078114 w 1350"/>
                              <a:gd name="T109" fmla="*/ 104032050 h 1350"/>
                              <a:gd name="T110" fmla="*/ 129515691 w 1350"/>
                              <a:gd name="T111" fmla="*/ 97782063 h 1350"/>
                              <a:gd name="T112" fmla="*/ 132346581 w 1350"/>
                              <a:gd name="T113" fmla="*/ 91229815 h 1350"/>
                              <a:gd name="T114" fmla="*/ 134368873 w 1350"/>
                              <a:gd name="T115" fmla="*/ 84475638 h 1350"/>
                              <a:gd name="T116" fmla="*/ 135885274 w 1350"/>
                              <a:gd name="T117" fmla="*/ 77520165 h 1350"/>
                              <a:gd name="T118" fmla="*/ 136390847 w 1350"/>
                              <a:gd name="T119" fmla="*/ 70362763 h 13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350" h="1350">
                                <a:moveTo>
                                  <a:pt x="1350" y="675"/>
                                </a:moveTo>
                                <a:lnTo>
                                  <a:pt x="1349" y="652"/>
                                </a:lnTo>
                                <a:lnTo>
                                  <a:pt x="1348" y="628"/>
                                </a:lnTo>
                                <a:lnTo>
                                  <a:pt x="1346" y="604"/>
                                </a:lnTo>
                                <a:lnTo>
                                  <a:pt x="1344" y="580"/>
                                </a:lnTo>
                                <a:lnTo>
                                  <a:pt x="1340" y="558"/>
                                </a:lnTo>
                                <a:lnTo>
                                  <a:pt x="1334" y="534"/>
                                </a:lnTo>
                                <a:lnTo>
                                  <a:pt x="1329" y="511"/>
                                </a:lnTo>
                                <a:lnTo>
                                  <a:pt x="1324" y="489"/>
                                </a:lnTo>
                                <a:lnTo>
                                  <a:pt x="1317" y="466"/>
                                </a:lnTo>
                                <a:lnTo>
                                  <a:pt x="1309" y="444"/>
                                </a:lnTo>
                                <a:lnTo>
                                  <a:pt x="1300" y="421"/>
                                </a:lnTo>
                                <a:lnTo>
                                  <a:pt x="1291" y="400"/>
                                </a:lnTo>
                                <a:lnTo>
                                  <a:pt x="1281" y="379"/>
                                </a:lnTo>
                                <a:lnTo>
                                  <a:pt x="1271" y="358"/>
                                </a:lnTo>
                                <a:lnTo>
                                  <a:pt x="1259" y="337"/>
                                </a:lnTo>
                                <a:lnTo>
                                  <a:pt x="1247" y="317"/>
                                </a:lnTo>
                                <a:lnTo>
                                  <a:pt x="1234" y="297"/>
                                </a:lnTo>
                                <a:lnTo>
                                  <a:pt x="1221" y="277"/>
                                </a:lnTo>
                                <a:lnTo>
                                  <a:pt x="1206" y="259"/>
                                </a:lnTo>
                                <a:lnTo>
                                  <a:pt x="1192" y="240"/>
                                </a:lnTo>
                                <a:lnTo>
                                  <a:pt x="1177" y="223"/>
                                </a:lnTo>
                                <a:lnTo>
                                  <a:pt x="1160" y="206"/>
                                </a:lnTo>
                                <a:lnTo>
                                  <a:pt x="1144" y="189"/>
                                </a:lnTo>
                                <a:lnTo>
                                  <a:pt x="1127" y="173"/>
                                </a:lnTo>
                                <a:lnTo>
                                  <a:pt x="1108" y="157"/>
                                </a:lnTo>
                                <a:lnTo>
                                  <a:pt x="1090" y="143"/>
                                </a:lnTo>
                                <a:lnTo>
                                  <a:pt x="1071" y="128"/>
                                </a:lnTo>
                                <a:lnTo>
                                  <a:pt x="1053" y="115"/>
                                </a:lnTo>
                                <a:lnTo>
                                  <a:pt x="1033" y="102"/>
                                </a:lnTo>
                                <a:lnTo>
                                  <a:pt x="1012" y="90"/>
                                </a:lnTo>
                                <a:lnTo>
                                  <a:pt x="992" y="79"/>
                                </a:lnTo>
                                <a:lnTo>
                                  <a:pt x="971" y="68"/>
                                </a:lnTo>
                                <a:lnTo>
                                  <a:pt x="950" y="58"/>
                                </a:lnTo>
                                <a:lnTo>
                                  <a:pt x="927" y="49"/>
                                </a:lnTo>
                                <a:lnTo>
                                  <a:pt x="906" y="41"/>
                                </a:lnTo>
                                <a:lnTo>
                                  <a:pt x="883" y="33"/>
                                </a:lnTo>
                                <a:lnTo>
                                  <a:pt x="861" y="26"/>
                                </a:lnTo>
                                <a:lnTo>
                                  <a:pt x="838" y="20"/>
                                </a:lnTo>
                                <a:lnTo>
                                  <a:pt x="815" y="14"/>
                                </a:lnTo>
                                <a:lnTo>
                                  <a:pt x="792" y="10"/>
                                </a:lnTo>
                                <a:lnTo>
                                  <a:pt x="768" y="6"/>
                                </a:lnTo>
                                <a:lnTo>
                                  <a:pt x="746" y="4"/>
                                </a:lnTo>
                                <a:lnTo>
                                  <a:pt x="722" y="1"/>
                                </a:lnTo>
                                <a:lnTo>
                                  <a:pt x="698" y="0"/>
                                </a:lnTo>
                                <a:lnTo>
                                  <a:pt x="674" y="0"/>
                                </a:lnTo>
                                <a:lnTo>
                                  <a:pt x="652" y="0"/>
                                </a:lnTo>
                                <a:lnTo>
                                  <a:pt x="628" y="1"/>
                                </a:lnTo>
                                <a:lnTo>
                                  <a:pt x="604" y="4"/>
                                </a:lnTo>
                                <a:lnTo>
                                  <a:pt x="581" y="6"/>
                                </a:lnTo>
                                <a:lnTo>
                                  <a:pt x="558" y="10"/>
                                </a:lnTo>
                                <a:lnTo>
                                  <a:pt x="534" y="14"/>
                                </a:lnTo>
                                <a:lnTo>
                                  <a:pt x="512" y="20"/>
                                </a:lnTo>
                                <a:lnTo>
                                  <a:pt x="489" y="26"/>
                                </a:lnTo>
                                <a:lnTo>
                                  <a:pt x="467" y="33"/>
                                </a:lnTo>
                                <a:lnTo>
                                  <a:pt x="444" y="41"/>
                                </a:lnTo>
                                <a:lnTo>
                                  <a:pt x="422" y="49"/>
                                </a:lnTo>
                                <a:lnTo>
                                  <a:pt x="401" y="58"/>
                                </a:lnTo>
                                <a:lnTo>
                                  <a:pt x="380" y="68"/>
                                </a:lnTo>
                                <a:lnTo>
                                  <a:pt x="358" y="79"/>
                                </a:lnTo>
                                <a:lnTo>
                                  <a:pt x="337" y="90"/>
                                </a:lnTo>
                                <a:lnTo>
                                  <a:pt x="317" y="102"/>
                                </a:lnTo>
                                <a:lnTo>
                                  <a:pt x="298" y="115"/>
                                </a:lnTo>
                                <a:lnTo>
                                  <a:pt x="278" y="128"/>
                                </a:lnTo>
                                <a:lnTo>
                                  <a:pt x="259" y="143"/>
                                </a:lnTo>
                                <a:lnTo>
                                  <a:pt x="241" y="157"/>
                                </a:lnTo>
                                <a:lnTo>
                                  <a:pt x="223" y="173"/>
                                </a:lnTo>
                                <a:lnTo>
                                  <a:pt x="206" y="189"/>
                                </a:lnTo>
                                <a:lnTo>
                                  <a:pt x="189" y="206"/>
                                </a:lnTo>
                                <a:lnTo>
                                  <a:pt x="173" y="223"/>
                                </a:lnTo>
                                <a:lnTo>
                                  <a:pt x="157" y="240"/>
                                </a:lnTo>
                                <a:lnTo>
                                  <a:pt x="143" y="259"/>
                                </a:lnTo>
                                <a:lnTo>
                                  <a:pt x="130" y="277"/>
                                </a:lnTo>
                                <a:lnTo>
                                  <a:pt x="115" y="297"/>
                                </a:lnTo>
                                <a:lnTo>
                                  <a:pt x="103" y="317"/>
                                </a:lnTo>
                                <a:lnTo>
                                  <a:pt x="90" y="337"/>
                                </a:lnTo>
                                <a:lnTo>
                                  <a:pt x="79" y="358"/>
                                </a:lnTo>
                                <a:lnTo>
                                  <a:pt x="69" y="379"/>
                                </a:lnTo>
                                <a:lnTo>
                                  <a:pt x="58" y="400"/>
                                </a:lnTo>
                                <a:lnTo>
                                  <a:pt x="49" y="421"/>
                                </a:lnTo>
                                <a:lnTo>
                                  <a:pt x="41" y="444"/>
                                </a:lnTo>
                                <a:lnTo>
                                  <a:pt x="33" y="466"/>
                                </a:lnTo>
                                <a:lnTo>
                                  <a:pt x="26" y="489"/>
                                </a:lnTo>
                                <a:lnTo>
                                  <a:pt x="20" y="511"/>
                                </a:lnTo>
                                <a:lnTo>
                                  <a:pt x="15" y="534"/>
                                </a:lnTo>
                                <a:lnTo>
                                  <a:pt x="11" y="558"/>
                                </a:lnTo>
                                <a:lnTo>
                                  <a:pt x="7" y="580"/>
                                </a:lnTo>
                                <a:lnTo>
                                  <a:pt x="4" y="604"/>
                                </a:lnTo>
                                <a:lnTo>
                                  <a:pt x="1" y="628"/>
                                </a:lnTo>
                                <a:lnTo>
                                  <a:pt x="0" y="652"/>
                                </a:lnTo>
                                <a:lnTo>
                                  <a:pt x="0" y="675"/>
                                </a:lnTo>
                                <a:lnTo>
                                  <a:pt x="0" y="698"/>
                                </a:lnTo>
                                <a:lnTo>
                                  <a:pt x="1" y="722"/>
                                </a:lnTo>
                                <a:lnTo>
                                  <a:pt x="4" y="745"/>
                                </a:lnTo>
                                <a:lnTo>
                                  <a:pt x="7" y="769"/>
                                </a:lnTo>
                                <a:lnTo>
                                  <a:pt x="11" y="792"/>
                                </a:lnTo>
                                <a:lnTo>
                                  <a:pt x="15" y="815"/>
                                </a:lnTo>
                                <a:lnTo>
                                  <a:pt x="20" y="838"/>
                                </a:lnTo>
                                <a:lnTo>
                                  <a:pt x="26" y="860"/>
                                </a:lnTo>
                                <a:lnTo>
                                  <a:pt x="33" y="883"/>
                                </a:lnTo>
                                <a:lnTo>
                                  <a:pt x="41" y="905"/>
                                </a:lnTo>
                                <a:lnTo>
                                  <a:pt x="49" y="928"/>
                                </a:lnTo>
                                <a:lnTo>
                                  <a:pt x="58" y="949"/>
                                </a:lnTo>
                                <a:lnTo>
                                  <a:pt x="69" y="970"/>
                                </a:lnTo>
                                <a:lnTo>
                                  <a:pt x="79" y="991"/>
                                </a:lnTo>
                                <a:lnTo>
                                  <a:pt x="90" y="1012"/>
                                </a:lnTo>
                                <a:lnTo>
                                  <a:pt x="103" y="1032"/>
                                </a:lnTo>
                                <a:lnTo>
                                  <a:pt x="115" y="1052"/>
                                </a:lnTo>
                                <a:lnTo>
                                  <a:pt x="130" y="1072"/>
                                </a:lnTo>
                                <a:lnTo>
                                  <a:pt x="143" y="1090"/>
                                </a:lnTo>
                                <a:lnTo>
                                  <a:pt x="157" y="1109"/>
                                </a:lnTo>
                                <a:lnTo>
                                  <a:pt x="173" y="1126"/>
                                </a:lnTo>
                                <a:lnTo>
                                  <a:pt x="189" y="1143"/>
                                </a:lnTo>
                                <a:lnTo>
                                  <a:pt x="206" y="1161"/>
                                </a:lnTo>
                                <a:lnTo>
                                  <a:pt x="223" y="1176"/>
                                </a:lnTo>
                                <a:lnTo>
                                  <a:pt x="241" y="1192"/>
                                </a:lnTo>
                                <a:lnTo>
                                  <a:pt x="259" y="1207"/>
                                </a:lnTo>
                                <a:lnTo>
                                  <a:pt x="278" y="1221"/>
                                </a:lnTo>
                                <a:lnTo>
                                  <a:pt x="298" y="1235"/>
                                </a:lnTo>
                                <a:lnTo>
                                  <a:pt x="317" y="1248"/>
                                </a:lnTo>
                                <a:lnTo>
                                  <a:pt x="337" y="1260"/>
                                </a:lnTo>
                                <a:lnTo>
                                  <a:pt x="358" y="1270"/>
                                </a:lnTo>
                                <a:lnTo>
                                  <a:pt x="380" y="1282"/>
                                </a:lnTo>
                                <a:lnTo>
                                  <a:pt x="401" y="1291"/>
                                </a:lnTo>
                                <a:lnTo>
                                  <a:pt x="422" y="1301"/>
                                </a:lnTo>
                                <a:lnTo>
                                  <a:pt x="444" y="1309"/>
                                </a:lnTo>
                                <a:lnTo>
                                  <a:pt x="467" y="1317"/>
                                </a:lnTo>
                                <a:lnTo>
                                  <a:pt x="489" y="1323"/>
                                </a:lnTo>
                                <a:lnTo>
                                  <a:pt x="512" y="1330"/>
                                </a:lnTo>
                                <a:lnTo>
                                  <a:pt x="534" y="1335"/>
                                </a:lnTo>
                                <a:lnTo>
                                  <a:pt x="558" y="1339"/>
                                </a:lnTo>
                                <a:lnTo>
                                  <a:pt x="581" y="1343"/>
                                </a:lnTo>
                                <a:lnTo>
                                  <a:pt x="604" y="1346"/>
                                </a:lnTo>
                                <a:lnTo>
                                  <a:pt x="628" y="1348"/>
                                </a:lnTo>
                                <a:lnTo>
                                  <a:pt x="652" y="1350"/>
                                </a:lnTo>
                                <a:lnTo>
                                  <a:pt x="674" y="1350"/>
                                </a:lnTo>
                                <a:lnTo>
                                  <a:pt x="698" y="1350"/>
                                </a:lnTo>
                                <a:lnTo>
                                  <a:pt x="722" y="1348"/>
                                </a:lnTo>
                                <a:lnTo>
                                  <a:pt x="746" y="1346"/>
                                </a:lnTo>
                                <a:lnTo>
                                  <a:pt x="768" y="1343"/>
                                </a:lnTo>
                                <a:lnTo>
                                  <a:pt x="792" y="1339"/>
                                </a:lnTo>
                                <a:lnTo>
                                  <a:pt x="815" y="1335"/>
                                </a:lnTo>
                                <a:lnTo>
                                  <a:pt x="838" y="1330"/>
                                </a:lnTo>
                                <a:lnTo>
                                  <a:pt x="861" y="1323"/>
                                </a:lnTo>
                                <a:lnTo>
                                  <a:pt x="883" y="1317"/>
                                </a:lnTo>
                                <a:lnTo>
                                  <a:pt x="906" y="1309"/>
                                </a:lnTo>
                                <a:lnTo>
                                  <a:pt x="927" y="1301"/>
                                </a:lnTo>
                                <a:lnTo>
                                  <a:pt x="950" y="1291"/>
                                </a:lnTo>
                                <a:lnTo>
                                  <a:pt x="971" y="1282"/>
                                </a:lnTo>
                                <a:lnTo>
                                  <a:pt x="992" y="1270"/>
                                </a:lnTo>
                                <a:lnTo>
                                  <a:pt x="1012" y="1260"/>
                                </a:lnTo>
                                <a:lnTo>
                                  <a:pt x="1033" y="1248"/>
                                </a:lnTo>
                                <a:lnTo>
                                  <a:pt x="1053" y="1235"/>
                                </a:lnTo>
                                <a:lnTo>
                                  <a:pt x="1071" y="1221"/>
                                </a:lnTo>
                                <a:lnTo>
                                  <a:pt x="1090" y="1207"/>
                                </a:lnTo>
                                <a:lnTo>
                                  <a:pt x="1108" y="1192"/>
                                </a:lnTo>
                                <a:lnTo>
                                  <a:pt x="1127" y="1176"/>
                                </a:lnTo>
                                <a:lnTo>
                                  <a:pt x="1144" y="1161"/>
                                </a:lnTo>
                                <a:lnTo>
                                  <a:pt x="1160" y="1143"/>
                                </a:lnTo>
                                <a:lnTo>
                                  <a:pt x="1177" y="1126"/>
                                </a:lnTo>
                                <a:lnTo>
                                  <a:pt x="1192" y="1109"/>
                                </a:lnTo>
                                <a:lnTo>
                                  <a:pt x="1206" y="1090"/>
                                </a:lnTo>
                                <a:lnTo>
                                  <a:pt x="1221" y="1072"/>
                                </a:lnTo>
                                <a:lnTo>
                                  <a:pt x="1234" y="1052"/>
                                </a:lnTo>
                                <a:lnTo>
                                  <a:pt x="1247" y="1032"/>
                                </a:lnTo>
                                <a:lnTo>
                                  <a:pt x="1259" y="1012"/>
                                </a:lnTo>
                                <a:lnTo>
                                  <a:pt x="1271" y="991"/>
                                </a:lnTo>
                                <a:lnTo>
                                  <a:pt x="1281" y="970"/>
                                </a:lnTo>
                                <a:lnTo>
                                  <a:pt x="1291" y="949"/>
                                </a:lnTo>
                                <a:lnTo>
                                  <a:pt x="1300" y="928"/>
                                </a:lnTo>
                                <a:lnTo>
                                  <a:pt x="1309" y="905"/>
                                </a:lnTo>
                                <a:lnTo>
                                  <a:pt x="1317" y="883"/>
                                </a:lnTo>
                                <a:lnTo>
                                  <a:pt x="1324" y="860"/>
                                </a:lnTo>
                                <a:lnTo>
                                  <a:pt x="1329" y="838"/>
                                </a:lnTo>
                                <a:lnTo>
                                  <a:pt x="1334" y="815"/>
                                </a:lnTo>
                                <a:lnTo>
                                  <a:pt x="1340" y="792"/>
                                </a:lnTo>
                                <a:lnTo>
                                  <a:pt x="1344" y="769"/>
                                </a:lnTo>
                                <a:lnTo>
                                  <a:pt x="1346" y="745"/>
                                </a:lnTo>
                                <a:lnTo>
                                  <a:pt x="1348" y="722"/>
                                </a:lnTo>
                                <a:lnTo>
                                  <a:pt x="1349" y="698"/>
                                </a:lnTo>
                                <a:lnTo>
                                  <a:pt x="1350" y="675"/>
                                </a:lnTo>
                                <a:close/>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655646" name="Line 40"/>
                        <wps:cNvCnPr>
                          <a:cxnSpLocks noChangeShapeType="1"/>
                        </wps:cNvCnPr>
                        <wps:spPr bwMode="auto">
                          <a:xfrm>
                            <a:off x="1109980" y="1394460"/>
                            <a:ext cx="635" cy="8839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93416372" name="Line 41"/>
                        <wps:cNvCnPr>
                          <a:cxnSpLocks noChangeShapeType="1"/>
                        </wps:cNvCnPr>
                        <wps:spPr bwMode="auto">
                          <a:xfrm>
                            <a:off x="767080" y="1394460"/>
                            <a:ext cx="635" cy="8839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5513598" name="Line 42"/>
                        <wps:cNvCnPr>
                          <a:cxnSpLocks noChangeShapeType="1"/>
                        </wps:cNvCnPr>
                        <wps:spPr bwMode="auto">
                          <a:xfrm flipH="1">
                            <a:off x="761365" y="2358390"/>
                            <a:ext cx="35433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13409880" name="Freeform 43"/>
                        <wps:cNvSpPr>
                          <a:spLocks/>
                        </wps:cNvSpPr>
                        <wps:spPr bwMode="auto">
                          <a:xfrm>
                            <a:off x="617220" y="536575"/>
                            <a:ext cx="642620" cy="558165"/>
                          </a:xfrm>
                          <a:custGeom>
                            <a:avLst/>
                            <a:gdLst>
                              <a:gd name="T0" fmla="*/ 175100615 w 2024"/>
                              <a:gd name="T1" fmla="*/ 172892243 h 1760"/>
                              <a:gd name="T2" fmla="*/ 181048025 w 2024"/>
                              <a:gd name="T3" fmla="*/ 166354735 h 1760"/>
                              <a:gd name="T4" fmla="*/ 186189303 w 2024"/>
                              <a:gd name="T5" fmla="*/ 159415095 h 1760"/>
                              <a:gd name="T6" fmla="*/ 190927038 w 2024"/>
                              <a:gd name="T7" fmla="*/ 151972155 h 1760"/>
                              <a:gd name="T8" fmla="*/ 194858640 w 2024"/>
                              <a:gd name="T9" fmla="*/ 144328466 h 1760"/>
                              <a:gd name="T10" fmla="*/ 198084440 w 2024"/>
                              <a:gd name="T11" fmla="*/ 136181477 h 1760"/>
                              <a:gd name="T12" fmla="*/ 200705403 w 2024"/>
                              <a:gd name="T13" fmla="*/ 127833739 h 1760"/>
                              <a:gd name="T14" fmla="*/ 202620563 w 2024"/>
                              <a:gd name="T15" fmla="*/ 119284618 h 1760"/>
                              <a:gd name="T16" fmla="*/ 203628625 w 2024"/>
                              <a:gd name="T17" fmla="*/ 110634963 h 1760"/>
                              <a:gd name="T18" fmla="*/ 204031850 w 2024"/>
                              <a:gd name="T19" fmla="*/ 101884775 h 1760"/>
                              <a:gd name="T20" fmla="*/ 203628625 w 2024"/>
                              <a:gd name="T21" fmla="*/ 93235120 h 1760"/>
                              <a:gd name="T22" fmla="*/ 202519915 w 2024"/>
                              <a:gd name="T23" fmla="*/ 84585466 h 1760"/>
                              <a:gd name="T24" fmla="*/ 200705403 w 2024"/>
                              <a:gd name="T25" fmla="*/ 76036344 h 1760"/>
                              <a:gd name="T26" fmla="*/ 198084440 w 2024"/>
                              <a:gd name="T27" fmla="*/ 67688606 h 1760"/>
                              <a:gd name="T28" fmla="*/ 194858640 w 2024"/>
                              <a:gd name="T29" fmla="*/ 59642467 h 1760"/>
                              <a:gd name="T30" fmla="*/ 190927038 w 2024"/>
                              <a:gd name="T31" fmla="*/ 51897928 h 1760"/>
                              <a:gd name="T32" fmla="*/ 186189303 w 2024"/>
                              <a:gd name="T33" fmla="*/ 44455305 h 1760"/>
                              <a:gd name="T34" fmla="*/ 181048025 w 2024"/>
                              <a:gd name="T35" fmla="*/ 37515348 h 1760"/>
                              <a:gd name="T36" fmla="*/ 175100615 w 2024"/>
                              <a:gd name="T37" fmla="*/ 30977840 h 1760"/>
                              <a:gd name="T38" fmla="*/ 168749663 w 2024"/>
                              <a:gd name="T39" fmla="*/ 25043849 h 1760"/>
                              <a:gd name="T40" fmla="*/ 161995803 w 2024"/>
                              <a:gd name="T41" fmla="*/ 19612523 h 1760"/>
                              <a:gd name="T42" fmla="*/ 154737753 w 2024"/>
                              <a:gd name="T43" fmla="*/ 14684179 h 1760"/>
                              <a:gd name="T44" fmla="*/ 146975513 w 2024"/>
                              <a:gd name="T45" fmla="*/ 10560736 h 1760"/>
                              <a:gd name="T46" fmla="*/ 139011978 w 2024"/>
                              <a:gd name="T47" fmla="*/ 7040490 h 1760"/>
                              <a:gd name="T48" fmla="*/ 130745865 w 2024"/>
                              <a:gd name="T49" fmla="*/ 4123761 h 1760"/>
                              <a:gd name="T50" fmla="*/ 122177175 w 2024"/>
                              <a:gd name="T51" fmla="*/ 2112147 h 1760"/>
                              <a:gd name="T52" fmla="*/ 113709450 w 2024"/>
                              <a:gd name="T53" fmla="*/ 704049 h 1760"/>
                              <a:gd name="T54" fmla="*/ 104939465 w 2024"/>
                              <a:gd name="T55" fmla="*/ 201066 h 1760"/>
                              <a:gd name="T56" fmla="*/ 96270128 w 2024"/>
                              <a:gd name="T57" fmla="*/ 301599 h 1760"/>
                              <a:gd name="T58" fmla="*/ 87399178 w 2024"/>
                              <a:gd name="T59" fmla="*/ 1106499 h 1760"/>
                              <a:gd name="T60" fmla="*/ 78931453 w 2024"/>
                              <a:gd name="T61" fmla="*/ 2715663 h 1760"/>
                              <a:gd name="T62" fmla="*/ 70463728 w 2024"/>
                              <a:gd name="T63" fmla="*/ 5028876 h 1760"/>
                              <a:gd name="T64" fmla="*/ 62197615 w 2024"/>
                              <a:gd name="T65" fmla="*/ 8146672 h 1760"/>
                              <a:gd name="T66" fmla="*/ 54334728 w 2024"/>
                              <a:gd name="T67" fmla="*/ 11867983 h 1760"/>
                              <a:gd name="T68" fmla="*/ 46875065 w 2024"/>
                              <a:gd name="T69" fmla="*/ 16293661 h 1760"/>
                              <a:gd name="T70" fmla="*/ 39717663 w 2024"/>
                              <a:gd name="T71" fmla="*/ 21322537 h 1760"/>
                              <a:gd name="T72" fmla="*/ 33064450 w 2024"/>
                              <a:gd name="T73" fmla="*/ 26854079 h 1760"/>
                              <a:gd name="T74" fmla="*/ 26915428 w 2024"/>
                              <a:gd name="T75" fmla="*/ 32989454 h 1760"/>
                              <a:gd name="T76" fmla="*/ 21169313 w 2024"/>
                              <a:gd name="T77" fmla="*/ 39828561 h 1760"/>
                              <a:gd name="T78" fmla="*/ 16229965 w 2024"/>
                              <a:gd name="T79" fmla="*/ 46869052 h 1760"/>
                              <a:gd name="T80" fmla="*/ 11693525 w 2024"/>
                              <a:gd name="T81" fmla="*/ 54412208 h 1760"/>
                              <a:gd name="T82" fmla="*/ 7963853 w 2024"/>
                              <a:gd name="T83" fmla="*/ 62257280 h 1760"/>
                              <a:gd name="T84" fmla="*/ 4939665 w 2024"/>
                              <a:gd name="T85" fmla="*/ 70504802 h 1760"/>
                              <a:gd name="T86" fmla="*/ 2620963 w 2024"/>
                              <a:gd name="T87" fmla="*/ 78852540 h 1760"/>
                              <a:gd name="T88" fmla="*/ 1008063 w 2024"/>
                              <a:gd name="T89" fmla="*/ 87401662 h 1760"/>
                              <a:gd name="T90" fmla="*/ 100965 w 2024"/>
                              <a:gd name="T91" fmla="*/ 96151850 h 1760"/>
                              <a:gd name="T92" fmla="*/ 0 w 2024"/>
                              <a:gd name="T93" fmla="*/ 104801504 h 1760"/>
                              <a:gd name="T94" fmla="*/ 604838 w 2024"/>
                              <a:gd name="T95" fmla="*/ 113551692 h 1760"/>
                              <a:gd name="T96" fmla="*/ 2016125 w 2024"/>
                              <a:gd name="T97" fmla="*/ 122100814 h 1760"/>
                              <a:gd name="T98" fmla="*/ 4133215 w 2024"/>
                              <a:gd name="T99" fmla="*/ 130649935 h 1760"/>
                              <a:gd name="T100" fmla="*/ 6955790 w 2024"/>
                              <a:gd name="T101" fmla="*/ 138897140 h 1760"/>
                              <a:gd name="T102" fmla="*/ 10383203 w 2024"/>
                              <a:gd name="T103" fmla="*/ 146842746 h 1760"/>
                              <a:gd name="T104" fmla="*/ 14617065 w 2024"/>
                              <a:gd name="T105" fmla="*/ 154587285 h 1760"/>
                              <a:gd name="T106" fmla="*/ 19455765 w 2024"/>
                              <a:gd name="T107" fmla="*/ 161828842 h 1760"/>
                              <a:gd name="T108" fmla="*/ 24899303 w 2024"/>
                              <a:gd name="T109" fmla="*/ 168667949 h 1760"/>
                              <a:gd name="T110" fmla="*/ 30947678 w 2024"/>
                              <a:gd name="T111" fmla="*/ 175004390 h 176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24" h="1760">
                                <a:moveTo>
                                  <a:pt x="1696" y="1760"/>
                                </a:moveTo>
                                <a:lnTo>
                                  <a:pt x="1718" y="1740"/>
                                </a:lnTo>
                                <a:lnTo>
                                  <a:pt x="1737" y="1719"/>
                                </a:lnTo>
                                <a:lnTo>
                                  <a:pt x="1757" y="1698"/>
                                </a:lnTo>
                                <a:lnTo>
                                  <a:pt x="1777" y="1677"/>
                                </a:lnTo>
                                <a:lnTo>
                                  <a:pt x="1796" y="1654"/>
                                </a:lnTo>
                                <a:lnTo>
                                  <a:pt x="1814" y="1632"/>
                                </a:lnTo>
                                <a:lnTo>
                                  <a:pt x="1831" y="1609"/>
                                </a:lnTo>
                                <a:lnTo>
                                  <a:pt x="1847" y="1585"/>
                                </a:lnTo>
                                <a:lnTo>
                                  <a:pt x="1863" y="1560"/>
                                </a:lnTo>
                                <a:lnTo>
                                  <a:pt x="1879" y="1537"/>
                                </a:lnTo>
                                <a:lnTo>
                                  <a:pt x="1894" y="1511"/>
                                </a:lnTo>
                                <a:lnTo>
                                  <a:pt x="1907" y="1486"/>
                                </a:lnTo>
                                <a:lnTo>
                                  <a:pt x="1920" y="1460"/>
                                </a:lnTo>
                                <a:lnTo>
                                  <a:pt x="1933" y="1435"/>
                                </a:lnTo>
                                <a:lnTo>
                                  <a:pt x="1944" y="1407"/>
                                </a:lnTo>
                                <a:lnTo>
                                  <a:pt x="1956" y="1381"/>
                                </a:lnTo>
                                <a:lnTo>
                                  <a:pt x="1965" y="1354"/>
                                </a:lnTo>
                                <a:lnTo>
                                  <a:pt x="1974" y="1326"/>
                                </a:lnTo>
                                <a:lnTo>
                                  <a:pt x="1983" y="1299"/>
                                </a:lnTo>
                                <a:lnTo>
                                  <a:pt x="1991" y="1271"/>
                                </a:lnTo>
                                <a:lnTo>
                                  <a:pt x="1998" y="1243"/>
                                </a:lnTo>
                                <a:lnTo>
                                  <a:pt x="2005" y="1214"/>
                                </a:lnTo>
                                <a:lnTo>
                                  <a:pt x="2010" y="1186"/>
                                </a:lnTo>
                                <a:lnTo>
                                  <a:pt x="2014" y="1157"/>
                                </a:lnTo>
                                <a:lnTo>
                                  <a:pt x="2018" y="1129"/>
                                </a:lnTo>
                                <a:lnTo>
                                  <a:pt x="2020" y="1100"/>
                                </a:lnTo>
                                <a:lnTo>
                                  <a:pt x="2022" y="1071"/>
                                </a:lnTo>
                                <a:lnTo>
                                  <a:pt x="2023" y="1042"/>
                                </a:lnTo>
                                <a:lnTo>
                                  <a:pt x="2024" y="1013"/>
                                </a:lnTo>
                                <a:lnTo>
                                  <a:pt x="2023" y="984"/>
                                </a:lnTo>
                                <a:lnTo>
                                  <a:pt x="2022" y="956"/>
                                </a:lnTo>
                                <a:lnTo>
                                  <a:pt x="2020" y="927"/>
                                </a:lnTo>
                                <a:lnTo>
                                  <a:pt x="2018" y="898"/>
                                </a:lnTo>
                                <a:lnTo>
                                  <a:pt x="2014" y="869"/>
                                </a:lnTo>
                                <a:lnTo>
                                  <a:pt x="2009" y="841"/>
                                </a:lnTo>
                                <a:lnTo>
                                  <a:pt x="2003" y="812"/>
                                </a:lnTo>
                                <a:lnTo>
                                  <a:pt x="1998" y="784"/>
                                </a:lnTo>
                                <a:lnTo>
                                  <a:pt x="1991" y="756"/>
                                </a:lnTo>
                                <a:lnTo>
                                  <a:pt x="1983" y="729"/>
                                </a:lnTo>
                                <a:lnTo>
                                  <a:pt x="1974" y="701"/>
                                </a:lnTo>
                                <a:lnTo>
                                  <a:pt x="1965" y="673"/>
                                </a:lnTo>
                                <a:lnTo>
                                  <a:pt x="1956" y="645"/>
                                </a:lnTo>
                                <a:lnTo>
                                  <a:pt x="1944" y="619"/>
                                </a:lnTo>
                                <a:lnTo>
                                  <a:pt x="1933" y="593"/>
                                </a:lnTo>
                                <a:lnTo>
                                  <a:pt x="1920" y="566"/>
                                </a:lnTo>
                                <a:lnTo>
                                  <a:pt x="1907" y="541"/>
                                </a:lnTo>
                                <a:lnTo>
                                  <a:pt x="1894" y="516"/>
                                </a:lnTo>
                                <a:lnTo>
                                  <a:pt x="1879" y="491"/>
                                </a:lnTo>
                                <a:lnTo>
                                  <a:pt x="1863" y="466"/>
                                </a:lnTo>
                                <a:lnTo>
                                  <a:pt x="1847" y="442"/>
                                </a:lnTo>
                                <a:lnTo>
                                  <a:pt x="1830" y="418"/>
                                </a:lnTo>
                                <a:lnTo>
                                  <a:pt x="1813" y="396"/>
                                </a:lnTo>
                                <a:lnTo>
                                  <a:pt x="1796" y="373"/>
                                </a:lnTo>
                                <a:lnTo>
                                  <a:pt x="1777" y="351"/>
                                </a:lnTo>
                                <a:lnTo>
                                  <a:pt x="1757" y="328"/>
                                </a:lnTo>
                                <a:lnTo>
                                  <a:pt x="1737" y="308"/>
                                </a:lnTo>
                                <a:lnTo>
                                  <a:pt x="1718" y="287"/>
                                </a:lnTo>
                                <a:lnTo>
                                  <a:pt x="1696" y="267"/>
                                </a:lnTo>
                                <a:lnTo>
                                  <a:pt x="1674" y="249"/>
                                </a:lnTo>
                                <a:lnTo>
                                  <a:pt x="1653" y="229"/>
                                </a:lnTo>
                                <a:lnTo>
                                  <a:pt x="1630" y="212"/>
                                </a:lnTo>
                                <a:lnTo>
                                  <a:pt x="1607" y="195"/>
                                </a:lnTo>
                                <a:lnTo>
                                  <a:pt x="1583" y="177"/>
                                </a:lnTo>
                                <a:lnTo>
                                  <a:pt x="1559" y="162"/>
                                </a:lnTo>
                                <a:lnTo>
                                  <a:pt x="1535" y="146"/>
                                </a:lnTo>
                                <a:lnTo>
                                  <a:pt x="1510" y="131"/>
                                </a:lnTo>
                                <a:lnTo>
                                  <a:pt x="1484" y="118"/>
                                </a:lnTo>
                                <a:lnTo>
                                  <a:pt x="1458" y="105"/>
                                </a:lnTo>
                                <a:lnTo>
                                  <a:pt x="1432" y="93"/>
                                </a:lnTo>
                                <a:lnTo>
                                  <a:pt x="1406" y="81"/>
                                </a:lnTo>
                                <a:lnTo>
                                  <a:pt x="1379" y="70"/>
                                </a:lnTo>
                                <a:lnTo>
                                  <a:pt x="1353" y="60"/>
                                </a:lnTo>
                                <a:lnTo>
                                  <a:pt x="1325" y="50"/>
                                </a:lnTo>
                                <a:lnTo>
                                  <a:pt x="1297" y="41"/>
                                </a:lnTo>
                                <a:lnTo>
                                  <a:pt x="1269" y="35"/>
                                </a:lnTo>
                                <a:lnTo>
                                  <a:pt x="1242" y="27"/>
                                </a:lnTo>
                                <a:lnTo>
                                  <a:pt x="1212" y="21"/>
                                </a:lnTo>
                                <a:lnTo>
                                  <a:pt x="1185" y="16"/>
                                </a:lnTo>
                                <a:lnTo>
                                  <a:pt x="1156" y="11"/>
                                </a:lnTo>
                                <a:lnTo>
                                  <a:pt x="1128" y="7"/>
                                </a:lnTo>
                                <a:lnTo>
                                  <a:pt x="1099" y="4"/>
                                </a:lnTo>
                                <a:lnTo>
                                  <a:pt x="1070" y="3"/>
                                </a:lnTo>
                                <a:lnTo>
                                  <a:pt x="1041" y="2"/>
                                </a:lnTo>
                                <a:lnTo>
                                  <a:pt x="1011" y="0"/>
                                </a:lnTo>
                                <a:lnTo>
                                  <a:pt x="982" y="2"/>
                                </a:lnTo>
                                <a:lnTo>
                                  <a:pt x="955" y="3"/>
                                </a:lnTo>
                                <a:lnTo>
                                  <a:pt x="925" y="4"/>
                                </a:lnTo>
                                <a:lnTo>
                                  <a:pt x="896" y="7"/>
                                </a:lnTo>
                                <a:lnTo>
                                  <a:pt x="867" y="11"/>
                                </a:lnTo>
                                <a:lnTo>
                                  <a:pt x="840" y="16"/>
                                </a:lnTo>
                                <a:lnTo>
                                  <a:pt x="810" y="21"/>
                                </a:lnTo>
                                <a:lnTo>
                                  <a:pt x="783" y="27"/>
                                </a:lnTo>
                                <a:lnTo>
                                  <a:pt x="755" y="35"/>
                                </a:lnTo>
                                <a:lnTo>
                                  <a:pt x="727" y="41"/>
                                </a:lnTo>
                                <a:lnTo>
                                  <a:pt x="699" y="50"/>
                                </a:lnTo>
                                <a:lnTo>
                                  <a:pt x="672" y="60"/>
                                </a:lnTo>
                                <a:lnTo>
                                  <a:pt x="645" y="70"/>
                                </a:lnTo>
                                <a:lnTo>
                                  <a:pt x="617" y="81"/>
                                </a:lnTo>
                                <a:lnTo>
                                  <a:pt x="591" y="93"/>
                                </a:lnTo>
                                <a:lnTo>
                                  <a:pt x="566" y="105"/>
                                </a:lnTo>
                                <a:lnTo>
                                  <a:pt x="539" y="118"/>
                                </a:lnTo>
                                <a:lnTo>
                                  <a:pt x="514" y="131"/>
                                </a:lnTo>
                                <a:lnTo>
                                  <a:pt x="489" y="146"/>
                                </a:lnTo>
                                <a:lnTo>
                                  <a:pt x="465" y="162"/>
                                </a:lnTo>
                                <a:lnTo>
                                  <a:pt x="440" y="177"/>
                                </a:lnTo>
                                <a:lnTo>
                                  <a:pt x="418" y="195"/>
                                </a:lnTo>
                                <a:lnTo>
                                  <a:pt x="394" y="212"/>
                                </a:lnTo>
                                <a:lnTo>
                                  <a:pt x="371" y="229"/>
                                </a:lnTo>
                                <a:lnTo>
                                  <a:pt x="349" y="249"/>
                                </a:lnTo>
                                <a:lnTo>
                                  <a:pt x="328" y="267"/>
                                </a:lnTo>
                                <a:lnTo>
                                  <a:pt x="307" y="287"/>
                                </a:lnTo>
                                <a:lnTo>
                                  <a:pt x="287" y="308"/>
                                </a:lnTo>
                                <a:lnTo>
                                  <a:pt x="267" y="328"/>
                                </a:lnTo>
                                <a:lnTo>
                                  <a:pt x="247" y="351"/>
                                </a:lnTo>
                                <a:lnTo>
                                  <a:pt x="229" y="373"/>
                                </a:lnTo>
                                <a:lnTo>
                                  <a:pt x="210" y="396"/>
                                </a:lnTo>
                                <a:lnTo>
                                  <a:pt x="193" y="418"/>
                                </a:lnTo>
                                <a:lnTo>
                                  <a:pt x="177" y="442"/>
                                </a:lnTo>
                                <a:lnTo>
                                  <a:pt x="161" y="466"/>
                                </a:lnTo>
                                <a:lnTo>
                                  <a:pt x="145" y="491"/>
                                </a:lnTo>
                                <a:lnTo>
                                  <a:pt x="131" y="516"/>
                                </a:lnTo>
                                <a:lnTo>
                                  <a:pt x="116" y="541"/>
                                </a:lnTo>
                                <a:lnTo>
                                  <a:pt x="104" y="566"/>
                                </a:lnTo>
                                <a:lnTo>
                                  <a:pt x="91" y="593"/>
                                </a:lnTo>
                                <a:lnTo>
                                  <a:pt x="79" y="619"/>
                                </a:lnTo>
                                <a:lnTo>
                                  <a:pt x="69" y="645"/>
                                </a:lnTo>
                                <a:lnTo>
                                  <a:pt x="59" y="673"/>
                                </a:lnTo>
                                <a:lnTo>
                                  <a:pt x="49" y="701"/>
                                </a:lnTo>
                                <a:lnTo>
                                  <a:pt x="41" y="729"/>
                                </a:lnTo>
                                <a:lnTo>
                                  <a:pt x="33" y="756"/>
                                </a:lnTo>
                                <a:lnTo>
                                  <a:pt x="26" y="784"/>
                                </a:lnTo>
                                <a:lnTo>
                                  <a:pt x="20" y="812"/>
                                </a:lnTo>
                                <a:lnTo>
                                  <a:pt x="14" y="841"/>
                                </a:lnTo>
                                <a:lnTo>
                                  <a:pt x="10" y="869"/>
                                </a:lnTo>
                                <a:lnTo>
                                  <a:pt x="6" y="898"/>
                                </a:lnTo>
                                <a:lnTo>
                                  <a:pt x="4" y="927"/>
                                </a:lnTo>
                                <a:lnTo>
                                  <a:pt x="1" y="956"/>
                                </a:lnTo>
                                <a:lnTo>
                                  <a:pt x="0" y="984"/>
                                </a:lnTo>
                                <a:lnTo>
                                  <a:pt x="0" y="1013"/>
                                </a:lnTo>
                                <a:lnTo>
                                  <a:pt x="0" y="1042"/>
                                </a:lnTo>
                                <a:lnTo>
                                  <a:pt x="1" y="1071"/>
                                </a:lnTo>
                                <a:lnTo>
                                  <a:pt x="4" y="1100"/>
                                </a:lnTo>
                                <a:lnTo>
                                  <a:pt x="6" y="1129"/>
                                </a:lnTo>
                                <a:lnTo>
                                  <a:pt x="10" y="1157"/>
                                </a:lnTo>
                                <a:lnTo>
                                  <a:pt x="14" y="1186"/>
                                </a:lnTo>
                                <a:lnTo>
                                  <a:pt x="20" y="1214"/>
                                </a:lnTo>
                                <a:lnTo>
                                  <a:pt x="26" y="1243"/>
                                </a:lnTo>
                                <a:lnTo>
                                  <a:pt x="33" y="1271"/>
                                </a:lnTo>
                                <a:lnTo>
                                  <a:pt x="41" y="1299"/>
                                </a:lnTo>
                                <a:lnTo>
                                  <a:pt x="49" y="1326"/>
                                </a:lnTo>
                                <a:lnTo>
                                  <a:pt x="58" y="1354"/>
                                </a:lnTo>
                                <a:lnTo>
                                  <a:pt x="69" y="1381"/>
                                </a:lnTo>
                                <a:lnTo>
                                  <a:pt x="79" y="1407"/>
                                </a:lnTo>
                                <a:lnTo>
                                  <a:pt x="91" y="1435"/>
                                </a:lnTo>
                                <a:lnTo>
                                  <a:pt x="103" y="1460"/>
                                </a:lnTo>
                                <a:lnTo>
                                  <a:pt x="116" y="1486"/>
                                </a:lnTo>
                                <a:lnTo>
                                  <a:pt x="131" y="1511"/>
                                </a:lnTo>
                                <a:lnTo>
                                  <a:pt x="145" y="1537"/>
                                </a:lnTo>
                                <a:lnTo>
                                  <a:pt x="160" y="1560"/>
                                </a:lnTo>
                                <a:lnTo>
                                  <a:pt x="176" y="1585"/>
                                </a:lnTo>
                                <a:lnTo>
                                  <a:pt x="193" y="1609"/>
                                </a:lnTo>
                                <a:lnTo>
                                  <a:pt x="210" y="1632"/>
                                </a:lnTo>
                                <a:lnTo>
                                  <a:pt x="229" y="1654"/>
                                </a:lnTo>
                                <a:lnTo>
                                  <a:pt x="247" y="1677"/>
                                </a:lnTo>
                                <a:lnTo>
                                  <a:pt x="266" y="1698"/>
                                </a:lnTo>
                                <a:lnTo>
                                  <a:pt x="285" y="1719"/>
                                </a:lnTo>
                                <a:lnTo>
                                  <a:pt x="307" y="1740"/>
                                </a:lnTo>
                                <a:lnTo>
                                  <a:pt x="328" y="176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019261" name="Freeform 44"/>
                        <wps:cNvSpPr>
                          <a:spLocks/>
                        </wps:cNvSpPr>
                        <wps:spPr bwMode="auto">
                          <a:xfrm>
                            <a:off x="531495" y="450850"/>
                            <a:ext cx="814070" cy="707390"/>
                          </a:xfrm>
                          <a:custGeom>
                            <a:avLst/>
                            <a:gdLst>
                              <a:gd name="T0" fmla="*/ 221471490 w 2564"/>
                              <a:gd name="T1" fmla="*/ 220055783 h 2227"/>
                              <a:gd name="T2" fmla="*/ 228225350 w 2564"/>
                              <a:gd name="T3" fmla="*/ 212690605 h 2227"/>
                              <a:gd name="T4" fmla="*/ 234374690 w 2564"/>
                              <a:gd name="T5" fmla="*/ 204820375 h 2227"/>
                              <a:gd name="T6" fmla="*/ 239818228 w 2564"/>
                              <a:gd name="T7" fmla="*/ 196446046 h 2227"/>
                              <a:gd name="T8" fmla="*/ 244656928 w 2564"/>
                              <a:gd name="T9" fmla="*/ 187667994 h 2227"/>
                              <a:gd name="T10" fmla="*/ 248789825 w 2564"/>
                              <a:gd name="T11" fmla="*/ 178587228 h 2227"/>
                              <a:gd name="T12" fmla="*/ 252217238 w 2564"/>
                              <a:gd name="T13" fmla="*/ 169103057 h 2227"/>
                              <a:gd name="T14" fmla="*/ 254939165 w 2564"/>
                              <a:gd name="T15" fmla="*/ 159517874 h 2227"/>
                              <a:gd name="T16" fmla="*/ 256854325 w 2564"/>
                              <a:gd name="T17" fmla="*/ 149629979 h 2227"/>
                              <a:gd name="T18" fmla="*/ 258064000 w 2564"/>
                              <a:gd name="T19" fmla="*/ 139742083 h 2227"/>
                              <a:gd name="T20" fmla="*/ 258467225 w 2564"/>
                              <a:gd name="T21" fmla="*/ 129753178 h 2227"/>
                              <a:gd name="T22" fmla="*/ 258064000 w 2564"/>
                              <a:gd name="T23" fmla="*/ 119764589 h 2227"/>
                              <a:gd name="T24" fmla="*/ 257055938 w 2564"/>
                              <a:gd name="T25" fmla="*/ 109775683 h 2227"/>
                              <a:gd name="T26" fmla="*/ 255039813 w 2564"/>
                              <a:gd name="T27" fmla="*/ 99988798 h 2227"/>
                              <a:gd name="T28" fmla="*/ 252519815 w 2564"/>
                              <a:gd name="T29" fmla="*/ 90302606 h 2227"/>
                              <a:gd name="T30" fmla="*/ 248991438 w 2564"/>
                              <a:gd name="T31" fmla="*/ 80919127 h 2227"/>
                              <a:gd name="T32" fmla="*/ 244858540 w 2564"/>
                              <a:gd name="T33" fmla="*/ 71737668 h 2227"/>
                              <a:gd name="T34" fmla="*/ 240120488 w 2564"/>
                              <a:gd name="T35" fmla="*/ 62959616 h 2227"/>
                              <a:gd name="T36" fmla="*/ 234576303 w 2564"/>
                              <a:gd name="T37" fmla="*/ 54484277 h 2227"/>
                              <a:gd name="T38" fmla="*/ 228628575 w 2564"/>
                              <a:gd name="T39" fmla="*/ 46614365 h 2227"/>
                              <a:gd name="T40" fmla="*/ 221975363 w 2564"/>
                              <a:gd name="T41" fmla="*/ 39147858 h 2227"/>
                              <a:gd name="T42" fmla="*/ 214616665 w 2564"/>
                              <a:gd name="T43" fmla="*/ 32186086 h 2227"/>
                              <a:gd name="T44" fmla="*/ 206854425 w 2564"/>
                              <a:gd name="T45" fmla="*/ 25930433 h 2227"/>
                              <a:gd name="T46" fmla="*/ 198588313 w 2564"/>
                              <a:gd name="T47" fmla="*/ 20280207 h 2227"/>
                              <a:gd name="T48" fmla="*/ 190120588 w 2564"/>
                              <a:gd name="T49" fmla="*/ 15134398 h 2227"/>
                              <a:gd name="T50" fmla="*/ 181048025 w 2564"/>
                              <a:gd name="T51" fmla="*/ 10896728 h 2227"/>
                              <a:gd name="T52" fmla="*/ 171673203 w 2564"/>
                              <a:gd name="T53" fmla="*/ 7163793 h 2227"/>
                              <a:gd name="T54" fmla="*/ 162197415 w 2564"/>
                              <a:gd name="T55" fmla="*/ 4237670 h 2227"/>
                              <a:gd name="T56" fmla="*/ 152419050 w 2564"/>
                              <a:gd name="T57" fmla="*/ 2118676 h 2227"/>
                              <a:gd name="T58" fmla="*/ 142540038 w 2564"/>
                              <a:gd name="T59" fmla="*/ 605427 h 2227"/>
                              <a:gd name="T60" fmla="*/ 132459413 w 2564"/>
                              <a:gd name="T61" fmla="*/ 101010 h 2227"/>
                              <a:gd name="T62" fmla="*/ 122479753 w 2564"/>
                              <a:gd name="T63" fmla="*/ 101010 h 2227"/>
                              <a:gd name="T64" fmla="*/ 112600740 w 2564"/>
                              <a:gd name="T65" fmla="*/ 1008833 h 2227"/>
                              <a:gd name="T66" fmla="*/ 102822375 w 2564"/>
                              <a:gd name="T67" fmla="*/ 2724103 h 2227"/>
                              <a:gd name="T68" fmla="*/ 93044328 w 2564"/>
                              <a:gd name="T69" fmla="*/ 5145810 h 2227"/>
                              <a:gd name="T70" fmla="*/ 83568540 w 2564"/>
                              <a:gd name="T71" fmla="*/ 8374329 h 2227"/>
                              <a:gd name="T72" fmla="*/ 74395013 w 2564"/>
                              <a:gd name="T73" fmla="*/ 12208592 h 2227"/>
                              <a:gd name="T74" fmla="*/ 65423415 w 2564"/>
                              <a:gd name="T75" fmla="*/ 16748975 h 2227"/>
                              <a:gd name="T76" fmla="*/ 56955690 w 2564"/>
                              <a:gd name="T77" fmla="*/ 22096488 h 2227"/>
                              <a:gd name="T78" fmla="*/ 48891190 w 2564"/>
                              <a:gd name="T79" fmla="*/ 27948417 h 2227"/>
                              <a:gd name="T80" fmla="*/ 41330563 w 2564"/>
                              <a:gd name="T81" fmla="*/ 34506783 h 2227"/>
                              <a:gd name="T82" fmla="*/ 34274125 w 2564"/>
                              <a:gd name="T83" fmla="*/ 41569565 h 2227"/>
                              <a:gd name="T84" fmla="*/ 27721878 w 2564"/>
                              <a:gd name="T85" fmla="*/ 49136764 h 2227"/>
                              <a:gd name="T86" fmla="*/ 21875115 w 2564"/>
                              <a:gd name="T87" fmla="*/ 57309390 h 2227"/>
                              <a:gd name="T88" fmla="*/ 16633190 w 2564"/>
                              <a:gd name="T89" fmla="*/ 65885739 h 2227"/>
                              <a:gd name="T90" fmla="*/ 12096750 w 2564"/>
                              <a:gd name="T91" fmla="*/ 74764484 h 2227"/>
                              <a:gd name="T92" fmla="*/ 8266113 w 2564"/>
                              <a:gd name="T93" fmla="*/ 83946260 h 2227"/>
                              <a:gd name="T94" fmla="*/ 5040313 w 2564"/>
                              <a:gd name="T95" fmla="*/ 93430432 h 2227"/>
                              <a:gd name="T96" fmla="*/ 2620963 w 2564"/>
                              <a:gd name="T97" fmla="*/ 103217317 h 2227"/>
                              <a:gd name="T98" fmla="*/ 1109028 w 2564"/>
                              <a:gd name="T99" fmla="*/ 113105213 h 2227"/>
                              <a:gd name="T100" fmla="*/ 100965 w 2564"/>
                              <a:gd name="T101" fmla="*/ 123094119 h 2227"/>
                              <a:gd name="T102" fmla="*/ 0 w 2564"/>
                              <a:gd name="T103" fmla="*/ 133083025 h 2227"/>
                              <a:gd name="T104" fmla="*/ 705803 w 2564"/>
                              <a:gd name="T105" fmla="*/ 143071613 h 2227"/>
                              <a:gd name="T106" fmla="*/ 2117090 w 2564"/>
                              <a:gd name="T107" fmla="*/ 152959508 h 2227"/>
                              <a:gd name="T108" fmla="*/ 4435475 w 2564"/>
                              <a:gd name="T109" fmla="*/ 162746393 h 2227"/>
                              <a:gd name="T110" fmla="*/ 7359015 w 2564"/>
                              <a:gd name="T111" fmla="*/ 172331893 h 2227"/>
                              <a:gd name="T112" fmla="*/ 10887075 w 2564"/>
                              <a:gd name="T113" fmla="*/ 181614362 h 2227"/>
                              <a:gd name="T114" fmla="*/ 15322550 w 2564"/>
                              <a:gd name="T115" fmla="*/ 190594117 h 2227"/>
                              <a:gd name="T116" fmla="*/ 20362863 w 2564"/>
                              <a:gd name="T117" fmla="*/ 199271159 h 2227"/>
                              <a:gd name="T118" fmla="*/ 26108978 w 2564"/>
                              <a:gd name="T119" fmla="*/ 207544795 h 2227"/>
                              <a:gd name="T120" fmla="*/ 32358965 w 2564"/>
                              <a:gd name="T121" fmla="*/ 215213005 h 2227"/>
                              <a:gd name="T122" fmla="*/ 39314438 w 2564"/>
                              <a:gd name="T123" fmla="*/ 222477490 h 222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564" h="2227">
                                <a:moveTo>
                                  <a:pt x="2149" y="2227"/>
                                </a:moveTo>
                                <a:lnTo>
                                  <a:pt x="2173" y="2205"/>
                                </a:lnTo>
                                <a:lnTo>
                                  <a:pt x="2197" y="2181"/>
                                </a:lnTo>
                                <a:lnTo>
                                  <a:pt x="2219" y="2157"/>
                                </a:lnTo>
                                <a:lnTo>
                                  <a:pt x="2242" y="2133"/>
                                </a:lnTo>
                                <a:lnTo>
                                  <a:pt x="2264" y="2108"/>
                                </a:lnTo>
                                <a:lnTo>
                                  <a:pt x="2284" y="2082"/>
                                </a:lnTo>
                                <a:lnTo>
                                  <a:pt x="2305" y="2057"/>
                                </a:lnTo>
                                <a:lnTo>
                                  <a:pt x="2325" y="2030"/>
                                </a:lnTo>
                                <a:lnTo>
                                  <a:pt x="2343" y="2003"/>
                                </a:lnTo>
                                <a:lnTo>
                                  <a:pt x="2362" y="1975"/>
                                </a:lnTo>
                                <a:lnTo>
                                  <a:pt x="2379" y="1947"/>
                                </a:lnTo>
                                <a:lnTo>
                                  <a:pt x="2395" y="1918"/>
                                </a:lnTo>
                                <a:lnTo>
                                  <a:pt x="2412" y="1889"/>
                                </a:lnTo>
                                <a:lnTo>
                                  <a:pt x="2427" y="1860"/>
                                </a:lnTo>
                                <a:lnTo>
                                  <a:pt x="2441" y="1831"/>
                                </a:lnTo>
                                <a:lnTo>
                                  <a:pt x="2454" y="1800"/>
                                </a:lnTo>
                                <a:lnTo>
                                  <a:pt x="2468" y="1770"/>
                                </a:lnTo>
                                <a:lnTo>
                                  <a:pt x="2480" y="1739"/>
                                </a:lnTo>
                                <a:lnTo>
                                  <a:pt x="2491" y="1708"/>
                                </a:lnTo>
                                <a:lnTo>
                                  <a:pt x="2502" y="1676"/>
                                </a:lnTo>
                                <a:lnTo>
                                  <a:pt x="2511" y="1644"/>
                                </a:lnTo>
                                <a:lnTo>
                                  <a:pt x="2521" y="1613"/>
                                </a:lnTo>
                                <a:lnTo>
                                  <a:pt x="2529" y="1581"/>
                                </a:lnTo>
                                <a:lnTo>
                                  <a:pt x="2536" y="1549"/>
                                </a:lnTo>
                                <a:lnTo>
                                  <a:pt x="2543" y="1516"/>
                                </a:lnTo>
                                <a:lnTo>
                                  <a:pt x="2548" y="1483"/>
                                </a:lnTo>
                                <a:lnTo>
                                  <a:pt x="2552" y="1451"/>
                                </a:lnTo>
                                <a:lnTo>
                                  <a:pt x="2556" y="1418"/>
                                </a:lnTo>
                                <a:lnTo>
                                  <a:pt x="2560" y="1385"/>
                                </a:lnTo>
                                <a:lnTo>
                                  <a:pt x="2562" y="1352"/>
                                </a:lnTo>
                                <a:lnTo>
                                  <a:pt x="2563" y="1319"/>
                                </a:lnTo>
                                <a:lnTo>
                                  <a:pt x="2564" y="1286"/>
                                </a:lnTo>
                                <a:lnTo>
                                  <a:pt x="2564" y="1253"/>
                                </a:lnTo>
                                <a:lnTo>
                                  <a:pt x="2563" y="1220"/>
                                </a:lnTo>
                                <a:lnTo>
                                  <a:pt x="2560" y="1187"/>
                                </a:lnTo>
                                <a:lnTo>
                                  <a:pt x="2558" y="1154"/>
                                </a:lnTo>
                                <a:lnTo>
                                  <a:pt x="2554" y="1121"/>
                                </a:lnTo>
                                <a:lnTo>
                                  <a:pt x="2550" y="1088"/>
                                </a:lnTo>
                                <a:lnTo>
                                  <a:pt x="2544" y="1056"/>
                                </a:lnTo>
                                <a:lnTo>
                                  <a:pt x="2538" y="1023"/>
                                </a:lnTo>
                                <a:lnTo>
                                  <a:pt x="2530" y="991"/>
                                </a:lnTo>
                                <a:lnTo>
                                  <a:pt x="2522" y="958"/>
                                </a:lnTo>
                                <a:lnTo>
                                  <a:pt x="2514" y="926"/>
                                </a:lnTo>
                                <a:lnTo>
                                  <a:pt x="2505" y="895"/>
                                </a:lnTo>
                                <a:lnTo>
                                  <a:pt x="2494" y="864"/>
                                </a:lnTo>
                                <a:lnTo>
                                  <a:pt x="2482" y="832"/>
                                </a:lnTo>
                                <a:lnTo>
                                  <a:pt x="2470" y="802"/>
                                </a:lnTo>
                                <a:lnTo>
                                  <a:pt x="2457" y="772"/>
                                </a:lnTo>
                                <a:lnTo>
                                  <a:pt x="2444" y="741"/>
                                </a:lnTo>
                                <a:lnTo>
                                  <a:pt x="2429" y="711"/>
                                </a:lnTo>
                                <a:lnTo>
                                  <a:pt x="2415" y="682"/>
                                </a:lnTo>
                                <a:lnTo>
                                  <a:pt x="2399" y="653"/>
                                </a:lnTo>
                                <a:lnTo>
                                  <a:pt x="2382" y="624"/>
                                </a:lnTo>
                                <a:lnTo>
                                  <a:pt x="2365" y="596"/>
                                </a:lnTo>
                                <a:lnTo>
                                  <a:pt x="2347" y="568"/>
                                </a:lnTo>
                                <a:lnTo>
                                  <a:pt x="2327" y="540"/>
                                </a:lnTo>
                                <a:lnTo>
                                  <a:pt x="2309" y="514"/>
                                </a:lnTo>
                                <a:lnTo>
                                  <a:pt x="2288" y="487"/>
                                </a:lnTo>
                                <a:lnTo>
                                  <a:pt x="2268" y="462"/>
                                </a:lnTo>
                                <a:lnTo>
                                  <a:pt x="2246" y="437"/>
                                </a:lnTo>
                                <a:lnTo>
                                  <a:pt x="2224" y="412"/>
                                </a:lnTo>
                                <a:lnTo>
                                  <a:pt x="2202" y="388"/>
                                </a:lnTo>
                                <a:lnTo>
                                  <a:pt x="2178" y="364"/>
                                </a:lnTo>
                                <a:lnTo>
                                  <a:pt x="2154" y="342"/>
                                </a:lnTo>
                                <a:lnTo>
                                  <a:pt x="2129" y="319"/>
                                </a:lnTo>
                                <a:lnTo>
                                  <a:pt x="2104" y="298"/>
                                </a:lnTo>
                                <a:lnTo>
                                  <a:pt x="2079" y="277"/>
                                </a:lnTo>
                                <a:lnTo>
                                  <a:pt x="2052" y="257"/>
                                </a:lnTo>
                                <a:lnTo>
                                  <a:pt x="2026" y="238"/>
                                </a:lnTo>
                                <a:lnTo>
                                  <a:pt x="1998" y="219"/>
                                </a:lnTo>
                                <a:lnTo>
                                  <a:pt x="1970" y="201"/>
                                </a:lnTo>
                                <a:lnTo>
                                  <a:pt x="1943" y="183"/>
                                </a:lnTo>
                                <a:lnTo>
                                  <a:pt x="1915" y="166"/>
                                </a:lnTo>
                                <a:lnTo>
                                  <a:pt x="1886" y="150"/>
                                </a:lnTo>
                                <a:lnTo>
                                  <a:pt x="1855" y="136"/>
                                </a:lnTo>
                                <a:lnTo>
                                  <a:pt x="1826" y="121"/>
                                </a:lnTo>
                                <a:lnTo>
                                  <a:pt x="1796" y="108"/>
                                </a:lnTo>
                                <a:lnTo>
                                  <a:pt x="1765" y="95"/>
                                </a:lnTo>
                                <a:lnTo>
                                  <a:pt x="1735" y="83"/>
                                </a:lnTo>
                                <a:lnTo>
                                  <a:pt x="1703" y="71"/>
                                </a:lnTo>
                                <a:lnTo>
                                  <a:pt x="1673" y="60"/>
                                </a:lnTo>
                                <a:lnTo>
                                  <a:pt x="1641" y="51"/>
                                </a:lnTo>
                                <a:lnTo>
                                  <a:pt x="1609" y="42"/>
                                </a:lnTo>
                                <a:lnTo>
                                  <a:pt x="1576" y="34"/>
                                </a:lnTo>
                                <a:lnTo>
                                  <a:pt x="1545" y="27"/>
                                </a:lnTo>
                                <a:lnTo>
                                  <a:pt x="1512" y="21"/>
                                </a:lnTo>
                                <a:lnTo>
                                  <a:pt x="1480" y="15"/>
                                </a:lnTo>
                                <a:lnTo>
                                  <a:pt x="1447" y="10"/>
                                </a:lnTo>
                                <a:lnTo>
                                  <a:pt x="1414" y="6"/>
                                </a:lnTo>
                                <a:lnTo>
                                  <a:pt x="1381" y="4"/>
                                </a:lnTo>
                                <a:lnTo>
                                  <a:pt x="1348" y="1"/>
                                </a:lnTo>
                                <a:lnTo>
                                  <a:pt x="1314" y="1"/>
                                </a:lnTo>
                                <a:lnTo>
                                  <a:pt x="1281" y="0"/>
                                </a:lnTo>
                                <a:lnTo>
                                  <a:pt x="1248" y="1"/>
                                </a:lnTo>
                                <a:lnTo>
                                  <a:pt x="1215" y="1"/>
                                </a:lnTo>
                                <a:lnTo>
                                  <a:pt x="1182" y="4"/>
                                </a:lnTo>
                                <a:lnTo>
                                  <a:pt x="1149" y="6"/>
                                </a:lnTo>
                                <a:lnTo>
                                  <a:pt x="1117" y="10"/>
                                </a:lnTo>
                                <a:lnTo>
                                  <a:pt x="1084" y="15"/>
                                </a:lnTo>
                                <a:lnTo>
                                  <a:pt x="1051" y="21"/>
                                </a:lnTo>
                                <a:lnTo>
                                  <a:pt x="1020" y="27"/>
                                </a:lnTo>
                                <a:lnTo>
                                  <a:pt x="987" y="34"/>
                                </a:lnTo>
                                <a:lnTo>
                                  <a:pt x="955" y="42"/>
                                </a:lnTo>
                                <a:lnTo>
                                  <a:pt x="923" y="51"/>
                                </a:lnTo>
                                <a:lnTo>
                                  <a:pt x="891" y="60"/>
                                </a:lnTo>
                                <a:lnTo>
                                  <a:pt x="860" y="71"/>
                                </a:lnTo>
                                <a:lnTo>
                                  <a:pt x="829" y="83"/>
                                </a:lnTo>
                                <a:lnTo>
                                  <a:pt x="799" y="95"/>
                                </a:lnTo>
                                <a:lnTo>
                                  <a:pt x="768" y="108"/>
                                </a:lnTo>
                                <a:lnTo>
                                  <a:pt x="738" y="121"/>
                                </a:lnTo>
                                <a:lnTo>
                                  <a:pt x="707" y="136"/>
                                </a:lnTo>
                                <a:lnTo>
                                  <a:pt x="678" y="150"/>
                                </a:lnTo>
                                <a:lnTo>
                                  <a:pt x="649" y="166"/>
                                </a:lnTo>
                                <a:lnTo>
                                  <a:pt x="622" y="183"/>
                                </a:lnTo>
                                <a:lnTo>
                                  <a:pt x="592" y="201"/>
                                </a:lnTo>
                                <a:lnTo>
                                  <a:pt x="565" y="219"/>
                                </a:lnTo>
                                <a:lnTo>
                                  <a:pt x="538" y="238"/>
                                </a:lnTo>
                                <a:lnTo>
                                  <a:pt x="512" y="257"/>
                                </a:lnTo>
                                <a:lnTo>
                                  <a:pt x="485" y="277"/>
                                </a:lnTo>
                                <a:lnTo>
                                  <a:pt x="459" y="298"/>
                                </a:lnTo>
                                <a:lnTo>
                                  <a:pt x="434" y="319"/>
                                </a:lnTo>
                                <a:lnTo>
                                  <a:pt x="410" y="342"/>
                                </a:lnTo>
                                <a:lnTo>
                                  <a:pt x="386" y="364"/>
                                </a:lnTo>
                                <a:lnTo>
                                  <a:pt x="362" y="388"/>
                                </a:lnTo>
                                <a:lnTo>
                                  <a:pt x="340" y="412"/>
                                </a:lnTo>
                                <a:lnTo>
                                  <a:pt x="317" y="437"/>
                                </a:lnTo>
                                <a:lnTo>
                                  <a:pt x="296" y="462"/>
                                </a:lnTo>
                                <a:lnTo>
                                  <a:pt x="275" y="487"/>
                                </a:lnTo>
                                <a:lnTo>
                                  <a:pt x="255" y="514"/>
                                </a:lnTo>
                                <a:lnTo>
                                  <a:pt x="235" y="540"/>
                                </a:lnTo>
                                <a:lnTo>
                                  <a:pt x="217" y="568"/>
                                </a:lnTo>
                                <a:lnTo>
                                  <a:pt x="198" y="596"/>
                                </a:lnTo>
                                <a:lnTo>
                                  <a:pt x="181" y="624"/>
                                </a:lnTo>
                                <a:lnTo>
                                  <a:pt x="165" y="653"/>
                                </a:lnTo>
                                <a:lnTo>
                                  <a:pt x="149" y="682"/>
                                </a:lnTo>
                                <a:lnTo>
                                  <a:pt x="134" y="711"/>
                                </a:lnTo>
                                <a:lnTo>
                                  <a:pt x="120" y="741"/>
                                </a:lnTo>
                                <a:lnTo>
                                  <a:pt x="106" y="772"/>
                                </a:lnTo>
                                <a:lnTo>
                                  <a:pt x="94" y="802"/>
                                </a:lnTo>
                                <a:lnTo>
                                  <a:pt x="82" y="832"/>
                                </a:lnTo>
                                <a:lnTo>
                                  <a:pt x="70" y="864"/>
                                </a:lnTo>
                                <a:lnTo>
                                  <a:pt x="59" y="895"/>
                                </a:lnTo>
                                <a:lnTo>
                                  <a:pt x="50" y="926"/>
                                </a:lnTo>
                                <a:lnTo>
                                  <a:pt x="41" y="958"/>
                                </a:lnTo>
                                <a:lnTo>
                                  <a:pt x="33" y="991"/>
                                </a:lnTo>
                                <a:lnTo>
                                  <a:pt x="26" y="1023"/>
                                </a:lnTo>
                                <a:lnTo>
                                  <a:pt x="20" y="1056"/>
                                </a:lnTo>
                                <a:lnTo>
                                  <a:pt x="15" y="1088"/>
                                </a:lnTo>
                                <a:lnTo>
                                  <a:pt x="11" y="1121"/>
                                </a:lnTo>
                                <a:lnTo>
                                  <a:pt x="7" y="1154"/>
                                </a:lnTo>
                                <a:lnTo>
                                  <a:pt x="4" y="1187"/>
                                </a:lnTo>
                                <a:lnTo>
                                  <a:pt x="1" y="1220"/>
                                </a:lnTo>
                                <a:lnTo>
                                  <a:pt x="0" y="1253"/>
                                </a:lnTo>
                                <a:lnTo>
                                  <a:pt x="0" y="1286"/>
                                </a:lnTo>
                                <a:lnTo>
                                  <a:pt x="0" y="1319"/>
                                </a:lnTo>
                                <a:lnTo>
                                  <a:pt x="1" y="1352"/>
                                </a:lnTo>
                                <a:lnTo>
                                  <a:pt x="4" y="1385"/>
                                </a:lnTo>
                                <a:lnTo>
                                  <a:pt x="7" y="1418"/>
                                </a:lnTo>
                                <a:lnTo>
                                  <a:pt x="11" y="1451"/>
                                </a:lnTo>
                                <a:lnTo>
                                  <a:pt x="16" y="1483"/>
                                </a:lnTo>
                                <a:lnTo>
                                  <a:pt x="21" y="1516"/>
                                </a:lnTo>
                                <a:lnTo>
                                  <a:pt x="28" y="1549"/>
                                </a:lnTo>
                                <a:lnTo>
                                  <a:pt x="34" y="1581"/>
                                </a:lnTo>
                                <a:lnTo>
                                  <a:pt x="44" y="1613"/>
                                </a:lnTo>
                                <a:lnTo>
                                  <a:pt x="52" y="1644"/>
                                </a:lnTo>
                                <a:lnTo>
                                  <a:pt x="62" y="1676"/>
                                </a:lnTo>
                                <a:lnTo>
                                  <a:pt x="73" y="1708"/>
                                </a:lnTo>
                                <a:lnTo>
                                  <a:pt x="83" y="1739"/>
                                </a:lnTo>
                                <a:lnTo>
                                  <a:pt x="95" y="1770"/>
                                </a:lnTo>
                                <a:lnTo>
                                  <a:pt x="108" y="1800"/>
                                </a:lnTo>
                                <a:lnTo>
                                  <a:pt x="123" y="1831"/>
                                </a:lnTo>
                                <a:lnTo>
                                  <a:pt x="138" y="1860"/>
                                </a:lnTo>
                                <a:lnTo>
                                  <a:pt x="152" y="1889"/>
                                </a:lnTo>
                                <a:lnTo>
                                  <a:pt x="168" y="1918"/>
                                </a:lnTo>
                                <a:lnTo>
                                  <a:pt x="185" y="1947"/>
                                </a:lnTo>
                                <a:lnTo>
                                  <a:pt x="202" y="1975"/>
                                </a:lnTo>
                                <a:lnTo>
                                  <a:pt x="221" y="2003"/>
                                </a:lnTo>
                                <a:lnTo>
                                  <a:pt x="239" y="2030"/>
                                </a:lnTo>
                                <a:lnTo>
                                  <a:pt x="259" y="2057"/>
                                </a:lnTo>
                                <a:lnTo>
                                  <a:pt x="279" y="2082"/>
                                </a:lnTo>
                                <a:lnTo>
                                  <a:pt x="300" y="2108"/>
                                </a:lnTo>
                                <a:lnTo>
                                  <a:pt x="321" y="2133"/>
                                </a:lnTo>
                                <a:lnTo>
                                  <a:pt x="344" y="2157"/>
                                </a:lnTo>
                                <a:lnTo>
                                  <a:pt x="368" y="2181"/>
                                </a:lnTo>
                                <a:lnTo>
                                  <a:pt x="390" y="2205"/>
                                </a:lnTo>
                                <a:lnTo>
                                  <a:pt x="415" y="222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452442" name="Freeform 45"/>
                        <wps:cNvSpPr>
                          <a:spLocks/>
                        </wps:cNvSpPr>
                        <wps:spPr bwMode="auto">
                          <a:xfrm>
                            <a:off x="1109980" y="1158240"/>
                            <a:ext cx="103505" cy="236220"/>
                          </a:xfrm>
                          <a:custGeom>
                            <a:avLst/>
                            <a:gdLst>
                              <a:gd name="T0" fmla="*/ 32762340 w 327"/>
                              <a:gd name="T1" fmla="*/ 0 h 746"/>
                              <a:gd name="T2" fmla="*/ 30658371 w 327"/>
                              <a:gd name="T3" fmla="*/ 2005337 h 746"/>
                              <a:gd name="T4" fmla="*/ 28654425 w 327"/>
                              <a:gd name="T5" fmla="*/ 4111051 h 746"/>
                              <a:gd name="T6" fmla="*/ 26650797 w 327"/>
                              <a:gd name="T7" fmla="*/ 6216449 h 746"/>
                              <a:gd name="T8" fmla="*/ 24646851 w 327"/>
                              <a:gd name="T9" fmla="*/ 8422225 h 746"/>
                              <a:gd name="T10" fmla="*/ 22843585 w 327"/>
                              <a:gd name="T11" fmla="*/ 10628317 h 746"/>
                              <a:gd name="T12" fmla="*/ 21140342 w 327"/>
                              <a:gd name="T13" fmla="*/ 12934470 h 746"/>
                              <a:gd name="T14" fmla="*/ 19336760 w 327"/>
                              <a:gd name="T15" fmla="*/ 15140245 h 746"/>
                              <a:gd name="T16" fmla="*/ 17633517 w 327"/>
                              <a:gd name="T17" fmla="*/ 17546776 h 746"/>
                              <a:gd name="T18" fmla="*/ 16030614 w 327"/>
                              <a:gd name="T19" fmla="*/ 19952990 h 746"/>
                              <a:gd name="T20" fmla="*/ 14427394 w 327"/>
                              <a:gd name="T21" fmla="*/ 22459582 h 746"/>
                              <a:gd name="T22" fmla="*/ 13024854 w 327"/>
                              <a:gd name="T23" fmla="*/ 24966491 h 746"/>
                              <a:gd name="T24" fmla="*/ 11722337 w 327"/>
                              <a:gd name="T25" fmla="*/ 27473083 h 746"/>
                              <a:gd name="T26" fmla="*/ 10319480 w 327"/>
                              <a:gd name="T27" fmla="*/ 29979674 h 746"/>
                              <a:gd name="T28" fmla="*/ 9217643 w 327"/>
                              <a:gd name="T29" fmla="*/ 32687022 h 746"/>
                              <a:gd name="T30" fmla="*/ 8015149 w 327"/>
                              <a:gd name="T31" fmla="*/ 35293675 h 746"/>
                              <a:gd name="T32" fmla="*/ 6913311 w 327"/>
                              <a:gd name="T33" fmla="*/ 38101399 h 746"/>
                              <a:gd name="T34" fmla="*/ 5911180 w 327"/>
                              <a:gd name="T35" fmla="*/ 40708052 h 746"/>
                              <a:gd name="T36" fmla="*/ 4909366 w 327"/>
                              <a:gd name="T37" fmla="*/ 43515777 h 746"/>
                              <a:gd name="T38" fmla="*/ 4107914 w 327"/>
                              <a:gd name="T39" fmla="*/ 46323185 h 746"/>
                              <a:gd name="T40" fmla="*/ 3306146 w 327"/>
                              <a:gd name="T41" fmla="*/ 49030216 h 746"/>
                              <a:gd name="T42" fmla="*/ 2504694 w 327"/>
                              <a:gd name="T43" fmla="*/ 51837624 h 746"/>
                              <a:gd name="T44" fmla="*/ 2003945 w 327"/>
                              <a:gd name="T45" fmla="*/ 54645349 h 746"/>
                              <a:gd name="T46" fmla="*/ 1502880 w 327"/>
                              <a:gd name="T47" fmla="*/ 57552818 h 746"/>
                              <a:gd name="T48" fmla="*/ 1001814 w 327"/>
                              <a:gd name="T49" fmla="*/ 60360543 h 746"/>
                              <a:gd name="T50" fmla="*/ 701428 w 327"/>
                              <a:gd name="T51" fmla="*/ 63268012 h 746"/>
                              <a:gd name="T52" fmla="*/ 300703 w 327"/>
                              <a:gd name="T53" fmla="*/ 66175798 h 746"/>
                              <a:gd name="T54" fmla="*/ 200363 w 327"/>
                              <a:gd name="T55" fmla="*/ 69083584 h 746"/>
                              <a:gd name="T56" fmla="*/ 0 w 327"/>
                              <a:gd name="T57" fmla="*/ 71890992 h 746"/>
                              <a:gd name="T58" fmla="*/ 0 w 327"/>
                              <a:gd name="T59" fmla="*/ 74798778 h 74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27" h="746">
                                <a:moveTo>
                                  <a:pt x="327" y="0"/>
                                </a:moveTo>
                                <a:lnTo>
                                  <a:pt x="306" y="20"/>
                                </a:lnTo>
                                <a:lnTo>
                                  <a:pt x="286" y="41"/>
                                </a:lnTo>
                                <a:lnTo>
                                  <a:pt x="266" y="62"/>
                                </a:lnTo>
                                <a:lnTo>
                                  <a:pt x="246" y="84"/>
                                </a:lnTo>
                                <a:lnTo>
                                  <a:pt x="228" y="106"/>
                                </a:lnTo>
                                <a:lnTo>
                                  <a:pt x="211" y="129"/>
                                </a:lnTo>
                                <a:lnTo>
                                  <a:pt x="193" y="151"/>
                                </a:lnTo>
                                <a:lnTo>
                                  <a:pt x="176" y="175"/>
                                </a:lnTo>
                                <a:lnTo>
                                  <a:pt x="160" y="199"/>
                                </a:lnTo>
                                <a:lnTo>
                                  <a:pt x="144" y="224"/>
                                </a:lnTo>
                                <a:lnTo>
                                  <a:pt x="130" y="249"/>
                                </a:lnTo>
                                <a:lnTo>
                                  <a:pt x="117" y="274"/>
                                </a:lnTo>
                                <a:lnTo>
                                  <a:pt x="103" y="299"/>
                                </a:lnTo>
                                <a:lnTo>
                                  <a:pt x="92" y="326"/>
                                </a:lnTo>
                                <a:lnTo>
                                  <a:pt x="80" y="352"/>
                                </a:lnTo>
                                <a:lnTo>
                                  <a:pt x="69" y="380"/>
                                </a:lnTo>
                                <a:lnTo>
                                  <a:pt x="59" y="406"/>
                                </a:lnTo>
                                <a:lnTo>
                                  <a:pt x="49" y="434"/>
                                </a:lnTo>
                                <a:lnTo>
                                  <a:pt x="41" y="462"/>
                                </a:lnTo>
                                <a:lnTo>
                                  <a:pt x="33" y="489"/>
                                </a:lnTo>
                                <a:lnTo>
                                  <a:pt x="25" y="517"/>
                                </a:lnTo>
                                <a:lnTo>
                                  <a:pt x="20" y="545"/>
                                </a:lnTo>
                                <a:lnTo>
                                  <a:pt x="15" y="574"/>
                                </a:lnTo>
                                <a:lnTo>
                                  <a:pt x="10" y="602"/>
                                </a:lnTo>
                                <a:lnTo>
                                  <a:pt x="7" y="631"/>
                                </a:lnTo>
                                <a:lnTo>
                                  <a:pt x="3" y="660"/>
                                </a:lnTo>
                                <a:lnTo>
                                  <a:pt x="2" y="689"/>
                                </a:lnTo>
                                <a:lnTo>
                                  <a:pt x="0" y="717"/>
                                </a:lnTo>
                                <a:lnTo>
                                  <a:pt x="0" y="746"/>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293423" name="Freeform 46"/>
                        <wps:cNvSpPr>
                          <a:spLocks/>
                        </wps:cNvSpPr>
                        <wps:spPr bwMode="auto">
                          <a:xfrm>
                            <a:off x="663575" y="1158240"/>
                            <a:ext cx="103505" cy="236220"/>
                          </a:xfrm>
                          <a:custGeom>
                            <a:avLst/>
                            <a:gdLst>
                              <a:gd name="T0" fmla="*/ 32762340 w 327"/>
                              <a:gd name="T1" fmla="*/ 74798778 h 746"/>
                              <a:gd name="T2" fmla="*/ 32762340 w 327"/>
                              <a:gd name="T3" fmla="*/ 71890992 h 746"/>
                              <a:gd name="T4" fmla="*/ 32662000 w 327"/>
                              <a:gd name="T5" fmla="*/ 69083584 h 746"/>
                              <a:gd name="T6" fmla="*/ 32361614 w 327"/>
                              <a:gd name="T7" fmla="*/ 66175798 h 746"/>
                              <a:gd name="T8" fmla="*/ 32060911 w 327"/>
                              <a:gd name="T9" fmla="*/ 63268012 h 746"/>
                              <a:gd name="T10" fmla="*/ 31660185 w 327"/>
                              <a:gd name="T11" fmla="*/ 60360543 h 746"/>
                              <a:gd name="T12" fmla="*/ 31259460 w 327"/>
                              <a:gd name="T13" fmla="*/ 57552818 h 746"/>
                              <a:gd name="T14" fmla="*/ 30758394 w 327"/>
                              <a:gd name="T15" fmla="*/ 54645349 h 746"/>
                              <a:gd name="T16" fmla="*/ 30057282 w 327"/>
                              <a:gd name="T17" fmla="*/ 51837624 h 746"/>
                              <a:gd name="T18" fmla="*/ 29456194 w 327"/>
                              <a:gd name="T19" fmla="*/ 49030216 h 746"/>
                              <a:gd name="T20" fmla="*/ 28654425 w 327"/>
                              <a:gd name="T21" fmla="*/ 46323185 h 746"/>
                              <a:gd name="T22" fmla="*/ 27852974 w 327"/>
                              <a:gd name="T23" fmla="*/ 43515777 h 746"/>
                              <a:gd name="T24" fmla="*/ 26951183 w 327"/>
                              <a:gd name="T25" fmla="*/ 40708052 h 746"/>
                              <a:gd name="T26" fmla="*/ 25849029 w 327"/>
                              <a:gd name="T27" fmla="*/ 38101399 h 746"/>
                              <a:gd name="T28" fmla="*/ 24847214 w 327"/>
                              <a:gd name="T29" fmla="*/ 35293675 h 746"/>
                              <a:gd name="T30" fmla="*/ 23645037 w 327"/>
                              <a:gd name="T31" fmla="*/ 32687022 h 746"/>
                              <a:gd name="T32" fmla="*/ 22442859 w 327"/>
                              <a:gd name="T33" fmla="*/ 29979674 h 746"/>
                              <a:gd name="T34" fmla="*/ 21040003 w 327"/>
                              <a:gd name="T35" fmla="*/ 27473083 h 746"/>
                              <a:gd name="T36" fmla="*/ 19637462 w 327"/>
                              <a:gd name="T37" fmla="*/ 24966491 h 746"/>
                              <a:gd name="T38" fmla="*/ 18134582 w 327"/>
                              <a:gd name="T39" fmla="*/ 22459582 h 746"/>
                              <a:gd name="T40" fmla="*/ 16731726 w 327"/>
                              <a:gd name="T41" fmla="*/ 19952990 h 746"/>
                              <a:gd name="T42" fmla="*/ 15128823 w 327"/>
                              <a:gd name="T43" fmla="*/ 17546776 h 746"/>
                              <a:gd name="T44" fmla="*/ 13425580 w 327"/>
                              <a:gd name="T45" fmla="*/ 15140245 h 746"/>
                              <a:gd name="T46" fmla="*/ 11722337 w 327"/>
                              <a:gd name="T47" fmla="*/ 12934470 h 746"/>
                              <a:gd name="T48" fmla="*/ 9818731 w 327"/>
                              <a:gd name="T49" fmla="*/ 10628317 h 746"/>
                              <a:gd name="T50" fmla="*/ 8015149 w 327"/>
                              <a:gd name="T51" fmla="*/ 8422225 h 746"/>
                              <a:gd name="T52" fmla="*/ 6111543 w 327"/>
                              <a:gd name="T53" fmla="*/ 6216449 h 746"/>
                              <a:gd name="T54" fmla="*/ 4107914 w 327"/>
                              <a:gd name="T55" fmla="*/ 4111051 h 746"/>
                              <a:gd name="T56" fmla="*/ 2003945 w 327"/>
                              <a:gd name="T57" fmla="*/ 2005337 h 746"/>
                              <a:gd name="T58" fmla="*/ 0 w 327"/>
                              <a:gd name="T59" fmla="*/ 0 h 74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27" h="746">
                                <a:moveTo>
                                  <a:pt x="327" y="746"/>
                                </a:moveTo>
                                <a:lnTo>
                                  <a:pt x="327" y="717"/>
                                </a:lnTo>
                                <a:lnTo>
                                  <a:pt x="326" y="689"/>
                                </a:lnTo>
                                <a:lnTo>
                                  <a:pt x="323" y="660"/>
                                </a:lnTo>
                                <a:lnTo>
                                  <a:pt x="320" y="631"/>
                                </a:lnTo>
                                <a:lnTo>
                                  <a:pt x="316" y="602"/>
                                </a:lnTo>
                                <a:lnTo>
                                  <a:pt x="312" y="574"/>
                                </a:lnTo>
                                <a:lnTo>
                                  <a:pt x="307" y="545"/>
                                </a:lnTo>
                                <a:lnTo>
                                  <a:pt x="300" y="517"/>
                                </a:lnTo>
                                <a:lnTo>
                                  <a:pt x="294" y="489"/>
                                </a:lnTo>
                                <a:lnTo>
                                  <a:pt x="286" y="462"/>
                                </a:lnTo>
                                <a:lnTo>
                                  <a:pt x="278" y="434"/>
                                </a:lnTo>
                                <a:lnTo>
                                  <a:pt x="269" y="406"/>
                                </a:lnTo>
                                <a:lnTo>
                                  <a:pt x="258" y="380"/>
                                </a:lnTo>
                                <a:lnTo>
                                  <a:pt x="248" y="352"/>
                                </a:lnTo>
                                <a:lnTo>
                                  <a:pt x="236" y="326"/>
                                </a:lnTo>
                                <a:lnTo>
                                  <a:pt x="224" y="299"/>
                                </a:lnTo>
                                <a:lnTo>
                                  <a:pt x="210" y="274"/>
                                </a:lnTo>
                                <a:lnTo>
                                  <a:pt x="196" y="249"/>
                                </a:lnTo>
                                <a:lnTo>
                                  <a:pt x="181" y="224"/>
                                </a:lnTo>
                                <a:lnTo>
                                  <a:pt x="167" y="199"/>
                                </a:lnTo>
                                <a:lnTo>
                                  <a:pt x="151" y="175"/>
                                </a:lnTo>
                                <a:lnTo>
                                  <a:pt x="134" y="151"/>
                                </a:lnTo>
                                <a:lnTo>
                                  <a:pt x="117" y="129"/>
                                </a:lnTo>
                                <a:lnTo>
                                  <a:pt x="98" y="106"/>
                                </a:lnTo>
                                <a:lnTo>
                                  <a:pt x="80" y="84"/>
                                </a:lnTo>
                                <a:lnTo>
                                  <a:pt x="61" y="62"/>
                                </a:lnTo>
                                <a:lnTo>
                                  <a:pt x="41" y="41"/>
                                </a:lnTo>
                                <a:lnTo>
                                  <a:pt x="20" y="20"/>
                                </a:lnTo>
                                <a:lnTo>
                                  <a:pt x="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96857" name="Freeform 47"/>
                        <wps:cNvSpPr>
                          <a:spLocks/>
                        </wps:cNvSpPr>
                        <wps:spPr bwMode="auto">
                          <a:xfrm>
                            <a:off x="1050290" y="1094740"/>
                            <a:ext cx="105410" cy="156210"/>
                          </a:xfrm>
                          <a:custGeom>
                            <a:avLst/>
                            <a:gdLst>
                              <a:gd name="T0" fmla="*/ 33568786 w 331"/>
                              <a:gd name="T1" fmla="*/ 0 h 492"/>
                              <a:gd name="T2" fmla="*/ 31236072 w 331"/>
                              <a:gd name="T3" fmla="*/ 2217738 h 492"/>
                              <a:gd name="T4" fmla="*/ 28802088 w 331"/>
                              <a:gd name="T5" fmla="*/ 4637088 h 492"/>
                              <a:gd name="T6" fmla="*/ 26469693 w 331"/>
                              <a:gd name="T7" fmla="*/ 7056438 h 492"/>
                              <a:gd name="T8" fmla="*/ 24238568 w 331"/>
                              <a:gd name="T9" fmla="*/ 9576753 h 492"/>
                              <a:gd name="T10" fmla="*/ 21905854 w 331"/>
                              <a:gd name="T11" fmla="*/ 12096750 h 492"/>
                              <a:gd name="T12" fmla="*/ 19776317 w 331"/>
                              <a:gd name="T13" fmla="*/ 14617065 h 492"/>
                              <a:gd name="T14" fmla="*/ 17747732 w 331"/>
                              <a:gd name="T15" fmla="*/ 17338675 h 492"/>
                              <a:gd name="T16" fmla="*/ 15821054 w 331"/>
                              <a:gd name="T17" fmla="*/ 19959638 h 492"/>
                              <a:gd name="T18" fmla="*/ 13894057 w 331"/>
                              <a:gd name="T19" fmla="*/ 22782213 h 492"/>
                              <a:gd name="T20" fmla="*/ 12068649 w 331"/>
                              <a:gd name="T21" fmla="*/ 25604788 h 492"/>
                              <a:gd name="T22" fmla="*/ 10141652 w 331"/>
                              <a:gd name="T23" fmla="*/ 28528328 h 492"/>
                              <a:gd name="T24" fmla="*/ 8519102 w 331"/>
                              <a:gd name="T25" fmla="*/ 31350903 h 492"/>
                              <a:gd name="T26" fmla="*/ 6896234 w 331"/>
                              <a:gd name="T27" fmla="*/ 34375090 h 492"/>
                              <a:gd name="T28" fmla="*/ 5273685 w 331"/>
                              <a:gd name="T29" fmla="*/ 37298313 h 492"/>
                              <a:gd name="T30" fmla="*/ 3853675 w 331"/>
                              <a:gd name="T31" fmla="*/ 40423465 h 492"/>
                              <a:gd name="T32" fmla="*/ 2535254 w 331"/>
                              <a:gd name="T33" fmla="*/ 43447653 h 492"/>
                              <a:gd name="T34" fmla="*/ 1115563 w 331"/>
                              <a:gd name="T35" fmla="*/ 46471840 h 492"/>
                              <a:gd name="T36" fmla="*/ 0 w 331"/>
                              <a:gd name="T37" fmla="*/ 49596675 h 4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1" h="492">
                                <a:moveTo>
                                  <a:pt x="331" y="0"/>
                                </a:moveTo>
                                <a:lnTo>
                                  <a:pt x="308" y="22"/>
                                </a:lnTo>
                                <a:lnTo>
                                  <a:pt x="284" y="46"/>
                                </a:lnTo>
                                <a:lnTo>
                                  <a:pt x="261" y="70"/>
                                </a:lnTo>
                                <a:lnTo>
                                  <a:pt x="239" y="95"/>
                                </a:lnTo>
                                <a:lnTo>
                                  <a:pt x="216" y="120"/>
                                </a:lnTo>
                                <a:lnTo>
                                  <a:pt x="195" y="145"/>
                                </a:lnTo>
                                <a:lnTo>
                                  <a:pt x="175" y="172"/>
                                </a:lnTo>
                                <a:lnTo>
                                  <a:pt x="156" y="198"/>
                                </a:lnTo>
                                <a:lnTo>
                                  <a:pt x="137" y="226"/>
                                </a:lnTo>
                                <a:lnTo>
                                  <a:pt x="119" y="254"/>
                                </a:lnTo>
                                <a:lnTo>
                                  <a:pt x="100" y="283"/>
                                </a:lnTo>
                                <a:lnTo>
                                  <a:pt x="84" y="311"/>
                                </a:lnTo>
                                <a:lnTo>
                                  <a:pt x="68" y="341"/>
                                </a:lnTo>
                                <a:lnTo>
                                  <a:pt x="52" y="370"/>
                                </a:lnTo>
                                <a:lnTo>
                                  <a:pt x="38" y="401"/>
                                </a:lnTo>
                                <a:lnTo>
                                  <a:pt x="25" y="431"/>
                                </a:lnTo>
                                <a:lnTo>
                                  <a:pt x="11" y="461"/>
                                </a:lnTo>
                                <a:lnTo>
                                  <a:pt x="0" y="492"/>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310461" name="Freeform 48"/>
                        <wps:cNvSpPr>
                          <a:spLocks/>
                        </wps:cNvSpPr>
                        <wps:spPr bwMode="auto">
                          <a:xfrm>
                            <a:off x="721360" y="1094740"/>
                            <a:ext cx="105410" cy="156210"/>
                          </a:xfrm>
                          <a:custGeom>
                            <a:avLst/>
                            <a:gdLst>
                              <a:gd name="T0" fmla="*/ 33467675 w 332"/>
                              <a:gd name="T1" fmla="*/ 49596675 h 492"/>
                              <a:gd name="T2" fmla="*/ 32258000 w 332"/>
                              <a:gd name="T3" fmla="*/ 46471840 h 492"/>
                              <a:gd name="T4" fmla="*/ 30947678 w 332"/>
                              <a:gd name="T5" fmla="*/ 43447653 h 492"/>
                              <a:gd name="T6" fmla="*/ 29536390 w 332"/>
                              <a:gd name="T7" fmla="*/ 40423465 h 492"/>
                              <a:gd name="T8" fmla="*/ 28125103 w 332"/>
                              <a:gd name="T9" fmla="*/ 37298313 h 492"/>
                              <a:gd name="T10" fmla="*/ 26512203 w 332"/>
                              <a:gd name="T11" fmla="*/ 34375090 h 492"/>
                              <a:gd name="T12" fmla="*/ 24899303 w 332"/>
                              <a:gd name="T13" fmla="*/ 31350903 h 492"/>
                              <a:gd name="T14" fmla="*/ 23185438 w 332"/>
                              <a:gd name="T15" fmla="*/ 28528328 h 492"/>
                              <a:gd name="T16" fmla="*/ 21471890 w 332"/>
                              <a:gd name="T17" fmla="*/ 25604788 h 492"/>
                              <a:gd name="T18" fmla="*/ 19556413 w 332"/>
                              <a:gd name="T19" fmla="*/ 22782213 h 492"/>
                              <a:gd name="T20" fmla="*/ 17741900 w 332"/>
                              <a:gd name="T21" fmla="*/ 19959638 h 492"/>
                              <a:gd name="T22" fmla="*/ 15725775 w 332"/>
                              <a:gd name="T23" fmla="*/ 17338675 h 492"/>
                              <a:gd name="T24" fmla="*/ 13609003 w 332"/>
                              <a:gd name="T25" fmla="*/ 14617065 h 492"/>
                              <a:gd name="T26" fmla="*/ 11592878 w 332"/>
                              <a:gd name="T27" fmla="*/ 12096750 h 492"/>
                              <a:gd name="T28" fmla="*/ 9274175 w 332"/>
                              <a:gd name="T29" fmla="*/ 9576753 h 492"/>
                              <a:gd name="T30" fmla="*/ 7056438 w 332"/>
                              <a:gd name="T31" fmla="*/ 7056438 h 492"/>
                              <a:gd name="T32" fmla="*/ 4738053 w 332"/>
                              <a:gd name="T33" fmla="*/ 4637088 h 492"/>
                              <a:gd name="T34" fmla="*/ 2419350 w 332"/>
                              <a:gd name="T35" fmla="*/ 2217738 h 492"/>
                              <a:gd name="T36" fmla="*/ 0 w 332"/>
                              <a:gd name="T37" fmla="*/ 0 h 4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2" h="492">
                                <a:moveTo>
                                  <a:pt x="332" y="492"/>
                                </a:moveTo>
                                <a:lnTo>
                                  <a:pt x="320" y="461"/>
                                </a:lnTo>
                                <a:lnTo>
                                  <a:pt x="307" y="431"/>
                                </a:lnTo>
                                <a:lnTo>
                                  <a:pt x="293" y="401"/>
                                </a:lnTo>
                                <a:lnTo>
                                  <a:pt x="279" y="370"/>
                                </a:lnTo>
                                <a:lnTo>
                                  <a:pt x="263" y="341"/>
                                </a:lnTo>
                                <a:lnTo>
                                  <a:pt x="247" y="311"/>
                                </a:lnTo>
                                <a:lnTo>
                                  <a:pt x="230" y="283"/>
                                </a:lnTo>
                                <a:lnTo>
                                  <a:pt x="213" y="254"/>
                                </a:lnTo>
                                <a:lnTo>
                                  <a:pt x="194" y="226"/>
                                </a:lnTo>
                                <a:lnTo>
                                  <a:pt x="176" y="198"/>
                                </a:lnTo>
                                <a:lnTo>
                                  <a:pt x="156" y="172"/>
                                </a:lnTo>
                                <a:lnTo>
                                  <a:pt x="135" y="145"/>
                                </a:lnTo>
                                <a:lnTo>
                                  <a:pt x="115" y="120"/>
                                </a:lnTo>
                                <a:lnTo>
                                  <a:pt x="92" y="95"/>
                                </a:lnTo>
                                <a:lnTo>
                                  <a:pt x="70" y="70"/>
                                </a:lnTo>
                                <a:lnTo>
                                  <a:pt x="47" y="46"/>
                                </a:lnTo>
                                <a:lnTo>
                                  <a:pt x="24" y="22"/>
                                </a:lnTo>
                                <a:lnTo>
                                  <a:pt x="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588197" name="Line 49"/>
                        <wps:cNvCnPr>
                          <a:cxnSpLocks noChangeShapeType="1"/>
                        </wps:cNvCnPr>
                        <wps:spPr bwMode="auto">
                          <a:xfrm flipH="1">
                            <a:off x="601345" y="1003300"/>
                            <a:ext cx="74930" cy="41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73660186" name="Line 50"/>
                        <wps:cNvCnPr>
                          <a:cxnSpLocks noChangeShapeType="1"/>
                        </wps:cNvCnPr>
                        <wps:spPr bwMode="auto">
                          <a:xfrm flipV="1">
                            <a:off x="1200785" y="464820"/>
                            <a:ext cx="446405" cy="2476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99749326" name="Line 51"/>
                        <wps:cNvCnPr>
                          <a:cxnSpLocks noChangeShapeType="1"/>
                        </wps:cNvCnPr>
                        <wps:spPr bwMode="auto">
                          <a:xfrm>
                            <a:off x="1647190" y="464820"/>
                            <a:ext cx="1619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04799396" name="Line 52"/>
                        <wps:cNvCnPr>
                          <a:cxnSpLocks noChangeShapeType="1"/>
                        </wps:cNvCnPr>
                        <wps:spPr bwMode="auto">
                          <a:xfrm flipV="1">
                            <a:off x="751205" y="754380"/>
                            <a:ext cx="374650" cy="2076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42149741" name="Line 53"/>
                        <wps:cNvCnPr>
                          <a:cxnSpLocks noChangeShapeType="1"/>
                        </wps:cNvCnPr>
                        <wps:spPr bwMode="auto">
                          <a:xfrm flipV="1">
                            <a:off x="669290" y="962025"/>
                            <a:ext cx="81915" cy="292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70591697" name="Line 54"/>
                        <wps:cNvCnPr>
                          <a:cxnSpLocks noChangeShapeType="1"/>
                        </wps:cNvCnPr>
                        <wps:spPr bwMode="auto">
                          <a:xfrm flipV="1">
                            <a:off x="683260" y="962025"/>
                            <a:ext cx="67945" cy="5397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35877437" name="Line 55"/>
                        <wps:cNvCnPr>
                          <a:cxnSpLocks noChangeShapeType="1"/>
                        </wps:cNvCnPr>
                        <wps:spPr bwMode="auto">
                          <a:xfrm flipH="1">
                            <a:off x="676275" y="962025"/>
                            <a:ext cx="74930" cy="4127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14823161" name="Line 56"/>
                        <wps:cNvCnPr>
                          <a:cxnSpLocks noChangeShapeType="1"/>
                        </wps:cNvCnPr>
                        <wps:spPr bwMode="auto">
                          <a:xfrm flipH="1">
                            <a:off x="1125855" y="724535"/>
                            <a:ext cx="81915" cy="298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2547306" name="Line 57"/>
                        <wps:cNvCnPr>
                          <a:cxnSpLocks noChangeShapeType="1"/>
                        </wps:cNvCnPr>
                        <wps:spPr bwMode="auto">
                          <a:xfrm flipH="1">
                            <a:off x="1125855" y="699770"/>
                            <a:ext cx="67945" cy="546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24017392" name="Rectangle 57"/>
                        <wps:cNvSpPr>
                          <a:spLocks noChangeArrowheads="1"/>
                        </wps:cNvSpPr>
                        <wps:spPr bwMode="auto">
                          <a:xfrm>
                            <a:off x="1567368" y="224790"/>
                            <a:ext cx="533464"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6B5C8" w14:textId="77777777" w:rsidR="009E12B2" w:rsidRPr="00857C25" w:rsidRDefault="009E12B2" w:rsidP="009E12B2">
                              <w:r w:rsidRPr="00857C25">
                                <w:t xml:space="preserve">  </w:t>
                              </w:r>
                              <w:r w:rsidRPr="00857C25">
                                <w:sym w:font="Symbol" w:char="F046"/>
                              </w:r>
                            </w:p>
                          </w:txbxContent>
                        </wps:txbx>
                        <wps:bodyPr rot="0" vert="horz" wrap="square" lIns="0" tIns="0" rIns="0" bIns="0" anchor="t" anchorCtr="0" upright="1">
                          <a:noAutofit/>
                        </wps:bodyPr>
                      </wps:wsp>
                      <wps:wsp>
                        <wps:cNvPr id="1132094773" name="Line 59"/>
                        <wps:cNvCnPr>
                          <a:cxnSpLocks noChangeShapeType="1"/>
                        </wps:cNvCnPr>
                        <wps:spPr bwMode="auto">
                          <a:xfrm flipV="1">
                            <a:off x="1125855" y="712470"/>
                            <a:ext cx="74930" cy="41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00073708" name="Line 60"/>
                        <wps:cNvCnPr>
                          <a:cxnSpLocks noChangeShapeType="1"/>
                        </wps:cNvCnPr>
                        <wps:spPr bwMode="auto">
                          <a:xfrm>
                            <a:off x="1125855" y="75438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1684245" name="Line 61"/>
                        <wps:cNvCnPr>
                          <a:cxnSpLocks noChangeShapeType="1"/>
                        </wps:cNvCnPr>
                        <wps:spPr bwMode="auto">
                          <a:xfrm>
                            <a:off x="751205" y="96202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70196778" name="Freeform 62"/>
                        <wps:cNvSpPr>
                          <a:spLocks/>
                        </wps:cNvSpPr>
                        <wps:spPr bwMode="auto">
                          <a:xfrm>
                            <a:off x="1178560" y="2371090"/>
                            <a:ext cx="78105" cy="133350"/>
                          </a:xfrm>
                          <a:custGeom>
                            <a:avLst/>
                            <a:gdLst>
                              <a:gd name="T0" fmla="*/ 17439640 w 246"/>
                              <a:gd name="T1" fmla="*/ 42238058 h 421"/>
                              <a:gd name="T2" fmla="*/ 18548350 w 246"/>
                              <a:gd name="T3" fmla="*/ 41134516 h 421"/>
                              <a:gd name="T4" fmla="*/ 19455765 w 246"/>
                              <a:gd name="T5" fmla="*/ 40030973 h 421"/>
                              <a:gd name="T6" fmla="*/ 20262215 w 246"/>
                              <a:gd name="T7" fmla="*/ 38827022 h 421"/>
                              <a:gd name="T8" fmla="*/ 21068665 w 246"/>
                              <a:gd name="T9" fmla="*/ 37723163 h 421"/>
                              <a:gd name="T10" fmla="*/ 21673503 w 246"/>
                              <a:gd name="T11" fmla="*/ 36519212 h 421"/>
                              <a:gd name="T12" fmla="*/ 22378988 w 246"/>
                              <a:gd name="T13" fmla="*/ 35114761 h 421"/>
                              <a:gd name="T14" fmla="*/ 22883178 w 246"/>
                              <a:gd name="T15" fmla="*/ 34011218 h 421"/>
                              <a:gd name="T16" fmla="*/ 23488015 w 246"/>
                              <a:gd name="T17" fmla="*/ 32606451 h 421"/>
                              <a:gd name="T18" fmla="*/ 23891240 w 246"/>
                              <a:gd name="T19" fmla="*/ 31202000 h 421"/>
                              <a:gd name="T20" fmla="*/ 24294465 w 246"/>
                              <a:gd name="T21" fmla="*/ 29897640 h 421"/>
                              <a:gd name="T22" fmla="*/ 24496078 w 246"/>
                              <a:gd name="T23" fmla="*/ 28392781 h 421"/>
                              <a:gd name="T24" fmla="*/ 24697690 w 246"/>
                              <a:gd name="T25" fmla="*/ 27088421 h 421"/>
                              <a:gd name="T26" fmla="*/ 24798338 w 246"/>
                              <a:gd name="T27" fmla="*/ 25583562 h 421"/>
                              <a:gd name="T28" fmla="*/ 24798338 w 246"/>
                              <a:gd name="T29" fmla="*/ 24179111 h 421"/>
                              <a:gd name="T30" fmla="*/ 24697690 w 246"/>
                              <a:gd name="T31" fmla="*/ 22874751 h 421"/>
                              <a:gd name="T32" fmla="*/ 24496078 w 246"/>
                              <a:gd name="T33" fmla="*/ 21369892 h 421"/>
                              <a:gd name="T34" fmla="*/ 24395113 w 246"/>
                              <a:gd name="T35" fmla="*/ 20065532 h 421"/>
                              <a:gd name="T36" fmla="*/ 23991888 w 246"/>
                              <a:gd name="T37" fmla="*/ 18560673 h 421"/>
                              <a:gd name="T38" fmla="*/ 23588663 w 246"/>
                              <a:gd name="T39" fmla="*/ 17256314 h 421"/>
                              <a:gd name="T40" fmla="*/ 23185438 w 246"/>
                              <a:gd name="T41" fmla="*/ 15952271 h 421"/>
                              <a:gd name="T42" fmla="*/ 22681565 w 246"/>
                              <a:gd name="T43" fmla="*/ 14647912 h 421"/>
                              <a:gd name="T44" fmla="*/ 21975763 w 246"/>
                              <a:gd name="T45" fmla="*/ 13243144 h 421"/>
                              <a:gd name="T46" fmla="*/ 21270278 w 246"/>
                              <a:gd name="T47" fmla="*/ 12039510 h 421"/>
                              <a:gd name="T48" fmla="*/ 20564475 w 246"/>
                              <a:gd name="T49" fmla="*/ 10935650 h 421"/>
                              <a:gd name="T50" fmla="*/ 19758025 w 246"/>
                              <a:gd name="T51" fmla="*/ 9731699 h 421"/>
                              <a:gd name="T52" fmla="*/ 18749963 w 246"/>
                              <a:gd name="T53" fmla="*/ 8628157 h 421"/>
                              <a:gd name="T54" fmla="*/ 17842865 w 246"/>
                              <a:gd name="T55" fmla="*/ 7524614 h 421"/>
                              <a:gd name="T56" fmla="*/ 16834803 w 246"/>
                              <a:gd name="T57" fmla="*/ 6521163 h 421"/>
                              <a:gd name="T58" fmla="*/ 15725775 w 246"/>
                              <a:gd name="T59" fmla="*/ 5618438 h 421"/>
                              <a:gd name="T60" fmla="*/ 14617065 w 246"/>
                              <a:gd name="T61" fmla="*/ 4815804 h 421"/>
                              <a:gd name="T62" fmla="*/ 13407390 w 246"/>
                              <a:gd name="T63" fmla="*/ 4013170 h 421"/>
                              <a:gd name="T64" fmla="*/ 12298363 w 246"/>
                              <a:gd name="T65" fmla="*/ 3210536 h 421"/>
                              <a:gd name="T66" fmla="*/ 10887075 w 246"/>
                              <a:gd name="T67" fmla="*/ 2508310 h 421"/>
                              <a:gd name="T68" fmla="*/ 9677400 w 246"/>
                              <a:gd name="T69" fmla="*/ 2006585 h 421"/>
                              <a:gd name="T70" fmla="*/ 8367078 w 246"/>
                              <a:gd name="T71" fmla="*/ 1504860 h 421"/>
                              <a:gd name="T72" fmla="*/ 7056438 w 246"/>
                              <a:gd name="T73" fmla="*/ 903042 h 421"/>
                              <a:gd name="T74" fmla="*/ 5544503 w 246"/>
                              <a:gd name="T75" fmla="*/ 702226 h 421"/>
                              <a:gd name="T76" fmla="*/ 4233863 w 246"/>
                              <a:gd name="T77" fmla="*/ 401317 h 421"/>
                              <a:gd name="T78" fmla="*/ 2822575 w 246"/>
                              <a:gd name="T79" fmla="*/ 100408 h 421"/>
                              <a:gd name="T80" fmla="*/ 1411288 w 246"/>
                              <a:gd name="T81" fmla="*/ 0 h 421"/>
                              <a:gd name="T82" fmla="*/ 0 w 246"/>
                              <a:gd name="T83" fmla="*/ 0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6" h="421">
                                <a:moveTo>
                                  <a:pt x="173" y="421"/>
                                </a:moveTo>
                                <a:lnTo>
                                  <a:pt x="184" y="410"/>
                                </a:lnTo>
                                <a:lnTo>
                                  <a:pt x="193" y="399"/>
                                </a:lnTo>
                                <a:lnTo>
                                  <a:pt x="201" y="387"/>
                                </a:lnTo>
                                <a:lnTo>
                                  <a:pt x="209" y="376"/>
                                </a:lnTo>
                                <a:lnTo>
                                  <a:pt x="215" y="364"/>
                                </a:lnTo>
                                <a:lnTo>
                                  <a:pt x="222" y="350"/>
                                </a:lnTo>
                                <a:lnTo>
                                  <a:pt x="227" y="339"/>
                                </a:lnTo>
                                <a:lnTo>
                                  <a:pt x="233" y="325"/>
                                </a:lnTo>
                                <a:lnTo>
                                  <a:pt x="237" y="311"/>
                                </a:lnTo>
                                <a:lnTo>
                                  <a:pt x="241" y="298"/>
                                </a:lnTo>
                                <a:lnTo>
                                  <a:pt x="243" y="283"/>
                                </a:lnTo>
                                <a:lnTo>
                                  <a:pt x="245" y="270"/>
                                </a:lnTo>
                                <a:lnTo>
                                  <a:pt x="246" y="255"/>
                                </a:lnTo>
                                <a:lnTo>
                                  <a:pt x="246" y="241"/>
                                </a:lnTo>
                                <a:lnTo>
                                  <a:pt x="245" y="228"/>
                                </a:lnTo>
                                <a:lnTo>
                                  <a:pt x="243" y="213"/>
                                </a:lnTo>
                                <a:lnTo>
                                  <a:pt x="242" y="200"/>
                                </a:lnTo>
                                <a:lnTo>
                                  <a:pt x="238" y="185"/>
                                </a:lnTo>
                                <a:lnTo>
                                  <a:pt x="234" y="172"/>
                                </a:lnTo>
                                <a:lnTo>
                                  <a:pt x="230" y="159"/>
                                </a:lnTo>
                                <a:lnTo>
                                  <a:pt x="225" y="146"/>
                                </a:lnTo>
                                <a:lnTo>
                                  <a:pt x="218" y="132"/>
                                </a:lnTo>
                                <a:lnTo>
                                  <a:pt x="211" y="120"/>
                                </a:lnTo>
                                <a:lnTo>
                                  <a:pt x="204" y="109"/>
                                </a:lnTo>
                                <a:lnTo>
                                  <a:pt x="196" y="97"/>
                                </a:lnTo>
                                <a:lnTo>
                                  <a:pt x="186" y="86"/>
                                </a:lnTo>
                                <a:lnTo>
                                  <a:pt x="177" y="75"/>
                                </a:lnTo>
                                <a:lnTo>
                                  <a:pt x="167" y="65"/>
                                </a:lnTo>
                                <a:lnTo>
                                  <a:pt x="156" y="56"/>
                                </a:lnTo>
                                <a:lnTo>
                                  <a:pt x="145" y="48"/>
                                </a:lnTo>
                                <a:lnTo>
                                  <a:pt x="133" y="40"/>
                                </a:lnTo>
                                <a:lnTo>
                                  <a:pt x="122" y="32"/>
                                </a:lnTo>
                                <a:lnTo>
                                  <a:pt x="108" y="25"/>
                                </a:lnTo>
                                <a:lnTo>
                                  <a:pt x="96" y="20"/>
                                </a:lnTo>
                                <a:lnTo>
                                  <a:pt x="83" y="15"/>
                                </a:lnTo>
                                <a:lnTo>
                                  <a:pt x="70" y="9"/>
                                </a:lnTo>
                                <a:lnTo>
                                  <a:pt x="55" y="7"/>
                                </a:lnTo>
                                <a:lnTo>
                                  <a:pt x="42" y="4"/>
                                </a:lnTo>
                                <a:lnTo>
                                  <a:pt x="28" y="1"/>
                                </a:lnTo>
                                <a:lnTo>
                                  <a:pt x="14" y="0"/>
                                </a:lnTo>
                                <a:lnTo>
                                  <a:pt x="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060114" name="Freeform 63"/>
                        <wps:cNvSpPr>
                          <a:spLocks/>
                        </wps:cNvSpPr>
                        <wps:spPr bwMode="auto">
                          <a:xfrm>
                            <a:off x="938530" y="2504440"/>
                            <a:ext cx="295275" cy="67945"/>
                          </a:xfrm>
                          <a:custGeom>
                            <a:avLst/>
                            <a:gdLst>
                              <a:gd name="T0" fmla="*/ 0 w 930"/>
                              <a:gd name="T1" fmla="*/ 21572538 h 214"/>
                              <a:gd name="T2" fmla="*/ 4435475 w 930"/>
                              <a:gd name="T3" fmla="*/ 21572538 h 214"/>
                              <a:gd name="T4" fmla="*/ 8870950 w 930"/>
                              <a:gd name="T5" fmla="*/ 21270278 h 214"/>
                              <a:gd name="T6" fmla="*/ 13205778 w 930"/>
                              <a:gd name="T7" fmla="*/ 21169313 h 214"/>
                              <a:gd name="T8" fmla="*/ 17641253 w 930"/>
                              <a:gd name="T9" fmla="*/ 20766088 h 214"/>
                              <a:gd name="T10" fmla="*/ 22076728 w 930"/>
                              <a:gd name="T11" fmla="*/ 20362863 h 214"/>
                              <a:gd name="T12" fmla="*/ 26411238 w 930"/>
                              <a:gd name="T13" fmla="*/ 19858990 h 214"/>
                              <a:gd name="T14" fmla="*/ 30846713 w 930"/>
                              <a:gd name="T15" fmla="*/ 19254153 h 214"/>
                              <a:gd name="T16" fmla="*/ 35282188 w 930"/>
                              <a:gd name="T17" fmla="*/ 18447703 h 214"/>
                              <a:gd name="T18" fmla="*/ 39516050 w 930"/>
                              <a:gd name="T19" fmla="*/ 17842865 h 214"/>
                              <a:gd name="T20" fmla="*/ 43951525 w 930"/>
                              <a:gd name="T21" fmla="*/ 16834803 h 214"/>
                              <a:gd name="T22" fmla="*/ 48185388 w 930"/>
                              <a:gd name="T23" fmla="*/ 15927388 h 214"/>
                              <a:gd name="T24" fmla="*/ 52419250 w 930"/>
                              <a:gd name="T25" fmla="*/ 14919325 h 214"/>
                              <a:gd name="T26" fmla="*/ 56653113 w 930"/>
                              <a:gd name="T27" fmla="*/ 13810615 h 214"/>
                              <a:gd name="T28" fmla="*/ 60987940 w 930"/>
                              <a:gd name="T29" fmla="*/ 12600940 h 214"/>
                              <a:gd name="T30" fmla="*/ 65120838 w 930"/>
                              <a:gd name="T31" fmla="*/ 11290300 h 214"/>
                              <a:gd name="T32" fmla="*/ 69354700 w 930"/>
                              <a:gd name="T33" fmla="*/ 9979978 h 214"/>
                              <a:gd name="T34" fmla="*/ 73487915 w 930"/>
                              <a:gd name="T35" fmla="*/ 8467725 h 214"/>
                              <a:gd name="T36" fmla="*/ 77620813 w 930"/>
                              <a:gd name="T37" fmla="*/ 6854825 h 214"/>
                              <a:gd name="T38" fmla="*/ 81754028 w 930"/>
                              <a:gd name="T39" fmla="*/ 5241925 h 214"/>
                              <a:gd name="T40" fmla="*/ 85786278 w 930"/>
                              <a:gd name="T41" fmla="*/ 3528378 h 214"/>
                              <a:gd name="T42" fmla="*/ 89919175 w 930"/>
                              <a:gd name="T43" fmla="*/ 1814513 h 214"/>
                              <a:gd name="T44" fmla="*/ 93749813 w 930"/>
                              <a:gd name="T45" fmla="*/ 0 h 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30" h="214">
                                <a:moveTo>
                                  <a:pt x="0" y="214"/>
                                </a:moveTo>
                                <a:lnTo>
                                  <a:pt x="44" y="214"/>
                                </a:lnTo>
                                <a:lnTo>
                                  <a:pt x="88" y="211"/>
                                </a:lnTo>
                                <a:lnTo>
                                  <a:pt x="131" y="210"/>
                                </a:lnTo>
                                <a:lnTo>
                                  <a:pt x="175" y="206"/>
                                </a:lnTo>
                                <a:lnTo>
                                  <a:pt x="219" y="202"/>
                                </a:lnTo>
                                <a:lnTo>
                                  <a:pt x="262" y="197"/>
                                </a:lnTo>
                                <a:lnTo>
                                  <a:pt x="306" y="191"/>
                                </a:lnTo>
                                <a:lnTo>
                                  <a:pt x="350" y="183"/>
                                </a:lnTo>
                                <a:lnTo>
                                  <a:pt x="392" y="177"/>
                                </a:lnTo>
                                <a:lnTo>
                                  <a:pt x="436" y="167"/>
                                </a:lnTo>
                                <a:lnTo>
                                  <a:pt x="478" y="158"/>
                                </a:lnTo>
                                <a:lnTo>
                                  <a:pt x="520" y="148"/>
                                </a:lnTo>
                                <a:lnTo>
                                  <a:pt x="562" y="137"/>
                                </a:lnTo>
                                <a:lnTo>
                                  <a:pt x="605" y="125"/>
                                </a:lnTo>
                                <a:lnTo>
                                  <a:pt x="646" y="112"/>
                                </a:lnTo>
                                <a:lnTo>
                                  <a:pt x="688" y="99"/>
                                </a:lnTo>
                                <a:lnTo>
                                  <a:pt x="729" y="84"/>
                                </a:lnTo>
                                <a:lnTo>
                                  <a:pt x="770" y="68"/>
                                </a:lnTo>
                                <a:lnTo>
                                  <a:pt x="811" y="52"/>
                                </a:lnTo>
                                <a:lnTo>
                                  <a:pt x="851" y="35"/>
                                </a:lnTo>
                                <a:lnTo>
                                  <a:pt x="892" y="18"/>
                                </a:lnTo>
                                <a:lnTo>
                                  <a:pt x="93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151496" name="Freeform 64"/>
                        <wps:cNvSpPr>
                          <a:spLocks/>
                        </wps:cNvSpPr>
                        <wps:spPr bwMode="auto">
                          <a:xfrm>
                            <a:off x="1109345" y="2278380"/>
                            <a:ext cx="69215" cy="92710"/>
                          </a:xfrm>
                          <a:custGeom>
                            <a:avLst/>
                            <a:gdLst>
                              <a:gd name="T0" fmla="*/ 101749 w 217"/>
                              <a:gd name="T1" fmla="*/ 0 h 292"/>
                              <a:gd name="T2" fmla="*/ 0 w 217"/>
                              <a:gd name="T3" fmla="*/ 1612900 h 292"/>
                              <a:gd name="T4" fmla="*/ 0 w 217"/>
                              <a:gd name="T5" fmla="*/ 3024188 h 292"/>
                              <a:gd name="T6" fmla="*/ 101749 w 217"/>
                              <a:gd name="T7" fmla="*/ 4637088 h 292"/>
                              <a:gd name="T8" fmla="*/ 305248 w 217"/>
                              <a:gd name="T9" fmla="*/ 6149340 h 292"/>
                              <a:gd name="T10" fmla="*/ 508746 w 217"/>
                              <a:gd name="T11" fmla="*/ 7762240 h 292"/>
                              <a:gd name="T12" fmla="*/ 915743 w 217"/>
                              <a:gd name="T13" fmla="*/ 9173528 h 292"/>
                              <a:gd name="T14" fmla="*/ 1322740 w 217"/>
                              <a:gd name="T15" fmla="*/ 10685463 h 292"/>
                              <a:gd name="T16" fmla="*/ 1932917 w 217"/>
                              <a:gd name="T17" fmla="*/ 12096750 h 292"/>
                              <a:gd name="T18" fmla="*/ 2441663 w 217"/>
                              <a:gd name="T19" fmla="*/ 13407390 h 292"/>
                              <a:gd name="T20" fmla="*/ 3052158 w 217"/>
                              <a:gd name="T21" fmla="*/ 14919325 h 292"/>
                              <a:gd name="T22" fmla="*/ 3866152 w 217"/>
                              <a:gd name="T23" fmla="*/ 16229965 h 292"/>
                              <a:gd name="T24" fmla="*/ 4679827 w 217"/>
                              <a:gd name="T25" fmla="*/ 17540288 h 292"/>
                              <a:gd name="T26" fmla="*/ 5493821 w 217"/>
                              <a:gd name="T27" fmla="*/ 18749963 h 292"/>
                              <a:gd name="T28" fmla="*/ 6409564 w 217"/>
                              <a:gd name="T29" fmla="*/ 19959638 h 292"/>
                              <a:gd name="T30" fmla="*/ 7528487 w 217"/>
                              <a:gd name="T31" fmla="*/ 21169313 h 292"/>
                              <a:gd name="T32" fmla="*/ 8647728 w 217"/>
                              <a:gd name="T33" fmla="*/ 22278340 h 292"/>
                              <a:gd name="T34" fmla="*/ 9664902 w 217"/>
                              <a:gd name="T35" fmla="*/ 23286403 h 292"/>
                              <a:gd name="T36" fmla="*/ 10885893 w 217"/>
                              <a:gd name="T37" fmla="*/ 24294465 h 292"/>
                              <a:gd name="T38" fmla="*/ 12208633 w 217"/>
                              <a:gd name="T39" fmla="*/ 25201563 h 292"/>
                              <a:gd name="T40" fmla="*/ 13429305 w 217"/>
                              <a:gd name="T41" fmla="*/ 26008013 h 292"/>
                              <a:gd name="T42" fmla="*/ 14752045 w 217"/>
                              <a:gd name="T43" fmla="*/ 26814463 h 292"/>
                              <a:gd name="T44" fmla="*/ 16176215 w 217"/>
                              <a:gd name="T45" fmla="*/ 27419300 h 292"/>
                              <a:gd name="T46" fmla="*/ 17600705 w 217"/>
                              <a:gd name="T47" fmla="*/ 28125103 h 292"/>
                              <a:gd name="T48" fmla="*/ 19126624 w 217"/>
                              <a:gd name="T49" fmla="*/ 28628975 h 292"/>
                              <a:gd name="T50" fmla="*/ 20551114 w 217"/>
                              <a:gd name="T51" fmla="*/ 29032200 h 292"/>
                              <a:gd name="T52" fmla="*/ 22077033 w 217"/>
                              <a:gd name="T53" fmla="*/ 29435425 h 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17" h="292">
                                <a:moveTo>
                                  <a:pt x="1" y="0"/>
                                </a:moveTo>
                                <a:lnTo>
                                  <a:pt x="0" y="16"/>
                                </a:lnTo>
                                <a:lnTo>
                                  <a:pt x="0" y="30"/>
                                </a:lnTo>
                                <a:lnTo>
                                  <a:pt x="1" y="46"/>
                                </a:lnTo>
                                <a:lnTo>
                                  <a:pt x="3" y="61"/>
                                </a:lnTo>
                                <a:lnTo>
                                  <a:pt x="5" y="77"/>
                                </a:lnTo>
                                <a:lnTo>
                                  <a:pt x="9" y="91"/>
                                </a:lnTo>
                                <a:lnTo>
                                  <a:pt x="13" y="106"/>
                                </a:lnTo>
                                <a:lnTo>
                                  <a:pt x="19" y="120"/>
                                </a:lnTo>
                                <a:lnTo>
                                  <a:pt x="24" y="133"/>
                                </a:lnTo>
                                <a:lnTo>
                                  <a:pt x="30" y="148"/>
                                </a:lnTo>
                                <a:lnTo>
                                  <a:pt x="38" y="161"/>
                                </a:lnTo>
                                <a:lnTo>
                                  <a:pt x="46" y="174"/>
                                </a:lnTo>
                                <a:lnTo>
                                  <a:pt x="54" y="186"/>
                                </a:lnTo>
                                <a:lnTo>
                                  <a:pt x="63" y="198"/>
                                </a:lnTo>
                                <a:lnTo>
                                  <a:pt x="74" y="210"/>
                                </a:lnTo>
                                <a:lnTo>
                                  <a:pt x="85" y="221"/>
                                </a:lnTo>
                                <a:lnTo>
                                  <a:pt x="95" y="231"/>
                                </a:lnTo>
                                <a:lnTo>
                                  <a:pt x="107" y="241"/>
                                </a:lnTo>
                                <a:lnTo>
                                  <a:pt x="120" y="250"/>
                                </a:lnTo>
                                <a:lnTo>
                                  <a:pt x="132" y="258"/>
                                </a:lnTo>
                                <a:lnTo>
                                  <a:pt x="145" y="266"/>
                                </a:lnTo>
                                <a:lnTo>
                                  <a:pt x="159" y="272"/>
                                </a:lnTo>
                                <a:lnTo>
                                  <a:pt x="173" y="279"/>
                                </a:lnTo>
                                <a:lnTo>
                                  <a:pt x="188" y="284"/>
                                </a:lnTo>
                                <a:lnTo>
                                  <a:pt x="202" y="288"/>
                                </a:lnTo>
                                <a:lnTo>
                                  <a:pt x="217" y="292"/>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250957" name="Freeform 65"/>
                        <wps:cNvSpPr>
                          <a:spLocks/>
                        </wps:cNvSpPr>
                        <wps:spPr bwMode="auto">
                          <a:xfrm>
                            <a:off x="698500" y="2278380"/>
                            <a:ext cx="69215" cy="92710"/>
                          </a:xfrm>
                          <a:custGeom>
                            <a:avLst/>
                            <a:gdLst>
                              <a:gd name="T0" fmla="*/ 0 w 217"/>
                              <a:gd name="T1" fmla="*/ 29435425 h 292"/>
                              <a:gd name="T2" fmla="*/ 1525920 w 217"/>
                              <a:gd name="T3" fmla="*/ 29032200 h 292"/>
                              <a:gd name="T4" fmla="*/ 2950409 w 217"/>
                              <a:gd name="T5" fmla="*/ 28628975 h 292"/>
                              <a:gd name="T6" fmla="*/ 4476329 w 217"/>
                              <a:gd name="T7" fmla="*/ 28125103 h 292"/>
                              <a:gd name="T8" fmla="*/ 5799069 w 217"/>
                              <a:gd name="T9" fmla="*/ 27419300 h 292"/>
                              <a:gd name="T10" fmla="*/ 7121490 w 217"/>
                              <a:gd name="T11" fmla="*/ 26814463 h 292"/>
                              <a:gd name="T12" fmla="*/ 8545979 w 217"/>
                              <a:gd name="T13" fmla="*/ 26008013 h 292"/>
                              <a:gd name="T14" fmla="*/ 9868400 w 217"/>
                              <a:gd name="T15" fmla="*/ 25201563 h 292"/>
                              <a:gd name="T16" fmla="*/ 11089391 w 217"/>
                              <a:gd name="T17" fmla="*/ 24294465 h 292"/>
                              <a:gd name="T18" fmla="*/ 12310382 w 217"/>
                              <a:gd name="T19" fmla="*/ 23286403 h 292"/>
                              <a:gd name="T20" fmla="*/ 13531054 w 217"/>
                              <a:gd name="T21" fmla="*/ 22278340 h 292"/>
                              <a:gd name="T22" fmla="*/ 14548546 w 217"/>
                              <a:gd name="T23" fmla="*/ 21169313 h 292"/>
                              <a:gd name="T24" fmla="*/ 15463971 w 217"/>
                              <a:gd name="T25" fmla="*/ 19959638 h 292"/>
                              <a:gd name="T26" fmla="*/ 16481463 w 217"/>
                              <a:gd name="T27" fmla="*/ 18749963 h 292"/>
                              <a:gd name="T28" fmla="*/ 17397206 w 217"/>
                              <a:gd name="T29" fmla="*/ 17540288 h 292"/>
                              <a:gd name="T30" fmla="*/ 18210881 w 217"/>
                              <a:gd name="T31" fmla="*/ 16229965 h 292"/>
                              <a:gd name="T32" fmla="*/ 19024875 w 217"/>
                              <a:gd name="T33" fmla="*/ 14919325 h 292"/>
                              <a:gd name="T34" fmla="*/ 19635371 w 217"/>
                              <a:gd name="T35" fmla="*/ 13407390 h 292"/>
                              <a:gd name="T36" fmla="*/ 20245866 w 217"/>
                              <a:gd name="T37" fmla="*/ 12096750 h 292"/>
                              <a:gd name="T38" fmla="*/ 20754293 w 217"/>
                              <a:gd name="T39" fmla="*/ 10685463 h 292"/>
                              <a:gd name="T40" fmla="*/ 21161290 w 217"/>
                              <a:gd name="T41" fmla="*/ 9173528 h 292"/>
                              <a:gd name="T42" fmla="*/ 21568287 w 217"/>
                              <a:gd name="T43" fmla="*/ 7762240 h 292"/>
                              <a:gd name="T44" fmla="*/ 21670036 w 217"/>
                              <a:gd name="T45" fmla="*/ 6149340 h 292"/>
                              <a:gd name="T46" fmla="*/ 21975284 w 217"/>
                              <a:gd name="T47" fmla="*/ 4637088 h 292"/>
                              <a:gd name="T48" fmla="*/ 22077033 w 217"/>
                              <a:gd name="T49" fmla="*/ 3024188 h 292"/>
                              <a:gd name="T50" fmla="*/ 22077033 w 217"/>
                              <a:gd name="T51" fmla="*/ 1612900 h 292"/>
                              <a:gd name="T52" fmla="*/ 21975284 w 217"/>
                              <a:gd name="T53" fmla="*/ 0 h 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17" h="292">
                                <a:moveTo>
                                  <a:pt x="0" y="292"/>
                                </a:moveTo>
                                <a:lnTo>
                                  <a:pt x="15" y="288"/>
                                </a:lnTo>
                                <a:lnTo>
                                  <a:pt x="29" y="284"/>
                                </a:lnTo>
                                <a:lnTo>
                                  <a:pt x="44" y="279"/>
                                </a:lnTo>
                                <a:lnTo>
                                  <a:pt x="57" y="272"/>
                                </a:lnTo>
                                <a:lnTo>
                                  <a:pt x="70" y="266"/>
                                </a:lnTo>
                                <a:lnTo>
                                  <a:pt x="84" y="258"/>
                                </a:lnTo>
                                <a:lnTo>
                                  <a:pt x="97" y="250"/>
                                </a:lnTo>
                                <a:lnTo>
                                  <a:pt x="109" y="241"/>
                                </a:lnTo>
                                <a:lnTo>
                                  <a:pt x="121" y="231"/>
                                </a:lnTo>
                                <a:lnTo>
                                  <a:pt x="133" y="221"/>
                                </a:lnTo>
                                <a:lnTo>
                                  <a:pt x="143" y="210"/>
                                </a:lnTo>
                                <a:lnTo>
                                  <a:pt x="152" y="198"/>
                                </a:lnTo>
                                <a:lnTo>
                                  <a:pt x="162" y="186"/>
                                </a:lnTo>
                                <a:lnTo>
                                  <a:pt x="171" y="174"/>
                                </a:lnTo>
                                <a:lnTo>
                                  <a:pt x="179" y="161"/>
                                </a:lnTo>
                                <a:lnTo>
                                  <a:pt x="187" y="148"/>
                                </a:lnTo>
                                <a:lnTo>
                                  <a:pt x="193" y="133"/>
                                </a:lnTo>
                                <a:lnTo>
                                  <a:pt x="199" y="120"/>
                                </a:lnTo>
                                <a:lnTo>
                                  <a:pt x="204" y="106"/>
                                </a:lnTo>
                                <a:lnTo>
                                  <a:pt x="208" y="91"/>
                                </a:lnTo>
                                <a:lnTo>
                                  <a:pt x="212" y="77"/>
                                </a:lnTo>
                                <a:lnTo>
                                  <a:pt x="213" y="61"/>
                                </a:lnTo>
                                <a:lnTo>
                                  <a:pt x="216" y="46"/>
                                </a:lnTo>
                                <a:lnTo>
                                  <a:pt x="217" y="30"/>
                                </a:lnTo>
                                <a:lnTo>
                                  <a:pt x="217" y="16"/>
                                </a:lnTo>
                                <a:lnTo>
                                  <a:pt x="216"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37620" name="Freeform 66"/>
                        <wps:cNvSpPr>
                          <a:spLocks/>
                        </wps:cNvSpPr>
                        <wps:spPr bwMode="auto">
                          <a:xfrm>
                            <a:off x="620395" y="2371090"/>
                            <a:ext cx="78105" cy="133350"/>
                          </a:xfrm>
                          <a:custGeom>
                            <a:avLst/>
                            <a:gdLst>
                              <a:gd name="T0" fmla="*/ 24798338 w 246"/>
                              <a:gd name="T1" fmla="*/ 0 h 421"/>
                              <a:gd name="T2" fmla="*/ 23387050 w 246"/>
                              <a:gd name="T3" fmla="*/ 0 h 421"/>
                              <a:gd name="T4" fmla="*/ 21875115 w 246"/>
                              <a:gd name="T5" fmla="*/ 100408 h 421"/>
                              <a:gd name="T6" fmla="*/ 20564475 w 246"/>
                              <a:gd name="T7" fmla="*/ 401317 h 421"/>
                              <a:gd name="T8" fmla="*/ 19052540 w 246"/>
                              <a:gd name="T9" fmla="*/ 702226 h 421"/>
                              <a:gd name="T10" fmla="*/ 17741900 w 246"/>
                              <a:gd name="T11" fmla="*/ 903042 h 421"/>
                              <a:gd name="T12" fmla="*/ 16431578 w 246"/>
                              <a:gd name="T13" fmla="*/ 1504860 h 421"/>
                              <a:gd name="T14" fmla="*/ 15120938 w 246"/>
                              <a:gd name="T15" fmla="*/ 2006585 h 421"/>
                              <a:gd name="T16" fmla="*/ 13810615 w 246"/>
                              <a:gd name="T17" fmla="*/ 2508310 h 421"/>
                              <a:gd name="T18" fmla="*/ 12600940 w 246"/>
                              <a:gd name="T19" fmla="*/ 3210536 h 421"/>
                              <a:gd name="T20" fmla="*/ 11391265 w 246"/>
                              <a:gd name="T21" fmla="*/ 4013170 h 421"/>
                              <a:gd name="T22" fmla="*/ 10181590 w 246"/>
                              <a:gd name="T23" fmla="*/ 4815804 h 421"/>
                              <a:gd name="T24" fmla="*/ 8971915 w 246"/>
                              <a:gd name="T25" fmla="*/ 5618438 h 421"/>
                              <a:gd name="T26" fmla="*/ 7862888 w 246"/>
                              <a:gd name="T27" fmla="*/ 6521163 h 421"/>
                              <a:gd name="T28" fmla="*/ 6955790 w 246"/>
                              <a:gd name="T29" fmla="*/ 7524614 h 421"/>
                              <a:gd name="T30" fmla="*/ 6048375 w 246"/>
                              <a:gd name="T31" fmla="*/ 8628157 h 421"/>
                              <a:gd name="T32" fmla="*/ 5141278 w 246"/>
                              <a:gd name="T33" fmla="*/ 9731699 h 421"/>
                              <a:gd name="T34" fmla="*/ 4334828 w 246"/>
                              <a:gd name="T35" fmla="*/ 10935650 h 421"/>
                              <a:gd name="T36" fmla="*/ 3528378 w 246"/>
                              <a:gd name="T37" fmla="*/ 12039510 h 421"/>
                              <a:gd name="T38" fmla="*/ 2822575 w 246"/>
                              <a:gd name="T39" fmla="*/ 13243144 h 421"/>
                              <a:gd name="T40" fmla="*/ 2117090 w 246"/>
                              <a:gd name="T41" fmla="*/ 14647912 h 421"/>
                              <a:gd name="T42" fmla="*/ 1612900 w 246"/>
                              <a:gd name="T43" fmla="*/ 15952271 h 421"/>
                              <a:gd name="T44" fmla="*/ 1109028 w 246"/>
                              <a:gd name="T45" fmla="*/ 17256314 h 421"/>
                              <a:gd name="T46" fmla="*/ 705803 w 246"/>
                              <a:gd name="T47" fmla="*/ 18560673 h 421"/>
                              <a:gd name="T48" fmla="*/ 403225 w 246"/>
                              <a:gd name="T49" fmla="*/ 20065532 h 421"/>
                              <a:gd name="T50" fmla="*/ 201613 w 246"/>
                              <a:gd name="T51" fmla="*/ 21369892 h 421"/>
                              <a:gd name="T52" fmla="*/ 0 w 246"/>
                              <a:gd name="T53" fmla="*/ 22874751 h 421"/>
                              <a:gd name="T54" fmla="*/ 0 w 246"/>
                              <a:gd name="T55" fmla="*/ 24179111 h 421"/>
                              <a:gd name="T56" fmla="*/ 0 w 246"/>
                              <a:gd name="T57" fmla="*/ 25583562 h 421"/>
                              <a:gd name="T58" fmla="*/ 201613 w 246"/>
                              <a:gd name="T59" fmla="*/ 27088421 h 421"/>
                              <a:gd name="T60" fmla="*/ 302578 w 246"/>
                              <a:gd name="T61" fmla="*/ 28392781 h 421"/>
                              <a:gd name="T62" fmla="*/ 604838 w 246"/>
                              <a:gd name="T63" fmla="*/ 29897640 h 421"/>
                              <a:gd name="T64" fmla="*/ 806450 w 246"/>
                              <a:gd name="T65" fmla="*/ 31202000 h 421"/>
                              <a:gd name="T66" fmla="*/ 1209675 w 246"/>
                              <a:gd name="T67" fmla="*/ 32606451 h 421"/>
                              <a:gd name="T68" fmla="*/ 1814513 w 246"/>
                              <a:gd name="T69" fmla="*/ 34011218 h 421"/>
                              <a:gd name="T70" fmla="*/ 2318703 w 246"/>
                              <a:gd name="T71" fmla="*/ 35114761 h 421"/>
                              <a:gd name="T72" fmla="*/ 2923540 w 246"/>
                              <a:gd name="T73" fmla="*/ 36519212 h 421"/>
                              <a:gd name="T74" fmla="*/ 3729990 w 246"/>
                              <a:gd name="T75" fmla="*/ 37723163 h 421"/>
                              <a:gd name="T76" fmla="*/ 4536440 w 246"/>
                              <a:gd name="T77" fmla="*/ 38827022 h 421"/>
                              <a:gd name="T78" fmla="*/ 5342890 w 246"/>
                              <a:gd name="T79" fmla="*/ 40030973 h 421"/>
                              <a:gd name="T80" fmla="*/ 6249988 w 246"/>
                              <a:gd name="T81" fmla="*/ 41134516 h 421"/>
                              <a:gd name="T82" fmla="*/ 7258050 w 246"/>
                              <a:gd name="T83" fmla="*/ 42238058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6" h="421">
                                <a:moveTo>
                                  <a:pt x="246" y="0"/>
                                </a:moveTo>
                                <a:lnTo>
                                  <a:pt x="232" y="0"/>
                                </a:lnTo>
                                <a:lnTo>
                                  <a:pt x="217" y="1"/>
                                </a:lnTo>
                                <a:lnTo>
                                  <a:pt x="204" y="4"/>
                                </a:lnTo>
                                <a:lnTo>
                                  <a:pt x="189" y="7"/>
                                </a:lnTo>
                                <a:lnTo>
                                  <a:pt x="176" y="9"/>
                                </a:lnTo>
                                <a:lnTo>
                                  <a:pt x="163" y="15"/>
                                </a:lnTo>
                                <a:lnTo>
                                  <a:pt x="150" y="20"/>
                                </a:lnTo>
                                <a:lnTo>
                                  <a:pt x="137" y="25"/>
                                </a:lnTo>
                                <a:lnTo>
                                  <a:pt x="125" y="32"/>
                                </a:lnTo>
                                <a:lnTo>
                                  <a:pt x="113" y="40"/>
                                </a:lnTo>
                                <a:lnTo>
                                  <a:pt x="101" y="48"/>
                                </a:lnTo>
                                <a:lnTo>
                                  <a:pt x="89" y="56"/>
                                </a:lnTo>
                                <a:lnTo>
                                  <a:pt x="78" y="65"/>
                                </a:lnTo>
                                <a:lnTo>
                                  <a:pt x="69" y="75"/>
                                </a:lnTo>
                                <a:lnTo>
                                  <a:pt x="60" y="86"/>
                                </a:lnTo>
                                <a:lnTo>
                                  <a:pt x="51" y="97"/>
                                </a:lnTo>
                                <a:lnTo>
                                  <a:pt x="43" y="109"/>
                                </a:lnTo>
                                <a:lnTo>
                                  <a:pt x="35" y="120"/>
                                </a:lnTo>
                                <a:lnTo>
                                  <a:pt x="28" y="132"/>
                                </a:lnTo>
                                <a:lnTo>
                                  <a:pt x="21" y="146"/>
                                </a:lnTo>
                                <a:lnTo>
                                  <a:pt x="16" y="159"/>
                                </a:lnTo>
                                <a:lnTo>
                                  <a:pt x="11" y="172"/>
                                </a:lnTo>
                                <a:lnTo>
                                  <a:pt x="7" y="185"/>
                                </a:lnTo>
                                <a:lnTo>
                                  <a:pt x="4" y="200"/>
                                </a:lnTo>
                                <a:lnTo>
                                  <a:pt x="2" y="213"/>
                                </a:lnTo>
                                <a:lnTo>
                                  <a:pt x="0" y="228"/>
                                </a:lnTo>
                                <a:lnTo>
                                  <a:pt x="0" y="241"/>
                                </a:lnTo>
                                <a:lnTo>
                                  <a:pt x="0" y="255"/>
                                </a:lnTo>
                                <a:lnTo>
                                  <a:pt x="2" y="270"/>
                                </a:lnTo>
                                <a:lnTo>
                                  <a:pt x="3" y="283"/>
                                </a:lnTo>
                                <a:lnTo>
                                  <a:pt x="6" y="298"/>
                                </a:lnTo>
                                <a:lnTo>
                                  <a:pt x="8" y="311"/>
                                </a:lnTo>
                                <a:lnTo>
                                  <a:pt x="12" y="325"/>
                                </a:lnTo>
                                <a:lnTo>
                                  <a:pt x="18" y="339"/>
                                </a:lnTo>
                                <a:lnTo>
                                  <a:pt x="23" y="350"/>
                                </a:lnTo>
                                <a:lnTo>
                                  <a:pt x="29" y="364"/>
                                </a:lnTo>
                                <a:lnTo>
                                  <a:pt x="37" y="376"/>
                                </a:lnTo>
                                <a:lnTo>
                                  <a:pt x="45" y="387"/>
                                </a:lnTo>
                                <a:lnTo>
                                  <a:pt x="53" y="399"/>
                                </a:lnTo>
                                <a:lnTo>
                                  <a:pt x="62" y="410"/>
                                </a:lnTo>
                                <a:lnTo>
                                  <a:pt x="72" y="421"/>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05045" name="Freeform 67"/>
                        <wps:cNvSpPr>
                          <a:spLocks/>
                        </wps:cNvSpPr>
                        <wps:spPr bwMode="auto">
                          <a:xfrm>
                            <a:off x="643255" y="2504440"/>
                            <a:ext cx="295275" cy="67945"/>
                          </a:xfrm>
                          <a:custGeom>
                            <a:avLst/>
                            <a:gdLst>
                              <a:gd name="T0" fmla="*/ 0 w 929"/>
                              <a:gd name="T1" fmla="*/ 0 h 214"/>
                              <a:gd name="T2" fmla="*/ 3939967 w 929"/>
                              <a:gd name="T3" fmla="*/ 1814513 h 214"/>
                              <a:gd name="T4" fmla="*/ 7980689 w 929"/>
                              <a:gd name="T5" fmla="*/ 3528378 h 214"/>
                              <a:gd name="T6" fmla="*/ 12122803 w 929"/>
                              <a:gd name="T7" fmla="*/ 5241925 h 214"/>
                              <a:gd name="T8" fmla="*/ 16264917 w 929"/>
                              <a:gd name="T9" fmla="*/ 6854825 h 214"/>
                              <a:gd name="T10" fmla="*/ 20406713 w 929"/>
                              <a:gd name="T11" fmla="*/ 8467725 h 214"/>
                              <a:gd name="T12" fmla="*/ 24548827 w 929"/>
                              <a:gd name="T13" fmla="*/ 9979978 h 214"/>
                              <a:gd name="T14" fmla="*/ 28690623 w 929"/>
                              <a:gd name="T15" fmla="*/ 11290300 h 214"/>
                              <a:gd name="T16" fmla="*/ 32933492 w 929"/>
                              <a:gd name="T17" fmla="*/ 12600940 h 214"/>
                              <a:gd name="T18" fmla="*/ 37277754 w 929"/>
                              <a:gd name="T19" fmla="*/ 13810615 h 214"/>
                              <a:gd name="T20" fmla="*/ 41520623 w 929"/>
                              <a:gd name="T21" fmla="*/ 14919325 h 214"/>
                              <a:gd name="T22" fmla="*/ 45763493 w 929"/>
                              <a:gd name="T23" fmla="*/ 15927388 h 214"/>
                              <a:gd name="T24" fmla="*/ 50107754 w 929"/>
                              <a:gd name="T25" fmla="*/ 16834803 h 214"/>
                              <a:gd name="T26" fmla="*/ 54350624 w 929"/>
                              <a:gd name="T27" fmla="*/ 17842865 h 214"/>
                              <a:gd name="T28" fmla="*/ 58795641 w 929"/>
                              <a:gd name="T29" fmla="*/ 18447703 h 214"/>
                              <a:gd name="T30" fmla="*/ 63139585 w 929"/>
                              <a:gd name="T31" fmla="*/ 19254153 h 214"/>
                              <a:gd name="T32" fmla="*/ 67483528 w 929"/>
                              <a:gd name="T33" fmla="*/ 19858990 h 214"/>
                              <a:gd name="T34" fmla="*/ 71827471 w 929"/>
                              <a:gd name="T35" fmla="*/ 20362863 h 214"/>
                              <a:gd name="T36" fmla="*/ 76272806 w 929"/>
                              <a:gd name="T37" fmla="*/ 20766088 h 214"/>
                              <a:gd name="T38" fmla="*/ 80717823 w 929"/>
                              <a:gd name="T39" fmla="*/ 21169313 h 214"/>
                              <a:gd name="T40" fmla="*/ 85061767 w 929"/>
                              <a:gd name="T41" fmla="*/ 21270278 h 214"/>
                              <a:gd name="T42" fmla="*/ 89506784 w 929"/>
                              <a:gd name="T43" fmla="*/ 21572538 h 214"/>
                              <a:gd name="T44" fmla="*/ 93850727 w 929"/>
                              <a:gd name="T45" fmla="*/ 21572538 h 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9" h="214">
                                <a:moveTo>
                                  <a:pt x="0" y="0"/>
                                </a:moveTo>
                                <a:lnTo>
                                  <a:pt x="39" y="18"/>
                                </a:lnTo>
                                <a:lnTo>
                                  <a:pt x="79" y="35"/>
                                </a:lnTo>
                                <a:lnTo>
                                  <a:pt x="120" y="52"/>
                                </a:lnTo>
                                <a:lnTo>
                                  <a:pt x="161" y="68"/>
                                </a:lnTo>
                                <a:lnTo>
                                  <a:pt x="202" y="84"/>
                                </a:lnTo>
                                <a:lnTo>
                                  <a:pt x="243" y="99"/>
                                </a:lnTo>
                                <a:lnTo>
                                  <a:pt x="284" y="112"/>
                                </a:lnTo>
                                <a:lnTo>
                                  <a:pt x="326" y="125"/>
                                </a:lnTo>
                                <a:lnTo>
                                  <a:pt x="369" y="137"/>
                                </a:lnTo>
                                <a:lnTo>
                                  <a:pt x="411" y="148"/>
                                </a:lnTo>
                                <a:lnTo>
                                  <a:pt x="453" y="158"/>
                                </a:lnTo>
                                <a:lnTo>
                                  <a:pt x="496" y="167"/>
                                </a:lnTo>
                                <a:lnTo>
                                  <a:pt x="538" y="177"/>
                                </a:lnTo>
                                <a:lnTo>
                                  <a:pt x="582" y="183"/>
                                </a:lnTo>
                                <a:lnTo>
                                  <a:pt x="625" y="191"/>
                                </a:lnTo>
                                <a:lnTo>
                                  <a:pt x="668" y="197"/>
                                </a:lnTo>
                                <a:lnTo>
                                  <a:pt x="711" y="202"/>
                                </a:lnTo>
                                <a:lnTo>
                                  <a:pt x="755" y="206"/>
                                </a:lnTo>
                                <a:lnTo>
                                  <a:pt x="799" y="210"/>
                                </a:lnTo>
                                <a:lnTo>
                                  <a:pt x="842" y="211"/>
                                </a:lnTo>
                                <a:lnTo>
                                  <a:pt x="886" y="214"/>
                                </a:lnTo>
                                <a:lnTo>
                                  <a:pt x="929" y="214"/>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396621" name="Line 68"/>
                        <wps:cNvCnPr>
                          <a:cxnSpLocks noChangeShapeType="1"/>
                        </wps:cNvCnPr>
                        <wps:spPr bwMode="auto">
                          <a:xfrm>
                            <a:off x="2642235" y="372745"/>
                            <a:ext cx="635" cy="1530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69531756" name="Line 69"/>
                        <wps:cNvCnPr>
                          <a:cxnSpLocks noChangeShapeType="1"/>
                        </wps:cNvCnPr>
                        <wps:spPr bwMode="auto">
                          <a:xfrm>
                            <a:off x="2642235" y="552450"/>
                            <a:ext cx="635" cy="273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55046785" name="Line 70"/>
                        <wps:cNvCnPr>
                          <a:cxnSpLocks noChangeShapeType="1"/>
                        </wps:cNvCnPr>
                        <wps:spPr bwMode="auto">
                          <a:xfrm>
                            <a:off x="2642235" y="605790"/>
                            <a:ext cx="635" cy="1346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49920741" name="Line 71"/>
                        <wps:cNvCnPr>
                          <a:cxnSpLocks noChangeShapeType="1"/>
                        </wps:cNvCnPr>
                        <wps:spPr bwMode="auto">
                          <a:xfrm>
                            <a:off x="2642235" y="76708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5270957" name="Line 72"/>
                        <wps:cNvCnPr>
                          <a:cxnSpLocks noChangeShapeType="1"/>
                        </wps:cNvCnPr>
                        <wps:spPr bwMode="auto">
                          <a:xfrm>
                            <a:off x="2642235" y="82042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10619867" name="Line 73"/>
                        <wps:cNvCnPr>
                          <a:cxnSpLocks noChangeShapeType="1"/>
                        </wps:cNvCnPr>
                        <wps:spPr bwMode="auto">
                          <a:xfrm>
                            <a:off x="2642235" y="981075"/>
                            <a:ext cx="635" cy="273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322442" name="Line 74"/>
                        <wps:cNvCnPr>
                          <a:cxnSpLocks noChangeShapeType="1"/>
                        </wps:cNvCnPr>
                        <wps:spPr bwMode="auto">
                          <a:xfrm>
                            <a:off x="2642235" y="103505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61437993" name="Line 75"/>
                        <wps:cNvCnPr>
                          <a:cxnSpLocks noChangeShapeType="1"/>
                        </wps:cNvCnPr>
                        <wps:spPr bwMode="auto">
                          <a:xfrm>
                            <a:off x="2642235" y="119570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47294867" name="Line 76"/>
                        <wps:cNvCnPr>
                          <a:cxnSpLocks noChangeShapeType="1"/>
                        </wps:cNvCnPr>
                        <wps:spPr bwMode="auto">
                          <a:xfrm>
                            <a:off x="2642235" y="124968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51784026" name="Line 77"/>
                        <wps:cNvCnPr>
                          <a:cxnSpLocks noChangeShapeType="1"/>
                        </wps:cNvCnPr>
                        <wps:spPr bwMode="auto">
                          <a:xfrm>
                            <a:off x="2642235" y="141033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3396291" name="Line 78"/>
                        <wps:cNvCnPr>
                          <a:cxnSpLocks noChangeShapeType="1"/>
                        </wps:cNvCnPr>
                        <wps:spPr bwMode="auto">
                          <a:xfrm>
                            <a:off x="2642235" y="146367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95220271" name="Line 79"/>
                        <wps:cNvCnPr>
                          <a:cxnSpLocks noChangeShapeType="1"/>
                        </wps:cNvCnPr>
                        <wps:spPr bwMode="auto">
                          <a:xfrm>
                            <a:off x="2642235" y="162433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37147671" name="Line 80"/>
                        <wps:cNvCnPr>
                          <a:cxnSpLocks noChangeShapeType="1"/>
                        </wps:cNvCnPr>
                        <wps:spPr bwMode="auto">
                          <a:xfrm>
                            <a:off x="2642235" y="167830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23009410" name="Line 81"/>
                        <wps:cNvCnPr>
                          <a:cxnSpLocks noChangeShapeType="1"/>
                        </wps:cNvCnPr>
                        <wps:spPr bwMode="auto">
                          <a:xfrm>
                            <a:off x="2642235" y="183896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15965422" name="Line 82"/>
                        <wps:cNvCnPr>
                          <a:cxnSpLocks noChangeShapeType="1"/>
                        </wps:cNvCnPr>
                        <wps:spPr bwMode="auto">
                          <a:xfrm>
                            <a:off x="2642235" y="189230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23945958" name="Line 83"/>
                        <wps:cNvCnPr>
                          <a:cxnSpLocks noChangeShapeType="1"/>
                        </wps:cNvCnPr>
                        <wps:spPr bwMode="auto">
                          <a:xfrm>
                            <a:off x="2642235" y="2053590"/>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1551954" name="Line 84"/>
                        <wps:cNvCnPr>
                          <a:cxnSpLocks noChangeShapeType="1"/>
                        </wps:cNvCnPr>
                        <wps:spPr bwMode="auto">
                          <a:xfrm>
                            <a:off x="2642235" y="2106930"/>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51710533" name="Line 85"/>
                        <wps:cNvCnPr>
                          <a:cxnSpLocks noChangeShapeType="1"/>
                        </wps:cNvCnPr>
                        <wps:spPr bwMode="auto">
                          <a:xfrm>
                            <a:off x="2642235" y="226758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11310241" name="Line 86"/>
                        <wps:cNvCnPr>
                          <a:cxnSpLocks noChangeShapeType="1"/>
                        </wps:cNvCnPr>
                        <wps:spPr bwMode="auto">
                          <a:xfrm>
                            <a:off x="2642235" y="2320925"/>
                            <a:ext cx="635" cy="1339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02945355" name="Line 87"/>
                        <wps:cNvCnPr>
                          <a:cxnSpLocks noChangeShapeType="1"/>
                        </wps:cNvCnPr>
                        <wps:spPr bwMode="auto">
                          <a:xfrm>
                            <a:off x="2642235" y="2482215"/>
                            <a:ext cx="635" cy="266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70813956" name="Line 88"/>
                        <wps:cNvCnPr>
                          <a:cxnSpLocks noChangeShapeType="1"/>
                        </wps:cNvCnPr>
                        <wps:spPr bwMode="auto">
                          <a:xfrm>
                            <a:off x="2642235" y="2535555"/>
                            <a:ext cx="635" cy="1530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18762673" name="Line 89"/>
                        <wps:cNvCnPr>
                          <a:cxnSpLocks noChangeShapeType="1"/>
                        </wps:cNvCnPr>
                        <wps:spPr bwMode="auto">
                          <a:xfrm flipH="1">
                            <a:off x="2790190" y="858520"/>
                            <a:ext cx="11176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73584479" name="Line 90"/>
                        <wps:cNvCnPr>
                          <a:cxnSpLocks noChangeShapeType="1"/>
                        </wps:cNvCnPr>
                        <wps:spPr bwMode="auto">
                          <a:xfrm flipH="1">
                            <a:off x="2736215" y="858520"/>
                            <a:ext cx="2667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6493937" name="Line 91"/>
                        <wps:cNvCnPr>
                          <a:cxnSpLocks noChangeShapeType="1"/>
                        </wps:cNvCnPr>
                        <wps:spPr bwMode="auto">
                          <a:xfrm flipH="1">
                            <a:off x="2575560" y="858520"/>
                            <a:ext cx="13398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7471668" name="Line 92"/>
                        <wps:cNvCnPr>
                          <a:cxnSpLocks noChangeShapeType="1"/>
                        </wps:cNvCnPr>
                        <wps:spPr bwMode="auto">
                          <a:xfrm flipH="1">
                            <a:off x="2522220" y="858520"/>
                            <a:ext cx="2667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51972797" name="Line 93"/>
                        <wps:cNvCnPr>
                          <a:cxnSpLocks noChangeShapeType="1"/>
                        </wps:cNvCnPr>
                        <wps:spPr bwMode="auto">
                          <a:xfrm flipH="1">
                            <a:off x="2383155" y="858520"/>
                            <a:ext cx="11239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47538544" name="Line 94"/>
                        <wps:cNvCnPr>
                          <a:cxnSpLocks noChangeShapeType="1"/>
                        </wps:cNvCnPr>
                        <wps:spPr bwMode="auto">
                          <a:xfrm flipH="1">
                            <a:off x="2473960" y="2358390"/>
                            <a:ext cx="34988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0922796" name="Freeform 95"/>
                        <wps:cNvSpPr>
                          <a:spLocks/>
                        </wps:cNvSpPr>
                        <wps:spPr bwMode="auto">
                          <a:xfrm>
                            <a:off x="2346960" y="2504440"/>
                            <a:ext cx="295275" cy="67945"/>
                          </a:xfrm>
                          <a:custGeom>
                            <a:avLst/>
                            <a:gdLst>
                              <a:gd name="T0" fmla="*/ 0 w 930"/>
                              <a:gd name="T1" fmla="*/ 0 h 214"/>
                              <a:gd name="T2" fmla="*/ 4032250 w 930"/>
                              <a:gd name="T3" fmla="*/ 1814513 h 214"/>
                              <a:gd name="T4" fmla="*/ 8064500 w 930"/>
                              <a:gd name="T5" fmla="*/ 3528378 h 214"/>
                              <a:gd name="T6" fmla="*/ 12197715 w 930"/>
                              <a:gd name="T7" fmla="*/ 5241925 h 214"/>
                              <a:gd name="T8" fmla="*/ 16129000 w 930"/>
                              <a:gd name="T9" fmla="*/ 6854825 h 214"/>
                              <a:gd name="T10" fmla="*/ 20262215 w 930"/>
                              <a:gd name="T11" fmla="*/ 8467725 h 214"/>
                              <a:gd name="T12" fmla="*/ 24596725 w 930"/>
                              <a:gd name="T13" fmla="*/ 9979978 h 214"/>
                              <a:gd name="T14" fmla="*/ 28729940 w 930"/>
                              <a:gd name="T15" fmla="*/ 11290300 h 214"/>
                              <a:gd name="T16" fmla="*/ 32963803 w 930"/>
                              <a:gd name="T17" fmla="*/ 12600940 h 214"/>
                              <a:gd name="T18" fmla="*/ 37096700 w 930"/>
                              <a:gd name="T19" fmla="*/ 13810615 h 214"/>
                              <a:gd name="T20" fmla="*/ 41330563 w 930"/>
                              <a:gd name="T21" fmla="*/ 14919325 h 214"/>
                              <a:gd name="T22" fmla="*/ 45766038 w 930"/>
                              <a:gd name="T23" fmla="*/ 15927388 h 214"/>
                              <a:gd name="T24" fmla="*/ 49999900 w 930"/>
                              <a:gd name="T25" fmla="*/ 16834803 h 214"/>
                              <a:gd name="T26" fmla="*/ 54233763 w 930"/>
                              <a:gd name="T27" fmla="*/ 17842865 h 214"/>
                              <a:gd name="T28" fmla="*/ 58669238 w 930"/>
                              <a:gd name="T29" fmla="*/ 18447703 h 214"/>
                              <a:gd name="T30" fmla="*/ 63104713 w 930"/>
                              <a:gd name="T31" fmla="*/ 19254153 h 214"/>
                              <a:gd name="T32" fmla="*/ 67338575 w 930"/>
                              <a:gd name="T33" fmla="*/ 19858990 h 214"/>
                              <a:gd name="T34" fmla="*/ 71774050 w 930"/>
                              <a:gd name="T35" fmla="*/ 20362863 h 214"/>
                              <a:gd name="T36" fmla="*/ 76108878 w 930"/>
                              <a:gd name="T37" fmla="*/ 20766088 h 214"/>
                              <a:gd name="T38" fmla="*/ 80544353 w 930"/>
                              <a:gd name="T39" fmla="*/ 21169313 h 214"/>
                              <a:gd name="T40" fmla="*/ 84979828 w 930"/>
                              <a:gd name="T41" fmla="*/ 21270278 h 214"/>
                              <a:gd name="T42" fmla="*/ 89314338 w 930"/>
                              <a:gd name="T43" fmla="*/ 21572538 h 214"/>
                              <a:gd name="T44" fmla="*/ 93749813 w 930"/>
                              <a:gd name="T45" fmla="*/ 21572538 h 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30" h="214">
                                <a:moveTo>
                                  <a:pt x="0" y="0"/>
                                </a:moveTo>
                                <a:lnTo>
                                  <a:pt x="40" y="18"/>
                                </a:lnTo>
                                <a:lnTo>
                                  <a:pt x="80" y="35"/>
                                </a:lnTo>
                                <a:lnTo>
                                  <a:pt x="121" y="52"/>
                                </a:lnTo>
                                <a:lnTo>
                                  <a:pt x="160" y="68"/>
                                </a:lnTo>
                                <a:lnTo>
                                  <a:pt x="201" y="84"/>
                                </a:lnTo>
                                <a:lnTo>
                                  <a:pt x="244" y="99"/>
                                </a:lnTo>
                                <a:lnTo>
                                  <a:pt x="285" y="112"/>
                                </a:lnTo>
                                <a:lnTo>
                                  <a:pt x="327" y="125"/>
                                </a:lnTo>
                                <a:lnTo>
                                  <a:pt x="368" y="137"/>
                                </a:lnTo>
                                <a:lnTo>
                                  <a:pt x="410" y="148"/>
                                </a:lnTo>
                                <a:lnTo>
                                  <a:pt x="454" y="158"/>
                                </a:lnTo>
                                <a:lnTo>
                                  <a:pt x="496" y="167"/>
                                </a:lnTo>
                                <a:lnTo>
                                  <a:pt x="538" y="177"/>
                                </a:lnTo>
                                <a:lnTo>
                                  <a:pt x="582" y="183"/>
                                </a:lnTo>
                                <a:lnTo>
                                  <a:pt x="626" y="191"/>
                                </a:lnTo>
                                <a:lnTo>
                                  <a:pt x="668" y="197"/>
                                </a:lnTo>
                                <a:lnTo>
                                  <a:pt x="712" y="202"/>
                                </a:lnTo>
                                <a:lnTo>
                                  <a:pt x="755" y="206"/>
                                </a:lnTo>
                                <a:lnTo>
                                  <a:pt x="799" y="210"/>
                                </a:lnTo>
                                <a:lnTo>
                                  <a:pt x="843" y="211"/>
                                </a:lnTo>
                                <a:lnTo>
                                  <a:pt x="886" y="214"/>
                                </a:lnTo>
                                <a:lnTo>
                                  <a:pt x="930" y="214"/>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339222" name="Freeform 96"/>
                        <wps:cNvSpPr>
                          <a:spLocks/>
                        </wps:cNvSpPr>
                        <wps:spPr bwMode="auto">
                          <a:xfrm>
                            <a:off x="2402205" y="2278380"/>
                            <a:ext cx="69215" cy="92710"/>
                          </a:xfrm>
                          <a:custGeom>
                            <a:avLst/>
                            <a:gdLst>
                              <a:gd name="T0" fmla="*/ 0 w 217"/>
                              <a:gd name="T1" fmla="*/ 29435425 h 292"/>
                              <a:gd name="T2" fmla="*/ 1424170 w 217"/>
                              <a:gd name="T3" fmla="*/ 29032200 h 292"/>
                              <a:gd name="T4" fmla="*/ 2950409 w 217"/>
                              <a:gd name="T5" fmla="*/ 28628975 h 292"/>
                              <a:gd name="T6" fmla="*/ 4374579 w 217"/>
                              <a:gd name="T7" fmla="*/ 28125103 h 292"/>
                              <a:gd name="T8" fmla="*/ 5799069 w 217"/>
                              <a:gd name="T9" fmla="*/ 27419300 h 292"/>
                              <a:gd name="T10" fmla="*/ 7121490 w 217"/>
                              <a:gd name="T11" fmla="*/ 26814463 h 292"/>
                              <a:gd name="T12" fmla="*/ 8444230 w 217"/>
                              <a:gd name="T13" fmla="*/ 26008013 h 292"/>
                              <a:gd name="T14" fmla="*/ 9766651 w 217"/>
                              <a:gd name="T15" fmla="*/ 25201563 h 292"/>
                              <a:gd name="T16" fmla="*/ 10987642 w 217"/>
                              <a:gd name="T17" fmla="*/ 24294465 h 292"/>
                              <a:gd name="T18" fmla="*/ 12208633 w 217"/>
                              <a:gd name="T19" fmla="*/ 23286403 h 292"/>
                              <a:gd name="T20" fmla="*/ 13429305 w 217"/>
                              <a:gd name="T21" fmla="*/ 22278340 h 292"/>
                              <a:gd name="T22" fmla="*/ 14548546 w 217"/>
                              <a:gd name="T23" fmla="*/ 21169313 h 292"/>
                              <a:gd name="T24" fmla="*/ 15463971 w 217"/>
                              <a:gd name="T25" fmla="*/ 19959638 h 292"/>
                              <a:gd name="T26" fmla="*/ 16379714 w 217"/>
                              <a:gd name="T27" fmla="*/ 18749963 h 292"/>
                              <a:gd name="T28" fmla="*/ 17295457 w 217"/>
                              <a:gd name="T29" fmla="*/ 17540288 h 292"/>
                              <a:gd name="T30" fmla="*/ 18109132 w 217"/>
                              <a:gd name="T31" fmla="*/ 16229965 h 292"/>
                              <a:gd name="T32" fmla="*/ 18821377 w 217"/>
                              <a:gd name="T33" fmla="*/ 14919325 h 292"/>
                              <a:gd name="T34" fmla="*/ 19533621 w 217"/>
                              <a:gd name="T35" fmla="*/ 13407390 h 292"/>
                              <a:gd name="T36" fmla="*/ 20144117 w 217"/>
                              <a:gd name="T37" fmla="*/ 12096750 h 292"/>
                              <a:gd name="T38" fmla="*/ 20652863 w 217"/>
                              <a:gd name="T39" fmla="*/ 10685463 h 292"/>
                              <a:gd name="T40" fmla="*/ 21059541 w 217"/>
                              <a:gd name="T41" fmla="*/ 9173528 h 292"/>
                              <a:gd name="T42" fmla="*/ 21364789 w 217"/>
                              <a:gd name="T43" fmla="*/ 7762240 h 292"/>
                              <a:gd name="T44" fmla="*/ 21670036 w 217"/>
                              <a:gd name="T45" fmla="*/ 6149340 h 292"/>
                              <a:gd name="T46" fmla="*/ 21873535 w 217"/>
                              <a:gd name="T47" fmla="*/ 4637088 h 292"/>
                              <a:gd name="T48" fmla="*/ 21873535 w 217"/>
                              <a:gd name="T49" fmla="*/ 3024188 h 292"/>
                              <a:gd name="T50" fmla="*/ 22077033 w 217"/>
                              <a:gd name="T51" fmla="*/ 1612900 h 292"/>
                              <a:gd name="T52" fmla="*/ 21873535 w 217"/>
                              <a:gd name="T53" fmla="*/ 0 h 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17" h="292">
                                <a:moveTo>
                                  <a:pt x="0" y="292"/>
                                </a:moveTo>
                                <a:lnTo>
                                  <a:pt x="14" y="288"/>
                                </a:lnTo>
                                <a:lnTo>
                                  <a:pt x="29" y="284"/>
                                </a:lnTo>
                                <a:lnTo>
                                  <a:pt x="43" y="279"/>
                                </a:lnTo>
                                <a:lnTo>
                                  <a:pt x="57" y="272"/>
                                </a:lnTo>
                                <a:lnTo>
                                  <a:pt x="70" y="266"/>
                                </a:lnTo>
                                <a:lnTo>
                                  <a:pt x="83" y="258"/>
                                </a:lnTo>
                                <a:lnTo>
                                  <a:pt x="96" y="250"/>
                                </a:lnTo>
                                <a:lnTo>
                                  <a:pt x="108" y="241"/>
                                </a:lnTo>
                                <a:lnTo>
                                  <a:pt x="120" y="231"/>
                                </a:lnTo>
                                <a:lnTo>
                                  <a:pt x="132" y="221"/>
                                </a:lnTo>
                                <a:lnTo>
                                  <a:pt x="143" y="210"/>
                                </a:lnTo>
                                <a:lnTo>
                                  <a:pt x="152" y="198"/>
                                </a:lnTo>
                                <a:lnTo>
                                  <a:pt x="161" y="186"/>
                                </a:lnTo>
                                <a:lnTo>
                                  <a:pt x="170" y="174"/>
                                </a:lnTo>
                                <a:lnTo>
                                  <a:pt x="178" y="161"/>
                                </a:lnTo>
                                <a:lnTo>
                                  <a:pt x="185" y="148"/>
                                </a:lnTo>
                                <a:lnTo>
                                  <a:pt x="192" y="133"/>
                                </a:lnTo>
                                <a:lnTo>
                                  <a:pt x="198" y="120"/>
                                </a:lnTo>
                                <a:lnTo>
                                  <a:pt x="203" y="106"/>
                                </a:lnTo>
                                <a:lnTo>
                                  <a:pt x="207" y="91"/>
                                </a:lnTo>
                                <a:lnTo>
                                  <a:pt x="210" y="77"/>
                                </a:lnTo>
                                <a:lnTo>
                                  <a:pt x="213" y="61"/>
                                </a:lnTo>
                                <a:lnTo>
                                  <a:pt x="215" y="46"/>
                                </a:lnTo>
                                <a:lnTo>
                                  <a:pt x="215" y="30"/>
                                </a:lnTo>
                                <a:lnTo>
                                  <a:pt x="217" y="16"/>
                                </a:lnTo>
                                <a:lnTo>
                                  <a:pt x="215"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657380" name="Freeform 97"/>
                        <wps:cNvSpPr>
                          <a:spLocks/>
                        </wps:cNvSpPr>
                        <wps:spPr bwMode="auto">
                          <a:xfrm>
                            <a:off x="2324100" y="2371090"/>
                            <a:ext cx="78105" cy="133350"/>
                          </a:xfrm>
                          <a:custGeom>
                            <a:avLst/>
                            <a:gdLst>
                              <a:gd name="T0" fmla="*/ 24798338 w 246"/>
                              <a:gd name="T1" fmla="*/ 0 h 421"/>
                              <a:gd name="T2" fmla="*/ 23286403 w 246"/>
                              <a:gd name="T3" fmla="*/ 0 h 421"/>
                              <a:gd name="T4" fmla="*/ 21875115 w 246"/>
                              <a:gd name="T5" fmla="*/ 100408 h 421"/>
                              <a:gd name="T6" fmla="*/ 20564475 w 246"/>
                              <a:gd name="T7" fmla="*/ 401317 h 421"/>
                              <a:gd name="T8" fmla="*/ 19052540 w 246"/>
                              <a:gd name="T9" fmla="*/ 702226 h 421"/>
                              <a:gd name="T10" fmla="*/ 17741900 w 246"/>
                              <a:gd name="T11" fmla="*/ 903042 h 421"/>
                              <a:gd name="T12" fmla="*/ 16431578 w 246"/>
                              <a:gd name="T13" fmla="*/ 1504860 h 421"/>
                              <a:gd name="T14" fmla="*/ 15020290 w 246"/>
                              <a:gd name="T15" fmla="*/ 2006585 h 421"/>
                              <a:gd name="T16" fmla="*/ 13709650 w 246"/>
                              <a:gd name="T17" fmla="*/ 2508310 h 421"/>
                              <a:gd name="T18" fmla="*/ 12499975 w 246"/>
                              <a:gd name="T19" fmla="*/ 3210536 h 421"/>
                              <a:gd name="T20" fmla="*/ 11189653 w 246"/>
                              <a:gd name="T21" fmla="*/ 4013170 h 421"/>
                              <a:gd name="T22" fmla="*/ 10080625 w 246"/>
                              <a:gd name="T23" fmla="*/ 4815804 h 421"/>
                              <a:gd name="T24" fmla="*/ 8870950 w 246"/>
                              <a:gd name="T25" fmla="*/ 5618438 h 421"/>
                              <a:gd name="T26" fmla="*/ 7862888 w 246"/>
                              <a:gd name="T27" fmla="*/ 6521163 h 421"/>
                              <a:gd name="T28" fmla="*/ 6955790 w 246"/>
                              <a:gd name="T29" fmla="*/ 7524614 h 421"/>
                              <a:gd name="T30" fmla="*/ 5846763 w 246"/>
                              <a:gd name="T31" fmla="*/ 8628157 h 421"/>
                              <a:gd name="T32" fmla="*/ 5040313 w 246"/>
                              <a:gd name="T33" fmla="*/ 9731699 h 421"/>
                              <a:gd name="T34" fmla="*/ 4133215 w 246"/>
                              <a:gd name="T35" fmla="*/ 10935650 h 421"/>
                              <a:gd name="T36" fmla="*/ 3427413 w 246"/>
                              <a:gd name="T37" fmla="*/ 12039510 h 421"/>
                              <a:gd name="T38" fmla="*/ 2620963 w 246"/>
                              <a:gd name="T39" fmla="*/ 13243144 h 421"/>
                              <a:gd name="T40" fmla="*/ 2117090 w 246"/>
                              <a:gd name="T41" fmla="*/ 14647912 h 421"/>
                              <a:gd name="T42" fmla="*/ 1612900 w 246"/>
                              <a:gd name="T43" fmla="*/ 15952271 h 421"/>
                              <a:gd name="T44" fmla="*/ 1008063 w 246"/>
                              <a:gd name="T45" fmla="*/ 17256314 h 421"/>
                              <a:gd name="T46" fmla="*/ 604838 w 246"/>
                              <a:gd name="T47" fmla="*/ 18560673 h 421"/>
                              <a:gd name="T48" fmla="*/ 403225 w 246"/>
                              <a:gd name="T49" fmla="*/ 20065532 h 421"/>
                              <a:gd name="T50" fmla="*/ 100965 w 246"/>
                              <a:gd name="T51" fmla="*/ 21369892 h 421"/>
                              <a:gd name="T52" fmla="*/ 0 w 246"/>
                              <a:gd name="T53" fmla="*/ 22874751 h 421"/>
                              <a:gd name="T54" fmla="*/ 0 w 246"/>
                              <a:gd name="T55" fmla="*/ 24179111 h 421"/>
                              <a:gd name="T56" fmla="*/ 0 w 246"/>
                              <a:gd name="T57" fmla="*/ 25583562 h 421"/>
                              <a:gd name="T58" fmla="*/ 0 w 246"/>
                              <a:gd name="T59" fmla="*/ 27088421 h 421"/>
                              <a:gd name="T60" fmla="*/ 201613 w 246"/>
                              <a:gd name="T61" fmla="*/ 28392781 h 421"/>
                              <a:gd name="T62" fmla="*/ 504190 w 246"/>
                              <a:gd name="T63" fmla="*/ 29897640 h 421"/>
                              <a:gd name="T64" fmla="*/ 806450 w 246"/>
                              <a:gd name="T65" fmla="*/ 31202000 h 421"/>
                              <a:gd name="T66" fmla="*/ 1209675 w 246"/>
                              <a:gd name="T67" fmla="*/ 32606451 h 421"/>
                              <a:gd name="T68" fmla="*/ 1713865 w 246"/>
                              <a:gd name="T69" fmla="*/ 34011218 h 421"/>
                              <a:gd name="T70" fmla="*/ 2217738 w 246"/>
                              <a:gd name="T71" fmla="*/ 35114761 h 421"/>
                              <a:gd name="T72" fmla="*/ 2923540 w 246"/>
                              <a:gd name="T73" fmla="*/ 36519212 h 421"/>
                              <a:gd name="T74" fmla="*/ 3729990 w 246"/>
                              <a:gd name="T75" fmla="*/ 37723163 h 421"/>
                              <a:gd name="T76" fmla="*/ 4334828 w 246"/>
                              <a:gd name="T77" fmla="*/ 38827022 h 421"/>
                              <a:gd name="T78" fmla="*/ 5342890 w 246"/>
                              <a:gd name="T79" fmla="*/ 40030973 h 421"/>
                              <a:gd name="T80" fmla="*/ 6249988 w 246"/>
                              <a:gd name="T81" fmla="*/ 41134516 h 421"/>
                              <a:gd name="T82" fmla="*/ 7157403 w 246"/>
                              <a:gd name="T83" fmla="*/ 42238058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6" h="421">
                                <a:moveTo>
                                  <a:pt x="246" y="0"/>
                                </a:moveTo>
                                <a:lnTo>
                                  <a:pt x="231" y="0"/>
                                </a:lnTo>
                                <a:lnTo>
                                  <a:pt x="217" y="1"/>
                                </a:lnTo>
                                <a:lnTo>
                                  <a:pt x="204" y="4"/>
                                </a:lnTo>
                                <a:lnTo>
                                  <a:pt x="189" y="7"/>
                                </a:lnTo>
                                <a:lnTo>
                                  <a:pt x="176" y="9"/>
                                </a:lnTo>
                                <a:lnTo>
                                  <a:pt x="163" y="15"/>
                                </a:lnTo>
                                <a:lnTo>
                                  <a:pt x="149" y="20"/>
                                </a:lnTo>
                                <a:lnTo>
                                  <a:pt x="136" y="25"/>
                                </a:lnTo>
                                <a:lnTo>
                                  <a:pt x="124" y="32"/>
                                </a:lnTo>
                                <a:lnTo>
                                  <a:pt x="111" y="40"/>
                                </a:lnTo>
                                <a:lnTo>
                                  <a:pt x="100" y="48"/>
                                </a:lnTo>
                                <a:lnTo>
                                  <a:pt x="88" y="56"/>
                                </a:lnTo>
                                <a:lnTo>
                                  <a:pt x="78" y="65"/>
                                </a:lnTo>
                                <a:lnTo>
                                  <a:pt x="69" y="75"/>
                                </a:lnTo>
                                <a:lnTo>
                                  <a:pt x="58" y="86"/>
                                </a:lnTo>
                                <a:lnTo>
                                  <a:pt x="50" y="97"/>
                                </a:lnTo>
                                <a:lnTo>
                                  <a:pt x="41" y="109"/>
                                </a:lnTo>
                                <a:lnTo>
                                  <a:pt x="34" y="120"/>
                                </a:lnTo>
                                <a:lnTo>
                                  <a:pt x="26" y="132"/>
                                </a:lnTo>
                                <a:lnTo>
                                  <a:pt x="21" y="146"/>
                                </a:lnTo>
                                <a:lnTo>
                                  <a:pt x="16" y="159"/>
                                </a:lnTo>
                                <a:lnTo>
                                  <a:pt x="10" y="172"/>
                                </a:lnTo>
                                <a:lnTo>
                                  <a:pt x="6" y="185"/>
                                </a:lnTo>
                                <a:lnTo>
                                  <a:pt x="4" y="200"/>
                                </a:lnTo>
                                <a:lnTo>
                                  <a:pt x="1" y="213"/>
                                </a:lnTo>
                                <a:lnTo>
                                  <a:pt x="0" y="228"/>
                                </a:lnTo>
                                <a:lnTo>
                                  <a:pt x="0" y="241"/>
                                </a:lnTo>
                                <a:lnTo>
                                  <a:pt x="0" y="255"/>
                                </a:lnTo>
                                <a:lnTo>
                                  <a:pt x="0" y="270"/>
                                </a:lnTo>
                                <a:lnTo>
                                  <a:pt x="2" y="283"/>
                                </a:lnTo>
                                <a:lnTo>
                                  <a:pt x="5" y="298"/>
                                </a:lnTo>
                                <a:lnTo>
                                  <a:pt x="8" y="311"/>
                                </a:lnTo>
                                <a:lnTo>
                                  <a:pt x="12" y="325"/>
                                </a:lnTo>
                                <a:lnTo>
                                  <a:pt x="17" y="339"/>
                                </a:lnTo>
                                <a:lnTo>
                                  <a:pt x="22" y="350"/>
                                </a:lnTo>
                                <a:lnTo>
                                  <a:pt x="29" y="364"/>
                                </a:lnTo>
                                <a:lnTo>
                                  <a:pt x="37" y="376"/>
                                </a:lnTo>
                                <a:lnTo>
                                  <a:pt x="43" y="387"/>
                                </a:lnTo>
                                <a:lnTo>
                                  <a:pt x="53" y="399"/>
                                </a:lnTo>
                                <a:lnTo>
                                  <a:pt x="62" y="410"/>
                                </a:lnTo>
                                <a:lnTo>
                                  <a:pt x="71" y="421"/>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44834" name="Freeform 98"/>
                        <wps:cNvSpPr>
                          <a:spLocks/>
                        </wps:cNvSpPr>
                        <wps:spPr bwMode="auto">
                          <a:xfrm>
                            <a:off x="2813685" y="2278380"/>
                            <a:ext cx="68580" cy="92710"/>
                          </a:xfrm>
                          <a:custGeom>
                            <a:avLst/>
                            <a:gdLst>
                              <a:gd name="T0" fmla="*/ 0 w 216"/>
                              <a:gd name="T1" fmla="*/ 0 h 292"/>
                              <a:gd name="T2" fmla="*/ 0 w 216"/>
                              <a:gd name="T3" fmla="*/ 1612900 h 292"/>
                              <a:gd name="T4" fmla="*/ 0 w 216"/>
                              <a:gd name="T5" fmla="*/ 3024188 h 292"/>
                              <a:gd name="T6" fmla="*/ 100965 w 216"/>
                              <a:gd name="T7" fmla="*/ 4637088 h 292"/>
                              <a:gd name="T8" fmla="*/ 201613 w 216"/>
                              <a:gd name="T9" fmla="*/ 6149340 h 292"/>
                              <a:gd name="T10" fmla="*/ 504190 w 216"/>
                              <a:gd name="T11" fmla="*/ 7762240 h 292"/>
                              <a:gd name="T12" fmla="*/ 907415 w 216"/>
                              <a:gd name="T13" fmla="*/ 9173528 h 292"/>
                              <a:gd name="T14" fmla="*/ 1310640 w 216"/>
                              <a:gd name="T15" fmla="*/ 10685463 h 292"/>
                              <a:gd name="T16" fmla="*/ 1814513 w 216"/>
                              <a:gd name="T17" fmla="*/ 12096750 h 292"/>
                              <a:gd name="T18" fmla="*/ 2318703 w 216"/>
                              <a:gd name="T19" fmla="*/ 13407390 h 292"/>
                              <a:gd name="T20" fmla="*/ 3024188 w 216"/>
                              <a:gd name="T21" fmla="*/ 14919325 h 292"/>
                              <a:gd name="T22" fmla="*/ 3729990 w 216"/>
                              <a:gd name="T23" fmla="*/ 16229965 h 292"/>
                              <a:gd name="T24" fmla="*/ 4637088 w 216"/>
                              <a:gd name="T25" fmla="*/ 17540288 h 292"/>
                              <a:gd name="T26" fmla="*/ 5443538 w 216"/>
                              <a:gd name="T27" fmla="*/ 18749963 h 292"/>
                              <a:gd name="T28" fmla="*/ 6350953 w 216"/>
                              <a:gd name="T29" fmla="*/ 19959638 h 292"/>
                              <a:gd name="T30" fmla="*/ 7459663 w 216"/>
                              <a:gd name="T31" fmla="*/ 21169313 h 292"/>
                              <a:gd name="T32" fmla="*/ 8467725 w 216"/>
                              <a:gd name="T33" fmla="*/ 22278340 h 292"/>
                              <a:gd name="T34" fmla="*/ 9576753 w 216"/>
                              <a:gd name="T35" fmla="*/ 23286403 h 292"/>
                              <a:gd name="T36" fmla="*/ 10786428 w 216"/>
                              <a:gd name="T37" fmla="*/ 24294465 h 292"/>
                              <a:gd name="T38" fmla="*/ 11996103 w 216"/>
                              <a:gd name="T39" fmla="*/ 25201563 h 292"/>
                              <a:gd name="T40" fmla="*/ 13306425 w 216"/>
                              <a:gd name="T41" fmla="*/ 26008013 h 292"/>
                              <a:gd name="T42" fmla="*/ 14617065 w 216"/>
                              <a:gd name="T43" fmla="*/ 26814463 h 292"/>
                              <a:gd name="T44" fmla="*/ 15927388 w 216"/>
                              <a:gd name="T45" fmla="*/ 27419300 h 292"/>
                              <a:gd name="T46" fmla="*/ 17439640 w 216"/>
                              <a:gd name="T47" fmla="*/ 28125103 h 292"/>
                              <a:gd name="T48" fmla="*/ 18850928 w 216"/>
                              <a:gd name="T49" fmla="*/ 28628975 h 292"/>
                              <a:gd name="T50" fmla="*/ 20362863 w 216"/>
                              <a:gd name="T51" fmla="*/ 29032200 h 292"/>
                              <a:gd name="T52" fmla="*/ 21774150 w 216"/>
                              <a:gd name="T53" fmla="*/ 29435425 h 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16" h="292">
                                <a:moveTo>
                                  <a:pt x="0" y="0"/>
                                </a:moveTo>
                                <a:lnTo>
                                  <a:pt x="0" y="16"/>
                                </a:lnTo>
                                <a:lnTo>
                                  <a:pt x="0" y="30"/>
                                </a:lnTo>
                                <a:lnTo>
                                  <a:pt x="1" y="46"/>
                                </a:lnTo>
                                <a:lnTo>
                                  <a:pt x="2" y="61"/>
                                </a:lnTo>
                                <a:lnTo>
                                  <a:pt x="5" y="77"/>
                                </a:lnTo>
                                <a:lnTo>
                                  <a:pt x="9" y="91"/>
                                </a:lnTo>
                                <a:lnTo>
                                  <a:pt x="13" y="106"/>
                                </a:lnTo>
                                <a:lnTo>
                                  <a:pt x="18" y="120"/>
                                </a:lnTo>
                                <a:lnTo>
                                  <a:pt x="23" y="133"/>
                                </a:lnTo>
                                <a:lnTo>
                                  <a:pt x="30" y="148"/>
                                </a:lnTo>
                                <a:lnTo>
                                  <a:pt x="37" y="161"/>
                                </a:lnTo>
                                <a:lnTo>
                                  <a:pt x="46" y="174"/>
                                </a:lnTo>
                                <a:lnTo>
                                  <a:pt x="54" y="186"/>
                                </a:lnTo>
                                <a:lnTo>
                                  <a:pt x="63" y="198"/>
                                </a:lnTo>
                                <a:lnTo>
                                  <a:pt x="74" y="210"/>
                                </a:lnTo>
                                <a:lnTo>
                                  <a:pt x="84" y="221"/>
                                </a:lnTo>
                                <a:lnTo>
                                  <a:pt x="95" y="231"/>
                                </a:lnTo>
                                <a:lnTo>
                                  <a:pt x="107" y="241"/>
                                </a:lnTo>
                                <a:lnTo>
                                  <a:pt x="119" y="250"/>
                                </a:lnTo>
                                <a:lnTo>
                                  <a:pt x="132" y="258"/>
                                </a:lnTo>
                                <a:lnTo>
                                  <a:pt x="145" y="266"/>
                                </a:lnTo>
                                <a:lnTo>
                                  <a:pt x="158" y="272"/>
                                </a:lnTo>
                                <a:lnTo>
                                  <a:pt x="173" y="279"/>
                                </a:lnTo>
                                <a:lnTo>
                                  <a:pt x="187" y="284"/>
                                </a:lnTo>
                                <a:lnTo>
                                  <a:pt x="202" y="288"/>
                                </a:lnTo>
                                <a:lnTo>
                                  <a:pt x="216" y="292"/>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78842" name="Freeform 99"/>
                        <wps:cNvSpPr>
                          <a:spLocks/>
                        </wps:cNvSpPr>
                        <wps:spPr bwMode="auto">
                          <a:xfrm>
                            <a:off x="2642235" y="2504440"/>
                            <a:ext cx="295275" cy="67945"/>
                          </a:xfrm>
                          <a:custGeom>
                            <a:avLst/>
                            <a:gdLst>
                              <a:gd name="T0" fmla="*/ 0 w 930"/>
                              <a:gd name="T1" fmla="*/ 21572538 h 214"/>
                              <a:gd name="T2" fmla="*/ 4435475 w 930"/>
                              <a:gd name="T3" fmla="*/ 21572538 h 214"/>
                              <a:gd name="T4" fmla="*/ 8770303 w 930"/>
                              <a:gd name="T5" fmla="*/ 21270278 h 214"/>
                              <a:gd name="T6" fmla="*/ 13205778 w 930"/>
                              <a:gd name="T7" fmla="*/ 21169313 h 214"/>
                              <a:gd name="T8" fmla="*/ 17641253 w 930"/>
                              <a:gd name="T9" fmla="*/ 20766088 h 214"/>
                              <a:gd name="T10" fmla="*/ 21975763 w 930"/>
                              <a:gd name="T11" fmla="*/ 20362863 h 214"/>
                              <a:gd name="T12" fmla="*/ 26411238 w 930"/>
                              <a:gd name="T13" fmla="*/ 19858990 h 214"/>
                              <a:gd name="T14" fmla="*/ 30746065 w 930"/>
                              <a:gd name="T15" fmla="*/ 19254153 h 214"/>
                              <a:gd name="T16" fmla="*/ 35080575 w 930"/>
                              <a:gd name="T17" fmla="*/ 18447703 h 214"/>
                              <a:gd name="T18" fmla="*/ 39415403 w 930"/>
                              <a:gd name="T19" fmla="*/ 17842865 h 214"/>
                              <a:gd name="T20" fmla="*/ 43749913 w 930"/>
                              <a:gd name="T21" fmla="*/ 16834803 h 214"/>
                              <a:gd name="T22" fmla="*/ 48084740 w 930"/>
                              <a:gd name="T23" fmla="*/ 15927388 h 214"/>
                              <a:gd name="T24" fmla="*/ 52419250 w 930"/>
                              <a:gd name="T25" fmla="*/ 14919325 h 214"/>
                              <a:gd name="T26" fmla="*/ 56653113 w 930"/>
                              <a:gd name="T27" fmla="*/ 13810615 h 214"/>
                              <a:gd name="T28" fmla="*/ 60886975 w 930"/>
                              <a:gd name="T29" fmla="*/ 12600940 h 214"/>
                              <a:gd name="T30" fmla="*/ 65020190 w 930"/>
                              <a:gd name="T31" fmla="*/ 11290300 h 214"/>
                              <a:gd name="T32" fmla="*/ 69354700 w 930"/>
                              <a:gd name="T33" fmla="*/ 9979978 h 214"/>
                              <a:gd name="T34" fmla="*/ 73487915 w 930"/>
                              <a:gd name="T35" fmla="*/ 8467725 h 214"/>
                              <a:gd name="T36" fmla="*/ 77620813 w 930"/>
                              <a:gd name="T37" fmla="*/ 6854825 h 214"/>
                              <a:gd name="T38" fmla="*/ 81754028 w 930"/>
                              <a:gd name="T39" fmla="*/ 5241925 h 214"/>
                              <a:gd name="T40" fmla="*/ 85685313 w 930"/>
                              <a:gd name="T41" fmla="*/ 3528378 h 214"/>
                              <a:gd name="T42" fmla="*/ 89717563 w 930"/>
                              <a:gd name="T43" fmla="*/ 1814513 h 214"/>
                              <a:gd name="T44" fmla="*/ 93749813 w 930"/>
                              <a:gd name="T45" fmla="*/ 0 h 2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30" h="214">
                                <a:moveTo>
                                  <a:pt x="0" y="214"/>
                                </a:moveTo>
                                <a:lnTo>
                                  <a:pt x="44" y="214"/>
                                </a:lnTo>
                                <a:lnTo>
                                  <a:pt x="87" y="211"/>
                                </a:lnTo>
                                <a:lnTo>
                                  <a:pt x="131" y="210"/>
                                </a:lnTo>
                                <a:lnTo>
                                  <a:pt x="175" y="206"/>
                                </a:lnTo>
                                <a:lnTo>
                                  <a:pt x="218" y="202"/>
                                </a:lnTo>
                                <a:lnTo>
                                  <a:pt x="262" y="197"/>
                                </a:lnTo>
                                <a:lnTo>
                                  <a:pt x="305" y="191"/>
                                </a:lnTo>
                                <a:lnTo>
                                  <a:pt x="348" y="183"/>
                                </a:lnTo>
                                <a:lnTo>
                                  <a:pt x="391" y="177"/>
                                </a:lnTo>
                                <a:lnTo>
                                  <a:pt x="434" y="167"/>
                                </a:lnTo>
                                <a:lnTo>
                                  <a:pt x="477" y="158"/>
                                </a:lnTo>
                                <a:lnTo>
                                  <a:pt x="520" y="148"/>
                                </a:lnTo>
                                <a:lnTo>
                                  <a:pt x="562" y="137"/>
                                </a:lnTo>
                                <a:lnTo>
                                  <a:pt x="604" y="125"/>
                                </a:lnTo>
                                <a:lnTo>
                                  <a:pt x="645" y="112"/>
                                </a:lnTo>
                                <a:lnTo>
                                  <a:pt x="688" y="99"/>
                                </a:lnTo>
                                <a:lnTo>
                                  <a:pt x="729" y="84"/>
                                </a:lnTo>
                                <a:lnTo>
                                  <a:pt x="770" y="68"/>
                                </a:lnTo>
                                <a:lnTo>
                                  <a:pt x="811" y="52"/>
                                </a:lnTo>
                                <a:lnTo>
                                  <a:pt x="850" y="35"/>
                                </a:lnTo>
                                <a:lnTo>
                                  <a:pt x="890" y="18"/>
                                </a:lnTo>
                                <a:lnTo>
                                  <a:pt x="93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36693" name="Freeform 100"/>
                        <wps:cNvSpPr>
                          <a:spLocks/>
                        </wps:cNvSpPr>
                        <wps:spPr bwMode="auto">
                          <a:xfrm>
                            <a:off x="2882265" y="2371090"/>
                            <a:ext cx="78105" cy="133350"/>
                          </a:xfrm>
                          <a:custGeom>
                            <a:avLst/>
                            <a:gdLst>
                              <a:gd name="T0" fmla="*/ 17540288 w 246"/>
                              <a:gd name="T1" fmla="*/ 42238058 h 421"/>
                              <a:gd name="T2" fmla="*/ 18548350 w 246"/>
                              <a:gd name="T3" fmla="*/ 41134516 h 421"/>
                              <a:gd name="T4" fmla="*/ 19455765 w 246"/>
                              <a:gd name="T5" fmla="*/ 40030973 h 421"/>
                              <a:gd name="T6" fmla="*/ 20262215 w 246"/>
                              <a:gd name="T7" fmla="*/ 38827022 h 421"/>
                              <a:gd name="T8" fmla="*/ 21068665 w 246"/>
                              <a:gd name="T9" fmla="*/ 37723163 h 421"/>
                              <a:gd name="T10" fmla="*/ 21774150 w 246"/>
                              <a:gd name="T11" fmla="*/ 36519212 h 421"/>
                              <a:gd name="T12" fmla="*/ 22479953 w 246"/>
                              <a:gd name="T13" fmla="*/ 35114761 h 421"/>
                              <a:gd name="T14" fmla="*/ 22983825 w 246"/>
                              <a:gd name="T15" fmla="*/ 34011218 h 421"/>
                              <a:gd name="T16" fmla="*/ 23488015 w 246"/>
                              <a:gd name="T17" fmla="*/ 32606451 h 421"/>
                              <a:gd name="T18" fmla="*/ 23891240 w 246"/>
                              <a:gd name="T19" fmla="*/ 31202000 h 421"/>
                              <a:gd name="T20" fmla="*/ 24294465 w 246"/>
                              <a:gd name="T21" fmla="*/ 29897640 h 421"/>
                              <a:gd name="T22" fmla="*/ 24596725 w 246"/>
                              <a:gd name="T23" fmla="*/ 28392781 h 421"/>
                              <a:gd name="T24" fmla="*/ 24697690 w 246"/>
                              <a:gd name="T25" fmla="*/ 27088421 h 421"/>
                              <a:gd name="T26" fmla="*/ 24798338 w 246"/>
                              <a:gd name="T27" fmla="*/ 25583562 h 421"/>
                              <a:gd name="T28" fmla="*/ 24798338 w 246"/>
                              <a:gd name="T29" fmla="*/ 24179111 h 421"/>
                              <a:gd name="T30" fmla="*/ 24697690 w 246"/>
                              <a:gd name="T31" fmla="*/ 22874751 h 421"/>
                              <a:gd name="T32" fmla="*/ 24596725 w 246"/>
                              <a:gd name="T33" fmla="*/ 21369892 h 421"/>
                              <a:gd name="T34" fmla="*/ 24294465 w 246"/>
                              <a:gd name="T35" fmla="*/ 20065532 h 421"/>
                              <a:gd name="T36" fmla="*/ 23991888 w 246"/>
                              <a:gd name="T37" fmla="*/ 18560673 h 421"/>
                              <a:gd name="T38" fmla="*/ 23588663 w 246"/>
                              <a:gd name="T39" fmla="*/ 17256314 h 421"/>
                              <a:gd name="T40" fmla="*/ 23185438 w 246"/>
                              <a:gd name="T41" fmla="*/ 15952271 h 421"/>
                              <a:gd name="T42" fmla="*/ 22681565 w 246"/>
                              <a:gd name="T43" fmla="*/ 14647912 h 421"/>
                              <a:gd name="T44" fmla="*/ 22076728 w 246"/>
                              <a:gd name="T45" fmla="*/ 13243144 h 421"/>
                              <a:gd name="T46" fmla="*/ 21370925 w 246"/>
                              <a:gd name="T47" fmla="*/ 12039510 h 421"/>
                              <a:gd name="T48" fmla="*/ 20564475 w 246"/>
                              <a:gd name="T49" fmla="*/ 10935650 h 421"/>
                              <a:gd name="T50" fmla="*/ 19758025 w 246"/>
                              <a:gd name="T51" fmla="*/ 9731699 h 421"/>
                              <a:gd name="T52" fmla="*/ 18850928 w 246"/>
                              <a:gd name="T53" fmla="*/ 8628157 h 421"/>
                              <a:gd name="T54" fmla="*/ 17943513 w 246"/>
                              <a:gd name="T55" fmla="*/ 7524614 h 421"/>
                              <a:gd name="T56" fmla="*/ 16834803 w 246"/>
                              <a:gd name="T57" fmla="*/ 6521163 h 421"/>
                              <a:gd name="T58" fmla="*/ 15725775 w 246"/>
                              <a:gd name="T59" fmla="*/ 5618438 h 421"/>
                              <a:gd name="T60" fmla="*/ 14717713 w 246"/>
                              <a:gd name="T61" fmla="*/ 4815804 h 421"/>
                              <a:gd name="T62" fmla="*/ 13508038 w 246"/>
                              <a:gd name="T63" fmla="*/ 4013170 h 421"/>
                              <a:gd name="T64" fmla="*/ 12298363 w 246"/>
                              <a:gd name="T65" fmla="*/ 3210536 h 421"/>
                              <a:gd name="T66" fmla="*/ 10988040 w 246"/>
                              <a:gd name="T67" fmla="*/ 2508310 h 421"/>
                              <a:gd name="T68" fmla="*/ 9778365 w 246"/>
                              <a:gd name="T69" fmla="*/ 2006585 h 421"/>
                              <a:gd name="T70" fmla="*/ 8467725 w 246"/>
                              <a:gd name="T71" fmla="*/ 1504860 h 421"/>
                              <a:gd name="T72" fmla="*/ 6955790 w 246"/>
                              <a:gd name="T73" fmla="*/ 903042 h 421"/>
                              <a:gd name="T74" fmla="*/ 5645150 w 246"/>
                              <a:gd name="T75" fmla="*/ 702226 h 421"/>
                              <a:gd name="T76" fmla="*/ 4334828 w 246"/>
                              <a:gd name="T77" fmla="*/ 401317 h 421"/>
                              <a:gd name="T78" fmla="*/ 2822575 w 246"/>
                              <a:gd name="T79" fmla="*/ 100408 h 421"/>
                              <a:gd name="T80" fmla="*/ 1411288 w 246"/>
                              <a:gd name="T81" fmla="*/ 0 h 421"/>
                              <a:gd name="T82" fmla="*/ 0 w 246"/>
                              <a:gd name="T83" fmla="*/ 0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6" h="421">
                                <a:moveTo>
                                  <a:pt x="174" y="421"/>
                                </a:moveTo>
                                <a:lnTo>
                                  <a:pt x="184" y="410"/>
                                </a:lnTo>
                                <a:lnTo>
                                  <a:pt x="193" y="399"/>
                                </a:lnTo>
                                <a:lnTo>
                                  <a:pt x="201" y="387"/>
                                </a:lnTo>
                                <a:lnTo>
                                  <a:pt x="209" y="376"/>
                                </a:lnTo>
                                <a:lnTo>
                                  <a:pt x="216" y="364"/>
                                </a:lnTo>
                                <a:lnTo>
                                  <a:pt x="223" y="350"/>
                                </a:lnTo>
                                <a:lnTo>
                                  <a:pt x="228" y="339"/>
                                </a:lnTo>
                                <a:lnTo>
                                  <a:pt x="233" y="325"/>
                                </a:lnTo>
                                <a:lnTo>
                                  <a:pt x="237" y="311"/>
                                </a:lnTo>
                                <a:lnTo>
                                  <a:pt x="241" y="298"/>
                                </a:lnTo>
                                <a:lnTo>
                                  <a:pt x="244" y="283"/>
                                </a:lnTo>
                                <a:lnTo>
                                  <a:pt x="245" y="270"/>
                                </a:lnTo>
                                <a:lnTo>
                                  <a:pt x="246" y="255"/>
                                </a:lnTo>
                                <a:lnTo>
                                  <a:pt x="246" y="241"/>
                                </a:lnTo>
                                <a:lnTo>
                                  <a:pt x="245" y="228"/>
                                </a:lnTo>
                                <a:lnTo>
                                  <a:pt x="244" y="213"/>
                                </a:lnTo>
                                <a:lnTo>
                                  <a:pt x="241" y="200"/>
                                </a:lnTo>
                                <a:lnTo>
                                  <a:pt x="238" y="185"/>
                                </a:lnTo>
                                <a:lnTo>
                                  <a:pt x="234" y="172"/>
                                </a:lnTo>
                                <a:lnTo>
                                  <a:pt x="230" y="159"/>
                                </a:lnTo>
                                <a:lnTo>
                                  <a:pt x="225" y="146"/>
                                </a:lnTo>
                                <a:lnTo>
                                  <a:pt x="219" y="132"/>
                                </a:lnTo>
                                <a:lnTo>
                                  <a:pt x="212" y="120"/>
                                </a:lnTo>
                                <a:lnTo>
                                  <a:pt x="204" y="109"/>
                                </a:lnTo>
                                <a:lnTo>
                                  <a:pt x="196" y="97"/>
                                </a:lnTo>
                                <a:lnTo>
                                  <a:pt x="187" y="86"/>
                                </a:lnTo>
                                <a:lnTo>
                                  <a:pt x="178" y="75"/>
                                </a:lnTo>
                                <a:lnTo>
                                  <a:pt x="167" y="65"/>
                                </a:lnTo>
                                <a:lnTo>
                                  <a:pt x="156" y="56"/>
                                </a:lnTo>
                                <a:lnTo>
                                  <a:pt x="146" y="48"/>
                                </a:lnTo>
                                <a:lnTo>
                                  <a:pt x="134" y="40"/>
                                </a:lnTo>
                                <a:lnTo>
                                  <a:pt x="122" y="32"/>
                                </a:lnTo>
                                <a:lnTo>
                                  <a:pt x="109" y="25"/>
                                </a:lnTo>
                                <a:lnTo>
                                  <a:pt x="97" y="20"/>
                                </a:lnTo>
                                <a:lnTo>
                                  <a:pt x="84" y="15"/>
                                </a:lnTo>
                                <a:lnTo>
                                  <a:pt x="69" y="9"/>
                                </a:lnTo>
                                <a:lnTo>
                                  <a:pt x="56" y="7"/>
                                </a:lnTo>
                                <a:lnTo>
                                  <a:pt x="43" y="4"/>
                                </a:lnTo>
                                <a:lnTo>
                                  <a:pt x="28" y="1"/>
                                </a:lnTo>
                                <a:lnTo>
                                  <a:pt x="14" y="0"/>
                                </a:lnTo>
                                <a:lnTo>
                                  <a:pt x="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96902" name="Line 101"/>
                        <wps:cNvCnPr>
                          <a:cxnSpLocks noChangeShapeType="1"/>
                        </wps:cNvCnPr>
                        <wps:spPr bwMode="auto">
                          <a:xfrm>
                            <a:off x="2470785" y="514985"/>
                            <a:ext cx="635" cy="17633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82445380" name="Line 102"/>
                        <wps:cNvCnPr>
                          <a:cxnSpLocks noChangeShapeType="1"/>
                        </wps:cNvCnPr>
                        <wps:spPr bwMode="auto">
                          <a:xfrm>
                            <a:off x="2813685" y="514985"/>
                            <a:ext cx="635" cy="17633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16985888" name="Line 103"/>
                        <wps:cNvCnPr>
                          <a:cxnSpLocks noChangeShapeType="1"/>
                        </wps:cNvCnPr>
                        <wps:spPr bwMode="auto">
                          <a:xfrm>
                            <a:off x="2534920" y="450850"/>
                            <a:ext cx="21463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63741960" name="Line 104"/>
                        <wps:cNvCnPr>
                          <a:cxnSpLocks noChangeShapeType="1"/>
                        </wps:cNvCnPr>
                        <wps:spPr bwMode="auto">
                          <a:xfrm flipV="1">
                            <a:off x="767080" y="1685290"/>
                            <a:ext cx="635" cy="1085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5137779" name="Line 105"/>
                        <wps:cNvCnPr>
                          <a:cxnSpLocks noChangeShapeType="1"/>
                        </wps:cNvCnPr>
                        <wps:spPr bwMode="auto">
                          <a:xfrm flipV="1">
                            <a:off x="1109980" y="1685290"/>
                            <a:ext cx="635" cy="1085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45416822" name="Line 106"/>
                        <wps:cNvCnPr>
                          <a:cxnSpLocks noChangeShapeType="1"/>
                        </wps:cNvCnPr>
                        <wps:spPr bwMode="auto">
                          <a:xfrm flipH="1">
                            <a:off x="595630" y="172783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16267856" name="Line 107"/>
                        <wps:cNvCnPr>
                          <a:cxnSpLocks noChangeShapeType="1"/>
                        </wps:cNvCnPr>
                        <wps:spPr bwMode="auto">
                          <a:xfrm>
                            <a:off x="1195705" y="1727835"/>
                            <a:ext cx="3562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77521277" name="Line 108"/>
                        <wps:cNvCnPr>
                          <a:cxnSpLocks noChangeShapeType="1"/>
                        </wps:cNvCnPr>
                        <wps:spPr bwMode="auto">
                          <a:xfrm>
                            <a:off x="767080" y="1727835"/>
                            <a:ext cx="34290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73945329" name="Line 109"/>
                        <wps:cNvCnPr>
                          <a:cxnSpLocks noChangeShapeType="1"/>
                        </wps:cNvCnPr>
                        <wps:spPr bwMode="auto">
                          <a:xfrm>
                            <a:off x="681355" y="171386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625710" name="Line 110"/>
                        <wps:cNvCnPr>
                          <a:cxnSpLocks noChangeShapeType="1"/>
                        </wps:cNvCnPr>
                        <wps:spPr bwMode="auto">
                          <a:xfrm flipV="1">
                            <a:off x="681355" y="1727835"/>
                            <a:ext cx="85725" cy="146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90829497" name="Line 111"/>
                        <wps:cNvCnPr>
                          <a:cxnSpLocks noChangeShapeType="1"/>
                        </wps:cNvCnPr>
                        <wps:spPr bwMode="auto">
                          <a:xfrm flipH="1">
                            <a:off x="681355" y="172783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08781393" name="Line 112"/>
                        <wps:cNvCnPr>
                          <a:cxnSpLocks noChangeShapeType="1"/>
                        </wps:cNvCnPr>
                        <wps:spPr bwMode="auto">
                          <a:xfrm flipH="1" flipV="1">
                            <a:off x="1109980" y="1727835"/>
                            <a:ext cx="85725" cy="146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54552006" name="Line 113"/>
                        <wps:cNvCnPr>
                          <a:cxnSpLocks noChangeShapeType="1"/>
                        </wps:cNvCnPr>
                        <wps:spPr bwMode="auto">
                          <a:xfrm flipH="1">
                            <a:off x="1109980" y="171386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43605381" name="Rectangle 113"/>
                        <wps:cNvSpPr>
                          <a:spLocks noChangeArrowheads="1"/>
                        </wps:cNvSpPr>
                        <wps:spPr bwMode="auto">
                          <a:xfrm>
                            <a:off x="1339376" y="1513205"/>
                            <a:ext cx="178456"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7320" w14:textId="77777777" w:rsidR="009E12B2" w:rsidRPr="00857C25" w:rsidRDefault="009E12B2" w:rsidP="009E12B2">
                              <w:r w:rsidRPr="00857C25">
                                <w:t>d1</w:t>
                              </w:r>
                            </w:p>
                          </w:txbxContent>
                        </wps:txbx>
                        <wps:bodyPr rot="0" vert="horz" wrap="square" lIns="0" tIns="0" rIns="0" bIns="0" anchor="t" anchorCtr="0" upright="1">
                          <a:noAutofit/>
                        </wps:bodyPr>
                      </wps:wsp>
                      <wps:wsp>
                        <wps:cNvPr id="214465868" name="Line 115"/>
                        <wps:cNvCnPr>
                          <a:cxnSpLocks noChangeShapeType="1"/>
                        </wps:cNvCnPr>
                        <wps:spPr bwMode="auto">
                          <a:xfrm>
                            <a:off x="1109980" y="172783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62347750" name="Line 116"/>
                        <wps:cNvCnPr>
                          <a:cxnSpLocks noChangeShapeType="1"/>
                        </wps:cNvCnPr>
                        <wps:spPr bwMode="auto">
                          <a:xfrm>
                            <a:off x="767080" y="183705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23075790" name="Line 117"/>
                        <wps:cNvCnPr>
                          <a:cxnSpLocks noChangeShapeType="1"/>
                        </wps:cNvCnPr>
                        <wps:spPr bwMode="auto">
                          <a:xfrm>
                            <a:off x="1109980" y="183705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87814797" name="Line 118"/>
                        <wps:cNvCnPr>
                          <a:cxnSpLocks noChangeShapeType="1"/>
                        </wps:cNvCnPr>
                        <wps:spPr bwMode="auto">
                          <a:xfrm>
                            <a:off x="1109980" y="172783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92033937" name="Line 119"/>
                        <wps:cNvCnPr>
                          <a:cxnSpLocks noChangeShapeType="1"/>
                        </wps:cNvCnPr>
                        <wps:spPr bwMode="auto">
                          <a:xfrm>
                            <a:off x="2470785" y="643890"/>
                            <a:ext cx="34290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624354" name="Line 120"/>
                        <wps:cNvCnPr>
                          <a:cxnSpLocks noChangeShapeType="1"/>
                        </wps:cNvCnPr>
                        <wps:spPr bwMode="auto">
                          <a:xfrm>
                            <a:off x="2470785" y="1072515"/>
                            <a:ext cx="34290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97311381" name="Freeform 121"/>
                        <wps:cNvSpPr>
                          <a:spLocks/>
                        </wps:cNvSpPr>
                        <wps:spPr bwMode="auto">
                          <a:xfrm>
                            <a:off x="2749550" y="450850"/>
                            <a:ext cx="64135" cy="64135"/>
                          </a:xfrm>
                          <a:custGeom>
                            <a:avLst/>
                            <a:gdLst>
                              <a:gd name="T0" fmla="*/ 20262553 w 203"/>
                              <a:gd name="T1" fmla="*/ 20362863 h 202"/>
                              <a:gd name="T2" fmla="*/ 20262553 w 203"/>
                              <a:gd name="T3" fmla="*/ 19153188 h 202"/>
                              <a:gd name="T4" fmla="*/ 20062881 w 203"/>
                              <a:gd name="T5" fmla="*/ 17842865 h 202"/>
                              <a:gd name="T6" fmla="*/ 19963046 w 203"/>
                              <a:gd name="T7" fmla="*/ 16633190 h 202"/>
                              <a:gd name="T8" fmla="*/ 19663538 w 203"/>
                              <a:gd name="T9" fmla="*/ 15322550 h 202"/>
                              <a:gd name="T10" fmla="*/ 19264511 w 203"/>
                              <a:gd name="T11" fmla="*/ 14112875 h 202"/>
                              <a:gd name="T12" fmla="*/ 18865168 w 203"/>
                              <a:gd name="T13" fmla="*/ 12903200 h 202"/>
                              <a:gd name="T14" fmla="*/ 18365989 w 203"/>
                              <a:gd name="T15" fmla="*/ 11693525 h 202"/>
                              <a:gd name="T16" fmla="*/ 17667455 w 203"/>
                              <a:gd name="T17" fmla="*/ 10584815 h 202"/>
                              <a:gd name="T18" fmla="*/ 17168276 w 203"/>
                              <a:gd name="T19" fmla="*/ 9375140 h 202"/>
                              <a:gd name="T20" fmla="*/ 16369590 w 203"/>
                              <a:gd name="T21" fmla="*/ 8367078 h 202"/>
                              <a:gd name="T22" fmla="*/ 15571220 w 203"/>
                              <a:gd name="T23" fmla="*/ 7459663 h 202"/>
                              <a:gd name="T24" fmla="*/ 14772850 w 203"/>
                              <a:gd name="T25" fmla="*/ 6451600 h 202"/>
                              <a:gd name="T26" fmla="*/ 13874328 w 203"/>
                              <a:gd name="T27" fmla="*/ 5544503 h 202"/>
                              <a:gd name="T28" fmla="*/ 12976122 w 203"/>
                              <a:gd name="T29" fmla="*/ 4637088 h 202"/>
                              <a:gd name="T30" fmla="*/ 11877928 w 203"/>
                              <a:gd name="T31" fmla="*/ 3830638 h 202"/>
                              <a:gd name="T32" fmla="*/ 10879887 w 203"/>
                              <a:gd name="T33" fmla="*/ 3125153 h 202"/>
                              <a:gd name="T34" fmla="*/ 9782009 w 203"/>
                              <a:gd name="T35" fmla="*/ 2520315 h 202"/>
                              <a:gd name="T36" fmla="*/ 8683816 w 203"/>
                              <a:gd name="T37" fmla="*/ 1915478 h 202"/>
                              <a:gd name="T38" fmla="*/ 7585938 w 203"/>
                              <a:gd name="T39" fmla="*/ 1411288 h 202"/>
                              <a:gd name="T40" fmla="*/ 6388225 w 203"/>
                              <a:gd name="T41" fmla="*/ 1008063 h 202"/>
                              <a:gd name="T42" fmla="*/ 4990840 w 203"/>
                              <a:gd name="T43" fmla="*/ 604838 h 202"/>
                              <a:gd name="T44" fmla="*/ 3892963 w 203"/>
                              <a:gd name="T45" fmla="*/ 403225 h 202"/>
                              <a:gd name="T46" fmla="*/ 2694934 w 203"/>
                              <a:gd name="T47" fmla="*/ 100965 h 202"/>
                              <a:gd name="T48" fmla="*/ 1297549 w 203"/>
                              <a:gd name="T49" fmla="*/ 0 h 202"/>
                              <a:gd name="T50" fmla="*/ 0 w 203"/>
                              <a:gd name="T51" fmla="*/ 0 h 20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3" h="202">
                                <a:moveTo>
                                  <a:pt x="203" y="202"/>
                                </a:moveTo>
                                <a:lnTo>
                                  <a:pt x="203" y="190"/>
                                </a:lnTo>
                                <a:lnTo>
                                  <a:pt x="201" y="177"/>
                                </a:lnTo>
                                <a:lnTo>
                                  <a:pt x="200" y="165"/>
                                </a:lnTo>
                                <a:lnTo>
                                  <a:pt x="197" y="152"/>
                                </a:lnTo>
                                <a:lnTo>
                                  <a:pt x="193" y="140"/>
                                </a:lnTo>
                                <a:lnTo>
                                  <a:pt x="189" y="128"/>
                                </a:lnTo>
                                <a:lnTo>
                                  <a:pt x="184" y="116"/>
                                </a:lnTo>
                                <a:lnTo>
                                  <a:pt x="177" y="105"/>
                                </a:lnTo>
                                <a:lnTo>
                                  <a:pt x="172" y="93"/>
                                </a:lnTo>
                                <a:lnTo>
                                  <a:pt x="164" y="83"/>
                                </a:lnTo>
                                <a:lnTo>
                                  <a:pt x="156" y="74"/>
                                </a:lnTo>
                                <a:lnTo>
                                  <a:pt x="148" y="64"/>
                                </a:lnTo>
                                <a:lnTo>
                                  <a:pt x="139" y="55"/>
                                </a:lnTo>
                                <a:lnTo>
                                  <a:pt x="130" y="46"/>
                                </a:lnTo>
                                <a:lnTo>
                                  <a:pt x="119" y="38"/>
                                </a:lnTo>
                                <a:lnTo>
                                  <a:pt x="109" y="31"/>
                                </a:lnTo>
                                <a:lnTo>
                                  <a:pt x="98" y="25"/>
                                </a:lnTo>
                                <a:lnTo>
                                  <a:pt x="87" y="19"/>
                                </a:lnTo>
                                <a:lnTo>
                                  <a:pt x="76" y="14"/>
                                </a:lnTo>
                                <a:lnTo>
                                  <a:pt x="64" y="10"/>
                                </a:lnTo>
                                <a:lnTo>
                                  <a:pt x="50" y="6"/>
                                </a:lnTo>
                                <a:lnTo>
                                  <a:pt x="39" y="4"/>
                                </a:lnTo>
                                <a:lnTo>
                                  <a:pt x="27" y="1"/>
                                </a:lnTo>
                                <a:lnTo>
                                  <a:pt x="13" y="0"/>
                                </a:lnTo>
                                <a:lnTo>
                                  <a:pt x="0"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874028" name="Freeform 122"/>
                        <wps:cNvSpPr>
                          <a:spLocks/>
                        </wps:cNvSpPr>
                        <wps:spPr bwMode="auto">
                          <a:xfrm>
                            <a:off x="2470785" y="450850"/>
                            <a:ext cx="64135" cy="64135"/>
                          </a:xfrm>
                          <a:custGeom>
                            <a:avLst/>
                            <a:gdLst>
                              <a:gd name="T0" fmla="*/ 20262553 w 203"/>
                              <a:gd name="T1" fmla="*/ 0 h 202"/>
                              <a:gd name="T2" fmla="*/ 18865168 w 203"/>
                              <a:gd name="T3" fmla="*/ 0 h 202"/>
                              <a:gd name="T4" fmla="*/ 17767291 w 203"/>
                              <a:gd name="T5" fmla="*/ 100965 h 202"/>
                              <a:gd name="T6" fmla="*/ 16369590 w 203"/>
                              <a:gd name="T7" fmla="*/ 403225 h 202"/>
                              <a:gd name="T8" fmla="*/ 15171877 w 203"/>
                              <a:gd name="T9" fmla="*/ 604838 h 202"/>
                              <a:gd name="T10" fmla="*/ 14073999 w 203"/>
                              <a:gd name="T11" fmla="*/ 1008063 h 202"/>
                              <a:gd name="T12" fmla="*/ 12876286 w 203"/>
                              <a:gd name="T13" fmla="*/ 1411288 h 202"/>
                              <a:gd name="T14" fmla="*/ 11678573 w 203"/>
                              <a:gd name="T15" fmla="*/ 1915478 h 202"/>
                              <a:gd name="T16" fmla="*/ 10480544 w 203"/>
                              <a:gd name="T17" fmla="*/ 2520315 h 202"/>
                              <a:gd name="T18" fmla="*/ 9382666 w 203"/>
                              <a:gd name="T19" fmla="*/ 3125153 h 202"/>
                              <a:gd name="T20" fmla="*/ 8384624 w 203"/>
                              <a:gd name="T21" fmla="*/ 3830638 h 202"/>
                              <a:gd name="T22" fmla="*/ 7286431 w 203"/>
                              <a:gd name="T23" fmla="*/ 4637088 h 202"/>
                              <a:gd name="T24" fmla="*/ 6388225 w 203"/>
                              <a:gd name="T25" fmla="*/ 5544503 h 202"/>
                              <a:gd name="T26" fmla="*/ 5489703 w 203"/>
                              <a:gd name="T27" fmla="*/ 6451600 h 202"/>
                              <a:gd name="T28" fmla="*/ 4691333 w 203"/>
                              <a:gd name="T29" fmla="*/ 7459663 h 202"/>
                              <a:gd name="T30" fmla="*/ 3892963 w 203"/>
                              <a:gd name="T31" fmla="*/ 8367078 h 202"/>
                              <a:gd name="T32" fmla="*/ 3194113 w 203"/>
                              <a:gd name="T33" fmla="*/ 9375140 h 202"/>
                              <a:gd name="T34" fmla="*/ 2595098 w 203"/>
                              <a:gd name="T35" fmla="*/ 10584815 h 202"/>
                              <a:gd name="T36" fmla="*/ 1996399 w 203"/>
                              <a:gd name="T37" fmla="*/ 11693525 h 202"/>
                              <a:gd name="T38" fmla="*/ 1497221 w 203"/>
                              <a:gd name="T39" fmla="*/ 12903200 h 202"/>
                              <a:gd name="T40" fmla="*/ 998042 w 203"/>
                              <a:gd name="T41" fmla="*/ 14112875 h 202"/>
                              <a:gd name="T42" fmla="*/ 698850 w 203"/>
                              <a:gd name="T43" fmla="*/ 15322550 h 202"/>
                              <a:gd name="T44" fmla="*/ 399343 w 203"/>
                              <a:gd name="T45" fmla="*/ 16633190 h 202"/>
                              <a:gd name="T46" fmla="*/ 199672 w 203"/>
                              <a:gd name="T47" fmla="*/ 17842865 h 202"/>
                              <a:gd name="T48" fmla="*/ 0 w 203"/>
                              <a:gd name="T49" fmla="*/ 19153188 h 202"/>
                              <a:gd name="T50" fmla="*/ 0 w 203"/>
                              <a:gd name="T51" fmla="*/ 20362863 h 20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3" h="202">
                                <a:moveTo>
                                  <a:pt x="203" y="0"/>
                                </a:moveTo>
                                <a:lnTo>
                                  <a:pt x="189" y="0"/>
                                </a:lnTo>
                                <a:lnTo>
                                  <a:pt x="178" y="1"/>
                                </a:lnTo>
                                <a:lnTo>
                                  <a:pt x="164" y="4"/>
                                </a:lnTo>
                                <a:lnTo>
                                  <a:pt x="152" y="6"/>
                                </a:lnTo>
                                <a:lnTo>
                                  <a:pt x="141" y="10"/>
                                </a:lnTo>
                                <a:lnTo>
                                  <a:pt x="129" y="14"/>
                                </a:lnTo>
                                <a:lnTo>
                                  <a:pt x="117" y="19"/>
                                </a:lnTo>
                                <a:lnTo>
                                  <a:pt x="105" y="25"/>
                                </a:lnTo>
                                <a:lnTo>
                                  <a:pt x="94" y="31"/>
                                </a:lnTo>
                                <a:lnTo>
                                  <a:pt x="84" y="38"/>
                                </a:lnTo>
                                <a:lnTo>
                                  <a:pt x="73" y="46"/>
                                </a:lnTo>
                                <a:lnTo>
                                  <a:pt x="64" y="55"/>
                                </a:lnTo>
                                <a:lnTo>
                                  <a:pt x="55" y="64"/>
                                </a:lnTo>
                                <a:lnTo>
                                  <a:pt x="47" y="74"/>
                                </a:lnTo>
                                <a:lnTo>
                                  <a:pt x="39" y="83"/>
                                </a:lnTo>
                                <a:lnTo>
                                  <a:pt x="32" y="93"/>
                                </a:lnTo>
                                <a:lnTo>
                                  <a:pt x="26" y="105"/>
                                </a:lnTo>
                                <a:lnTo>
                                  <a:pt x="20" y="116"/>
                                </a:lnTo>
                                <a:lnTo>
                                  <a:pt x="15" y="128"/>
                                </a:lnTo>
                                <a:lnTo>
                                  <a:pt x="10" y="140"/>
                                </a:lnTo>
                                <a:lnTo>
                                  <a:pt x="7" y="152"/>
                                </a:lnTo>
                                <a:lnTo>
                                  <a:pt x="4" y="165"/>
                                </a:lnTo>
                                <a:lnTo>
                                  <a:pt x="2" y="177"/>
                                </a:lnTo>
                                <a:lnTo>
                                  <a:pt x="0" y="190"/>
                                </a:lnTo>
                                <a:lnTo>
                                  <a:pt x="0" y="202"/>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641369" name="Freeform 123"/>
                        <wps:cNvSpPr>
                          <a:spLocks/>
                        </wps:cNvSpPr>
                        <wps:spPr bwMode="auto">
                          <a:xfrm>
                            <a:off x="2749550" y="1201420"/>
                            <a:ext cx="64135" cy="64135"/>
                          </a:xfrm>
                          <a:custGeom>
                            <a:avLst/>
                            <a:gdLst>
                              <a:gd name="T0" fmla="*/ 0 w 203"/>
                              <a:gd name="T1" fmla="*/ 20262553 h 203"/>
                              <a:gd name="T2" fmla="*/ 1297549 w 203"/>
                              <a:gd name="T3" fmla="*/ 20262553 h 203"/>
                              <a:gd name="T4" fmla="*/ 2694934 w 203"/>
                              <a:gd name="T5" fmla="*/ 20062881 h 203"/>
                              <a:gd name="T6" fmla="*/ 3892963 w 203"/>
                              <a:gd name="T7" fmla="*/ 19863210 h 203"/>
                              <a:gd name="T8" fmla="*/ 4990840 w 203"/>
                              <a:gd name="T9" fmla="*/ 19563702 h 203"/>
                              <a:gd name="T10" fmla="*/ 6388225 w 203"/>
                              <a:gd name="T11" fmla="*/ 19164675 h 203"/>
                              <a:gd name="T12" fmla="*/ 7585938 w 203"/>
                              <a:gd name="T13" fmla="*/ 18765332 h 203"/>
                              <a:gd name="T14" fmla="*/ 8683816 w 203"/>
                              <a:gd name="T15" fmla="*/ 18266153 h 203"/>
                              <a:gd name="T16" fmla="*/ 9782009 w 203"/>
                              <a:gd name="T17" fmla="*/ 17767291 h 203"/>
                              <a:gd name="T18" fmla="*/ 10879887 w 203"/>
                              <a:gd name="T19" fmla="*/ 17068440 h 203"/>
                              <a:gd name="T20" fmla="*/ 11877928 w 203"/>
                              <a:gd name="T21" fmla="*/ 16369590 h 203"/>
                              <a:gd name="T22" fmla="*/ 12976122 w 203"/>
                              <a:gd name="T23" fmla="*/ 15571220 h 203"/>
                              <a:gd name="T24" fmla="*/ 13874328 w 203"/>
                              <a:gd name="T25" fmla="*/ 14673014 h 203"/>
                              <a:gd name="T26" fmla="*/ 14772850 w 203"/>
                              <a:gd name="T27" fmla="*/ 13874328 h 203"/>
                              <a:gd name="T28" fmla="*/ 15571220 w 203"/>
                              <a:gd name="T29" fmla="*/ 12876286 h 203"/>
                              <a:gd name="T30" fmla="*/ 16369590 w 203"/>
                              <a:gd name="T31" fmla="*/ 11877928 h 203"/>
                              <a:gd name="T32" fmla="*/ 17168276 w 203"/>
                              <a:gd name="T33" fmla="*/ 10879887 h 203"/>
                              <a:gd name="T34" fmla="*/ 17667455 w 203"/>
                              <a:gd name="T35" fmla="*/ 9682173 h 203"/>
                              <a:gd name="T36" fmla="*/ 18365989 w 203"/>
                              <a:gd name="T37" fmla="*/ 8583980 h 203"/>
                              <a:gd name="T38" fmla="*/ 18865168 w 203"/>
                              <a:gd name="T39" fmla="*/ 7386267 h 203"/>
                              <a:gd name="T40" fmla="*/ 19264511 w 203"/>
                              <a:gd name="T41" fmla="*/ 6288389 h 203"/>
                              <a:gd name="T42" fmla="*/ 19663538 w 203"/>
                              <a:gd name="T43" fmla="*/ 5090676 h 203"/>
                              <a:gd name="T44" fmla="*/ 19963046 w 203"/>
                              <a:gd name="T45" fmla="*/ 3693291 h 203"/>
                              <a:gd name="T46" fmla="*/ 20062881 w 203"/>
                              <a:gd name="T47" fmla="*/ 2595098 h 203"/>
                              <a:gd name="T48" fmla="*/ 20262553 w 203"/>
                              <a:gd name="T49" fmla="*/ 1197713 h 203"/>
                              <a:gd name="T50" fmla="*/ 20262553 w 203"/>
                              <a:gd name="T51" fmla="*/ 0 h 2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3" h="203">
                                <a:moveTo>
                                  <a:pt x="0" y="203"/>
                                </a:moveTo>
                                <a:lnTo>
                                  <a:pt x="13" y="203"/>
                                </a:lnTo>
                                <a:lnTo>
                                  <a:pt x="27" y="201"/>
                                </a:lnTo>
                                <a:lnTo>
                                  <a:pt x="39" y="199"/>
                                </a:lnTo>
                                <a:lnTo>
                                  <a:pt x="50" y="196"/>
                                </a:lnTo>
                                <a:lnTo>
                                  <a:pt x="64" y="192"/>
                                </a:lnTo>
                                <a:lnTo>
                                  <a:pt x="76" y="188"/>
                                </a:lnTo>
                                <a:lnTo>
                                  <a:pt x="87" y="183"/>
                                </a:lnTo>
                                <a:lnTo>
                                  <a:pt x="98" y="178"/>
                                </a:lnTo>
                                <a:lnTo>
                                  <a:pt x="109" y="171"/>
                                </a:lnTo>
                                <a:lnTo>
                                  <a:pt x="119" y="164"/>
                                </a:lnTo>
                                <a:lnTo>
                                  <a:pt x="130" y="156"/>
                                </a:lnTo>
                                <a:lnTo>
                                  <a:pt x="139" y="147"/>
                                </a:lnTo>
                                <a:lnTo>
                                  <a:pt x="148" y="139"/>
                                </a:lnTo>
                                <a:lnTo>
                                  <a:pt x="156" y="129"/>
                                </a:lnTo>
                                <a:lnTo>
                                  <a:pt x="164" y="119"/>
                                </a:lnTo>
                                <a:lnTo>
                                  <a:pt x="172" y="109"/>
                                </a:lnTo>
                                <a:lnTo>
                                  <a:pt x="177" y="97"/>
                                </a:lnTo>
                                <a:lnTo>
                                  <a:pt x="184" y="86"/>
                                </a:lnTo>
                                <a:lnTo>
                                  <a:pt x="189" y="74"/>
                                </a:lnTo>
                                <a:lnTo>
                                  <a:pt x="193" y="63"/>
                                </a:lnTo>
                                <a:lnTo>
                                  <a:pt x="197" y="51"/>
                                </a:lnTo>
                                <a:lnTo>
                                  <a:pt x="200" y="37"/>
                                </a:lnTo>
                                <a:lnTo>
                                  <a:pt x="201" y="26"/>
                                </a:lnTo>
                                <a:lnTo>
                                  <a:pt x="203" y="12"/>
                                </a:lnTo>
                                <a:lnTo>
                                  <a:pt x="203"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755517" name="Freeform 124"/>
                        <wps:cNvSpPr>
                          <a:spLocks/>
                        </wps:cNvSpPr>
                        <wps:spPr bwMode="auto">
                          <a:xfrm>
                            <a:off x="2470785" y="1201420"/>
                            <a:ext cx="64135" cy="64135"/>
                          </a:xfrm>
                          <a:custGeom>
                            <a:avLst/>
                            <a:gdLst>
                              <a:gd name="T0" fmla="*/ 0 w 203"/>
                              <a:gd name="T1" fmla="*/ 0 h 203"/>
                              <a:gd name="T2" fmla="*/ 0 w 203"/>
                              <a:gd name="T3" fmla="*/ 1197713 h 203"/>
                              <a:gd name="T4" fmla="*/ 199672 w 203"/>
                              <a:gd name="T5" fmla="*/ 2595098 h 203"/>
                              <a:gd name="T6" fmla="*/ 399343 w 203"/>
                              <a:gd name="T7" fmla="*/ 3693291 h 203"/>
                              <a:gd name="T8" fmla="*/ 698850 w 203"/>
                              <a:gd name="T9" fmla="*/ 5090676 h 203"/>
                              <a:gd name="T10" fmla="*/ 998042 w 203"/>
                              <a:gd name="T11" fmla="*/ 6288389 h 203"/>
                              <a:gd name="T12" fmla="*/ 1497221 w 203"/>
                              <a:gd name="T13" fmla="*/ 7386267 h 203"/>
                              <a:gd name="T14" fmla="*/ 1996399 w 203"/>
                              <a:gd name="T15" fmla="*/ 8583980 h 203"/>
                              <a:gd name="T16" fmla="*/ 2595098 w 203"/>
                              <a:gd name="T17" fmla="*/ 9682173 h 203"/>
                              <a:gd name="T18" fmla="*/ 3194113 w 203"/>
                              <a:gd name="T19" fmla="*/ 10879887 h 203"/>
                              <a:gd name="T20" fmla="*/ 3892963 w 203"/>
                              <a:gd name="T21" fmla="*/ 11877928 h 203"/>
                              <a:gd name="T22" fmla="*/ 4691333 w 203"/>
                              <a:gd name="T23" fmla="*/ 12876286 h 203"/>
                              <a:gd name="T24" fmla="*/ 5489703 w 203"/>
                              <a:gd name="T25" fmla="*/ 13874328 h 203"/>
                              <a:gd name="T26" fmla="*/ 6388225 w 203"/>
                              <a:gd name="T27" fmla="*/ 14673014 h 203"/>
                              <a:gd name="T28" fmla="*/ 7286431 w 203"/>
                              <a:gd name="T29" fmla="*/ 15571220 h 203"/>
                              <a:gd name="T30" fmla="*/ 8384624 w 203"/>
                              <a:gd name="T31" fmla="*/ 16369590 h 203"/>
                              <a:gd name="T32" fmla="*/ 9382666 w 203"/>
                              <a:gd name="T33" fmla="*/ 17068440 h 203"/>
                              <a:gd name="T34" fmla="*/ 10480544 w 203"/>
                              <a:gd name="T35" fmla="*/ 17767291 h 203"/>
                              <a:gd name="T36" fmla="*/ 11678573 w 203"/>
                              <a:gd name="T37" fmla="*/ 18266153 h 203"/>
                              <a:gd name="T38" fmla="*/ 12876286 w 203"/>
                              <a:gd name="T39" fmla="*/ 18765332 h 203"/>
                              <a:gd name="T40" fmla="*/ 14073999 w 203"/>
                              <a:gd name="T41" fmla="*/ 19164675 h 203"/>
                              <a:gd name="T42" fmla="*/ 15171877 w 203"/>
                              <a:gd name="T43" fmla="*/ 19563702 h 203"/>
                              <a:gd name="T44" fmla="*/ 16369590 w 203"/>
                              <a:gd name="T45" fmla="*/ 19863210 h 203"/>
                              <a:gd name="T46" fmla="*/ 17767291 w 203"/>
                              <a:gd name="T47" fmla="*/ 20062881 h 203"/>
                              <a:gd name="T48" fmla="*/ 18865168 w 203"/>
                              <a:gd name="T49" fmla="*/ 20262553 h 203"/>
                              <a:gd name="T50" fmla="*/ 20262553 w 203"/>
                              <a:gd name="T51" fmla="*/ 20262553 h 2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3" h="203">
                                <a:moveTo>
                                  <a:pt x="0" y="0"/>
                                </a:moveTo>
                                <a:lnTo>
                                  <a:pt x="0" y="12"/>
                                </a:lnTo>
                                <a:lnTo>
                                  <a:pt x="2" y="26"/>
                                </a:lnTo>
                                <a:lnTo>
                                  <a:pt x="4" y="37"/>
                                </a:lnTo>
                                <a:lnTo>
                                  <a:pt x="7" y="51"/>
                                </a:lnTo>
                                <a:lnTo>
                                  <a:pt x="10" y="63"/>
                                </a:lnTo>
                                <a:lnTo>
                                  <a:pt x="15" y="74"/>
                                </a:lnTo>
                                <a:lnTo>
                                  <a:pt x="20" y="86"/>
                                </a:lnTo>
                                <a:lnTo>
                                  <a:pt x="26" y="97"/>
                                </a:lnTo>
                                <a:lnTo>
                                  <a:pt x="32" y="109"/>
                                </a:lnTo>
                                <a:lnTo>
                                  <a:pt x="39" y="119"/>
                                </a:lnTo>
                                <a:lnTo>
                                  <a:pt x="47" y="129"/>
                                </a:lnTo>
                                <a:lnTo>
                                  <a:pt x="55" y="139"/>
                                </a:lnTo>
                                <a:lnTo>
                                  <a:pt x="64" y="147"/>
                                </a:lnTo>
                                <a:lnTo>
                                  <a:pt x="73" y="156"/>
                                </a:lnTo>
                                <a:lnTo>
                                  <a:pt x="84" y="164"/>
                                </a:lnTo>
                                <a:lnTo>
                                  <a:pt x="94" y="171"/>
                                </a:lnTo>
                                <a:lnTo>
                                  <a:pt x="105" y="178"/>
                                </a:lnTo>
                                <a:lnTo>
                                  <a:pt x="117" y="183"/>
                                </a:lnTo>
                                <a:lnTo>
                                  <a:pt x="129" y="188"/>
                                </a:lnTo>
                                <a:lnTo>
                                  <a:pt x="141" y="192"/>
                                </a:lnTo>
                                <a:lnTo>
                                  <a:pt x="152" y="196"/>
                                </a:lnTo>
                                <a:lnTo>
                                  <a:pt x="164" y="199"/>
                                </a:lnTo>
                                <a:lnTo>
                                  <a:pt x="178" y="201"/>
                                </a:lnTo>
                                <a:lnTo>
                                  <a:pt x="189" y="203"/>
                                </a:lnTo>
                                <a:lnTo>
                                  <a:pt x="203" y="20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11543" name="Line 125"/>
                        <wps:cNvCnPr>
                          <a:cxnSpLocks noChangeShapeType="1"/>
                        </wps:cNvCnPr>
                        <wps:spPr bwMode="auto">
                          <a:xfrm>
                            <a:off x="2534920" y="1265555"/>
                            <a:ext cx="21463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25445214" name="Line 126"/>
                        <wps:cNvCnPr>
                          <a:cxnSpLocks noChangeShapeType="1"/>
                        </wps:cNvCnPr>
                        <wps:spPr bwMode="auto">
                          <a:xfrm flipH="1">
                            <a:off x="331470" y="858520"/>
                            <a:ext cx="7429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51894205" name="Line 127"/>
                        <wps:cNvCnPr>
                          <a:cxnSpLocks noChangeShapeType="1"/>
                        </wps:cNvCnPr>
                        <wps:spPr bwMode="auto">
                          <a:xfrm flipH="1">
                            <a:off x="331470" y="2358390"/>
                            <a:ext cx="38735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2629975" name="Line 128"/>
                        <wps:cNvCnPr>
                          <a:cxnSpLocks noChangeShapeType="1"/>
                        </wps:cNvCnPr>
                        <wps:spPr bwMode="auto">
                          <a:xfrm>
                            <a:off x="374015" y="944245"/>
                            <a:ext cx="635" cy="13284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22358754" name="Line 129"/>
                        <wps:cNvCnPr>
                          <a:cxnSpLocks noChangeShapeType="1"/>
                        </wps:cNvCnPr>
                        <wps:spPr bwMode="auto">
                          <a:xfrm flipV="1">
                            <a:off x="360045" y="858520"/>
                            <a:ext cx="13970"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56712262" name="Line 130"/>
                        <wps:cNvCnPr>
                          <a:cxnSpLocks noChangeShapeType="1"/>
                        </wps:cNvCnPr>
                        <wps:spPr bwMode="auto">
                          <a:xfrm flipH="1" flipV="1">
                            <a:off x="374015" y="858520"/>
                            <a:ext cx="14605"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85037818" name="Line 131"/>
                        <wps:cNvCnPr>
                          <a:cxnSpLocks noChangeShapeType="1"/>
                        </wps:cNvCnPr>
                        <wps:spPr bwMode="auto">
                          <a:xfrm>
                            <a:off x="374015" y="858520"/>
                            <a:ext cx="635"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081064" name="Line 132"/>
                        <wps:cNvCnPr>
                          <a:cxnSpLocks noChangeShapeType="1"/>
                        </wps:cNvCnPr>
                        <wps:spPr bwMode="auto">
                          <a:xfrm flipH="1">
                            <a:off x="374015" y="2272665"/>
                            <a:ext cx="14605"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17084603" name="Line 133"/>
                        <wps:cNvCnPr>
                          <a:cxnSpLocks noChangeShapeType="1"/>
                        </wps:cNvCnPr>
                        <wps:spPr bwMode="auto">
                          <a:xfrm>
                            <a:off x="360045" y="2272665"/>
                            <a:ext cx="13970"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99797504" name="Rectangle 133"/>
                        <wps:cNvSpPr>
                          <a:spLocks noChangeArrowheads="1"/>
                        </wps:cNvSpPr>
                        <wps:spPr bwMode="auto">
                          <a:xfrm rot="-5400000">
                            <a:off x="-47294" y="1669091"/>
                            <a:ext cx="321945" cy="109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78AD" w14:textId="77777777" w:rsidR="009E12B2" w:rsidRPr="00857C25" w:rsidRDefault="009E12B2" w:rsidP="009E12B2">
                              <w:r w:rsidRPr="00857C25">
                                <w:t>L</w:t>
                              </w:r>
                            </w:p>
                          </w:txbxContent>
                        </wps:txbx>
                        <wps:bodyPr rot="0" vert="horz" wrap="square" lIns="0" tIns="0" rIns="0" bIns="0" anchor="t" anchorCtr="0" upright="1">
                          <a:noAutofit/>
                        </wps:bodyPr>
                      </wps:wsp>
                      <wps:wsp>
                        <wps:cNvPr id="835829986" name="Line 135"/>
                        <wps:cNvCnPr>
                          <a:cxnSpLocks noChangeShapeType="1"/>
                        </wps:cNvCnPr>
                        <wps:spPr bwMode="auto">
                          <a:xfrm flipV="1">
                            <a:off x="374015" y="2272665"/>
                            <a:ext cx="635" cy="857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15278473" name="Line 136"/>
                        <wps:cNvCnPr>
                          <a:cxnSpLocks noChangeShapeType="1"/>
                        </wps:cNvCnPr>
                        <wps:spPr bwMode="auto">
                          <a:xfrm>
                            <a:off x="448310" y="85852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21075095" name="Line 137"/>
                        <wps:cNvCnPr>
                          <a:cxnSpLocks noChangeShapeType="1"/>
                        </wps:cNvCnPr>
                        <wps:spPr bwMode="auto">
                          <a:xfrm>
                            <a:off x="761365" y="235839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05456962" name="Line 138"/>
                        <wps:cNvCnPr>
                          <a:cxnSpLocks noChangeShapeType="1"/>
                        </wps:cNvCnPr>
                        <wps:spPr bwMode="auto">
                          <a:xfrm>
                            <a:off x="374015" y="2358390"/>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4196688" name="Line 139"/>
                        <wps:cNvCnPr>
                          <a:cxnSpLocks noChangeShapeType="1"/>
                        </wps:cNvCnPr>
                        <wps:spPr bwMode="auto">
                          <a:xfrm flipV="1">
                            <a:off x="2470785" y="168910"/>
                            <a:ext cx="635" cy="3028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00793589" name="Line 140"/>
                        <wps:cNvCnPr>
                          <a:cxnSpLocks noChangeShapeType="1"/>
                        </wps:cNvCnPr>
                        <wps:spPr bwMode="auto">
                          <a:xfrm flipV="1">
                            <a:off x="2813685" y="168910"/>
                            <a:ext cx="635" cy="3028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24935688" name="Line 141"/>
                        <wps:cNvCnPr>
                          <a:cxnSpLocks noChangeShapeType="1"/>
                        </wps:cNvCnPr>
                        <wps:spPr bwMode="auto">
                          <a:xfrm>
                            <a:off x="2556510" y="211455"/>
                            <a:ext cx="17145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0419777" name="Line 142"/>
                        <wps:cNvCnPr>
                          <a:cxnSpLocks noChangeShapeType="1"/>
                        </wps:cNvCnPr>
                        <wps:spPr bwMode="auto">
                          <a:xfrm flipH="1" flipV="1">
                            <a:off x="2470785" y="21145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54231569" name="Line 143"/>
                        <wps:cNvCnPr>
                          <a:cxnSpLocks noChangeShapeType="1"/>
                        </wps:cNvCnPr>
                        <wps:spPr bwMode="auto">
                          <a:xfrm flipH="1">
                            <a:off x="2470785" y="19748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62428972" name="Line 144"/>
                        <wps:cNvCnPr>
                          <a:cxnSpLocks noChangeShapeType="1"/>
                        </wps:cNvCnPr>
                        <wps:spPr bwMode="auto">
                          <a:xfrm>
                            <a:off x="2470785" y="21145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3981355" name="Line 145"/>
                        <wps:cNvCnPr>
                          <a:cxnSpLocks noChangeShapeType="1"/>
                        </wps:cNvCnPr>
                        <wps:spPr bwMode="auto">
                          <a:xfrm>
                            <a:off x="2727960" y="19748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64136453" name="Line 146"/>
                        <wps:cNvCnPr>
                          <a:cxnSpLocks noChangeShapeType="1"/>
                        </wps:cNvCnPr>
                        <wps:spPr bwMode="auto">
                          <a:xfrm flipV="1">
                            <a:off x="2727960" y="21145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68664903" name="Rectangle 146"/>
                        <wps:cNvSpPr>
                          <a:spLocks noChangeArrowheads="1"/>
                        </wps:cNvSpPr>
                        <wps:spPr bwMode="auto">
                          <a:xfrm>
                            <a:off x="2582855" y="0"/>
                            <a:ext cx="118759"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36DD2" w14:textId="77777777" w:rsidR="009E12B2" w:rsidRPr="00857C25" w:rsidRDefault="009E12B2" w:rsidP="009E12B2">
                              <w:r w:rsidRPr="00857C25">
                                <w:t>B</w:t>
                              </w:r>
                            </w:p>
                          </w:txbxContent>
                        </wps:txbx>
                        <wps:bodyPr rot="0" vert="horz" wrap="square" lIns="0" tIns="0" rIns="0" bIns="0" anchor="t" anchorCtr="0" upright="1">
                          <a:noAutofit/>
                        </wps:bodyPr>
                      </wps:wsp>
                      <wps:wsp>
                        <wps:cNvPr id="135611691" name="Line 148"/>
                        <wps:cNvCnPr>
                          <a:cxnSpLocks noChangeShapeType="1"/>
                        </wps:cNvCnPr>
                        <wps:spPr bwMode="auto">
                          <a:xfrm flipH="1">
                            <a:off x="2727960" y="21145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35074039" name="Line 149"/>
                        <wps:cNvCnPr>
                          <a:cxnSpLocks noChangeShapeType="1"/>
                        </wps:cNvCnPr>
                        <wps:spPr bwMode="auto">
                          <a:xfrm>
                            <a:off x="2470785" y="51498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92151723" name="Line 150"/>
                        <wps:cNvCnPr>
                          <a:cxnSpLocks noChangeShapeType="1"/>
                        </wps:cNvCnPr>
                        <wps:spPr bwMode="auto">
                          <a:xfrm>
                            <a:off x="2813685" y="51498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97645082" name="Line 151"/>
                        <wps:cNvCnPr>
                          <a:cxnSpLocks noChangeShapeType="1"/>
                        </wps:cNvCnPr>
                        <wps:spPr bwMode="auto">
                          <a:xfrm>
                            <a:off x="2813685" y="21145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84314596" name="Line 152"/>
                        <wps:cNvCnPr>
                          <a:cxnSpLocks noChangeShapeType="1"/>
                        </wps:cNvCnPr>
                        <wps:spPr bwMode="auto">
                          <a:xfrm>
                            <a:off x="620395" y="2491740"/>
                            <a:ext cx="635" cy="516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2520999" name="Line 153"/>
                        <wps:cNvCnPr>
                          <a:cxnSpLocks noChangeShapeType="1"/>
                        </wps:cNvCnPr>
                        <wps:spPr bwMode="auto">
                          <a:xfrm>
                            <a:off x="1256665" y="2491740"/>
                            <a:ext cx="635" cy="516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93509062" name="Line 154"/>
                        <wps:cNvCnPr>
                          <a:cxnSpLocks noChangeShapeType="1"/>
                        </wps:cNvCnPr>
                        <wps:spPr bwMode="auto">
                          <a:xfrm>
                            <a:off x="706120" y="2966085"/>
                            <a:ext cx="46482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66599831" name="Line 155"/>
                        <wps:cNvCnPr>
                          <a:cxnSpLocks noChangeShapeType="1"/>
                        </wps:cNvCnPr>
                        <wps:spPr bwMode="auto">
                          <a:xfrm flipH="1" flipV="1">
                            <a:off x="620395" y="296608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64475645" name="Line 156"/>
                        <wps:cNvCnPr>
                          <a:cxnSpLocks noChangeShapeType="1"/>
                        </wps:cNvCnPr>
                        <wps:spPr bwMode="auto">
                          <a:xfrm flipH="1">
                            <a:off x="620395" y="2951480"/>
                            <a:ext cx="85725" cy="146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70835959" name="Line 157"/>
                        <wps:cNvCnPr>
                          <a:cxnSpLocks noChangeShapeType="1"/>
                        </wps:cNvCnPr>
                        <wps:spPr bwMode="auto">
                          <a:xfrm>
                            <a:off x="620395" y="296608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3882153" name="Line 158"/>
                        <wps:cNvCnPr>
                          <a:cxnSpLocks noChangeShapeType="1"/>
                        </wps:cNvCnPr>
                        <wps:spPr bwMode="auto">
                          <a:xfrm>
                            <a:off x="1170940" y="2951480"/>
                            <a:ext cx="85725" cy="146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88773207" name="Line 159"/>
                        <wps:cNvCnPr>
                          <a:cxnSpLocks noChangeShapeType="1"/>
                        </wps:cNvCnPr>
                        <wps:spPr bwMode="auto">
                          <a:xfrm flipV="1">
                            <a:off x="1170940" y="2966085"/>
                            <a:ext cx="85725" cy="13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83979566" name="Rectangle 159"/>
                        <wps:cNvSpPr>
                          <a:spLocks noChangeArrowheads="1"/>
                        </wps:cNvSpPr>
                        <wps:spPr bwMode="auto">
                          <a:xfrm>
                            <a:off x="843381" y="2750185"/>
                            <a:ext cx="178456"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FD90" w14:textId="77777777" w:rsidR="009E12B2" w:rsidRPr="00857C25" w:rsidRDefault="009E12B2" w:rsidP="009E12B2">
                              <w:r w:rsidRPr="00857C25">
                                <w:t>d2</w:t>
                              </w:r>
                            </w:p>
                          </w:txbxContent>
                        </wps:txbx>
                        <wps:bodyPr rot="0" vert="horz" wrap="square" lIns="0" tIns="0" rIns="0" bIns="0" anchor="t" anchorCtr="0" upright="1">
                          <a:noAutofit/>
                        </wps:bodyPr>
                      </wps:wsp>
                      <wps:wsp>
                        <wps:cNvPr id="428170487" name="Line 161"/>
                        <wps:cNvCnPr>
                          <a:cxnSpLocks noChangeShapeType="1"/>
                        </wps:cNvCnPr>
                        <wps:spPr bwMode="auto">
                          <a:xfrm flipH="1">
                            <a:off x="1170940" y="2966085"/>
                            <a:ext cx="8572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32688728" name="Line 162"/>
                        <wps:cNvCnPr>
                          <a:cxnSpLocks noChangeShapeType="1"/>
                        </wps:cNvCnPr>
                        <wps:spPr bwMode="auto">
                          <a:xfrm>
                            <a:off x="620395" y="244919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50794577" name="Line 163"/>
                        <wps:cNvCnPr>
                          <a:cxnSpLocks noChangeShapeType="1"/>
                        </wps:cNvCnPr>
                        <wps:spPr bwMode="auto">
                          <a:xfrm>
                            <a:off x="1256665" y="244919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1031793" name="Line 164"/>
                        <wps:cNvCnPr>
                          <a:cxnSpLocks noChangeShapeType="1"/>
                        </wps:cNvCnPr>
                        <wps:spPr bwMode="auto">
                          <a:xfrm>
                            <a:off x="1256665" y="2966085"/>
                            <a:ext cx="635"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2C95C" id="Group 156" o:spid="_x0000_s1026" style="position:absolute;left:0;text-align:left;margin-left:94.95pt;margin-top:9.15pt;width:288.75pt;height:402pt;z-index:251654656" coordorigin="590" coordsize="52381,1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ZNfpIAAHAABAAOAAAAZHJzL2Uyb0RvYy54bWzsnetuZEdy578vsO9Q4EcDa1WdW9URpscw&#10;ZM94gbF3sMN9AKqb3U2YzaJJSi356fcXeauM4omM42lJbQxqYJhsMU7kJTIyI+Pyz9/9w0+f7jc/&#10;3j493x0f3lzt/n57tbl9eHt8d/fw4c3V/7v+w/86XG2eX24e3t3cHx9u31z9fPt89Q+//5//43ef&#10;H7+97Y4fj/fvbp82MHl4/vbz45urjy8vj99+883z24+3n26e//74ePvAH98fnz7dvPDPpw/fvHu6&#10;+Qz3T/ffdNvt9M3n49O7x6fj29vnZ/7rP8U/Xv0+8H///vbty/95//759mVz/+aKvr2E//8U/v/3&#10;8v+/+f3vbr798HTz+PHuberGzV/Ri083dw80Wlj9083LzeaHp7tXrD7dvX06Ph/fv/z92+Onb47v&#10;39+9vQ1jYDS77dlo/vh0/OExjOXDt58/PJZpYmrP5umvZvv2337849PjXx7//BR7z69/Or7992fm&#10;5ZvPjx++rf8u//4QiTfff/7X4zvkefPDyzEM/Kf3T5+EBUPa/BTm9+cyv7c/vWze8h/7adrvuvFq&#10;85a/jbvtOGyTBN5+REzy3Thvp+5qc/r27cd/Tl+PXX/YbVlP8vVu24373TiKAL+5+Ta2Hnqceigr&#10;gCX1fJq15y+btb98vHm8DcJ4lln589Pm7h392M2HbnfYDiyuh5tPzMj/Zc3dPHy4v92EzkkvIM8z&#10;/Bynd/Nw/O4jVLf/+PR0/Pzx9uYdvduFwagP5B/PCMed726Y9tOOTjA3Mi90Ka7tPPfdoZvHCQKZ&#10;vX633c17PXk33z4+Pb/88fb4aSO/vLl6YiBBtDc//un5Jc5zJhFJPxz/cHd/HxTo/kH9BwQi/wVx&#10;xN5HWXx/fPczI3k6RiVk0+CXj8en/7zafEYB31w9/8cPN0+3V5v7//3AbMy7QSb1JfxjGPcd/3iq&#10;//J9/Zebh7ewenP1crWJv373ErX8h8enuw8faWkXxvJw/EdW7Pu7MB7pX+xV6izL5TdaN4e+32/3&#10;u2HKy+ZPdw+3m1lklhbAdw9RJ9/+9JB0siyasBSvf35ktak1Ez/Js+6umbk/jH1cMv2+2w9hPdx8&#10;m1fM1CdN3UHF77WmvVos93R/9WLZfKbj3XYawxfPx/u7d7KUZA09P334/rv7p82PN7Jhh/+lhhUZ&#10;G+PDu7D0RHf+Of3+cnN3H39vrUAZh8zRbyfsXSebxDjPeyVt1PUriXscu2E82yCKuLt9v71Ie835&#10;vHwk9If9/iC7sRZ20NSvodvTdtzPlrB3/TCxs15027fGlqXdbcfDPOz7Ydbi7r6Wbu+n/fb88D/p&#10;NhbYRdp/vW7Pe2Td9Wf7eP+1ZH3otkPU3qVju+/nw2Uj/+uFfdhNM9v44Uyzh68l7ZnrTzTaF6R9&#10;ObXX3qqX9/Hdrt/ut9NhxuiNF7lgke+CAn2NY3uHzb01jbTdRbm/TN7zsJPbzw5nQy3u6WspN46E&#10;cR/t7iXtvpzbK31mhnaLhcYc9vq+vdt/NXF3wzyZZtpFu1f7SJflLTewHV4uvBu1dh++mrgHtvPo&#10;Q7lot3bx/5dc18vS5hI74N0838u/mjcNt14/mZbaRbm/ULnxXOPAwsOilDveg76KpTZ1Q48jNfgj&#10;X3lPu8vR/WVH927PjXvsdoMW91fzp+2m/SF5SBf28ot2f6F2ExYcd9vh/CLWfTWH2u7QH2YiZxf1&#10;/lUCqNPQ7cd5N52p91fzqeHv6focl361m1/U+wvVu9vOW67e28OZvL+aVw0Hfk/WwUW9f5X8iK4f&#10;dty9z+7d5IB8pchnt9tOs2mrXbT7C7V7JqVBrt7aidp9Na9axzVhjEGQBVvtYpp/mQ91t9/1M/9H&#10;TlblZem+mlOt6zld4t6yIO2Lcn+hck+kCA3zHseGEvdXc6p1w6EjreZycv8qJ/cOF8s4TPNBB7u7&#10;r+ZV67DT+J8h7kuS2hdqd7ft91xzSfVT6h1tpV/XrbZ5f3/3+C85RTNlEJM0t2U/DxmtB87w8zyH&#10;3e6wk4RXyWeV/JZLCtNfm8K06yU/cS9mcb2x97+Bh82QfD/1ZKNKLvOS5GOqw0Xw/4VKAiNugsjH&#10;iYx8narY/wautmXBk94ycRW3BJ8suIvkfwHJDxyYE1nfWuV/A6+bIfkOH78t+XhTuwj+iwW/n8m7&#10;77rhTO6/gfdtUe64CibJuDJ2+ovChyq4XyBEzgE/HCTZW+v7b+CHW5b79oAxb8q9ww7lrxfTbn2t&#10;4PIJ31NzgqEsNXeVhwZv7K/ufl0U+zSQYmmL/aLuv5S6czUa5/FwFjMnb/3ryH2cKTCz5X453aXW&#10;+RfY5UlNoLAThdfq/ht46BbVfRgO5OCZuzz9lKLDyzb/xVbdbhz6js21nO5/eLq9laL5TV+7686K&#10;kMVjkhw78S/yj1XVxiTkzJJbKa6XgeyIs+gpyXic4FGwQ3eYoku+lGnffPv2h1hpLBWfubqY2vl3&#10;1BnLf/rwLp1W1zB5/+meivy/+2az66fuMO/7bvOZ33Nm/ImWS2yhncjHmvpu3HxcJCXpu5DCaiAc&#10;vRsNtrjDCu1Iptd8OBwMtoS0Cyln2UF6sTXYsu4L7TB388CFzGCLVAspSa1DP42jxRa7vtAOpKXN&#10;hLYNtmwShXTXHcYt3n1rEiiBKbT9tD0wNGsSROEL7Y6bBrmQ3WDMwq4WWjfP/Uzs0OivpHdWjLfj&#10;bs8GYzGuxdYNu5kFY02EnJInxrtxIiVlmizGteB283bsQDGweqwkB2TBdqA232Jci47ad3R67C3G&#10;SnbbQai3pl7UwqMTBE1M4Ym/tUwF9UaUAveW7LpadtMBLbL1rRYduT6UXXRWd7tacgNqRIjHmIau&#10;FtyBwrxpO+2N6RXzo4wMrA1xe1lsa7Ht99NwmA5mb2upTaSt2VNby4xKD5AwZmv1EmQ5ddZaXeKu&#10;LSPCYYry7Hpj9PhyT7Skxc+TNXicfyfKcRp209jNFtdaVHA9sOcac9rXohrY7ZgAS1Ry9SsD6yhP&#10;nm22tahEayfAOKze1qKS2ZrsSahl1U+U5pB/arGtZUUERUAVjEkQPIsyMKk9mlFGg+2gJIY13x32&#10;1pY71DJj05/ohDW5g5LZeCBBwty/hlpo2JVb7DWTrxLadj/JKWHNQy01tjouKubKFU9VmbMOiBNM&#10;AJNvLTZySHf9wTwgpF678O1FwvY8iGOy0EpNaLe3zl9xpRfSnvpcgEus7o612EiTGvuDybaW2jDs&#10;qejfWxo81lLrth1IL9YWLi6Y0ttxRwUFXmFDaGMtNLBLDuaBM9YiGw+CTGPutWMtMnP0tawmZnQk&#10;q8foptidZUjA3HARNjRMABoKJZ5wIDpYhcsGo2ASFVp4kldkdXaqRbWfORDEWjPYKlFh3k6Ttc2I&#10;26T0ALoZABlzDmpRDfOIPW6ZM1MtK4wkDnHTTppqWTGyPYeDNbe1xOb5MM/2wgKQ4DSy3Q7lwkAx&#10;+O5rmZHKx4G7M6dhr4Q2HkhDnK2jbF9LDQFT50/82RDbXoltS+wUJ7bV41pu8N1iDZsGjVzgipDZ&#10;7KSIzTog9rXkUFyKGzHWrB7XoiOqLsa+ORW17LCSONXtNUEJ46nHbLdQDlaPD0p4HH6khZoad6iF&#10;h50/b/e91eODEl7YzG2jXBKPyxxzh5gEv8MQHpmDJ1q851suvnaPa+Gx2gZkYjJWwuvZ+alfs4R3&#10;qIU3YQlsOeCtHivhhasaF3RjVUiotUzFnusXOGaW9TQr4fUjV0Db3p9r4R22hHXxTxg9nrXwSDCb&#10;7SNzroV3wIqWI95irIXHYqPH5lTUwhNvJbA45lRo4e12w0xSuzXHtfCwkdmKMX6tLivpdRyxPSBd&#10;BudQ3VrEx2ZI1SFJHAZrjsJK2NzLORdsi5JrYk0NWBcfmDsGta01dbhdscWY/a6FyJaIEbw1N2bK&#10;gWreZKV1somavGs5sivOPdki1goBTqPmveVIOxAkM3krUWIB7LFbbd5KlgAEhm3X4n3mNaGYlUwI&#10;yxbgfKr6TUYmE2hekTBWKmLOE4KAGNzWMtnVopwxdPACWHYGo1esuXkcOGVN1rUkD2LFNrxIOyVI&#10;2W9GIOpM1rUgyVCVJWj3WsmRXKOZahTrXgMuQzXGcHzj0bLEqPwn280kAHYb3HUx4lZ7NlmbFV+H&#10;tJagQ1qLzyGtheeQ1pJzSGu5OaS10BzSWmQOaS2vNqnyoDik66WlPCgO1/XSUg4Uh+t6aUldTjlC&#10;HK7rpdWvlxbxibUdUN6Tdl+V88QhXa9bynXicF2vWxIBWykCyd5YS7peWsN6aSmnSXsGlM/EIV2v&#10;W8pl4nBdr1vKY+JwXS8t5TBxuK6X1pnDpHXCjOt1S3lN2n1VbhOHdL1uKa+Jw3W9bimnicN1vW4p&#10;n4nDdb1uTeulpTwm7Q4oh4lDul5aylvicF0vLSksWrm9KUeJ04H1urVfL619U1qEuksw++ZjRM8m&#10;6v3TQwpw8xsw1cC4X3OzCiDIj8dngT+XgDdB9esI6xw+kYB4TR9xrDM9MhP6kLdLqxCe03eKP9IQ&#10;+lwusUDfK3q0QuhD4tAy/0HRM4NCH7IOlukj6HPuf0oPueZGEws4Fno0qRbkOiNNcFExv9jrL9Kg&#10;Y6nYcq8O+os07IgPtvzFrL9IA+e2YPUKa1Nkk0cuVwUZB/cA84szWaeREyE1v9DSlgBpaMOWd6/l&#10;Talu/MKWOJaoGkcaeSwMW5wrAnr1F2J2S69igcnyF1rmYlKHLxoj1zIXczl80Ri5lrmYwuGLxsi1&#10;zMXMDV/YMsdmrUcuJqx8gX1qSZA/qS/SyLE9zS+0zCVoF9qwRw4z1UYaOaE2sw0tczEZQxuNkWuZ&#10;p9z+a+JjZhta5mLqSRtjY+Ra5mLGhS8aI9cyFxMtfNEYuZa5mF/hC3vkDLWeXTGt5AvsJmvkTIr6&#10;Io0cm8j8QstcwFNCG/bImUbVRho5tozZhpa5RH9CG42Ra5mLmSJfYIOYbWiZS8QmfNEYuZa5hGLC&#10;F42Ra5mL6RC+aIxcy1zMgvCFPXKEXM+uREXkCyIe1shZDuqLNHJCGeYXWuYSxwht2CNnAak20sip&#10;6DXb0DKXyENoozFyLfNUvXVNuMBsQ8tcYgXSBnEA8wstcwkChC8aI9cyn9PIeYDBbEPLXDANQhv2&#10;yFne9ewGd7x8Ip52qxVUQX+TBi8edPMbLXfyGmLXxDNufqMlT3Agf2PPAKqk+5amYLdtzIGWfijI&#10;DXPQsOdQQNVOMegaFh3BTv1NnoOGTYfa6m/yHDSsOsx6/U2eA23XRZslGfPyTs7581JPVxuel/pe&#10;5IPFd/Mid4D8a3j9JBS7faTkWX6Rv3w6/nh7fQw0L3ITCH+QJZiAJGnyRHL/oEnFLyOknJlxRWSC&#10;/PMx8UwHN7EtjzBOFgF2jzBKgiixRxj3xJETtN3HZLqN/GwTSpYcox7LWsujzT/zqJMZTBDZ4cjK&#10;EI4gBTuEqEQgxNhq9zFlSRMLbhN2El+VpiPyGNLOg8g/02A6iaJDSKjP4ShXfyH0JrwTP5EQxvKQ&#10;RtOSiyWERYFy3/LP3Mckwq7st5kg/8yEEgSBY4d+N+eR+FYkpK9Nwl06TjpM7Tah5E9I0+U2lfuW&#10;f6Y+kq0aCelCm2OyvOXBgDahVN3SNNm1DqG8diaEZFQ1ORJ+joTlmpAHkX+mwfDkVCT0NgBA0SJh&#10;2WAzp/wzc+QCGfpIxLjdx7TPx2IBc5XNSYDO8qasLTSLVdpqdU73DkcH5iQR9tEmt7QKy/Utz0X+&#10;GefkIPkoiI2ZaXEjuSeQRXQsc0JIIItk7QVNlDaQEZJtNUr9byRrc9sna7+95PcSkGCgTpNAd4YV&#10;0uwYQDOBqt0vklXXUKW7o8MLHVjRr2RutcdIQD3was+XnH2hxXbH5OQLZE6bSaFwJLUkLqeecHOW&#10;GVmagcxZtJQaBDJHBYYkc0ehBklKoW+OepIXG8gcZZeTTrg5W4ecc0LmbERyygmZpMK05pcEiUjn&#10;7JQkmEY6Z+vNxzF1Pu12EUHon3M4yAEX6JzTJh+x7vGV15N3HkqQgPlzD1hJFxY678RmPgKdZwIk&#10;96JrU6QN0zVSJLmJ/nlWTzqCPSuKxRm4OUteokHSqLOW04r3rMZ0P/Cs0LSiRMdbKz6d+J6VnFzJ&#10;ntWd/OCuFR+PN/dWkDYUZ3rjkvMuLXGrc+9AQVLelSrtYM4NLVHFtwNMkyBRsfG0xBRngmTqJlUc&#10;Y3r802wxzhdpzk1ekpbGohUbo9mxKEqxWFpkaWGI/dMkizbIATO9RZYWrdhmLbKkAtT1tcmielKU&#10;0yRL6jk7x2BS9hmPUqtvaesgl75Jlu8C8rZRi13I2kRc/HQIs2lJsWObY9p6yat0CNNejmupPWS5&#10;+ciSwrHkLL102pDt2LbBwnNugaN3viZjn4qE9nyXA5Zc8ub0UIaaBuMoSDEBOhJUWyI82RSOf6EY&#10;KaAsNTkWqwe4mDZhsqKY77YIs1W2o2iqzTFZedQit1dPthqpn2tLJluhPO3mEOare+8ss2wlU4bd&#10;lky2uiXftjnq8GqNrMf0goi5BZdbQXpHyCZMu46gqbSbTpcWChvafZQTMGih4Ae11qMcgomwvXrE&#10;UxkJuaA3OaYLXy74N0ed748uoRyIq/qYb7cBNanVx3xZduexXL49yZTLvCfr7BxwV092NrjrMTsv&#10;3BU+5/3R05nsXHG1MDtrXL3Ozh93p8jOJHfvIWaTVoW3nXFapvuUt0MSn8mUzqbLeZlOBoobmuoQ&#10;Dsywer2jgRMz30ud04YjMx+yzgFGvn/aCLwzkUMzGql80t5bqP/IrXsnd/bt+sZAucu69oVMeJhP&#10;12ShbiJRelZQQNdbZViVg9611bq0QjzjD5WIA/KMyaBkMnLPOEVtoyg9YxfCZBU7xnPYWqRpzxhn&#10;s4pz7hn3EMamvcsC+2Ti6Fw+pNgviNu9zPD2XCT0LkcBfI9Re3ctmo6a613dIIyjlrOvdUAtxBKz&#10;x/rt/fH5Nn4rYUoQgap4Jb/XSD0Pxz/c3d9DLMGpEMVEz2IA+Pl4f/dO/ip/fH768P1390+bH2/u&#10;31xJBUyJaSmyx6fnl3+6ef4Y6cKfZBQ33z4df3h4F377eHvz7p/T7y83d/fx92ADJOyi58c/P/3+&#10;dwJc9P3x3c9/fto8HV9o9Grz4+0Tv3w8Pv3n1ebz083jm6vn//jh5un2anP/vx8ATJ/ZyyB7Cf8Y&#10;qCnnH0/1X76v/3Lz8BZWb65ersjblF+/e+FffPLD49Pdh4+0FAP7D8d//OHl+P7uRab01Kv0j8/P&#10;j7Gv/LL56dP9w/O30PwqryqxoVB2REmgQgKLLjbp19t/+/G7B5m6kDP6l8c/Hd/++/Pm4fjdR/JS&#10;bwOY4PXPj7cyrjyU8ol8L/O++f7zvx7fQXPDmEMQ+6f3T5+EZYbw5riipjRumz2gH/GqsPA2AzsB&#10;Za1pEWcuskD+eHv8tJFf3lzd3z3chlYyYpQs1UQijf7Cy/NLVmGest9O4BR+Uo1P3aqWd5Debybv&#10;PfBzF3GjHb+6foMpwaYukYcK1hMYGBberyvtRZy/PWX8CdYT/wKqHDT5pObASsjt9gL098VAf9S1&#10;YpgAQcdsRskXpL9oZyfp/yUcixzFcWPP+xFbePzL6i18ojxbjkbsFopYx1eP2oK5JH8WpF6imxTd&#10;nu3htf2Q9+2qOOKE3geTUvsBpAfZdIIE93kjlefCU9XOKlpAAQG0DiW5+3zAnPiyIZ74HuRhyS1g&#10;NMt8ua6daMFYGHm5LFQRL/DF6DvRcrs+gKUvlc9L/cXffaIdeXl+3IIXAiTMAl8O7BMtuAJ4zUAA&#10;WObLxelEO4LzA7KIxZet4kQ7D7yrMAUYgqX+YlWeaAegG8DwmYz+6sJ1TnsKu03GEiA4cQb9A4Ra&#10;YMCWZ0Ju5IUYXBHQHiiiN6ZCla1zoT0QhwMvxOBcC48JYAlTim5xVtLjDspkgDFmcK7F1wnWi6Bf&#10;WpyV/MjRxJ6PpeUL60IwXavZYCZ2QDZanJUEt7sD9e0RJmeBs+hvxbndZ7kuF2LAFXr8lwHoYYmx&#10;FiDPTAgMkNFliVIXxgcgwXh7yFpzcisstN7KUMB/9FLeFhkM8UnIsjDeOYtZvCaFGIwrEFG2Zo9r&#10;6e0c9VPofyN4IYCRWEoix2rpBHCUzf1CoQCObFlcbq2VrKrYBYiotcGJS6z0Av0H8GBrbURyAS+0&#10;bADtHblWPgCvQJECoWZZ91Qtu3eESPSi9ALHBRgaEQZvYR1LAlah3U0g+wAdaG0XqqC9A2cJgBpr&#10;H5ILaMUY9SAibTGW4NGJGJzUbgQma3kqFCAgQKL7HvU3GdfC4+n6wwD6lcVYCY/XwXiKHcCU5eNJ&#10;VbbjDQUwpbcURJW286QgwG2C82cwroW3B1oFAB6rw0p2/RbnywFkEINvvW0Ou67HsDX4Sl7hSRqC&#10;SbMXILJlvgoUEJQ53jK39FniIie+u36/nQdzmxf/ciGO82B1V8mN+eI2bk6DQgXE4gRuymJb75ez&#10;wCLif7QmoRYaAbkRyJ/l1SvxqzIs8GQ4NcyloGrccQxPg8lWPNKF7Z7tTBAXjc5KamahxfcKJrCl&#10;awoaECHIJdyaA1XlDmIvaDnW1EpJV+kBkHGgTppnpypzx6SaeNjHmFsy209s5VoGaq7Z21pigLVP&#10;gmZo8a1lxh6yH3ENWpNbqxl4fzPIXJaeSQ1ZmYaewA/AopbQxEVeaDt8wrwYaOmZwgbkcgool6lm&#10;klpw4itIx1tzg5RwZUWLvQMAujEPqt5d3mBD1S3LRKrWTnwJr7B8zXmo5cbrrGB72/Nbyw1ZAAJn&#10;yk3yT0ofkDFPdY3WOpMLaqEN3QUo25gHiVgU2hEsa26c1iGvYAEz2u7yrqtQARmZILFax4QCBczY&#10;wAbb2iThThLsF0MrDkpqCcnYYFsLDRiygiu+YJAoQEBuygF32WBbywzLBVysyZKZJA4VOcDWXglS&#10;rFIoBbI93EWWd3NJOC+01oVFgwDKlHJHtnRBgQAKBKh5QZanpUrboLtirEyzOXwlrIQQvjyr1LVU&#10;fDn9kQFIcMYE1CqWAc0NvrW0drIrAYlvGdI0WvUCBFJAga35PUP/6w/Y/jvT4D1D/8MBAXadtduE&#10;NLLTJIv9CFCbdayF6sWaGjA/c8M5w/4DEP+ADtvzUQuQSxYT0mCtRMj1hsMY5NJlEYZYeuk1gX/E&#10;0pgQJUX2SQ5O8w6AzVJJkZsIDyaY1o4G/sPgBG0VW9nqtfKgtFFSlP/EIa2POIe01j+HtBaeQ1qL&#10;ziGtdc8hraXWJlUeE4e03ikdUr1RtpCdlLPE4bpeWspT4nBdLy3lJnG4rpeW8pG0uSoXiUO6XlrK&#10;P+Jwre1Hh3S9tNQrCQ7X9dJSfhGH63ppKadIm6vyiTik66WlHCIO1/XSksyPcio4XNfvhMoV4nBd&#10;vxNKTsnavq7fCZUbpN1X5QRxSNfvhMoF4nBdLy3lAXG4rtctyWVfKQLlAnE6sF5aygPS5qocIA7p&#10;emkp/4fDdb20lPvD4bpeWm2UP3JP1iK8YYVJ+DLjfmHuESy9znmer/HOMMVqemZX6HMW5QK9xu1g&#10;3oQ+B2IX6DVmBzMi9DmdfYFe43Wwjwh9Ti1foD/D6sgDboz4DKkjDbmBBwIcRz1HgkMtnSpJfa97&#10;hc2mvkjDLmn8C1+cYbWkgWskEI3NpyUtZqL0ipiZBOAX0fnOZJ1GXmoGFnqlpZ0SJK/LE3sLX2h5&#10;p7K8a+wys1da4imp/xqby/xCyzzVAbUQ3mBay2MFwhvNqy+SzEtu9euR0w31RZI5No41DiJk6osk&#10;81JIsdCGlrmYLyJzojVmG1rmYpqEL2wNJ2RW9yolnF4TXzHb0DIXkyK00Ri5lnlKQb0ulWsLI9cy&#10;T0gLLYQ3Amn1OFINSAvhjYlXX+TNzR45AlBfpJGXIunX40BU6osk81JmvPCFlrkcqzK7pU5s4Qst&#10;c4kZhC9smSPkulcrEN5YDuqLNPIGwhvLQn2RRl4SmRfGoWUu3nkZB553ayWykOo2ViC8seTUF0nm&#10;pSb2da9YeuqLNPICKrPwhZb5CoQ3FmvdRkpzbCG8YZqqL5LMSwHqQq+0zFcgvGGoqjbSyBsIb0Ae&#10;qi+SzAtmzUKvtMxTeWkL4Q3rtW5DPMCyShoIbyib+iLJHP+tta5QOvVFGnlBHHo9DtRTfZFGPtun&#10;GmpafxEcrjKQFsLbGeZecKXGb2xdR7l1O2n4LYQ3jF79TZoAedPEnDMt+1whxHgac6ClH9yVYTwF&#10;dSvMdLRuvgARLeShbQQRTQIeMrQT3FmCGpoSjF9Om6PNE00uaEi0e8mXop+8EZvTyjNF/pkpcyHr&#10;vlh2mSL/zJS5GNmtt9jnmqap7EGZV/6ZeeYxTaCXRrllivwzUYbH3GVEvGvsUEqeT6Ascs288s/M&#10;MyF67Ui3cnjK1U14ksXhUKYydVJ18krMreafufUE5Ej4KJ8fmSL/TJQ8/hVb5ynWdutSRRD6mWoN&#10;WCOZV/6ZeeY6vqFYkJki/8yUyeAiYOKMaE6AsrxK5Y1ILq0ynySZOiMqFbBefRzR+ciTIK7DM6HN&#10;kSjp9TOj25Bh2+RJGl4aEdktDmUC/ZaUAo8y7oQ84tieebJUkr5T1+bwzCtEtvOWxrEjxYMrlGc6&#10;lGnmefzO45lGRCK3Rxl5zpgBTuOxm7L4HMKoG1KQ2yZMk3lw6sqY9TgaUgEcjqk0kNwyjzCO+oDX&#10;pNVHcuWiwMnb8wjjbshrUw5hUh8ewnMIk0aS7eQQJiXnaUaHMO0bU7nS5S0o/zzbiniS2OGYdrex&#10;GF2ZU/6ZOSZ1IMPJ4Zj24NERIYmicVEQa29zPKSTYnBgHNgm4qLwEId2pDmHHXBw1HB3SB6KgZXe&#10;XGY8Bxc48lp0m5BclEjoyTrbBmROOxyTuUH6vUOYLJieiu/mYLJRxFPSbcJsafE4tEOYVKErfoK8&#10;vPLPtMymVAtPgpHDMUmm8zYAsknjaVcuCbnJ/DM1TUFSJPRssVGSCYPd5Ow9o8TehJALdHPCKWOJ&#10;hOWpg9y3/DP1cUh3PY7ENkdSICJHr8aaqo1A6On/kGAcPINFkMhkzA6IC/ZMnG3PTOwl2gw/7u7N&#10;KRR4NqHzdp0ugSh5xlyX/G3OGUiObpy/4rzNEss/k+TIfAr98zY7DOdI52g9CbSBzlE8CmvjtLRn&#10;j6KZQOacPzyVHsicdU9SdiBri4yEwxXMSFda0bM5rZL2GX9Ie297zshfDS06lw3qACJZW7cpXIij&#10;bMuTQqRI1u4bafSBzFm9vFIeyBxlmNLicHSLLOHAzVFVMUpWaD6VgoHM2UjGdPVw9iUxR6TRkwsk&#10;613+GfVvlNQCoXM2zjFZqmBPNDWm4DY5WzvZ87FdfESt/SuADEj/nMNHDJEwDuc0I28/0HnHY5/w&#10;QrzzNkNIeAe4GCHSP88ioMIi0jkmhpggws+zWaS9QOcYQRlzxbOqZD4CP8dMI6Uz0nl2H+tY+LmG&#10;ZPIIuZapBN6Fn2eOJ6V0befkC3KNcXlvl3Zd6z5BgXnXhaTl3vUjGRXedSad7d71KNlv3nULW1WG&#10;6l3f0pnoXQfTRcu7Xqawq3ddTbcx9/qb7t3OQZAWsXc9j6L3bvuxSc95EJev54uIyuW5NtJB7LlK&#10;Mpl36QtSd505cZj4udtWTrbmvPtM6pznwMrHk+8Si6NwnWypf57bLjtBPUdgUga8a+37W9Itim/a&#10;5lO+xnjuz6T5rkM1O509F212fLpO34T6zBWvvQ6obYkScV3T2SvvervT1u470OmabGS+T16qhwKh&#10;5+ZPpxnobW0x5+PRDUbk8xZkiLYNnw/wnRcy6bJl6EVhqBSIo/YCO9lmcWNF2QiqAlDRGiXKcEHP&#10;+htCzwJGYwvSg9hi5ygrYRX/0igrI7WoUquEjlKGCK6D3ClO+DmE/sJFXlBW9hRRF9DkjJT1V6Gs&#10;ULY0UAQUa4aACottnpBTGHzJVqUib0s5TSj/7LroO6kRWbhIVrQHqbyM5ZQLfDGYT7TAlAEkGsAC&#10;lvhyGJ9ogamlsMjsL/N3oqUqjJKlgHmxxJf98ERLiSTlP7FMc6G/XEAK7Q40Bk6EUN60xJdLUqHt&#10;oBwpNwvlnwt8sUIL7Y5CYKqEZqkhW+Irhlwhpv6I8uVDrKdcYCxemkJM6bRUTdELg7MS3SiV7F2s&#10;p1viXMuOUjpqv7ajlNgu9lkJb5SqSk4BqQFd4lxLj9rwkX7vzdlQ4hulIhd3osVZyQ/oBkyYUL67&#10;2GclQNAYAMnZhqK6pT4rCVKcPFC3KgXSS5zFsC9C6UZAZBCK1WeFsoLNBXiDlMAbnLUE231WlUOC&#10;scCd6iCF+It91hKk2JX7nLWcVfUQGSUgTkz2bGgJjlvRwVBhuDDP4vQqUzcT+CNwZE6GFqBgzgCm&#10;bCwN8QWcGLOWAf+VwsWluZCwRKENFYAg21pzIaZeIT5s591MpN1irMQ3CDITBeZGj8VcL4wphgeh&#10;YrKmQgGt8LoKQD3DwexxrX+oCLAzO3MqlPB6wDOnVA25IDyJTZUeU9wt1aHmVCjhCXTSAcQxaypq&#10;4eEuQRzsLsvCE5du6QRbnChUhBFY6LFcdQoxe9YgO6jFWAmPywLl1eYeRwZFxbjjqrc9WHOsSouA&#10;WWVNDOZ2IReG0mMwhXuqQq19SFKBCy3KMQK9aWqehFMLMfkQYKdtLeGpAiOQiFhu8DaEJ9fEwpj8&#10;H452U6WxhiraGjBoQXiqyogEt5lt1hKexlrZc/PIZc5LjGvhQUs8zJpieYf6NLiA3QHkmzETqtRo&#10;EMiZvdTzLm1BEkE68R15TgIABmunkOBxIQZzhuiHtdZUsdGOZcaZZ25t4mMrfDHcUGeju3I7LZQC&#10;5SzId9YeL6b2iRjMmZ01CwpvBaiIYS/abMyuKjgSpjZbJTR51QKsIGtyxflf9XaLDlmLQW6rFSlv&#10;WyBjazGIs7sQd3skTJX58mKQB/oKqWi8wPRZs1DLjEgIQI3W7Cq8lUMfbCtrFhTeygHbHAwTo7cK&#10;bgVCoP7NpaDgVgIWyBgwG5ZUQsGt4GIApN3UNAW3grIT6jHvBwpuBSMeKGXz3iGe/SIJLkpcEdj3&#10;lqUmieaFFrIZE8yc3lpqHRACAsxl8FVwK4IxkQENF3YyBbfC6b0Fb8BaZQpupRdgB2DHjFUmkc7T&#10;2HBK4QS2DmRJdyi0GAQchhH0YKm/tbIR7+jZyaybgQZcgSnONrO/tdzGPdALEUphaZ1pxBUgiHpb&#10;bvI+XhnbxBkIb0svNOSKrB0wHYz5Fddl4bsHJkKMKWM9KNCVAy4zwE8strXYwO4dJvY+i20tNgBa&#10;AKE02dZSA5xabBKB11iaXQnfl5EJGqfAYC7fEzXyCi9XYQObWiEpgoUvHv0ZC8biWwuNySLuDIKU&#10;0V+NvMK/ElLOwuKVUoGqD50AfKDzJuPanrQWwhniCspOOhtquTy5GnGFO1yCGFzsbC00DGreJQHa&#10;2WSsxMZDHkywMb1SlVBNwygXDBxdJudacJxsIBhaWiy1CxVnMOhAYDNNM422ArovdqrJ+cyP0qH0&#10;oMZZfZZ8odNiwyTAU2ezrpUOEMxwe7HUgzdUatajAJuZuwT7XU2MhSgLzjo3QvSi9DoB1lq6BxvF&#10;mlAgrZlrWTIaTqwnMcbNPR6VqImZuQG7zlzSypkiILTY+eZcK2cKCMnoNc5MS4yS8116zULimQjT&#10;FgYhsiJmZwNlN0JRLu1yOwVb265TV84Uh7TWQoe0lp9DWgvPIa1F1yZVThSHtN43HdJaZA5pLTCH&#10;tFY6h7RWOYd0vbSU58Thul5aFygW5S1pz6tyljik63VLeUocrut1S7lJ2lyVk8QhXa9bFygW5Rtp&#10;z6tyjjik63dC5RtxuK7fCRUUrcN1/U6oHCMO1/W6pdwiDtf1uqW8Im2uyinikK7XLeUTcbiuP7eU&#10;R8Thuv7cUv4Qh+v6c0sSfIpd1uaqnCEO6XrdUq4Qh+t63VKOEIdrU7dIQVkLSIQdWpeO46Ylr+A6&#10;50W/LpzHGK3pWbVCn0sKFuh1mTnrUehzgfECvS4xZ6UJfU6YX6DX8AKsIaHPCUsL9BpcICVFXpc6&#10;gNdfYKfWI06lINelZHPhCw0ukNL5WoBE1OeoNtKwG4BEBP/UF2ngpRRwoVda0im5tAVIRAFC3Uaq&#10;gL1uABLx7IL6IombRRPz4hd6peW9ApDoDDgm5aK3AInOgGNSUVkLkOgMOGYFIBGBwnrk6WXJ61LD&#10;8XrkZKiqL5LMS6H8whda5vIURVA+e7WfAcekapYWIBEGcd2rVCB1XQq+F3qlZZ7q41uAREQSVRtp&#10;5Pxna5WcAceI0SwjJ3JofqH1XAxi+aLUWb4eByR1r1YAEsFMfZE3N3u1nwHHpDKw61LQvtArLfOU&#10;KnuNdWmNnIhj3auUF9oCJDoDjhHDUeaKeJnZhpb5CkAihqh6lWReakoXRq53djHmQq8aI9cyT+Vu&#10;LUAiJqfu1QpAojPgmFTyet0AJGI6VRtp5KUG6PXImXj1RRo5Vo8ljzPQmBWAREQt6zZSmd41cRuz&#10;DS3zVKR6XbKIF8ahZS7xGJFgqQZa+ELLXCIt4YvGyLXMVwASsSzqka8AJMKMV18kPS/VWa/HwUJS&#10;X6SRNwCJMOrVF2nkJcN+oQ2t5yEOIZMlUQZLhizTupVVgESEP/U3afinaryFvmnJ8xRLFGQLkIhw&#10;qG4nTUELkAiVUN+czDl7DlAO/U3a7gj0mPNGmFR/k+egATKJSulv8hw0rDrUT3+T56Bh16GI6pts&#10;2FG1bI/nbB1k006c2NXa4R6BbL8EyEkCSwLkFHzg0s0TSFOs2STvmMsc6zZ7yWnzRKPrOyW+l2id&#10;infJ6oqUxFPSiDKv/DO1D2miLKdwpsg/M2WuFiek7vBMByKVEe0SflJx40oiWbRdO0qwkCufzBNJ&#10;tu3WczU9EZx2uQoJEmk+yfFxeCajQLLlHMpcfcPjBQ5lynInIdKZJRINwth5uzCfBFk2+WeSEVkJ&#10;iZKjPa7kTJF/ZspcxUTKm0MpOVzM/O7glIHxNF/UVwp8vdbTEc2K9kaUq5R4TrndT96Qiv0kJ8Kh&#10;lGimjIi0AYdSAmaBsuyOeR7zzzSfhHEjJQlFDk95nE94kgbuUKb1SVKgN6J0JdjxAIzDMxn2ZD55&#10;/cwoDV49Lzns8XpBZZqjHWPWo55uNNcnj5DGWSK7xKNM65Mk2bWU+OfXtU4Ok0eZxk6CjUOZ6/wQ&#10;vEeZRnQ6w/Jqyz/zqksXOzZaTzvSxRSzxZuldLHGOvJmKbkSeJTOGVA6YHnT0SFMziLqjRzCdBwc&#10;ihWaZyb/zPtcAgngid82R4pkwoLjfR+HMF2sSAB2CDmpRNFJ6XIIk2zIKHMI0yZDroFDKJkPND25&#10;x2qCxxBMoqZG9Gl6JjymbcKEBkHWvEPIASl9JK/SIUyHGrm4DmFCVhOAi2Yfed8oNE3xkEOYTjQS&#10;wRxCCY8yGMqyHMKEUi5neruP6Tjjfao2IdUwoeneW+Gy70gfyV10OKZl5m69IZ8KjrzX1+bII4Gh&#10;adIbHcJ0PPFCnUOYXKUUaDUJCzieGLqtCce0izs5SH4OYT6WnbMWwy5qIYUQbY48lxymh4feHMKE&#10;jUPip0OYpsc7QXjeNjXtmFfU+cbBOBsuFl2k8yaHt9zDmPEuNMUiCBZhK3OmZkoGrWPWhHLuoKlt&#10;JQCkIE4Mruxm/3iJLS1thy4Z8eVamg+q/DMeWFhwyaBom1LkYiVT35mXIR2pzoIRlNYwLe1R8OR0&#10;IHOERqrYGrIuNeoMgRKzVdyyurWHQH3rmpHmi7kzbyERkC0Q10tzmWzTTbd4TLLY888k/i3rV+Tg&#10;LROqjyJde5+cM7ZQexVnBDLnZJglyY/OOTpGKn8gc+6g1HwFMmcHOKTTyNlQqBgO3Jz9ibfpA5nn&#10;mthnK9gRBJmtkZ+zI1NYEOmcLZ5nLiOdc2bwiGukc6aFepFA551q1CdEOueYHNO8eOfumLc75yCn&#10;xjO261gGVExFOsfUGFLo0bNdKCcK/DxjqE9Hs2dd9elm65lrfQpCevYfmfyhf65Bmc5v10KVBBdU&#10;1zV5k4Xh2tDpmHeN8jQOz8qn/DL0z7s2iENTxuHdQyivj3TOxaZs885NibLMwM+7elHqGemcu1yO&#10;CXiXw3x9dS6b6UzzLq/56upcFZKueZfr5HzwLuvJMPMu/wl+yXUmZHvV805EObj+jmw0eB6U7DP0&#10;LOp0HHhOnuzhcW6gcbFL5V/TvEhjBWpkFZnjKEvcvC009c1z5aWRer7BNG+eszGLwXNfnqCo2lOS&#10;HbyuizUf347TNm0TvCLRNpGzO46aoqbIsrvWc1Vnx6rn/E63KQqU2vdmzArZZl0HfQ5ieC5/sbcC&#10;Qy+KEApJpGUvMIG3OXF07EzKXBKhEz7ZZdvQi8gUoGM3yJNjEm7cKK1DsIXa66FLIK9+dCsbTG7A&#10;LPtmvBgcpUJhHt2wHpWIidCJFPZJC6hEal9j+iQZamPbaiV4ULLM2DDb92dqoxNhRHAi7hpvYvxy&#10;wS/7G8Ivo+R4AB9Cgtfn+GVhhfzS+GVSWztnHw7HAGgzssGfEMwoWR0leiEIZh3XhnK0fxGCWd/t&#10;JwLaUnTKr7HFZfwyKWimMPSchPkpOeX9llptYJOXmXEyFErBQut7KalcYMnJfyI8AEkQYVsW+sd0&#10;FEpKNDHadsssMf4KIaXcI47l/XIvsScKJbgjnJ9SnbnQS06RQkgImyA2jS/OIjfQQgl2D/+T0skF&#10;lnK3LJSS5EBVptRkLoxc7JlCyqWg49gzplNu1IUUGBNKzofO4FrLCNAsNtoApbLU11pKu7kXSAFr&#10;FdViIig9bAEyMWagFhS+4x4wakNQckEsw9pR7QrqpcCzLPW1lhWeXNbpbjBmoBYWQQDi81RkL3KV&#10;G9upAyxSkhIMrnKwFVJqXKncPkip8kJfxT9TSCmzxYk5WlxraYE+PuEEMta/qpvF9wiCCtq3uLJU&#10;3Syl4KA6BGyLpb4qaYFkAMCGsQYkFleGFeDjQA8xZqCW1kz20jRIOfWCEoiHrzAFLpd68c6YVgk5&#10;F9IDFetc4JeZKuAxLikzK9tYrZLgXpgC5Ud1u7EFyCW1UOIzB7plNvYVuQkUUqD+wR0y5lRcKYVS&#10;4C0PIC4sz6nkjpxIZ3A6pskYfi0oNiBMrAA2tiB+MaRPTElSBOjLYFoLCnCBDhgAY07Fz1WYgsuA&#10;pho9Ff9AoaRmHF0JeGsLPZVTvJB2oG5MlqZKjK5QjlwmOB6NdSpGaCEVA3xmV1tcp6pclo1qGHkz&#10;YFlQqlyWuB4hZ0P6EscpzYPxNhIVETSIpeHXgiLjFWvYEJR4kQtTNkpBpxK4hgWm4sUppADBDwEY&#10;ZEFLJTJRCJH9hPoZy1RuXIWUewPBvuUZxWFxIgSaZT9GPMOlfp6LKQCjLPWzViewioBuCuAwSzxr&#10;dTLkI1kcZSw8G4XSBQymJXa1fCx2tWTYlYnQBDjLBXYSHyktNwviFGRYm7KWTJuyFk2bspZMm7IW&#10;TZtSSwYIMrBHpxGswnPDVQGFtXlq8bR41kJq8hSP6joZra+GVQhh7dZXy0ihg7V5rpaRQgZr86x1&#10;qE25Wkbitlg383IbW0lZb3HNforDfSXP1TKSEPFKnqtlJOGrlTxXy0iyp1bybMoIV8vKOl12wjrJ&#10;H3lyeb7OrqBXBRhnVUqISsizY+01uS5VQApCnv1Hr8l1lQITLOTZgfWaXBcoMHdCnpORXpOf1Sbk&#10;sdqDPStQSaMtfuXXLZxVp6TxlsyE1x+claakEduFHLxUUYsrved0XULLr1pgF60/SDG0RnHuWU1S&#10;LuAoMaHXLWgZpyy8a7s096wiya/MZYdVY0iC5m4TE0Ned0lL2q/LPStF8styianXXUqxiUZV7lkR&#10;ktw2guaYi5tNWLWQBl2y+l8Nmr24/iBFwxsluTh81QdpeWPfG9PKzqw+SMsb2936QOtzyuS8xi63&#10;PtCS9stxyXGou5Tipo1qXHZt9UEadAnvvZ5WLemU6XlNMN8ag9ZpvxSX2InqUpK0rsRlR6drX1Ax&#10;Jea8FEyJNSzNnWqhYn5U+DtLModDT3/XeVTcN8PSLc7V/Of8M7KTkgFZ4U6wPr+z4mUBp6XDOR5n&#10;PTeWf6ZGU82+pAA06XKss2whmU/+GfnhtAuDwBfS5IcDJtI5NUw41iJdqb7M7eWfqd0cvXFSwnF+&#10;BX7eu3o5lQ5fVXscKXPUe38pZT55zy8lX70Xxs5vqkLeElqKuslTsi2ylOUl2UpNMuxRWZ7Owkup&#10;E/JgY4ubeAThhie2TRbFJYmtLW4pgEZ4pU0WuU1OAgtqT9cmpxgtLvTJCfjG3XJyZiP2i4cDmt1P&#10;VGh2PReXICHz8rcTJOQZDYmRSHbreYwwyP2XjhECmoyjL6x4UEP/+4UI224p1Kvc/jiPG2HH+ubb&#10;9pzVN182bHCPw1MzS969qvW2c4/Trupnz3sUlre0vvm2nZBYPRVPXmvCr7/s2axvvm1nqYoW9hSL&#10;4Nc1HNAqWth266poYQ9UOWjWhkuSq+JpVG0PtOT1nyYAbFpByV6eADkfCmnbWS7JWoVUEGl5qMKK&#10;bNayavv1NeguTn2eVrX6WkurHYJQ0ULsx0ZUW0UL29ESFS3seGWFh46MvsouVSarHdhR0UJeFwMB&#10;nhDgYmhDRQvbMSi5CpcOyPNNYIkbMTgVLWyHy8QoPnEFzh0gfGsGamk5kT3OqRNXkrh5XsmIl+p4&#10;YTsIWW+BhIEJmYD9vDivKmDYjpeqgCFJVvLcliEtFTFsx3ZVxJA32+TdOEO3FMpuOw6tQoaEoXg7&#10;wdJYSVg7iaAZM1cxQ3mDhgD3mqBhO76vgoZckgjFdca8qqhhOxdBRQ0ZPzjkZoSv3gnbeRNygyyT&#10;1Y7vq7hhO8dDPBSFq7zwx8wuL1cVN2yno6i4YTMSrwKHzcQZFTfkoQayqA1J6cBhK79HfCFl8JR9&#10;2NFtKX2oKBtpSOIuKZTNkLGKHjazpdTTQ8ZJLbfL0q6RznKJGt7fvLn6u282zfjNJWq4ZpYuUcM1&#10;syQlSZVWNuLKl6jhqvnUu9zZfF6ihsHJLt5xfO2bm4cPhBOpdqu986m4sYHrS3mp+iBFGC5RQzWt&#10;Z0CGl6jh72KERy++S9QQLF4sQhzYl6ihXhr/vaKGKceONWzGDcVjgRy9sIAElULAwgkykCEb6ZyQ&#10;Ba+tRjovAJLqGr1wCg6/wM+LzvCsWaRzgj259suNHaV6ZTcUlQOvTmQLV1jonxcow7kV6Zy4G+6q&#10;QNc7YbwMOeJFBSngifxYD3WAKFeTUUz2svlJ6tFiGoIXs8TtE/i5MdBU9u/GVMU2ZT1L+63+4WwJ&#10;dHhS2nRyl4cfvpE2Xco1cWPSUv0h/JwYd0IH8ELmKZbrBOAlW5Y2naWXyta91IAkr3ZUOBJpmksM&#10;kVn524kh4tvBu0q14esYYogw/9IxRGrkcLvHhUXJ4cALzaKRdZ3hGEBOpM6QF2hlZ4k7wJfVGco7&#10;yHveasfbHc8qSeJMYVMyMuuL8MfNQA5G6NSJpHadc0pRmbAP7ujXzOo4Bw/V74HkoYJhgWXt4JM6&#10;C9CE5W3Thf4pBx+ucCFcZKn8e9QEzhOvXS6yRN7l7s+LotQ4GSxrH2xHrPnARC6zrK+/Mzhk8qb3&#10;Yi9V5BCAOx40jTVmrydTRQ4BKYmv6y5zrUUELB7Ve7F2b4FrLSMKfIAVCO8cLwhJRQ4RJu9D8gju&#10;4pSqyCEIBGDwhMqtJa61oCSUjlqEqNFCX2tJScSAWIghKhU5BGdgHghJGn2thdVhrrBSDWmpyCEi&#10;mMAkDVGj131VkUPB1x321kpVkUPq0QaQb4x5VZFDQlbUmlLrs7gGVOSQgtgZNNjlCVCBQ95AHnn5&#10;1pqAWlik50jmgMG0lhUw3bwEHao3F1aAihuO1G6yBxtMa1H1e0Ar5cnmxeGrKkM0NZQOLq5VZHfS&#10;/2Err65bGqCqDIFqGTtrqaqgIaYvD1xbW4AKGkrABODk5eGrmCG1ayRkUC6+PPxaUCEU8XqJqmDh&#10;INpkKqkKFja98ipW2KRUocI2ZS2hNmW98bUp632vTVkfTm3K+nBqU2rxnPlH6/NYxQjbPOvjqU1Z&#10;q1GTUkUI25SrZaQihG2eq2WkIoRtnqtlpCKEr3iu92GjO7WfNtp72FnRlHuVB44C1eTRCWBXvqBF&#10;NXm8o9qVL9yFanKWIbalXflC4L0mjzdvu/KF4HtN7vuwCcGrD9JobR82Tg71QRqvXfmCV099kEZc&#10;ckZfzT8Kpz5IY7YrXwjN1x8kN1Cj8oUIvfogDZqz3VgSaKH6IA3arnzhiq8+SIPGM2a1oOXsP0lH&#10;8L5uwa98QUPVB3ld24PWkk7eiEblC/qqWkiDLnDeQdLR+f0l5Q1iLlDeIHaMNHdyQ0Y3kVxZRKfy&#10;Ve30d516D5RDoMP4izLJf84/k9cpgc6eZS+/ck4lhwhVWE1ucjrTOQdhlVyMQCZIiC12uwwd5rge&#10;xdUkzZIL1OaXalgESbLZrlgu8Oscl90OpQ10LL4mvwyL5SCxJlkALdFkl5CuesfvlDDNuMI2uYnp&#10;xVgHB9M8VQYM0cxjmed1lH+mio+4OrnnNRuNh1Sy1QszfrkAa/3t+Lt4L4z7EwgcrInzpPmggL+0&#10;w4t8UJxFcSv4Lf1d4BHJzUZuf6+cWYy9OH/adyBOrELZAxwFDGK8WL3iWZut7WtafbXoZUoAmV7u&#10;Z222tu+T7N2ln93MxRdEvWWe9RW9ffFlDzrxPJCKDgTaMs/6atG+oWvX10RWJ4iIy0yV66vtTFBJ&#10;88SA5rk3udZyavs9lOsrQOaIk3B5QdWSartoVNI8udKhwMLgWsuq7U7Sri9w4XlXwZrXWlr/FdcX&#10;zj98lcayUq6vtptOu74oGgDiyFBU5fpquxSV60u2HLpqzIDyfbXdnyppHjfN3OFFX5aWSppvu2qV&#10;82smaIixZDCthdV0KivfV/ZoLy5WMVaLYmfKZYdSvf2BRAbAlTGl2vXVctErz1fHisL1uDx25flq&#10;RhJUsrzFrVYmy4FWb3mvbv+1h+bi8VqTEajS4pvzefF4rZnPi8fr+CxpGdcXj9eD+CFOiaQXj9fV&#10;dcrtur54vFK65xd5vDj6mx6v6Ms7eQtMn1fyjXreh5zS5jkzqPhe5xtJ+Oieq6VLL5Z6nptOjih8&#10;Mp4jiCePAx1R2qa3hWtxpPP8VCk1z/V7ZZgQz4+W/W2eX07ML/HfeX6+BCjh+Q0TrIfjhRRcPhp1&#10;3GNJFJ5/NJ4SjrM1NqjdcRefF7PyN+TzGsVzcwivq0ef15/uHm5JSRIFTf6u7x7+/JSO1L88/un4&#10;9t+fNw/H7z5SpnH7l483j7fXPz/eogxBpdUn8o/nxz8/bb7//K/Hd9Dc/PByDFECSdjavL+/e/wX&#10;+VCYH9+/F/MFpAAKb6N2cUmVJF06ckoB2w/4LyLSPPejVwlgj0/PL3+8PX7ayC9vru4ZS+B+8yMb&#10;fnR5ZxLh+nD8w939fWjg/mHzmb6QwxLjLM/H+7t38lehe3768P/ZO/fdOpLjjL8KwQdYnftlYRkw&#10;NnZiwDEWWSL/UxQlEaF46ENqJfvp86u+zFSd6a4eiRIVKGMEOVqppqa7q7un+6uqr179cns8+/3y&#10;Fk9G+F/awIzY8fDh7nXQ9u768vWf058fL29u458DcPzHP7zI4xJH+NXh9T9/PUrj5O8/PtzHv+YP&#10;Z5/e397xV/cPL8/fPT7e//zixcPVu+v3lw8/vb+5Oh4eDm8ef7o6vH/B4N1cXb/4eDi+fkFZtFn4&#10;0/3xcHX98HBz9zZYiXEQ/Vd//x2D3LyWvhJZIswMAGTK9DjXaEsS/Zam/+8T0zP2M2gCgu1BCXfR&#10;2dKbfsVfdlUGJH4kb0w5+i9bdjL+8XXT+JB8y1qSg6E2fljF39b4arVTw2ALblY1Ofwme0GkJOAT&#10;gpm05iZ7f/5i3xFvB/QrMfba3AGq/7bmDtv86Vrfgm6neueUR0ipC/1SF0YHCbUJBUVmsOxPpv/y&#10;fR56AioKSCV2Y/pwBP8Opt9s9jnIm3DJWQza6E3PUUROzcHyVFiY9vgvNzwf+BlVGjZ7bmd60Qfn&#10;//ewPMG5yd1ZsvxmC6FRtPx62VcXm3b7z9/tqU0DB78UWjWGD7voMxh+cKiHUS2FvJQMb870Iihn&#10;4cufJ8N/vuE5/HNwhnHtZLPXnH/f8kx/avk5rvFdqr+7hSgpnuEqu/1u+sw/4TqH3ddSEenkhKcz&#10;tb6X5TfcNSJs1Vte7/bgn9N3/gnfeSpxzaSsKbhz/M7/1/XVI/DM7fVZrEKZ9vzfwGICnHGC4vzp&#10;eDx8FMgCnMHAOPEBeboO4+jr3BqCs1zXElCYm11AQ64/PZ5dAe5QV487fPzEU5Vt3brBH+nGaPhG&#10;2tHhOWWk5fHTq08R+sgQR8Rezo4HwCLuG79fH/nDu8PxX+dnH4+X9y/PH/7x4fJ4fX52+9c7BgeR&#10;x/yHiAHyN6/y31zeXfHoy/PHcyhM5I+/PPJfSHy4P968fYfmCHXdHf4EDvbmJgBSMrixFc8PAM3J&#10;0SfGSgro6vPhc2F/p5dC87GYM39Opo85J0zY39OwP0DMrWSLGtNHSodve0LU+4U+HRRgAIF8Juzn&#10;yUAvhcDBAORupVZ5DHh+NlMrwKd0BZgs/XUg/Q3V7siDFoqRaOu/HK+v3xxwtkRqiGTvk4NA9j3g&#10;G/jcL/4cxD7d6ReU1yWy0H7ytxSUTIuYGpTEs51c7q4+RIeN7ArZSaNqKPVJ9nxGu8C8OVfbPc4A&#10;YuMobxtf2EvqED5K2kpkXkgJXoSjjY5U0yF8EFSvKKtX0akjY6nmi4sq1HMEWTt9O8ebvp0AGiS7&#10;S/xioZ0MSycJMS7hztuQuzvUyZG+kwQxo8DyvKJTB/ItIYVNVUcL7dThfMBsZG7X2qnDLJfbrdwu&#10;K+20EczCdgs3cbnzNoKZYGewPqm8WGipjWBmlu0gt69o1XaiQCghxBspO1vSqg1FQWMpUlzTqi1F&#10;QWrOKaGcZUmrMdVyBXVDzVRCE9NZVYAxUO5aW42xSN7ncFSZqJLh02sFZMepFiI6h7MK/1ovCn3D&#10;HgdbZVrxsBLd7/ZA8jWtelHBI72HDaMyriaCmZgQon13lREwEcysJRoQgvgLy8pEMLMAdoJ/l+eA&#10;iWCW+8oOYobyzDIRzEKMDGlIZb6aCOaGVm0tAn4h8oV8vzhfTQyzPwImiJmpDTFFbWbZBH7XWiaM&#10;WRJXmAaVETiJY14KS3tlH5ATXjdfmatSD7Om1a6t/X6+q+0DJpOfnZ3FVdtbTSb/AtyUjbDWVm0t&#10;cvfgJYDPvWgtk8uv8iMK81X8Mt0IEEVPQAZl6stazdqCzx0SnMqKtbTfknTDplHRanZCIkH4ZFVG&#10;QM6QfVuXCwLSVrURMNYSVwSru7y2TIAzW5bMl8ruYmi/8SBuIJKojYCxFmWlGauKVnE19t1iACDc&#10;qWg1xN98sPGuSLnkwqfApPXDT77aw85SHgDD/L3bUC0ZbpayUm0rPljQ9NdmgKH+3q6ZebXJahL7&#10;uSvw2ap9tg33N6ws8+pZwHB/05+cyVJYAYYCnJIWu0Q4NPxkyUmzNxQ9CuQ8xdOVIOCd6IoRxQNe&#10;HlNOxr0kRzvuxbVvi8RD9koJVaIBFaXGUAthZqlZn4CjXulS6H6Wm4pSvabmfNm2lCspTylDBk5Z&#10;cUlsrCjVhwu5O3AWrejUKyrs1aFSemHuS6hiN070nHZW1r4pIUxR8dWOki7FqW9KCOfUnKLpBc/q&#10;3i7F11eVnc9wga8pe1I9ror3qlMph2qKOJRbqU0EdQ5ET5VFTyXLXiWHSmGkKqvUBqKKDCupYnRT&#10;P5hi6qtZ5eIjpIJdd+BXkgISZZufEIEXG3hCAV60CRG//RsrFpZ08q5VbkqMRImNlNT28HVqe/iS&#10;2iC+pF4xrqQEQY3r0V5vbL5OvbH5ktY6Dv2ORFyPbOdoG0lQ0kido20k7JojdY62EStqrFJYy8aL&#10;jjYTScbjtY42VABoxo2VkJWOHFaqkowXHW0sAKbRWg0a4U5/Ll3jtY63lilC1mjAeGsZKsGG1vHW&#10;MmhEQ+t4axk0wtdq0IiG6HhrmXzqhtbxa8ugEQ2t7i6Im3JkuXi+jQKR3qckPzYiQmIvorO2UDzh&#10;pDwzc1bEc9bNgOPppDgzk1HEcyDOUNxSQjHLRLxKprSzhFBMHxHPrMxD7ZYOSpaxyHckM4MH+Hbq&#10;sUk84Rd10iw+oeaB1N86aVbiNsqjn+iALuqkWSRimTekPtdJs/iu6gdkNUin4xWIaTLstKWDkoke&#10;HqjamK+seUPqdIy/LL7BWrmdQsg317whdbrjwR72wVo6ZYdddJQ9gwfkC6xf0a4XLx9i80TqdhdM&#10;XniH5f5qV4yXz7J5R+o4ifAxkq3wDmtugYvEeh1DUuEJa2+pABeeqNpbvtW6Vam09UUXZFV4h7W4&#10;pKiHd1RXNndQ+47U85g+VJpU8gHXrRLoRd4BrlIbKzYA80Tqeb1yvHzOzRN5P6tuaFyA7BOp5zF6&#10;ptgPdhfzjtRzWzxepyHjjDBPJK/ZRXTElt9hbS5AhYwVKER1rKzNJdgmPOH03NqcIjrxibrN4VPR&#10;PU/xPheUK6i2ytpc0AFpFXf/2hPsf/odcvcPT9R7zk5pnkg976JJh7OdLdM8kT9j9Z7jsDBPJJtz&#10;7a72w9o8kflfcKuuPmFtLndr6XmXMRv6EWfLE3KYBYULOcxp2PoM5USLJhgK703YDu/rJU4I1DIh&#10;H8s09in/e/5NGlNuMnlHrhwRrOHNy122Q9aTfxMRoNwEaOGS3F7vvbhKoxxrwZVLX9DeRZ3fl3/T&#10;e8UTJO/tdvf87/k3yYm/ROS6D2z+9/yb5ZK+7nyT/z3/JjnxE6APJNHvhyD/ItfNmKwn/2Z9cVwA&#10;5hv64rrA5zVOrvuG5ffl35P34iZz7ZH70R3jsp78m/XFFQIe6etLvIF4gxpycedocTPmXHY8Nr4+&#10;8UdiD7iUfDmhqRK5SMnGisv9zL+pv3JXFTm2SHf8ZqkfrBNPjnCRoI8kEVcsVbfhxxUTVJPWddtu&#10;bnz+jZ3ItVmAvl1tKR+fH1dM3FK8FOeQK5ZWJIctVyxvBA1uzsxX6nchjW7DWIKOik19Xem76dsz&#10;B9u7fUynx8aOmCakq0mI4Gi5P6Txe29lmOATd+YPxSOwmpFMLvPhNPIsHNq+duTZXmoYxImFe2u1&#10;iqu6zy+A6THkHIXU4ZBZFhd9zir6osAzcYwJ/wCqdByZxqM4b+DrDGU4SLs8leRb1SGtKyrdR+91&#10;QSUbQifoq2TAO0nxCO5DDFtBJZtkJ0iwVXTIvzsrtJIvQicpMeKQEIp7qKBTY7ziDN7H+hMFnWwm&#10;vU7Chwj9FcdYQadGeBck/25iSZuCToPwwpYJWyjVP4pK5avZvZ8QA5zsOOaKvbfxZrSUkj41rdpM&#10;sDSvodcU51aprdpOkF3DwRpiYgoDYBBeSYBfzUOtjJJWbSrKb1AtJnjySlq1rfCxE/ePl7/cVm0s&#10;icbYUJmpMq7aWl1AQlEr38DeBARwrueUCylr5VbSi3YRCWWtZklRCJ61V7GWiTcTvkpYG8VBWhhX&#10;g/ASOyFWqIyAiTcj0RrWRrpV1qqttSbgEsKkyiIw8WbwEoPmEEhY1qqtBbfnjt2u1lZjLWIOSf+o&#10;zFcTbyZktIQQVMbVxJuxWsTlXtOqrcVuwQYYog0K89XEm5FAxv9VjGXCzbZErxDrVJlYJtxM1iB7&#10;dXlUDW8mBaPof81WJtqMWj2SiVdRqk21g9l0NattWIZFM83AslITa0a1NgKIatu13CG7XVC2C4Jp&#10;K0q1odjVyMoPUQcFQ9lQsx2kWAxUcaYKBNm9fg/Jw746pibSrDKZBMPo1LluGBNh5ktqC/mSei25&#10;kia8zJfU9vEltX18Sf2N8iW1eXxJfZbwJUfbyISW+TpH28hElrk6TWSZLznaRiawzNc52kaC6I6b&#10;8yaszH/7aBuZqDJfp2sjLn8j/Z6scQ25JuS4Cp+y0LU4i4TLad3veVKqhrEV8XwLH0DGJ4VqGDYR&#10;z8DJQJx1rxvDiIh4vr4PxS2C3fZ7EmGq9bf9nidFatLd/aKDHYZNsvB12+8J+mCalPpc93sC7egH&#10;5Iwog1T3e7JNmAeSiTnbxfvdsA/WXSEnu/CGqpXZNMwbkpnr1KnsHeaB1Om63xOXj36g7fdkJzEP&#10;5Hld7TQuIvNA6nTd68m+Yh5IneZoUxnWRJOXXeIJXb3oUPGBHfAs6Te0XZ5sNuaB1GmOG7UmWUuX&#10;HZ5sPTTtCa4TOQGJ60RuDdK+3jESsc04g9Odgrf1/24x0NS8XjD/c/6N6giekPnK5Tp1O/9z/k2I&#10;qhzCg5yF2XoYOclJJKvItaqKS+hOkPNhUJLRgpwQSEaz5Hbl3/jewEuBPs6RvlxyCM8b7otAdiD6&#10;AJy9966S+14QZ1cuVWUnTtyVW6cdCpoVXy6PS7eC8njk3zgu3Kzj+DXcRBTsjXLs8l4/Nmm+NLxs&#10;lAoN6nDeedqEtUNmAT5eT2yXfBJ8kFyxVGm924XyUOTfOCSkFcWu+i8N65C22fk+wcpY7MeBlcmG&#10;IHUDVIXZfworh6n7tWHlOQEqmYBWCsAMqAlhrxN8TmBlAKTO6f0kWJkgJe7CQGGUBJcVVMOWwz2Y&#10;1XEiwnJRV4KiFn2/gBwKiKaiy14virr03W8J9Ywgjlz3h+3CZl27vC5qYHLV1UcpKORT2ClczgBF&#10;BJAqjJm+mZP1hEErvTUAMkky0E6WNRr4WNAgScAtdtqgx+BQpKpXVGqbgK4IHFNRqY0CHk9RHMH3&#10;Ch23yDFJ3WvGs6LUWAfMkiZUlGr7gAPmOusFA5lSSyT/zlMuZWFaaxt1SVfFETW4sZidb3S5pRY2&#10;VlDscG6Kk7efS+R8AkZXlGo7zbE8eXwB3iso1YYCXNyTgF9RqhdRwgEr1jdJymsmMxh/RakxVM44&#10;LI+pXkrkcu/JpKwoNYbqa8wXrG8gYzIOdyCxZaUGMdZ+o+GYmgxlysuD2FasbwBjMrTYvGuL1CDG&#10;lPle7UMt+MKKMoDxguLyDFZlRRnEWLLz8AZV1r5BjLvU+6KlTH6ylITDb1XTqk214KRKenClrQYz&#10;ZvlROWIWksqGK9VgxuIygNKgplUvKrgXaMKqplWvKslkhnygplWvKj5e7L6RU6HQVr2spHYY3ars&#10;0wY8Rid0SNUR0OuK5NxY7a9oLZOfzF1nsdksKgsLMKnfgZhXC1gVKvuKAZBxx5JOTy5v8Qtg8pPF&#10;E8OMqYyASVAW7yn+wMrMMgnKEEXgt4kujuF6ff46TPq0NIHIY2pl/RggsrY7wcf9YnKBabnRdh9+&#10;X3I00G9Sk32detvzJfWu50vqTc+X1Gc+X1Jveb6kPkn4kqNtZNKTBzrHOw/YizSCGLGMiwxADRDK&#10;E/A6ohB158EJdI29uBPWnQcnwDWmEPGMSg0bY8HMiAI6zgMLWredByegddt5cAJat50HJ6B123lw&#10;AlqngNiLuvPgBLRuOw9OQOsU6XlRdx6cgNZt58EJaN1OmgJa03NUyINkXjjOA2vptvOAHU+/oZ0z&#10;RV6GeSDN7A62G8xV9j/zQJrbHfQ5fODEPZE6XXcewNSg39B2HgBzmwfSYq47D0gjMA+kThOHECHN&#10;YR9O3BOp03ggaw9YS8tRUSzNObD2gLV0QsadVCn2Td0HOeCFLcl4TJ7sAJFbUnCAcPiT1/UOjojf&#10;RkdEhmX7f7Uob9yM2RRi5/M/5t+oKgoxxT2h+D7O854Q312Gosu1yq/Jv/F1fEgRangU+Ioh1HBj&#10;SOo3UpKD57UqOVmasfxxMkKg6GpLW0HLNZETIRqDkR0OLD2vC3Lel542EgOEOUfEGtkrwsiCGLCv&#10;+9JUJQoeRFeMgnpBW5dQms2df9OEFaoCeWsjdUXMFORYid6QSApHlPM9GERKRTm+Mq4+CWOR9rHP&#10;unIpaWvRJaTlfubf1N/sU2x4fyAPjO9F3ntv2BCkffE2yAYT3zf5YpgvP44vRoJA1yCFLJZTV0z4&#10;SH5tVwwEg2thXJGZ9VyemBquru6MPvzBiululxLfvF9UVOqLoI/TsCV2KslqgNWp4irS90AfUNL3&#10;QALBN6D/ZThJXwN95IvTTNfKNcG6s01Fpb4F+hCd8c5sIV0Fpi0307hnfDTR+Gfwj6yJLK4oNSZy&#10;gU+5DHW93++g2w5RzQU82XhofIxWLkydUvySoMn7CvIvJ7JO1MeTjYuGzAbIC3YVz4ecTnqtLvZt&#10;fDTzJYHts3UFoTROGh+mN04avpYr8WeVjWVi+32Pgontn4uHbA/hZhFNtbH9rvPDuGmoawiiDaBd&#10;1qqt1TFDFvFkwyUrJT62BO5UtGpr+S4l46iZ40/CWVEZAeOp8b1fxlNDVUfcs5GobojTG1cNy7rL&#10;mRjiycZVQ7Iqc6tmLeOr8X2KxlfDOWe1xgVYHlfjq/Hdn8ZXA6AOSl71ABlruZ5a46uRqS3u+3Jb&#10;ja/G9SlLBmi/tnEU7eAJrijV+6Dr+zbx/QtCrmA1r4yqHH2797s+euOoWQg9LY7FSkv1wmL5Cflz&#10;2ftt/DS+78P4adx4B+um8R0qGlt2AzKsl8btvvHS1Jw++ks1gFY1pC6JxJ2FfEn9ofIltYF8SX2e&#10;8CX1SnIlpxj/Uc6h0TYS5pdxM2Ryz4wZeSDIkeNpuGPdOS9hreNsZMhjXZ2TewY3jwVzGWWuqZN7&#10;BjgYoJzyZ28Zjck9Q+pRBDAcTrvJPYMPJAKNF5N7RgrfsoKekJ/Scs8kRK3DamsOGkEqBHprgb8c&#10;v4KY7ybI2S4NaFrARdHWQLpTWgLRVS4wnajJKEHrikl9bHlpC9ZPjGNtN0H0SIGtuK8Vd054b8OL&#10;MWdVBLmGUwS4Mci1fCzc4qNcw2UzF25+xoXYdL8fcnIQuYZDCaQjyjVSZwADolzD3TUnxyW8F/DJ&#10;dU90TFj+bCG0MuhruPagTgliDTchFXKCWGNQuCUHsYb7MrtYGq7QLNZwq+aX2nGb3DU/lruGYtBC&#10;WzH01oRl8NW9NaFuT5jLz1cI0K+upTEWgUMKhUpYyt3tSIp1EAMcoLW4HDUcwmruJCvKNLQCDw9F&#10;t2q13zS04tXp0BdCv9qRvrR7xUT0dRCMFg9VzCUZdljDKl7FE+OlIR2ToOvo/BiqNG4arzCLcdIA&#10;pi/JowlR/wWd2jBuARnjpCGpjEyWWrU366WRqmS1SjfWSZN5eoD9Cy3VNuKwUS/Jc+KjSTQ9ZaXa&#10;TG7xIOuimeNLWtRKRxkXTZxNlSlvPTSzOcl6tdpJxkPjFmQyDhqi4omjD1kEwyE1/hm3cpRxzwhF&#10;TrV2nGFecktcGefMZk+pz2rftZXcWlzGNbOhHNKyVuzHeGbcomHGMUMyJdxvlcVk/DJudTPjlllR&#10;1x3/gYDyQxtZrwxrrl6HzXhlMj1RWaleS6xkp2Scdcp45ZMM5RJBPF51Oz6r3ecAnwy0e5XvhnHJ&#10;4BP0CvHpr1F2ChS7LzeC7vWNmoH6qyTZrZFxqmAo45JplDfUHya+mdV6cURDqoa6hRiNS4YkK+pc&#10;lSeUccj4JSOtR2bGmAaX7HCS2rQZt7ilcchUjG48MX4FzpN8maK5jSuG66dTJlQYc7uZUWudNopf&#10;y9RU8SOhrD6Aeofzq64aNwwOteqnnatT3xe/Pqxcabtuh22zshtJHGInCJe2U8nWZMnspDxvZTwN&#10;09KS3YhJWfleAlj0r0/O5PIsN1RLfnlg44fhExwI2IoTyfhh/ErGJk9GKpgKW2RRqSnh5xddNoky&#10;hAuSR1YZU1PDb+nWh5aY0c6kS5gthIOz3FJ97vZLWRtfzIqKjBDMVpTq1eTX3DbOmDVZl7tqS/Vy&#10;8ouDG28M2Yb7anVsU8vPr2JuSvrBkUgN9Ur3hbq6G32/3LrAcZ2o72HShvIl9YLyJbWdfEl9SfIl&#10;tZlcyam+3xgPqCCx42bIVN9v9GKa6vtN9f24oYxdWXODPrib2txEiPqiBn5oiOpzX0NUn/saovpD&#10;1RAdv7YMAjHQCqQ+kueSb6NO3YpOunqq6lTfj4KAORtqkJo31fcjgZQ5jFPuouOVG46STWBsp6pO&#10;9f0ezj4xpCmBzuG6nONy1Mu5na8qH2nzBBubmK8eETHV98vcoykF8QKYJPqBB1N9qu+Xx0oACJlX&#10;HR1mYaxsaJugC+GJap6yHAP03E3RGVN9vxDKIyPDIKeYOFLozFh9p/p+of4fVs0RALUgIBivgvWz&#10;XE4kzb8xobQLOxgVh9GIJtlxp6ZlOY0+vyn/phRWwWeQynMy/2v+TVI56zhvDPmf828SE5gYZRxR&#10;vTiSuWSCiFhDmxwJEWPkXG0pPoRPgyuWyiE2YmbSoDUKpSWOW/BK75UCEtL+Rgk3QXGRasQQJcbX&#10;BjlwCnCS2rBew8STxCuBTV2xRKEhWdieNnFyirboDOCknidF/s1zKIo1yvwlBtxW1cA4g1o1COPR&#10;rVnRMDRM4oy8bqapzaCMkGokwCdd3Xc2j1T+jSMWd4xWXUluY4x+q0plXOWtmpfxC0UxHbePKW6r&#10;VZAz0c6063uGDjTLhcbFBH7sti1tLa1ipokwoFUbVdxPDG6r1GqKA1w14goFtEdbXwo2mnsKF2M5&#10;/DjZ/TgZpMqXzLDT7P7wKf7q8WIrFmLc0ImFec76fZFaScd2WbyJRFxChdgttQhroAOmlyRiQ4KL&#10;O2g/1KVRpuyLK2rUGBNMsaSASh56QSOD1L/aq9mkXSFky+N3Di67gkoNBrq1pbQnhLhhiFIDS3BB&#10;pfaEuDWwTLwYBKGzXAhvOJYmXsyt1mUCxsjmXe0i9W6hoXLu6sbTrStmAsYgVIDTYCE+0JJSbSS/&#10;BJqJGIN4gdiZvSTgl7RqOxGu5ZRrM6AtTtDtluzjilZtqkZpOba4bqyoQkjyeW0ETMyYTukurCW9&#10;mFZr6CdgNS631QSNfU7JvtkcPtPaCMgJvetWo7ygXlRriE8Zgcq4msCxRilEva7W1KuDflkS8Atz&#10;gFWh2uqWbbSxY1Ti3EvYYlGrCR7zS0ya6LHNlog0ISova9VLyy+HaeLHtnAQbFchrb8wAiaAzC/d&#10;aQLICH6GKzrQJZS06rUlpUPrZUZNBNlutsW2tVVgQsg0DcVwFZi0fphuhNi48k0xMWR+6VaT17+D&#10;LWazDdnyhREwQWSNGrP6YyWVd2fsMOU5YKLIGlr12hr4TvTX14SR+ZJ6ZfmSemG5kiaKzJe0Jwk2&#10;bAKBNmvCR07PEydRZJ6kXlT+27WVfEm9AfqSo200US+PiXAwQWXuyJuoMl9ytI1MUJmv011H4/2a&#10;oCsaGo4IQt2vyULX4vHmeZERjgFWDSqmxSNucpHhraG4xakZNu61FxlpHIiz7rV2RkTEM0Y1FLe0&#10;qXLOFfkOlRg+YGlTEz7h+DW51+sGyfk0vKHa4RMC5JRrdhEJeTDisEkWnU5YiEPBe0KCLF5+aVKX&#10;0jh8w4mFk4nrFLwnmfZtv+ZUvw8XZZrbdQreEyrktk8Tz5GefG2X5gkVcjvH+4QK+VvV75MTdbN+&#10;X4aYa44ROegx0VkgHqyaMmM5wXpSAmiLMs4ErpjEQyPGMHlimbWzRe6ZQPdGoTi4lmJH2Z28txKh&#10;HOUa3pFl8i6IM8XTR3hq1NdwfBCaG+UaOd6hgpgYrHN8ZtA6/0bwmurxUV8jvXedHHetOoWb5A1q&#10;1T3cJDdrq47iNo2LWNkbv23G1hoMxDA1hv42GXfT8uVO4753h0NIJmmrrKXcR0pyE6rMXvDjoMoQ&#10;y0FaSBEcVnOElf92c3d9FrewBCn/cvfrUb4sHBV+u//b4ep/Hs7uDr+8g0Pm+rd3l/fXF/+8v2bh&#10;hmlnHpH/eLj/9Xj26uN/Hl4jc/nh8RA+Urka3+HNG4nYAbdckGsQJpxgY9xRWTuXP19/ejy74t8h&#10;FYwV/ebr5azbrLOS++PD479fH96fyR9ent/SgfCSy99h6YhrMIuI0rvDX25ub4P+27uzj7Qc1Cwe&#10;qx4Otzev5V9F7uH49tUvt8ez3y9v8cOH/6WVZcSOhw93r4O2d9eXr/+c/vx4eXMb/8yCub374x9e&#10;5MH44x/kT68Or//561EaJ//18eE+/jV/OPv0/vaOv7p/eHn+7vHx/ucXLx6u3l2/v3z46f3N1fHw&#10;cHjz+NPV4f0Lxu7m6vrFx8Px9Qsyf2bhT/fHw9X1w8PN3dtgGsZB9F/9/XescPNa3MF7uD+3koWk&#10;zR3OzEnyec29Bt7mHB8GcGDuxZaqV2nQJ2t/vrXXazw3AEysHmVtwn8Y7u9ibTxY5OBWrA0jqNAh&#10;yKK4/Hky9+ebe74nuQioVOBIbe+wNX8Xe4OYUo6uYm/YgeJUnMz9RXs52/iaKA5F+B6+3ZGa6buY&#10;e4e7MK7g0rebiA12oml5f+m3e09EMU4bwQj16g7g23cx936HE692VJu+3U87qXGBJcV+Jdc6be0Q&#10;+PBdrA0R/ZoAlMpmDlnatLqfcjLfQ7K95LYPXKLtHZbX97H3nC9LPH4XdvPp4/205T3frciEXw12&#10;c8399bw3sTmp6ZvqYW1a30+8ebOaJOZkJjisXuA6eO+ZDU5g6TKiKdMC/+pIy5oP4mZBpqOxdnAN&#10;fJ/tnHoLm+ppbVreT1ze4GqUqVgI14pe3d8PWCMaFNqv2nFt+nw/7fMtFJrU5Toxd/x6fp/lDcyX&#10;wNLCZj4t7ycu7+ViKcG9EjOiljeEPd8LScWvuduT48X7C/aelvfTljeh1PsN1aHs5RuX8vczN2Rc&#10;FFssm3ta3k9c3kTOL/eUGhQ6Pb2+vx+2BpvwEqrWisGn9f209S2MtWtuZMTOaHN/P3CN8I7Nvnpa&#10;m9b3E9f3jrs3DB5Cn6vt/f3AtcWCu1j0hkyf769/957PKXAqdUCMub8ftgaUP9vHyLuCuafl/cTl&#10;Df09X++lhNTp5f39oDVKqy7IrZm+3t8kiIkYzNlOsucslBoLIX2X2/dCJl+kXSit7ylq7WnHNcLb&#10;dmQLEqpoF/gzoGtnb25v7v9Dwhvlop3jFQlioopGiFfc8Rk/jXmAz3Ir/CtXEg0+xSs+IV6Rpb5c&#10;S1It0chqa48Xo2+71CuWXxIrGyNVS5aPF7PJ8E8OVMV5QtL5XnhXtN2fAXAr231NsFWmVCqt+Bj+&#10;MBn+yYZnxZNpHtIttOGfAXqrGH7B/+pb/bTgv1JkOpxbmH6xFYpxbfhngODKhl9S/ykl6ZR2ekhE&#10;OIFO3/in5yTM16staV1rySfUln8GNK5seQrziWslpD9x+liewrDQoewkpn463j01HQUKvf2CNd9d&#10;5P5yvL5+czi+P2Np9b6W30giCik5Mf2IfwhpM6S1xH+Rg+C4RCNSDDrTPi+rVQZ3375Ok5wk+544&#10;RsrRNFitYsklqfLRAcW9Li5GPWFOqjBT1Mga6wRjzZyKRuZ3J5hLfRU1YrtOEFar/XYbqsEVGqkZ&#10;XT6D1Wq+oGBhpZVcC7qXfw6r1WIj+Ex5LCWDs1P6WaxWkI6FoliFvn8xq5XUywmlbUpKtZE+j9Vq&#10;s0zkY4V5qe30WaxWMwagZilTiuCzWK2IYllvAv/UsK2St9jZ6jNZrTazUF6yMK5fympF+o0UN6rM&#10;1S9ntaLyKSRc5dn65axWmw0+5cAUVRhXvbCIVV1tpbxUcf3zcG+CDbg7x/dKW7+c1YrSr9zAyiNg&#10;iiJ+FqsVxVBj3aTCHJCU025mfRar1Xy224UCjiWtem19FqsVx6Plujau2lqfw2q12sNsGNnChnNA&#10;3Cf9CFCUkvC2XXkOnLBaLQllr82sL2e12nLsqs2sidXq/Rh2o4nVatQo6eXkszDpvc+X1IvJlyTo&#10;qFt2vqQ+9fmS+tjnS+ptz5fUBz9fUm96vuTEanUxsVpNrFaSAT9g5oJeSC7BuVKInLvwL11wqJIL&#10;cekBy1+WSkVccF6qPWD5y4QDNLwh3MWLb7BldCZWq+jxv798fAf3SLAWfxSSETkLPp3VKpF6NVit&#10;pOIoduscj5lBKf+mwglyd0KsyWoVtTVZraK2JqtVnFNNVis+Q7RN6gLFuZrbnn9jH5Zy+xG5JqtV&#10;Yo1qslrFzs6brFaxG/P/s6xWfJxlXMg/8sZvPKtVpAF8flYrjjj046uxWqVN85T9ir1N1mzYRrvF&#10;Kxveh0gtJCv5K/MGCSXRv10+vIv8QoFSKG4eTyEUOjseYEBiDv9+feQP7w7Hf52ffTxe3r88f/jH&#10;h8vj9fnZ7V/vCMrZz6mXfH72GP4Dim/xcP1ArFZSkXkJstzF7/e4sg4C/Hq4MnmdRGzHucotGXAt&#10;GrOjNNqHqAHxGOxJEgv/yvzKLDd6nmXaKlWassd5MZO6G1BEO1KFai5mfdEgLI4S3mCSIDf7sJVq&#10;SX3RmK+kbr0gVwWV+p4BGAsvARhXUaW+Zyxgt17NpGhCQaW+ZkDdT6Vt4J2iSn3NIEOeyVpRqW8Z&#10;ix2fBNJbyyr1LQN11A2oqNQXQWjJ5nzFKx03VRO24OCrWDq8YB9joA1gPZmZ5XaaqgmAcCtyQMrD&#10;aeBlKUSwmwGVFMfTVE3Yw6tO8faKUmMkopxgi6sp1VaiThThWispmlCwvKl0u1gxRVebiunlItBN&#10;d+plzHabpUBgJa3GVEumFP6S8gDIXtdrpco7VhVosaDVwMtsJ6xssPjisMpe02uVChfr1aai1ayn&#10;+ZzI/5qxhE2314rG5T7Q8Jfaqq013+/JYAKDK7fVWGsD7QTZjJW26lVFFB4Qd20OSF2vvq34Ldas&#10;1YpWbS14jNg+d5W2yhe71wrjzJ7CYWWtFl7Gw0NbKzPLFE2YU4wEvtNKWy28TIGVPYVxyuNqiiaQ&#10;XrKUYLFKW421mFX4nCszyxRNYBGu4F6ttdVYi5hzsgxqWrW1hAGRJVNZW6ZoAokqMrMra8sUTSCp&#10;hZSqUDijMF8NvEzZmlC2ojhdDbqMpTarbajFU1Kql9aWmNFFbb1KtEE3rxbQznJkqKxXAy5D07Kv&#10;bgKwqWulOzq1rGwtpmQC40lIc2UFcBcZrVSvq6VkQNSUgjIppXgi8O9UzC81AruRmm+CO7Y8/w28&#10;vGC3qHdfaIE7pZUpKulZSsarwaBXk4swSsz4SJ16Lfk6tYF8SW0fV1LiT8a1U1inR0rqT5T/dmsd&#10;Z+R/jHoJ+lQsBNjjxlPq6I6UHG0jKeY3UudoG21HryP4Qca+ffQ6gqh7rM7R60jCwceNkmBhdUmu&#10;YG9fJ6TuUiA7wJIApKa/A4NNdYFPKjWglascITwVJJXAQY3VYlQRrwKvJ1UasJeIV2FXSrlo7ZhC&#10;xDNh+wA4PqnQwCiLeL1Ohq3C0a6TwV6lm9Ouk3GCZLfrZFAJ07wh9bheJ4PCwuaB1GeCUCoGYx/T&#10;D6SIX6dOxkl9Bjn+y6jW62Sc1Gdo18k4qc+QCPwvgDxrfbDVVlKd3YtYt0/QrE8QUYefNKnZ6nSn&#10;2x4FdjzzQJ7X1YkNQYp5IM3sDpoeNIn9zzyQLN3htsMHrKXbdTLYDfUb2nUy2BTNA6nTBDJU7EDt&#10;a/NA6nRkNS/ZgS3SPJA6zRGx9gZraTkhyuRbVac3G6Z+g5z+5AGOdpU3sG+aB1KnObapB2Jf0l55&#10;vL56PBOqdGDF8P+PL8+P52evXp6/kmciwppkBWMVr4ic4INXBHBKRPpqHhHfj81M0BVv6//d+gHS&#10;DsIlMjUv/3P+jepyTYOGkyJV3iAu1dUmBbUYRIrYuWJyShAx1n8cutym/BvbtuNzLmINj4KEygax&#10;DCFmLfk3aiMGKcpxy/LemkubLDovYtaTf5O+5DwkatLXl8eugziznvyb9MlVgX4QruXrSzVV5o06&#10;5kCXUR+r2+1vKrHONcaXk/huaV/DEURpxijXOVVzP/Nv6i/9DPr4sHjtI9AsyjXKgnBhC3IN/45U&#10;DZHXNoqlSI1yEWsMSk58a1Rkz2J8TtyuytqXIfbXRdZmlbEXTA6bH8lhs11s1ltxm6To+N5ho7P4&#10;v57DZgk2Ap+STEDhcpud5nhsQRrZAsRhAz1DX0X+SR6bBXmsuxgZuYiLSF887R3x3Vkq6K5F2Gy6&#10;ywycEhHkBrkeKrOXw6IyfSsUsGY9DxHxBWX6VsiorWaCVBWax7epbx5B24QNB/Rr2DyWfie5wlUB&#10;oFnUyK7ZyZFxvV4AFQugOtSob4REqkKwUtZoHDVzIoBRW1FpEgFwe0FuX9Gp7TLfrEgcCwHAhWYa&#10;R80cB9luI+hXYTCNnwZJfO/RpTTsuyQkd8OEb24jdYXLSrWJwLxBiAGIiwNq/TTrGelwtZYaK0Ej&#10;TNXuit1NFsBSAGJA12JLrZdmPoftLoQ/F8bUeGnibKq01DppxEtG/a9y900OwGpHpMdsVWmpXkiE&#10;flORoTKkJgNgvSGuPnhoCsaXy15n0a34RwFyi2Yy8f+g+LiTBJsv6dRmgq9USrFUdJrFRKoOoHdZ&#10;p/HOkKi/iXkKBSMZ54x0iDVS0alXk7iQxTtW7LtxzcAUgCdtX9GpbbRiR+dYUdGp1xLfheVaVkhx&#10;QI1jBj8ie0mtoXq/48xN5mhtMckFtrM8aUqs0JpSbSWcYmw7q4qZTtwynJZrpjdemfkKV8t+Xtn1&#10;jFsm+wWKdpJLQdcnqBWhysWLWRxT45bhW8MKrXTfeGXmJF6Re1Lrvl5NG/bckJxQmKTGKUNG8oby&#10;3JXVZLwyMTevPKG4lPedD5vzGgdmsfPGKUPnxX1ZHFDjkhGP2H63r+nUq6my3o0zZrHAy8thoNJE&#10;vZBq6vQSkrCSPYQoFXXaMjV1evEs1iTkrje1zurFU1Nn7CFuN/bKcuuMEwbP66a2vuWW2k3wBRnD&#10;RArUdGp7sLtx/CjbGAhT6cTAhFRUNiLjhIlZnRWd2jJLNiLmY02ntgyS4kquKNX2oc7obLOqzR4p&#10;otmNE5R8y11thhsvDP5WIkHnlVOnccMAUGy5R5RbKnTN3euXnHehcK6YyfhhAKAIo6rYSUiJeqUE&#10;0xDqVZmexhFDoUNJFqy01BhquwWfqX3WQRv795N3BfVYrfvGUAQ9yDm5PPMFJuk6tebbtqu2VC8n&#10;ibub8SEuKzW+GOjJ96TRl7sPsXL/esIdlsyoyjlR6rx2LSX1mJS+ygdDELZOUgpO7mbrypSSorqd&#10;qOspFZxopKS2k69T28mX1GbyJbWZXEnhtRrXIyluMFJSG8l/uzaSLznaRkLTMbKdo20kNCUjdY62&#10;kZT6HaczQBdjRUdbCcrM8Q0YbScSgsdrHW0pwpDGax1tqwCbjx3X8dYymIM7qTkoje6WiQ5taB1v&#10;LQM7NLSOtxYg79ipbXCHRgNGL625AR58rQZ5aIiOt5aBHhpax1vLxIc2tLrWAlAfGQnBt1F7BiOG&#10;Wo+E4AOpxdlhgFQvjBtRu6Tx82hxtg4Rr0ZC7KznlFkm4lW/Kf5BrZ3pI+LZzTfwLe+s1zQ5Uy66&#10;EuuDB/h2av3tSAg+oeaB1N9IHRvdq/LvvCi57JOjNCcByrqSLrBooq9l2CTrH2/nVu6tfWU1yBs6&#10;x9/wDScWTiauR0Lgw9SdbkdC8LE1D6RO1yMh8LaZB5Kh65EQfHr1A+1ICPkCmyfyxK7O7PnM2rqd&#10;XSnfY/OO1O96MAQZD/aJ1HEieCvTQ77O+h3tcAjxi5gnUs8BearvsAYXjEemVD0ggrqi9h2p5/WI&#10;CPlym1alntdDIsD2zBPtmIg5G4B+R/JhX9igCL1a5XNunsj7WXVDk4xH80TqOcEGtdHFpWCeSD1f&#10;123ON14/kbjOLjr372CJ4xmyTySbg1FUW2VtLhCF2JywqeoT1ubES8QnnJ5bmwu6EN7h9NzaPEUN&#10;XAAM1FrF/qfHSnABeQe3/uoT1uZy6Q9P1HvO2cC8I/W889oP7cHmap5IPe8iVgpPWJvLXVxaFUsY&#10;lb40klOr3yEX7fCE6Xl88ikhQLizJARIHBbyuj7EJ0ZOCEor783+//7fbYSFRLBoufyv+Tdpy0EH&#10;yXr5X/NvkpIrC+9sxJJwPBCpPD+zjvybIj8En0Eqz8n8r/k3SQnah1T34c//nH+TmIDJiDEp4+zL&#10;/5x/k1hKxG9kRVPxM2gjtsfVJncSXsqnwRVL7vRGxAxHMFFGxKunLIXpdLtF7l/+jf0UkBBdsaoh&#10;MzH/a/6NUlLUB6lGBFHa/jlqeO0S9wi65NvhiaVvu0RXeWIppBPfjS+WXhodv9V+prMg/hVXWzrF&#10;4jFxxeKsxQfiSsUJBIrsSsX2S5SRNxpxR8L9MEaqEdeWdEVK/uqIJSm+Al674r4Hqu9KcbtiYiwa&#10;8WxxKi67G0Seqfk3rd/4SvLM3FemvYxMZ1cshSb3MSz5Zfk3vjQFR5Jd5WoTRm46CiGdK5biAJdc&#10;0LyxFc+TaGvwQRD/LWJSf8/TJvi+iHV3ldhD7D8Fi/04wWIQ4eHoJhN3GCumy+t+vVgxWOfIeQxT&#10;K6QAc3ZiFqpCH/BDs5V8g+T+sMZ0ABgTXMGTxWxJlooSwX0cAyy1Fo0vZcd9URdD3NKlUSU345AP&#10;Sqer920PG6fBWjcvkr20U9g7Z4cKNU7rZm/Kl7HT2LtmhxrlQNQJulmmBqPdz4gQCU7UgkptEzcb&#10;1gC0UudK3MJFM5uwMD9vlwb1PZonAuGyUm2f5BcWF3KBX8Kk73M+JzQquOYKvdc2wtvnZENzpOpb&#10;midcsaUmLIysXSdx24CzyjE7bKkJC6PGspNjbrDZPJPLLdWLyE+HN4FhkRM0+FALLTWGGp+5T8Ea&#10;ItgqhpJDQjfzfZIBExoGbcd+EyN5hi01oWGavnRIWWLy9jM3c3FMTWyYT91g0vb3a8o617pvSWFz&#10;AG5x8pvgMPAsYnWjX77Qf20pnxHDRIfh1NhvhOSkPADaVAuXvcOEhxEcx5YSwyKHbTXxYT7RiI0P&#10;I4ZwS2Bqua0mQGzhcqLYALE1kTbLGEVQaKteVj59i4AM/bzerqT8TGVXNTFiPs+MiREjFZ+FVZsD&#10;NkrMJcQxUWIdM3FxDtg4MZe55yR3XwKjYxjrcFxtuJhLMTSl8I8hnDXhY64XTy5C3Tz1JfWBwpe0&#10;pzwv2V8vKF+nXk++pN78fEl94PMl9dbnSprYMV9Sn/l8ydE2MqFjvs7RNppS+OVqBv49pfB3VLEJ&#10;8nMc11MKPx7uCDJNKfxpAaWIgymFH0812y/AouOx/n+cws+nHv+d3P9L/ruIsWfctua9i1LxqNmA&#10;6xtpxQkC9tHpuNI7f3cGwvNv8hsFm3dO2PyP+TcKcdJgYjTSsFN6tcQsevB1is1peo0iZs49zdWW&#10;YlhaGewJz28lxCcv7LyRXy/nfcajla6fvZ0Nb0lynUsWuzduEq3NS1vcBBIGLGItqoOUWk/iivvW&#10;EFIo+riPea0T7154b4PZYS4JTaKvQRQhnNNBruHAg1EvyfnuIWC5KNdgxRDu5/DeFskGqzjIRfSm&#10;W82TF4ZN7sfxwsxXEAFuJXlq6IYJEy5VZ/56bhhAKdJw4twCnRcCa+OGgXB0IbefUJZxu++iy56U&#10;si8gUKGOk74MkkpK9mHkWgWcD23qGZsZnu7CLiWcYkp8QaW+r/sq9V1wJ8SNAQIsqGQwuneTlOQU&#10;cNLXdTas2Xpbq2Clr+saqx32XF/XqYfOfKnVr9LXdb8olnHRSLFB0FrBPwudN06aDiYDqx221Hhp&#10;FrSU2q6Cqpe0ajP5xcaMo2aJ74fMOME/S1q1pUgggzSVsSq3VZsKqJ4kppCYV9KqbeUXcTOumuWe&#10;18c0qpJWba35lg1AkviKbTW+GuHu3kPeWx4B66zZ4N2V+oRlrWZJ7Wa7FTlfFa3GWhksLmvVqypV&#10;p6xpNdZSjqXhzLLuGqi2Cf2ojYCx1hL+kQ3OwnJb9dLakMG6iYQLBWtZh40A9lJNsqjVOGxIesen&#10;GpL+ClqNx4bVIuQYNa3aWjBdswEGvo2SVm0tOCT4v0CJOxxW47HZMldIMa4sLeOyyR6jcv/1yhKv&#10;7qxabk4Ozd3O6tYdNQ6bXfLtlSeroVl266Mafw1Z6jumVWVWGX+NW8fVuGvINqatta3VuGuyt7g4&#10;psZbs5cdoDqmcvztxrQymYybxgVMjZfGl9SLyZfUO58raVw0vqQ+SfiSeiH5knod+ZJ60/MlrXUc&#10;J8HEsDzK5TPaRia537UR0bJ6BTk2kth6tdY8Sb3T+W931xG3v5H5ZaxxwZFyhlNEhi7yXXwQ2M5C&#10;1+IsEu7QFxkaGYrblIGIHFzkOMuhuM0XYNhEe45pHIiz7nVjGBERz/fvobjNFGjD9Dhptf52fhmu&#10;WvNA6m8XZj5skk0TSHd5J7/shOm4nV92wnUsZ0QZpC5mc9ikEwsnE9fzywBIdKfb+WVETJsHkpnr&#10;+WUn7pIRTLvW0gmbm2r3ybBj8MxHbC0tJxKZGhw3IsA2mBpk/GjDlWF6th4efEKKihxV27X7+ppi&#10;NZA7Na8XzFBy/o2QcsbjWkHiKeGlhY5yjgvDSI0PF6eEXyXJ+YkBcFIFOS7frj6K6iS5vHfnbubf&#10;2F1O71GuEWC/FLoJpgP8Lu57Vzn5Av5sD5elpHnU18BliZyKco3EFkiJolyXnpn7mX9jf+GfinKN&#10;6H5YdKIcu7zXj03KqGmE0MM2E9Q1UF7gpCDWKPe4E3QFY/BB8tpGxFMQ6/i+81Dk3zTjhXNETOun&#10;foR1iJjF2ydcmcH7gXDlGeG/yw1IwQBXlpxrZttXB5ZhQoJ9NszA5+OC7cJ8CdzjyEu/dIS+vhX6&#10;VEVsOt1Jnmwt8iJq7JP6xuFzKulb4RwgHZA1BG4O28modW/3yZ/0jQNXEpHTNQZGfeMgttNhqdI3&#10;Dj6Dmx0AG9hKYTz1zZ1KXw6d1gnC3MdBDjtvEOaly/xlEWbhAU4h1gWt2k4+SZlBmAlFh9ewRmdq&#10;cgF8PjU583dGXfB5ppZgZVgNV4tP/WYQZuB1aCVjhG1hBIy1cIfXWeoMwtyFThengEGYGSuHT8+k&#10;AywkdB0HT3limXwAn/nP5AMwR2lAjVSNo4EygctRaBBmn2DaUMX6RIqmll9Dq7aWz/ZoEGZ/BAzC&#10;7FNSmpwA31o2KcDlzTQQsz+zDMTsM3yarIAFaY9EhVc48AzG7HORGpAZHykOgZhrMVxbBmRusKZy&#10;rlD7gHxcasSKBmVuELzqDxbfXXiAa5u2hZl9Llr9yaJQKDkcNRZEgzM3aHPNThjosmv7gMGb2bIc&#10;hl+TFYCr1aFJN1kBPhmxgZzFMbqb1dpqsgJc2mSTFKATGIYTyyQFuPzOJicAclic4jVeVcClfgpu&#10;PSJqgzrPs/+w+CGQui3dvHYZsyXSppMMXv5tjQQVCKkXdam9DaksDKTcZ2vdN3kBLge5yQuYB7dw&#10;ba0aXlmXLd0gz5Tf5XxR21YM9OzyuhvomSnN6aJ2DuAC348pYVZ1BnrDK7sndoHTWPl7bXhlw15d&#10;o8o3qQHZcVicUIZW1uX0N6yyLgW7SQ3wag8YTln2knVK2xmuUJMZ4JVI+EJGWa+Og+GTXXDfikEL&#10;hZO6Ke3Hja9abMKwyRKNNJcSwkX7GDZZ8SwmggB94TI0siHzaziAhkC2pkd/iFx/ycQcO8ZPRhBh&#10;vwe44ymAQbdZ+5KjbTQxx44b0Yk5dmKOhU197AIUOrmRa5VyJuNF9XnB3QEoJzNeqz7Z+VoNGtEQ&#10;1QhfQ3T0FkjY4uhuGTSi0QDXWuM9+xNzbOfSG3gyJ+bYMQl4E3PsJ/zhycF50XnVBrNpYo7N4UOc&#10;4mMMQXYGF8bqJIgguqOdYroTc2we3Yk5dmKOleAaG8bzf4Q5VnIVZe33dIC1wBxyI6JkI9EQBqkg&#10;16IrJHI+yjXYD6mqFOUaZIpC4SY9aXEzkh8V5QCDvbAM4dgM+lrMkeIvkfc2QlXwmke57nyT4zvy&#10;b4zzkJRK0ddiyVzkSKlGSBDOnqivxeCZvgL4vPxxyXK00x2//N4GV2nXjwbzaTcuDR5V3Kahvy1W&#10;Vpy2Ua6RIrpIcYgtyljguqgvYmKc+LNd82+yr1TZwL5tQluuNCLHhckd5xwq1aDbnaeq6I2ItJzp&#10;2mACJqcptA681GvcXOBpOtHgKMa9FcT4cbWlqdcIMoMbL2hrcTFnzlc/PEsOMmE9+j1lWIOUb6y0&#10;h3ahxXlq5N8U/RbfmEOi8z/m3yiUhiwf2fI/5t8oJN5Bht9nq00bnb+cBbhAk9+9GKFmZabQsx8s&#10;9GxGyhtBGexOd5fvr1+e/+3m7vpMCnewdFPY2S93vx7Tcee3+78drv7n4ezu8Mu7y7u317+9u7y/&#10;vvjnPQ/GCWcekf94uP/1ePbq438eXiNz+eHxEMKXc4Ly4c2bM+53hFtAFxh33DW8lZGCW9HNSrxB&#10;KExO7it+5rSvZC33x4fHf78+vD+TP7w8v6UL4S2XvxMCHbegLCL9uDv85eb2lr+XTf3sY9iU2dLk&#10;vx8Otzev5V/Dfxzfvvrl9nj2++UtSyX8L73YiB0PH+5eB23vri9f/zn9+fHy5jb+OXw7/viHF3k0&#10;4ri+Orz+569HaZz8/ceH+/jX/OHs0/vbO/7q/uHl+bvHx/ufX7x4uHp3/f7y4af3N1fHw8PhzeNP&#10;V4f3Lxi8m6vrFx8Px9cvOH/Nwp/uj4er64eHm7u3wTb0SvRf/f13zHDzmr4SXrZakbvNPDYWD/tm&#10;kn0GiyuG4cni39biW4pEw9csQdPG4iHH4PksTk3NvcDF8gXDsx0P7P0aJ0dgI4ezwGXQ4TzTEv/8&#10;JU4kFFSWe0EqjL3DueHb2vvsze3N/X/Lx0A20LS7E5lEzn4wPGEqa1KnZRvtLQ/9btrdmRVx62fP&#10;nCz/BZYnrGi7lXgCY/jwvfwOhqd6FAVvJ8uH7/s3/qxTL3jF6pJbkLF9uIM9g+3/42TRU/I+bOfs&#10;9sRcEp4UJmG/6HfCIDPt9k8/0O2hZN9weObObQwfrpLf1vBqj4cabL3N6W8le0sF+7zPy4YvJ99p&#10;k/+SE/yGiEyhNgKiMAbXlUC+/QFef9SL9l7xnZ+Oc1/lxraFnmi9lGxGY3DNOfbtDU7Y+lKCk8OG&#10;Pl/CgGRPcWpDny/3HTw9HeM+/xi3Wm2IFpW0LG3v6Kn5tjt68fxuLO9/yrnD8RGY9vYvRmfgn9ot&#10;9ivBn43tnwGPC7Y/PcZ9hu2nr/qTcDnCKbdssX0ScERiYyr8M6z6YPni+jfXuNK3Xm/90wbwJHiW&#10;jLM19AsQV9j1/wxYXXH9W9tPn/1vCs2TF8bnEx7EbPz/ur56xM1yi0cm+tPTPnDCMNu5Y/50PB4+&#10;ihcC14Hxx8QH5OlR/hiItmGui17cOZgSKXv2sCckmHLjFLCW3Kch82z2tySXzJGOjHbJyLWy89GU&#10;vSePn159Cu6MzmsR/SlnxwMOIA5Ov18f+cO7w/Ff52cfj5f3L88f/vHh8nh9fnb71ztGB5HH/IfI&#10;JMHfvMp/c3l3xaMvzx/PoemRP/7yyH8h8eH+ePP2HZojwHl3+BMerTc3wckkoxtb8exOHbDz1Wa9&#10;k5wwc2oIVvu23w6DASi4r/GdmA4LTzksQGxEwAs4AFPSGPwZ0D5lcI0B7JbAPye7RAfsT9Z+irWF&#10;m3kG7bNQBhlrPzfEp5b3ZO5v5qHfyz0AupTTK+Dz4nv24Fe49U+L+6vEY2zxiYfT1snafl5wTwfg&#10;bOC8OHXRLic092vF3+w3C6mJYM1NXASg2bOd1LS5KdS6IIPenu8ne3+teCsqhggBfn+n+8vx+vrN&#10;4fj+bL7QoN7JlU4g1DQdPvPuRtXX/VoOhpU4G2o9dH648EeL1l59iLF0cszL8XOKyLiv8sEbukzp&#10;wG62jiWEZwGq0EQDOu+TzW5D9YRQ54CgQ96tJXXap6+TSNju7XOY8Cm1HYjzhzpZaZ2kACtwJsyF&#10;NGHYTpwbnaSu8jDUyc23l6Qi8XK22pR18hHvJQnMWUqBAXjjhzq5u/WSUjla6qsU24kfqJfEL0SM&#10;f0WnYXajyIZwZVQ6b5jdIrcExC/FlhpmN8YdGrhNpalSBqxvqxRNwAQVrdpQc6EzgbCsPAAml5p0&#10;aUosQPxTbqsx1XazoSx34EkZmt8wu81n653Qz1S0GmMRXwdlX2UCSH5ANwKAKgQ7VgaAb0AvOd8s&#10;IUuJZGnDprJz9KIMlUTPlltqeN3m0BpCahO4PgpKta1y9fLioJpEao6qEE9FBsaCUr2oZPpBvF5p&#10;qbHUkurtFBsv29+wuq0pCb+OhVOGi8qQukn1pg39ryjVhsq164vdN5xu5NUTcFVrqeF0W+4oM86i&#10;LivVe5/4AqAJ2pZbaijdlqSepco5w+4bRjdKi7D4KktKPgndNJXS6cva3Dd8bkBOfNoqU9/SubFJ&#10;r2qz1LC5weO13tf2PkvmlihwigNqKoYw7MLAUx5PS+U2I1ax9n0yBUMo7UMhnspiMkRu8B8zTGW7&#10;m3Ih/8vete22kRzRXxH0vjE5nBnOCHCAxS6w2LcgEfJOy7QoQBYVko6dfH1O9Y1Vw+5qxuSMFt7e&#10;F8qrVnOmqy/V59SpguNd4TRJPCY3ERLG0vvE35yvpKoFm7ioE12K4wmTAzmk4l2KDQ/rqKkTE0nk&#10;b0ssdfJOwmRLDKDI2Jbqh68ZNaGDSNWmt+THkN6S20NvyQ2it+QG0Vtyi+gt+camthR52vSW/ADS&#10;W55tI5GlTe/zbBuJJG16n2fbSORo0/s820YiR5vap8jRprc820YiR5veJ/cR9JZn20gkadP7PNtG&#10;FBzHdphBtRdwSmdWZhlUH7G3qntLrZkaC3R/gRrcVXMY1B7B1Mcl7D5ZywEoAP29Ty2AEaPm5iqO&#10;RzwRmQNe580xGNTcSwZPm8uqMpiL1NzLEE+by0oUdHWg9kHffPoHMokE3QrMH6RfV9YccRrE+yCf&#10;PPkG7Ef8hfOVWZA9UvyBe2f44PaSe/oNsroMueD0DvZmHrMBNin+DU50qhVQlzYm19l8Q9LKTonm&#10;JwUlOzZ/kLQz0kuKR3IvjXDB1EtLSztFtFaZRVraVfe9D9WYT4dVWjqfvQW7Gn8H8jHppUNdiZNv&#10;GJZody8d1P2nfyAtTd4hfUOQvZ/+gbR0vjILci/wd4hXZuG7BTY+8QfupZFXN2E4MPLiD9xLw+VK&#10;/YG0tEOF7uFbsT+w0/yCYjEEpZhiMbiA0PMdc044jTz9HoPtQA9837GFFDibntASIIl7Qv97/+l7&#10;xNlG7TKFUXDfse1ssCq+2ffjP21/VNjF9Jcp7uGzYeAOrz7fvIPPRc+XyZbgs3BQyjdrEf9c/tM9&#10;ny/cEoIr/e/9p29nN2EEkandUZpbPF4m14TX8WNiq725ajboVG1GVzd8aSYhxdxtR5m8C74UOW6O&#10;6pf6dCN+xvvx8p923FCUnR4tk/PDVSkKp4nvw3/avnzYjD4azgI2pjc5L92C1SeHG1f9+wgyoQmp&#10;j5Zdp/rctitKtsELvK4OGyPpoB/MZoL/ycHkENFzHdX1K6Tev672G6vONoJserfV3SVy7LPDh3oE&#10;3GAgbAhRDSkT/vEDFaSpAaejwjChZzbggJEWIeIKmvLrkRYsAUBMHPy2pEUCfuA3Wx0Gl7emOMLC&#10;Liw41pDMv08g9Rx2QLboJGYDdyJcgXQ4mV+WNGAJ0+HYYzNfEvQZB5Y45KChX5KgqGdQuvQJYEkS&#10;FBpKJ/mJqkNd4y4BUUp+QoMTRapXnNdQ3C0TQJ2kJzTcU2R6nQMlnAHMjo+oYCdUgFYkegWQWrVt&#10;6u25mVQgWXATwDIhUEk8p6AmVMRbUBOgEBB3kJjxIserCs0LZkIFfUl8GiazziHwhYRqU9A2JQwv&#10;eAmd7OBLCXVxEHCb6pPbSGVlBC2hIsmClVDpI1FoBtwlVkjiOQUpofJcgpSooBNGRYT4nBekhM7I&#10;CVZiTpRsah+RrIRKHgpaAmlplqjglXhSbiVTHD7JcwpeguTxdYKQkrSE2ZtSjKzgJZDsI0nHCVoC&#10;tJHCHUtiogeHkLC8rC6jctyU8SssOrLSMvXu/EjSuXhRWyZBJghSQg8X+L+5CdxZlYgGUU5GBTcL&#10;RXFOcYRCUZw1Snz5qLNOlJHRW/ItTm1ZKIpzbFQoClAdEtC0KEyhKASnhDpXHPQtFAXlDTlB67GP&#10;8VEqFEV0lApFkaEoPKyZIig8sO/beejXf3oY3u5kGbTVYcA6cDsnDxLIrY4BI2DT4ruZB3MV0QFm&#10;qKg5gQ2EFntiyb+e/3Sv6fL9ZGDz3pINuHRq3+ly6WbwfKoRhwfLkANuYDNMA35tBlYfC6pyiW/M&#10;cCAOg88QKm5XyrAzjvHFfVcdMHcQZKkj+5ZZJsoRZRliy82LDE1mDT7PkG52XucoPPdcGULQtjoS&#10;jHaiFlrix6Ilmh4VcamEcYSWMIynUEwgm6/NVkzbjvgN/WN/Vl5ipqVA5vZ5jUVnSKb1t8PNAxIX&#10;j8FLJDAMHs0VtBFEJZg3T6koKOY5GavJaQm9S6zogNuoEaUcVQUEZtUW0afkUJCKVvK77LyHdgR1&#10;702U6smLC1BVi87lV1kkrkO+1FkV71IQFCqgLPkJZOWrWwfXnTynICjUcGfJT4DJaBaL1JNyG6lx&#10;2ZKfIH7AB5CfPim3khpALviJQGBFLS8ICj3UXagn5stZ24F3jVtKUBR6VL7gKAI1Fn1WQVJkBAR8&#10;OQWpRbxXbiuIwzStA19RSK+1XGAbSowAN1ZGliEWlX+A+LPyVRVeKypMIu8ybBPwOCzxFu1VkBXB&#10;BNFeBVsRDBvvVVCyqi5H8BVhEsZ7FdZSNUSCseghC5qDJIx3Koylyp0EY4EMyQuQBolOha1UZRZ5&#10;rMFWS6TzQxLReKeCsNBFZIKyoL0fG3uiU2EpVe4mOAuQRbMWWqvomArKwpBASV2eIC3gUSC74jzR&#10;KTdUONKiM5XuCmFMPbMVf1JuqHD0xjvlhkLYk6mdHu1UUBd6pxF1xcneX6iLc2DchptHhcULdXHO&#10;eBZ1xTmjBDjiuNOos66oK7Z7KjFzjxEDjlPUFUGsUtQVEHrgcKdZgcgdC06eEguSonLVte6LukKQ&#10;VFCQcfqFXEYa1qKucDTMVdQVVpBypCYsCu+hT+O/AfE8/n6A1lvo3OFFaOh/7T9tdy5QnOp5anC9&#10;A7zhZKvNXAA7VSvUevPR8L0JLk4+mw+tRyUjrTcfp59B413QP9U+1HrzFQMR7qq3I6wCkx7Aj97O&#10;CRxIXaF+rx/ioAfyhvKfjoVx8gukDtb7o3yd9Hxh6/L9+E/XnzdGjv0h1Sj1l6tU6bQrkNior+sI&#10;oFylSqesyfAxXqgDuZ76pU73EwRRfij8p1sTTkYU5Gj+1/7TN7MkHA4V7UtpBVpDnNVMMnqF0vix&#10;KI0ZUrc0DWLpI5SG2UcEcXENSoMpLf5IlEYC0eIwUYIYEbCrho/wO5MWfMoRVxXF4cgQ4o2TEbIc&#10;FlKxJo4KaWG8HHNQETFBX2jBxoK9UJE7QV6oQdGCvFAhRimu0KK3BXehYqFCW+HNGEXYBHWhgraC&#10;uVDD4SVx4dP5RGE7QVyoTJjkLXzioXinfOHoAgOxflTQXqgrdCUEX0OB4Ig/KV9FKsMm5BUZKoSv&#10;JF1bwtdSoDeiTyo4C1UEIykLn8or3ik3lKrWkYyFyoUJiYWuKxKMhc7bSY2FKoESlMVcpRilyMLP&#10;v+hCFZwFpr/ChkrSQhWWCdIC4gCFuBU6CyTGVxRwgrXQOWZJW/jZEh0BQVvoZLjUWqiKQslbqKy9&#10;UFvookchugh0RHQRfC9zkemVLy0VJC3ai3NA50JgnDVK3NtTZ13RXpwznoXAKASGSSxxCs3LpEEl&#10;PVQ05r+kh0IeKVwHiI8IEOnJXCoEBqhRx9oENNSMEhBHfI5OYHiYM0Vf2GcD+KBCq8bMGfzVEsEZ&#10;LBeHOCZMGAkP9PpPB5Xbh8qBzLgLo68MYu3C+TPwt+MrM1i60xnkkHlPMGSAfqeAyPEGTk6RoyE8&#10;u5BhNZzQI0eSONIgx7k4CUqWwnGCliwl5PUxGYaJhswg/RnCKqh3MvyX1wLl6DQaDvO9GXaO3pPa&#10;5cg+r3rKcoch0ZukXQpp8WORFg3yYCCbN4BDXo7KysAcXzF+PeqqWdSonWMnetWCRBnUMEFRPBRm&#10;sDUKSwGyiwqQobwCkuxjQAcWN0TnuBaPViVFGQ3QWMb04ACQrZ68gtWdV+UsUa0Ihy4VpyyGv8jw&#10;qC3Q9VA9YTTFUjdc/tsavlpQJPzA8lAyLMiNLabfbfcXFSJeVG3VQzs2MPy0RegWSEJIjB8Wcl/X&#10;FdBvsc5DCTpUqO2cNg++xrdPu88mGg0pIn9bbz+7GrTPTy9rE6XmyxqRW+KaUPMrJ6i8JA8l3XFo&#10;dX3dv9qqYPjh5tuotYfrihYUtIIDg5ugoglW+j8RSWSss/30ieJ1UQl5RmwHTB/b4nHNoAOA1rmt&#10;Pm6vhcX0Tw/rd1+3u4/v4NTPzE+vu+3Der9/enn8x2b1SkvAmfNvO1NCGa5cS2WBkGhEbPLwnTCo&#10;E5g+XXmerf/oJDDF5ssk+Pz0cOl2j6sgiiih8ChuhPykt1kbxp0EtPn6VX/c8GMGDxt+WfOXne6Q&#10;0nbzGcEEwtg8t+9IN7i4P380e1UtIUgeHPS4yZELWnb7Kyz0jmyP8Rzc3m0xh+kW+vF4j1u8nO/X&#10;qkCKGL0e1aSbWVjtf18/HFYvj8/rG+SdZYf8IJ33zcv2lw3arX/e7bZfN+vVxz05ad45Dfm/adKk&#10;02nYnOo/NfWM/uMu3k81klzjoeDDzdu2n/Wm7+M1HokeenIBadkDy67ss6Yd/B1e62wHX3j86PP5&#10;xfnc9CbW7Tl8+/DNeEhhjD5sP/4HXtNue3h/C+/z3+sdfthsd/+9vfm6W72+v93/68tqt769ef79&#10;BWOFJjZDPH6w2eHxwwf/q9XLA/70/e3hFtWD6MdfDvgXWnx53T09btCzdYhftj9/OWw/PR38wNun&#10;mPyK0OF+gCshGAp5aJi9etyNwxwaJzeEzKFRnIVrlaxGfhAUgK+JkxHuwgTwH/MNaxRRpHjmxI0w&#10;mJt+KLfB7ed38Km/4zbYIr0ODgsCUIWxJ4D8mLFRqBUVgI2xo0Bfsfb+L1e49sGtrpsWJekHxn4z&#10;mK8Y+wWw3yuch83h8Hr37t3+YXM1RxDoHqjjFmy0XNpvhfFVXIvUdj12d2zcRwcwLPIFStFgQyq7&#10;+nfv6igUs0SZdFJP8l3dpnt8A+et6rC/d3aDR/n0YvrRVj1oExj+ZNFbaf64lmfnedU0beO8NwQP&#10;1EOyHqE5qPtUiLvLAR7sqdjll6S6Fit9UmwvemHj231sDlhQ1173DfxT9vvv3++bulqA2Bnu9wHK&#10;AHozJcLLbY/ZWWPrF0d9sf3V3Dyk8qvhLlF6BrEBcDn5SKbnGz7z7TKLvVzYL4rRmfVICDlfUPyt&#10;sPcEuBy397Ja9qQQI7C2LPAxYzVQKQ/Oc02iRWHwCeC4+LnOTJ9Z6jZso5zr33uuV8iA3LZ1f2Tv&#10;GJdjqyI4l34ULoevd5ABnYv5H1zbKUcvpcUk3sZxOKrFR+Ntwon3p+ZtcDS0qBIBdk1uFxNgfFGy&#10;HwR/OCky20XxDC7yDHDvn4EkI52POCgmwPv4TsE8wQZk9ND1DyhfsfYl1u76ijJSUK1cbmyAKth8&#10;p8N5GK5XjD0aqIeo/CU8wFk3uORZweKbWDu2lZelfRWWDgA5amPXDbJoyrU9AabHNvIW+j+iheHW&#10;AVOe42SRGE6wdkOIvvllOlinRONrIdlLKK6qWQ/9pjT4BPAdM/i8alA7vljcCDHG1V8QOUelLYb7&#10;ebjCjIfXMoMjqRhyQtoVDqJ4NnTVUH6ro9/Tza54a5d4axjdBrF0lChOeGsTgHbHS1kUzeG7fGwO&#10;FKT+akg9ol7retnAkRvMgqmQPKO8Yetf2B7uezc44bntTUi+iuuUI1454iFfQ0BtTziZ2ACmDbMT&#10;Bo9s+MzgZb+/ZL+H69yhGtgQs28mAOHY+p5D+9G74gyQyJcF/jxitF3XdcvlopoNAjGw4kcHZKIH&#10;uzS+vtgLT3OZvg6V76C5we3J7+6MphETYGyaBsDBonNlCRDVPR969NB9IgD4D8DVBMf3T83VIHAD&#10;W3RNFUy4V9AaZdS4sN7xWpA8MPQ9ozgIlzgIKGuMGE2kKh9Y/g0hPmB8Nug6EpFdjH2JsRvwcpA2&#10;DmM0bSLBcZc5X9wC3ivWHkt3AaX9Yg6Ab7Cyp4X2BJYbw3VoRf/YwB5S6jzefX1ESh3QEo/Q626e&#10;Hn5dHVb830ZVe7eutpvt88f17q//AwAA//8DAFBLAwQUAAYACAAAACEAax4s6OEAAAAKAQAADwAA&#10;AGRycy9kb3ducmV2LnhtbEyPTUvDQBCG74L/YRnBm918aJvGbEop6qkUbAXxtk2mSWh2NmS3Sfrv&#10;nZ70Ni/z8M4z2WoyrRiwd40lBeEsAIFU2LKhSsHX4f0pAeG8plK3llDBFR2s8vu7TKelHekTh72v&#10;BJeQS7WC2vsuldIVNRrtZrZD4t3J9kZ7jn0ly16PXG5aGQXBXBrdEF+odYebGovz/mIUfIx6XMfh&#10;27A9nzbXn8PL7nsbolKPD9P6FYTHyf/BcNNndcjZ6WgvVDrRck6WS0ZvQwyCgcV88QziqCCJohhk&#10;nsn/L+S/AAAA//8DAFBLAQItABQABgAIAAAAIQC2gziS/gAAAOEBAAATAAAAAAAAAAAAAAAAAAAA&#10;AABbQ29udGVudF9UeXBlc10ueG1sUEsBAi0AFAAGAAgAAAAhADj9If/WAAAAlAEAAAsAAAAAAAAA&#10;AAAAAAAALwEAAF9yZWxzLy5yZWxzUEsBAi0AFAAGAAgAAAAhACSJ1k1+kgAAcAAEAA4AAAAAAAAA&#10;AAAAAAAALgIAAGRycy9lMm9Eb2MueG1sUEsBAi0AFAAGAAgAAAAhAGseLOjhAAAACgEAAA8AAAAA&#10;AAAAAAAAAAAA2JQAAGRycy9kb3ducmV2LnhtbFBLBQYAAAAABAAEAPMAAADmlQAAAAA=&#10;">
                <v:rect id="Rectangle 5" o:spid="_x0000_s1027" style="position:absolute;left:24676;top:71551;width:28295;height:3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EHywAAAOMAAAAPAAAAZHJzL2Rvd25yZXYueG1sRI9BS8NA&#10;EIXvgv9hGcGL2E2KSEy7LVIQgwjF1PY8ZMckmJ1Ns2sS/71zEHqcmTfvvW+9nV2nRhpC69lAukhA&#10;EVfetlwb+Dy83GegQkS22HkmA78UYLu5vlpjbv3EHzSWsVZiwiFHA02Mfa51qBpyGBa+J5bblx8c&#10;RhmHWtsBJzF3nV4myaN22LIkNNjTrqHqu/xxBqZqP54O7696f3cqPJ+L8648vhlzezM/r0BFmuNF&#10;/P9dWKmfPmXLNEsehEKYZAF68wcAAP//AwBQSwECLQAUAAYACAAAACEA2+H2y+4AAACFAQAAEwAA&#10;AAAAAAAAAAAAAAAAAAAAW0NvbnRlbnRfVHlwZXNdLnhtbFBLAQItABQABgAIAAAAIQBa9CxbvwAA&#10;ABUBAAALAAAAAAAAAAAAAAAAAB8BAABfcmVscy8ucmVsc1BLAQItABQABgAIAAAAIQBjt7EHywAA&#10;AOMAAAAPAAAAAAAAAAAAAAAAAAcCAABkcnMvZG93bnJldi54bWxQSwUGAAAAAAMAAwC3AAAA/wIA&#10;AAAA&#10;" filled="f" stroked="f"/>
                <v:line id="Line 9" o:spid="_x0000_s1028" style="position:absolute;visibility:visible;mso-wrap-style:square" from="9385,3727" to="939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SAywAAAOIAAAAPAAAAZHJzL2Rvd25yZXYueG1sRI9BS8NA&#10;FITvQv/D8gRvdlOrSUi7LTUg6alireDxkX3Nxmbfhuzapv/eFQSPw8x8wyzXo+3EmQbfOlYwmyYg&#10;iGunW24UHN5f7nMQPiBr7ByTgit5WK8mN0sstLvwG533oRERwr5ABSaEvpDS14Ys+qnriaN3dIPF&#10;EOXQSD3gJcJtJx+SJJUWW44LBnsqDdWn/bdVUJa7z6/np9fdSVauyg4faWXyVKm723GzABFoDP/h&#10;v/ZWK8jn8yzJZo8p/F6Kd0CufgAAAP//AwBQSwECLQAUAAYACAAAACEA2+H2y+4AAACFAQAAEwAA&#10;AAAAAAAAAAAAAAAAAAAAW0NvbnRlbnRfVHlwZXNdLnhtbFBLAQItABQABgAIAAAAIQBa9CxbvwAA&#10;ABUBAAALAAAAAAAAAAAAAAAAAB8BAABfcmVscy8ucmVsc1BLAQItABQABgAIAAAAIQA4SvSAywAA&#10;AOIAAAAPAAAAAAAAAAAAAAAAAAcCAABkcnMvZG93bnJldi54bWxQSwUGAAAAAAMAAwC3AAAA/wIA&#10;AAAA&#10;" strokeweight=".95pt"/>
                <v:line id="Line 10" o:spid="_x0000_s1029" style="position:absolute;visibility:visible;mso-wrap-style:square" from="9385,5524" to="939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8XyAAAAOMAAAAPAAAAZHJzL2Rvd25yZXYueG1sRE9fS8Mw&#10;EH8X/A7hBN9cusK6tls2tCD1aeKc4OPR3Jq65lKauNVvbwRhj/f7f+vtZHtxptF3jhXMZwkI4sbp&#10;jlsFh/fnhxyED8gae8ek4Ic8bDe3N2sstbvwG533oRUxhH2JCkwIQymlbwxZ9DM3EEfu6EaLIZ5j&#10;K/WIlxhue5kmSSYtdhwbDA5UGWpO+2+roKp2n19Pi9fdSdauXh4+strkmVL3d9PjCkSgKVzF/+4X&#10;HeenRZ7OF0WxhL+fIgBy8wsAAP//AwBQSwECLQAUAAYACAAAACEA2+H2y+4AAACFAQAAEwAAAAAA&#10;AAAAAAAAAAAAAAAAW0NvbnRlbnRfVHlwZXNdLnhtbFBLAQItABQABgAIAAAAIQBa9CxbvwAAABUB&#10;AAALAAAAAAAAAAAAAAAAAB8BAABfcmVscy8ucmVsc1BLAQItABQABgAIAAAAIQB0Cl8XyAAAAOMA&#10;AAAPAAAAAAAAAAAAAAAAAAcCAABkcnMvZG93bnJldi54bWxQSwUGAAAAAAMAAwC3AAAA/AIAAAAA&#10;" strokeweight=".95pt"/>
                <v:line id="Line 11" o:spid="_x0000_s1030" style="position:absolute;visibility:visible;mso-wrap-style:square" from="9385,6057" to="9391,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1ygAAAOIAAAAPAAAAZHJzL2Rvd25yZXYueG1sRI9BS8NA&#10;FITvgv9heUJvdlOLmxC7LW1A4qlireDxkX1mY7NvQ3Zt4793BcHjMDPfMKvN5HpxpjF0njUs5hkI&#10;4sabjlsNx9fH2wJEiMgGe8+k4ZsCbNbXVyssjb/wC50PsRUJwqFEDTbGoZQyNJYchrkfiJP34UeH&#10;McmxlWbES4K7Xt5lmZIOO04LFgeqLDWnw5fTUFX798/d/fP+JGtf58c3VdtCaT27mbYPICJN8T/8&#10;134yGpZFnhcqVwv4vZTugFz/AAAA//8DAFBLAQItABQABgAIAAAAIQDb4fbL7gAAAIUBAAATAAAA&#10;AAAAAAAAAAAAAAAAAABbQ29udGVudF9UeXBlc10ueG1sUEsBAi0AFAAGAAgAAAAhAFr0LFu/AAAA&#10;FQEAAAsAAAAAAAAAAAAAAAAAHwEAAF9yZWxzLy5yZWxzUEsBAi0AFAAGAAgAAAAhAL/ONzXKAAAA&#10;4gAAAA8AAAAAAAAAAAAAAAAABwIAAGRycy9kb3ducmV2LnhtbFBLBQYAAAAAAwADALcAAAD+AgAA&#10;AAA=&#10;" strokeweight=".95pt"/>
                <v:line id="Line 12" o:spid="_x0000_s1031" style="position:absolute;visibility:visible;mso-wrap-style:square" from="9385,7670" to="9391,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dzAAAAOMAAAAPAAAAZHJzL2Rvd25yZXYueG1sRI9Ba8JA&#10;FITvBf/D8oTe6karMaau0gZKerLUWujxkX3NRrNvQ3ar6b/vCoUeh5n5hllvB9uKM/W+caxgOklA&#10;EFdON1wrOLw/32UgfEDW2DomBT/kYbsZ3awx1+7Cb3Teh1pECPscFZgQulxKXxmy6CeuI47el+st&#10;hij7WuoeLxFuWzlLklRabDguGOyoMFSd9t9WQVHsPo9Pi9fdSZauXB4+0tJkqVK34+HxAUSgIfyH&#10;/9ovWsEsWWSr+fJ+voLrp/gH5OYXAAD//wMAUEsBAi0AFAAGAAgAAAAhANvh9svuAAAAhQEAABMA&#10;AAAAAAAAAAAAAAAAAAAAAFtDb250ZW50X1R5cGVzXS54bWxQSwECLQAUAAYACAAAACEAWvQsW78A&#10;AAAVAQAACwAAAAAAAAAAAAAAAAAfAQAAX3JlbHMvLnJlbHNQSwECLQAUAAYACAAAACEAGv85XcwA&#10;AADjAAAADwAAAAAAAAAAAAAAAAAHAgAAZHJzL2Rvd25yZXYueG1sUEsFBgAAAAADAAMAtwAAAAAD&#10;AAAAAA==&#10;" strokeweight=".95pt"/>
                <v:line id="Line 13" o:spid="_x0000_s1032" style="position:absolute;visibility:visible;mso-wrap-style:square" from="9385,8204" to="9391,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qFywAAAOEAAAAPAAAAZHJzL2Rvd25yZXYueG1sRI9Ba8JA&#10;FITvBf/D8gq91U1tm2jqKm2gxJOlVsHjI/uajWbfhuxW03/vCoUeh5n5hpkvB9uKE/W+cazgYZyA&#10;IK6cbrhWsP16v5+C8AFZY+uYFPySh+VidDPHXLszf9JpE2oRIexzVGBC6HIpfWXIoh+7jjh63663&#10;GKLsa6l7PEe4beUkSVJpseG4YLCjwlB13PxYBUWx3h/enj/WR1m6Mtvu0tJMU6XubofXFxCBhvAf&#10;/muvtIJZNnvKJo8ZXB/FNyAXFwAAAP//AwBQSwECLQAUAAYACAAAACEA2+H2y+4AAACFAQAAEwAA&#10;AAAAAAAAAAAAAAAAAAAAW0NvbnRlbnRfVHlwZXNdLnhtbFBLAQItABQABgAIAAAAIQBa9CxbvwAA&#10;ABUBAAALAAAAAAAAAAAAAAAAAB8BAABfcmVscy8ucmVsc1BLAQItABQABgAIAAAAIQC5cTqFywAA&#10;AOEAAAAPAAAAAAAAAAAAAAAAAAcCAABkcnMvZG93bnJldi54bWxQSwUGAAAAAAMAAwC3AAAA/wIA&#10;AAAA&#10;" strokeweight=".95pt"/>
                <v:line id="Line 14" o:spid="_x0000_s1033" style="position:absolute;visibility:visible;mso-wrap-style:square" from="9385,9810" to="9391,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L9ygAAAOIAAAAPAAAAZHJzL2Rvd25yZXYueG1sRI9BS8NA&#10;FITvgv9heYI3u4ngNk27LRqQeKpYK3h8ZF+zsdm3Ibu28d+7gtDjMDPfMKvN5HpxojF0njXkswwE&#10;ceNNx62G/fvzXQEiRGSDvWfS8EMBNuvrqxWWxp/5jU672IoE4VCiBhvjUEoZGksOw8wPxMk7+NFh&#10;THJspRnxnOCul/dZpqTDjtOCxYEqS81x9+00VNX28+vp4XV7lLWv5/sPVdtCaX17Mz0uQUSa4iX8&#10;334xGopcLeYqLxbwdyndAbn+BQAA//8DAFBLAQItABQABgAIAAAAIQDb4fbL7gAAAIUBAAATAAAA&#10;AAAAAAAAAAAAAAAAAABbQ29udGVudF9UeXBlc10ueG1sUEsBAi0AFAAGAAgAAAAhAFr0LFu/AAAA&#10;FQEAAAsAAAAAAAAAAAAAAAAAHwEAAF9yZWxzLy5yZWxzUEsBAi0AFAAGAAgAAAAhAK/Qsv3KAAAA&#10;4gAAAA8AAAAAAAAAAAAAAAAABwIAAGRycy9kb3ducmV2LnhtbFBLBQYAAAAAAwADALcAAAD+AgAA&#10;AAA=&#10;" strokeweight=".95pt"/>
                <v:line id="Line 15" o:spid="_x0000_s1034" style="position:absolute;visibility:visible;mso-wrap-style:square" from="9385,10350" to="9391,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3oyAAAAOMAAAAPAAAAZHJzL2Rvd25yZXYueG1sRE/dS8Mw&#10;EH8X9j+EG/jmkinral02tCD1abIPwcejOZu65lKauNX/3giCj/f7vtVmdJ040xBazxrmMwWCuPam&#10;5UbD8fB8k4MIEdlg55k0fFOAzXpytcLC+Avv6LyPjUghHArUYGPsCylDbclhmPmeOHEffnAY0zk0&#10;0gx4SeGuk7dKZdJhy6nBYk+lpfq0/3IaynL7/vm0eN2eZOWr5fEtq2yeaX09HR8fQEQa47/4z/1i&#10;0vz5nVqqLL9fwO9PCQC5/gEAAP//AwBQSwECLQAUAAYACAAAACEA2+H2y+4AAACFAQAAEwAAAAAA&#10;AAAAAAAAAAAAAAAAW0NvbnRlbnRfVHlwZXNdLnhtbFBLAQItABQABgAIAAAAIQBa9CxbvwAAABUB&#10;AAALAAAAAAAAAAAAAAAAAB8BAABfcmVscy8ucmVsc1BLAQItABQABgAIAAAAIQBLmj3oyAAAAOMA&#10;AAAPAAAAAAAAAAAAAAAAAAcCAABkcnMvZG93bnJldi54bWxQSwUGAAAAAAMAAwC3AAAA/AIAAAAA&#10;" strokeweight=".95pt"/>
                <v:line id="Line 16" o:spid="_x0000_s1035" style="position:absolute;visibility:visible;mso-wrap-style:square" from="9385,11957" to="9391,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fywAAAOIAAAAPAAAAZHJzL2Rvd25yZXYueG1sRI9BS8NA&#10;FITvgv9heYI3u0m1McZuiwYkPVWsFTw+ss9sbPZtyK5t+u+7hYLHYWa+YebL0XZiT4NvHStIJwkI&#10;4trplhsF28+3uxyED8gaO8ek4EgelovrqzkW2h34g/ab0IgIYV+gAhNCX0jpa0MW/cT1xNH7cYPF&#10;EOXQSD3gIcJtJ6dJkkmLLccFgz2Vhurd5s8qKMv19+/r7H29k5WrHrdfWWXyTKnbm/HlGUSgMfyH&#10;L+2VVvD0kOaz+ySdwvlSvANycQIAAP//AwBQSwECLQAUAAYACAAAACEA2+H2y+4AAACFAQAAEwAA&#10;AAAAAAAAAAAAAAAAAAAAW0NvbnRlbnRfVHlwZXNdLnhtbFBLAQItABQABgAIAAAAIQBa9CxbvwAA&#10;ABUBAAALAAAAAAAAAAAAAAAAAB8BAABfcmVscy8ucmVsc1BLAQItABQABgAIAAAAIQAMc/gfywAA&#10;AOIAAAAPAAAAAAAAAAAAAAAAAAcCAABkcnMvZG93bnJldi54bWxQSwUGAAAAAAMAAwC3AAAA/wIA&#10;AAAA&#10;" strokeweight=".95pt"/>
                <v:line id="Line 17" o:spid="_x0000_s1036" style="position:absolute;visibility:visible;mso-wrap-style:square" from="9385,12496" to="939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fbyAAAAOMAAAAPAAAAZHJzL2Rvd25yZXYueG1sRE9fS8Mw&#10;EH8X9h3CDXxzqdtMR102ZkHq08Q5wcejOZu65lKauNVvbwTBx/v9v/V2dJ040xBazxpuZxkI4tqb&#10;lhsNx9fHmxWIEJENdp5JwzcF2G4mV2ssjL/wC50PsREphEOBGmyMfSFlqC05DDPfEyfuww8OYzqH&#10;RpoBLyncdXKeZUo6bDk1WOyptFSfDl9OQ1nu3z8f7p73J1n5Kj++qcqulNbX03F3DyLSGP/Ff+4n&#10;k+Yv88VSqXyh4PenBIDc/AAAAP//AwBQSwECLQAUAAYACAAAACEA2+H2y+4AAACFAQAAEwAAAAAA&#10;AAAAAAAAAAAAAAAAW0NvbnRlbnRfVHlwZXNdLnhtbFBLAQItABQABgAIAAAAIQBa9CxbvwAAABUB&#10;AAALAAAAAAAAAAAAAAAAAB8BAABfcmVscy8ucmVsc1BLAQItABQABgAIAAAAIQCUqAfbyAAAAOMA&#10;AAAPAAAAAAAAAAAAAAAAAAcCAABkcnMvZG93bnJldi54bWxQSwUGAAAAAAMAAwC3AAAA/AIAAAAA&#10;" strokeweight=".95pt"/>
                <v:line id="Line 18" o:spid="_x0000_s1037" style="position:absolute;visibility:visible;mso-wrap-style:square" from="9385,14103" to="9391,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JkyQAAAOIAAAAPAAAAZHJzL2Rvd25yZXYueG1sRI/LSsNA&#10;FIb3Qt9hOII7O4liEtJOSw1IXFV6EVweMqeZ2MyZkBnb+PbOQujy57/xLdeT7cWFRt85VpDOExDE&#10;jdMdtwqOh7fHAoQPyBp7x6TglzysV7O7JZbaXXlHl31oRRxhX6ICE8JQSukbQxb93A3E0Tu50WKI&#10;cmylHvEax20vn5IkkxY7jg8GB6oMNef9j1VQVduv79eXj+1Z1q7Oj59ZbYpMqYf7abMAEWgKt/B/&#10;+10ryPMiS5/TJEJEpIgDcvUHAAD//wMAUEsBAi0AFAAGAAgAAAAhANvh9svuAAAAhQEAABMAAAAA&#10;AAAAAAAAAAAAAAAAAFtDb250ZW50X1R5cGVzXS54bWxQSwECLQAUAAYACAAAACEAWvQsW78AAAAV&#10;AQAACwAAAAAAAAAAAAAAAAAfAQAAX3JlbHMvLnJlbHNQSwECLQAUAAYACAAAACEAUrTiZMkAAADi&#10;AAAADwAAAAAAAAAAAAAAAAAHAgAAZHJzL2Rvd25yZXYueG1sUEsFBgAAAAADAAMAtwAAAP0CAAAA&#10;AA==&#10;" strokeweight=".95pt"/>
                <v:line id="Line 19" o:spid="_x0000_s1038" style="position:absolute;visibility:visible;mso-wrap-style:square" from="9385,14636" to="9391,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qnyAAAAOIAAAAPAAAAZHJzL2Rvd25yZXYueG1sRE9dT8Iw&#10;FH038T8014Q36RgwcVKILiHzCSNCwuPNel0n6+2yFpj/3pqY+HhyvpfrwbbiQr1vHCuYjBMQxJXT&#10;DdcK9h+b+wUIH5A1to5JwTd5WK9ub5aYa3fld7rsQi1iCPscFZgQulxKXxmy6MeuI47cp+sthgj7&#10;WuoerzHctjJNkkxabDg2GOyoMFSddmeroCi2x6+X+dv2JEtXPuwPWWkWmVKju+H5CUSgIfyL/9yv&#10;Os6fzmbp43ySwu+liEGufgAAAP//AwBQSwECLQAUAAYACAAAACEA2+H2y+4AAACFAQAAEwAAAAAA&#10;AAAAAAAAAAAAAAAAW0NvbnRlbnRfVHlwZXNdLnhtbFBLAQItABQABgAIAAAAIQBa9CxbvwAAABUB&#10;AAALAAAAAAAAAAAAAAAAAB8BAABfcmVscy8ucmVsc1BLAQItABQABgAIAAAAIQBNzKqnyAAAAOIA&#10;AAAPAAAAAAAAAAAAAAAAAAcCAABkcnMvZG93bnJldi54bWxQSwUGAAAAAAMAAwC3AAAA/AIAAAAA&#10;" strokeweight=".95pt"/>
                <v:line id="Line 20" o:spid="_x0000_s1039" style="position:absolute;visibility:visible;mso-wrap-style:square" from="9385,16243" to="9391,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JHygAAAOIAAAAPAAAAZHJzL2Rvd25yZXYueG1sRI9BS8NA&#10;FITvgv9heYI3u7GQTU27LRqQeKpYK/T4yD6zsdm3Ibu28d+7gtDjMDPfMKvN5HpxojF0njXczzIQ&#10;xI03Hbca9u/PdwsQISIb7D2Thh8KsFlfX62wNP7Mb3TaxVYkCIcSNdgYh1LK0FhyGGZ+IE7epx8d&#10;xiTHVpoRzwnuejnPMiUddpwWLA5UWWqOu2+noaq2h6+n/HV7lLWvi/2Hqu1CaX17Mz0uQUSa4iX8&#10;334xGh6KPM/nqlDwdyndAbn+BQAA//8DAFBLAQItABQABgAIAAAAIQDb4fbL7gAAAIUBAAATAAAA&#10;AAAAAAAAAAAAAAAAAABbQ29udGVudF9UeXBlc10ueG1sUEsBAi0AFAAGAAgAAAAhAFr0LFu/AAAA&#10;FQEAAAsAAAAAAAAAAAAAAAAAHwEAAF9yZWxzLy5yZWxzUEsBAi0AFAAGAAgAAAAhAE31YkfKAAAA&#10;4gAAAA8AAAAAAAAAAAAAAAAABwIAAGRycy9kb3ducmV2LnhtbFBLBQYAAAAAAwADALcAAAD+AgAA&#10;AAA=&#10;" strokeweight=".95pt"/>
                <v:line id="Line 21" o:spid="_x0000_s1040" style="position:absolute;visibility:visible;mso-wrap-style:square" from="9385,16783" to="939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E/yAAAAOMAAAAPAAAAZHJzL2Rvd25yZXYueG1sRE9fS8Mw&#10;EH8X/A7hBN9c2ura0S0bWpD6tOGcsMejOZu65lKauNVvbwTBx/v9v9Vmsr040+g7xwrSWQKCuHG6&#10;41bB4e35bgHCB2SNvWNS8E0eNuvrqxWW2l34lc770IoYwr5EBSaEoZTSN4Ys+pkbiCP34UaLIZ5j&#10;K/WIlxhue5klSS4tdhwbDA5UGWpO+y+roKq2x8+n+W57krWri8N7XptFrtTtzfS4BBFoCv/iP/eL&#10;jvPTosju51n6AL8/RQDk+gcAAP//AwBQSwECLQAUAAYACAAAACEA2+H2y+4AAACFAQAAEwAAAAAA&#10;AAAAAAAAAAAAAAAAW0NvbnRlbnRfVHlwZXNdLnhtbFBLAQItABQABgAIAAAAIQBa9CxbvwAAABUB&#10;AAALAAAAAAAAAAAAAAAAAB8BAABfcmVscy8ucmVsc1BLAQItABQABgAIAAAAIQBT6vE/yAAAAOMA&#10;AAAPAAAAAAAAAAAAAAAAAAcCAABkcnMvZG93bnJldi54bWxQSwUGAAAAAAMAAwC3AAAA/AIAAAAA&#10;" strokeweight=".95pt"/>
                <v:line id="Line 22" o:spid="_x0000_s1041" style="position:absolute;visibility:visible;mso-wrap-style:square" from="9385,18389" to="9391,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77yAAAAOMAAAAPAAAAZHJzL2Rvd25yZXYueG1sRE9fS8Mw&#10;EH8X/A7hBN9cMrG1q8uGFqQ+bTgn7PFozqauuZQmbvXbG0Hw8X7/b7meXC9ONIbOs4b5TIEgbrzp&#10;uNWwf3u+KUCEiGyw90wavinAenV5scTS+DO/0mkXW5FCOJSowcY4lFKGxpLDMPMDceI+/OgwpnNs&#10;pRnxnMJdL2+VyqXDjlODxYEqS81x9+U0VNXm8PmUbTdHWfv6fv+e17bItb6+mh4fQESa4r/4z/1i&#10;0nyVZXN1Vywy+P0pASBXPwAAAP//AwBQSwECLQAUAAYACAAAACEA2+H2y+4AAACFAQAAEwAAAAAA&#10;AAAAAAAAAAAAAAAAW0NvbnRlbnRfVHlwZXNdLnhtbFBLAQItABQABgAIAAAAIQBa9CxbvwAAABUB&#10;AAALAAAAAAAAAAAAAAAAAB8BAABfcmVscy8ucmVsc1BLAQItABQABgAIAAAAIQBgzc77yAAAAOMA&#10;AAAPAAAAAAAAAAAAAAAAAAcCAABkcnMvZG93bnJldi54bWxQSwUGAAAAAAMAAwC3AAAA/AIAAAAA&#10;" strokeweight=".95pt"/>
                <v:line id="Line 23" o:spid="_x0000_s1042" style="position:absolute;visibility:visible;mso-wrap-style:square" from="9385,18923" to="9391,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F6ygAAAOMAAAAPAAAAZHJzL2Rvd25yZXYueG1sRE/RasJA&#10;EHwX+g/HFvqml4pGjZ5SAyV9stQq+Ljk1lw0txdyV03/vlco9GnYnZ2ZndWmt424UedrxwqeRwkI&#10;4tLpmisFh8/X4RyED8gaG8ek4Js8bNYPgxVm2t35g277UIlowj5DBSaENpPSl4Ys+pFriSN3dp3F&#10;EMeukrrDezS3jRwnSSot1hwTDLaUGyqv+y+rIM93p8t2+r67ysIVs8MxLcw8VerpsX9ZggjUh//j&#10;P/Wbju+nk/FsuogAv53iAuT6BwAA//8DAFBLAQItABQABgAIAAAAIQDb4fbL7gAAAIUBAAATAAAA&#10;AAAAAAAAAAAAAAAAAABbQ29udGVudF9UeXBlc10ueG1sUEsBAi0AFAAGAAgAAAAhAFr0LFu/AAAA&#10;FQEAAAsAAAAAAAAAAAAAAAAAHwEAAF9yZWxzLy5yZWxzUEsBAi0AFAAGAAgAAAAhAIGkwXrKAAAA&#10;4wAAAA8AAAAAAAAAAAAAAAAABwIAAGRycy9kb3ducmV2LnhtbFBLBQYAAAAAAwADALcAAAD+AgAA&#10;AAA=&#10;" strokeweight=".95pt"/>
                <v:line id="Line 24" o:spid="_x0000_s1043" style="position:absolute;visibility:visible;mso-wrap-style:square" from="9385,20535" to="9391,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ruywAAAOMAAAAPAAAAZHJzL2Rvd25yZXYueG1sRI9BS8NA&#10;FITvQv/D8gre7G5LjTF2W9qAxFPFWsHjI/vMxmbfhuzaxn/vCoLHYWa+YVab0XXiTENoPWuYzxQI&#10;4tqblhsNx9fHmxxEiMgGO8+k4ZsCbNaTqxUWxl/4hc6H2IgE4VCgBhtjX0gZaksOw8z3xMn78IPD&#10;mOTQSDPgJcFdJxdKZdJhy2nBYk+lpfp0+HIaynL//rm7fd6fZOWru+NbVtk80/p6Om4fQEQa43/4&#10;r/1kNCzUvVrOc5Uv4fdT+gNy/QMAAP//AwBQSwECLQAUAAYACAAAACEA2+H2y+4AAACFAQAAEwAA&#10;AAAAAAAAAAAAAAAAAAAAW0NvbnRlbnRfVHlwZXNdLnhtbFBLAQItABQABgAIAAAAIQBa9CxbvwAA&#10;ABUBAAALAAAAAAAAAAAAAAAAAB8BAABfcmVscy8ucmVsc1BLAQItABQABgAIAAAAIQAmYbruywAA&#10;AOMAAAAPAAAAAAAAAAAAAAAAAAcCAABkcnMvZG93bnJldi54bWxQSwUGAAAAAAMAAwC3AAAA/wIA&#10;AAAA&#10;" strokeweight=".95pt"/>
                <v:line id="Line 25" o:spid="_x0000_s1044" style="position:absolute;visibility:visible;mso-wrap-style:square" from="9385,21069" to="9391,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fZywAAAOIAAAAPAAAAZHJzL2Rvd25yZXYueG1sRI9Ba8JA&#10;FITvhf6H5Qm91Y3GRkldpQ1IerLUWujxkX3NRrNvQ3bV9N+7QqHHYWa+YZbrwbbiTL1vHCuYjBMQ&#10;xJXTDdcK9p+bxwUIH5A1to5JwS95WK/u75aYa3fhDzrvQi0ihH2OCkwIXS6lrwxZ9GPXEUfvx/UW&#10;Q5R9LXWPlwi3rZwmSSYtNhwXDHZUGKqOu5NVUBTb78Pr0/v2KEtXzvdfWWkWmVIPo+HlGUSgIfyH&#10;/9pvWsE0nU1m8zTN4HYp3gG5ugIAAP//AwBQSwECLQAUAAYACAAAACEA2+H2y+4AAACFAQAAEwAA&#10;AAAAAAAAAAAAAAAAAAAAW0NvbnRlbnRfVHlwZXNdLnhtbFBLAQItABQABgAIAAAAIQBa9CxbvwAA&#10;ABUBAAALAAAAAAAAAAAAAAAAAB8BAABfcmVscy8ucmVsc1BLAQItABQABgAIAAAAIQAY2dfZywAA&#10;AOIAAAAPAAAAAAAAAAAAAAAAAAcCAABkcnMvZG93bnJldi54bWxQSwUGAAAAAAMAAwC3AAAA/wIA&#10;AAAA&#10;" strokeweight=".95pt"/>
                <v:line id="Line 26" o:spid="_x0000_s1045" style="position:absolute;visibility:visible;mso-wrap-style:square" from="9385,22675" to="9391,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j8ywAAAOIAAAAPAAAAZHJzL2Rvd25yZXYueG1sRI9PS8NA&#10;FMTvQr/D8gre7CZikxi7LRqQeKr0j+DxkX1mY7NvQ3Zt47d3BcHjMDO/YVabyfbiTKPvHCtIFwkI&#10;4sbpjlsFx8PzTQHCB2SNvWNS8E0eNuvZ1QpL7S68o/M+tCJC2JeowIQwlFL6xpBFv3ADcfQ+3Ggx&#10;RDm2Uo94iXDby9skyaTFjuOCwYEqQ81p/2UVVNX2/fNp+bo9ydrV+fEtq02RKXU9nx4fQASawn/4&#10;r/2iFdzn6V1eZOkSfi/FOyDXPwAAAP//AwBQSwECLQAUAAYACAAAACEA2+H2y+4AAACFAQAAEwAA&#10;AAAAAAAAAAAAAAAAAAAAW0NvbnRlbnRfVHlwZXNdLnhtbFBLAQItABQABgAIAAAAIQBa9CxbvwAA&#10;ABUBAAALAAAAAAAAAAAAAAAAAB8BAABfcmVscy8ucmVsc1BLAQItABQABgAIAAAAIQBQvLj8ywAA&#10;AOIAAAAPAAAAAAAAAAAAAAAAAAcCAABkcnMvZG93bnJldi54bWxQSwUGAAAAAAMAAwC3AAAA/wIA&#10;AAAA&#10;" strokeweight=".95pt"/>
                <v:line id="Line 27" o:spid="_x0000_s1046" style="position:absolute;visibility:visible;mso-wrap-style:square" from="9385,23209" to="9391,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5XygAAAOIAAAAPAAAAZHJzL2Rvd25yZXYueG1sRI9BS8NA&#10;EIXvgv9hmUJvdlOLaY3dFg1IPFWsFTwO2TGbNjsbsmsb/71zEIS5fMx7b96st6Pv1JmG2AY2MJ9l&#10;oIjrYFtuDBzen29WoGJCttgFJgM/FGG7ub5aY2HDhd/ovE+NkhCOBRpwKfWF1rF25DHOQk8su68w&#10;eEyCQ6PtgBcJ952+zbJce2xZLjjsqXRUn/bf3kBZ7j6PT3evu5OuQrU8fOSVW+XGTCfj4wOoRGP6&#10;F/+5X6zUX84X9zLSWV4SBr35BQAA//8DAFBLAQItABQABgAIAAAAIQDb4fbL7gAAAIUBAAATAAAA&#10;AAAAAAAAAAAAAAAAAABbQ29udGVudF9UeXBlc10ueG1sUEsBAi0AFAAGAAgAAAAhAFr0LFu/AAAA&#10;FQEAAAsAAAAAAAAAAAAAAAAAHwEAAF9yZWxzLy5yZWxzUEsBAi0AFAAGAAgAAAAhAINLDlfKAAAA&#10;4gAAAA8AAAAAAAAAAAAAAAAABwIAAGRycy9kb3ducmV2LnhtbFBLBQYAAAAAAwADALcAAAD+AgAA&#10;AAA=&#10;" strokeweight=".95pt"/>
                <v:line id="Line 28" o:spid="_x0000_s1047" style="position:absolute;visibility:visible;mso-wrap-style:square" from="9385,24822" to="939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JOywAAAOIAAAAPAAAAZHJzL2Rvd25yZXYueG1sRI9BS8NA&#10;FITvgv9heUJvdqM0SU27LRoo8VSxVujxkX1mY7NvQ3bbpv/eFQSPw8x8wyzXo+3EmQbfOlbwME1A&#10;ENdOt9wo2H9s7ucgfEDW2DkmBVfysF7d3iyx0O7C73TehUZECPsCFZgQ+kJKXxuy6KeuJ47elxss&#10;hiiHRuoBLxFuO/mYJJm02HJcMNhTaag+7k5WQVluD98v6dv2KCtX5fvPrDLzTKnJ3fi8ABFoDP/h&#10;v/arVpDls3T2lOcp/F6Kd0CufgAAAP//AwBQSwECLQAUAAYACAAAACEA2+H2y+4AAACFAQAAEwAA&#10;AAAAAAAAAAAAAAAAAAAAW0NvbnRlbnRfVHlwZXNdLnhtbFBLAQItABQABgAIAAAAIQBa9CxbvwAA&#10;ABUBAAALAAAAAAAAAAAAAAAAAB8BAABfcmVscy8ucmVsc1BLAQItABQABgAIAAAAIQBkN6JOywAA&#10;AOIAAAAPAAAAAAAAAAAAAAAAAAcCAABkcnMvZG93bnJldi54bWxQSwUGAAAAAAMAAwC3AAAA/wIA&#10;AAAA&#10;" strokeweight=".95pt"/>
                <v:line id="Line 29" o:spid="_x0000_s1048" style="position:absolute;visibility:visible;mso-wrap-style:square" from="9385,25355" to="9391,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TyAAAAOMAAAAPAAAAZHJzL2Rvd25yZXYueG1sRE9fS8Mw&#10;EH8X/A7hBN9c6rBZ7ZYNLUh9mjgn7PFozqauuZQmbvXbG0Hw8X7/b7WZXC9ONIbOs4bbWQaCuPGm&#10;41bD/u3ppgARIrLB3jNp+KYAm/XlxQpL48/8SqddbEUK4VCiBhvjUEoZGksOw8wPxIn78KPDmM6x&#10;lWbEcwp3vZxnmZIOO04NFgeqLDXH3ZfTUFXbw+dj/rI9ytrXi/27qm2htL6+mh6WICJN8V/85342&#10;aX4+V/mdui8W8PtTAkCufwAAAP//AwBQSwECLQAUAAYACAAAACEA2+H2y+4AAACFAQAAEwAAAAAA&#10;AAAAAAAAAAAAAAAAW0NvbnRlbnRfVHlwZXNdLnhtbFBLAQItABQABgAIAAAAIQBa9CxbvwAAABUB&#10;AAALAAAAAAAAAAAAAAAAAB8BAABfcmVscy8ucmVsc1BLAQItABQABgAIAAAAIQDjN+HTyAAAAOMA&#10;AAAPAAAAAAAAAAAAAAAAAAcCAABkcnMvZG93bnJldi54bWxQSwUGAAAAAAMAAwC3AAAA/AIAAAAA&#10;" strokeweight=".95pt"/>
                <v:line id="Line 30" o:spid="_x0000_s1049" style="position:absolute;flip:x;visibility:visible;mso-wrap-style:square" from="12903,8585" to="1408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TLygAAAOMAAAAPAAAAZHJzL2Rvd25yZXYueG1sRI/NTsMw&#10;EITvSLyDtUi9UZuE/oW6FapUFcGJhgdYxUscEa+j2KRpnh4jIXEczc43O9v96FoxUB8azxoe5goE&#10;ceVNw7WGj/J4vwYRIrLB1jNpuFKA/e72ZouF8Rd+p+Eca5EgHArUYGPsCilDZclhmPuOOHmfvncY&#10;k+xraXq8JLhrZabUUjpsODVY7Ohgqfo6f7v0xqJk/yar19NkH6fVkJXN4jppPbsbn59ARBrj//Ff&#10;+sVoyFS+2ixVrnL43ZRAIHc/AAAA//8DAFBLAQItABQABgAIAAAAIQDb4fbL7gAAAIUBAAATAAAA&#10;AAAAAAAAAAAAAAAAAABbQ29udGVudF9UeXBlc10ueG1sUEsBAi0AFAAGAAgAAAAhAFr0LFu/AAAA&#10;FQEAAAsAAAAAAAAAAAAAAAAAHwEAAF9yZWxzLy5yZWxzUEsBAi0AFAAGAAgAAAAhAIJwpMvKAAAA&#10;4wAAAA8AAAAAAAAAAAAAAAAABwIAAGRycy9kb3ducmV2LnhtbFBLBQYAAAAAAwADALcAAAD+AgAA&#10;AAA=&#10;" strokeweight=".95pt"/>
                <v:line id="Line 31" o:spid="_x0000_s1050" style="position:absolute;flip:x;visibility:visible;mso-wrap-style:square" from="12363,8585" to="1263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kBygAAAOMAAAAPAAAAZHJzL2Rvd25yZXYueG1sRI9BT8Mw&#10;DIXvSPsPkSdxYykdY1tZNk1ICAQnVn6A1ZimonGqJuu6/np8QOLo5/c9++0Oo2/VQH1sAhu4X2Sg&#10;iKtgG64NfJUvdxtQMSFbbAOTgStFOOxnNzssbLjwJw2nVCsJ4VigAZdSV2gdK0ce4yJ0xLL7Dr3H&#10;JGNfa9vjRcJ9q/Mse9QeG5YLDjt6dlT9nM5e3liVHD509f46uYdpPeRls7pOxtzOx+MTqERj+jf/&#10;0W9WuGW+3eTr7VJaSCcRQO9/AQAA//8DAFBLAQItABQABgAIAAAAIQDb4fbL7gAAAIUBAAATAAAA&#10;AAAAAAAAAAAAAAAAAABbQ29udGVudF9UeXBlc10ueG1sUEsBAi0AFAAGAAgAAAAhAFr0LFu/AAAA&#10;FQEAAAsAAAAAAAAAAAAAAAAAHwEAAF9yZWxzLy5yZWxzUEsBAi0AFAAGAAgAAAAhAAHBKQHKAAAA&#10;4wAAAA8AAAAAAAAAAAAAAAAABwIAAGRycy9kb3ducmV2LnhtbFBLBQYAAAAAAwADALcAAAD+AgAA&#10;AAA=&#10;" strokeweight=".95pt"/>
                <v:line id="Line 32" o:spid="_x0000_s1051" style="position:absolute;flip:x;visibility:visible;mso-wrap-style:square" from="10756,8585" to="1209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DpygAAAOMAAAAPAAAAZHJzL2Rvd25yZXYueG1sRI/BasMw&#10;EETvhfyD2EBvjWy3ThMnSiiF0tKcGucDFmtjmVgrY6mO46+vCoUed2fe7Ox2P9pWDNT7xrGCdJGA&#10;IK6cbrhWcCrfHlYgfEDW2DomBTfysN/N7rZYaHflLxqOoRYxhH2BCkwIXSGlrwxZ9AvXEUft7HqL&#10;IY59LXWP1xhuW5klyVJabDheMNjRq6Hqcvy2sUZesjvI6vN9Mk/T85CVTX6blLqfjy8bEIHG8G/+&#10;oz905NaPSb5MszyF35/iAuTuBwAA//8DAFBLAQItABQABgAIAAAAIQDb4fbL7gAAAIUBAAATAAAA&#10;AAAAAAAAAAAAAAAAAABbQ29udGVudF9UeXBlc10ueG1sUEsBAi0AFAAGAAgAAAAhAFr0LFu/AAAA&#10;FQEAAAsAAAAAAAAAAAAAAAAAHwEAAF9yZWxzLy5yZWxzUEsBAi0AFAAGAAgAAAAhALJq0OnKAAAA&#10;4wAAAA8AAAAAAAAAAAAAAAAABwIAAGRycy9kb3ducmV2LnhtbFBLBQYAAAAAAwADALcAAAD+AgAA&#10;AAA=&#10;" strokeweight=".95pt"/>
                <v:line id="Line 33" o:spid="_x0000_s1052" style="position:absolute;flip:x;visibility:visible;mso-wrap-style:square" from="10223,8585" to="10490,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m7ywAAAOMAAAAPAAAAZHJzL2Rvd25yZXYueG1sRI/BasMw&#10;EETvhfyD2EBvjRw3jhs3SgiF0tKeGvcDFmtjmVorYymO46+vCoUcd2fe7Ox2P9pWDNT7xrGC5SIB&#10;QVw53XCt4Lt8fXgC4QOyxtYxKbiSh/1udrfFQrsLf9FwDLWIIewLVGBC6AopfWXIol+4jjhqJ9db&#10;DHHsa6l7vMRw28o0SdbSYsPxgsGOXgxVP8ezjTWykt2nrD7eJrOa8iEtm+w6KXU/Hw/PIAKN4Wb+&#10;p9915DarZfa4ztMc/n6KC5C7XwAAAP//AwBQSwECLQAUAAYACAAAACEA2+H2y+4AAACFAQAAEwAA&#10;AAAAAAAAAAAAAAAAAAAAW0NvbnRlbnRfVHlwZXNdLnhtbFBLAQItABQABgAIAAAAIQBa9CxbvwAA&#10;ABUBAAALAAAAAAAAAAAAAAAAAB8BAABfcmVscy8ucmVsc1BLAQItABQABgAIAAAAIQDBSAm7ywAA&#10;AOMAAAAPAAAAAAAAAAAAAAAAAAcCAABkcnMvZG93bnJldi54bWxQSwUGAAAAAAMAAwC3AAAA/wIA&#10;AAAA&#10;" strokeweight=".95pt"/>
                <v:line id="Line 34" o:spid="_x0000_s1053" style="position:absolute;flip:x;visibility:visible;mso-wrap-style:square" from="8616,8585" to="995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5yQAAAOIAAAAPAAAAZHJzL2Rvd25yZXYueG1sRI/BasMw&#10;EETvhfyD2EJvjVyRxKkTJYRCaWlPifMBi7W1TKyVsVTH8ddXhUKPw+y82dnuR9eKgfrQeNbwNM9A&#10;EFfeNFxrOJevj2sQISIbbD2ThhsF2O9md1ssjL/ykYZTrEWCcChQg42xK6QMlSWHYe474uR9+d5h&#10;TLKvpenxmuCulSrLVtJhw6nBYkcvlqrL6dulN5Yl+09ZfbxNdjHlgyqb5W3S+uF+PGxARBrj//Ff&#10;+t1oyJ9VtlJqkcPvpMQBufsBAAD//wMAUEsBAi0AFAAGAAgAAAAhANvh9svuAAAAhQEAABMAAAAA&#10;AAAAAAAAAAAAAAAAAFtDb250ZW50X1R5cGVzXS54bWxQSwECLQAUAAYACAAAACEAWvQsW78AAAAV&#10;AQAACwAAAAAAAAAAAAAAAAAfAQAAX3JlbHMvLnJlbHNQSwECLQAUAAYACAAAACEArLRXuckAAADi&#10;AAAADwAAAAAAAAAAAAAAAAAHAgAAZHJzL2Rvd25yZXYueG1sUEsFBgAAAAADAAMAtwAAAP0CAAAA&#10;AA==&#10;" strokeweight=".95pt"/>
                <v:line id="Line 35" o:spid="_x0000_s1054" style="position:absolute;flip:x;visibility:visible;mso-wrap-style:square" from="8083,8585" to="8343,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AzygAAAOIAAAAPAAAAZHJzL2Rvd25yZXYueG1sRI/BasMw&#10;EETvhfyD2EJvjRzXSV0nSgiF0tKcGvcDFmtjmVorY6mO46+vAoEeh9l5s7PZjbYVA/W+caxgMU9A&#10;EFdON1wr+C7fHnMQPiBrbB2Tggt52G1ndxsstDvzFw3HUIsIYV+gAhNCV0jpK0MW/dx1xNE7ud5i&#10;iLKvpe7xHOG2lWmSrKTFhmODwY5eDVU/x18b31iW7A6y+nyfTDY9D2nZLC+TUg/3434NItAY/o9v&#10;6Q+t4CVPs3zxlK3gOilyQG7/AAAA//8DAFBLAQItABQABgAIAAAAIQDb4fbL7gAAAIUBAAATAAAA&#10;AAAAAAAAAAAAAAAAAABbQ29udGVudF9UeXBlc10ueG1sUEsBAi0AFAAGAAgAAAAhAFr0LFu/AAAA&#10;FQEAAAsAAAAAAAAAAAAAAAAAHwEAAF9yZWxzLy5yZWxzUEsBAi0AFAAGAAgAAAAhAJdpEDPKAAAA&#10;4gAAAA8AAAAAAAAAAAAAAAAABwIAAGRycy9kb3ducmV2LnhtbFBLBQYAAAAAAwADALcAAAD+AgAA&#10;AAA=&#10;" strokeweight=".95pt"/>
                <v:line id="Line 36" o:spid="_x0000_s1055" style="position:absolute;flip:x;visibility:visible;mso-wrap-style:square" from="6470,8585" to="7810,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JYygAAAOIAAAAPAAAAZHJzL2Rvd25yZXYueG1sRI/NasMw&#10;EITvhb6D2EJvjWy3zo8TJYRCaWlOifsAi7W1TKyVsRTH8dNXhUKPw+x8s7PZjbYVA/W+cawgnSUg&#10;iCunG64VfJVvT0sQPiBrbB2Tght52G3v7zZYaHflIw2nUIsIYV+gAhNCV0jpK0MW/cx1xNH7dr3F&#10;EGVfS93jNcJtK7MkmUuLDccGgx29GqrOp4uNb+Qlu4OsPt8n8zIthqxs8tuk1OPDuF+DCDSG/+O/&#10;9IdW8LxaLdJ0meXwOylyQG5/AAAA//8DAFBLAQItABQABgAIAAAAIQDb4fbL7gAAAIUBAAATAAAA&#10;AAAAAAAAAAAAAAAAAABbQ29udGVudF9UeXBlc10ueG1sUEsBAi0AFAAGAAgAAAAhAFr0LFu/AAAA&#10;FQEAAAsAAAAAAAAAAAAAAAAAHwEAAF9yZWxzLy5yZWxzUEsBAi0AFAAGAAgAAAAhAAVZkljKAAAA&#10;4gAAAA8AAAAAAAAAAAAAAAAABwIAAGRycy9kb3ducmV2LnhtbFBLBQYAAAAAAwADALcAAAD+AgAA&#10;AAA=&#10;" strokeweight=".95pt"/>
                <v:line id="Line 37" o:spid="_x0000_s1056" style="position:absolute;flip:x;visibility:visible;mso-wrap-style:square" from="5937,8585" to="6203,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yQAAAOIAAAAPAAAAZHJzL2Rvd25yZXYueG1sRI/BasMw&#10;EETvhf6D2EJvjewQt64bJZRAaEhPifsBi7W1TK2VsVTH8ddHgUCOw+y82VmuR9uKgXrfOFaQzhIQ&#10;xJXTDdcKfsrtSw7CB2SNrWNScCYP69XjwxIL7U58oOEYahEh7AtUYELoCil9Zciin7mOOHq/rrcY&#10;ouxrqXs8Rbht5TxJXqXFhmODwY42hqq/47+Nb2Qlu29Z7b8ms5jehnnZZOdJqeen8fMDRKAx3I9v&#10;6Z1WkKdp9p7l6QKukyIH5OoCAAD//wMAUEsBAi0AFAAGAAgAAAAhANvh9svuAAAAhQEAABMAAAAA&#10;AAAAAAAAAAAAAAAAAFtDb250ZW50X1R5cGVzXS54bWxQSwECLQAUAAYACAAAACEAWvQsW78AAAAV&#10;AQAACwAAAAAAAAAAAAAAAAAfAQAAX3JlbHMvLnJlbHNQSwECLQAUAAYACAAAACEAvjssf8kAAADi&#10;AAAADwAAAAAAAAAAAAAAAAAHAgAAZHJzL2Rvd25yZXYueG1sUEsFBgAAAAADAAMAtwAAAP0CAAAA&#10;AA==&#10;" strokeweight=".95pt"/>
                <v:line id="Line 38" o:spid="_x0000_s1057" style="position:absolute;flip:x;visibility:visible;mso-wrap-style:square" from="4483,8585" to="5670,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aqxAAAAOIAAAAPAAAAZHJzL2Rvd25yZXYueG1sRE/NSsNA&#10;EL4LvsMyBW92k9Lf2G0RoSh6svEBhuyYDc3Ohuyapnl65yB4/Pj+98fRt2qgPjaBDeTzDBRxFWzD&#10;tYGv8vS4BRUTssU2MBm4UYTj4f5uj4UNV/6k4ZxqJSEcCzTgUuoKrWPlyGOch45YuO/Qe0wC+1rb&#10;Hq8S7lu9yLK19tiwNDjs6MVRdTn/eJmxKjl86Or9dXLLaTMsymZ1m4x5mI3PT6ASjelf/Od+s+Jb&#10;b7J8l+eyWS4JBn34BQAA//8DAFBLAQItABQABgAIAAAAIQDb4fbL7gAAAIUBAAATAAAAAAAAAAAA&#10;AAAAAAAAAABbQ29udGVudF9UeXBlc10ueG1sUEsBAi0AFAAGAAgAAAAhAFr0LFu/AAAAFQEAAAsA&#10;AAAAAAAAAAAAAAAAHwEAAF9yZWxzLy5yZWxzUEsBAi0AFAAGAAgAAAAhAGKJxqrEAAAA4gAAAA8A&#10;AAAAAAAAAAAAAAAABwIAAGRycy9kb3ducmV2LnhtbFBLBQYAAAAAAwADALcAAAD4AgAAAAA=&#10;" strokeweight=".95pt"/>
                <v:shape id="Freeform 39" o:spid="_x0000_s1058" style="position:absolute;left:7239;top:6438;width:4292;height:4287;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lRyAAAAOIAAAAPAAAAZHJzL2Rvd25yZXYueG1sRE9bS8Mw&#10;FH4X/A/hCL65ZLdO67IxHAUHA3Eb9PXYHNtqc1KauHX79WYg+Pjx3efL3jbiSJ2vHWsYDhQI4sKZ&#10;mksNh3328AjCB2SDjWPScCYPy8XtzRxT4078TsddKEUMYZ+ihiqENpXSFxVZ9APXEkfu03UWQ4Rd&#10;KU2HpxhuGzlSKpEWa44NFbb0UlHxvfuxGvK31cc4z9ebrfJq+PQlL9llv9b6/q5fPYMI1Id/8Z/7&#10;1cT508l4lExmCVwvRQxy8QsAAP//AwBQSwECLQAUAAYACAAAACEA2+H2y+4AAACFAQAAEwAAAAAA&#10;AAAAAAAAAAAAAAAAW0NvbnRlbnRfVHlwZXNdLnhtbFBLAQItABQABgAIAAAAIQBa9CxbvwAAABUB&#10;AAALAAAAAAAAAAAAAAAAAB8BAABfcmVscy8ucmVsc1BLAQItABQABgAIAAAAIQDVR4lRyAAAAOIA&#10;AAAPAAAAAAAAAAAAAAAAAAcCAABkcnMvZG93bnJldi54bWxQSwUGAAAAAAMAAwC3AAAA/AIAAAAA&#10;" path="m1350,675r-1,-23l1348,628r-2,-24l1344,580r-4,-22l1334,534r-5,-23l1324,489r-7,-23l1309,444r-9,-23l1291,400r-10,-21l1271,358r-12,-21l1247,317r-13,-20l1221,277r-15,-18l1192,240r-15,-17l1160,206r-16,-17l1127,173r-19,-16l1090,143r-19,-15l1053,115r-20,-13l1012,90,992,79,971,68,950,58,927,49,906,41,883,33,861,26,838,20,815,14,792,10,768,6,746,4,722,1,698,,674,,652,,628,1,604,4,581,6r-23,4l534,14r-22,6l489,26r-22,7l444,41r-22,8l401,58,380,68,358,79,337,90r-20,12l298,115r-20,13l259,143r-18,14l223,173r-17,16l189,206r-16,17l157,240r-14,19l130,277r-15,20l103,317,90,337,79,358,69,379,58,400r-9,21l41,444r-8,22l26,489r-6,22l15,534r-4,24l7,580,4,604,1,628,,652r,23l,698r1,24l4,745r3,24l11,792r4,23l20,838r6,22l33,883r8,22l49,928r9,21l69,970r10,21l90,1012r13,20l115,1052r15,20l143,1090r14,19l173,1126r16,17l206,1161r17,15l241,1192r18,15l278,1221r20,14l317,1248r20,12l358,1270r22,12l401,1291r21,10l444,1309r23,8l489,1323r23,7l534,1335r24,4l581,1343r23,3l628,1348r24,2l674,1350r24,l722,1348r24,-2l768,1343r24,-4l815,1335r23,-5l861,1323r22,-6l906,1309r21,-8l950,1291r21,-9l992,1270r20,-10l1033,1248r20,-13l1071,1221r19,-14l1108,1192r19,-16l1144,1161r16,-18l1177,1126r15,-17l1206,1090r15,-18l1234,1052r13,-20l1259,1012r12,-21l1281,970r10,-21l1300,928r9,-23l1317,883r7,-23l1329,838r5,-23l1340,792r4,-23l1346,745r2,-23l1349,698r1,-23x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1312295763;2147483646,640119688;2147483646,192036065;2147483646,0;2147483646,32056388;2147483646,320060003;2147483646,832155753;2147483646,1568343638;2147483646,2147483646;2147483646,2147483646;2147483646,2147483646;2147483646,2147483646;2147483646,2147483646;2147483646,2147483646;2147483646,2147483646;1318108014,2147483646;642927822,2147483646;225060064,2147483646;0,2147483646;32151574,2147483646;353665724,2147483646;835836312,2147483646;15753193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v:shape>
                <v:line id="Line 40" o:spid="_x0000_s1059" style="position:absolute;visibility:visible;mso-wrap-style:square" from="11099,13944" to="11106,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HryAAAAOMAAAAPAAAAZHJzL2Rvd25yZXYueG1sRE/dS8Mw&#10;EH8X/B/CCb65dMNmoy4bWpD6tLEPwcejOZu65lKauNX/3gwEH+/3fcv16DpxpiG0njVMJxkI4tqb&#10;lhsNx8PrwwJEiMgGO8+k4YcCrFe3N0ssjL/wjs772IgUwqFADTbGvpAy1JYchonviRP36QeHMZ1D&#10;I82AlxTuOjnLMiUdtpwaLPZUWqpP+2+noSw3H18v+XZzkpWv5sd3VdmF0vr+bnx+AhFpjP/iP/eb&#10;SfOz6UzluXpUcP0pASBXvwAAAP//AwBQSwECLQAUAAYACAAAACEA2+H2y+4AAACFAQAAEwAAAAAA&#10;AAAAAAAAAAAAAAAAW0NvbnRlbnRfVHlwZXNdLnhtbFBLAQItABQABgAIAAAAIQBa9CxbvwAAABUB&#10;AAALAAAAAAAAAAAAAAAAAB8BAABfcmVscy8ucmVsc1BLAQItABQABgAIAAAAIQBdV5HryAAAAOMA&#10;AAAPAAAAAAAAAAAAAAAAAAcCAABkcnMvZG93bnJldi54bWxQSwUGAAAAAAMAAwC3AAAA/AIAAAAA&#10;" strokeweight=".95pt"/>
                <v:line id="Line 41" o:spid="_x0000_s1060" style="position:absolute;visibility:visible;mso-wrap-style:square" from="7670,13944" to="7677,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WazAAAAOIAAAAPAAAAZHJzL2Rvd25yZXYueG1sRI9Ba8JA&#10;FITvhf6H5RV6qxu1TTR1FRso6UnRWvD4yL5mo9m3IbvV9N93C4Ueh5n5hlmsBtuKC/W+caxgPEpA&#10;EFdON1wrOLy/PsxA+ICssXVMCr7Jw2p5e7PAXLsr7+iyD7WIEPY5KjAhdLmUvjJk0Y9cRxy9T9db&#10;DFH2tdQ9XiPctnKSJKm02HBcMNhRYag677+sgqLYHE8vT9vNWZauzA4faWlmqVL3d8P6GUSgIfyH&#10;/9pvWkE2nz6O02k2gd9L8Q7I5Q8AAAD//wMAUEsBAi0AFAAGAAgAAAAhANvh9svuAAAAhQEAABMA&#10;AAAAAAAAAAAAAAAAAAAAAFtDb250ZW50X1R5cGVzXS54bWxQSwECLQAUAAYACAAAACEAWvQsW78A&#10;AAAVAQAACwAAAAAAAAAAAAAAAAAfAQAAX3JlbHMvLnJlbHNQSwECLQAUAAYACAAAACEAjKPVmswA&#10;AADiAAAADwAAAAAAAAAAAAAAAAAHAgAAZHJzL2Rvd25yZXYueG1sUEsFBgAAAAADAAMAtwAAAAAD&#10;AAAAAA==&#10;" strokeweight=".95pt"/>
                <v:line id="Line 42" o:spid="_x0000_s1061" style="position:absolute;flip:x;visibility:visible;mso-wrap-style:square" from="7613,23583" to="11156,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JOyAAAAOEAAAAPAAAAZHJzL2Rvd25yZXYueG1sRI/BTsMw&#10;DIbvSLxDZCRuLN0gMLplE0JCIDix8gBW4zUVjVM1oev69PiAxNH6/X/+vN1PoVMjDamNbGG5KEAR&#10;19G13Fj4ql5u1qBSRnbYRSYLZ0qw311ebLF08cSfNB5yowTCqUQLPue+1DrVngKmReyJJTvGIWCW&#10;cWi0G/Ak8NDpVVHc64AtywWPPT17qr8PP0E0TMXxQ9fvr7O/mx/GVdWa82zt9dX0tAGVacr/y3/t&#10;N2dhbczy1jyKsnwkGNC7XwAAAP//AwBQSwECLQAUAAYACAAAACEA2+H2y+4AAACFAQAAEwAAAAAA&#10;AAAAAAAAAAAAAAAAW0NvbnRlbnRfVHlwZXNdLnhtbFBLAQItABQABgAIAAAAIQBa9CxbvwAAABUB&#10;AAALAAAAAAAAAAAAAAAAAB8BAABfcmVscy8ucmVsc1BLAQItABQABgAIAAAAIQDUJiJOyAAAAOEA&#10;AAAPAAAAAAAAAAAAAAAAAAcCAABkcnMvZG93bnJldi54bWxQSwUGAAAAAAMAAwC3AAAA/AIAAAAA&#10;" strokeweight=".95pt"/>
                <v:shape id="Freeform 43" o:spid="_x0000_s1062" style="position:absolute;left:6172;top:5365;width:6426;height:5582;visibility:visible;mso-wrap-style:square;v-text-anchor:top" coordsize="202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1zyQAAAOMAAAAPAAAAZHJzL2Rvd25yZXYueG1sRI/NagIx&#10;FIX3Bd8h3EJ3NVGLjFOjiKVQuihURbfXye3M0MnNkEQn7dM3i4LLw/njW66T7cSVfGgda5iMFQji&#10;ypmWaw2H/etjASJEZIOdY9LwQwHWq9HdEkvjBv6k6y7WIo9wKFFDE2NfShmqhiyGseuJs/flvMWY&#10;pa+l8TjkcdvJqVJzabHl/NBgT9uGqu/dxWpIvx9+dtyfLkTupdouzu9JDXOtH+7T5hlEpBRv4f/2&#10;m9EwVZPZk1oURabITJkH5OoPAAD//wMAUEsBAi0AFAAGAAgAAAAhANvh9svuAAAAhQEAABMAAAAA&#10;AAAAAAAAAAAAAAAAAFtDb250ZW50X1R5cGVzXS54bWxQSwECLQAUAAYACAAAACEAWvQsW78AAAAV&#10;AQAACwAAAAAAAAAAAAAAAAAfAQAAX3JlbHMvLnJlbHNQSwECLQAUAAYACAAAACEApfLdc8kAAADj&#10;AAAADwAAAAAAAAAAAAAAAAAHAgAAZHJzL2Rvd25yZXYueG1sUEsFBgAAAAADAAMAtwAAAP0CAAAA&#10;AA==&#10;" path="m1696,1760r22,-20l1737,1719r20,-21l1777,1677r19,-23l1814,1632r17,-23l1847,1585r16,-25l1879,1537r15,-26l1907,1486r13,-26l1933,1435r11,-28l1956,1381r9,-27l1974,1326r9,-27l1991,1271r7,-28l2005,1214r5,-28l2014,1157r4,-28l2020,1100r2,-29l2023,1042r1,-29l2023,984r-1,-28l2020,927r-2,-29l2014,869r-5,-28l2003,812r-5,-28l1991,756r-8,-27l1974,701r-9,-28l1956,645r-12,-26l1933,593r-13,-27l1907,541r-13,-25l1879,491r-16,-25l1847,442r-17,-24l1813,396r-17,-23l1777,351r-20,-23l1737,308r-19,-21l1696,267r-22,-18l1653,229r-23,-17l1607,195r-24,-18l1559,162r-24,-16l1510,131r-26,-13l1458,105,1432,93,1406,81,1379,70,1353,60,1325,50r-28,-9l1269,35r-27,-8l1212,21r-27,-5l1156,11,1128,7,1099,4,1070,3,1041,2,1011,,982,2,955,3,925,4,896,7r-29,4l840,16r-30,5l783,27r-28,8l727,41r-28,9l672,60,645,70,617,81,591,93r-25,12l539,118r-25,13l489,146r-24,16l440,177r-22,18l394,212r-23,17l349,249r-21,18l307,287r-20,21l267,328r-20,23l229,373r-19,23l193,418r-16,24l161,466r-16,25l131,516r-15,25l104,566,91,593,79,619,69,645,59,673,49,701r-8,28l33,756r-7,28l20,812r-6,29l10,869,6,898,4,927,1,956,,984r,29l,1042r1,29l4,1100r2,29l10,1157r4,29l20,1214r6,29l33,1271r8,28l49,1326r9,28l69,1381r10,26l91,1435r12,25l116,1486r15,25l145,1537r15,23l176,1585r17,24l210,1632r19,22l247,1677r19,21l285,1719r22,21l328,1760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07806283;2147483646,669844619;2147483646,223281540;2147483646,63765911;2147483646,95648867;2147483646,350914213;2147483646,861243204;2147483646,1594853734;2147483646,2147483646;2147483646,2147483646;2147483646,2147483646;2147483646,2147483646;2147483646,2147483646;2147483646,2147483646;2147483646,2147483646;2147483646,2147483646;2147483646,2147483646;2147483646,2147483646;1568343638,2147483646;832155753,2147483646;320060003,2147483646;32056388,2147483646;0,2147483646;192036065,2147483646;640119688,2147483646;1312295763,2147483646;2147483646,2147483646;2147483646,2147483646;2147483646,2147483646;2147483646,2147483646;2147483646,2147483646;2147483646,2147483646" o:connectangles="0,0,0,0,0,0,0,0,0,0,0,0,0,0,0,0,0,0,0,0,0,0,0,0,0,0,0,0,0,0,0,0,0,0,0,0,0,0,0,0,0,0,0,0,0,0,0,0,0,0,0,0,0,0,0,0"/>
                </v:shape>
                <v:shape id="Freeform 44" o:spid="_x0000_s1063" style="position:absolute;left:5314;top:4508;width:8141;height:7074;visibility:visible;mso-wrap-style:square;v-text-anchor:top" coordsize="256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MOyAAAAOMAAAAPAAAAZHJzL2Rvd25yZXYueG1sRE/dSsMw&#10;FL4f+A7hCN6IS1Po0Lps6FAoDBmdPsCxOf3B5qRr4ta9/SIIuzzf/1muJ9uLI42+c6xBzRMQxJUz&#10;HTcavj7fHx5B+IBssHdMGs7kYb26mS0xN+7EJR33oRExhH2OGtoQhlxKX7Vk0c/dQBy52o0WQzzH&#10;RpoRTzHc9jJNkoW02HFsaHGgTUvVz/7Xaiiy14rTbPt2LupafpeH+l597LS+u51enkEEmsJV/O8u&#10;TJyvsixRT+lCwd9PEQC5ugAAAP//AwBQSwECLQAUAAYACAAAACEA2+H2y+4AAACFAQAAEwAAAAAA&#10;AAAAAAAAAAAAAAAAW0NvbnRlbnRfVHlwZXNdLnhtbFBLAQItABQABgAIAAAAIQBa9CxbvwAAABUB&#10;AAALAAAAAAAAAAAAAAAAAB8BAABfcmVscy8ucmVsc1BLAQItABQABgAIAAAAIQC9RYMOyAAAAOMA&#10;AAAPAAAAAAAAAAAAAAAAAAcCAABkcnMvZG93bnJldi54bWxQSwUGAAAAAAMAAwC3AAAA/AIAAAAA&#10;" path="m2149,2227r24,-22l2197,2181r22,-24l2242,2133r22,-25l2284,2082r21,-25l2325,2030r18,-27l2362,1975r17,-28l2395,1918r17,-29l2427,1860r14,-29l2454,1800r14,-30l2480,1739r11,-31l2502,1676r9,-32l2521,1613r8,-32l2536,1549r7,-33l2548,1483r4,-32l2556,1418r4,-33l2562,1352r1,-33l2564,1286r,-33l2563,1220r-3,-33l2558,1154r-4,-33l2550,1088r-6,-32l2538,1023r-8,-32l2522,958r-8,-32l2505,895r-11,-31l2482,832r-12,-30l2457,772r-13,-31l2429,711r-14,-29l2399,653r-17,-29l2365,596r-18,-28l2327,540r-18,-26l2288,487r-20,-25l2246,437r-22,-25l2202,388r-24,-24l2154,342r-25,-23l2104,298r-25,-21l2052,257r-26,-19l1998,219r-28,-18l1943,183r-28,-17l1886,150r-31,-14l1826,121r-30,-13l1765,95,1735,83,1703,71,1673,60r-32,-9l1609,42r-33,-8l1545,27r-33,-6l1480,15r-33,-5l1414,6,1381,4,1348,1r-34,l1281,r-33,1l1215,1r-33,3l1149,6r-32,4l1084,15r-33,6l1020,27r-33,7l955,42r-32,9l891,60,860,71,829,83,799,95r-31,13l738,121r-31,15l678,150r-29,16l622,183r-30,18l565,219r-27,19l512,257r-27,20l459,298r-25,21l410,342r-24,22l362,388r-22,24l317,437r-21,25l275,487r-20,27l235,540r-18,28l198,596r-17,28l165,653r-16,29l134,711r-14,30l106,772,94,802,82,832,70,864,59,895r-9,31l41,958r-8,33l26,1023r-6,33l15,1088r-4,33l7,1154r-3,33l1,1220,,1253r,33l,1319r1,33l4,1385r3,33l11,1451r5,32l21,1516r7,33l34,1581r10,32l52,1644r10,32l73,1708r10,31l95,1770r13,30l123,1831r15,29l152,1889r16,29l185,1947r17,28l221,2003r18,27l259,2057r20,25l300,2108r21,25l344,2157r24,24l390,2205r25,22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46064383;2147483646,672981686;2147483646,192309387;2147483646,32085076;2147483646,32085076;2147483646,320448305;2147483646,865291074;2147483646,1634528305;2147483646,2147483646;2147483646,2147483646;2147483646,2147483646;2147483646,2147483646;2147483646,2147483646;2147483646,2147483646;2147483646,2147483646;2147483646,2147483646;2147483646,2147483646;2147483646,2147483646;2147483646,2147483646;2147483646,2147483646;1600299378,2147483646;832155753,2147483646;352116390,2147483646;32056388,2147483646;0,2147483646;224092453,2147483646;672176075,2147483646;1408263313,2147483646;2147483646,2147483646;2147483646,2147483646;2147483646,2147483646;2147483646,2147483646;2147483646,2147483646;2147483646,2147483646;2147483646,2147483646" o:connectangles="0,0,0,0,0,0,0,0,0,0,0,0,0,0,0,0,0,0,0,0,0,0,0,0,0,0,0,0,0,0,0,0,0,0,0,0,0,0,0,0,0,0,0,0,0,0,0,0,0,0,0,0,0,0,0,0,0,0,0,0,0,0"/>
                </v:shape>
                <v:shape id="Freeform 45" o:spid="_x0000_s1064" style="position:absolute;left:11099;top:11582;width:1035;height:2362;visibility:visible;mso-wrap-style:square;v-text-anchor:top" coordsize="32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5xwAAAOMAAAAPAAAAZHJzL2Rvd25yZXYueG1sRE9LSwMx&#10;EL4L/ocwghexWZftw7VpKdJC68m24nnYTDeLyWRJYrv+e1MQPM73nvlycFacKcTOs4KnUQGCuPG6&#10;41bBx3HzOAMRE7JG65kU/FCE5eL2Zo619hfe0/mQWpFDONaowKTU11LGxpDDOPI9ceZOPjhM+Qyt&#10;1AEvOdxZWRbFRDrsODcY7OnVUPN1+HYK3u3+cxdWbxJ35lg8b+z6AU9rpe7vhtULiERD+hf/ubc6&#10;z5+Np9W4rKoSrj9lAOTiFwAA//8DAFBLAQItABQABgAIAAAAIQDb4fbL7gAAAIUBAAATAAAAAAAA&#10;AAAAAAAAAAAAAABbQ29udGVudF9UeXBlc10ueG1sUEsBAi0AFAAGAAgAAAAhAFr0LFu/AAAAFQEA&#10;AAsAAAAAAAAAAAAAAAAAHwEAAF9yZWxzLy5yZWxzUEsBAi0AFAAGAAgAAAAhAN1G3/nHAAAA4wAA&#10;AA8AAAAAAAAAAAAAAAAABwIAAGRycy9kb3ducmV2LnhtbFBLBQYAAAAAAwADALcAAAD7AgAAAAA=&#10;" path="m327,l306,20,286,41,266,62,246,84r-18,22l211,129r-18,22l176,175r-16,24l144,224r-14,25l117,274r-14,25l92,326,80,352,69,380,59,406,49,434r-8,28l33,489r-8,28l20,545r-5,29l10,602,7,631,3,660,2,689,,717r,29e" filled="f" strokeweight=".95pt">
                  <v:path arrowok="t" o:connecttype="custom" o:connectlocs="2147483646,0;2147483646,634987542;2147483646,1301759339;2147483646,1968431076;2147483646,2147483646;2147483646,2147483646;2147483646,2147483646;2147483646,2147483646;2147483646,2147483646;2147483646,2147483646;2147483646,2147483646;2147483646,2147483646;2147483646,2147483646;2147483646,2147483646;2147483646,2147483646;2147483646,2147483646;2147483646,2147483646;1871060202,2147483646;1553956966,2147483646;1300274124,2147483646;1046491259,2147483646;792808417,2147483646;634306811,2147483646;475705182,2147483646;317103236,2147483646;222022340,2147483646;95181236,2147483646;63420710,2147483646;0,2147483646;0,2147483646" o:connectangles="0,0,0,0,0,0,0,0,0,0,0,0,0,0,0,0,0,0,0,0,0,0,0,0,0,0,0,0,0,0"/>
                </v:shape>
                <v:shape id="Freeform 46" o:spid="_x0000_s1065" style="position:absolute;left:6635;top:11582;width:1035;height:2362;visibility:visible;mso-wrap-style:square;v-text-anchor:top" coordsize="32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iQygAAAOIAAAAPAAAAZHJzL2Rvd25yZXYueG1sRI9PSwMx&#10;FMTvgt8hPMGL2Kxbkd1t01KkBeupf8TzY/O6WZq8LEls129vBMHjMDO/YebL0VlxoRB7zwqeJgUI&#10;4tbrnjsFH8fNYwUiJmSN1jMp+KYIy8XtzRwb7a+8p8shdSJDODaowKQ0NFLG1pDDOPEDcfZOPjhM&#10;WYZO6oDXDHdWlkXxIh32nBcMDvRqqD0fvpyCnd1/bsPqXeLWHIt6Y9cPeFordX83rmYgEo3pP/zX&#10;ftMK6qoq6+lzOYXfS/kOyMUPAAAA//8DAFBLAQItABQABgAIAAAAIQDb4fbL7gAAAIUBAAATAAAA&#10;AAAAAAAAAAAAAAAAAABbQ29udGVudF9UeXBlc10ueG1sUEsBAi0AFAAGAAgAAAAhAFr0LFu/AAAA&#10;FQEAAAsAAAAAAAAAAAAAAAAAHwEAAF9yZWxzLy5yZWxzUEsBAi0AFAAGAAgAAAAhAJFnSJDKAAAA&#10;4gAAAA8AAAAAAAAAAAAAAAAABwIAAGRycy9kb3ducmV2LnhtbFBLBQYAAAAAAwADALcAAAD+AgAA&#10;AAA=&#10;" path="m327,746r,-29l326,689r-3,-29l320,631r-4,-29l312,574r-5,-29l300,517r-6,-28l286,462r-8,-28l269,406,258,380,248,352,236,326,224,299,210,274,196,249,181,224,167,199,151,175,134,151,117,129,98,106,80,84,61,62,41,41,20,20,,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34480912,1968431076;1300274124,1301759339;634306811,634987542;0,0" o:connectangles="0,0,0,0,0,0,0,0,0,0,0,0,0,0,0,0,0,0,0,0,0,0,0,0,0,0,0,0,0,0"/>
                </v:shape>
                <v:shape id="Freeform 47" o:spid="_x0000_s1066" style="position:absolute;left:10502;top:10947;width:1055;height:1562;visibility:visible;mso-wrap-style:square;v-text-anchor:top" coordsize="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DHygAAAOIAAAAPAAAAZHJzL2Rvd25yZXYueG1sRI9Ba8JA&#10;FITvBf/D8gQvpW4s1mp0FSlaiuCh2haPj+xLNph9G7JrTP99tyB4HGbmG2ax6mwlWmp86VjBaJiA&#10;IM6cLrlQ8HXcPk1B+ICssXJMCn7Jw2rZe1hgqt2VP6k9hEJECPsUFZgQ6lRKnxmy6IeuJo5e7hqL&#10;IcqmkLrBa4TbSj4nyURaLDkuGKzpzVB2Plysgsvu53T8zk0722/274+2CjmOtVKDfreegwjUhXv4&#10;1v7QCiJxNJtMX17h/1K8A3L5BwAA//8DAFBLAQItABQABgAIAAAAIQDb4fbL7gAAAIUBAAATAAAA&#10;AAAAAAAAAAAAAAAAAABbQ29udGVudF9UeXBlc10ueG1sUEsBAi0AFAAGAAgAAAAhAFr0LFu/AAAA&#10;FQEAAAsAAAAAAAAAAAAAAAAAHwEAAF9yZWxzLy5yZWxzUEsBAi0AFAAGAAgAAAAhACIooMfKAAAA&#10;4gAAAA8AAAAAAAAAAAAAAAAABwIAAGRycy9kb3ducmV2LnhtbFBLBQYAAAAAAwADALcAAAD+AgAA&#10;AAA=&#10;" path="m331,l308,22,284,46,261,70,239,95r-23,25l195,145r-20,27l156,198r-19,28l119,254r-19,29l84,311,68,341,52,370,38,401,25,431,11,461,,492e" filled="f" strokeweight=".95pt">
                  <v:path arrowok="t" o:connecttype="custom" o:connectlocs="2147483646,0;2147483646,704131815;2147483646,1472275440;2147483646,2147483646;2147483646,2147483646;2147483646,2147483646;2147483646,2147483646;2147483646,2147483646;2147483646,2147483646;2147483646,2147483646;2147483646,2147483646;2147483646,2147483646;2147483646,2147483646;2147483646,2147483646;1679453583,2147483646;1227238313,2147483646;807374997,2147483646;355261317,2147483646;0,2147483646" o:connectangles="0,0,0,0,0,0,0,0,0,0,0,0,0,0,0,0,0,0,0"/>
                </v:shape>
                <v:shape id="Freeform 48" o:spid="_x0000_s1067" style="position:absolute;left:7213;top:10947;width:1054;height:1562;visibility:visible;mso-wrap-style:square;v-text-anchor:top" coordsize="33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4UxwAAAOMAAAAPAAAAZHJzL2Rvd25yZXYueG1sRE9fS8Mw&#10;EH8X/A7hBF9kS9OVsdVlQ0SHvghu+wBncrbF5lKSbKvf3gwGPt7v/602o+vFiULsPGtQ0wIEsfG2&#10;40bDYf86WYCICdli75k0/FKEzfr2ZoW19Wf+pNMuNSKHcKxRQ5vSUEsZTUsO49QPxJn79sFhymdo&#10;pA14zuGul2VRzKXDjnNDiwM9t2R+dkenIYSXj25bLkv/8HU0W1aVeZeV1vd349MjiERj+hdf3W82&#10;z1ezxUwV1VzB5acMgFz/AQAA//8DAFBLAQItABQABgAIAAAAIQDb4fbL7gAAAIUBAAATAAAAAAAA&#10;AAAAAAAAAAAAAABbQ29udGVudF9UeXBlc10ueG1sUEsBAi0AFAAGAAgAAAAhAFr0LFu/AAAAFQEA&#10;AAsAAAAAAAAAAAAAAAAAHwEAAF9yZWxzLy5yZWxzUEsBAi0AFAAGAAgAAAAhABgZ/hTHAAAA4wAA&#10;AA8AAAAAAAAAAAAAAAAABwIAAGRycy9kb3ducmV2LnhtbFBLBQYAAAAAAwADALcAAAD7AgAAAAA=&#10;" path="m332,492l320,461,307,431,293,401,279,370,263,341,247,311,230,283,213,254,194,226,176,198,156,172,135,145,115,120,92,95,70,70,47,46,24,22,,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04331828,1472275440;768143625,704131815;0,0" o:connectangles="0,0,0,0,0,0,0,0,0,0,0,0,0,0,0,0,0,0,0"/>
                </v:shape>
                <v:line id="Line 49" o:spid="_x0000_s1068" style="position:absolute;flip:x;visibility:visible;mso-wrap-style:square" from="6013,10033" to="6762,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a3ygAAAOMAAAAPAAAAZHJzL2Rvd25yZXYueG1sRI/BasMw&#10;EETvhfyD2EBujRwTN64bJYRCSWlPjfsBi7W1TK2VsRTH8ddHgUKPuzNvdna7H20rBup941jBapmA&#10;IK6cbrhW8F2+PeYgfEDW2DomBVfysN/NHrZYaHfhLxpOoRYxhH2BCkwIXSGlrwxZ9EvXEUftx/UW&#10;Qxz7WuoeLzHctjJNkidpseF4wWBHr4aq39PZxhpZye5TVh/HyaynzZCWTXadlFrMx8MLiEBj+Df/&#10;0e/6zqVpluer5w3cf4oLkLsbAAAA//8DAFBLAQItABQABgAIAAAAIQDb4fbL7gAAAIUBAAATAAAA&#10;AAAAAAAAAAAAAAAAAABbQ29udGVudF9UeXBlc10ueG1sUEsBAi0AFAAGAAgAAAAhAFr0LFu/AAAA&#10;FQEAAAsAAAAAAAAAAAAAAAAAHwEAAF9yZWxzLy5yZWxzUEsBAi0AFAAGAAgAAAAhAIZkxrfKAAAA&#10;4wAAAA8AAAAAAAAAAAAAAAAABwIAAGRycy9kb3ducmV2LnhtbFBLBQYAAAAAAwADALcAAAD+AgAA&#10;AAA=&#10;" strokeweight=".95pt"/>
                <v:line id="Line 50" o:spid="_x0000_s1069" style="position:absolute;flip:y;visibility:visible;mso-wrap-style:square" from="12007,4648" to="16471,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h9ygAAAOMAAAAPAAAAZHJzL2Rvd25yZXYueG1sRI/RasJA&#10;EEXfC/2HZQp9qxtTjRJdpQilYp9q+gFDdsyGZmdDdo0xX+8KQh9n7j137qy3g21ET52vHSuYThIQ&#10;xKXTNVcKfovPtyUIH5A1No5JwZU8bDfPT2vMtbvwD/XHUIkYwj5HBSaENpfSl4Ys+olriaN2cp3F&#10;EMeukrrDSwy3jUyTJJMWa44XDLa0M1T+Hc821pgX7L5lefgazWxc9GlRz6+jUq8vw8cKRKAh/Jsf&#10;9F5HLl28Z1kyXWZw/ykuQG5uAAAA//8DAFBLAQItABQABgAIAAAAIQDb4fbL7gAAAIUBAAATAAAA&#10;AAAAAAAAAAAAAAAAAABbQ29udGVudF9UeXBlc10ueG1sUEsBAi0AFAAGAAgAAAAhAFr0LFu/AAAA&#10;FQEAAAsAAAAAAAAAAAAAAAAAHwEAAF9yZWxzLy5yZWxzUEsBAi0AFAAGAAgAAAAhAAwN+H3KAAAA&#10;4wAAAA8AAAAAAAAAAAAAAAAABwIAAGRycy9kb3ducmV2LnhtbFBLBQYAAAAAAwADALcAAAD+AgAA&#10;AAA=&#10;" strokeweight=".95pt"/>
                <v:line id="Line 51" o:spid="_x0000_s1070" style="position:absolute;visibility:visible;mso-wrap-style:square" from="16471,4648" to="1809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P4yQAAAOMAAAAPAAAAZHJzL2Rvd25yZXYueG1sRE9fT8Iw&#10;EH834Ts0R+KbdIIONihEl5j5BAEx4fGynutkvS5rhfntrYmJj/f7f6vNYFtxod43jhXcTxIQxJXT&#10;DdcKjm8vdwsQPiBrbB2Tgm/ysFmPblaYa3flPV0OoRYxhH2OCkwIXS6lrwxZ9BPXEUfuw/UWQzz7&#10;WuoerzHctnKaJKm02HBsMNhRYag6H76sgqLYnj6fH3fbsyxdOT++p6VZpErdjoenJYhAQ/gX/7lf&#10;dZw/y7L5QzabpvD7UwRArn8AAAD//wMAUEsBAi0AFAAGAAgAAAAhANvh9svuAAAAhQEAABMAAAAA&#10;AAAAAAAAAAAAAAAAAFtDb250ZW50X1R5cGVzXS54bWxQSwECLQAUAAYACAAAACEAWvQsW78AAAAV&#10;AQAACwAAAAAAAAAAAAAAAAAfAQAAX3JlbHMvLnJlbHNQSwECLQAUAAYACAAAACEA+jYz+MkAAADj&#10;AAAADwAAAAAAAAAAAAAAAAAHAgAAZHJzL2Rvd25yZXYueG1sUEsFBgAAAAADAAMAtwAAAP0CAAAA&#10;AA==&#10;" strokeweight=".95pt"/>
                <v:line id="Line 52" o:spid="_x0000_s1071" style="position:absolute;flip:y;visibility:visible;mso-wrap-style:square" from="7512,7543" to="1125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0kygAAAOIAAAAPAAAAZHJzL2Rvd25yZXYueG1sRI9Ra8JA&#10;EITfhf6HYwt900utRhM9pRRKxT7V9AcsuTUXmtsLuWuM+fU9QejjMDvf7Gz3g21ET52vHSt4niUg&#10;iEuna64UfBfv0zUIH5A1No5JwZU87HcPky3m2l34i/pTqESEsM9RgQmhzaX0pSGLfuZa4uidXWcx&#10;RNlVUnd4iXDbyHmSpNJizbHBYEtvhsqf06+NbywLdp+yPH6MZjGu+nlRL6+jUk+Pw+sGRKAh/B/f&#10;0wetYJ0sVln2kqVwmxQ5IHd/AAAA//8DAFBLAQItABQABgAIAAAAIQDb4fbL7gAAAIUBAAATAAAA&#10;AAAAAAAAAAAAAAAAAABbQ29udGVudF9UeXBlc10ueG1sUEsBAi0AFAAGAAgAAAAhAFr0LFu/AAAA&#10;FQEAAAsAAAAAAAAAAAAAAAAAHwEAAF9yZWxzLy5yZWxzUEsBAi0AFAAGAAgAAAAhAD2V/STKAAAA&#10;4gAAAA8AAAAAAAAAAAAAAAAABwIAAGRycy9kb3ducmV2LnhtbFBLBQYAAAAAAwADALcAAAD+AgAA&#10;AAA=&#10;" strokeweight=".95pt"/>
                <v:line id="Line 53" o:spid="_x0000_s1072" style="position:absolute;flip:y;visibility:visible;mso-wrap-style:square" from="6692,9620" to="7512,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9HyQAAAOIAAAAPAAAAZHJzL2Rvd25yZXYueG1sRI/NasMw&#10;EITvhb6D2EJvjWzj/NSNEkogtCSnxn2AxdpaptbKWKrj+OmrQCDHYXa+2VlvR9uKgXrfOFaQzhIQ&#10;xJXTDdcKvsv9ywqED8gaW8ek4EIetpvHhzUW2p35i4ZTqEWEsC9QgQmhK6T0lSGLfuY64uj9uN5i&#10;iLKvpe7xHOG2lVmSLKTFhmODwY52hqrf05+Nb8xLdkdZHT4mk0/LISub+WVS6vlpfH8DEWgM9+Nb&#10;+lMrWOVZmr8u8xSukyIH5OYfAAD//wMAUEsBAi0AFAAGAAgAAAAhANvh9svuAAAAhQEAABMAAAAA&#10;AAAAAAAAAAAAAAAAAFtDb250ZW50X1R5cGVzXS54bWxQSwECLQAUAAYACAAAACEAWvQsW78AAAAV&#10;AQAACwAAAAAAAAAAAAAAAAAfAQAAX3JlbHMvLnJlbHNQSwECLQAUAAYACAAAACEA4dePR8kAAADi&#10;AAAADwAAAAAAAAAAAAAAAAAHAgAAZHJzL2Rvd25yZXYueG1sUEsFBgAAAAADAAMAtwAAAP0CAAAA&#10;AA==&#10;" strokeweight=".95pt"/>
                <v:line id="Line 54" o:spid="_x0000_s1073" style="position:absolute;flip:y;visibility:visible;mso-wrap-style:square" from="6832,9620" to="7512,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vQygAAAOMAAAAPAAAAZHJzL2Rvd25yZXYueG1sRI/BasMw&#10;EETvgf6D2EJviRxTx40bJZRAaElOjfsBi7W1TK2VsVTH8ddXhUCOuzNvdnazG20rBup941jBcpGA&#10;IK6cbrhW8FUe5i8gfEDW2DomBVfysNs+zDZYaHfhTxrOoRYxhH2BCkwIXSGlrwxZ9AvXEUft2/UW&#10;Qxz7WuoeLzHctjJNkpW02HC8YLCjvaHq5/xrY42sZHeS1fF9Ms9TPqRlk10npZ4ex7dXEIHGcDff&#10;6A8duTRPsvVytc7h/6e4ALn9AwAA//8DAFBLAQItABQABgAIAAAAIQDb4fbL7gAAAIUBAAATAAAA&#10;AAAAAAAAAAAAAAAAAABbQ29udGVudF9UeXBlc10ueG1sUEsBAi0AFAAGAAgAAAAhAFr0LFu/AAAA&#10;FQEAAAsAAAAAAAAAAAAAAAAAHwEAAF9yZWxzLy5yZWxzUEsBAi0AFAAGAAgAAAAhABIIC9DKAAAA&#10;4wAAAA8AAAAAAAAAAAAAAAAABwIAAGRycy9kb3ducmV2LnhtbFBLBQYAAAAAAwADALcAAAD+AgAA&#10;AAA=&#10;" strokeweight=".95pt"/>
                <v:line id="Line 55" o:spid="_x0000_s1074" style="position:absolute;flip:x;visibility:visible;mso-wrap-style:square" from="6762,9620" to="7512,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VyQAAAOIAAAAPAAAAZHJzL2Rvd25yZXYueG1sRI/BasMw&#10;EETvhfyD2EBujZw4roMbJYRCSGlPjfsBi7W1TK2VsVTH8ddHhUKPw+y82dkdRtuKgXrfOFawWiYg&#10;iCunG64VfJanxy0IH5A1to5JwY08HPazhx0W2l35g4ZLqEWEsC9QgQmhK6T0lSGLfuk64uh9ud5i&#10;iLKvpe7xGuG2leskeZIWG44NBjt6MVR9X35sfCMr2b3L6u08mc2UD+uyyW6TUov5eHwGEWgM/8d/&#10;6VetIE2zbZ5v0hx+J0UOyP0dAAD//wMAUEsBAi0AFAAGAAgAAAAhANvh9svuAAAAhQEAABMAAAAA&#10;AAAAAAAAAAAAAAAAAFtDb250ZW50X1R5cGVzXS54bWxQSwECLQAUAAYACAAAACEAWvQsW78AAAAV&#10;AQAACwAAAAAAAAAAAAAAAAAfAQAAX3JlbHMvLnJlbHNQSwECLQAUAAYACAAAACEAj2PPlckAAADi&#10;AAAADwAAAAAAAAAAAAAAAAAHAgAAZHJzL2Rvd25yZXYueG1sUEsFBgAAAAADAAMAtwAAAP0CAAAA&#10;AA==&#10;" strokeweight=".95pt"/>
                <v:line id="Line 56" o:spid="_x0000_s1075" style="position:absolute;flip:x;visibility:visible;mso-wrap-style:square" from="11258,7245" to="12077,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y6ygAAAOMAAAAPAAAAZHJzL2Rvd25yZXYueG1sRI/BasMw&#10;EETvhf6D2EJujWwncYMTJZRCSWhPjfsBi7W1TKyVsVTH8ddHgUKPw+y82dnuR9uKgXrfOFaQzhMQ&#10;xJXTDdcKvsv35zUIH5A1to5JwZU87HePD1sstLvwFw2nUIsIYV+gAhNCV0jpK0MW/dx1xNH7cb3F&#10;EGVfS93jJcJtK7MkyaXFhmODwY7eDFXn06+Nb6xKdp+y+jhMZjm9DFnZrK6TUrOn8XUDItAY/o//&#10;0ketIEvS5TpbpHkK900RBHJ3AwAA//8DAFBLAQItABQABgAIAAAAIQDb4fbL7gAAAIUBAAATAAAA&#10;AAAAAAAAAAAAAAAAAABbQ29udGVudF9UeXBlc10ueG1sUEsBAi0AFAAGAAgAAAAhAFr0LFu/AAAA&#10;FQEAAAsAAAAAAAAAAAAAAAAAHwEAAF9yZWxzLy5yZWxzUEsBAi0AFAAGAAgAAAAhAEPDzLrKAAAA&#10;4wAAAA8AAAAAAAAAAAAAAAAABwIAAGRycy9kb3ducmV2LnhtbFBLBQYAAAAAAwADALcAAAD+AgAA&#10;AAA=&#10;" strokeweight=".95pt"/>
                <v:line id="Line 57" o:spid="_x0000_s1076" style="position:absolute;flip:x;visibility:visible;mso-wrap-style:square" from="11258,6997" to="11938,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ZHyQAAAOIAAAAPAAAAZHJzL2Rvd25yZXYueG1sRI/BasMw&#10;EETvhf6D2EJujVzHToIbJZRAaEhPjfsBi7W1TK2VsVTH8ddXgUCPw+y82dnsRtuKgXrfOFbwMk9A&#10;EFdON1wr+CoPz2sQPiBrbB2Tgit52G0fHzZYaHfhTxrOoRYRwr5ABSaErpDSV4Ys+rnriKP37XqL&#10;Icq+lrrHS4TbVqZJspQWG44NBjvaG6p+zr82vpGX7D5kdXqfTDathrRs8uuk1OxpfHsFEWgM/8f3&#10;9FEryNZpnq0WyRJukyIH5PYPAAD//wMAUEsBAi0AFAAGAAgAAAAhANvh9svuAAAAhQEAABMAAAAA&#10;AAAAAAAAAAAAAAAAAFtDb250ZW50X1R5cGVzXS54bWxQSwECLQAUAAYACAAAACEAWvQsW78AAAAV&#10;AQAACwAAAAAAAAAAAAAAAAAfAQAAX3JlbHMvLnJlbHNQSwECLQAUAAYACAAAACEA1cmGR8kAAADi&#10;AAAADwAAAAAAAAAAAAAAAAAHAgAAZHJzL2Rvd25yZXYueG1sUEsFBgAAAAADAAMAtwAAAP0CAAAA&#10;AA==&#10;" strokeweight=".95pt"/>
                <v:rect id="Rectangle 57" o:spid="_x0000_s1077" style="position:absolute;left:15673;top:2247;width:533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FLyQAAAOMAAAAPAAAAZHJzL2Rvd25yZXYueG1sRE9fS8Mw&#10;EH8X/A7hBN9csjp07ZqNsTm2R92EurejOdticylNXKuf3giCj/f7f/lqtK24UO8bxxqmEwWCuHSm&#10;4UrD62l3NwfhA7LB1jFp+CIPq+X1VY6ZcQO/0OUYKhFD2GeooQ6hy6T0ZU0W/cR1xJF7d73FEM++&#10;kqbHIYbbViZKPUiLDceGGjva1FR+HD+thv28W78d3PdQtU/nffFcpNtTGrS+vRnXCxCBxvAv/nMf&#10;TJyvkpmaPt6nCfz+FAGQyx8AAAD//wMAUEsBAi0AFAAGAAgAAAAhANvh9svuAAAAhQEAABMAAAAA&#10;AAAAAAAAAAAAAAAAAFtDb250ZW50X1R5cGVzXS54bWxQSwECLQAUAAYACAAAACEAWvQsW78AAAAV&#10;AQAACwAAAAAAAAAAAAAAAAAfAQAAX3JlbHMvLnJlbHNQSwECLQAUAAYACAAAACEA9gvRS8kAAADj&#10;AAAADwAAAAAAAAAAAAAAAAAHAgAAZHJzL2Rvd25yZXYueG1sUEsFBgAAAAADAAMAtwAAAP0CAAAA&#10;AA==&#10;" filled="f" stroked="f">
                  <v:textbox inset="0,0,0,0">
                    <w:txbxContent>
                      <w:p w14:paraId="0FC6B5C8" w14:textId="77777777" w:rsidR="009E12B2" w:rsidRPr="00857C25" w:rsidRDefault="009E12B2" w:rsidP="009E12B2">
                        <w:r w:rsidRPr="00857C25">
                          <w:t xml:space="preserve">  </w:t>
                        </w:r>
                        <w:r w:rsidRPr="00857C25">
                          <w:sym w:font="Symbol" w:char="F046"/>
                        </w:r>
                      </w:p>
                    </w:txbxContent>
                  </v:textbox>
                </v:rect>
                <v:line id="Line 59" o:spid="_x0000_s1078" style="position:absolute;flip:y;visibility:visible;mso-wrap-style:square" from="11258,7124" to="12007,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gwygAAAOMAAAAPAAAAZHJzL2Rvd25yZXYueG1sRI/BbsIw&#10;EETvSPyDtUjcikOApg0YVCFVrcqppB+wirdxRLyOYjeEfH1dqRLH3Zk3O7s7DLYRPXW+dqxguUhA&#10;EJdO11wp+CpeH55A+ICssXFMCm7k4bCfTnaYa3flT+rPoRIxhH2OCkwIbS6lLw1Z9AvXEkft23UW&#10;Qxy7SuoOrzHcNjJNkkdpseZ4wWBLR0Pl5fxjY41Nwe4ky4+30azHrE+LenMblZrPhpctiEBDuJv/&#10;6XcdueUqTZ7XWbaCv5/iAuT+FwAA//8DAFBLAQItABQABgAIAAAAIQDb4fbL7gAAAIUBAAATAAAA&#10;AAAAAAAAAAAAAAAAAABbQ29udGVudF9UeXBlc10ueG1sUEsBAi0AFAAGAAgAAAAhAFr0LFu/AAAA&#10;FQEAAAsAAAAAAAAAAAAAAAAAHwEAAF9yZWxzLy5yZWxzUEsBAi0AFAAGAAgAAAAhAAen2DDKAAAA&#10;4wAAAA8AAAAAAAAAAAAAAAAABwIAAGRycy9kb3ducmV2LnhtbFBLBQYAAAAAAwADALcAAAD+AgAA&#10;AAA=&#10;" strokeweight=".95pt"/>
                <v:line id="Line 60" o:spid="_x0000_s1079" style="position:absolute;visibility:visible;mso-wrap-style:square" from="11258,7543" to="11264,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BFygAAAOMAAAAPAAAAZHJzL2Rvd25yZXYueG1sRI9BT8Mw&#10;DIXvSPyHyEjcWAKIdirLJqiEymmIMSSOVmOassapmrCVf48PSByf/fz5vdVmDoM60pT6yBauFwYU&#10;cRtdz52F/dvT1RJUysgOh8hk4YcSbNbnZyusXDzxKx13uVMC4VShBZ/zWGmdWk8B0yKOxLL7jFPA&#10;LHLqtJvwJPAw6BtjCh2wZ/ngcaTaU3vYfQcLdb39+Hq8e9kedBObcv9eNH5ZWHt5MT/cg8o053/z&#10;3/Wzk/iCNOVtaSS0dJIB6PUvAAAA//8DAFBLAQItABQABgAIAAAAIQDb4fbL7gAAAIUBAAATAAAA&#10;AAAAAAAAAAAAAAAAAABbQ29udGVudF9UeXBlc10ueG1sUEsBAi0AFAAGAAgAAAAhAFr0LFu/AAAA&#10;FQEAAAsAAAAAAAAAAAAAAAAAHwEAAF9yZWxzLy5yZWxzUEsBAi0AFAAGAAgAAAAhAG3UgEXKAAAA&#10;4wAAAA8AAAAAAAAAAAAAAAAABwIAAGRycy9kb3ducmV2LnhtbFBLBQYAAAAAAwADALcAAAD+AgAA&#10;AAA=&#10;" strokeweight=".95pt"/>
                <v:line id="Line 61" o:spid="_x0000_s1080" style="position:absolute;visibility:visible;mso-wrap-style:square" from="7512,9620" to="7518,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qKygAAAOEAAAAPAAAAZHJzL2Rvd25yZXYueG1sRI9Ba8JA&#10;FITvBf/D8oTe6kYxaYiuooGSniy1Fjw+sq/Z1OzbkN1q+u+7hUKPw8x8w6y3o+3ElQbfOlYwnyUg&#10;iGunW24UnN6eHnIQPiBr7ByTgm/ysN1M7tZYaHfjV7oeQyMihH2BCkwIfSGlrw1Z9DPXE0fvww0W&#10;Q5RDI/WAtwi3nVwkSSYtthwXDPZUGqovxy+roCwP5899+nK4yMpVj6f3rDJ5ptT9dNytQAQaw3/4&#10;r/2sFaTzLF8ulin8PopvQG5+AAAA//8DAFBLAQItABQABgAIAAAAIQDb4fbL7gAAAIUBAAATAAAA&#10;AAAAAAAAAAAAAAAAAABbQ29udGVudF9UeXBlc10ueG1sUEsBAi0AFAAGAAgAAAAhAFr0LFu/AAAA&#10;FQEAAAsAAAAAAAAAAAAAAAAAHwEAAF9yZWxzLy5yZWxzUEsBAi0AFAAGAAgAAAAhAPjPGorKAAAA&#10;4QAAAA8AAAAAAAAAAAAAAAAABwIAAGRycy9kb3ducmV2LnhtbFBLBQYAAAAAAwADALcAAAD+AgAA&#10;AAA=&#10;" strokeweight=".95pt"/>
                <v:shape id="Freeform 62" o:spid="_x0000_s1081" style="position:absolute;left:11785;top:23710;width:781;height:1334;visibility:visible;mso-wrap-style:square;v-text-anchor:top" coordsize="24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99ywAAAOMAAAAPAAAAZHJzL2Rvd25yZXYueG1sRI/NTsNA&#10;DITvSLzDykhcEN2EQ9KGbit+JQ69tPAAVtbdhGS9Ibtp07fHBySO9oxnPq+3s+/VicbYBjaQLzJQ&#10;xHWwLTsDX5/v90tQMSFb7AOTgQtF2G6ur9ZY2XDmPZ0OySkJ4VihgSalodI61g15jIswEIt2DKPH&#10;JOPotB3xLOG+1w9ZVmiPLUtDgwO9NFR3h8kbcN3b3W5Fl+Uun55df9y/dj/TtzG3N/PTI6hEc/o3&#10;/11/WMEvyixfFWUp0PKTLEBvfgEAAP//AwBQSwECLQAUAAYACAAAACEA2+H2y+4AAACFAQAAEwAA&#10;AAAAAAAAAAAAAAAAAAAAW0NvbnRlbnRfVHlwZXNdLnhtbFBLAQItABQABgAIAAAAIQBa9CxbvwAA&#10;ABUBAAALAAAAAAAAAAAAAAAAAB8BAABfcmVscy8ucmVsc1BLAQItABQABgAIAAAAIQAA0b99ywAA&#10;AOMAAAAPAAAAAAAAAAAAAAAAAAcCAABkcnMvZG93bnJldi54bWxQSwUGAAAAAAMAAwC3AAAA/wIA&#10;AAAA&#10;" path="m173,421r11,-11l193,399r8,-12l209,376r6,-12l222,350r5,-11l233,325r4,-14l241,298r2,-15l245,270r1,-15l246,241r-1,-13l243,213r-1,-13l238,185r-4,-13l230,159r-5,-13l218,132r-7,-12l204,109,196,97,186,86,177,75,167,65,156,56,145,48,133,40,122,32,108,25,96,20,83,15,70,9,55,7,42,4,28,1,14,,,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5551273;2147483646,1779616882;2147483646,1525385899;2147483646,1271154916;2147483646,1016923933;2147483646,794496766;2147483646,635577458;2147483646,476658150;2147483646,286034800;1760379703,222427167;1344251503,127115492;896167563,31803817;448083940,0;0,0" o:connectangles="0,0,0,0,0,0,0,0,0,0,0,0,0,0,0,0,0,0,0,0,0,0,0,0,0,0,0,0,0,0,0,0,0,0,0,0,0,0,0,0,0,0"/>
                </v:shape>
                <v:shape id="Freeform 63" o:spid="_x0000_s1082" style="position:absolute;left:9385;top:25044;width:2953;height:679;visibility:visible;mso-wrap-style:square;v-text-anchor:top" coordsize="9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nxwAAAOMAAAAPAAAAZHJzL2Rvd25yZXYueG1sRE9fa8Iw&#10;EH8f7DuEG/gyZtLipFSjyEDw1bqxPR7N2VabS22ytn77ZTDY4/3+33o72VYM1PvGsYZkrkAQl840&#10;XGl4P+1fMhA+IBtsHZOGO3nYbh4f1pgbN/KRhiJUIoawz1FDHUKXS+nLmiz6ueuII3d2vcUQz76S&#10;pscxhttWpkotpcWGY0ONHb3VVF6Lb6vh+fqZpNlwulza8eu4NxkePoqb1rOnabcCEWgK/+I/98HE&#10;+a/pQi1Vkizg96cIgNz8AAAA//8DAFBLAQItABQABgAIAAAAIQDb4fbL7gAAAIUBAAATAAAAAAAA&#10;AAAAAAAAAAAAAABbQ29udGVudF9UeXBlc10ueG1sUEsBAi0AFAAGAAgAAAAhAFr0LFu/AAAAFQEA&#10;AAsAAAAAAAAAAAAAAAAAHwEAAF9yZWxzLy5yZWxzUEsBAi0AFAAGAAgAAAAhAHX4oGfHAAAA4wAA&#10;AA8AAAAAAAAAAAAAAAAABwIAAGRycy9kb3ducmV2LnhtbFBLBQYAAAAAAwADALcAAAD7AgAAAAA=&#10;" path="m,214r44,l88,211r43,-1l175,206r44,-4l262,197r44,-6l350,183r42,-6l436,167r42,-9l520,148r42,-11l605,125r41,-13l688,99,729,84,770,68,811,52,851,35,892,18,930,e" filled="f" strokeweight=".95pt">
                  <v:path arrowok="t" o:connecttype="custom" o:connectlocs="0,2147483646;140826331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64311188;2147483646,1120260015;2147483646,576107878;2147483646,0" o:connectangles="0,0,0,0,0,0,0,0,0,0,0,0,0,0,0,0,0,0,0,0,0,0,0"/>
                </v:shape>
                <v:shape id="Freeform 64" o:spid="_x0000_s1083" style="position:absolute;left:11093;top:22783;width:692;height:927;visibility:visible;mso-wrap-style:square;v-text-anchor:top" coordsize="2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i2ywAAAOMAAAAPAAAAZHJzL2Rvd25yZXYueG1sRI9Ba8JA&#10;FITvQv/D8gredBO1kkZXaQXRtvTQpPT8yD6TYPZtzK4a/71bKPQ4zMw3zHLdm0ZcqHO1ZQXxOAJB&#10;XFhdc6ngO9+OEhDOI2tsLJOCGzlYrx4GS0y1vfIXXTJfigBhl6KCyvs2ldIVFRl0Y9sSB+9gO4M+&#10;yK6UusNrgJtGTqJoLg3WHBYqbGlTUXHMzkZBcnz7afH0YT/z6avud++3fHvKlBo+9i8LEJ56/x/+&#10;a++1gkkcJfFTPHuew++n8Afk6g4AAP//AwBQSwECLQAUAAYACAAAACEA2+H2y+4AAACFAQAAEwAA&#10;AAAAAAAAAAAAAAAAAAAAW0NvbnRlbnRfVHlwZXNdLnhtbFBLAQItABQABgAIAAAAIQBa9CxbvwAA&#10;ABUBAAALAAAAAAAAAAAAAAAAAB8BAABfcmVscy8ucmVsc1BLAQItABQABgAIAAAAIQDv8wi2ywAA&#10;AOMAAAAPAAAAAAAAAAAAAAAAAAcCAABkcnMvZG93bnJldi54bWxQSwUGAAAAAAMAAwC3AAAA/wIA&#10;AAAA&#10;" path="m1,l,16,,30,1,46,3,61,5,77,9,91r4,15l19,120r5,13l30,148r8,13l46,174r8,12l63,198r11,12l85,221r10,10l107,241r13,9l132,258r13,8l159,272r14,7l188,284r14,4l217,292e" filled="f" strokeweight=".95pt">
                  <v:path arrowok="t" o:connecttype="custom" o:connectlocs="32454180,0;0,512095750;0,960179690;32454180,1472275440;97362859,1952415450;162271218,2147483646;292088257,2147483646;421905295,2147483646;616529263,2147483646;778800482,2147483646;973525880,2147483646;1233159957,2147483646;1492692285,2147483646;1752326362,2147483646;2044414619,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v:shape>
                <v:shape id="Freeform 65" o:spid="_x0000_s1084" style="position:absolute;left:6985;top:22783;width:692;height:927;visibility:visible;mso-wrap-style:square;v-text-anchor:top" coordsize="2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QvygAAAOIAAAAPAAAAZHJzL2Rvd25yZXYueG1sRI9Ba8JA&#10;FITvgv9heYK3ulGJ2ugqtiBtlR6aFM+P7DMJZt/G7Fbjv+8WCh6HmfmGWW06U4srta6yrGA8ikAQ&#10;51ZXXCj4znZPCxDOI2usLZOCOznYrPu9FSba3viLrqkvRICwS1BB6X2TSOnykgy6kW2Ig3eyrUEf&#10;ZFtI3eItwE0tJ1E0kwYrDgslNvRaUn5Of4yCxfnj2ODlYD+z6Yvu3vb3bHdJlRoOuu0ShKfOP8L/&#10;7XetYBaPJ3H0HM/h71K4A3L9CwAA//8DAFBLAQItABQABgAIAAAAIQDb4fbL7gAAAIUBAAATAAAA&#10;AAAAAAAAAAAAAAAAAABbQ29udGVudF9UeXBlc10ueG1sUEsBAi0AFAAGAAgAAAAhAFr0LFu/AAAA&#10;FQEAAAsAAAAAAAAAAAAAAAAAHwEAAF9yZWxzLy5yZWxzUEsBAi0AFAAGAAgAAAAhAIgDtC/KAAAA&#10;4gAAAA8AAAAAAAAAAAAAAAAABwIAAGRycy9kb3ducmV2LnhtbFBLBQYAAAAAAwADALcAAAD+AgAA&#10;AAA=&#10;" path="m,292r15,-4l29,284r15,-5l57,272r13,-6l84,258r13,-8l109,241r12,-10l133,221r10,-11l152,198r10,-12l171,174r8,-13l187,148r6,-15l199,120r5,-14l208,91r4,-14l213,61r3,-15l217,30r,-14l216,e" filled="f" strokeweight=".95pt">
                  <v:path arrowok="t" o:connecttype="custom" o:connectlocs="0,2147483646;486712225,2147483646;941071700,2147483646;1427783925,2147483646;184968922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52415450;2147483646,1472275440;2147483646,960179690;2147483646,512095750;2147483646,0" o:connectangles="0,0,0,0,0,0,0,0,0,0,0,0,0,0,0,0,0,0,0,0,0,0,0,0,0,0,0"/>
                </v:shape>
                <v:shape id="Freeform 66" o:spid="_x0000_s1085" style="position:absolute;left:6203;top:23710;width:782;height:1334;visibility:visible;mso-wrap-style:square;v-text-anchor:top" coordsize="24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YyyAAAAOEAAAAPAAAAZHJzL2Rvd25yZXYueG1sRI/LbsIw&#10;EEX3lfoP1lTqpgIHWgUIGNQXEgs2PD5gFA9OSDxOYwfC3+NFJZZX96WzWPW2FhdqfelYwWiYgCDO&#10;nS7ZKDge1oMpCB+QNdaOScGNPKyWz08LzLS78o4u+2BEHGGfoYIihCaT0ucFWfRD1xBH7+RaiyHK&#10;1kjd4jWO21qOkySVFkuODwU29F1QXu07q8BUv2/bGd2m21H3ZerT7qf6685Kvb70n3MQgfrwCP+3&#10;N1pB+jF5n6TjyBCJIg3I5R0AAP//AwBQSwECLQAUAAYACAAAACEA2+H2y+4AAACFAQAAEwAAAAAA&#10;AAAAAAAAAAAAAAAAW0NvbnRlbnRfVHlwZXNdLnhtbFBLAQItABQABgAIAAAAIQBa9CxbvwAAABUB&#10;AAALAAAAAAAAAAAAAAAAAB8BAABfcmVscy8ucmVsc1BLAQItABQABgAIAAAAIQBco5YyyAAAAOEA&#10;AAAPAAAAAAAAAAAAAAAAAAcCAABkcnMvZG93bnJldi54bWxQSwUGAAAAAAMAAwC3AAAA/AIAAAAA&#10;" path="m246,l232,,217,1,204,4,189,7,176,9r-13,6l150,20r-13,5l125,32r-12,8l101,48,89,56,78,65,69,75,60,86,51,97r-8,12l35,120r-7,12l21,146r-5,13l11,172,7,185,4,200,2,213,,228r,13l,255r2,15l3,283r3,15l8,311r4,14l18,339r5,11l29,364r8,12l45,387r8,12l62,410r10,11e" filled="f" strokeweight=".95pt">
                  <v:path arrowok="t" o:connecttype="custom" o:connectlocs="2147483646,0;2147483646,0;2147483646,31803817;2147483646,127115492;2147483646,222427167;2147483646,286034800;2147483646,476658150;2147483646,635577458;2147483646,794496766;2147483646,1016923933;2147483646,1271154916;2147483646,1525385899;2147483646,1779616882;2147483646,2065551273;2147483646,2147483646;1920359063,2147483646;1632355765,2147483646;1376307890,2147483646;1120260015,2147483646;896167563,2147483646;672176075,2147483646;512095750,2147483646;352116390,2147483646;224092453,2147483646;128023938,2147483646;64012128,2147483646;0,2147483646;0,2147483646;0,2147483646;64012128,2147483646;96068515,2147483646;192036065,2147483646;256047875,2147483646;384071813,2147483646;576107878,2147483646;736188203,2147483646;928223950,2147483646;1184271825,2147483646;1440319700,2147483646;1696367575,2147483646;1984371190,2147483646;2147483646,2147483646" o:connectangles="0,0,0,0,0,0,0,0,0,0,0,0,0,0,0,0,0,0,0,0,0,0,0,0,0,0,0,0,0,0,0,0,0,0,0,0,0,0,0,0,0,0"/>
                </v:shape>
                <v:shape id="Freeform 67" o:spid="_x0000_s1086" style="position:absolute;left:6432;top:25044;width:2953;height:679;visibility:visible;mso-wrap-style:square;v-text-anchor:top" coordsize="92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uuygAAAOIAAAAPAAAAZHJzL2Rvd25yZXYueG1sRI9Ba8JA&#10;FITvQv/D8grezG7V2JK6igql8aJUe+jxkX1N0mbfhuxW4793C4LHYWa+YebL3jbiRJ2vHWt4ShQI&#10;4sKZmksNn8e30QsIH5ANNo5Jw4U8LBcPgzlmxp35g06HUIoIYZ+hhiqENpPSFxVZ9IlriaP37TqL&#10;IcqulKbDc4TbRo6VmkmLNceFClvaVFT8Hv6shj7Nd9vJ83qPm+PFb9fvX/sfyrUePvarVxCB+nAP&#10;39q50TCNRJWqaQr/l+IdkIsrAAAA//8DAFBLAQItABQABgAIAAAAIQDb4fbL7gAAAIUBAAATAAAA&#10;AAAAAAAAAAAAAAAAAABbQ29udGVudF9UeXBlc10ueG1sUEsBAi0AFAAGAAgAAAAhAFr0LFu/AAAA&#10;FQEAAAsAAAAAAAAAAAAAAAAAHwEAAF9yZWxzLy5yZWxzUEsBAi0AFAAGAAgAAAAhAEOdm67KAAAA&#10;4gAAAA8AAAAAAAAAAAAAAAAABwIAAGRycy9kb3ducmV2LnhtbFBLBQYAAAAAAwADALcAAAD+AgAA&#10;AAA=&#10;" path="m,l39,18,79,35r41,17l161,68r41,16l243,99r41,13l326,125r43,12l411,148r42,10l496,167r42,10l582,183r43,8l668,197r43,5l755,206r44,4l842,211r44,3l929,214e" filled="f" strokeweight=".95pt">
                  <v:path arrowok="t" o:connecttype="custom" o:connectlocs="0,0;1252286067,576107878;2147483646,1120260015;2147483646,166431118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v:shape>
                <v:line id="Line 68" o:spid="_x0000_s1087" style="position:absolute;visibility:visible;mso-wrap-style:square" from="26422,3727" to="26428,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P4yAAAAOMAAAAPAAAAZHJzL2Rvd25yZXYueG1sRE9fT8Iw&#10;EH838Ts0Z8KbdGAoOClEl5D5BBEx8fGynutkvS5rgfHtrYmJj/f7f8v14Fpxpj40njVMxhkI4sqb&#10;hmsNh/fN/QJEiMgGW8+k4UoB1qvbmyXmxl/4jc77WIsUwiFHDTbGLpcyVJYchrHviBP35XuHMZ19&#10;LU2PlxTuWjnNMiUdNpwaLHZUWKqO+5PTUBTbz++X2W57lKUv54cPVdqF0np0Nzw/gYg0xH/xn/vV&#10;pPkzNX94VGo6gd+fEgBy9QMAAP//AwBQSwECLQAUAAYACAAAACEA2+H2y+4AAACFAQAAEwAAAAAA&#10;AAAAAAAAAAAAAAAAW0NvbnRlbnRfVHlwZXNdLnhtbFBLAQItABQABgAIAAAAIQBa9CxbvwAAABUB&#10;AAALAAAAAAAAAAAAAAAAAB8BAABfcmVscy8ucmVsc1BLAQItABQABgAIAAAAIQCBDlP4yAAAAOMA&#10;AAAPAAAAAAAAAAAAAAAAAAcCAABkcnMvZG93bnJldi54bWxQSwUGAAAAAAMAAwC3AAAA/AIAAAAA&#10;" strokeweight=".95pt"/>
                <v:line id="Line 69" o:spid="_x0000_s1088" style="position:absolute;visibility:visible;mso-wrap-style:square" from="26422,5524" to="2642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FWygAAAOIAAAAPAAAAZHJzL2Rvd25yZXYueG1sRI9BS8NA&#10;FITvgv9heYI3u6mSbUy7LRqQeKpYK/T4yD6zsdm3Ibu28d+7guBxmJlvmNVmcr040Rg6zxrmswwE&#10;ceNNx62G/dvTTQEiRGSDvWfS8E0BNuvLixWWxp/5lU672IoE4VCiBhvjUEoZGksOw8wPxMn78KPD&#10;mOTYSjPiOcFdL2+zTEmHHacFiwNVlprj7stpqKrt4fMxf9keZe3rxf5d1bZQWl9fTQ9LEJGm+B/+&#10;az8bDYW6z+/mi1zB76V0B+T6BwAA//8DAFBLAQItABQABgAIAAAAIQDb4fbL7gAAAIUBAAATAAAA&#10;AAAAAAAAAAAAAAAAAABbQ29udGVudF9UeXBlc10ueG1sUEsBAi0AFAAGAAgAAAAhAFr0LFu/AAAA&#10;FQEAAAsAAAAAAAAAAAAAAAAAHwEAAF9yZWxzLy5yZWxzUEsBAi0AFAAGAAgAAAAhAPlgoVbKAAAA&#10;4gAAAA8AAAAAAAAAAAAAAAAABwIAAGRycy9kb3ducmV2LnhtbFBLBQYAAAAAAwADALcAAAD+AgAA&#10;AAA=&#10;" strokeweight=".95pt"/>
                <v:line id="Line 70" o:spid="_x0000_s1089" style="position:absolute;visibility:visible;mso-wrap-style:square" from="26422,6057" to="26428,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v9ygAAAOIAAAAPAAAAZHJzL2Rvd25yZXYueG1sRI9BS8NA&#10;FITvgv9heQVvdlNx0xC7LRqQeGqxVvD4yD6zsdm3Ibu28d+7QsHjMDPfMKvN5HpxojF0njUs5hkI&#10;4sabjlsNh7fn2wJEiMgGe8+k4YcCbNbXVyssjT/zK532sRUJwqFEDTbGoZQyNJYchrkfiJP36UeH&#10;McmxlWbEc4K7Xt5lWS4ddpwWLA5UWWqO+2+noaq2H19Parc9ytrXy8N7Xtsi1/pmNj0+gIg0xf/w&#10;pf1iNCilsvt8WSj4u5TugFz/AgAA//8DAFBLAQItABQABgAIAAAAIQDb4fbL7gAAAIUBAAATAAAA&#10;AAAAAAAAAAAAAAAAAABbQ29udGVudF9UeXBlc10ueG1sUEsBAi0AFAAGAAgAAAAhAFr0LFu/AAAA&#10;FQEAAAsAAAAAAAAAAAAAAAAAHwEAAF9yZWxzLy5yZWxzUEsBAi0AFAAGAAgAAAAhAJowu/3KAAAA&#10;4gAAAA8AAAAAAAAAAAAAAAAABwIAAGRycy9kb3ducmV2LnhtbFBLBQYAAAAAAwADALcAAAD+AgAA&#10;AAA=&#10;" strokeweight=".95pt"/>
                <v:line id="Line 71" o:spid="_x0000_s1090" style="position:absolute;visibility:visible;mso-wrap-style:square" from="26422,7670" to="2642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sxyQAAAOMAAAAPAAAAZHJzL2Rvd25yZXYueG1sRE9fa8Iw&#10;EH8f7DuEE/Y2U8VV2xllK0j35JhzsMejuTXV5lKaqN23NwNhj/f7f8v1YFtxpt43jhVMxgkI4srp&#10;hmsF+8/N4wKED8gaW8ek4Jc8rFf3d0vMtbvwB513oRYxhH2OCkwIXS6lrwxZ9GPXEUfux/UWQzz7&#10;WuoeLzHctnKaJKm02HBsMNhRYag67k5WQVFsvw+vT+/boyxdOd9/paVZpEo9jIaXZxCBhvAvvrnf&#10;dJyfzbJsmsxnE/j7KQIgV1cAAAD//wMAUEsBAi0AFAAGAAgAAAAhANvh9svuAAAAhQEAABMAAAAA&#10;AAAAAAAAAAAAAAAAAFtDb250ZW50X1R5cGVzXS54bWxQSwECLQAUAAYACAAAACEAWvQsW78AAAAV&#10;AQAACwAAAAAAAAAAAAAAAAAfAQAAX3JlbHMvLnJlbHNQSwECLQAUAAYACAAAACEArzkbMckAAADj&#10;AAAADwAAAAAAAAAAAAAAAAAHAgAAZHJzL2Rvd25yZXYueG1sUEsFBgAAAAADAAMAtwAAAP0CAAAA&#10;AA==&#10;" strokeweight=".95pt"/>
                <v:line id="Line 72" o:spid="_x0000_s1091" style="position:absolute;visibility:visible;mso-wrap-style:square" from="26422,8204" to="26428,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vVyAAAAOMAAAAPAAAAZHJzL2Rvd25yZXYueG1sRE9LS8NA&#10;EL4L/Q/LCN7sxkKSmnZbakDiqdKH0OOQHbOx2dmQXdv4711B6HG+9yzXo+3EhQbfOlbwNE1AENdO&#10;t9woOB5eH+cgfEDW2DkmBT/kYb2a3C2x0O7KO7rsQyNiCPsCFZgQ+kJKXxuy6KeuJ47cpxsshngO&#10;jdQDXmO47eQsSTJpseXYYLCn0lB93n9bBWW5PX29pO/bs6xclR8/ssrMM6Ue7sfNAkSgMdzE/+43&#10;HefnaTrLk+c0h7+fIgBy9QsAAP//AwBQSwECLQAUAAYACAAAACEA2+H2y+4AAACFAQAAEwAAAAAA&#10;AAAAAAAAAAAAAAAAW0NvbnRlbnRfVHlwZXNdLnhtbFBLAQItABQABgAIAAAAIQBa9CxbvwAAABUB&#10;AAALAAAAAAAAAAAAAAAAAB8BAABfcmVscy8ucmVsc1BLAQItABQABgAIAAAAIQBzaxvVyAAAAOMA&#10;AAAPAAAAAAAAAAAAAAAAAAcCAABkcnMvZG93bnJldi54bWxQSwUGAAAAAAMAAwC3AAAA/AIAAAAA&#10;" strokeweight=".95pt"/>
                <v:line id="Line 73" o:spid="_x0000_s1092" style="position:absolute;visibility:visible;mso-wrap-style:square" from="26422,9810" to="26428,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PqygAAAOIAAAAPAAAAZHJzL2Rvd25yZXYueG1sRI9BS8NA&#10;FITvgv9heYI3u4ngNk27LRqQeKpYK3h8ZF+zsdm3Ibu28d+7gtDjMDPfMKvN5HpxojF0njXkswwE&#10;ceNNx62G/fvzXQEiRGSDvWfS8EMBNuvrqxWWxp/5jU672IoE4VCiBhvjUEoZGksOw8wPxMk7+NFh&#10;THJspRnxnOCul/dZpqTDjtOCxYEqS81x9+00VNX28+vp4XV7lLWv5/sPVdtCaX17Mz0uQUSa4iX8&#10;334xGhZ5pvJFoebwdyndAbn+BQAA//8DAFBLAQItABQABgAIAAAAIQDb4fbL7gAAAIUBAAATAAAA&#10;AAAAAAAAAAAAAAAAAABbQ29udGVudF9UeXBlc10ueG1sUEsBAi0AFAAGAAgAAAAhAFr0LFu/AAAA&#10;FQEAAAsAAAAAAAAAAAAAAAAAHwEAAF9yZWxzLy5yZWxzUEsBAi0AFAAGAAgAAAAhAC7us+rKAAAA&#10;4gAAAA8AAAAAAAAAAAAAAAAABwIAAGRycy9kb3ducmV2LnhtbFBLBQYAAAAAAwADALcAAAD+AgAA&#10;AAA=&#10;" strokeweight=".95pt"/>
                <v:line id="Line 74" o:spid="_x0000_s1093" style="position:absolute;visibility:visible;mso-wrap-style:square" from="26422,10350" to="26428,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ozygAAAOIAAAAPAAAAZHJzL2Rvd25yZXYueG1sRI9BS8NA&#10;FITvgv9heYI3u3FtY0i7LRqQeKpYK/T4yD6zsdm3Ibu28d+7guBxmJlvmNVmcr040Rg6zxpuZxkI&#10;4sabjlsN+7enmwJEiMgGe8+k4ZsCbNaXFyssjT/zK512sRUJwqFEDTbGoZQyNJYchpkfiJP34UeH&#10;McmxlWbEc4K7Xqosy6XDjtOCxYEqS81x9+U0VNX28Pm4eNkeZe3r+/17Xtsi1/r6anpYgog0xf/w&#10;X/vZaFgU6k6p+VzB76V0B+T6BwAA//8DAFBLAQItABQABgAIAAAAIQDb4fbL7gAAAIUBAAATAAAA&#10;AAAAAAAAAAAAAAAAAABbQ29udGVudF9UeXBlc10ueG1sUEsBAi0AFAAGAAgAAAAhAFr0LFu/AAAA&#10;FQEAAAsAAAAAAAAAAAAAAAAAHwEAAF9yZWxzLy5yZWxzUEsBAi0AFAAGAAgAAAAhAG2IijPKAAAA&#10;4gAAAA8AAAAAAAAAAAAAAAAABwIAAGRycy9kb3ducmV2LnhtbFBLBQYAAAAAAwADALcAAAD+AgAA&#10;AAA=&#10;" strokeweight=".95pt"/>
                <v:line id="Line 75" o:spid="_x0000_s1094" style="position:absolute;visibility:visible;mso-wrap-style:square" from="26422,11957" to="26428,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lIzAAAAOIAAAAPAAAAZHJzL2Rvd25yZXYueG1sRI9Ba8JA&#10;FITvhf6H5RW81Y21jSa6Sg2UeLLUWvD4yL5mU7NvQ3ar6b93C4Ueh5n5hlmuB9uKM/W+caxgMk5A&#10;EFdON1wrOLy/3M9B+ICssXVMCn7Iw3p1e7PEXLsLv9F5H2oRIexzVGBC6HIpfWXIoh+7jjh6n663&#10;GKLsa6l7vES4beVDkqTSYsNxwWBHhaHqtP+2Copid/zaPL3uTrJ05ezwkZZmnio1uhueFyACDeE/&#10;/NfeagVZOnmczrJsCr+X4h2QqysAAAD//wMAUEsBAi0AFAAGAAgAAAAhANvh9svuAAAAhQEAABMA&#10;AAAAAAAAAAAAAAAAAAAAAFtDb250ZW50X1R5cGVzXS54bWxQSwECLQAUAAYACAAAACEAWvQsW78A&#10;AAAVAQAACwAAAAAAAAAAAAAAAAAfAQAAX3JlbHMvLnJlbHNQSwECLQAUAAYACAAAACEAaXFJSMwA&#10;AADiAAAADwAAAAAAAAAAAAAAAAAHAgAAZHJzL2Rvd25yZXYueG1sUEsFBgAAAAADAAMAtwAAAAAD&#10;AAAAAA==&#10;" strokeweight=".95pt"/>
                <v:line id="Line 76" o:spid="_x0000_s1095" style="position:absolute;visibility:visible;mso-wrap-style:square" from="26422,12496" to="2642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nxyQAAAOMAAAAPAAAAZHJzL2Rvd25yZXYueG1sRE9LS8NA&#10;EL4L/odlBG92Y6lJTLstGpB4qvQh9Dhkx2xsdjZk1zb++65Q8Djfexar0XbiRINvHSt4nCQgiGun&#10;W24U7HdvDzkIH5A1do5JwS95WC1vbxZYaHfmDZ22oRExhH2BCkwIfSGlrw1Z9BPXE0fuyw0WQzyH&#10;RuoBzzHcdnKaJKm02HJsMNhTaag+bn+sgrJcH75fnz7WR1m5Ktt/ppXJU6Xu78aXOYhAY/gXX93v&#10;Os7PZ9n0eZanGfz9FAGQywsAAAD//wMAUEsBAi0AFAAGAAgAAAAhANvh9svuAAAAhQEAABMAAAAA&#10;AAAAAAAAAAAAAAAAAFtDb250ZW50X1R5cGVzXS54bWxQSwECLQAUAAYACAAAACEAWvQsW78AAAAV&#10;AQAACwAAAAAAAAAAAAAAAAAfAQAAX3JlbHMvLnJlbHNQSwECLQAUAAYACAAAACEA+e6J8ckAAADj&#10;AAAADwAAAAAAAAAAAAAAAAAHAgAAZHJzL2Rvd25yZXYueG1sUEsFBgAAAAADAAMAtwAAAP0CAAAA&#10;AA==&#10;" strokeweight=".95pt"/>
                <v:line id="Line 77" o:spid="_x0000_s1096" style="position:absolute;visibility:visible;mso-wrap-style:square" from="26422,14103" to="26428,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N/yQAAAOMAAAAPAAAAZHJzL2Rvd25yZXYueG1sRE9fa8Iw&#10;EH8f+B3CCXubqTJr7YziCqN7UuYc+Hg0t6baXEqTafftl8Fgj/f7f6vNYFtxpd43jhVMJwkI4srp&#10;hmsFx/eXhwyED8gaW8ek4Js8bNajuxXm2t34ja6HUIsYwj5HBSaELpfSV4Ys+onriCP36XqLIZ59&#10;LXWPtxhuWzlLklRabDg2GOyoMFRdDl9WQVHsTufn+X53kaUrF8ePtDRZqtT9eNg+gQg0hH/xn/tV&#10;x/nL+XSRPSazFH5/igDI9Q8AAAD//wMAUEsBAi0AFAAGAAgAAAAhANvh9svuAAAAhQEAABMAAAAA&#10;AAAAAAAAAAAAAAAAAFtDb250ZW50X1R5cGVzXS54bWxQSwECLQAUAAYACAAAACEAWvQsW78AAAAV&#10;AQAACwAAAAAAAAAAAAAAAAAfAQAAX3JlbHMvLnJlbHNQSwECLQAUAAYACAAAACEAsKzzf8kAAADj&#10;AAAADwAAAAAAAAAAAAAAAAAHAgAAZHJzL2Rvd25yZXYueG1sUEsFBgAAAAADAAMAtwAAAP0CAAAA&#10;AA==&#10;" strokeweight=".95pt"/>
                <v:line id="Line 78" o:spid="_x0000_s1097" style="position:absolute;visibility:visible;mso-wrap-style:square" from="26422,14636" to="26428,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Q5ygAAAOEAAAAPAAAAZHJzL2Rvd25yZXYueG1sRI9Ba8JA&#10;FITvhf6H5RV6qxsVU42u0gYkPSlaCz0+ss9savZtyK6a/ntXKPQ4zMw3zGLV20ZcqPO1YwXDQQKC&#10;uHS65krB4XP9MgXhA7LGxjEp+CUPq+XjwwIz7a68o8s+VCJC2GeowITQZlL60pBFP3AtcfSOrrMY&#10;ouwqqTu8Rrht5ChJUmmx5rhgsKXcUHnan62CPN98/7xPtpuTLFzxevhKCzNNlXp+6t/mIAL14T/8&#10;1/7QCibj8SwdzYZwfxTfgFzeAAAA//8DAFBLAQItABQABgAIAAAAIQDb4fbL7gAAAIUBAAATAAAA&#10;AAAAAAAAAAAAAAAAAABbQ29udGVudF9UeXBlc10ueG1sUEsBAi0AFAAGAAgAAAAhAFr0LFu/AAAA&#10;FQEAAAsAAAAAAAAAAAAAAAAAHwEAAF9yZWxzLy5yZWxzUEsBAi0AFAAGAAgAAAAhAPYzpDnKAAAA&#10;4QAAAA8AAAAAAAAAAAAAAAAABwIAAGRycy9kb3ducmV2LnhtbFBLBQYAAAAAAwADALcAAAD+AgAA&#10;AAA=&#10;" strokeweight=".95pt"/>
                <v:line id="Line 79" o:spid="_x0000_s1098" style="position:absolute;visibility:visible;mso-wrap-style:square" from="26422,16243" to="26428,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m3ygAAAOIAAAAPAAAAZHJzL2Rvd25yZXYueG1sRI9Ba8JA&#10;FITvhf6H5RV6qxsDRhtdpQYkPVlqFTw+ss9savZtyG41/feuUOhxmJlvmMVqsK24UO8bxwrGowQE&#10;ceV0w7WC/dfmZQbCB2SNrWNS8EseVsvHhwXm2l35ky67UIsIYZ+jAhNCl0vpK0MW/ch1xNE7ud5i&#10;iLKvpe7xGuG2lWmSZNJiw3HBYEeFoeq8+7EKimJ7/F5PPrZnWbpyuj9kpZllSj0/DW9zEIGG8B/+&#10;a79rBdnrJE2TdDqG+6V4B+TyBgAA//8DAFBLAQItABQABgAIAAAAIQDb4fbL7gAAAIUBAAATAAAA&#10;AAAAAAAAAAAAAAAAAABbQ29udGVudF9UeXBlc10ueG1sUEsBAi0AFAAGAAgAAAAhAFr0LFu/AAAA&#10;FQEAAAsAAAAAAAAAAAAAAAAAHwEAAF9yZWxzLy5yZWxzUEsBAi0AFAAGAAgAAAAhAMHAWbfKAAAA&#10;4gAAAA8AAAAAAAAAAAAAAAAABwIAAGRycy9kb3ducmV2LnhtbFBLBQYAAAAAAwADALcAAAD+AgAA&#10;AAA=&#10;" strokeweight=".95pt"/>
                <v:line id="Line 80" o:spid="_x0000_s1099" style="position:absolute;visibility:visible;mso-wrap-style:square" from="26422,16783" to="26428,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MDywAAAOIAAAAPAAAAZHJzL2Rvd25yZXYueG1sRI9BS8NA&#10;FITvQv/D8gRvdpOqSUm7LTUg6alireDxkX3Nxmbfhuzapv/eFQSPw8x8wyzXo+3EmQbfOlaQThMQ&#10;xLXTLTcKDu8v93MQPiBr7ByTgit5WK8mN0sstLvwG533oRERwr5ABSaEvpDS14Ys+qnriaN3dIPF&#10;EOXQSD3gJcJtJ2dJkkmLLccFgz2VhurT/tsqKMvd59fz0+vuJCtX5YePrDLzTKm723GzABFoDP/h&#10;v/ZWK5g95OljnuUp/F6Kd0CufgAAAP//AwBQSwECLQAUAAYACAAAACEA2+H2y+4AAACFAQAAEwAA&#10;AAAAAAAAAAAAAAAAAAAAW0NvbnRlbnRfVHlwZXNdLnhtbFBLAQItABQABgAIAAAAIQBa9CxbvwAA&#10;ABUBAAALAAAAAAAAAAAAAAAAAB8BAABfcmVscy8ucmVsc1BLAQItABQABgAIAAAAIQAO6dMDywAA&#10;AOIAAAAPAAAAAAAAAAAAAAAAAAcCAABkcnMvZG93bnJldi54bWxQSwUGAAAAAAMAAwC3AAAA/wIA&#10;AAAA&#10;" strokeweight=".95pt"/>
                <v:line id="Line 81" o:spid="_x0000_s1100" style="position:absolute;visibility:visible;mso-wrap-style:square" from="26422,18389" to="26428,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TeygAAAOIAAAAPAAAAZHJzL2Rvd25yZXYueG1sRI9dT8Iw&#10;FIbvTfgPzSHxTlpAJ04K0SVmXmFESLg8WQ/rYD1d1grz39sLEy/fvF95luvBteJCfWg8a5hOFAji&#10;ypuGaw27r7e7BYgQkQ22nknDDwVYr0Y3S8yNv/InXbaxFmmEQ44abIxdLmWoLDkME98RJ+/oe4cx&#10;yb6WpsdrGnetnCmVSYcNpweLHRWWqvP222kois3h9PrwsTnL0pePu31W2kWm9e14eHkGEWmI/+G/&#10;9rvRMJ/NlXq6nyaIhJRwQK5+AQAA//8DAFBLAQItABQABgAIAAAAIQDb4fbL7gAAAIUBAAATAAAA&#10;AAAAAAAAAAAAAAAAAABbQ29udGVudF9UeXBlc10ueG1sUEsBAi0AFAAGAAgAAAAhAFr0LFu/AAAA&#10;FQEAAAsAAAAAAAAAAAAAAAAAHwEAAF9yZWxzLy5yZWxzUEsBAi0AFAAGAAgAAAAhALhNNN7KAAAA&#10;4gAAAA8AAAAAAAAAAAAAAAAABwIAAGRycy9kb3ducmV2LnhtbFBLBQYAAAAAAwADALcAAAD+AgAA&#10;AAA=&#10;" strokeweight=".95pt"/>
                <v:line id="Line 82" o:spid="_x0000_s1101" style="position:absolute;visibility:visible;mso-wrap-style:square" from="26422,18923" to="26428,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m0ywAAAOIAAAAPAAAAZHJzL2Rvd25yZXYueG1sRI9BS8NA&#10;FITvgv9heYI3u2loYo3dFg2UeGqxVvD4yD6zsdm3Ibtt47/vFgSPw8x8wyxWo+3EiQbfOlYwnSQg&#10;iGunW24U7D/WD3MQPiBr7ByTgl/ysFre3iyw0O7M73TahUZECPsCFZgQ+kJKXxuy6CeuJ47etxss&#10;hiiHRuoBzxFuO5kmSS4tthwXDPZUGqoPu6NVUJabr5/XbLs5yMpVj/vPvDLzXKn7u/HlGUSgMfyH&#10;/9pvWsFsmj3l2SxN4Xop3gG5vAAAAP//AwBQSwECLQAUAAYACAAAACEA2+H2y+4AAACFAQAAEwAA&#10;AAAAAAAAAAAAAAAAAAAAW0NvbnRlbnRfVHlwZXNdLnhtbFBLAQItABQABgAIAAAAIQBa9CxbvwAA&#10;ABUBAAALAAAAAAAAAAAAAAAAAB8BAABfcmVscy8ucmVsc1BLAQItABQABgAIAAAAIQCLZ3m0ywAA&#10;AOIAAAAPAAAAAAAAAAAAAAAAAAcCAABkcnMvZG93bnJldi54bWxQSwUGAAAAAAMAAwC3AAAA/wIA&#10;AAAA&#10;" strokeweight=".95pt"/>
                <v:line id="Line 83" o:spid="_x0000_s1102" style="position:absolute;visibility:visible;mso-wrap-style:square" from="26422,20535" to="26428,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GzAAAAOMAAAAPAAAAZHJzL2Rvd25yZXYueG1sRI9BT8Mw&#10;DIXvSPyHyEjcWMqgZSvLJqiEymmIMSSOVmOassapmrCVf48PSBzt9/ze59Vm8r060hi7wAauZxko&#10;4ibYjlsD+7enqwWomJAt9oHJwA9F2KzPz1ZY2nDiVzruUqskhGOJBlxKQ6l1bBx5jLMwEIv2GUaP&#10;Scax1XbEk4T7Xs+zrNAeO5YGhwNVjprD7tsbqKrtx9dj/rI96DrUd/v3onaLwpjLi+nhHlSiKf2b&#10;/66freDn85vlbb7MBVp+kgXo9S8AAAD//wMAUEsBAi0AFAAGAAgAAAAhANvh9svuAAAAhQEAABMA&#10;AAAAAAAAAAAAAAAAAAAAAFtDb250ZW50X1R5cGVzXS54bWxQSwECLQAUAAYACAAAACEAWvQsW78A&#10;AAAVAQAACwAAAAAAAAAAAAAAAAAfAQAAX3JlbHMvLnJlbHNQSwECLQAUAAYACAAAACEAI6vGhswA&#10;AADjAAAADwAAAAAAAAAAAAAAAAAHAgAAZHJzL2Rvd25yZXYueG1sUEsFBgAAAAADAAMAtwAAAAAD&#10;AAAAAA==&#10;" strokeweight=".95pt"/>
                <v:line id="Line 84" o:spid="_x0000_s1103" style="position:absolute;visibility:visible;mso-wrap-style:square" from="26422,21069" to="26428,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OxwAAAOIAAAAPAAAAZHJzL2Rvd25yZXYueG1sRE9dS8Mw&#10;FH0X9h/CHfjm0oqtW7dszILUp4lzgo+X5q7p1tyUJm713xtB8PFwvleb0XbiQoNvHStIZwkI4trp&#10;lhsFh/fnuzkIH5A1do5JwTd52KwnNysstLvyG132oRExhH2BCkwIfSGlrw1Z9DPXE0fu6AaLIcKh&#10;kXrAawy3nbxPklxabDk2GOypNFSf919WQVnuPk9P2evuLCtXPR4+8srMc6Vup+N2CSLQGP7Ff+4X&#10;Hecv0ixLF9kD/F6KGOT6BwAA//8DAFBLAQItABQABgAIAAAAIQDb4fbL7gAAAIUBAAATAAAAAAAA&#10;AAAAAAAAAAAAAABbQ29udGVudF9UeXBlc10ueG1sUEsBAi0AFAAGAAgAAAAhAFr0LFu/AAAAFQEA&#10;AAsAAAAAAAAAAAAAAAAAHwEAAF9yZWxzLy5yZWxzUEsBAi0AFAAGAAgAAAAhADQX4o7HAAAA4gAA&#10;AA8AAAAAAAAAAAAAAAAABwIAAGRycy9kb3ducmV2LnhtbFBLBQYAAAAAAwADALcAAAD7AgAAAAA=&#10;" strokeweight=".95pt"/>
                <v:line id="Line 85" o:spid="_x0000_s1104" style="position:absolute;visibility:visible;mso-wrap-style:square" from="26422,22675" to="26428,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nRywAAAOIAAAAPAAAAZHJzL2Rvd25yZXYueG1sRI9BS8NA&#10;FITvQv/D8gq92U0sSUPstmhA4qlireDxkX1mY7NvQ3bbxn/vCoLHYWa+YTa7yfbiQqPvHCtIlwkI&#10;4sbpjlsFx7en2wKED8gae8ek4Js87Lazmw2W2l35lS6H0IoIYV+iAhPCUErpG0MW/dINxNH7dKPF&#10;EOXYSj3iNcJtL++SJJcWO44LBgeqDDWnw9kqqKr9x9dj9rI/ydrV6+N7XpsiV2oxnx7uQQSawn/4&#10;r/2sFRRZuk6TbLWC30vxDsjtDwAAAP//AwBQSwECLQAUAAYACAAAACEA2+H2y+4AAACFAQAAEwAA&#10;AAAAAAAAAAAAAAAAAAAAW0NvbnRlbnRfVHlwZXNdLnhtbFBLAQItABQABgAIAAAAIQBa9CxbvwAA&#10;ABUBAAALAAAAAAAAAAAAAAAAAB8BAABfcmVscy8ucmVsc1BLAQItABQABgAIAAAAIQBwSunRywAA&#10;AOIAAAAPAAAAAAAAAAAAAAAAAAcCAABkcnMvZG93bnJldi54bWxQSwUGAAAAAAMAAwC3AAAA/wIA&#10;AAAA&#10;" strokeweight=".95pt"/>
                <v:line id="Line 86" o:spid="_x0000_s1105" style="position:absolute;visibility:visible;mso-wrap-style:square" from="26422,23209" to="26428,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0JywAAAOIAAAAPAAAAZHJzL2Rvd25yZXYueG1sRI9PS8NA&#10;FMTvQr/D8gre7GarjSV2WzQg8VTpH8HjI/vMxmbfhuzaxm/vCoLHYWZ+w6w2o+vEmYbQetagZhkI&#10;4tqblhsNx8PzzRJEiMgGO8+k4ZsCbNaTqxUWxl94R+d9bESCcChQg42xL6QMtSWHYeZ74uR9+MFh&#10;THJopBnwkuCuk/Msy6XDltOCxZ5KS/Vp/+U0lOX2/fNp8bo9ycpX98e3vLLLXOvr6fj4ACLSGP/D&#10;f+0Xo2Gh1K3K5ncKfi+lOyDXPwAAAP//AwBQSwECLQAUAAYACAAAACEA2+H2y+4AAACFAQAAEwAA&#10;AAAAAAAAAAAAAAAAAAAAW0NvbnRlbnRfVHlwZXNdLnhtbFBLAQItABQABgAIAAAAIQBa9CxbvwAA&#10;ABUBAAALAAAAAAAAAAAAAAAAAB8BAABfcmVscy8ucmVsc1BLAQItABQABgAIAAAAIQD3VF0JywAA&#10;AOIAAAAPAAAAAAAAAAAAAAAAAAcCAABkcnMvZG93bnJldi54bWxQSwUGAAAAAAMAAwC3AAAA/wIA&#10;AAAA&#10;" strokeweight=".95pt"/>
                <v:line id="Line 87" o:spid="_x0000_s1106" style="position:absolute;visibility:visible;mso-wrap-style:square" from="26422,24822" to="26428,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rGywAAAOIAAAAPAAAAZHJzL2Rvd25yZXYueG1sRI9Ba8JA&#10;FITvhf6H5RV6qxttE23qKm2gxJOlVsHjI/vMpmbfhuxW03/fFYQeh5n5hpkvB9uKE/W+caxgPEpA&#10;EFdON1wr2H69P8xA+ICssXVMCn7Jw3JxezPHXLszf9JpE2oRIexzVGBC6HIpfWXIoh+5jjh6B9db&#10;DFH2tdQ9niPctnKSJJm02HBcMNhRYag6bn6sgqJY77/f0o/1UZaunG53WWlmmVL3d8PrC4hAQ/gP&#10;X9srrWCaTJ6f0sc0hculeAfk4g8AAP//AwBQSwECLQAUAAYACAAAACEA2+H2y+4AAACFAQAAEwAA&#10;AAAAAAAAAAAAAAAAAAAAW0NvbnRlbnRfVHlwZXNdLnhtbFBLAQItABQABgAIAAAAIQBa9CxbvwAA&#10;ABUBAAALAAAAAAAAAAAAAAAAAB8BAABfcmVscy8ucmVsc1BLAQItABQABgAIAAAAIQAJwJrGywAA&#10;AOIAAAAPAAAAAAAAAAAAAAAAAAcCAABkcnMvZG93bnJldi54bWxQSwUGAAAAAAMAAwC3AAAA/wIA&#10;AAAA&#10;" strokeweight=".95pt"/>
                <v:line id="Line 88" o:spid="_x0000_s1107" style="position:absolute;visibility:visible;mso-wrap-style:square" from="26422,25355" to="26428,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i3yQAAAOMAAAAPAAAAZHJzL2Rvd25yZXYueG1sRE9fa8Iw&#10;EH8f7DuEG+xtpjqstRrFFUZ9UuYc+Hg0t6azuZQm0+7bL8Jgj/f7f8v1YFtxod43jhWMRwkI4srp&#10;hmsFx/fXpwyED8gaW8ek4Ic8rFf3d0vMtbvyG10OoRYxhH2OCkwIXS6lrwxZ9CPXEUfu0/UWQzz7&#10;WuoerzHctnKSJKm02HBsMNhRYag6H76tgqLYnb5epvvdWZaunB0/0tJkqVKPD8NmASLQEP7Ff+6t&#10;jvPnsyQbP8+nKdx+igDI1S8AAAD//wMAUEsBAi0AFAAGAAgAAAAhANvh9svuAAAAhQEAABMAAAAA&#10;AAAAAAAAAAAAAAAAAFtDb250ZW50X1R5cGVzXS54bWxQSwECLQAUAAYACAAAACEAWvQsW78AAAAV&#10;AQAACwAAAAAAAAAAAAAAAAAfAQAAX3JlbHMvLnJlbHNQSwECLQAUAAYACAAAACEAqdfIt8kAAADj&#10;AAAADwAAAAAAAAAAAAAAAAAHAgAAZHJzL2Rvd25yZXYueG1sUEsFBgAAAAADAAMAtwAAAP0CAAAA&#10;AA==&#10;" strokeweight=".95pt"/>
                <v:line id="Line 89" o:spid="_x0000_s1108" style="position:absolute;flip:x;visibility:visible;mso-wrap-style:square" from="27901,8585" to="29019,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1ZygAAAOMAAAAPAAAAZHJzL2Rvd25yZXYueG1sRI/BasMw&#10;EETvhf6D2EBvjRwnsYMbJZRCaElPjfsBi7W1TKyVsVTH8ddXgUCPw+y82dnuR9uKgXrfOFawmCcg&#10;iCunG64VfJeH5w0IH5A1to5JwZU87HePD1sstLvwFw2nUIsIYV+gAhNCV0jpK0MW/dx1xNH7cb3F&#10;EGVfS93jJcJtK9MkyaTFhmODwY7eDFXn06+Nb6xLdp+yOr5PZjXlQ1o26+uk1NNsfH0BEWgM/8f3&#10;9IdWkCaLTZ6lWb6E26YIArn7AwAA//8DAFBLAQItABQABgAIAAAAIQDb4fbL7gAAAIUBAAATAAAA&#10;AAAAAAAAAAAAAAAAAABbQ29udGVudF9UeXBlc10ueG1sUEsBAi0AFAAGAAgAAAAhAFr0LFu/AAAA&#10;FQEAAAsAAAAAAAAAAAAAAAAAHwEAAF9yZWxzLy5yZWxzUEsBAi0AFAAGAAgAAAAhACnzHVnKAAAA&#10;4wAAAA8AAAAAAAAAAAAAAAAABwIAAGRycy9kb3ducmV2LnhtbFBLBQYAAAAAAwADALcAAAD+AgAA&#10;AAA=&#10;" strokeweight=".95pt"/>
                <v:line id="Line 90" o:spid="_x0000_s1109" style="position:absolute;flip:x;visibility:visible;mso-wrap-style:square" from="27362,8585" to="2762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lnywAAAOMAAAAPAAAAZHJzL2Rvd25yZXYueG1sRI/BasMw&#10;EETvhf6D2EJvjdzUjhMnSiiFkNKcEvcDFmtrmVgrY6mO46+vCoUed2fe7OxmN9pWDNT7xrGC51kC&#10;grhyuuFawWe5f1qC8AFZY+uYFNzIw257f7fBQrsrn2g4h1rEEPYFKjAhdIWUvjJk0c9cRxy1L9db&#10;DHHsa6l7vMZw28p5kiykxYbjBYMdvRmqLudvG2tkJbujrD4Ok0mnfJiXTXablHp8GF/XIAKN4d/8&#10;R7/ryK3yl2yZpvkKfn+KC5DbHwAAAP//AwBQSwECLQAUAAYACAAAACEA2+H2y+4AAACFAQAAEwAA&#10;AAAAAAAAAAAAAAAAAAAAW0NvbnRlbnRfVHlwZXNdLnhtbFBLAQItABQABgAIAAAAIQBa9CxbvwAA&#10;ABUBAAALAAAAAAAAAAAAAAAAAB8BAABfcmVscy8ucmVsc1BLAQItABQABgAIAAAAIQAReqlnywAA&#10;AOMAAAAPAAAAAAAAAAAAAAAAAAcCAABkcnMvZG93bnJldi54bWxQSwUGAAAAAAMAAwC3AAAA/wIA&#10;AAAA&#10;" strokeweight=".95pt"/>
                <v:line id="Line 91" o:spid="_x0000_s1110" style="position:absolute;flip:x;visibility:visible;mso-wrap-style:square" from="25755,8585" to="27095,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CKygAAAOIAAAAPAAAAZHJzL2Rvd25yZXYueG1sRI/NasMw&#10;EITvgb6D2EBviZw4P7UTJZRCaWlOjfsAi7W1TKyVsVTH8dNXhUKOw+x8s7M/DrYRPXW+dqxgMU9A&#10;EJdO11wp+CpeZ08gfEDW2DgmBTfycDw8TPaYa3flT+rPoRIRwj5HBSaENpfSl4Ys+rlriaP37TqL&#10;IcqukrrDa4TbRi6TZCMt1hwbDLb0Yqi8nH9sfGNdsDvJ8uNtNKtx2y+Len0blXqcDs87EIGGcD/+&#10;T79rBWm2WWVplm7hb1LkgDz8AgAA//8DAFBLAQItABQABgAIAAAAIQDb4fbL7gAAAIUBAAATAAAA&#10;AAAAAAAAAAAAAAAAAABbQ29udGVudF9UeXBlc10ueG1sUEsBAi0AFAAGAAgAAAAhAFr0LFu/AAAA&#10;FQEAAAsAAAAAAAAAAAAAAAAAHwEAAF9yZWxzLy5yZWxzUEsBAi0AFAAGAAgAAAAhAFsuQIrKAAAA&#10;4gAAAA8AAAAAAAAAAAAAAAAABwIAAGRycy9kb3ducmV2LnhtbFBLBQYAAAAAAwADALcAAAD+AgAA&#10;AAA=&#10;" strokeweight=".95pt"/>
                <v:line id="Line 92" o:spid="_x0000_s1111" style="position:absolute;flip:x;visibility:visible;mso-wrap-style:square" from="25222,8585" to="2548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cexQAAAOIAAAAPAAAAZHJzL2Rvd25yZXYueG1sRE/NSsNA&#10;EL4LvsMygje7aWkTTbstIoiipzY+wJAds6HZ2ZBd0zRP7xwEjx/f/+4w+U6NNMQ2sIHlIgNFXAfb&#10;cmPgq3p9eAQVE7LFLjAZuFKEw/72ZoelDRc+0nhKjZIQjiUacCn1pdaxduQxLkJPLNx3GDwmgUOj&#10;7YAXCfedXmVZrj22LA0Oe3pxVJ9PP15mbCoOn7r+eJvdei7GVdVurrMx93fT8xZUoin9i//c71Z8&#10;T8W6WOa5bJZLgkHvfwEAAP//AwBQSwECLQAUAAYACAAAACEA2+H2y+4AAACFAQAAEwAAAAAAAAAA&#10;AAAAAAAAAAAAW0NvbnRlbnRfVHlwZXNdLnhtbFBLAQItABQABgAIAAAAIQBa9CxbvwAAABUBAAAL&#10;AAAAAAAAAAAAAAAAAB8BAABfcmVscy8ucmVsc1BLAQItABQABgAIAAAAIQCYMfcexQAAAOIAAAAP&#10;AAAAAAAAAAAAAAAAAAcCAABkcnMvZG93bnJldi54bWxQSwUGAAAAAAMAAwC3AAAA+QIAAAAA&#10;" strokeweight=".95pt"/>
                <v:line id="Line 93" o:spid="_x0000_s1112" style="position:absolute;flip:x;visibility:visible;mso-wrap-style:square" from="23831,8585" to="24955,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AlygAAAOMAAAAPAAAAZHJzL2Rvd25yZXYueG1sRI/BasMw&#10;EETvhf6D2EBvjRwT14kbJZRCaEhPjfsBi7W1TKyVsVTH8ddHgUKPuzNvdnazG20rBup941jBYp6A&#10;IK6cbrhW8F3un1cgfEDW2DomBVfysNs+Pmyw0O7CXzScQi1iCPsCFZgQukJKXxmy6OeuI47aj+st&#10;hjj2tdQ9XmK4bWWaJC/SYsPxgsGO3g1V59OvjTWykt2nrI4fk1lO+ZCWTXadlHqajW+vIAKN4d/8&#10;Rx905FbZYp2n+TqH+09xAXJ7AwAA//8DAFBLAQItABQABgAIAAAAIQDb4fbL7gAAAIUBAAATAAAA&#10;AAAAAAAAAAAAAAAAAABbQ29udGVudF9UeXBlc10ueG1sUEsBAi0AFAAGAAgAAAAhAFr0LFu/AAAA&#10;FQEAAAsAAAAAAAAAAAAAAAAAHwEAAF9yZWxzLy5yZWxzUEsBAi0AFAAGAAgAAAAhAMkNECXKAAAA&#10;4wAAAA8AAAAAAAAAAAAAAAAABwIAAGRycy9kb3ducmV2LnhtbFBLBQYAAAAAAwADALcAAAD+AgAA&#10;AAA=&#10;" strokeweight=".95pt"/>
                <v:line id="Line 94" o:spid="_x0000_s1113" style="position:absolute;flip:x;visibility:visible;mso-wrap-style:square" from="24739,23583" to="28238,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W9ygAAAOMAAAAPAAAAZHJzL2Rvd25yZXYueG1sRI/BasMw&#10;EETvgf6D2EJvidzUToITJZRAaWlPsfsBi7W1TKyVsRTH8ddXgUKPuzNvdnZ3GG0rBup941jB8yIB&#10;QVw53XCt4Lt8m29A+ICssXVMCm7k4bB/mO0w1+7KJxqKUIsYwj5HBSaELpfSV4Ys+oXriKP243qL&#10;IY59LXWP1xhuW7lMkpW02HC8YLCjo6HqXFxsrJGV7L5k9fk+mXRaD8uyyW6TUk+P4+sWRKAx/Jv/&#10;6A9959J19rLJ0hTuP8UFyP0vAAAA//8DAFBLAQItABQABgAIAAAAIQDb4fbL7gAAAIUBAAATAAAA&#10;AAAAAAAAAAAAAAAAAABbQ29udGVudF9UeXBlc10ueG1sUEsBAi0AFAAGAAgAAAAhAFr0LFu/AAAA&#10;FQEAAAsAAAAAAAAAAAAAAAAAHwEAAF9yZWxzLy5yZWxzUEsBAi0AFAAGAAgAAAAhAFoYJb3KAAAA&#10;4wAAAA8AAAAAAAAAAAAAAAAABwIAAGRycy9kb3ducmV2LnhtbFBLBQYAAAAAAwADALcAAAD+AgAA&#10;AAA=&#10;" strokeweight=".95pt"/>
                <v:shape id="Freeform 95" o:spid="_x0000_s1114" style="position:absolute;left:23469;top:25044;width:2953;height:679;visibility:visible;mso-wrap-style:square;v-text-anchor:top" coordsize="9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Q+yAAAAOIAAAAPAAAAZHJzL2Rvd25yZXYueG1sRI/NasMw&#10;EITvgb6D2EIuoZHjQ2q7UUIJBHKN09IeF2vrX61cS7Gdt68KhR6HmfmG2R1m04mRBldbVrBZRyCI&#10;C6trLhW8XU9PCQjnkTV2lknBnRwc9g+LHWbaTnyhMfelCBB2GSqovO8zKV1RkUG3tj1x8L7sYNAH&#10;OZRSDzgFuOlkHEVbabDmsFBhT8eKija/GQWr9mMTJ+O1abrp83LSCZ7f82+llo/z6wsIT7P/D/+1&#10;z1pBIKZx/Jxu4fdSuANy/wMAAP//AwBQSwECLQAUAAYACAAAACEA2+H2y+4AAACFAQAAEwAAAAAA&#10;AAAAAAAAAAAAAAAAW0NvbnRlbnRfVHlwZXNdLnhtbFBLAQItABQABgAIAAAAIQBa9CxbvwAAABUB&#10;AAALAAAAAAAAAAAAAAAAAB8BAABfcmVscy8ucmVsc1BLAQItABQABgAIAAAAIQCMYMQ+yAAAAOIA&#10;AAAPAAAAAAAAAAAAAAAAAAcCAABkcnMvZG93bnJldi54bWxQSwUGAAAAAAMAAwC3AAAA/AIAAAAA&#10;" path="m,l40,18,80,35r41,17l160,68r41,16l244,99r41,13l327,125r41,12l410,148r44,10l496,167r42,10l582,183r44,8l668,197r44,5l755,206r44,4l843,211r43,3l930,214e" filled="f" strokeweight=".95pt">
                  <v:path arrowok="t" o:connecttype="custom" o:connectlocs="0,0;1280239375,576107878;2147483646,1120260015;2147483646,166431118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v:shape>
                <v:shape id="Freeform 96" o:spid="_x0000_s1115" style="position:absolute;left:24022;top:22783;width:692;height:927;visibility:visible;mso-wrap-style:square;v-text-anchor:top" coordsize="2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SlyAAAAOMAAAAPAAAAZHJzL2Rvd25yZXYueG1sRE9fa8Iw&#10;EH8f7DuEG+xtJmvH0GqUbSCbEx9sxeejubXF5lKbTOu3N4OBj/f7f7PFYFtxot43jjU8jxQI4tKZ&#10;hisNu2L5NAbhA7LB1jFpuJCHxfz+boaZcWfe0ikPlYgh7DPUUIfQZVL6siaLfuQ64sj9uN5iiGdf&#10;SdPjOYbbViZKvUqLDceGGjv6qKk85L9Ww/iw2nd4XLtNkb6b4fP7UiyPudaPD8PbFESgIdzE/+4v&#10;E+e/KJWmkyRJ4O+nCICcXwEAAP//AwBQSwECLQAUAAYACAAAACEA2+H2y+4AAACFAQAAEwAAAAAA&#10;AAAAAAAAAAAAAAAAW0NvbnRlbnRfVHlwZXNdLnhtbFBLAQItABQABgAIAAAAIQBa9CxbvwAAABUB&#10;AAALAAAAAAAAAAAAAAAAAB8BAABfcmVscy8ucmVsc1BLAQItABQABgAIAAAAIQDR9eSlyAAAAOMA&#10;AAAPAAAAAAAAAAAAAAAAAAcCAABkcnMvZG93bnJldi54bWxQSwUGAAAAAAMAAwC3AAAA/AIAAAAA&#10;" path="m,292r14,-4l29,284r14,-5l57,272r13,-6l83,258r13,-8l108,241r12,-10l132,221r11,-11l152,198r9,-12l170,174r8,-13l185,148r7,-15l198,120r5,-14l207,91r3,-14l213,61r2,-15l215,30r2,-14l215,e" filled="f" strokeweight=".95pt">
                  <v:path arrowok="t" o:connecttype="custom" o:connectlocs="0,2147483646;454257726,2147483646;941071700,2147483646;1395329426,2147483646;184968922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52415450;2147483646,1472275440;2147483646,960179690;2147483646,512095750;2147483646,0" o:connectangles="0,0,0,0,0,0,0,0,0,0,0,0,0,0,0,0,0,0,0,0,0,0,0,0,0,0,0"/>
                </v:shape>
                <v:shape id="Freeform 97" o:spid="_x0000_s1116" style="position:absolute;left:23241;top:23710;width:781;height:1334;visibility:visible;mso-wrap-style:square;v-text-anchor:top" coordsize="24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60zAAAAOMAAAAPAAAAZHJzL2Rvd25yZXYueG1sRI/NTsNA&#10;DITvSLzDykhcEN20QBtCtxV/lTj00sIDWFl3E5L1huymTd8eH5A42h7PzLdcj75VR+pjHdjAdJKB&#10;Ii6DrdkZ+Prc3OagYkK22AYmA2eKsF5dXiyxsOHEOzruk1NiwrFAA1VKXaF1LCvyGCehI5bbIfQe&#10;k4y907bHk5j7Vs+ybK491iwJFXb0WlHZ7AdvwDXvN9tHOufb6fDi2sPurfkZvo25vhqfn0AlGtO/&#10;+O/7w0r9+8Vs/rC4y4VCmGQBevULAAD//wMAUEsBAi0AFAAGAAgAAAAhANvh9svuAAAAhQEAABMA&#10;AAAAAAAAAAAAAAAAAAAAAFtDb250ZW50X1R5cGVzXS54bWxQSwECLQAUAAYACAAAACEAWvQsW78A&#10;AAAVAQAACwAAAAAAAAAAAAAAAAAfAQAAX3JlbHMvLnJlbHNQSwECLQAUAAYACAAAACEAtJQ+tMwA&#10;AADjAAAADwAAAAAAAAAAAAAAAAAHAgAAZHJzL2Rvd25yZXYueG1sUEsFBgAAAAADAAMAtwAAAAAD&#10;AAAAAA==&#10;" path="m246,l231,,217,1,204,4,189,7,176,9r-13,6l149,20r-13,5l124,32r-13,8l100,48,88,56,78,65,69,75,58,86,50,97r-9,12l34,120r-8,12l21,146r-5,13l10,172,6,185,4,200,1,213,,228r,13l,255r,15l2,283r3,15l8,311r4,14l17,339r5,11l29,364r8,12l43,387r10,12l62,410r9,11e" filled="f" strokeweight=".95pt">
                  <v:path arrowok="t" o:connecttype="custom" o:connectlocs="2147483646,0;2147483646,0;2147483646,31803817;2147483646,127115492;2147483646,222427167;2147483646,286034800;2147483646,476658150;2147483646,635577458;2147483646,794496766;2147483646,1016923933;2147483646,1271154916;2147483646,1525385899;2147483646,1779616882;2147483646,2065551273;2147483646,2147483646;1856347253,2147483646;1600299378,2147483646;1312295763,2147483646;1088203628,2147483646;832155753,2147483646;672176075,2147483646;512095750,2147483646;320060003,2147483646;192036065,2147483646;128023938,2147483646;32056388,2147483646;0,2147483646;0,2147483646;0,2147483646;0,2147483646;64012128,2147483646;160080325,2147483646;256047875,2147483646;384071813,2147483646;544152138,2147483646;704131815,2147483646;928223950,2147483646;1184271825,2147483646;1376307890,2147483646;1696367575,2147483646;1984371190,2147483646;2147483646,2147483646" o:connectangles="0,0,0,0,0,0,0,0,0,0,0,0,0,0,0,0,0,0,0,0,0,0,0,0,0,0,0,0,0,0,0,0,0,0,0,0,0,0,0,0,0,0"/>
                </v:shape>
                <v:shape id="Freeform 98" o:spid="_x0000_s1117" style="position:absolute;left:28136;top:22783;width:686;height:927;visibility:visible;mso-wrap-style:square;v-text-anchor:top" coordsize="2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tYywAAAOIAAAAPAAAAZHJzL2Rvd25yZXYueG1sRI/dasJA&#10;FITvC32H5RR6Vzfq0prUVYogCFasP+DtIXtMotmzIbs16du7hUIvh5n5hpnOe1uLG7W+cqxhOEhA&#10;EOfOVFxoOB6WLxMQPiAbrB2Thh/yMJ89PkwxM67jHd32oRARwj5DDWUITSalz0uy6AeuIY7e2bUW&#10;Q5RtIU2LXYTbWo6S5FVarDgulNjQoqT8uv+2Gpbby/qiPrtTWF1T87ZO07P62mj9/NR/vIMI1If/&#10;8F97ZTQoNR4qNRkr+L0U74Cc3QEAAP//AwBQSwECLQAUAAYACAAAACEA2+H2y+4AAACFAQAAEwAA&#10;AAAAAAAAAAAAAAAAAAAAW0NvbnRlbnRfVHlwZXNdLnhtbFBLAQItABQABgAIAAAAIQBa9CxbvwAA&#10;ABUBAAALAAAAAAAAAAAAAAAAAB8BAABfcmVscy8ucmVsc1BLAQItABQABgAIAAAAIQB5hptYywAA&#10;AOIAAAAPAAAAAAAAAAAAAAAAAAcCAABkcnMvZG93bnJldi54bWxQSwUGAAAAAAMAAwC3AAAA/wIA&#10;AAAA&#10;" path="m,l,16,,30,1,46,2,61,5,77,9,91r4,15l18,120r5,13l30,148r7,13l46,174r8,12l63,198r11,12l84,221r11,10l107,241r12,9l132,258r13,8l158,272r15,7l187,284r15,4l216,292e" filled="f" strokeweight=".95pt">
                  <v:path arrowok="t" o:connecttype="custom" o:connectlocs="0,0;0,512095750;0,960179690;32056388,1472275440;64012128,1952415450;160080325,2147483646;288104263,2147483646;416128200,2147483646;576107878,2147483646;736188203,2147483646;960179690,2147483646;1184271825,2147483646;1472275440,2147483646;1728323315,2147483646;2016427578,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v:shape>
                <v:shape id="Freeform 99" o:spid="_x0000_s1118" style="position:absolute;left:26422;top:25044;width:2953;height:679;visibility:visible;mso-wrap-style:square;v-text-anchor:top" coordsize="9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7zxwAAAOMAAAAPAAAAZHJzL2Rvd25yZXYueG1sRE9fS8Mw&#10;EH8X/A7hhL2IS1uGZnXZEGGw13WKPh7Nre3WXGqTtd23XwTBx/v9v9Vmsq0YqPeNYw3pPAFBXDrT&#10;cKXh47B9UiB8QDbYOiYNV/KwWd/frTA3buQ9DUWoRAxhn6OGOoQul9KXNVn0c9cRR+7oeoshnn0l&#10;TY9jDLetzJLkWVpsODbU2NF7TeW5uFgNj+evNFPD4XRqx+/91ijcfRY/Ws8eprdXEIGm8C/+c+9M&#10;nL9Is+WLUosMfn+KAMj1DQAA//8DAFBLAQItABQABgAIAAAAIQDb4fbL7gAAAIUBAAATAAAAAAAA&#10;AAAAAAAAAAAAAABbQ29udGVudF9UeXBlc10ueG1sUEsBAi0AFAAGAAgAAAAhAFr0LFu/AAAAFQEA&#10;AAsAAAAAAAAAAAAAAAAAHwEAAF9yZWxzLy5yZWxzUEsBAi0AFAAGAAgAAAAhAGfJ/vPHAAAA4wAA&#10;AA8AAAAAAAAAAAAAAAAABwIAAGRycy9kb3ducmV2LnhtbFBLBQYAAAAAAwADALcAAAD7AgAAAAA=&#10;" path="m,214r44,l87,211r44,-1l175,206r43,-4l262,197r43,-6l348,183r43,-6l434,167r43,-9l520,148r42,-11l604,125r41,-13l688,99,729,84,770,68,811,52,850,35,890,18,930,e" filled="f" strokeweight=".95pt">
                  <v:path arrowok="t" o:connecttype="custom" o:connectlocs="0,2147483646;140826331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64311188;2147483646,1120260015;2147483646,576107878;2147483646,0" o:connectangles="0,0,0,0,0,0,0,0,0,0,0,0,0,0,0,0,0,0,0,0,0,0,0"/>
                </v:shape>
                <v:shape id="Freeform 100" o:spid="_x0000_s1119" style="position:absolute;left:28822;top:23710;width:781;height:1334;visibility:visible;mso-wrap-style:square;v-text-anchor:top" coordsize="24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J+yAAAAOMAAAAPAAAAZHJzL2Rvd25yZXYueG1sRE9fT8Iw&#10;EH838Ts0Z8KLkRZmFpgUoqCJD7yAfoDLenRz63WuHYxvb01MfLzf/1ttRteKM/Wh9qxhNlUgiEtv&#10;arYaPj/eHhYgQkQ22HomDVcKsFnf3qywMP7CBzofoxUphEOBGqoYu0LKUFbkMEx9R5y4k+8dxnT2&#10;VpoeLynctXKuVC4d1pwaKuxoW1HZHAenwTav9/slXRf72fBi29Nh13wPX1pP7sbnJxCRxvgv/nO/&#10;mzRfZY8qy/NlBr8/JQDk+gcAAP//AwBQSwECLQAUAAYACAAAACEA2+H2y+4AAACFAQAAEwAAAAAA&#10;AAAAAAAAAAAAAAAAW0NvbnRlbnRfVHlwZXNdLnhtbFBLAQItABQABgAIAAAAIQBa9CxbvwAAABUB&#10;AAALAAAAAAAAAAAAAAAAAB8BAABfcmVscy8ucmVsc1BLAQItABQABgAIAAAAIQCWrjJ+yAAAAOMA&#10;AAAPAAAAAAAAAAAAAAAAAAcCAABkcnMvZG93bnJldi54bWxQSwUGAAAAAAMAAwC3AAAA/AIAAAAA&#10;" path="m174,421r10,-11l193,399r8,-12l209,376r7,-12l223,350r5,-11l233,325r4,-14l241,298r3,-15l245,270r1,-15l246,241r-1,-13l244,213r-3,-13l238,185r-4,-13l230,159r-5,-13l219,132r-7,-12l204,109,196,97,187,86,178,75,167,65,156,56,146,48,134,40,122,32,109,25,97,20,84,15,69,9,56,7,43,4,28,1,14,,,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5551273;2147483646,1779616882;2147483646,1525385899;2147483646,1271154916;2147483646,1016923933;2147483646,794496766;2147483646,635577458;2147483646,476658150;2147483646,286034800;1792335125,222427167;1376307890,127115492;896167563,31803817;448083940,0;0,0" o:connectangles="0,0,0,0,0,0,0,0,0,0,0,0,0,0,0,0,0,0,0,0,0,0,0,0,0,0,0,0,0,0,0,0,0,0,0,0,0,0,0,0,0,0"/>
                </v:shape>
                <v:line id="Line 101" o:spid="_x0000_s1120" style="position:absolute;visibility:visible;mso-wrap-style:square" from="24707,5149" to="24714,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E6yAAAAOMAAAAPAAAAZHJzL2Rvd25yZXYueG1sRE9fa8Iw&#10;EH8f+B3CDfY2E4V1Wo3iCqN7UuYc7PFozqazuZQm0+7bL8LAx/v9v+V6cK04Ux8azxomYwWCuPKm&#10;4VrD4eP1cQYiRGSDrWfS8EsB1qvR3RJz4y/8Tud9rEUK4ZCjBhtjl0sZKksOw9h3xIk7+t5hTGdf&#10;S9PjJYW7Vk6VyqTDhlODxY4KS9Vp/+M0FMX26/vlabc9ydKXz4fPrLSzTOuH+2GzABFpiDfxv/vN&#10;pPlKqck8m6spXH9KAMjVHwAAAP//AwBQSwECLQAUAAYACAAAACEA2+H2y+4AAACFAQAAEwAAAAAA&#10;AAAAAAAAAAAAAAAAW0NvbnRlbnRfVHlwZXNdLnhtbFBLAQItABQABgAIAAAAIQBa9CxbvwAAABUB&#10;AAALAAAAAAAAAAAAAAAAAB8BAABfcmVscy8ucmVsc1BLAQItABQABgAIAAAAIQBjnEE6yAAAAOMA&#10;AAAPAAAAAAAAAAAAAAAAAAcCAABkcnMvZG93bnJldi54bWxQSwUGAAAAAAMAAwC3AAAA/AIAAAAA&#10;" strokeweight=".95pt"/>
                <v:line id="Line 102" o:spid="_x0000_s1121" style="position:absolute;visibility:visible;mso-wrap-style:square" from="28136,5149" to="28143,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kjzAAAAOMAAAAPAAAAZHJzL2Rvd25yZXYueG1sRI/NTsMw&#10;EITvSLyDtZW4UaelDVaoW0EkFE6t+oPE0YqXODReR7Fpw9uzBySOuzs7M99qM/pOXHCIbSANs2kG&#10;AqkOtqVGw+n4eq9AxGTImi4QavjBCJv17c3KFDZcaY+XQ2oEm1AsjAaXUl9IGWuH3sRp6JH49hkG&#10;bxKPQyPtYK5s7js5z7JcetMSJzjTY+mwPh++vYay3H58vSx327OsQvV4es8rp3Kt7ybj8xOIhGP6&#10;F/99v1mur9R8sVg+KKZgJl6AXP8CAAD//wMAUEsBAi0AFAAGAAgAAAAhANvh9svuAAAAhQEAABMA&#10;AAAAAAAAAAAAAAAAAAAAAFtDb250ZW50X1R5cGVzXS54bWxQSwECLQAUAAYACAAAACEAWvQsW78A&#10;AAAVAQAACwAAAAAAAAAAAAAAAAAfAQAAX3JlbHMvLnJlbHNQSwECLQAUAAYACAAAACEAEm95I8wA&#10;AADjAAAADwAAAAAAAAAAAAAAAAAHAgAAZHJzL2Rvd25yZXYueG1sUEsFBgAAAAADAAMAtwAAAAAD&#10;AAAAAA==&#10;" strokeweight=".95pt"/>
                <v:line id="Line 103" o:spid="_x0000_s1122" style="position:absolute;visibility:visible;mso-wrap-style:square" from="25349,4508" to="27495,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V2zAAAAOMAAAAPAAAAZHJzL2Rvd25yZXYueG1sRI9Bb8Iw&#10;DIXvk/gPkZF2GymTKFlHQKzS1J2YxkDiaDVeU2iSqsmg+/fzYdKO9nt+7/NqM7pOXGmIbfAa5rMM&#10;BPk6mNY3Gg6frw8KREzoDXbBk4YfirBZT+5WWJhw8x903adGcIiPBWqwKfWFlLG25DDOQk+eta8w&#10;OEw8Do00A9443HXyMcty6bD13GCxp9JSfdl/Ow1luTudXxbvu4usQrU8HPPKqlzr++m4fQaRaEz/&#10;5r/rN8P4y3n+pBZKMTT/xAuQ618AAAD//wMAUEsBAi0AFAAGAAgAAAAhANvh9svuAAAAhQEAABMA&#10;AAAAAAAAAAAAAAAAAAAAAFtDb250ZW50X1R5cGVzXS54bWxQSwECLQAUAAYACAAAACEAWvQsW78A&#10;AAAVAQAACwAAAAAAAAAAAAAAAAAfAQAAX3JlbHMvLnJlbHNQSwECLQAUAAYACAAAACEAIWildswA&#10;AADjAAAADwAAAAAAAAAAAAAAAAAHAgAAZHJzL2Rvd25yZXYueG1sUEsFBgAAAAADAAMAtwAAAAAD&#10;AAAAAA==&#10;" strokeweight=".95pt"/>
                <v:line id="Line 104" o:spid="_x0000_s1123" style="position:absolute;flip:y;visibility:visible;mso-wrap-style:square" from="7670,16852" to="7677,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6dyQAAAOIAAAAPAAAAZHJzL2Rvd25yZXYueG1sRI/dTsMw&#10;DEbvkXiHyEjcsXR/HZRl0zQJgeCKlQewGtNUNE7VZF3Xp8cXSFxan79jn+1+9K0aqI9NYAPzWQaK&#10;uAq24drAV/ny8AgqJmSLbWAycKUI+93tzRYLGy78ScMp1UogHAs04FLqCq1j5chjnIWOWLLv0HtM&#10;Mva1tj1eBO5bvciyXHtsWC447OjoqPo5nb28sS45fOjq/XVyq2kzLMpmfZ2Mub8bD8+gEo3pf/mv&#10;/WYN5Plys5o/5SIhSsIBvfsFAAD//wMAUEsBAi0AFAAGAAgAAAAhANvh9svuAAAAhQEAABMAAAAA&#10;AAAAAAAAAAAAAAAAAFtDb250ZW50X1R5cGVzXS54bWxQSwECLQAUAAYACAAAACEAWvQsW78AAAAV&#10;AQAACwAAAAAAAAAAAAAAAAAfAQAAX3JlbHMvLnJlbHNQSwECLQAUAAYACAAAACEAvftOnckAAADi&#10;AAAADwAAAAAAAAAAAAAAAAAHAgAAZHJzL2Rvd25yZXYueG1sUEsFBgAAAAADAAMAtwAAAP0CAAAA&#10;AA==&#10;" strokeweight=".95pt"/>
                <v:line id="Line 105" o:spid="_x0000_s1124" style="position:absolute;flip:y;visibility:visible;mso-wrap-style:square" from="11099,16852" to="11106,1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kyQAAAOEAAAAPAAAAZHJzL2Rvd25yZXYueG1sRI9Ra8JA&#10;EITfhf6HYwt904u2MRo9pRRKS33S+AOW3JoLze2F3DXG/PpeoeDjMDvf7Gz3g21ET52vHSuYzxIQ&#10;xKXTNVcKzsX7dAXCB2SNjWNScCMP+93DZIu5dlc+Un8KlYgQ9jkqMCG0uZS+NGTRz1xLHL2L6yyG&#10;KLtK6g6vEW4buUiSpbRYc2ww2NKbofL79GPjG2nB7iDLr4/RvIxZvyjq9DYq9fQ4vG5ABBrC/fg/&#10;/akVLNP5c5Zla/hbFDEgd78AAAD//wMAUEsBAi0AFAAGAAgAAAAhANvh9svuAAAAhQEAABMAAAAA&#10;AAAAAAAAAAAAAAAAAFtDb250ZW50X1R5cGVzXS54bWxQSwECLQAUAAYACAAAACEAWvQsW78AAAAV&#10;AQAACwAAAAAAAAAAAAAAAAAfAQAAX3JlbHMvLnJlbHNQSwECLQAUAAYACAAAACEA/9OmJMkAAADh&#10;AAAADwAAAAAAAAAAAAAAAAAHAgAAZHJzL2Rvd25yZXYueG1sUEsFBgAAAAADAAMAtwAAAP0CAAAA&#10;AA==&#10;" strokeweight=".95pt"/>
                <v:line id="Line 106" o:spid="_x0000_s1125" style="position:absolute;flip:x;visibility:visible;mso-wrap-style:square" from="5956,17278" to="6813,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pygAAAOMAAAAPAAAAZHJzL2Rvd25yZXYueG1sRI/BasMw&#10;EETvhf6D2EJujRzHToMbJZRAaEhPjfsBi7W1TK2VsVTH8ddXgUCPuzNvdnazG20rBup941jBYp6A&#10;IK6cbrhW8FUentcgfEDW2DomBVfysNs+Pmyw0O7CnzScQy1iCPsCFZgQukJKXxmy6OeuI47at+st&#10;hjj2tdQ9XmK4bWWaJCtpseF4wWBHe0PVz/nXxhp5ye5DVqf3yWTTy5CWTX6dlJo9jW+vIAKN4d98&#10;p486cssszxardZrC7ae4ALn9AwAA//8DAFBLAQItABQABgAIAAAAIQDb4fbL7gAAAIUBAAATAAAA&#10;AAAAAAAAAAAAAAAAAABbQ29udGVudF9UeXBlc10ueG1sUEsBAi0AFAAGAAgAAAAhAFr0LFu/AAAA&#10;FQEAAAsAAAAAAAAAAAAAAAAAHwEAAF9yZWxzLy5yZWxzUEsBAi0AFAAGAAgAAAAhAD8ShSnKAAAA&#10;4wAAAA8AAAAAAAAAAAAAAAAABwIAAGRycy9kb3ducmV2LnhtbFBLBQYAAAAAAwADALcAAAD+AgAA&#10;AAA=&#10;" strokeweight=".95pt"/>
                <v:line id="Line 107" o:spid="_x0000_s1126" style="position:absolute;visibility:visible;mso-wrap-style:square" from="11957,17278" to="15519,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KhygAAAOIAAAAPAAAAZHJzL2Rvd25yZXYueG1sRI9BS8NA&#10;FITvQv/D8oTe7KaFbmPsttSAxFPFWsHjI/vMxmbfhuy2jf/eFQSPw8x8w6y3o+vEhYbQetYwn2Ug&#10;iGtvWm40HN+e7nIQISIb7DyThm8KsN1MbtZYGH/lV7ocYiMShEOBGmyMfSFlqC05DDPfEyfv0w8O&#10;Y5JDI82A1wR3nVxkmZIOW04LFnsqLdWnw9lpKMv9x9fj8mV/kpWvVsd3VdlcaT29HXcPICKN8T/8&#10;1342Gu7naqFW+VLB76V0B+TmBwAA//8DAFBLAQItABQABgAIAAAAIQDb4fbL7gAAAIUBAAATAAAA&#10;AAAAAAAAAAAAAAAAAABbQ29udGVudF9UeXBlc10ueG1sUEsBAi0AFAAGAAgAAAAhAFr0LFu/AAAA&#10;FQEAAAsAAAAAAAAAAAAAAAAAHwEAAF9yZWxzLy5yZWxzUEsBAi0AFAAGAAgAAAAhAMW1IqHKAAAA&#10;4gAAAA8AAAAAAAAAAAAAAAAABwIAAGRycy9kb3ducmV2LnhtbFBLBQYAAAAAAwADALcAAAD+AgAA&#10;AAA=&#10;" strokeweight=".95pt"/>
                <v:line id="Line 108" o:spid="_x0000_s1127" style="position:absolute;visibility:visible;mso-wrap-style:square" from="7670,17278" to="11099,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RQygAAAOIAAAAPAAAAZHJzL2Rvd25yZXYueG1sRI9BS8NA&#10;FITvgv9heYI3u2mg2RK7LRqQeKpYK3h8ZF+zabNvQ3Zt4793BaHHYWa+YVabyfXiTGPoPGuYzzIQ&#10;xI03Hbca9h8vD0sQISIb7D2Thh8KsFnf3qywNP7C73TexVYkCIcSNdgYh1LK0FhyGGZ+IE7ewY8O&#10;Y5JjK82IlwR3vcyzrJAOO04LFgeqLDWn3bfTUFXbr+Pz4m17krWv1f6zqO2y0Pr+bnp6BBFpitfw&#10;f/vVaCiUWuTzXCn4u5TugFz/AgAA//8DAFBLAQItABQABgAIAAAAIQDb4fbL7gAAAIUBAAATAAAA&#10;AAAAAAAAAAAAAAAAAABbQ29udGVudF9UeXBlc10ueG1sUEsBAi0AFAAGAAgAAAAhAFr0LFu/AAAA&#10;FQEAAAsAAAAAAAAAAAAAAAAAHwEAAF9yZWxzLy5yZWxzUEsBAi0AFAAGAAgAAAAhAJe/pFDKAAAA&#10;4gAAAA8AAAAAAAAAAAAAAAAABwIAAGRycy9kb3ducmV2LnhtbFBLBQYAAAAAAwADALcAAAD+AgAA&#10;AAA=&#10;" strokeweight=".95pt"/>
                <v:line id="Line 109" o:spid="_x0000_s1128" style="position:absolute;visibility:visible;mso-wrap-style:square" from="6813,17138" to="7670,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w6yQAAAOMAAAAPAAAAZHJzL2Rvd25yZXYueG1sRE9fT8Iw&#10;EH834Ts0Z+KbdIKMMShEl5j5hBEx8fGyHutgvS5rhfntLYmJj/f7f6vNYFtxpt43jhU8jBMQxJXT&#10;DdcK9h8v9xkIH5A1to5JwQ952KxHNyvMtbvwO513oRYxhH2OCkwIXS6lrwxZ9GPXEUfu4HqLIZ59&#10;LXWPlxhuWzlJklRabDg2GOyoMFSddt9WQVFsv47Ps7ftSZaunO8/09JkqVJ3t8PTEkSgIfyL/9yv&#10;Os7P5tPF42w6WcD1pwiAXP8CAAD//wMAUEsBAi0AFAAGAAgAAAAhANvh9svuAAAAhQEAABMAAAAA&#10;AAAAAAAAAAAAAAAAAFtDb250ZW50X1R5cGVzXS54bWxQSwECLQAUAAYACAAAACEAWvQsW78AAAAV&#10;AQAACwAAAAAAAAAAAAAAAAAfAQAAX3JlbHMvLnJlbHNQSwECLQAUAAYACAAAACEAmLD8OskAAADj&#10;AAAADwAAAAAAAAAAAAAAAAAHAgAAZHJzL2Rvd25yZXYueG1sUEsFBgAAAAADAAMAtwAAAP0CAAAA&#10;AA==&#10;" strokeweight=".95pt"/>
                <v:line id="Line 110" o:spid="_x0000_s1129" style="position:absolute;flip:y;visibility:visible;mso-wrap-style:square" from="6813,17278" to="7670,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CkyAAAAOEAAAAPAAAAZHJzL2Rvd25yZXYueG1sRI/BSsNA&#10;EIbvgu+wjODNbhqSVtJuiwii6MnGBxiy02wwOxuya5rm6Z2D4HH45/9mvv1x9r2aaIxdYAPrVQaK&#10;uAm249bAV/3y8AgqJmSLfWAycKUIx8PtzR4rGy78SdMptUogHCs04FIaKq1j48hjXIWBWLJzGD0m&#10;GcdW2xEvAve9zrNsoz12LBccDvTsqPk+/Xh5o6w5fOjm/XVxxbKd8rorr4sx93fz0w5Uojn9L/+1&#10;36yBotjk5XYtDmIkGNCHXwAAAP//AwBQSwECLQAUAAYACAAAACEA2+H2y+4AAACFAQAAEwAAAAAA&#10;AAAAAAAAAAAAAAAAW0NvbnRlbnRfVHlwZXNdLnhtbFBLAQItABQABgAIAAAAIQBa9CxbvwAAABUB&#10;AAALAAAAAAAAAAAAAAAAAB8BAABfcmVscy8ucmVsc1BLAQItABQABgAIAAAAIQDo2nCkyAAAAOEA&#10;AAAPAAAAAAAAAAAAAAAAAAcCAABkcnMvZG93bnJldi54bWxQSwUGAAAAAAMAAwC3AAAA/AIAAAAA&#10;" strokeweight=".95pt"/>
                <v:line id="Line 111" o:spid="_x0000_s1130" style="position:absolute;flip:x;visibility:visible;mso-wrap-style:square" from="6813,17278" to="7670,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2NygAAAOMAAAAPAAAAZHJzL2Rvd25yZXYueG1sRI/RasJA&#10;EEXfC/7DMoJvdWPQaqKrSKFY2idNP2DITrPB7GzIrjHm67uFQh9n7j137uwOg21ET52vHStYzBMQ&#10;xKXTNVcKvoq35w0IH5A1No5JwYM8HPaTpx3m2t35TP0lVCKGsM9RgQmhzaX0pSGLfu5a4qh9u85i&#10;iGNXSd3hPYbbRqZJ8iIt1hwvGGzp1VB5vdxsrLEq2H3K8uM0muW47tOiXj1GpWbT4bgFEWgI/+Y/&#10;+l1HbpElmzRbZmv4/SkuQO5/AAAA//8DAFBLAQItABQABgAIAAAAIQDb4fbL7gAAAIUBAAATAAAA&#10;AAAAAAAAAAAAAAAAAABbQ29udGVudF9UeXBlc10ueG1sUEsBAi0AFAAGAAgAAAAhAFr0LFu/AAAA&#10;FQEAAAsAAAAAAAAAAAAAAAAAHwEAAF9yZWxzLy5yZWxzUEsBAi0AFAAGAAgAAAAhAMvTXY3KAAAA&#10;4wAAAA8AAAAAAAAAAAAAAAAABwIAAGRycy9kb3ducmV2LnhtbFBLBQYAAAAAAwADALcAAAD+AgAA&#10;AAA=&#10;" strokeweight=".95pt"/>
                <v:line id="Line 112" o:spid="_x0000_s1131" style="position:absolute;flip:x y;visibility:visible;mso-wrap-style:square" from="11099,17278" to="11957,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y2ygAAAOMAAAAPAAAAZHJzL2Rvd25yZXYueG1sRI9BS8NA&#10;EIXvQv/DMoI3u0lbNI3dliIKQkVIDZ6n2TEJZmdDdmziv3cLgseZ9+Z9bza7yXXqTENoPRtI5wko&#10;4srblmsD5fvzbQYqCLLFzjMZ+KEAu+3saoO59SMXdD5KrWIIhxwNNCJ9rnWoGnIY5r4njtqnHxxK&#10;HIda2wHHGO46vUiSO+2w5UhosKfHhqqv47eL3Or0URdvMpWr1etYiH5a6ENpzM31tH8AJTTJv/nv&#10;+sXG+mmS3Wfpcr2Ey09xAXr7CwAA//8DAFBLAQItABQABgAIAAAAIQDb4fbL7gAAAIUBAAATAAAA&#10;AAAAAAAAAAAAAAAAAABbQ29udGVudF9UeXBlc10ueG1sUEsBAi0AFAAGAAgAAAAhAFr0LFu/AAAA&#10;FQEAAAsAAAAAAAAAAAAAAAAAHwEAAF9yZWxzLy5yZWxzUEsBAi0AFAAGAAgAAAAhAE1DvLbKAAAA&#10;4wAAAA8AAAAAAAAAAAAAAAAABwIAAGRycy9kb3ducmV2LnhtbFBLBQYAAAAAAwADALcAAAD+AgAA&#10;AAA=&#10;" strokeweight=".95pt"/>
                <v:line id="Line 113" o:spid="_x0000_s1132" style="position:absolute;flip:x;visibility:visible;mso-wrap-style:square" from="11099,17138" to="11957,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lMxwAAAOIAAAAPAAAAZHJzL2Rvd25yZXYueG1sRI/BasMw&#10;EETvgf6D2EJviZwQNcGNEkqhtDSn2vmAxdpaJtbKWKrj+OurQCHHYXbe7OwOo2vFQH1oPGtYLjIQ&#10;xJU3DdcaTuX7fAsiRGSDrWfScKUAh/3DbIe58Rf+pqGItUgQDjlqsDF2uZShsuQwLHxHnLwf3zuM&#10;Sfa1ND1eEty1cpVlz9Jhw6nBYkdvlqpz8evSG6pkf5TV18dk19NmWJWNuk5aPz2Ory8gIo3xfvyf&#10;/jQatmqt1A0Lt0mJA3L/BwAA//8DAFBLAQItABQABgAIAAAAIQDb4fbL7gAAAIUBAAATAAAAAAAA&#10;AAAAAAAAAAAAAABbQ29udGVudF9UeXBlc10ueG1sUEsBAi0AFAAGAAgAAAAhAFr0LFu/AAAAFQEA&#10;AAsAAAAAAAAAAAAAAAAAHwEAAF9yZWxzLy5yZWxzUEsBAi0AFAAGAAgAAAAhAEXSaUzHAAAA4gAA&#10;AA8AAAAAAAAAAAAAAAAABwIAAGRycy9kb3ducmV2LnhtbFBLBQYAAAAAAwADALcAAAD7AgAAAAA=&#10;" strokeweight=".95pt"/>
                <v:rect id="Rectangle 113" o:spid="_x0000_s1133" style="position:absolute;left:13393;top:15132;width:178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3EyQAAAOMAAAAPAAAAZHJzL2Rvd25yZXYueG1sRE9La8JA&#10;EL4X/A/LCL3VjY9KkrqKaIsebSzY3obsNAlmZ0N2a6K/visUepzvPYtVb2pxodZVlhWMRxEI4tzq&#10;igsFH8e3pxiE88gaa8uk4EoOVsvBwwJTbTt+p0vmCxFC2KWooPS+SaV0eUkG3cg2xIH7tq1BH862&#10;kLrFLoSbWk6iaC4NVhwaSmxoU1J+zn6Mgl3crD/39tYV9evX7nQ4Jdtj4pV6HPbrFxCeev8v/nPv&#10;dZifzKbz6Hkaj+H+UwBALn8BAAD//wMAUEsBAi0AFAAGAAgAAAAhANvh9svuAAAAhQEAABMAAAAA&#10;AAAAAAAAAAAAAAAAAFtDb250ZW50X1R5cGVzXS54bWxQSwECLQAUAAYACAAAACEAWvQsW78AAAAV&#10;AQAACwAAAAAAAAAAAAAAAAAfAQAAX3JlbHMvLnJlbHNQSwECLQAUAAYACAAAACEACHtNxMkAAADj&#10;AAAADwAAAAAAAAAAAAAAAAAHAgAAZHJzL2Rvd25yZXYueG1sUEsFBgAAAAADAAMAtwAAAP0CAAAA&#10;AA==&#10;" filled="f" stroked="f">
                  <v:textbox inset="0,0,0,0">
                    <w:txbxContent>
                      <w:p w14:paraId="55387320" w14:textId="77777777" w:rsidR="009E12B2" w:rsidRPr="00857C25" w:rsidRDefault="009E12B2" w:rsidP="009E12B2">
                        <w:r w:rsidRPr="00857C25">
                          <w:t>d1</w:t>
                        </w:r>
                      </w:p>
                    </w:txbxContent>
                  </v:textbox>
                </v:rect>
                <v:line id="Line 115" o:spid="_x0000_s1134" style="position:absolute;visibility:visible;mso-wrap-style:square" from="11099,17278" to="11957,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NyAAAAOIAAAAPAAAAZHJzL2Rvd25yZXYueG1sRE9bS8Mw&#10;FH4X/A/hCL65dGPLSl02tCD1abKL4OOhOTZ1zUlp4lb//fIw8PHju682o+vEmYbQetYwnWQgiGtv&#10;Wm40HA9vTzmIEJENdp5Jwx8F2Kzv71ZYGH/hHZ33sREphEOBGmyMfSFlqC05DBPfEyfu2w8OY4JD&#10;I82AlxTuOjnLMiUdtpwaLPZUWqpP+1+noSy3Xz+vi4/tSVa+Wh4/VWVzpfXjw/jyDCLSGP/FN/e7&#10;0TCbzudqkau0OV1Kd0CurwAAAP//AwBQSwECLQAUAAYACAAAACEA2+H2y+4AAACFAQAAEwAAAAAA&#10;AAAAAAAAAAAAAAAAW0NvbnRlbnRfVHlwZXNdLnhtbFBLAQItABQABgAIAAAAIQBa9CxbvwAAABUB&#10;AAALAAAAAAAAAAAAAAAAAB8BAABfcmVscy8ucmVsc1BLAQItABQABgAIAAAAIQB3/M3NyAAAAOIA&#10;AAAPAAAAAAAAAAAAAAAAAAcCAABkcnMvZG93bnJldi54bWxQSwUGAAAAAAMAAwC3AAAA/AIAAAAA&#10;" strokeweight=".95pt"/>
                <v:line id="Line 116" o:spid="_x0000_s1135" style="position:absolute;visibility:visible;mso-wrap-style:square" from="7670,18370" to="7677,1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WHywAAAOMAAAAPAAAAZHJzL2Rvd25yZXYueG1sRI/LSsNA&#10;FIb3gu8wHMGdnRhtUtJOSxuQuGrpRXB5yJxmYjNnQmZs49s7C8Hlz3/jW6xG24krDb51rOB5koAg&#10;rp1uuVFwOr49zUD4gKyxc0wKfsjDanl/t8BCuxvv6XoIjYgj7AtUYELoCyl9bciin7ieOHpnN1gM&#10;UQ6N1APe4rjtZJokmbTYcnww2FNpqL4cvq2Cstx+fm2mu+1FVq7KTx9ZZWaZUo8P43oOItAY/sN/&#10;7XetIE2y9OU1z6eRIjJFHpDLXwAAAP//AwBQSwECLQAUAAYACAAAACEA2+H2y+4AAACFAQAAEwAA&#10;AAAAAAAAAAAAAAAAAAAAW0NvbnRlbnRfVHlwZXNdLnhtbFBLAQItABQABgAIAAAAIQBa9CxbvwAA&#10;ABUBAAALAAAAAAAAAAAAAAAAAB8BAABfcmVscy8ucmVsc1BLAQItABQABgAIAAAAIQBqD1WHywAA&#10;AOMAAAAPAAAAAAAAAAAAAAAAAAcCAABkcnMvZG93bnJldi54bWxQSwUGAAAAAAMAAwC3AAAA/wIA&#10;AAAA&#10;" strokeweight=".95pt"/>
                <v:line id="Line 117" o:spid="_x0000_s1136" style="position:absolute;visibility:visible;mso-wrap-style:square" from="11099,18370" to="11106,1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jXzAAAAOMAAAAPAAAAZHJzL2Rvd25yZXYueG1sRI9BT8Mw&#10;DIXvSPyHyEjcWLqhtaMsm6ASKqchxpA4Wo1pyhqnasJW/j0+IHG0/fze+9bbyffqRGPsAhuYzzJQ&#10;xE2wHbcGDm9PNytQMSFb7AOTgR+KsN1cXqyxtOHMr3Tap1aJCccSDbiUhlLr2DjyGGdhIJbbZxg9&#10;JhnHVtsRz2Lue73Islx77FgSHA5UOWqO+29voKp2H1+Py5fdUdehLg7vee1WuTHXV9PDPahEU/oX&#10;/30/W6k/X9xmxbK4EwphkgXozS8AAAD//wMAUEsBAi0AFAAGAAgAAAAhANvh9svuAAAAhQEAABMA&#10;AAAAAAAAAAAAAAAAAAAAAFtDb250ZW50X1R5cGVzXS54bWxQSwECLQAUAAYACAAAACEAWvQsW78A&#10;AAAVAQAACwAAAAAAAAAAAAAAAAAfAQAAX3JlbHMvLnJlbHNQSwECLQAUAAYACAAAACEA0Op418wA&#10;AADjAAAADwAAAAAAAAAAAAAAAAAHAgAAZHJzL2Rvd25yZXYueG1sUEsFBgAAAAADAAMAtwAAAAAD&#10;AAAAAA==&#10;" strokeweight=".95pt"/>
                <v:line id="Line 118" o:spid="_x0000_s1137" style="position:absolute;visibility:visible;mso-wrap-style:square" from="11099,17278" to="11106,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AZywAAAOIAAAAPAAAAZHJzL2Rvd25yZXYueG1sRI9PS8NA&#10;FMTvQr/D8gRvdlPRJE27LTUg8VTpH8HjI/uajc2+Ddm1jd/eFQSPw8z8hlmuR9uJCw2+daxgNk1A&#10;ENdOt9woOB5e7nMQPiBr7ByTgm/ysF5NbpZYaHflHV32oRERwr5ABSaEvpDS14Ys+qnriaN3coPF&#10;EOXQSD3gNcJtJx+SJJUWW44LBnsqDdXn/ZdVUJbbj8/np7ftWVauyo7vaWXyVKm723GzABFoDP/h&#10;v/arVjDPs3z2mM0z+L0U74Bc/QAAAP//AwBQSwECLQAUAAYACAAAACEA2+H2y+4AAACFAQAAEwAA&#10;AAAAAAAAAAAAAAAAAAAAW0NvbnRlbnRfVHlwZXNdLnhtbFBLAQItABQABgAIAAAAIQBa9CxbvwAA&#10;ABUBAAALAAAAAAAAAAAAAAAAAB8BAABfcmVscy8ucmVsc1BLAQItABQABgAIAAAAIQDOkhAZywAA&#10;AOIAAAAPAAAAAAAAAAAAAAAAAAcCAABkcnMvZG93bnJldi54bWxQSwUGAAAAAAMAAwC3AAAA/wIA&#10;AAAA&#10;" strokeweight=".95pt"/>
                <v:line id="Line 119" o:spid="_x0000_s1138" style="position:absolute;visibility:visible;mso-wrap-style:square" from="24707,6438" to="28136,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U4ywAAAOIAAAAPAAAAZHJzL2Rvd25yZXYueG1sRI9BS8NA&#10;FITvgv9heQVvdtMGkzZ2WzQg8dTSWsHjI/vMxmbfhuzaxn/vCkKPw8x8w6w2o+3EmQbfOlYwmyYg&#10;iGunW24UHN9e7hcgfEDW2DkmBT/kYbO+vVlhod2F93Q+hEZECPsCFZgQ+kJKXxuy6KeuJ47epxss&#10;hiiHRuoBLxFuOzlPkkxabDkuGOypNFSfDt9WQVluP76eH3bbk6xclR/fs8osMqXuJuPTI4hAY7iG&#10;/9uvWkG+nCdpukxz+LsU74Bc/wIAAP//AwBQSwECLQAUAAYACAAAACEA2+H2y+4AAACFAQAAEwAA&#10;AAAAAAAAAAAAAAAAAAAAW0NvbnRlbnRfVHlwZXNdLnhtbFBLAQItABQABgAIAAAAIQBa9CxbvwAA&#10;ABUBAAALAAAAAAAAAAAAAAAAAB8BAABfcmVscy8ucmVsc1BLAQItABQABgAIAAAAIQBXboU4ywAA&#10;AOIAAAAPAAAAAAAAAAAAAAAAAAcCAABkcnMvZG93bnJldi54bWxQSwUGAAAAAAMAAwC3AAAA/wIA&#10;AAAA&#10;" strokeweight=".95pt"/>
                <v:line id="Line 120" o:spid="_x0000_s1139" style="position:absolute;visibility:visible;mso-wrap-style:square" from="24707,10725" to="28136,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xbxwAAAOEAAAAPAAAAZHJzL2Rvd25yZXYueG1sRE9ba8Iw&#10;FH4f7D+EI/g2U2+d64yyFaR7UuYc7PHQnDWdzUlponb/fhEGPn589+W6t404U+drxwrGowQEcel0&#10;zZWCw8fmYQHCB2SNjWNS8Ese1qv7uyVm2l34nc77UIkYwj5DBSaENpPSl4Ys+pFriSP37TqLIcKu&#10;krrDSwy3jZwkSSot1hwbDLaUGyqP+5NVkOfbr5/X+W57lIUrHg+faWEWqVLDQf/yDCJQH27if/eb&#10;jvOf0slsOp/B9VGEIFd/AAAA//8DAFBLAQItABQABgAIAAAAIQDb4fbL7gAAAIUBAAATAAAAAAAA&#10;AAAAAAAAAAAAAABbQ29udGVudF9UeXBlc10ueG1sUEsBAi0AFAAGAAgAAAAhAFr0LFu/AAAAFQEA&#10;AAsAAAAAAAAAAAAAAAAAHwEAAF9yZWxzLy5yZWxzUEsBAi0AFAAGAAgAAAAhAKairFvHAAAA4QAA&#10;AA8AAAAAAAAAAAAAAAAABwIAAGRycy9kb3ducmV2LnhtbFBLBQYAAAAAAwADALcAAAD7AgAAAAA=&#10;" strokeweight=".95pt"/>
                <v:shape id="Freeform 121" o:spid="_x0000_s1140" style="position:absolute;left:27495;top:4508;width:641;height:641;visibility:visible;mso-wrap-style:square;v-text-anchor:top" coordsize="2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61ywAAAOIAAAAPAAAAZHJzL2Rvd25yZXYueG1sRI/dasJA&#10;FITvBd9hOUJvpNnEv6apq1Qhpb0RNH2AQ/Y0Cc2eTbNbjW/vCoVeDjPfDLPeDqYVZ+pdY1lBEsUg&#10;iEurG64UfBb5YwrCeWSNrWVScCUH2814tMZM2wsf6XzylQgl7DJUUHvfZVK6siaDLrIdcfC+bG/Q&#10;B9lXUvd4CeWmlbM4XkmDDYeFGjva11R+n36Ngll62B3zpZwWb8ufVX4YFrv0Y6HUw2R4fQHhafD/&#10;4T/6XQfu+WmeJPM0gfulcAfk5gYAAP//AwBQSwECLQAUAAYACAAAACEA2+H2y+4AAACFAQAAEwAA&#10;AAAAAAAAAAAAAAAAAAAAW0NvbnRlbnRfVHlwZXNdLnhtbFBLAQItABQABgAIAAAAIQBa9CxbvwAA&#10;ABUBAAALAAAAAAAAAAAAAAAAAB8BAABfcmVscy8ucmVsc1BLAQItABQABgAIAAAAIQB66i61ywAA&#10;AOIAAAAPAAAAAAAAAAAAAAAAAAcCAABkcnMvZG93bnJldi54bWxQSwUGAAAAAAMAAwC3AAAA/wIA&#10;AAAA&#10;" path="m203,202r,-12l201,177r-1,-12l197,152r-4,-12l189,128r-5,-12l177,105,172,93,164,83r-8,-9l148,64r-9,-9l130,46,119,38,109,31,98,25,87,19,76,14,64,10,50,6,39,4,27,1,13,,,e" filled="f" strokeweight=".9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048383000;2147483646,1760379703;2147483646,1472275440;2147483646,1216227565;2147483646,992236078;2147483646,800200013;2147483646,608164265;2147483646,448083940;2018270002,320060003;1576785830,192036065;1229927005,128023938;851426562,32056388;409942390,0;0,0" o:connectangles="0,0,0,0,0,0,0,0,0,0,0,0,0,0,0,0,0,0,0,0,0,0,0,0,0,0"/>
                </v:shape>
                <v:shape id="Freeform 122" o:spid="_x0000_s1141" style="position:absolute;left:24707;top:4508;width:642;height:641;visibility:visible;mso-wrap-style:square;v-text-anchor:top" coordsize="20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QyzAAAAOMAAAAPAAAAZHJzL2Rvd25yZXYueG1sRI9BT8JA&#10;EIXvJvyHzZh4MbKlFmwqCxGTEr2QAP6ASXdsG7uzpbtC/ffMwYTjzHvz3jfL9eg6daYhtJ4NzKYJ&#10;KOLK25ZrA1/H8ikHFSKyxc4zGfijAOvV5G6JhfUX3tP5EGslIRwKNNDE2Bdah6ohh2Hqe2LRvv3g&#10;MMo41NoOeJFw1+k0SRbaYcvS0GBP7w1VP4dfZyDNd5t9OdePx+38tCh3Y7bJPzNjHu7Ht1dQkcZ4&#10;M/9ff1jBz55n+UuWpAItP8kC9OoKAAD//wMAUEsBAi0AFAAGAAgAAAAhANvh9svuAAAAhQEAABMA&#10;AAAAAAAAAAAAAAAAAAAAAFtDb250ZW50X1R5cGVzXS54bWxQSwECLQAUAAYACAAAACEAWvQsW78A&#10;AAAVAQAACwAAAAAAAAAAAAAAAAAfAQAAX3JlbHMvLnJlbHNQSwECLQAUAAYACAAAACEAcSoUMswA&#10;AADjAAAADwAAAAAAAAAAAAAAAAAHAgAAZHJzL2Rvd25yZXYueG1sUEsFBgAAAAADAAMAtwAAAAAD&#10;AAAAAA==&#10;" path="m203,l189,,178,1,164,4,152,6r-11,4l129,14r-12,5l105,25,94,31,84,38,73,46r-9,9l55,64,47,74r-8,9l32,93r-6,12l20,116r-5,12l10,140,7,152,4,165,2,177,,190r,12e" filled="f" strokeweight=".95pt">
                  <v:path arrowok="t" o:connecttype="custom" o:connectlocs="2147483646,0;2147483646,0;2147483646,32056388;2147483646,128023938;2147483646,192036065;2147483646,320060003;2147483646,448083940;2147483646,608164265;2147483646,800200013;2147483646,992236078;2147483646,1216227565;2147483646,1472275440;2018270002,1760379703;1734394591,2048383000;1482160798,2147483646;1229927005,2147483646;1009135159,2147483646;819884779,2147483646;630734236,2147483646;473025955,2147483646;315317358,2147483646;220791846,2147483646;126166814,2147483646;63083565,2147483646;0,2147483646;0,2147483646" o:connectangles="0,0,0,0,0,0,0,0,0,0,0,0,0,0,0,0,0,0,0,0,0,0,0,0,0,0"/>
                </v:shape>
                <v:shape id="Freeform 123" o:spid="_x0000_s1142" style="position:absolute;left:27495;top:12014;width:641;height:641;visibility:visible;mso-wrap-style:square;v-text-anchor:top" coordsize="20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y2yQAAAOMAAAAPAAAAZHJzL2Rvd25yZXYueG1sRE9LS8NA&#10;EL4L/odlCl6k3VTT0MZui4iCBy99QHscsmM2NDsbdtcm+feuIPQ433vW28G24ko+NI4VzGcZCOLK&#10;6YZrBcfDx3QJIkRkja1jUjBSgO3m/m6NpXY97+i6j7VIIRxKVGBi7EopQ2XIYpi5jjhx385bjOn0&#10;tdQe+xRuW/mUZYW02HBqMNjRm6Hqsv+xCvL+8Xx6P3v8Wp52Y2EOIw6LRqmHyfD6AiLSEG/if/en&#10;TvMXq7zI58/FCv5+SgDIzS8AAAD//wMAUEsBAi0AFAAGAAgAAAAhANvh9svuAAAAhQEAABMAAAAA&#10;AAAAAAAAAAAAAAAAAFtDb250ZW50X1R5cGVzXS54bWxQSwECLQAUAAYACAAAACEAWvQsW78AAAAV&#10;AQAACwAAAAAAAAAAAAAAAAAfAQAAX3JlbHMvLnJlbHNQSwECLQAUAAYACAAAACEA1rY8tskAAADj&#10;AAAADwAAAAAAAAAAAAAAAAAHAgAAZHJzL2Rvd25yZXYueG1sUEsFBgAAAAADAAMAtwAAAP0CAAAA&#10;AA==&#10;" path="m,203r13,l27,201r12,-2l50,196r14,-4l76,188r11,-5l98,178r11,-7l119,164r11,-8l139,147r9,-8l156,129r8,-10l172,109r5,-12l184,86r5,-12l193,63r4,-12l200,37r1,-11l203,12,203,e" filled="f" strokeweight=".95pt">
                  <v:path arrowok="t" o:connecttype="custom" o:connectlocs="0,2147483646;409942390,2147483646;851426562,2147483646;1229927005,2147483646;1576785830,2147483646;201827000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6728219;2147483646,1608327612;2147483646,1166843440;2147483646,819884779;2147483646,378400607;2147483646,0" o:connectangles="0,0,0,0,0,0,0,0,0,0,0,0,0,0,0,0,0,0,0,0,0,0,0,0,0,0"/>
                </v:shape>
                <v:shape id="Freeform 124" o:spid="_x0000_s1143" style="position:absolute;left:24707;top:12014;width:642;height:641;visibility:visible;mso-wrap-style:square;v-text-anchor:top" coordsize="20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HNyAAAAOMAAAAPAAAAZHJzL2Rvd25yZXYueG1sRE9LSwMx&#10;EL4L/ocwghexScXtlm3TIqLgwUsf0B6HzbhZupksSezu/nsjCB7ne896O7pOXCnE1rOG+UyBIK69&#10;abnRcDy8Py5BxIRssPNMGiaKsN3c3qyxMn7gHV33qRE5hGOFGmxKfSVlrC05jDPfE2fuyweHKZ+h&#10;kSbgkMNdJ5+UWkiHLecGiz29Wqov+2+n4Xl4OJ/ezgE/l6fdtLCHCcei1fr+bnxZgUg0pn/xn/vD&#10;5PmqVGVRFPMSfn/KAMjNDwAAAP//AwBQSwECLQAUAAYACAAAACEA2+H2y+4AAACFAQAAEwAAAAAA&#10;AAAAAAAAAAAAAAAAW0NvbnRlbnRfVHlwZXNdLnhtbFBLAQItABQABgAIAAAAIQBa9CxbvwAAABUB&#10;AAALAAAAAAAAAAAAAAAAAB8BAABfcmVscy8ucmVsc1BLAQItABQABgAIAAAAIQAYBlHNyAAAAOMA&#10;AAAPAAAAAAAAAAAAAAAAAAcCAABkcnMvZG93bnJldi54bWxQSwUGAAAAAAMAAwC3AAAA/AIAAAAA&#10;" path="m,l,12,2,26,4,37,7,51r3,12l15,74r5,12l26,97r6,12l39,119r8,10l55,139r9,8l73,156r11,8l94,171r11,7l117,183r12,5l141,192r11,4l164,199r14,2l189,203r14,e" filled="f" strokeweight=".95pt">
                  <v:path arrowok="t" o:connecttype="custom" o:connectlocs="0,0;0,378400607;63083565,819884779;126166814,1166843440;220791846,1608327612;315317358,1986728219;473025955,2147483646;630734236,2147483646;819884779,2147483646;1009135159,2147483646;1229927005,2147483646;1482160798,2147483646;1734394591,2147483646;2018270002,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
                </v:shape>
                <v:line id="Line 125" o:spid="_x0000_s1144" style="position:absolute;visibility:visible;mso-wrap-style:square" from="25349,12655" to="2749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zxwAAAOIAAAAPAAAAZHJzL2Rvd25yZXYueG1sRE9bS8Mw&#10;FH4X9h/CGfjm0lZbR102tCD1abKL4OOhOTZ1zUlp4lb/vREEHz+++2oz2V6cafSdYwXpIgFB3Djd&#10;cavgeHi+WYLwAVlj75gUfJOHzXp2tcJSuwvv6LwPrYgh7EtUYEIYSil9Y8iiX7iBOHIfbrQYIhxb&#10;qUe8xHDbyyxJCmmx49hgcKDKUHPaf1kFVbV9/3zKX7cnWbv6/vhW1GZZKHU9nx4fQASawr/4z/2i&#10;4/w8y9I0v7uF30sRg1z/AAAA//8DAFBLAQItABQABgAIAAAAIQDb4fbL7gAAAIUBAAATAAAAAAAA&#10;AAAAAAAAAAAAAABbQ29udGVudF9UeXBlc10ueG1sUEsBAi0AFAAGAAgAAAAhAFr0LFu/AAAAFQEA&#10;AAsAAAAAAAAAAAAAAAAAHwEAAF9yZWxzLy5yZWxzUEsBAi0AFAAGAAgAAAAhANpL9fPHAAAA4gAA&#10;AA8AAAAAAAAAAAAAAAAABwIAAGRycy9kb3ducmV2LnhtbFBLBQYAAAAAAwADALcAAAD7AgAAAAA=&#10;" strokeweight=".95pt"/>
                <v:line id="Line 126" o:spid="_x0000_s1145" style="position:absolute;flip:x;visibility:visible;mso-wrap-style:square" from="3314,8585" to="405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7byQAAAOMAAAAPAAAAZHJzL2Rvd25yZXYueG1sRI/BasMw&#10;EETvhfyD2EBvjRxjN8GJEkqhtLSn2vmAxdpYJtbKWKrj+OurQKHH3Zk3O7s/TrYTIw2+daxgvUpA&#10;ENdOt9woOFVvT1sQPiBr7ByTght5OB4WD3sstLvyN41laEQMYV+gAhNCX0jpa0MW/cr1xFE7u8Fi&#10;iOPQSD3gNYbbTqZJ8iwtthwvGOzp1VB9KX9srJFX7L5k/fk+m2zejGnV5rdZqcfl9LIDEWgK/+Y/&#10;+kPfuTTPsjxdZ3D/KS5AHn4BAAD//wMAUEsBAi0AFAAGAAgAAAAhANvh9svuAAAAhQEAABMAAAAA&#10;AAAAAAAAAAAAAAAAAFtDb250ZW50X1R5cGVzXS54bWxQSwECLQAUAAYACAAAACEAWvQsW78AAAAV&#10;AQAACwAAAAAAAAAAAAAAAAAfAQAAX3JlbHMvLnJlbHNQSwECLQAUAAYACAAAACEAIyCe28kAAADj&#10;AAAADwAAAAAAAAAAAAAAAAAHAgAAZHJzL2Rvd25yZXYueG1sUEsFBgAAAAADAAMAtwAAAP0CAAAA&#10;AA==&#10;" strokeweight=".95pt"/>
                <v:line id="Line 127" o:spid="_x0000_s1146" style="position:absolute;flip:x;visibility:visible;mso-wrap-style:square" from="3314,23583" to="7188,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YYygAAAOMAAAAPAAAAZHJzL2Rvd25yZXYueG1sRI/RasJA&#10;EEXfC/7DMoJvdWMwrUZXkUKxtE+afsCQHbPB7GzIrjHm67uFQh9n7j137mz3g21ET52vHStYzBMQ&#10;xKXTNVcKvov35xUIH5A1No5JwYM87HeTpy3m2t35RP05VCKGsM9RgQmhzaX0pSGLfu5a4qhdXGcx&#10;xLGrpO7wHsNtI9MkeZEWa44XDLb0Zqi8nm821sgKdl+y/DyOZjm+9mlRZ49Rqdl0OGxABBrCv/mP&#10;/tCRS7PFar1Mkwx+f4oLkLsfAAAA//8DAFBLAQItABQABgAIAAAAIQDb4fbL7gAAAIUBAAATAAAA&#10;AAAAAAAAAAAAAAAAAABbQ29udGVudF9UeXBlc10ueG1sUEsBAi0AFAAGAAgAAAAhAFr0LFu/AAAA&#10;FQEAAAsAAAAAAAAAAAAAAAAAHwEAAF9yZWxzLy5yZWxzUEsBAi0AFAAGAAgAAAAhAPe+1hjKAAAA&#10;4wAAAA8AAAAAAAAAAAAAAAAABwIAAGRycy9kb3ducmV2LnhtbFBLBQYAAAAAAwADALcAAAD+AgAA&#10;AAA=&#10;" strokeweight=".95pt"/>
                <v:line id="Line 128" o:spid="_x0000_s1147" style="position:absolute;visibility:visible;mso-wrap-style:square" from="3740,9442" to="3746,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8HygAAAOEAAAAPAAAAZHJzL2Rvd25yZXYueG1sRI9Ba8JA&#10;FITvBf/D8gq91U1TjBpdxQZKelK0Fjw+sq/Z1OzbkN1q+u+7hYLHYWa+YZbrwbbiQr1vHCt4Gicg&#10;iCunG64VHN9fH2cgfEDW2DomBT/kYb0a3S0x1+7Ke7ocQi0ihH2OCkwIXS6lrwxZ9GPXEUfv0/UW&#10;Q5R9LXWP1wi3rUyTJJMWG44LBjsqDFXnw7dVUBTb09fLZLc9y9KV0+NHVppZptTD/bBZgAg0hFv4&#10;v/2mFTynWTqfTyfw9yi+Abn6BQAA//8DAFBLAQItABQABgAIAAAAIQDb4fbL7gAAAIUBAAATAAAA&#10;AAAAAAAAAAAAAAAAAABbQ29udGVudF9UeXBlc10ueG1sUEsBAi0AFAAGAAgAAAAhAFr0LFu/AAAA&#10;FQEAAAsAAAAAAAAAAAAAAAAAHwEAAF9yZWxzLy5yZWxzUEsBAi0AFAAGAAgAAAAhAIqGDwfKAAAA&#10;4QAAAA8AAAAAAAAAAAAAAAAABwIAAGRycy9kb3ducmV2LnhtbFBLBQYAAAAAAwADALcAAAD+AgAA&#10;AAA=&#10;" strokeweight=".95pt"/>
                <v:line id="Line 129" o:spid="_x0000_s1148" style="position:absolute;flip:y;visibility:visible;mso-wrap-style:square" from="3600,8585" to="3740,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lpygAAAOMAAAAPAAAAZHJzL2Rvd25yZXYueG1sRI/BasMw&#10;EETvhf6D2EJujVzHboIbJZRAaEhPifsBi7W1TK2VsVTH8ddXgUCPuzNvdna9HW0rBup941jByzwB&#10;QVw53XCt4KvcP69A+ICssXVMCq7kYbt5fFhjod2FTzScQy1iCPsCFZgQukJKXxmy6OeuI47at+st&#10;hjj2tdQ9XmK4bWWaJK/SYsPxgsGOdoaqn/OvjTXykt2nrI4fk8mm5ZCWTX6dlJo9je9vIAKN4d98&#10;pw86clmaLvLVMs/g9lNcgNz8AQAA//8DAFBLAQItABQABgAIAAAAIQDb4fbL7gAAAIUBAAATAAAA&#10;AAAAAAAAAAAAAAAAAABbQ29udGVudF9UeXBlc10ueG1sUEsBAi0AFAAGAAgAAAAhAFr0LFu/AAAA&#10;FQEAAAsAAAAAAAAAAAAAAAAAHwEAAF9yZWxzLy5yZWxzUEsBAi0AFAAGAAgAAAAhACyKOWnKAAAA&#10;4wAAAA8AAAAAAAAAAAAAAAAABwIAAGRycy9kb3ducmV2LnhtbFBLBQYAAAAAAwADALcAAAD+AgAA&#10;AAA=&#10;" strokeweight=".95pt"/>
                <v:line id="Line 130" o:spid="_x0000_s1149" style="position:absolute;flip:x y;visibility:visible;mso-wrap-style:square" from="3740,8585" to="3886,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d8yQAAAOMAAAAPAAAAZHJzL2Rvd25yZXYueG1sRI9BS8RA&#10;DIXvgv9hiODNnXZYq9SdXUQUBEXoWvac7cS22MmUTtzWf+8IgsfkvbzvZbNb/KBONMU+sIV8lYEi&#10;boLrubVQvz9d3YKKguxwCEwWvinCbnt+tsHShZkrOu2lVSmEY4kWOpGx1Do2HXmMqzASJ+0jTB4l&#10;jVOr3YRzCveDNllWaI89J0KHIz101Hzuv3ziNsdDW73JUq/Xr3Ml+tHol9ray4vl/g6U0CL/5r/r&#10;Z5fq59fFTW5MYeD3p7QAvf0BAAD//wMAUEsBAi0AFAAGAAgAAAAhANvh9svuAAAAhQEAABMAAAAA&#10;AAAAAAAAAAAAAAAAAFtDb250ZW50X1R5cGVzXS54bWxQSwECLQAUAAYACAAAACEAWvQsW78AAAAV&#10;AQAACwAAAAAAAAAAAAAAAAAfAQAAX3JlbHMvLnJlbHNQSwECLQAUAAYACAAAACEA9cDHfMkAAADj&#10;AAAADwAAAAAAAAAAAAAAAAAHAgAAZHJzL2Rvd25yZXYueG1sUEsFBgAAAAADAAMAtwAAAP0CAAAA&#10;AA==&#10;" strokeweight=".95pt"/>
                <v:line id="Line 131" o:spid="_x0000_s1150" style="position:absolute;visibility:visible;mso-wrap-style:square" from="3740,8585" to="3746,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5WywAAAOMAAAAPAAAAZHJzL2Rvd25yZXYueG1sRI9BT8Mw&#10;DIXvSPyHyEjcWDrQ2qosm6ASKqchxpA4Wo1pyhqnasJW/j0+IHG03/N7n9fb2Q/qRFPsAxtYLjJQ&#10;xG2wPXcGDm9PNyWomJAtDoHJwA9F2G4uL9ZY2XDmVzrtU6ckhGOFBlxKY6V1bB15jIswEov2GSaP&#10;Scap03bCs4T7Qd9mWa499iwNDkeqHbXH/bc3UNe7j6/H1cvuqJvQFIf3vHFlbsz11fxwDyrRnP7N&#10;f9fPVvCLcpXdFeVSoOUnWYDe/AIAAP//AwBQSwECLQAUAAYACAAAACEA2+H2y+4AAACFAQAAEwAA&#10;AAAAAAAAAAAAAAAAAAAAW0NvbnRlbnRfVHlwZXNdLnhtbFBLAQItABQABgAIAAAAIQBa9CxbvwAA&#10;ABUBAAALAAAAAAAAAAAAAAAAAB8BAABfcmVscy8ucmVsc1BLAQItABQABgAIAAAAIQCHPB5WywAA&#10;AOMAAAAPAAAAAAAAAAAAAAAAAAcCAABkcnMvZG93bnJldi54bWxQSwUGAAAAAAMAAwC3AAAA/wIA&#10;AAAA&#10;" strokeweight=".95pt"/>
                <v:line id="Line 132" o:spid="_x0000_s1151" style="position:absolute;flip:x;visibility:visible;mso-wrap-style:square" from="3740,22726" to="3886,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ywwAAAOEAAAAPAAAAZHJzL2Rvd25yZXYueG1sRE/dasIw&#10;FL4X9g7hDHanieIf1ShjIJPtatYHODTHpticlCbW2qc3g8EuP77/7b53teioDZVnDdOJAkFceFNx&#10;qeGcH8ZrECEiG6w9k4YHBdjvXkZbzIy/8w91p1iKFMIhQw02xiaTMhSWHIaJb4gTd/Gtw5hgW0rT&#10;4j2Fu1rOlFpKhxWnBosNfVgqrqebSzMWOftvWXx9DnY+rLpZXi0eg9Zvr/37BkSkPv6L/9xHk3wr&#10;tZ6q5Rx+HyUIcvcEAAD//wMAUEsBAi0AFAAGAAgAAAAhANvh9svuAAAAhQEAABMAAAAAAAAAAAAA&#10;AAAAAAAAAFtDb250ZW50X1R5cGVzXS54bWxQSwECLQAUAAYACAAAACEAWvQsW78AAAAVAQAACwAA&#10;AAAAAAAAAAAAAAAfAQAAX3JlbHMvLnJlbHNQSwECLQAUAAYACAAAACEAkHU/ssMAAADhAAAADwAA&#10;AAAAAAAAAAAAAAAHAgAAZHJzL2Rvd25yZXYueG1sUEsFBgAAAAADAAMAtwAAAPcCAAAAAA==&#10;" strokeweight=".95pt"/>
                <v:line id="Line 133" o:spid="_x0000_s1152" style="position:absolute;visibility:visible;mso-wrap-style:square" from="3600,22726" to="3740,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dyAAAAOMAAAAPAAAAZHJzL2Rvd25yZXYueG1sRE9fS8Mw&#10;EH8X/A7hBN9csqldqcvGLEh92tic4OPRnE1dcylN3Oq3N4Kwx/v9v8VqdJ040RBazxqmEwWCuPam&#10;5UbD4e3lLgcRIrLBzjNp+KEAq+X11QIL48+8o9M+NiKFcChQg42xL6QMtSWHYeJ74sR9+sFhTOfQ&#10;SDPgOYW7Ts6UyqTDllODxZ5KS/Vx/+00lOXm4+v5cbs5yspX88N7Vtk80/r2Zlw/gYg0xov43/1q&#10;0vx8Olf5Q6bu4e+nBIBc/gIAAP//AwBQSwECLQAUAAYACAAAACEA2+H2y+4AAACFAQAAEwAAAAAA&#10;AAAAAAAAAAAAAAAAW0NvbnRlbnRfVHlwZXNdLnhtbFBLAQItABQABgAIAAAAIQBa9CxbvwAAABUB&#10;AAALAAAAAAAAAAAAAAAAAB8BAABfcmVscy8ucmVsc1BLAQItABQABgAIAAAAIQA30y/dyAAAAOMA&#10;AAAPAAAAAAAAAAAAAAAAAAcCAABkcnMvZG93bnJldi54bWxQSwUGAAAAAAMAAwC3AAAA/AIAAAAA&#10;" strokeweight=".95pt"/>
                <v:rect id="Rectangle 133" o:spid="_x0000_s1153" style="position:absolute;left:-474;top:16691;width:3219;height:10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O9ygAAAOMAAAAPAAAAZHJzL2Rvd25yZXYueG1sRI9BawIx&#10;EIXvBf9DGKG3mihW3dUoIrSUXmqt4HXYjNnFzWTZpO7uv28KhR5n3vvevNnseleLO7Wh8qxhOlEg&#10;iAtvKrYazl8vTysQISIbrD2ThoEC7Lajhw3mxnf8SfdTtCKFcMhRQxljk0sZipIcholviJN29a3D&#10;mMbWStNil8JdLWdKLaTDitOFEhs6lFTcTt8u1Rhe6X1gabPF6mJVNzv26qPT+nHc79cgIvXx3/xH&#10;v5nEzbNsmS2f1Rx+f0oLkNsfAAAA//8DAFBLAQItABQABgAIAAAAIQDb4fbL7gAAAIUBAAATAAAA&#10;AAAAAAAAAAAAAAAAAABbQ29udGVudF9UeXBlc10ueG1sUEsBAi0AFAAGAAgAAAAhAFr0LFu/AAAA&#10;FQEAAAsAAAAAAAAAAAAAAAAAHwEAAF9yZWxzLy5yZWxzUEsBAi0AFAAGAAgAAAAhAOS8I73KAAAA&#10;4wAAAA8AAAAAAAAAAAAAAAAABwIAAGRycy9kb3ducmV2LnhtbFBLBQYAAAAAAwADALcAAAD+AgAA&#10;AAA=&#10;" filled="f" stroked="f">
                  <v:textbox inset="0,0,0,0">
                    <w:txbxContent>
                      <w:p w14:paraId="71A578AD" w14:textId="77777777" w:rsidR="009E12B2" w:rsidRPr="00857C25" w:rsidRDefault="009E12B2" w:rsidP="009E12B2">
                        <w:r w:rsidRPr="00857C25">
                          <w:t>L</w:t>
                        </w:r>
                      </w:p>
                    </w:txbxContent>
                  </v:textbox>
                </v:rect>
                <v:line id="Line 135" o:spid="_x0000_s1154" style="position:absolute;flip:y;visibility:visible;mso-wrap-style:square" from="3740,22726" to="3746,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H7ygAAAOIAAAAPAAAAZHJzL2Rvd25yZXYueG1sRI/BasMw&#10;EETvgf6D2EJviVy3Th03SiiF0pCeGvcDFmtrmVorY6mO46+PAoEch9l5s7PejrYVA/W+cazgcZGA&#10;IK6cbrhW8FN+zHMQPiBrbB2TghN52G7uZmsstDvyNw2HUIsIYV+gAhNCV0jpK0MW/cJ1xNH7db3F&#10;EGVfS93jMcJtK9MkWUqLDccGgx29G6r+Dv82vpGV7L5ktf+czPP0MqRlk50mpR7ux7dXEIHGcDu+&#10;pndaQf6U5elqlS/hMilyQG7OAAAA//8DAFBLAQItABQABgAIAAAAIQDb4fbL7gAAAIUBAAATAAAA&#10;AAAAAAAAAAAAAAAAAABbQ29udGVudF9UeXBlc10ueG1sUEsBAi0AFAAGAAgAAAAhAFr0LFu/AAAA&#10;FQEAAAsAAAAAAAAAAAAAAAAAHwEAAF9yZWxzLy5yZWxzUEsBAi0AFAAGAAgAAAAhAAO+AfvKAAAA&#10;4gAAAA8AAAAAAAAAAAAAAAAABwIAAGRycy9kb3ducmV2LnhtbFBLBQYAAAAAAwADALcAAAD+AgAA&#10;AAA=&#10;" strokeweight=".95pt"/>
                <v:line id="Line 136" o:spid="_x0000_s1155" style="position:absolute;visibility:visible;mso-wrap-style:square" from="4483,8585" to="4489,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CyQAAAOMAAAAPAAAAZHJzL2Rvd25yZXYueG1sRE9fS8Mw&#10;EH8X9h3CDXxz6aZrS102toLUpw3nBB+P5mzqmktp4la/vREEH+/3/1ab0XbiQoNvHSuYzxIQxLXT&#10;LTcKTq9PdzkIH5A1do5JwTd52KwnNysstLvyC12OoRExhH2BCkwIfSGlrw1Z9DPXE0fuww0WQzyH&#10;RuoBrzHcdnKRJKm02HJsMNhTaag+H7+sgrLcv3/ulof9WVauyk5vaWXyVKnb6bh9BBFoDP/iP/ez&#10;jvPT+XKR5Q/ZPfz+FAGQ6x8AAAD//wMAUEsBAi0AFAAGAAgAAAAhANvh9svuAAAAhQEAABMAAAAA&#10;AAAAAAAAAAAAAAAAAFtDb250ZW50X1R5cGVzXS54bWxQSwECLQAUAAYACAAAACEAWvQsW78AAAAV&#10;AQAACwAAAAAAAAAAAAAAAAAfAQAAX3JlbHMvLnJlbHNQSwECLQAUAAYACAAAACEAP289QskAAADj&#10;AAAADwAAAAAAAAAAAAAAAAAHAgAAZHJzL2Rvd25yZXYueG1sUEsFBgAAAAADAAMAtwAAAP0CAAAA&#10;AA==&#10;" strokeweight=".95pt"/>
                <v:line id="Line 137" o:spid="_x0000_s1156" style="position:absolute;visibility:visible;mso-wrap-style:square" from="7613,23583" to="7620,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OyAAAAOMAAAAPAAAAZHJzL2Rvd25yZXYueG1sRE9fS8Mw&#10;EH8f7DuEE3zbkg3azbpszILUp4lzgo9HczZ1zaU0cavf3giCj/f7f5vd6DpxoSG0njUs5goEce1N&#10;y42G0+vjbA0iRGSDnWfS8E0BdtvpZIOF8Vd+ocsxNiKFcChQg42xL6QMtSWHYe574sR9+MFhTOfQ&#10;SDPgNYW7Ti6VyqXDllODxZ5KS/X5+OU0lOXh/fMhez6cZeWr1ektr+w61/r2Ztzfg4g0xn/xn/vJ&#10;pPn5cqFWmbrL4PenBIDc/gAAAP//AwBQSwECLQAUAAYACAAAACEA2+H2y+4AAACFAQAAEwAAAAAA&#10;AAAAAAAAAAAAAAAAW0NvbnRlbnRfVHlwZXNdLnhtbFBLAQItABQABgAIAAAAIQBa9CxbvwAAABUB&#10;AAALAAAAAAAAAAAAAAAAAB8BAABfcmVscy8ucmVsc1BLAQItABQABgAIAAAAIQAQ+obOyAAAAOMA&#10;AAAPAAAAAAAAAAAAAAAAAAcCAABkcnMvZG93bnJldi54bWxQSwUGAAAAAAMAAwC3AAAA/AIAAAAA&#10;" strokeweight=".95pt"/>
                <v:line id="Line 138" o:spid="_x0000_s1157" style="position:absolute;visibility:visible;mso-wrap-style:square" from="3740,23583" to="3746,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30ygAAAOIAAAAPAAAAZHJzL2Rvd25yZXYueG1sRI9BS8NA&#10;FITvgv9heYI3u7GYbY3dljYg8dTSWsHjI/vMxmbfhuzaxn/vCoLHYWa+YRar0XXiTENoPWu4n2Qg&#10;iGtvWm40HF+f7+YgQkQ22HkmDd8UYLW8vlpgYfyF93Q+xEYkCIcCNdgY+0LKUFtyGCa+J07ehx8c&#10;xiSHRpoBLwnuOjnNMiUdtpwWLPZUWqpPhy+noSy375+bfLc9ycpXs+ObquxcaX17M66fQEQa43/4&#10;r/1iNKgsf8jVo5rC76V0B+TyBwAA//8DAFBLAQItABQABgAIAAAAIQDb4fbL7gAAAIUBAAATAAAA&#10;AAAAAAAAAAAAAAAAAABbQ29udGVudF9UeXBlc10ueG1sUEsBAi0AFAAGAAgAAAAhAFr0LFu/AAAA&#10;FQEAAAsAAAAAAAAAAAAAAAAAHwEAAF9yZWxzLy5yZWxzUEsBAi0AFAAGAAgAAAAhAAv2HfTKAAAA&#10;4gAAAA8AAAAAAAAAAAAAAAAABwIAAGRycy9kb3ducmV2LnhtbFBLBQYAAAAAAwADALcAAAD+AgAA&#10;AAA=&#10;" strokeweight=".95pt"/>
                <v:line id="Line 139" o:spid="_x0000_s1158" style="position:absolute;flip:y;visibility:visible;mso-wrap-style:square" from="24707,1689" to="2471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bDygAAAOMAAAAPAAAAZHJzL2Rvd25yZXYueG1sRI9BT8Mw&#10;DIXvSPyHyEjcWLpp7Ua3bEJICAQnVn6A1ZimWuNUTei6/np8QOLo5/c9P++Pk+/USENsAxtYLjJQ&#10;xHWwLTcGvqqXhy2omJAtdoHJwJUiHA+3N3ssbbjwJ42n1CgJ4ViiAZdSX2oda0ce4yL0xLL7DoPH&#10;JOPQaDvgRcJ9p1dZVmiPLcsFhz09O6rPpx8vNfKKw4eu319nt54346pq8+tszP3d9LQDlWhK/+Y/&#10;+s0Kt8nXy8ei2Epp+UkE0IdfAAAA//8DAFBLAQItABQABgAIAAAAIQDb4fbL7gAAAIUBAAATAAAA&#10;AAAAAAAAAAAAAAAAAABbQ29udGVudF9UeXBlc10ueG1sUEsBAi0AFAAGAAgAAAAhAFr0LFu/AAAA&#10;FQEAAAsAAAAAAAAAAAAAAAAAHwEAAF9yZWxzLy5yZWxzUEsBAi0AFAAGAAgAAAAhANtnlsPKAAAA&#10;4wAAAA8AAAAAAAAAAAAAAAAABwIAAGRycy9kb3ducmV2LnhtbFBLBQYAAAAAAwADALcAAAD+AgAA&#10;AAA=&#10;" strokeweight=".95pt"/>
                <v:line id="Line 140" o:spid="_x0000_s1159" style="position:absolute;flip:y;visibility:visible;mso-wrap-style:square" from="28136,1689" to="28143,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ABywAAAOMAAAAPAAAAZHJzL2Rvd25yZXYueG1sRI/NasMw&#10;EITvhb6D2EJvjZS0zo8TJYRCaWlOifsAi7W1TKyVsRTH8dNXhUKPuzPf7OxmN7hG9NSF2rOG6USB&#10;IC69qbnS8FW8PS1BhIhssPFMGm4UYLe9v9tgbvyVj9SfYiVSCIccNdgY21zKUFpyGCa+JU7at+8c&#10;xjR2lTQdXlO4a+RMqbl0WHO6YLGlV0vl+XRxqUZWsD/I8vN9tC/jop8VdXYbtX58GPZrEJGG+G/+&#10;oz9M4qZKLVbP2XIFvz+lBcjtDwAAAP//AwBQSwECLQAUAAYACAAAACEA2+H2y+4AAACFAQAAEwAA&#10;AAAAAAAAAAAAAAAAAAAAW0NvbnRlbnRfVHlwZXNdLnhtbFBLAQItABQABgAIAAAAIQBa9CxbvwAA&#10;ABUBAAALAAAAAAAAAAAAAAAAAB8BAABfcmVscy8ucmVsc1BLAQItABQABgAIAAAAIQCFwOABywAA&#10;AOMAAAAPAAAAAAAAAAAAAAAAAAcCAABkcnMvZG93bnJldi54bWxQSwUGAAAAAAMAAwC3AAAA/wIA&#10;AAAA&#10;" strokeweight=".95pt"/>
                <v:line id="Line 141" o:spid="_x0000_s1160" style="position:absolute;visibility:visible;mso-wrap-style:square" from="25565,2114" to="27279,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zyQAAAOIAAAAPAAAAZHJzL2Rvd25yZXYueG1sRE/LTsJA&#10;FN2b+A+Ta+JOpvKopTAQaULqCgJi4vKmc+1UOneazgjl752FicuT816uB9uKC/W+cazgeZSAIK6c&#10;brhWcHrfPmUgfEDW2DomBTfysF7d3y0x1+7KB7ocQy1iCPscFZgQulxKXxmy6EeuI47cl+sthgj7&#10;WuoerzHctnKcJKm02HBsMNhRYag6H3+sgqLYfX5vZvvdWZaufDl9pKXJUqUeH4bXBYhAQ/gX/7nf&#10;tILpeDqfzNIsbo6X4h2Qq18AAAD//wMAUEsBAi0AFAAGAAgAAAAhANvh9svuAAAAhQEAABMAAAAA&#10;AAAAAAAAAAAAAAAAAFtDb250ZW50X1R5cGVzXS54bWxQSwECLQAUAAYACAAAACEAWvQsW78AAAAV&#10;AQAACwAAAAAAAAAAAAAAAAAfAQAAX3JlbHMvLnJlbHNQSwECLQAUAAYACAAAACEAP8Ais8kAAADi&#10;AAAADwAAAAAAAAAAAAAAAAAHAgAAZHJzL2Rvd25yZXYueG1sUEsFBgAAAAADAAMAtwAAAP0CAAAA&#10;AA==&#10;" strokeweight=".95pt"/>
                <v:line id="Line 142" o:spid="_x0000_s1161" style="position:absolute;flip:x y;visibility:visible;mso-wrap-style:square" from="24707,2114" to="2556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5oyAAAAOIAAAAPAAAAZHJzL2Rvd25yZXYueG1sRI/dSsNA&#10;EIXvBd9hGcE7u2kJTRu7LSIKgiKkDb2eZsckmJ0N2bGJb98VhF4ezs/H2ewm16kzDaH1bGA+S0AR&#10;V962XBsoD68PK1BBkC12nsnALwXYbW9vNphbP3JB573UKo5wyNFAI9LnWoeqIYdh5nvi6H35waFE&#10;OdTaDjjGcdfpRZIstcOWI6HBnp4bqr73Py5yq9OxLj5lKtP0YyxEvyz0e2nM/d309AhKaJJr+L/9&#10;Zg2kWZLO11mWwd+leAf09gIAAP//AwBQSwECLQAUAAYACAAAACEA2+H2y+4AAACFAQAAEwAAAAAA&#10;AAAAAAAAAAAAAAAAW0NvbnRlbnRfVHlwZXNdLnhtbFBLAQItABQABgAIAAAAIQBa9CxbvwAAABUB&#10;AAALAAAAAAAAAAAAAAAAAB8BAABfcmVscy8ucmVsc1BLAQItABQABgAIAAAAIQAHl45oyAAAAOIA&#10;AAAPAAAAAAAAAAAAAAAAAAcCAABkcnMvZG93bnJldi54bWxQSwUGAAAAAAMAAwC3AAAA/AIAAAAA&#10;" strokeweight=".95pt"/>
                <v:line id="Line 143" o:spid="_x0000_s1162" style="position:absolute;flip:x;visibility:visible;mso-wrap-style:square" from="24707,1974" to="25565,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9mywAAAOMAAAAPAAAAZHJzL2Rvd25yZXYueG1sRI/NasMw&#10;EITvhbyD2EJvjWw3zo8TJYRCaWlPjfMAi7WxTK2VsVTH8dNXhUKPuzPf7OzuMNpWDNT7xrGCdJ6A&#10;IK6cbrhWcC5fHtcgfEDW2DomBTfycNjP7nZYaHflTxpOoRYxhH2BCkwIXSGlrwxZ9HPXEUft4nqL&#10;IY59LXWP1xhuW5klyVJabDheMNjRs6Hq6/RtY428ZPchq/fXySym1ZCVTX6blHq4H49bEIHG8G/+&#10;o9905NJ8kT2l+XIDvz/FBcj9DwAAAP//AwBQSwECLQAUAAYACAAAACEA2+H2y+4AAACFAQAAEwAA&#10;AAAAAAAAAAAAAAAAAAAAW0NvbnRlbnRfVHlwZXNdLnhtbFBLAQItABQABgAIAAAAIQBa9CxbvwAA&#10;ABUBAAALAAAAAAAAAAAAAAAAAB8BAABfcmVscy8ucmVsc1BLAQItABQABgAIAAAAIQC4cb9mywAA&#10;AOMAAAAPAAAAAAAAAAAAAAAAAAcCAABkcnMvZG93bnJldi54bWxQSwUGAAAAAAMAAwC3AAAA/wIA&#10;AAAA&#10;" strokeweight=".95pt"/>
                <v:line id="Line 144" o:spid="_x0000_s1163" style="position:absolute;visibility:visible;mso-wrap-style:square" from="24707,2114" to="25565,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tcywAAAOIAAAAPAAAAZHJzL2Rvd25yZXYueG1sRI9BS8NA&#10;FITvgv9heYI3uzFomsZuSxuQeGpprdDjI/vMxmbfhuzaxn/vCkKPw8x8w8yXo+3EmQbfOlbwOElA&#10;ENdOt9woOLy/PuQgfEDW2DkmBT/kYbm4vZljod2Fd3Teh0ZECPsCFZgQ+kJKXxuy6CeuJ47epxss&#10;hiiHRuoBLxFuO5kmSSYtthwXDPZUGqpP+2+roCw3x6/183ZzkpWrpoePrDJ5ptT93bh6ARFoDNfw&#10;f/tNK8iz9CnNZ9MU/i7FOyAXvwAAAP//AwBQSwECLQAUAAYACAAAACEA2+H2y+4AAACFAQAAEwAA&#10;AAAAAAAAAAAAAAAAAAAAW0NvbnRlbnRfVHlwZXNdLnhtbFBLAQItABQABgAIAAAAIQBa9CxbvwAA&#10;ABUBAAALAAAAAAAAAAAAAAAAAB8BAABfcmVscy8ucmVsc1BLAQItABQABgAIAAAAIQCehQtcywAA&#10;AOIAAAAPAAAAAAAAAAAAAAAAAAcCAABkcnMvZG93bnJldi54bWxQSwUGAAAAAAMAAwC3AAAA/wIA&#10;AAAA&#10;" strokeweight=".95pt"/>
                <v:line id="Line 145" o:spid="_x0000_s1164" style="position:absolute;visibility:visible;mso-wrap-style:square" from="27279,1974" to="28136,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1myQAAAOMAAAAPAAAAZHJzL2Rvd25yZXYueG1sRE9fS8Mw&#10;EH8X/A7hBN9cuo12XV02ZkHq08bmBB+P5mzqmktp4la/vREEH+/3/1ab0XbiQoNvHSuYThIQxLXT&#10;LTcKTq/PDzkIH5A1do5JwTd52Kxvb1ZYaHflA12OoRExhH2BCkwIfSGlrw1Z9BPXE0fuww0WQzyH&#10;RuoBrzHcdnKWJJm02HJsMNhTaag+H7+sgrLcvX8+pfvdWVauWpzessrkmVL3d+P2EUSgMfyL/9wv&#10;Os5PlvNlPp2nKfz+FAGQ6x8AAAD//wMAUEsBAi0AFAAGAAgAAAAhANvh9svuAAAAhQEAABMAAAAA&#10;AAAAAAAAAAAAAAAAAFtDb250ZW50X1R5cGVzXS54bWxQSwECLQAUAAYACAAAACEAWvQsW78AAAAV&#10;AQAACwAAAAAAAAAAAAAAAAAfAQAAX3JlbHMvLnJlbHNQSwECLQAUAAYACAAAACEAzo19ZskAAADj&#10;AAAADwAAAAAAAAAAAAAAAAAHAgAAZHJzL2Rvd25yZXYueG1sUEsFBgAAAAADAAMAtwAAAP0CAAAA&#10;AA==&#10;" strokeweight=".95pt"/>
                <v:line id="Line 146" o:spid="_x0000_s1165" style="position:absolute;flip:y;visibility:visible;mso-wrap-style:square" from="27279,2114" to="28136,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rZygAAAOIAAAAPAAAAZHJzL2Rvd25yZXYueG1sRI/BasMw&#10;EETvhf6D2EJujZzEdoITJZRCaGlPifMBi7WxTK2VsVTH8ddXhUKPw+y82dkdRtuKgXrfOFawmCcg&#10;iCunG64VXMrj8waED8gaW8ek4E4eDvvHhx0W2t34RMM51CJC2BeowITQFVL6ypBFP3cdcfSurrcY&#10;ouxrqXu8Rbht5TJJcmmx4dhgsKNXQ9XX+dvGN7KS3aesPt4mk07rYVk22X1SavY0vmxBBBrD//Ff&#10;+l0r2OTpYpWn2Qp+J0UOyP0PAAAA//8DAFBLAQItABQABgAIAAAAIQDb4fbL7gAAAIUBAAATAAAA&#10;AAAAAAAAAAAAAAAAAABbQ29udGVudF9UeXBlc10ueG1sUEsBAi0AFAAGAAgAAAAhAFr0LFu/AAAA&#10;FQEAAAsAAAAAAAAAAAAAAAAAHwEAAF9yZWxzLy5yZWxzUEsBAi0AFAAGAAgAAAAhALw0+tnKAAAA&#10;4gAAAA8AAAAAAAAAAAAAAAAABwIAAGRycy9kb3ducmV2LnhtbFBLBQYAAAAAAwADALcAAAD+AgAA&#10;AAA=&#10;" strokeweight=".95pt"/>
                <v:rect id="Rectangle 146" o:spid="_x0000_s1166" style="position:absolute;left:25828;width:118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lAywAAAOMAAAAPAAAAZHJzL2Rvd25yZXYueG1sRI9Ba8JA&#10;FITvhf6H5RW81d2qhCR1FWkVPVYt2N4e2dckNPs2ZFeT9te7QqHHYWa+YebLwTbiQp2vHWt4GisQ&#10;xIUzNZca3o+bxxSED8gGG8ek4Yc8LBf3d3PMjet5T5dDKEWEsM9RQxVCm0vpi4os+rFriaP35TqL&#10;IcqulKbDPsJtIydKJdJizXGhwpZeKiq+D2erYZu2q4+d++3LZv25Pb2dstdjFrQePQyrZxCBhvAf&#10;/mvvjIaJStIkmWVqCrdP8Q/IxRUAAP//AwBQSwECLQAUAAYACAAAACEA2+H2y+4AAACFAQAAEwAA&#10;AAAAAAAAAAAAAAAAAAAAW0NvbnRlbnRfVHlwZXNdLnhtbFBLAQItABQABgAIAAAAIQBa9CxbvwAA&#10;ABUBAAALAAAAAAAAAAAAAAAAAB8BAABfcmVscy8ucmVsc1BLAQItABQABgAIAAAAIQDlROlAywAA&#10;AOMAAAAPAAAAAAAAAAAAAAAAAAcCAABkcnMvZG93bnJldi54bWxQSwUGAAAAAAMAAwC3AAAA/wIA&#10;AAAA&#10;" filled="f" stroked="f">
                  <v:textbox inset="0,0,0,0">
                    <w:txbxContent>
                      <w:p w14:paraId="74136DD2" w14:textId="77777777" w:rsidR="009E12B2" w:rsidRPr="00857C25" w:rsidRDefault="009E12B2" w:rsidP="009E12B2">
                        <w:r w:rsidRPr="00857C25">
                          <w:t>B</w:t>
                        </w:r>
                      </w:p>
                    </w:txbxContent>
                  </v:textbox>
                </v:rect>
                <v:line id="Line 148" o:spid="_x0000_s1167" style="position:absolute;flip:x;visibility:visible;mso-wrap-style:square" from="27279,2114" to="2813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JbxQAAAOIAAAAPAAAAZHJzL2Rvd25yZXYueG1sRE/dSsMw&#10;FL4X9g7hDLxzaedatVs2RJCJu3L1AQ7NsSlrTkoTu65PbwYDLz++/81utK0YqPeNYwXpIgFBXDnd&#10;cK3gu3x/eAbhA7LG1jEpuJCH3XZ2t8FCuzN/0XAMtYgh7AtUYELoCil9ZciiX7iOOHI/rrcYIuxr&#10;qXs8x3DbymWS5NJiw7HBYEdvhqrT8dfGGVnJ7iCrz/1kVtPTsCyb7DIpdT8fX9cgAo3hX3xzf+jo&#10;e8zyNM1fUrheihjk9g8AAP//AwBQSwECLQAUAAYACAAAACEA2+H2y+4AAACFAQAAEwAAAAAAAAAA&#10;AAAAAAAAAAAAW0NvbnRlbnRfVHlwZXNdLnhtbFBLAQItABQABgAIAAAAIQBa9CxbvwAAABUBAAAL&#10;AAAAAAAAAAAAAAAAAB8BAABfcmVscy8ucmVsc1BLAQItABQABgAIAAAAIQDoV0JbxQAAAOIAAAAP&#10;AAAAAAAAAAAAAAAAAAcCAABkcnMvZG93bnJldi54bWxQSwUGAAAAAAMAAwC3AAAA+QIAAAAA&#10;" strokeweight=".95pt"/>
                <v:line id="Line 149" o:spid="_x0000_s1168" style="position:absolute;visibility:visible;mso-wrap-style:square" from="24707,5149" to="24714,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3oyQAAAOMAAAAPAAAAZHJzL2Rvd25yZXYueG1sRE9fT8Iw&#10;EH834Ts0R+KbtIoMmBSiS8x4woiY+HhZz3WyXpe1wvz21oTEx/v9v9VmcK04UR8azxpuJwoEceVN&#10;w7WGw9vzzQJEiMgGW8+k4YcCbNajqxXmxp/5lU77WIsUwiFHDTbGLpcyVJYchonviBP36XuHMZ19&#10;LU2P5xTuWnmnVCYdNpwaLHZUWKqO+2+noSh2H19Ps5fdUZa+nB/es9IuMq2vx8PjA4hIQ/wXX9xb&#10;k+YvpzM1v1fTJfz9lACQ618AAAD//wMAUEsBAi0AFAAGAAgAAAAhANvh9svuAAAAhQEAABMAAAAA&#10;AAAAAAAAAAAAAAAAAFtDb250ZW50X1R5cGVzXS54bWxQSwECLQAUAAYACAAAACEAWvQsW78AAAAV&#10;AQAACwAAAAAAAAAAAAAAAAAfAQAAX3JlbHMvLnJlbHNQSwECLQAUAAYACAAAACEAIC396MkAAADj&#10;AAAADwAAAAAAAAAAAAAAAAAHAgAAZHJzL2Rvd25yZXYueG1sUEsFBgAAAAADAAMAtwAAAP0CAAAA&#10;AA==&#10;" strokeweight=".95pt"/>
                <v:line id="Line 150" o:spid="_x0000_s1169" style="position:absolute;visibility:visible;mso-wrap-style:square" from="28136,5149" to="2814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tywAAAOIAAAAPAAAAZHJzL2Rvd25yZXYueG1sRI9BS8NA&#10;FITvgv9heYI3u0mkaRq7LRqQeGqxVujxkX1mY7NvQ3Zt4793BcHjMDPfMKvNZHtxptF3jhWkswQE&#10;ceN0x62Cw9vzXQHCB2SNvWNS8E0eNuvrqxWW2l34lc770IoIYV+iAhPCUErpG0MW/cwNxNH7cKPF&#10;EOXYSj3iJcJtL7MkyaXFjuOCwYEqQ81p/2UVVNX2+Pk0321Psnb14vCe16bIlbq9mR4fQASawn/4&#10;r/2iFRTLLJ2ni+wefi/FOyDXPwAAAP//AwBQSwECLQAUAAYACAAAACEA2+H2y+4AAACFAQAAEwAA&#10;AAAAAAAAAAAAAAAAAAAAW0NvbnRlbnRfVHlwZXNdLnhtbFBLAQItABQABgAIAAAAIQBa9CxbvwAA&#10;ABUBAAALAAAAAAAAAAAAAAAAAB8BAABfcmVscy8ucmVsc1BLAQItABQABgAIAAAAIQA6uqAtywAA&#10;AOIAAAAPAAAAAAAAAAAAAAAAAAcCAABkcnMvZG93bnJldi54bWxQSwUGAAAAAAMAAwC3AAAA/wIA&#10;AAAA&#10;" strokeweight=".95pt"/>
                <v:line id="Line 151" o:spid="_x0000_s1170" style="position:absolute;visibility:visible;mso-wrap-style:square" from="28136,2114" to="28143,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dUyAAAAOMAAAAPAAAAZHJzL2Rvd25yZXYueG1sRE9fa8Iw&#10;EH8f7DuEG/g208msXWeUrSDdk2POwR6P5myqzaU0Ueu3NwNhj/f7f/PlYFtxot43jhU8jRMQxJXT&#10;DdcKtt+rxwyED8gaW8ek4EIelov7uznm2p35i06bUIsYwj5HBSaELpfSV4Ys+rHriCO3c73FEM++&#10;lrrHcwy3rZwkSSotNhwbDHZUGKoOm6NVUBTr3/379HN9kKUrZ9uftDRZqtToYXh7BRFoCP/im/tD&#10;x/nZyyx9nibZBP5+igDIxRUAAP//AwBQSwECLQAUAAYACAAAACEA2+H2y+4AAACFAQAAEwAAAAAA&#10;AAAAAAAAAAAAAAAAW0NvbnRlbnRfVHlwZXNdLnhtbFBLAQItABQABgAIAAAAIQBa9CxbvwAAABUB&#10;AAALAAAAAAAAAAAAAAAAAB8BAABfcmVscy8ucmVsc1BLAQItABQABgAIAAAAIQAupQdUyAAAAOMA&#10;AAAPAAAAAAAAAAAAAAAAAAcCAABkcnMvZG93bnJldi54bWxQSwUGAAAAAAMAAwC3AAAA/AIAAAAA&#10;" strokeweight=".95pt"/>
                <v:line id="Line 152" o:spid="_x0000_s1171" style="position:absolute;visibility:visible;mso-wrap-style:square" from="6203,24917" to="6210,3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QdyAAAAOMAAAAPAAAAZHJzL2Rvd25yZXYueG1sRE/dS8Mw&#10;EH8X/B/CCb65dLrFWpcNLUh9mrgP8PFozqauuZQmbvW/NwPBx/t932I1uk4caQitZw3TSQaCuPam&#10;5UbDbvtyk4MIEdlg55k0/FCA1fLyYoGF8Sd+p+MmNiKFcChQg42xL6QMtSWHYeJ74sR9+sFhTOfQ&#10;SDPgKYW7Tt5mmZIOW04NFnsqLdWHzbfTUJbrj6/n+dv6ICtf3e/2qrK50vr6anx6BBFpjP/iP/er&#10;SfNVPrubzuYPCs4/JQDk8hcAAP//AwBQSwECLQAUAAYACAAAACEA2+H2y+4AAACFAQAAEwAAAAAA&#10;AAAAAAAAAAAAAAAAW0NvbnRlbnRfVHlwZXNdLnhtbFBLAQItABQABgAIAAAAIQBa9CxbvwAAABUB&#10;AAALAAAAAAAAAAAAAAAAAB8BAABfcmVscy8ucmVsc1BLAQItABQABgAIAAAAIQCW1aQdyAAAAOMA&#10;AAAPAAAAAAAAAAAAAAAAAAcCAABkcnMvZG93bnJldi54bWxQSwUGAAAAAAMAAwC3AAAA/AIAAAAA&#10;" strokeweight=".95pt"/>
                <v:line id="Line 153" o:spid="_x0000_s1172" style="position:absolute;visibility:visible;mso-wrap-style:square" from="12566,24917" to="12573,3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UdyAAAAOMAAAAPAAAAZHJzL2Rvd25yZXYueG1sRE9fS8Mw&#10;EH8f+B3CDXzb0hXarXXZ0ILUp4lzgo9HczZ1zaU0cavf3giCj/f7f9v9ZHtxodF3jhWslgkI4sbp&#10;jlsFp9fHxQaED8gae8ek4Js87Hc3sy2W2l35hS7H0IoYwr5EBSaEoZTSN4Ys+qUbiCP34UaLIZ5j&#10;K/WI1xhue5kmSS4tdhwbDA5UGWrOxy+roKoO758P2fPhLGtXr09veW02uVK38+n+DkSgKfyL/9xP&#10;Os5fZ2mWJkVRwO9PEQC5+wEAAP//AwBQSwECLQAUAAYACAAAACEA2+H2y+4AAACFAQAAEwAAAAAA&#10;AAAAAAAAAAAAAAAAW0NvbnRlbnRfVHlwZXNdLnhtbFBLAQItABQABgAIAAAAIQBa9CxbvwAAABUB&#10;AAALAAAAAAAAAAAAAAAAAB8BAABfcmVscy8ucmVsc1BLAQItABQABgAIAAAAIQCvqnUdyAAAAOMA&#10;AAAPAAAAAAAAAAAAAAAAAAcCAABkcnMvZG93bnJldi54bWxQSwUGAAAAAAMAAwC3AAAA/AIAAAAA&#10;" strokeweight=".95pt"/>
                <v:line id="Line 154" o:spid="_x0000_s1173" style="position:absolute;visibility:visible;mso-wrap-style:square" from="7061,29660" to="11709,2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RGywAAAOIAAAAPAAAAZHJzL2Rvd25yZXYueG1sRI9BSwMx&#10;FITvgv8hvII3m7TSbbs2Lbog66mltYLHx+a5Wbt5WTaxXf+9EYQeh5n5hlltBteKM/Wh8axhMlYg&#10;iCtvGq41HN9e7hcgQkQ22HomDT8UYLO+vVlhbvyF93Q+xFokCIccNdgYu1zKUFlyGMa+I07ep+8d&#10;xiT7WpoeLwnuWjlVKpMOG04LFjsqLFWnw7fTUBTbj6/n2W57kqUv58f3rLSLTOu70fD0CCLSEK/h&#10;//ar0TBfPszUUmVT+LuU7oBc/wIAAP//AwBQSwECLQAUAAYACAAAACEA2+H2y+4AAACFAQAAEwAA&#10;AAAAAAAAAAAAAAAAAAAAW0NvbnRlbnRfVHlwZXNdLnhtbFBLAQItABQABgAIAAAAIQBa9CxbvwAA&#10;ABUBAAALAAAAAAAAAAAAAAAAAB8BAABfcmVscy8ucmVsc1BLAQItABQABgAIAAAAIQCdxmRGywAA&#10;AOIAAAAPAAAAAAAAAAAAAAAAAAcCAABkcnMvZG93bnJldi54bWxQSwUGAAAAAAMAAwC3AAAA/wIA&#10;AAAA&#10;" strokeweight=".95pt"/>
                <v:line id="Line 155" o:spid="_x0000_s1174" style="position:absolute;flip:x y;visibility:visible;mso-wrap-style:square" from="6203,29660" to="7061,2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SKyQAAAOIAAAAPAAAAZHJzL2Rvd25yZXYueG1sRI/dSsNA&#10;EIXvhb7DMoJ3dtNaQxO7LUUUhIqQGrwes2MSzM6G7NjEt+8KQi8P5+fjbHaT69SJhtB6NrCYJ6CI&#10;K29brg2U78+3a1BBkC12nsnALwXYbWdXG8ytH7mg01FqFUc45GigEelzrUPVkMMw9z1x9L784FCi&#10;HGptBxzjuOv0MklS7bDlSGiwp8eGqu/jj4vc6vOjLt5kKler17EQ/bTUh9KYm+tp/wBKaJJL+L/9&#10;Yg1kaXqfZeu7BfxdindAb88AAAD//wMAUEsBAi0AFAAGAAgAAAAhANvh9svuAAAAhQEAABMAAAAA&#10;AAAAAAAAAAAAAAAAAFtDb250ZW50X1R5cGVzXS54bWxQSwECLQAUAAYACAAAACEAWvQsW78AAAAV&#10;AQAACwAAAAAAAAAAAAAAAAAfAQAAX3JlbHMvLnJlbHNQSwECLQAUAAYACAAAACEA+4LkiskAAADi&#10;AAAADwAAAAAAAAAAAAAAAAAHAgAAZHJzL2Rvd25yZXYueG1sUEsFBgAAAAADAAMAtwAAAP0CAAAA&#10;AA==&#10;" strokeweight=".95pt"/>
                <v:line id="Line 156" o:spid="_x0000_s1175" style="position:absolute;flip:x;visibility:visible;mso-wrap-style:square" from="6203,29514" to="7061,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EyQAAAOMAAAAPAAAAZHJzL2Rvd25yZXYueG1sRI/RasJA&#10;EEXfC/2HZQq+1U0liSW6ighiqU81/YAhO2ZDs7Mhu8aYr+8WhD7O3Hvu3FlvR9uKgXrfOFbwNk9A&#10;EFdON1wr+C4Pr+8gfEDW2DomBXfysN08P62x0O7GXzScQy1iCPsCFZgQukJKXxmy6OeuI47axfUW&#10;Qxz7WuoebzHctnKRJLm02HC8YLCjvaHq53y1sUZWsjvJ6vM4mXRaDouyye6TUrOXcbcCEWgM/+YH&#10;/aEjl+dpuszyNIO/n+IC5OYXAAD//wMAUEsBAi0AFAAGAAgAAAAhANvh9svuAAAAhQEAABMAAAAA&#10;AAAAAAAAAAAAAAAAAFtDb250ZW50X1R5cGVzXS54bWxQSwECLQAUAAYACAAAACEAWvQsW78AAAAV&#10;AQAACwAAAAAAAAAAAAAAAAAfAQAAX3JlbHMvLnJlbHNQSwECLQAUAAYACAAAACEAfxLjxMkAAADj&#10;AAAADwAAAAAAAAAAAAAAAAAHAgAAZHJzL2Rvd25yZXYueG1sUEsFBgAAAAADAAMAtwAAAP0CAAAA&#10;AA==&#10;" strokeweight=".95pt"/>
                <v:line id="Line 157" o:spid="_x0000_s1176" style="position:absolute;visibility:visible;mso-wrap-style:square" from="6203,29660" to="7061,2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9ywAAAOIAAAAPAAAAZHJzL2Rvd25yZXYueG1sRI9BS8NA&#10;FITvgv9heYI3u7GSNIndlhqQ9FSxVvD4yD6zsdm3Ibu28d+7BcHjMDPfMMv1ZHtxotF3jhXczxIQ&#10;xI3THbcKDm/PdzkIH5A19o5JwQ95WK+ur5ZYanfmVzrtQysihH2JCkwIQymlbwxZ9DM3EEfv040W&#10;Q5RjK/WI5wi3vZwnSSYtdhwXDA5UGWqO+2+roKp2H19P6cvuKGtXLw7vWW3yTKnbm2nzCCLQFP7D&#10;f+2tVlAskvwhLdICLpfiHZCrXwAAAP//AwBQSwECLQAUAAYACAAAACEA2+H2y+4AAACFAQAAEwAA&#10;AAAAAAAAAAAAAAAAAAAAW0NvbnRlbnRfVHlwZXNdLnhtbFBLAQItABQABgAIAAAAIQBa9CxbvwAA&#10;ABUBAAALAAAAAAAAAAAAAAAAAB8BAABfcmVscy8ucmVsc1BLAQItABQABgAIAAAAIQCKz+o9ywAA&#10;AOIAAAAPAAAAAAAAAAAAAAAAAAcCAABkcnMvZG93bnJldi54bWxQSwUGAAAAAAMAAwC3AAAA/wIA&#10;AAAA&#10;" strokeweight=".95pt"/>
                <v:line id="Line 158" o:spid="_x0000_s1177" style="position:absolute;visibility:visible;mso-wrap-style:square" from="11709,29514" to="12566,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S3ywAAAOIAAAAPAAAAZHJzL2Rvd25yZXYueG1sRI9Ba8JA&#10;FITvBf/D8oTe6saIaYiu0gZKerLUWvD4yD6z0ezbkN1q+u+7hUKPw8x8w6y3o+3ElQbfOlYwnyUg&#10;iGunW24UHD5eHnIQPiBr7ByTgm/ysN1M7tZYaHfjd7ruQyMihH2BCkwIfSGlrw1Z9DPXE0fv5AaL&#10;IcqhkXrAW4TbTqZJkkmLLccFgz2VhurL/ssqKMvd8fy8fNtdZOWqx8NnVpk8U+p+Oj6tQAQaw3/4&#10;r/2qFaTJIs/T+XIBv5fiHZCbHwAAAP//AwBQSwECLQAUAAYACAAAACEA2+H2y+4AAACFAQAAEwAA&#10;AAAAAAAAAAAAAAAAAAAAW0NvbnRlbnRfVHlwZXNdLnhtbFBLAQItABQABgAIAAAAIQBa9CxbvwAA&#10;ABUBAAALAAAAAAAAAAAAAAAAAB8BAABfcmVscy8ucmVsc1BLAQItABQABgAIAAAAIQAr0JS3ywAA&#10;AOIAAAAPAAAAAAAAAAAAAAAAAAcCAABkcnMvZG93bnJldi54bWxQSwUGAAAAAAMAAwC3AAAA/wIA&#10;AAAA&#10;" strokeweight=".95pt"/>
                <v:line id="Line 159" o:spid="_x0000_s1178" style="position:absolute;flip:y;visibility:visible;mso-wrap-style:square" from="11709,29660" to="12566,2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ERygAAAOMAAAAPAAAAZHJzL2Rvd25yZXYueG1sRI/BasMw&#10;EETvhf6D2EJujVw3qY0TJZRCSUhPjfsBi7W1TKyVsVTH8ddHgUCPuzNvdna9HW0rBup941jByzwB&#10;QVw53XCt4Kf8fM5B+ICssXVMCi7kYbt5fFhjod2Zv2k4hlrEEPYFKjAhdIWUvjJk0c9dRxy1X9db&#10;DHHsa6l7PMdw28o0Sd6kxYbjBYMdfRiqTsc/G2ssS3ZfsjrsJrOYsiEtm+VlUmr2NL6vQAQaw7/5&#10;Tu915PI8z7LXNMng9lNcgNxcAQAA//8DAFBLAQItABQABgAIAAAAIQDb4fbL7gAAAIUBAAATAAAA&#10;AAAAAAAAAAAAAAAAAABbQ29udGVudF9UeXBlc10ueG1sUEsBAi0AFAAGAAgAAAAhAFr0LFu/AAAA&#10;FQEAAAsAAAAAAAAAAAAAAAAAHwEAAF9yZWxzLy5yZWxzUEsBAi0AFAAGAAgAAAAhAODC0RHKAAAA&#10;4wAAAA8AAAAAAAAAAAAAAAAABwIAAGRycy9kb3ducmV2LnhtbFBLBQYAAAAAAwADALcAAAD+AgAA&#10;AAA=&#10;" strokeweight=".95pt"/>
                <v:rect id="Rectangle 159" o:spid="_x0000_s1179" style="position:absolute;left:8433;top:27501;width:1785;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sOywAAAOIAAAAPAAAAZHJzL2Rvd25yZXYueG1sRI9Pa8JA&#10;FMTvBb/D8gre6qYtpknqKtIqevRPwfb2yL4mwezbkF1N9NN3hYLHYWZ+w0xmvanFmVpXWVbwPIpA&#10;EOdWV1wo+NovnxIQziNrrC2Tggs5mE0HDxPMtO14S+edL0SAsMtQQel9k0np8pIMupFtiIP3a1uD&#10;Psi2kLrFLsBNLV+iKJYGKw4LJTb0UVJ+3J2MglXSzL/X9toV9eJnddgc0s996pUaPvbzdxCeen8P&#10;/7fXWkGSvKZv6TiO4XYp3AE5/QMAAP//AwBQSwECLQAUAAYACAAAACEA2+H2y+4AAACFAQAAEwAA&#10;AAAAAAAAAAAAAAAAAAAAW0NvbnRlbnRfVHlwZXNdLnhtbFBLAQItABQABgAIAAAAIQBa9CxbvwAA&#10;ABUBAAALAAAAAAAAAAAAAAAAAB8BAABfcmVscy8ucmVsc1BLAQItABQABgAIAAAAIQANQ4sOywAA&#10;AOIAAAAPAAAAAAAAAAAAAAAAAAcCAABkcnMvZG93bnJldi54bWxQSwUGAAAAAAMAAwC3AAAA/wIA&#10;AAAA&#10;" filled="f" stroked="f">
                  <v:textbox inset="0,0,0,0">
                    <w:txbxContent>
                      <w:p w14:paraId="2868FD90" w14:textId="77777777" w:rsidR="009E12B2" w:rsidRPr="00857C25" w:rsidRDefault="009E12B2" w:rsidP="009E12B2">
                        <w:r w:rsidRPr="00857C25">
                          <w:t>d2</w:t>
                        </w:r>
                      </w:p>
                    </w:txbxContent>
                  </v:textbox>
                </v:rect>
                <v:line id="Line 161" o:spid="_x0000_s1180" style="position:absolute;flip:x;visibility:visible;mso-wrap-style:square" from="11709,29660" to="12566,2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xNyQAAAOIAAAAPAAAAZHJzL2Rvd25yZXYueG1sRI/BasMw&#10;EETvhf6D2EBvjRzj1MaNEkohpKSnxvmAxdpaJtbKWKrj+OujQqHHYXbe7Gx2k+3ESINvHStYLRMQ&#10;xLXTLTcKztX+uQDhA7LGzjEpuJGH3fbxYYOldlf+ovEUGhEh7EtUYELoSyl9bciiX7qeOHrfbrAY&#10;ohwaqQe8RrjtZJokL9Jiy7HBYE/vhurL6cfGN9YVu09ZHw+zyeZ8TKt2fZuVelpMb68gAk3h//gv&#10;/aEVZGmxypOsyOF3UuSA3N4BAAD//wMAUEsBAi0AFAAGAAgAAAAhANvh9svuAAAAhQEAABMAAAAA&#10;AAAAAAAAAAAAAAAAAFtDb250ZW50X1R5cGVzXS54bWxQSwECLQAUAAYACAAAACEAWvQsW78AAAAV&#10;AQAACwAAAAAAAAAAAAAAAAAfAQAAX3JlbHMvLnJlbHNQSwECLQAUAAYACAAAACEAy768TckAAADi&#10;AAAADwAAAAAAAAAAAAAAAAAHAgAAZHJzL2Rvd25yZXYueG1sUEsFBgAAAAADAAMAtwAAAP0CAAAA&#10;AA==&#10;" strokeweight=".95pt"/>
                <v:line id="Line 162" o:spid="_x0000_s1181" style="position:absolute;visibility:visible;mso-wrap-style:square" from="6203,24491" to="6210,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VnxwAAAOIAAAAPAAAAZHJzL2Rvd25yZXYueG1sRE9bS8Mw&#10;FH4X/A/hCL651IpZqcvGVpD6NNlF8PHQHJu65qQ0cav/3jwIe/z47ovV5HpxpjF0njU8zjIQxI03&#10;HbcajofXhwJEiMgGe8+k4ZcCrJa3Nwssjb/wjs772IoUwqFEDTbGoZQyNJYchpkfiBP35UeHMcGx&#10;lWbESwp3vcyzTEmHHacGiwNVlprT/sdpqKrt5/fm+X17krWv58cPVdtCaX1/N61fQESa4lX8734z&#10;GtRTropinqfN6VK6A3L5BwAA//8DAFBLAQItABQABgAIAAAAIQDb4fbL7gAAAIUBAAATAAAAAAAA&#10;AAAAAAAAAAAAAABbQ29udGVudF9UeXBlc10ueG1sUEsBAi0AFAAGAAgAAAAhAFr0LFu/AAAAFQEA&#10;AAsAAAAAAAAAAAAAAAAAHwEAAF9yZWxzLy5yZWxzUEsBAi0AFAAGAAgAAAAhAFpndWfHAAAA4gAA&#10;AA8AAAAAAAAAAAAAAAAABwIAAGRycy9kb3ducmV2LnhtbFBLBQYAAAAAAwADALcAAAD7AgAAAAA=&#10;" strokeweight=".95pt"/>
                <v:line id="Line 163" o:spid="_x0000_s1182" style="position:absolute;visibility:visible;mso-wrap-style:square" from="12566,24491" to="12573,2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qyywAAAOIAAAAPAAAAZHJzL2Rvd25yZXYueG1sRI9BS8NA&#10;FITvQv/D8gre7EYxSRu7LRqQeGpprdDjI/vMxmbfhuzaxn/vCkKPw8x8wyzXo+3EmQbfOlZwP0tA&#10;ENdOt9woOLy/3s1B+ICssXNMCn7Iw3o1uVliod2Fd3Teh0ZECPsCFZgQ+kJKXxuy6GeuJ47epxss&#10;hiiHRuoBLxFuO/mQJJm02HJcMNhTaag+7b+tgrLcHL9e0u3mJCtX5YePrDLzTKnb6fj8BCLQGK7h&#10;//abVpCmSb54TPMc/i7FOyBXvwAAAP//AwBQSwECLQAUAAYACAAAACEA2+H2y+4AAACFAQAAEwAA&#10;AAAAAAAAAAAAAAAAAAAAW0NvbnRlbnRfVHlwZXNdLnhtbFBLAQItABQABgAIAAAAIQBa9CxbvwAA&#10;ABUBAAALAAAAAAAAAAAAAAAAAB8BAABfcmVscy8ucmVsc1BLAQItABQABgAIAAAAIQD5UTqyywAA&#10;AOIAAAAPAAAAAAAAAAAAAAAAAAcCAABkcnMvZG93bnJldi54bWxQSwUGAAAAAAMAAwC3AAAA/wIA&#10;AAAA&#10;" strokeweight=".95pt"/>
                <v:line id="Line 164" o:spid="_x0000_s1183" style="position:absolute;visibility:visible;mso-wrap-style:square" from="12566,29660" to="12573,2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tfygAAAOEAAAAPAAAAZHJzL2Rvd25yZXYueG1sRI9PS8NA&#10;FMTvgt9heYI3u4nFNKbdFg1IPFX6R+jxkX1mY7NvQ3Zt47fvCgWPw8z8hlmsRtuJEw2+dawgnSQg&#10;iGunW24U7HdvDzkIH5A1do5JwS95WC1vbxZYaHfmDZ22oRERwr5ABSaEvpDS14Ys+onriaP35QaL&#10;IcqhkXrAc4TbTj4mSSYtthwXDPZUGqqP2x+roCzXh+/Xp4/1UVaumu0/s8rkmVL3d+PLHESgMfyH&#10;r+13rSBPk2k6e57C36P4BuTyAgAA//8DAFBLAQItABQABgAIAAAAIQDb4fbL7gAAAIUBAAATAAAA&#10;AAAAAAAAAAAAAAAAAABbQ29udGVudF9UeXBlc10ueG1sUEsBAi0AFAAGAAgAAAAhAFr0LFu/AAAA&#10;FQEAAAsAAAAAAAAAAAAAAAAAHwEAAF9yZWxzLy5yZWxzUEsBAi0AFAAGAAgAAAAhAArW61/KAAAA&#10;4QAAAA8AAAAAAAAAAAAAAAAABwIAAGRycy9kb3ducmV2LnhtbFBLBQYAAAAAAwADALcAAAD+AgAA&#10;AAA=&#10;" strokeweight=".95pt"/>
              </v:group>
            </w:pict>
          </mc:Fallback>
        </mc:AlternateContent>
      </w:r>
      <w:r w:rsidRPr="009E12B2">
        <w:rPr>
          <w:sz w:val="26"/>
          <w:szCs w:val="26"/>
        </w:rPr>
        <w:t xml:space="preserve">                                                    </w:t>
      </w:r>
    </w:p>
    <w:p w14:paraId="650BE766" w14:textId="77777777" w:rsidR="009E12B2" w:rsidRPr="009E12B2" w:rsidRDefault="009E12B2" w:rsidP="009E12B2">
      <w:pPr>
        <w:tabs>
          <w:tab w:val="left" w:pos="270"/>
          <w:tab w:val="left" w:pos="360"/>
        </w:tabs>
        <w:spacing w:line="276" w:lineRule="auto"/>
        <w:rPr>
          <w:sz w:val="26"/>
          <w:szCs w:val="26"/>
        </w:rPr>
      </w:pPr>
    </w:p>
    <w:p w14:paraId="14B92666" w14:textId="77777777" w:rsidR="009E12B2" w:rsidRPr="009E12B2" w:rsidRDefault="009E12B2" w:rsidP="009E12B2">
      <w:pPr>
        <w:tabs>
          <w:tab w:val="left" w:pos="270"/>
          <w:tab w:val="left" w:pos="360"/>
        </w:tabs>
        <w:spacing w:line="276" w:lineRule="auto"/>
        <w:rPr>
          <w:sz w:val="26"/>
          <w:szCs w:val="26"/>
        </w:rPr>
      </w:pPr>
    </w:p>
    <w:p w14:paraId="1E02D193" w14:textId="77777777" w:rsidR="009E12B2" w:rsidRPr="009E12B2" w:rsidRDefault="009E12B2" w:rsidP="009E12B2">
      <w:pPr>
        <w:tabs>
          <w:tab w:val="left" w:pos="270"/>
          <w:tab w:val="left" w:pos="360"/>
        </w:tabs>
        <w:spacing w:line="276" w:lineRule="auto"/>
        <w:rPr>
          <w:sz w:val="26"/>
          <w:szCs w:val="26"/>
        </w:rPr>
      </w:pPr>
    </w:p>
    <w:p w14:paraId="6D2EC8EB" w14:textId="77777777" w:rsidR="009E12B2" w:rsidRPr="009E12B2" w:rsidRDefault="009E12B2" w:rsidP="009E12B2">
      <w:pPr>
        <w:tabs>
          <w:tab w:val="left" w:pos="270"/>
          <w:tab w:val="left" w:pos="360"/>
        </w:tabs>
        <w:spacing w:line="276" w:lineRule="auto"/>
        <w:rPr>
          <w:sz w:val="26"/>
          <w:szCs w:val="26"/>
        </w:rPr>
      </w:pPr>
    </w:p>
    <w:p w14:paraId="36DEDB61" w14:textId="77777777" w:rsidR="009E12B2" w:rsidRPr="009E12B2" w:rsidRDefault="009E12B2" w:rsidP="009E12B2">
      <w:pPr>
        <w:tabs>
          <w:tab w:val="left" w:pos="270"/>
          <w:tab w:val="left" w:pos="360"/>
        </w:tabs>
        <w:spacing w:line="276" w:lineRule="auto"/>
        <w:rPr>
          <w:sz w:val="26"/>
          <w:szCs w:val="26"/>
        </w:rPr>
      </w:pPr>
    </w:p>
    <w:p w14:paraId="1E92E365" w14:textId="77777777" w:rsidR="009E12B2" w:rsidRPr="009E12B2" w:rsidRDefault="009E12B2" w:rsidP="009E12B2">
      <w:pPr>
        <w:tabs>
          <w:tab w:val="left" w:pos="270"/>
          <w:tab w:val="left" w:pos="360"/>
        </w:tabs>
        <w:spacing w:line="276" w:lineRule="auto"/>
        <w:rPr>
          <w:sz w:val="26"/>
          <w:szCs w:val="26"/>
        </w:rPr>
      </w:pPr>
    </w:p>
    <w:p w14:paraId="042A544A" w14:textId="77777777" w:rsidR="009E12B2" w:rsidRPr="009E12B2" w:rsidRDefault="009E12B2" w:rsidP="009E12B2">
      <w:pPr>
        <w:tabs>
          <w:tab w:val="left" w:pos="270"/>
          <w:tab w:val="left" w:pos="360"/>
        </w:tabs>
        <w:spacing w:line="276" w:lineRule="auto"/>
        <w:rPr>
          <w:sz w:val="26"/>
          <w:szCs w:val="26"/>
        </w:rPr>
      </w:pPr>
    </w:p>
    <w:p w14:paraId="66F05001" w14:textId="77777777" w:rsidR="009E12B2" w:rsidRPr="009E12B2" w:rsidRDefault="009E12B2" w:rsidP="009E12B2">
      <w:pPr>
        <w:tabs>
          <w:tab w:val="left" w:pos="270"/>
          <w:tab w:val="left" w:pos="360"/>
        </w:tabs>
        <w:spacing w:line="276" w:lineRule="auto"/>
        <w:jc w:val="center"/>
        <w:rPr>
          <w:bCs/>
          <w:spacing w:val="-8"/>
          <w:sz w:val="26"/>
          <w:szCs w:val="26"/>
          <w:lang w:val="de-DE"/>
        </w:rPr>
      </w:pPr>
    </w:p>
    <w:p w14:paraId="2C3A2E40" w14:textId="77777777" w:rsidR="009E12B2" w:rsidRPr="009E12B2" w:rsidRDefault="009E12B2" w:rsidP="009E12B2">
      <w:pPr>
        <w:tabs>
          <w:tab w:val="left" w:pos="270"/>
          <w:tab w:val="left" w:pos="360"/>
        </w:tabs>
        <w:spacing w:line="276" w:lineRule="auto"/>
        <w:jc w:val="center"/>
        <w:rPr>
          <w:bCs/>
          <w:spacing w:val="-8"/>
          <w:sz w:val="26"/>
          <w:szCs w:val="26"/>
          <w:lang w:val="de-DE"/>
        </w:rPr>
      </w:pPr>
      <w:r w:rsidRPr="009E12B2">
        <w:rPr>
          <w:bCs/>
          <w:spacing w:val="-8"/>
          <w:sz w:val="26"/>
          <w:szCs w:val="26"/>
          <w:lang w:val="de-DE"/>
        </w:rPr>
        <w:t>Hình : 1.3</w:t>
      </w:r>
    </w:p>
    <w:p w14:paraId="4F0D18B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Bảng 1.3</w:t>
      </w:r>
    </w:p>
    <w:tbl>
      <w:tblPr>
        <w:tblW w:w="9240" w:type="dxa"/>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964"/>
        <w:gridCol w:w="980"/>
        <w:gridCol w:w="980"/>
        <w:gridCol w:w="993"/>
        <w:gridCol w:w="967"/>
        <w:gridCol w:w="1680"/>
        <w:gridCol w:w="1400"/>
      </w:tblGrid>
      <w:tr w:rsidR="009E12B2" w:rsidRPr="009E12B2" w14:paraId="512DDB56" w14:textId="77777777" w:rsidTr="000D6BE3">
        <w:trPr>
          <w:cantSplit/>
          <w:tblHeader/>
          <w:jc w:val="center"/>
        </w:trPr>
        <w:tc>
          <w:tcPr>
            <w:tcW w:w="1276" w:type="dxa"/>
            <w:vMerge w:val="restart"/>
            <w:tcBorders>
              <w:top w:val="single" w:sz="8" w:space="0" w:color="auto"/>
              <w:left w:val="single" w:sz="8" w:space="0" w:color="auto"/>
              <w:bottom w:val="single" w:sz="4" w:space="0" w:color="auto"/>
              <w:right w:val="single" w:sz="4" w:space="0" w:color="auto"/>
            </w:tcBorders>
            <w:vAlign w:val="center"/>
            <w:hideMark/>
          </w:tcPr>
          <w:p w14:paraId="447987DC"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Loại</w:t>
            </w:r>
          </w:p>
        </w:tc>
        <w:tc>
          <w:tcPr>
            <w:tcW w:w="4884" w:type="dxa"/>
            <w:gridSpan w:val="5"/>
            <w:tcBorders>
              <w:top w:val="single" w:sz="8" w:space="0" w:color="auto"/>
              <w:left w:val="single" w:sz="4" w:space="0" w:color="auto"/>
              <w:bottom w:val="single" w:sz="4" w:space="0" w:color="auto"/>
              <w:right w:val="single" w:sz="4" w:space="0" w:color="auto"/>
            </w:tcBorders>
            <w:vAlign w:val="center"/>
            <w:hideMark/>
          </w:tcPr>
          <w:p w14:paraId="055DCDE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Kích thước (mm)</w:t>
            </w:r>
          </w:p>
        </w:tc>
        <w:tc>
          <w:tcPr>
            <w:tcW w:w="1680" w:type="dxa"/>
            <w:vMerge w:val="restart"/>
            <w:tcBorders>
              <w:top w:val="single" w:sz="8" w:space="0" w:color="auto"/>
              <w:left w:val="single" w:sz="4" w:space="0" w:color="auto"/>
              <w:bottom w:val="single" w:sz="4" w:space="0" w:color="auto"/>
              <w:right w:val="single" w:sz="4" w:space="0" w:color="auto"/>
            </w:tcBorders>
            <w:vAlign w:val="center"/>
            <w:hideMark/>
          </w:tcPr>
          <w:p w14:paraId="7AB1D01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Tải trọng phá huỷ min. (N)</w:t>
            </w:r>
          </w:p>
        </w:tc>
        <w:tc>
          <w:tcPr>
            <w:tcW w:w="1400" w:type="dxa"/>
            <w:vMerge w:val="restart"/>
            <w:tcBorders>
              <w:top w:val="single" w:sz="8" w:space="0" w:color="auto"/>
              <w:left w:val="single" w:sz="4" w:space="0" w:color="auto"/>
              <w:bottom w:val="single" w:sz="4" w:space="0" w:color="auto"/>
              <w:right w:val="single" w:sz="8" w:space="0" w:color="auto"/>
            </w:tcBorders>
            <w:vAlign w:val="center"/>
            <w:hideMark/>
          </w:tcPr>
          <w:p w14:paraId="1289F2A2"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Khối lượng (Kg)</w:t>
            </w:r>
          </w:p>
        </w:tc>
      </w:tr>
      <w:tr w:rsidR="009E12B2" w:rsidRPr="009E12B2" w14:paraId="04ACD8A5" w14:textId="77777777" w:rsidTr="000D6BE3">
        <w:trPr>
          <w:cantSplit/>
          <w:tblHeader/>
          <w:jc w:val="center"/>
        </w:trPr>
        <w:tc>
          <w:tcPr>
            <w:tcW w:w="1276" w:type="dxa"/>
            <w:vMerge/>
            <w:tcBorders>
              <w:top w:val="single" w:sz="8" w:space="0" w:color="auto"/>
              <w:left w:val="single" w:sz="8" w:space="0" w:color="auto"/>
              <w:bottom w:val="single" w:sz="4" w:space="0" w:color="auto"/>
              <w:right w:val="single" w:sz="4" w:space="0" w:color="auto"/>
            </w:tcBorders>
            <w:vAlign w:val="center"/>
            <w:hideMark/>
          </w:tcPr>
          <w:p w14:paraId="67444BB4" w14:textId="77777777" w:rsidR="009E12B2" w:rsidRPr="009E12B2" w:rsidRDefault="009E12B2" w:rsidP="009E12B2">
            <w:pPr>
              <w:tabs>
                <w:tab w:val="left" w:pos="270"/>
                <w:tab w:val="left" w:pos="360"/>
              </w:tabs>
              <w:spacing w:line="276" w:lineRule="auto"/>
              <w:jc w:val="center"/>
              <w:rPr>
                <w:sz w:val="26"/>
                <w:szCs w:val="26"/>
              </w:rPr>
            </w:pPr>
          </w:p>
        </w:tc>
        <w:tc>
          <w:tcPr>
            <w:tcW w:w="964" w:type="dxa"/>
            <w:tcBorders>
              <w:top w:val="single" w:sz="4" w:space="0" w:color="auto"/>
              <w:left w:val="single" w:sz="4" w:space="0" w:color="auto"/>
              <w:bottom w:val="single" w:sz="4" w:space="0" w:color="auto"/>
              <w:right w:val="single" w:sz="4" w:space="0" w:color="auto"/>
            </w:tcBorders>
            <w:vAlign w:val="center"/>
            <w:hideMark/>
          </w:tcPr>
          <w:p w14:paraId="421933F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xml:space="preserve">L </w:t>
            </w:r>
            <w:r w:rsidRPr="009E12B2">
              <w:rPr>
                <w:sz w:val="26"/>
                <w:szCs w:val="26"/>
              </w:rPr>
              <w:sym w:font="Symbol" w:char="F0B1"/>
            </w:r>
            <w:r w:rsidRPr="009E12B2">
              <w:rPr>
                <w:sz w:val="26"/>
                <w:szCs w:val="26"/>
              </w:rPr>
              <w:t xml:space="preserve"> 1</w:t>
            </w:r>
          </w:p>
        </w:tc>
        <w:tc>
          <w:tcPr>
            <w:tcW w:w="980" w:type="dxa"/>
            <w:tcBorders>
              <w:top w:val="single" w:sz="4" w:space="0" w:color="auto"/>
              <w:left w:val="single" w:sz="4" w:space="0" w:color="auto"/>
              <w:bottom w:val="single" w:sz="4" w:space="0" w:color="auto"/>
              <w:right w:val="single" w:sz="4" w:space="0" w:color="auto"/>
            </w:tcBorders>
            <w:vAlign w:val="center"/>
            <w:hideMark/>
          </w:tcPr>
          <w:p w14:paraId="5BEAB8E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d1+ 0,5</w:t>
            </w:r>
          </w:p>
        </w:tc>
        <w:tc>
          <w:tcPr>
            <w:tcW w:w="980" w:type="dxa"/>
            <w:tcBorders>
              <w:top w:val="single" w:sz="4" w:space="0" w:color="auto"/>
              <w:left w:val="single" w:sz="4" w:space="0" w:color="auto"/>
              <w:bottom w:val="single" w:sz="4" w:space="0" w:color="auto"/>
              <w:right w:val="single" w:sz="4" w:space="0" w:color="auto"/>
            </w:tcBorders>
            <w:vAlign w:val="center"/>
            <w:hideMark/>
          </w:tcPr>
          <w:p w14:paraId="56C48EF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d2- 1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AEA9F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sym w:font="Symbol" w:char="F046"/>
            </w:r>
            <w:r w:rsidRPr="009E12B2">
              <w:rPr>
                <w:sz w:val="26"/>
                <w:szCs w:val="26"/>
              </w:rPr>
              <w:t xml:space="preserve"> </w:t>
            </w:r>
            <w:r w:rsidRPr="009E12B2">
              <w:rPr>
                <w:sz w:val="26"/>
                <w:szCs w:val="26"/>
              </w:rPr>
              <w:sym w:font="Symbol" w:char="F0B1"/>
            </w:r>
            <w:r w:rsidRPr="009E12B2">
              <w:rPr>
                <w:sz w:val="26"/>
                <w:szCs w:val="26"/>
              </w:rPr>
              <w:t xml:space="preserve"> 0,2</w:t>
            </w:r>
          </w:p>
        </w:tc>
        <w:tc>
          <w:tcPr>
            <w:tcW w:w="967" w:type="dxa"/>
            <w:tcBorders>
              <w:top w:val="single" w:sz="4" w:space="0" w:color="auto"/>
              <w:left w:val="single" w:sz="4" w:space="0" w:color="auto"/>
              <w:bottom w:val="single" w:sz="4" w:space="0" w:color="auto"/>
              <w:right w:val="single" w:sz="4" w:space="0" w:color="auto"/>
            </w:tcBorders>
            <w:vAlign w:val="center"/>
            <w:hideMark/>
          </w:tcPr>
          <w:p w14:paraId="40BC81E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B + 0,5</w:t>
            </w:r>
          </w:p>
        </w:tc>
        <w:tc>
          <w:tcPr>
            <w:tcW w:w="1680" w:type="dxa"/>
            <w:vMerge/>
            <w:tcBorders>
              <w:top w:val="single" w:sz="8" w:space="0" w:color="auto"/>
              <w:left w:val="single" w:sz="4" w:space="0" w:color="auto"/>
              <w:bottom w:val="single" w:sz="4" w:space="0" w:color="auto"/>
              <w:right w:val="single" w:sz="4" w:space="0" w:color="auto"/>
            </w:tcBorders>
            <w:vAlign w:val="center"/>
            <w:hideMark/>
          </w:tcPr>
          <w:p w14:paraId="1AD0C587" w14:textId="77777777" w:rsidR="009E12B2" w:rsidRPr="009E12B2" w:rsidRDefault="009E12B2" w:rsidP="009E12B2">
            <w:pPr>
              <w:tabs>
                <w:tab w:val="left" w:pos="270"/>
                <w:tab w:val="left" w:pos="360"/>
              </w:tabs>
              <w:spacing w:line="276" w:lineRule="auto"/>
              <w:jc w:val="center"/>
              <w:rPr>
                <w:sz w:val="26"/>
                <w:szCs w:val="26"/>
              </w:rPr>
            </w:pPr>
          </w:p>
        </w:tc>
        <w:tc>
          <w:tcPr>
            <w:tcW w:w="1400" w:type="dxa"/>
            <w:vMerge/>
            <w:tcBorders>
              <w:top w:val="single" w:sz="8" w:space="0" w:color="auto"/>
              <w:left w:val="single" w:sz="4" w:space="0" w:color="auto"/>
              <w:bottom w:val="single" w:sz="4" w:space="0" w:color="auto"/>
              <w:right w:val="single" w:sz="8" w:space="0" w:color="auto"/>
            </w:tcBorders>
            <w:vAlign w:val="center"/>
            <w:hideMark/>
          </w:tcPr>
          <w:p w14:paraId="56368583" w14:textId="77777777" w:rsidR="009E12B2" w:rsidRPr="009E12B2" w:rsidRDefault="009E12B2" w:rsidP="009E12B2">
            <w:pPr>
              <w:tabs>
                <w:tab w:val="left" w:pos="270"/>
                <w:tab w:val="left" w:pos="360"/>
              </w:tabs>
              <w:spacing w:line="276" w:lineRule="auto"/>
              <w:jc w:val="center"/>
              <w:rPr>
                <w:sz w:val="26"/>
                <w:szCs w:val="26"/>
              </w:rPr>
            </w:pPr>
          </w:p>
        </w:tc>
      </w:tr>
      <w:tr w:rsidR="009E12B2" w:rsidRPr="009E12B2" w14:paraId="4672EAC9" w14:textId="77777777" w:rsidTr="000D6BE3">
        <w:trPr>
          <w:cantSplit/>
          <w:jc w:val="center"/>
        </w:trPr>
        <w:tc>
          <w:tcPr>
            <w:tcW w:w="1276" w:type="dxa"/>
            <w:tcBorders>
              <w:top w:val="single" w:sz="4" w:space="0" w:color="auto"/>
              <w:left w:val="single" w:sz="8" w:space="0" w:color="auto"/>
              <w:bottom w:val="single" w:sz="4" w:space="0" w:color="auto"/>
              <w:right w:val="single" w:sz="4" w:space="0" w:color="auto"/>
            </w:tcBorders>
            <w:vAlign w:val="center"/>
            <w:hideMark/>
          </w:tcPr>
          <w:p w14:paraId="75FFF48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VT-12</w:t>
            </w:r>
          </w:p>
        </w:tc>
        <w:tc>
          <w:tcPr>
            <w:tcW w:w="964" w:type="dxa"/>
            <w:tcBorders>
              <w:top w:val="single" w:sz="4" w:space="0" w:color="auto"/>
              <w:left w:val="single" w:sz="4" w:space="0" w:color="auto"/>
              <w:bottom w:val="single" w:sz="4" w:space="0" w:color="auto"/>
              <w:right w:val="single" w:sz="4" w:space="0" w:color="auto"/>
            </w:tcBorders>
            <w:vAlign w:val="center"/>
            <w:hideMark/>
          </w:tcPr>
          <w:p w14:paraId="7755B16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70</w:t>
            </w:r>
          </w:p>
        </w:tc>
        <w:tc>
          <w:tcPr>
            <w:tcW w:w="980" w:type="dxa"/>
            <w:tcBorders>
              <w:top w:val="single" w:sz="4" w:space="0" w:color="auto"/>
              <w:left w:val="single" w:sz="4" w:space="0" w:color="auto"/>
              <w:bottom w:val="single" w:sz="4" w:space="0" w:color="auto"/>
              <w:right w:val="single" w:sz="4" w:space="0" w:color="auto"/>
            </w:tcBorders>
            <w:vAlign w:val="center"/>
            <w:hideMark/>
          </w:tcPr>
          <w:p w14:paraId="2D843AC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16</w:t>
            </w:r>
          </w:p>
        </w:tc>
        <w:tc>
          <w:tcPr>
            <w:tcW w:w="980" w:type="dxa"/>
            <w:tcBorders>
              <w:top w:val="single" w:sz="4" w:space="0" w:color="auto"/>
              <w:left w:val="single" w:sz="4" w:space="0" w:color="auto"/>
              <w:bottom w:val="single" w:sz="4" w:space="0" w:color="auto"/>
              <w:right w:val="single" w:sz="4" w:space="0" w:color="auto"/>
            </w:tcBorders>
            <w:vAlign w:val="center"/>
            <w:hideMark/>
          </w:tcPr>
          <w:p w14:paraId="44D097B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33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59787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24</w:t>
            </w:r>
          </w:p>
        </w:tc>
        <w:tc>
          <w:tcPr>
            <w:tcW w:w="967" w:type="dxa"/>
            <w:tcBorders>
              <w:top w:val="single" w:sz="4" w:space="0" w:color="auto"/>
              <w:left w:val="single" w:sz="4" w:space="0" w:color="auto"/>
              <w:bottom w:val="single" w:sz="4" w:space="0" w:color="auto"/>
              <w:right w:val="single" w:sz="4" w:space="0" w:color="auto"/>
            </w:tcBorders>
            <w:vAlign w:val="center"/>
            <w:hideMark/>
          </w:tcPr>
          <w:p w14:paraId="306F220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27A4F1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120.000</w:t>
            </w:r>
          </w:p>
        </w:tc>
        <w:tc>
          <w:tcPr>
            <w:tcW w:w="1400" w:type="dxa"/>
            <w:tcBorders>
              <w:top w:val="single" w:sz="4" w:space="0" w:color="auto"/>
              <w:left w:val="single" w:sz="4" w:space="0" w:color="auto"/>
              <w:bottom w:val="single" w:sz="4" w:space="0" w:color="auto"/>
              <w:right w:val="single" w:sz="8" w:space="0" w:color="auto"/>
            </w:tcBorders>
            <w:vAlign w:val="center"/>
            <w:hideMark/>
          </w:tcPr>
          <w:p w14:paraId="19394E0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0,35</w:t>
            </w:r>
          </w:p>
        </w:tc>
      </w:tr>
    </w:tbl>
    <w:p w14:paraId="41A5FA1C"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Yêu cầu kỹ thuật:</w:t>
      </w:r>
    </w:p>
    <w:p w14:paraId="1778DCE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Vật liệu chế tạo bằng thép phải có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420 N/mm2. Riêng VT-12 chế tạo bằng thép có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540 N/mm2.</w:t>
      </w:r>
    </w:p>
    <w:p w14:paraId="12BECCB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Chi tiết phải được làm sạch ba via, bề mặt không có vết nứt, cháy, rỗ.</w:t>
      </w:r>
    </w:p>
    <w:p w14:paraId="3CBFDFDF"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Sai lệch độ không đồng tâm giữa  lỗ </w:t>
      </w:r>
      <w:r w:rsidRPr="009E12B2">
        <w:rPr>
          <w:bCs/>
          <w:spacing w:val="-8"/>
          <w:sz w:val="26"/>
          <w:szCs w:val="26"/>
          <w:lang w:val="de-DE"/>
        </w:rPr>
        <w:sym w:font="Symbol" w:char="F046"/>
      </w:r>
      <w:r w:rsidRPr="009E12B2">
        <w:rPr>
          <w:bCs/>
          <w:spacing w:val="-8"/>
          <w:sz w:val="26"/>
          <w:szCs w:val="26"/>
          <w:lang w:val="de-DE"/>
        </w:rPr>
        <w:t xml:space="preserve"> và thân d1 không được lớn hơn 0,5 mm.</w:t>
      </w:r>
    </w:p>
    <w:p w14:paraId="27FC369E"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Các chi tiết được mạ kẽm bằng phương pháp nhúng. Chiều dày lớp mạ 70 ữ 85</w:t>
      </w:r>
      <w:r w:rsidRPr="009E12B2">
        <w:rPr>
          <w:bCs/>
          <w:spacing w:val="-8"/>
          <w:sz w:val="26"/>
          <w:szCs w:val="26"/>
          <w:lang w:val="de-DE"/>
        </w:rPr>
        <w:sym w:font="Symbol" w:char="F06D"/>
      </w:r>
      <w:r w:rsidRPr="009E12B2">
        <w:rPr>
          <w:bCs/>
          <w:spacing w:val="-8"/>
          <w:sz w:val="26"/>
          <w:szCs w:val="26"/>
          <w:lang w:val="de-DE"/>
        </w:rPr>
        <w:t>m.</w:t>
      </w:r>
    </w:p>
    <w:p w14:paraId="11C8259E"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Tải trọng phá huỷ không được nhỏ hơn giá trị cho trong Bảng 1.</w:t>
      </w:r>
    </w:p>
    <w:p w14:paraId="4657C62F"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lastRenderedPageBreak/>
        <w:t>Phương pháp thử :</w:t>
      </w:r>
    </w:p>
    <w:p w14:paraId="305AE439"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ứng suất kéo của vật liệu theo TCVN 198-85.</w:t>
      </w:r>
    </w:p>
    <w:p w14:paraId="29F22ECF"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Kiểm tra các kích thước bằng các dụng cụ đo thích hợp.</w:t>
      </w:r>
    </w:p>
    <w:p w14:paraId="4AFA7558"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Kiểm tra chiều dày lớp mạ theo 18 TCN 04-92.</w:t>
      </w:r>
    </w:p>
    <w:p w14:paraId="05748903"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nghiệm tải trọng phá huỷ theo TCVN 198-85 trên máy thử kéo vạn năng, có lực kéo thích hợp.</w:t>
      </w:r>
    </w:p>
    <w:p w14:paraId="62B8FBF9"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Ghi nhãn, bao gói:</w:t>
      </w:r>
    </w:p>
    <w:p w14:paraId="6DA76F06"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phải được ghi nhãn với các nội dung chính sau đây:</w:t>
      </w:r>
    </w:p>
    <w:p w14:paraId="4B5B24C7"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Tên cơ sở chế tạo.</w:t>
      </w:r>
    </w:p>
    <w:p w14:paraId="029EB9D8"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Ký hiệu sản phẩm.</w:t>
      </w:r>
    </w:p>
    <w:p w14:paraId="1E4C34E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được đóng trong hòm gỗ, ngoài hòm có ghi tên cơ sở chế tạo, tên sản phẩm và số lượng.</w:t>
      </w:r>
    </w:p>
    <w:p w14:paraId="6C95C2C1"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4. Mắt nối đơn</w:t>
      </w:r>
    </w:p>
    <w:p w14:paraId="485D523C"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Phạm vi áp dụng: Tiêu chuẩn này áp dụng cho sản phẩm Mắt Nối Đơn dùng để lắp nối sau sứ cách điện với khánh đỡ, khoá đỡ, khoá néo… của đường dây tải điện cao áp.</w:t>
      </w:r>
    </w:p>
    <w:p w14:paraId="3F28A5D5"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Ký hiệu: Ký hiệu của sản phẩm Mắt Nối Đơn gồm 2 phần:</w:t>
      </w:r>
    </w:p>
    <w:p w14:paraId="156EB4A6"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chữ: Chỉ tên gọi của sản phẩm, ký hiệu bằng chữ MN1.</w:t>
      </w:r>
    </w:p>
    <w:p w14:paraId="5314F6BB"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Phần số  : Chỉ tải trọng phá huỷ nhỏ nhất.</w:t>
      </w:r>
    </w:p>
    <w:p w14:paraId="664A4723"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Ví dụ: MN1-7 là Mắt Nối Đơn có tải trọng phá huỷ nhỏ nhất là 70.000 N.</w:t>
      </w:r>
    </w:p>
    <w:p w14:paraId="4A97F66F"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Thông số và kích thước: Hình dáng và kích thước cơ bản của Mắt Nối Đơn theo Hình1 và Bảng 1</w:t>
      </w:r>
    </w:p>
    <w:p w14:paraId="42D5EFAB" w14:textId="77777777" w:rsidR="009E12B2" w:rsidRPr="009E12B2" w:rsidRDefault="009E12B2" w:rsidP="009E12B2">
      <w:pPr>
        <w:tabs>
          <w:tab w:val="left" w:pos="270"/>
          <w:tab w:val="left" w:pos="360"/>
        </w:tabs>
        <w:spacing w:line="276" w:lineRule="auto"/>
        <w:rPr>
          <w:sz w:val="26"/>
          <w:szCs w:val="26"/>
        </w:rPr>
      </w:pPr>
    </w:p>
    <w:p w14:paraId="245849D1" w14:textId="77777777" w:rsidR="009E12B2" w:rsidRPr="009E12B2" w:rsidRDefault="009E12B2" w:rsidP="009E12B2">
      <w:pPr>
        <w:tabs>
          <w:tab w:val="left" w:pos="270"/>
          <w:tab w:val="left" w:pos="360"/>
        </w:tabs>
        <w:spacing w:line="276" w:lineRule="auto"/>
        <w:rPr>
          <w:sz w:val="26"/>
          <w:szCs w:val="26"/>
        </w:rPr>
      </w:pPr>
    </w:p>
    <w:p w14:paraId="6A149078" w14:textId="77777777" w:rsidR="009E12B2" w:rsidRPr="009E12B2" w:rsidRDefault="009E12B2" w:rsidP="009E12B2">
      <w:pPr>
        <w:tabs>
          <w:tab w:val="left" w:pos="270"/>
          <w:tab w:val="left" w:pos="360"/>
        </w:tabs>
        <w:spacing w:line="276" w:lineRule="auto"/>
        <w:rPr>
          <w:sz w:val="26"/>
          <w:szCs w:val="26"/>
        </w:rPr>
      </w:pPr>
    </w:p>
    <w:p w14:paraId="31F7389E" w14:textId="77777777" w:rsidR="009E12B2" w:rsidRPr="009E12B2" w:rsidRDefault="009E12B2" w:rsidP="009E12B2">
      <w:pPr>
        <w:tabs>
          <w:tab w:val="left" w:pos="270"/>
          <w:tab w:val="left" w:pos="360"/>
        </w:tabs>
        <w:spacing w:line="276" w:lineRule="auto"/>
        <w:rPr>
          <w:sz w:val="26"/>
          <w:szCs w:val="26"/>
        </w:rPr>
      </w:pPr>
    </w:p>
    <w:p w14:paraId="7443C3E3" w14:textId="4C203B75" w:rsidR="009E12B2" w:rsidRPr="009E12B2" w:rsidRDefault="009E12B2" w:rsidP="009E12B2">
      <w:pPr>
        <w:tabs>
          <w:tab w:val="left" w:pos="270"/>
          <w:tab w:val="left" w:pos="360"/>
        </w:tabs>
        <w:spacing w:line="276" w:lineRule="auto"/>
        <w:rPr>
          <w:sz w:val="26"/>
          <w:szCs w:val="26"/>
        </w:rPr>
      </w:pPr>
      <w:r w:rsidRPr="009E12B2">
        <w:rPr>
          <w:noProof/>
          <w:sz w:val="26"/>
          <w:szCs w:val="26"/>
        </w:rPr>
        <w:drawing>
          <wp:anchor distT="0" distB="0" distL="114300" distR="114300" simplePos="0" relativeHeight="251655680" behindDoc="1" locked="0" layoutInCell="1" allowOverlap="1" wp14:anchorId="7243A02A" wp14:editId="67268744">
            <wp:simplePos x="0" y="0"/>
            <wp:positionH relativeFrom="column">
              <wp:posOffset>1042035</wp:posOffset>
            </wp:positionH>
            <wp:positionV relativeFrom="paragraph">
              <wp:posOffset>-927100</wp:posOffset>
            </wp:positionV>
            <wp:extent cx="3556000" cy="2979420"/>
            <wp:effectExtent l="0" t="0" r="6350" b="0"/>
            <wp:wrapNone/>
            <wp:docPr id="71395410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2B2">
        <w:rPr>
          <w:sz w:val="26"/>
          <w:szCs w:val="26"/>
        </w:rPr>
        <w:t xml:space="preserve">   </w:t>
      </w:r>
    </w:p>
    <w:p w14:paraId="66BEC809" w14:textId="77777777" w:rsidR="009E12B2" w:rsidRPr="009E12B2" w:rsidRDefault="009E12B2" w:rsidP="009E12B2">
      <w:pPr>
        <w:tabs>
          <w:tab w:val="left" w:pos="270"/>
          <w:tab w:val="left" w:pos="360"/>
        </w:tabs>
        <w:spacing w:line="276" w:lineRule="auto"/>
        <w:rPr>
          <w:sz w:val="26"/>
          <w:szCs w:val="26"/>
        </w:rPr>
      </w:pPr>
    </w:p>
    <w:p w14:paraId="400CE2C0" w14:textId="77777777" w:rsidR="009E12B2" w:rsidRPr="009E12B2" w:rsidRDefault="009E12B2" w:rsidP="009E12B2">
      <w:pPr>
        <w:tabs>
          <w:tab w:val="left" w:pos="270"/>
          <w:tab w:val="left" w:pos="360"/>
        </w:tabs>
        <w:spacing w:line="276" w:lineRule="auto"/>
        <w:rPr>
          <w:sz w:val="26"/>
          <w:szCs w:val="26"/>
        </w:rPr>
      </w:pPr>
    </w:p>
    <w:p w14:paraId="4963C5A7" w14:textId="77777777" w:rsidR="009E12B2" w:rsidRPr="009E12B2" w:rsidRDefault="009E12B2" w:rsidP="009E12B2">
      <w:pPr>
        <w:tabs>
          <w:tab w:val="left" w:pos="270"/>
          <w:tab w:val="left" w:pos="360"/>
        </w:tabs>
        <w:spacing w:line="276" w:lineRule="auto"/>
        <w:rPr>
          <w:sz w:val="26"/>
          <w:szCs w:val="26"/>
        </w:rPr>
      </w:pPr>
    </w:p>
    <w:p w14:paraId="13A272B5" w14:textId="77777777" w:rsidR="009E12B2" w:rsidRPr="009E12B2" w:rsidRDefault="009E12B2" w:rsidP="009E12B2">
      <w:pPr>
        <w:tabs>
          <w:tab w:val="left" w:pos="270"/>
          <w:tab w:val="left" w:pos="360"/>
        </w:tabs>
        <w:spacing w:line="276" w:lineRule="auto"/>
        <w:rPr>
          <w:sz w:val="26"/>
          <w:szCs w:val="26"/>
        </w:rPr>
      </w:pPr>
      <w:r w:rsidRPr="009E12B2">
        <w:rPr>
          <w:sz w:val="26"/>
          <w:szCs w:val="26"/>
        </w:rPr>
        <w:tab/>
      </w:r>
    </w:p>
    <w:p w14:paraId="5A1757D4" w14:textId="2BB3AED5" w:rsidR="009E12B2" w:rsidRPr="009E12B2" w:rsidRDefault="009E12B2" w:rsidP="009E12B2">
      <w:pPr>
        <w:tabs>
          <w:tab w:val="left" w:pos="270"/>
          <w:tab w:val="left" w:pos="360"/>
        </w:tabs>
        <w:spacing w:line="276" w:lineRule="auto"/>
        <w:rPr>
          <w:sz w:val="26"/>
          <w:szCs w:val="26"/>
        </w:rPr>
      </w:pPr>
      <w:r w:rsidRPr="009E12B2">
        <w:rPr>
          <w:noProof/>
          <w:sz w:val="26"/>
          <w:szCs w:val="26"/>
        </w:rPr>
        <mc:AlternateContent>
          <mc:Choice Requires="wps">
            <w:drawing>
              <wp:anchor distT="0" distB="0" distL="114300" distR="114300" simplePos="0" relativeHeight="251656704" behindDoc="0" locked="0" layoutInCell="1" allowOverlap="1" wp14:anchorId="276471FB" wp14:editId="0CD03CA8">
                <wp:simplePos x="0" y="0"/>
                <wp:positionH relativeFrom="column">
                  <wp:posOffset>3911600</wp:posOffset>
                </wp:positionH>
                <wp:positionV relativeFrom="paragraph">
                  <wp:posOffset>-6985</wp:posOffset>
                </wp:positionV>
                <wp:extent cx="355600" cy="349885"/>
                <wp:effectExtent l="0" t="0" r="25400" b="12065"/>
                <wp:wrapNone/>
                <wp:docPr id="3246439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9885"/>
                        </a:xfrm>
                        <a:prstGeom prst="rect">
                          <a:avLst/>
                        </a:prstGeom>
                        <a:solidFill>
                          <a:srgbClr val="FFFFFF"/>
                        </a:solidFill>
                        <a:ln w="9525">
                          <a:solidFill>
                            <a:srgbClr val="FFFFFF"/>
                          </a:solidFill>
                          <a:miter lim="800000"/>
                          <a:headEnd/>
                          <a:tailEnd/>
                        </a:ln>
                      </wps:spPr>
                      <wps:txbx>
                        <w:txbxContent>
                          <w:p w14:paraId="5ED442EB" w14:textId="77777777" w:rsidR="009E12B2" w:rsidRPr="00857C25" w:rsidRDefault="009E12B2" w:rsidP="009E12B2">
                            <w:r w:rsidRPr="00857C25">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471FB" id="_x0000_t202" coordsize="21600,21600" o:spt="202" path="m,l,21600r21600,l21600,xe">
                <v:stroke joinstyle="miter"/>
                <v:path gradientshapeok="t" o:connecttype="rect"/>
              </v:shapetype>
              <v:shape id="Text Box 154" o:spid="_x0000_s1184" type="#_x0000_t202" style="position:absolute;left:0;text-align:left;margin-left:308pt;margin-top:-.55pt;width:28pt;height:2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BMFgIAADEEAAAOAAAAZHJzL2Uyb0RvYy54bWysU9uO2yAQfa/Uf0C8N3aycZpYcVbbbFNV&#10;2l6kbT8AY2yjYoYCiZ1+fQfszabt26o8IIaBMzNnzmxvh06Rk7BOgi7ofJZSIjSHSuqmoN+/Hd6s&#10;KXGe6Yop0KKgZ+Ho7e71q21vcrGAFlQlLEEQ7fLeFLT13uRJ4ngrOuZmYIRGZw22Yx5N2ySVZT2i&#10;dypZpOkq6cFWxgIXzuHt/eiku4hf14L7L3XthCeqoJibj7uNexn2ZLdleWOZaSWf0mAvyKJjUmPQ&#10;C9Q984wcrfwHqpPcgoPazzh0CdS15CLWgNXM07+qeWyZEbEWJMeZC03u/8Hyz6dH89USP7yDARsY&#10;i3DmAfgPRzTsW6YbcWct9K1gFQaeB8qS3rh8+hqodrkLIGX/CSpsMjt6iEBDbbvACtZJEB0bcL6Q&#10;LgZPOF7eZNkqRQ9H181ys15nMQLLnz4b6/wHAR0Jh4Ja7GkEZ6cH50MyLH96EmI5ULI6SKWiYZty&#10;ryw5Mez/Ia4J/Y9nSpO+oJtskY31vwCikx6FrGRX0HUa1iitwNp7XUWZeSbVeMaUlZ5oDMyNHPqh&#10;HIisCroKfwOrJVRn5NXCqFucMzy0YH9R0qNmC+p+HpkVlKiPGnuzmS+XQeTRWGZvF2jYa0957WGa&#10;I1RBPSXjce/HwTgaK5sWI41q0HCH/axl5Po5qyl91GVswTRDQfjXdnz1POm73wAAAP//AwBQSwME&#10;FAAGAAgAAAAhABKDfWXeAAAACQEAAA8AAABkcnMvZG93bnJldi54bWxMj8FOwzAQRO9I/IO1SFxQ&#10;ayeCUKXZVFUF4tzChZsbb5OIeJ3EbpPy9ZgTHGdnNPum2My2ExcafesYIVkqEMSVMy3XCB/vr4sV&#10;CB80G905JoQrediUtzeFzo2beE+XQ6hFLGGfa4QmhD6X0lcNWe2XrieO3smNVocox1qaUU+x3HYy&#10;VSqTVrccPzS6p11D1dfhbBHc9HK1jgaVPnx+27fddtif0gHx/m7erkEEmsNfGH7xIzqUkenozmy8&#10;6BCyJItbAsIiSUDEQPacxsMR4elRgSwL+X9B+QMAAP//AwBQSwECLQAUAAYACAAAACEAtoM4kv4A&#10;AADhAQAAEwAAAAAAAAAAAAAAAAAAAAAAW0NvbnRlbnRfVHlwZXNdLnhtbFBLAQItABQABgAIAAAA&#10;IQA4/SH/1gAAAJQBAAALAAAAAAAAAAAAAAAAAC8BAABfcmVscy8ucmVsc1BLAQItABQABgAIAAAA&#10;IQD0gABMFgIAADEEAAAOAAAAAAAAAAAAAAAAAC4CAABkcnMvZTJvRG9jLnhtbFBLAQItABQABgAI&#10;AAAAIQASg31l3gAAAAkBAAAPAAAAAAAAAAAAAAAAAHAEAABkcnMvZG93bnJldi54bWxQSwUGAAAA&#10;AAQABADzAAAAewUAAAAA&#10;" strokecolor="white">
                <v:textbox>
                  <w:txbxContent>
                    <w:p w14:paraId="5ED442EB" w14:textId="77777777" w:rsidR="009E12B2" w:rsidRPr="00857C25" w:rsidRDefault="009E12B2" w:rsidP="009E12B2">
                      <w:r w:rsidRPr="00857C25">
                        <w:t>A</w:t>
                      </w:r>
                    </w:p>
                  </w:txbxContent>
                </v:textbox>
              </v:shape>
            </w:pict>
          </mc:Fallback>
        </mc:AlternateContent>
      </w:r>
      <w:r w:rsidRPr="009E12B2">
        <w:rPr>
          <w:sz w:val="26"/>
          <w:szCs w:val="26"/>
        </w:rPr>
        <w:t xml:space="preserve">   </w:t>
      </w:r>
    </w:p>
    <w:p w14:paraId="4C914432" w14:textId="77777777" w:rsidR="009E12B2" w:rsidRPr="009E12B2" w:rsidRDefault="009E12B2" w:rsidP="009E12B2">
      <w:pPr>
        <w:widowControl w:val="0"/>
        <w:tabs>
          <w:tab w:val="left" w:pos="270"/>
          <w:tab w:val="left" w:pos="360"/>
        </w:tabs>
        <w:spacing w:line="276" w:lineRule="auto"/>
        <w:rPr>
          <w:bCs/>
          <w:spacing w:val="-8"/>
          <w:sz w:val="26"/>
          <w:szCs w:val="26"/>
          <w:lang w:val="de-DE"/>
        </w:rPr>
      </w:pPr>
    </w:p>
    <w:p w14:paraId="7BF20661" w14:textId="77777777" w:rsidR="009E12B2" w:rsidRPr="009E12B2" w:rsidRDefault="009E12B2" w:rsidP="009E12B2">
      <w:pPr>
        <w:widowControl w:val="0"/>
        <w:tabs>
          <w:tab w:val="left" w:pos="270"/>
          <w:tab w:val="left" w:pos="360"/>
        </w:tabs>
        <w:spacing w:line="276" w:lineRule="auto"/>
        <w:rPr>
          <w:bCs/>
          <w:spacing w:val="-8"/>
          <w:sz w:val="26"/>
          <w:szCs w:val="26"/>
          <w:lang w:val="de-DE"/>
        </w:rPr>
      </w:pPr>
    </w:p>
    <w:p w14:paraId="0EEBBDBD" w14:textId="77777777" w:rsidR="009E12B2" w:rsidRPr="009E12B2" w:rsidRDefault="009E12B2" w:rsidP="009E12B2">
      <w:pPr>
        <w:widowControl w:val="0"/>
        <w:tabs>
          <w:tab w:val="left" w:pos="270"/>
          <w:tab w:val="left" w:pos="360"/>
        </w:tabs>
        <w:spacing w:line="276" w:lineRule="auto"/>
        <w:rPr>
          <w:bCs/>
          <w:spacing w:val="-8"/>
          <w:sz w:val="26"/>
          <w:szCs w:val="26"/>
          <w:lang w:val="de-DE"/>
        </w:rPr>
      </w:pPr>
    </w:p>
    <w:p w14:paraId="04DAB0F0" w14:textId="77777777" w:rsidR="009E12B2" w:rsidRPr="009E12B2" w:rsidRDefault="009E12B2" w:rsidP="009E12B2">
      <w:pPr>
        <w:widowControl w:val="0"/>
        <w:tabs>
          <w:tab w:val="left" w:pos="270"/>
          <w:tab w:val="left" w:pos="360"/>
        </w:tabs>
        <w:spacing w:line="276" w:lineRule="auto"/>
        <w:rPr>
          <w:bCs/>
          <w:spacing w:val="-8"/>
          <w:sz w:val="26"/>
          <w:szCs w:val="26"/>
          <w:lang w:val="de-DE"/>
        </w:rPr>
      </w:pPr>
    </w:p>
    <w:p w14:paraId="54C2A04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Hình : 1.4</w:t>
      </w:r>
    </w:p>
    <w:p w14:paraId="498BD3B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Bảng 1.4</w:t>
      </w:r>
    </w:p>
    <w:tbl>
      <w:tblPr>
        <w:tblW w:w="0" w:type="auto"/>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0"/>
        <w:gridCol w:w="851"/>
        <w:gridCol w:w="850"/>
        <w:gridCol w:w="992"/>
        <w:gridCol w:w="851"/>
        <w:gridCol w:w="850"/>
        <w:gridCol w:w="1843"/>
        <w:gridCol w:w="1587"/>
      </w:tblGrid>
      <w:tr w:rsidR="009E12B2" w:rsidRPr="009E12B2" w14:paraId="71EA4E2C" w14:textId="77777777" w:rsidTr="000D6BE3">
        <w:trPr>
          <w:cantSplit/>
          <w:jc w:val="center"/>
        </w:trPr>
        <w:tc>
          <w:tcPr>
            <w:tcW w:w="1400" w:type="dxa"/>
            <w:vMerge w:val="restart"/>
            <w:tcBorders>
              <w:top w:val="single" w:sz="8" w:space="0" w:color="auto"/>
              <w:left w:val="single" w:sz="8" w:space="0" w:color="auto"/>
              <w:bottom w:val="single" w:sz="4" w:space="0" w:color="auto"/>
              <w:right w:val="single" w:sz="4" w:space="0" w:color="auto"/>
            </w:tcBorders>
            <w:vAlign w:val="center"/>
            <w:hideMark/>
          </w:tcPr>
          <w:p w14:paraId="14468427"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Loại</w:t>
            </w:r>
          </w:p>
        </w:tc>
        <w:tc>
          <w:tcPr>
            <w:tcW w:w="4394" w:type="dxa"/>
            <w:gridSpan w:val="5"/>
            <w:tcBorders>
              <w:top w:val="single" w:sz="8" w:space="0" w:color="auto"/>
              <w:left w:val="single" w:sz="4" w:space="0" w:color="auto"/>
              <w:bottom w:val="single" w:sz="4" w:space="0" w:color="auto"/>
              <w:right w:val="single" w:sz="4" w:space="0" w:color="auto"/>
            </w:tcBorders>
            <w:vAlign w:val="center"/>
            <w:hideMark/>
          </w:tcPr>
          <w:p w14:paraId="70489020"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Kích thước (mm)</w:t>
            </w:r>
          </w:p>
        </w:tc>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2ACE122A"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Tải trọng phá huỷ min. (N)</w:t>
            </w:r>
          </w:p>
        </w:tc>
        <w:tc>
          <w:tcPr>
            <w:tcW w:w="1587" w:type="dxa"/>
            <w:vMerge w:val="restart"/>
            <w:tcBorders>
              <w:top w:val="single" w:sz="8" w:space="0" w:color="auto"/>
              <w:left w:val="single" w:sz="4" w:space="0" w:color="auto"/>
              <w:bottom w:val="single" w:sz="4" w:space="0" w:color="auto"/>
              <w:right w:val="single" w:sz="8" w:space="0" w:color="auto"/>
            </w:tcBorders>
            <w:vAlign w:val="center"/>
            <w:hideMark/>
          </w:tcPr>
          <w:p w14:paraId="3E9B9685"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Khối lượng (Kg/bộ)</w:t>
            </w:r>
          </w:p>
        </w:tc>
      </w:tr>
      <w:tr w:rsidR="009E12B2" w:rsidRPr="009E12B2" w14:paraId="2719C3C3" w14:textId="77777777" w:rsidTr="000D6BE3">
        <w:trPr>
          <w:cantSplit/>
          <w:jc w:val="center"/>
        </w:trPr>
        <w:tc>
          <w:tcPr>
            <w:tcW w:w="1400" w:type="dxa"/>
            <w:vMerge/>
            <w:tcBorders>
              <w:top w:val="single" w:sz="8" w:space="0" w:color="auto"/>
              <w:left w:val="single" w:sz="8" w:space="0" w:color="auto"/>
              <w:bottom w:val="single" w:sz="4" w:space="0" w:color="auto"/>
              <w:right w:val="single" w:sz="4" w:space="0" w:color="auto"/>
            </w:tcBorders>
            <w:vAlign w:val="center"/>
            <w:hideMark/>
          </w:tcPr>
          <w:p w14:paraId="44C5D05E" w14:textId="77777777" w:rsidR="009E12B2" w:rsidRPr="009E12B2" w:rsidRDefault="009E12B2" w:rsidP="009E12B2">
            <w:pPr>
              <w:tabs>
                <w:tab w:val="left" w:pos="270"/>
                <w:tab w:val="left" w:pos="360"/>
              </w:tabs>
              <w:spacing w:line="276" w:lineRule="auto"/>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3D76CA7"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sym w:font="Symbol" w:char="F046"/>
            </w:r>
            <w:r w:rsidRPr="009E12B2">
              <w:rPr>
                <w:b/>
                <w:sz w:val="26"/>
                <w:szCs w:val="26"/>
              </w:rPr>
              <w:t xml:space="preserve"> + 0,2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703FF3"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521BBB"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H + 1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E8F39"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b1</w:t>
            </w:r>
            <w:r w:rsidRPr="009E12B2">
              <w:rPr>
                <w:b/>
                <w:sz w:val="26"/>
                <w:szCs w:val="26"/>
              </w:rPr>
              <w:sym w:font="Symbol" w:char="F0B1"/>
            </w:r>
            <w:r w:rsidRPr="009E12B2">
              <w:rPr>
                <w:b/>
                <w:sz w:val="26"/>
                <w:szCs w:val="26"/>
              </w:rPr>
              <w:t xml:space="preserve"> 0,2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C98A0C"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b2+ 0,5</w:t>
            </w:r>
          </w:p>
        </w:tc>
        <w:tc>
          <w:tcPr>
            <w:tcW w:w="1843" w:type="dxa"/>
            <w:vMerge/>
            <w:tcBorders>
              <w:top w:val="single" w:sz="8" w:space="0" w:color="auto"/>
              <w:left w:val="single" w:sz="4" w:space="0" w:color="auto"/>
              <w:bottom w:val="single" w:sz="4" w:space="0" w:color="auto"/>
              <w:right w:val="single" w:sz="4" w:space="0" w:color="auto"/>
            </w:tcBorders>
            <w:vAlign w:val="center"/>
            <w:hideMark/>
          </w:tcPr>
          <w:p w14:paraId="21C1D071" w14:textId="77777777" w:rsidR="009E12B2" w:rsidRPr="009E12B2" w:rsidRDefault="009E12B2" w:rsidP="009E12B2">
            <w:pPr>
              <w:tabs>
                <w:tab w:val="left" w:pos="270"/>
                <w:tab w:val="left" w:pos="360"/>
              </w:tabs>
              <w:spacing w:line="276" w:lineRule="auto"/>
              <w:jc w:val="center"/>
              <w:rPr>
                <w:sz w:val="26"/>
                <w:szCs w:val="26"/>
              </w:rPr>
            </w:pPr>
          </w:p>
        </w:tc>
        <w:tc>
          <w:tcPr>
            <w:tcW w:w="1587" w:type="dxa"/>
            <w:vMerge/>
            <w:tcBorders>
              <w:top w:val="single" w:sz="8" w:space="0" w:color="auto"/>
              <w:left w:val="single" w:sz="4" w:space="0" w:color="auto"/>
              <w:bottom w:val="single" w:sz="4" w:space="0" w:color="auto"/>
              <w:right w:val="single" w:sz="8" w:space="0" w:color="auto"/>
            </w:tcBorders>
            <w:vAlign w:val="center"/>
            <w:hideMark/>
          </w:tcPr>
          <w:p w14:paraId="2366500D" w14:textId="77777777" w:rsidR="009E12B2" w:rsidRPr="009E12B2" w:rsidRDefault="009E12B2" w:rsidP="009E12B2">
            <w:pPr>
              <w:tabs>
                <w:tab w:val="left" w:pos="270"/>
                <w:tab w:val="left" w:pos="360"/>
              </w:tabs>
              <w:spacing w:line="276" w:lineRule="auto"/>
              <w:jc w:val="center"/>
              <w:rPr>
                <w:sz w:val="26"/>
                <w:szCs w:val="26"/>
              </w:rPr>
            </w:pPr>
          </w:p>
        </w:tc>
      </w:tr>
      <w:tr w:rsidR="009E12B2" w:rsidRPr="009E12B2" w14:paraId="705FD26C" w14:textId="77777777" w:rsidTr="000D6BE3">
        <w:trPr>
          <w:cantSplit/>
          <w:jc w:val="center"/>
        </w:trPr>
        <w:tc>
          <w:tcPr>
            <w:tcW w:w="1400" w:type="dxa"/>
            <w:tcBorders>
              <w:top w:val="single" w:sz="4" w:space="0" w:color="auto"/>
              <w:left w:val="single" w:sz="8" w:space="0" w:color="auto"/>
              <w:bottom w:val="single" w:sz="4" w:space="0" w:color="auto"/>
              <w:right w:val="single" w:sz="4" w:space="0" w:color="auto"/>
            </w:tcBorders>
            <w:vAlign w:val="center"/>
            <w:hideMark/>
          </w:tcPr>
          <w:p w14:paraId="2277DCC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MN1-12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5E202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03574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38D93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F1442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D0891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276FF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120.000</w:t>
            </w:r>
          </w:p>
        </w:tc>
        <w:tc>
          <w:tcPr>
            <w:tcW w:w="1587" w:type="dxa"/>
            <w:tcBorders>
              <w:top w:val="single" w:sz="4" w:space="0" w:color="auto"/>
              <w:left w:val="single" w:sz="4" w:space="0" w:color="auto"/>
              <w:bottom w:val="single" w:sz="4" w:space="0" w:color="auto"/>
              <w:right w:val="single" w:sz="8" w:space="0" w:color="auto"/>
            </w:tcBorders>
            <w:vAlign w:val="center"/>
            <w:hideMark/>
          </w:tcPr>
          <w:p w14:paraId="7BFE9324"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1,30</w:t>
            </w:r>
          </w:p>
        </w:tc>
      </w:tr>
    </w:tbl>
    <w:p w14:paraId="27186D4D"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Yêu cầu kỹ thuật:</w:t>
      </w:r>
    </w:p>
    <w:p w14:paraId="6F25E462"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lastRenderedPageBreak/>
        <w:t>Vật liệu chế tạo các chi tiết Mắt Nối Đơn phải có [</w:t>
      </w:r>
      <w:r w:rsidRPr="009E12B2">
        <w:rPr>
          <w:bCs/>
          <w:spacing w:val="-8"/>
          <w:sz w:val="26"/>
          <w:szCs w:val="26"/>
          <w:lang w:val="de-DE"/>
        </w:rPr>
        <w:sym w:font="Symbol" w:char="F073"/>
      </w:r>
      <w:r w:rsidRPr="009E12B2">
        <w:rPr>
          <w:bCs/>
          <w:spacing w:val="-8"/>
          <w:sz w:val="26"/>
          <w:szCs w:val="26"/>
          <w:lang w:val="de-DE"/>
        </w:rPr>
        <w:t xml:space="preserve">]b </w:t>
      </w:r>
      <w:r w:rsidRPr="009E12B2">
        <w:rPr>
          <w:bCs/>
          <w:spacing w:val="-8"/>
          <w:sz w:val="26"/>
          <w:szCs w:val="26"/>
          <w:lang w:val="de-DE"/>
        </w:rPr>
        <w:sym w:font="Symbol" w:char="F0B3"/>
      </w:r>
      <w:r w:rsidRPr="009E12B2">
        <w:rPr>
          <w:bCs/>
          <w:spacing w:val="-8"/>
          <w:sz w:val="26"/>
          <w:szCs w:val="26"/>
          <w:lang w:val="de-DE"/>
        </w:rPr>
        <w:t xml:space="preserve"> 420 N/mm2, vật liệu chế tạo chốt chẻ bằng thép đàn hồi.</w:t>
      </w:r>
    </w:p>
    <w:p w14:paraId="1BB77366"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Chi tiết phải được làm sạch ba via, bề mặt không có vết nứt, cháy, rỗ.</w:t>
      </w:r>
    </w:p>
    <w:p w14:paraId="67D2C3D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Các chi tiết được mạ kẽm bằng phương pháp nhúng. Chiều dày lớp mạ 70 đến 85</w:t>
      </w:r>
      <w:r w:rsidRPr="009E12B2">
        <w:rPr>
          <w:bCs/>
          <w:spacing w:val="-8"/>
          <w:sz w:val="26"/>
          <w:szCs w:val="26"/>
          <w:lang w:val="de-DE"/>
        </w:rPr>
        <w:sym w:font="Symbol" w:char="F06D"/>
      </w:r>
      <w:r w:rsidRPr="009E12B2">
        <w:rPr>
          <w:bCs/>
          <w:spacing w:val="-8"/>
          <w:sz w:val="26"/>
          <w:szCs w:val="26"/>
          <w:lang w:val="de-DE"/>
        </w:rPr>
        <w:t>m.</w:t>
      </w:r>
    </w:p>
    <w:p w14:paraId="1BAF8990"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Tải trọng phá huỷ không được nhỏ hơn giá trị cho trong Bảng 1.</w:t>
      </w:r>
    </w:p>
    <w:p w14:paraId="383D2238"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Phương pháp thử :</w:t>
      </w:r>
    </w:p>
    <w:p w14:paraId="1C568E12"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ứng suất kéo của vật liệu theo TCVN 198-85.</w:t>
      </w:r>
    </w:p>
    <w:p w14:paraId="3F950635"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Kiểm tra các kích thước bằng các dụng cụ đo thích hợp.</w:t>
      </w:r>
    </w:p>
    <w:p w14:paraId="531BE589"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Kiểm tra chiều dày lớp mạ theo 18 TCN 04-92.</w:t>
      </w:r>
    </w:p>
    <w:p w14:paraId="7041A12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Thử nghiệm tải trọng phá huỷ theo TCVN 198-85 trên máy thử kéo vạn năng, có lực kéo thích hợp.</w:t>
      </w:r>
    </w:p>
    <w:p w14:paraId="20CFE342" w14:textId="77777777" w:rsidR="009E12B2" w:rsidRPr="009E12B2" w:rsidRDefault="009E12B2" w:rsidP="009E12B2">
      <w:pPr>
        <w:widowControl w:val="0"/>
        <w:tabs>
          <w:tab w:val="left" w:pos="270"/>
          <w:tab w:val="left" w:pos="360"/>
        </w:tabs>
        <w:spacing w:line="276" w:lineRule="auto"/>
        <w:rPr>
          <w:b/>
          <w:spacing w:val="-8"/>
          <w:sz w:val="26"/>
          <w:szCs w:val="26"/>
          <w:lang w:val="de-DE"/>
        </w:rPr>
      </w:pPr>
      <w:r w:rsidRPr="009E12B2">
        <w:rPr>
          <w:b/>
          <w:spacing w:val="-8"/>
          <w:sz w:val="26"/>
          <w:szCs w:val="26"/>
          <w:lang w:val="de-DE"/>
        </w:rPr>
        <w:t>Ghi nhãn, bao gói:</w:t>
      </w:r>
    </w:p>
    <w:p w14:paraId="624E1425"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phải được ghi nhãn với các nội dung chính sau đây:</w:t>
      </w:r>
    </w:p>
    <w:p w14:paraId="6867BFFB"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Tên cơ sở chế tạo.- Ký hiệu sản phẩm.</w:t>
      </w:r>
    </w:p>
    <w:p w14:paraId="6F3CF9A4"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Sản phẩm được đóng trong hòm gỗ, ngoài hòm có ghi tên cơ sở chế tạo, tên sản phẩm và số lượng.</w:t>
      </w:r>
    </w:p>
    <w:p w14:paraId="1141F347" w14:textId="77777777" w:rsidR="009E12B2" w:rsidRPr="009E12B2" w:rsidRDefault="009E12B2" w:rsidP="009E12B2">
      <w:pPr>
        <w:widowControl w:val="0"/>
        <w:tabs>
          <w:tab w:val="left" w:pos="270"/>
          <w:tab w:val="left" w:pos="360"/>
        </w:tabs>
        <w:spacing w:line="276" w:lineRule="auto"/>
        <w:rPr>
          <w:bCs/>
          <w:spacing w:val="-8"/>
          <w:sz w:val="26"/>
          <w:szCs w:val="26"/>
          <w:lang w:val="de-DE"/>
        </w:rPr>
      </w:pPr>
      <w:r w:rsidRPr="009E12B2">
        <w:rPr>
          <w:bCs/>
          <w:spacing w:val="-8"/>
          <w:sz w:val="26"/>
          <w:szCs w:val="26"/>
          <w:lang w:val="de-DE"/>
        </w:rPr>
        <w:t xml:space="preserve">*Ghi chú: Hai lỗ </w:t>
      </w:r>
      <w:r w:rsidRPr="009E12B2">
        <w:rPr>
          <w:bCs/>
          <w:spacing w:val="-8"/>
          <w:sz w:val="26"/>
          <w:szCs w:val="26"/>
          <w:lang w:val="de-DE"/>
        </w:rPr>
        <w:sym w:font="Symbol" w:char="F0C6"/>
      </w:r>
      <w:r w:rsidRPr="009E12B2">
        <w:rPr>
          <w:bCs/>
          <w:spacing w:val="-8"/>
          <w:sz w:val="26"/>
          <w:szCs w:val="26"/>
          <w:lang w:val="de-DE"/>
        </w:rPr>
        <w:t xml:space="preserve"> 14, khoảng cách tâm lỗ A chỉ có ở mắt nối đơn chế tạo riêng để lắp với mỏ phóng điện</w:t>
      </w:r>
    </w:p>
    <w:p w14:paraId="2A1EB772" w14:textId="404D4004" w:rsidR="009E12B2" w:rsidRPr="009E12B2" w:rsidRDefault="009E12B2" w:rsidP="009E12B2">
      <w:pPr>
        <w:spacing w:before="40" w:after="40" w:line="288" w:lineRule="auto"/>
        <w:outlineLvl w:val="2"/>
        <w:rPr>
          <w:color w:val="FF0000"/>
          <w:sz w:val="26"/>
          <w:szCs w:val="26"/>
        </w:rPr>
      </w:pPr>
      <w:bookmarkStart w:id="63" w:name="_Toc225169897"/>
      <w:r>
        <w:rPr>
          <w:b/>
          <w:iCs/>
          <w:sz w:val="26"/>
          <w:szCs w:val="26"/>
          <w:lang w:val="pt-BR"/>
        </w:rPr>
        <w:t>3.2.3.17</w:t>
      </w:r>
      <w:r w:rsidRPr="009E12B2">
        <w:rPr>
          <w:b/>
          <w:iCs/>
          <w:sz w:val="26"/>
          <w:szCs w:val="26"/>
          <w:lang w:val="vi-VN"/>
        </w:rPr>
        <w:t xml:space="preserve">. Tiêu chuẩn khóa néo dây chống sét </w:t>
      </w:r>
      <w:r w:rsidRPr="009E12B2">
        <w:rPr>
          <w:color w:val="FF0000"/>
          <w:sz w:val="26"/>
          <w:szCs w:val="26"/>
        </w:rPr>
        <w:t>(</w:t>
      </w:r>
      <w:r w:rsidRPr="009E12B2">
        <w:rPr>
          <w:color w:val="FF0000"/>
          <w:sz w:val="26"/>
          <w:szCs w:val="26"/>
          <w:lang w:val="vi-VN"/>
        </w:rPr>
        <w:t xml:space="preserve"> Khóa néo dây chống sét áp dụng TCN số 11-30-05</w:t>
      </w:r>
      <w:r w:rsidRPr="009E12B2">
        <w:rPr>
          <w:color w:val="FF0000"/>
          <w:sz w:val="26"/>
          <w:szCs w:val="26"/>
        </w:rPr>
        <w:t>)</w:t>
      </w:r>
      <w:bookmarkEnd w:id="63"/>
    </w:p>
    <w:p w14:paraId="77706348" w14:textId="77777777" w:rsidR="009E12B2" w:rsidRPr="009E12B2" w:rsidRDefault="009E12B2" w:rsidP="009E12B2">
      <w:pPr>
        <w:spacing w:line="276" w:lineRule="auto"/>
        <w:jc w:val="left"/>
        <w:rPr>
          <w:b/>
          <w:sz w:val="26"/>
          <w:szCs w:val="26"/>
          <w:lang w:val="sv-SE"/>
        </w:rPr>
      </w:pPr>
      <w:r w:rsidRPr="009E12B2">
        <w:rPr>
          <w:b/>
          <w:sz w:val="26"/>
          <w:szCs w:val="26"/>
          <w:lang w:val="sv-SE"/>
        </w:rPr>
        <w:t>2. Khóa néo dây chống sét (Áp dụng TCN số 11 TCN -30-05)</w:t>
      </w:r>
    </w:p>
    <w:p w14:paraId="2D9DBD50" w14:textId="77777777" w:rsidR="009E12B2" w:rsidRPr="009E12B2" w:rsidRDefault="009E12B2" w:rsidP="009E12B2">
      <w:pPr>
        <w:spacing w:line="276" w:lineRule="auto"/>
        <w:rPr>
          <w:sz w:val="26"/>
          <w:szCs w:val="26"/>
        </w:rPr>
      </w:pPr>
      <w:r w:rsidRPr="009E12B2">
        <w:rPr>
          <w:sz w:val="26"/>
          <w:szCs w:val="26"/>
        </w:rPr>
        <w:t xml:space="preserve">1- </w:t>
      </w:r>
      <w:r w:rsidRPr="009E12B2">
        <w:rPr>
          <w:b/>
          <w:sz w:val="26"/>
          <w:szCs w:val="26"/>
        </w:rPr>
        <w:t>Phạm vi áp dụng</w:t>
      </w:r>
      <w:r w:rsidRPr="009E12B2">
        <w:rPr>
          <w:sz w:val="26"/>
          <w:szCs w:val="26"/>
        </w:rPr>
        <w:t>: Tiêu chuẩn này áp dụng cho sản phẩm Khoá Néo Nêm, dùng để néo dây chống sét của đường dây tải điện cao áp.</w:t>
      </w:r>
    </w:p>
    <w:p w14:paraId="17747F28" w14:textId="77777777" w:rsidR="009E12B2" w:rsidRPr="009E12B2" w:rsidRDefault="009E12B2" w:rsidP="009E12B2">
      <w:pPr>
        <w:spacing w:line="276" w:lineRule="auto"/>
        <w:rPr>
          <w:sz w:val="26"/>
          <w:szCs w:val="26"/>
        </w:rPr>
      </w:pPr>
      <w:r w:rsidRPr="009E12B2">
        <w:rPr>
          <w:sz w:val="26"/>
          <w:szCs w:val="26"/>
        </w:rPr>
        <w:t xml:space="preserve">2- </w:t>
      </w:r>
      <w:r w:rsidRPr="009E12B2">
        <w:rPr>
          <w:b/>
          <w:sz w:val="26"/>
          <w:szCs w:val="26"/>
        </w:rPr>
        <w:t>Ký hiệu</w:t>
      </w:r>
      <w:r w:rsidRPr="009E12B2">
        <w:rPr>
          <w:sz w:val="26"/>
          <w:szCs w:val="26"/>
        </w:rPr>
        <w:t>: Ký hiệu của Khoá Néo Nêm  gồm 2 phần:</w:t>
      </w:r>
    </w:p>
    <w:p w14:paraId="6B3ED3E1" w14:textId="77777777" w:rsidR="009E12B2" w:rsidRPr="009E12B2" w:rsidRDefault="009E12B2" w:rsidP="009E12B2">
      <w:pPr>
        <w:spacing w:line="276" w:lineRule="auto"/>
        <w:ind w:firstLine="567"/>
        <w:rPr>
          <w:sz w:val="26"/>
          <w:szCs w:val="26"/>
        </w:rPr>
      </w:pPr>
      <w:r w:rsidRPr="009E12B2">
        <w:rPr>
          <w:sz w:val="26"/>
          <w:szCs w:val="26"/>
        </w:rPr>
        <w:t>- Phần chữ: Chỉ tên gọi của sản phẩm, ký hiệu bằng chữ NN.</w:t>
      </w:r>
    </w:p>
    <w:p w14:paraId="64536156" w14:textId="77777777" w:rsidR="009E12B2" w:rsidRPr="009E12B2" w:rsidRDefault="009E12B2" w:rsidP="009E12B2">
      <w:pPr>
        <w:spacing w:line="276" w:lineRule="auto"/>
        <w:ind w:left="567"/>
        <w:rPr>
          <w:sz w:val="26"/>
          <w:szCs w:val="26"/>
        </w:rPr>
      </w:pPr>
      <w:r w:rsidRPr="009E12B2">
        <w:rPr>
          <w:sz w:val="26"/>
          <w:szCs w:val="26"/>
        </w:rPr>
        <w:t>- Phần số  : Chỉ tải trọng phá huỷ nhỏ nhất.</w:t>
      </w:r>
    </w:p>
    <w:p w14:paraId="6DCA1128" w14:textId="77777777" w:rsidR="009E12B2" w:rsidRPr="009E12B2" w:rsidRDefault="009E12B2" w:rsidP="009E12B2">
      <w:pPr>
        <w:spacing w:line="276" w:lineRule="auto"/>
        <w:ind w:left="567"/>
        <w:rPr>
          <w:sz w:val="26"/>
          <w:szCs w:val="26"/>
        </w:rPr>
      </w:pPr>
      <w:r w:rsidRPr="009E12B2">
        <w:rPr>
          <w:sz w:val="26"/>
          <w:szCs w:val="26"/>
        </w:rPr>
        <w:t>Ví dụ: NN- 12  là Khoá Néo Nêm có tải trọng phá huỷ nhỏ nhất 120.000N.</w:t>
      </w:r>
    </w:p>
    <w:p w14:paraId="7C012177" w14:textId="77777777" w:rsidR="009E12B2" w:rsidRPr="009E12B2" w:rsidRDefault="009E12B2" w:rsidP="009E12B2">
      <w:pPr>
        <w:spacing w:line="276" w:lineRule="auto"/>
        <w:rPr>
          <w:sz w:val="26"/>
          <w:szCs w:val="26"/>
          <w:lang w:val="vi-VN"/>
        </w:rPr>
      </w:pPr>
      <w:r w:rsidRPr="009E12B2">
        <w:rPr>
          <w:sz w:val="26"/>
          <w:szCs w:val="26"/>
        </w:rPr>
        <w:t xml:space="preserve">3- </w:t>
      </w:r>
      <w:r w:rsidRPr="009E12B2">
        <w:rPr>
          <w:b/>
          <w:sz w:val="26"/>
          <w:szCs w:val="26"/>
        </w:rPr>
        <w:t>Thông số và kích thước</w:t>
      </w:r>
      <w:r w:rsidRPr="009E12B2">
        <w:rPr>
          <w:sz w:val="26"/>
          <w:szCs w:val="26"/>
        </w:rPr>
        <w:t>: Hình dáng và kích thước cơ bản của Khoá theo</w:t>
      </w:r>
      <w:r w:rsidRPr="009E12B2">
        <w:rPr>
          <w:sz w:val="26"/>
          <w:szCs w:val="26"/>
          <w:lang w:val="vi-VN"/>
        </w:rPr>
        <w:t xml:space="preserve"> bảng sau</w:t>
      </w:r>
      <w:r w:rsidR="00000000">
        <w:rPr>
          <w:i/>
          <w:iCs/>
          <w:sz w:val="26"/>
          <w:szCs w:val="26"/>
        </w:rPr>
        <w:object w:dxaOrig="1440" w:dyaOrig="1440" w14:anchorId="53757470">
          <v:shape id="_x0000_s3260" type="#_x0000_t75" style="position:absolute;left:0;text-align:left;margin-left:6.65pt;margin-top:16.7pt;width:460.25pt;height:181.5pt;z-index:-251650560;visibility:visible;mso-wrap-edited:f;mso-position-horizontal-relative:text;mso-position-vertical-relative:text">
            <v:imagedata r:id="rId14" o:title="" croptop="12620f" cropbottom="10738f"/>
          </v:shape>
          <o:OLEObject Type="Embed" ProgID="Word.Picture.8" ShapeID="_x0000_s3260" DrawAspect="Content" ObjectID="_1840857125" r:id="rId15"/>
        </w:object>
      </w:r>
    </w:p>
    <w:p w14:paraId="526DCED6" w14:textId="77777777" w:rsidR="009E12B2" w:rsidRPr="009E12B2" w:rsidRDefault="009E12B2" w:rsidP="009E12B2">
      <w:pPr>
        <w:ind w:firstLine="720"/>
        <w:jc w:val="left"/>
        <w:rPr>
          <w:bCs/>
          <w:color w:val="000000"/>
          <w:sz w:val="26"/>
          <w:szCs w:val="26"/>
          <w:lang w:val="it-IT"/>
        </w:rPr>
      </w:pPr>
    </w:p>
    <w:p w14:paraId="59A4C447" w14:textId="77777777" w:rsidR="009E12B2" w:rsidRPr="009E12B2" w:rsidRDefault="009E12B2" w:rsidP="009E12B2">
      <w:pPr>
        <w:ind w:firstLine="720"/>
        <w:jc w:val="left"/>
        <w:rPr>
          <w:bCs/>
          <w:color w:val="000000"/>
          <w:sz w:val="26"/>
          <w:szCs w:val="26"/>
          <w:lang w:val="it-IT"/>
        </w:rPr>
      </w:pPr>
    </w:p>
    <w:p w14:paraId="210ABE26" w14:textId="77777777" w:rsidR="009E12B2" w:rsidRPr="009E12B2" w:rsidRDefault="009E12B2" w:rsidP="009E12B2">
      <w:pPr>
        <w:ind w:firstLine="720"/>
        <w:jc w:val="left"/>
        <w:rPr>
          <w:bCs/>
          <w:color w:val="000000"/>
          <w:sz w:val="26"/>
          <w:szCs w:val="26"/>
          <w:lang w:val="it-IT"/>
        </w:rPr>
      </w:pPr>
    </w:p>
    <w:p w14:paraId="342D6FED" w14:textId="77777777" w:rsidR="009E12B2" w:rsidRPr="009E12B2" w:rsidRDefault="009E12B2" w:rsidP="009E12B2">
      <w:pPr>
        <w:ind w:firstLine="720"/>
        <w:jc w:val="left"/>
        <w:rPr>
          <w:bCs/>
          <w:color w:val="000000"/>
          <w:sz w:val="26"/>
          <w:szCs w:val="26"/>
          <w:lang w:val="it-IT"/>
        </w:rPr>
      </w:pPr>
    </w:p>
    <w:p w14:paraId="4E2BB2CF" w14:textId="77777777" w:rsidR="009E12B2" w:rsidRPr="009E12B2" w:rsidRDefault="009E12B2" w:rsidP="009E12B2">
      <w:pPr>
        <w:ind w:firstLine="720"/>
        <w:jc w:val="left"/>
        <w:rPr>
          <w:bCs/>
          <w:color w:val="000000"/>
          <w:sz w:val="26"/>
          <w:szCs w:val="26"/>
          <w:lang w:val="it-IT"/>
        </w:rPr>
      </w:pPr>
    </w:p>
    <w:p w14:paraId="7D77959F" w14:textId="77777777" w:rsidR="009E12B2" w:rsidRPr="009E12B2" w:rsidRDefault="009E12B2" w:rsidP="009E12B2">
      <w:pPr>
        <w:ind w:firstLine="720"/>
        <w:jc w:val="left"/>
        <w:rPr>
          <w:bCs/>
          <w:color w:val="000000"/>
          <w:sz w:val="26"/>
          <w:szCs w:val="26"/>
          <w:lang w:val="it-IT"/>
        </w:rPr>
      </w:pPr>
    </w:p>
    <w:p w14:paraId="6FB40093" w14:textId="77777777" w:rsidR="009E12B2" w:rsidRPr="009E12B2" w:rsidRDefault="009E12B2" w:rsidP="009E12B2">
      <w:pPr>
        <w:spacing w:line="276" w:lineRule="auto"/>
        <w:rPr>
          <w:sz w:val="26"/>
          <w:szCs w:val="26"/>
        </w:rPr>
      </w:pPr>
    </w:p>
    <w:p w14:paraId="67870581" w14:textId="77777777" w:rsidR="009E12B2" w:rsidRPr="009E12B2" w:rsidRDefault="009E12B2" w:rsidP="009E12B2">
      <w:pPr>
        <w:spacing w:line="276" w:lineRule="auto"/>
        <w:rPr>
          <w:sz w:val="26"/>
          <w:szCs w:val="26"/>
        </w:rPr>
      </w:pPr>
    </w:p>
    <w:p w14:paraId="41EB1AAD" w14:textId="77777777" w:rsidR="009E12B2" w:rsidRPr="009E12B2" w:rsidRDefault="009E12B2" w:rsidP="009E12B2">
      <w:pPr>
        <w:spacing w:line="276" w:lineRule="auto"/>
        <w:rPr>
          <w:sz w:val="26"/>
          <w:szCs w:val="26"/>
        </w:rPr>
      </w:pPr>
    </w:p>
    <w:p w14:paraId="736B3F81" w14:textId="77777777" w:rsidR="009E12B2" w:rsidRPr="009E12B2" w:rsidRDefault="009E12B2" w:rsidP="009E12B2">
      <w:pPr>
        <w:spacing w:line="276" w:lineRule="auto"/>
        <w:rPr>
          <w:sz w:val="26"/>
          <w:szCs w:val="26"/>
        </w:rPr>
      </w:pPr>
    </w:p>
    <w:p w14:paraId="74701DD6" w14:textId="77777777" w:rsidR="009E12B2" w:rsidRPr="009E12B2" w:rsidRDefault="009E12B2" w:rsidP="009E12B2">
      <w:pPr>
        <w:spacing w:line="276" w:lineRule="auto"/>
        <w:rPr>
          <w:sz w:val="26"/>
          <w:szCs w:val="26"/>
        </w:rPr>
      </w:pPr>
    </w:p>
    <w:tbl>
      <w:tblPr>
        <w:tblW w:w="9692"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0"/>
        <w:gridCol w:w="824"/>
        <w:gridCol w:w="840"/>
        <w:gridCol w:w="840"/>
        <w:gridCol w:w="843"/>
        <w:gridCol w:w="840"/>
        <w:gridCol w:w="1833"/>
        <w:gridCol w:w="1136"/>
        <w:gridCol w:w="1276"/>
      </w:tblGrid>
      <w:tr w:rsidR="009E12B2" w:rsidRPr="009E12B2" w14:paraId="6F8B8255" w14:textId="77777777" w:rsidTr="000D6BE3">
        <w:trPr>
          <w:cantSplit/>
        </w:trPr>
        <w:tc>
          <w:tcPr>
            <w:tcW w:w="1260" w:type="dxa"/>
            <w:vMerge w:val="restart"/>
          </w:tcPr>
          <w:p w14:paraId="0C35A331" w14:textId="77777777" w:rsidR="009E12B2" w:rsidRPr="009E12B2" w:rsidRDefault="009E12B2" w:rsidP="009E12B2">
            <w:pPr>
              <w:jc w:val="left"/>
              <w:rPr>
                <w:color w:val="000000"/>
                <w:sz w:val="26"/>
                <w:szCs w:val="26"/>
              </w:rPr>
            </w:pPr>
            <w:r w:rsidRPr="009E12B2">
              <w:rPr>
                <w:color w:val="000000"/>
                <w:sz w:val="26"/>
                <w:szCs w:val="26"/>
              </w:rPr>
              <w:t>Loại</w:t>
            </w:r>
          </w:p>
        </w:tc>
        <w:tc>
          <w:tcPr>
            <w:tcW w:w="4187" w:type="dxa"/>
            <w:gridSpan w:val="5"/>
          </w:tcPr>
          <w:p w14:paraId="00C23970" w14:textId="77777777" w:rsidR="009E12B2" w:rsidRPr="009E12B2" w:rsidRDefault="009E12B2" w:rsidP="009E12B2">
            <w:pPr>
              <w:jc w:val="left"/>
              <w:rPr>
                <w:b/>
                <w:color w:val="000000"/>
                <w:sz w:val="26"/>
                <w:szCs w:val="26"/>
              </w:rPr>
            </w:pPr>
            <w:r w:rsidRPr="009E12B2">
              <w:rPr>
                <w:b/>
                <w:color w:val="000000"/>
                <w:sz w:val="26"/>
                <w:szCs w:val="26"/>
              </w:rPr>
              <w:t xml:space="preserve">KÝch th­íc </w:t>
            </w:r>
            <w:r w:rsidRPr="009E12B2">
              <w:rPr>
                <w:color w:val="000000"/>
                <w:sz w:val="26"/>
                <w:szCs w:val="26"/>
              </w:rPr>
              <w:t>(mm)</w:t>
            </w:r>
          </w:p>
        </w:tc>
        <w:tc>
          <w:tcPr>
            <w:tcW w:w="1833" w:type="dxa"/>
            <w:vMerge w:val="restart"/>
            <w:shd w:val="clear" w:color="auto" w:fill="auto"/>
          </w:tcPr>
          <w:p w14:paraId="36223EBA" w14:textId="77777777" w:rsidR="009E12B2" w:rsidRPr="009E12B2" w:rsidRDefault="009E12B2" w:rsidP="009E12B2">
            <w:pPr>
              <w:jc w:val="left"/>
              <w:rPr>
                <w:b/>
                <w:color w:val="000000"/>
                <w:sz w:val="26"/>
                <w:szCs w:val="26"/>
              </w:rPr>
            </w:pPr>
            <w:r w:rsidRPr="009E12B2">
              <w:rPr>
                <w:b/>
                <w:color w:val="000000"/>
                <w:sz w:val="26"/>
                <w:szCs w:val="26"/>
              </w:rPr>
              <w:t xml:space="preserve">Lùc ph¸ huû mèi ghÐp min. </w:t>
            </w:r>
            <w:r w:rsidRPr="009E12B2">
              <w:rPr>
                <w:color w:val="000000"/>
                <w:sz w:val="26"/>
                <w:szCs w:val="26"/>
              </w:rPr>
              <w:t>(N)</w:t>
            </w:r>
          </w:p>
        </w:tc>
        <w:tc>
          <w:tcPr>
            <w:tcW w:w="1136" w:type="dxa"/>
            <w:vMerge w:val="restart"/>
            <w:shd w:val="clear" w:color="auto" w:fill="auto"/>
            <w:vAlign w:val="center"/>
          </w:tcPr>
          <w:p w14:paraId="5ACD3286" w14:textId="77777777" w:rsidR="009E12B2" w:rsidRPr="009E12B2" w:rsidRDefault="009E12B2" w:rsidP="009E12B2">
            <w:pPr>
              <w:jc w:val="left"/>
              <w:rPr>
                <w:b/>
                <w:color w:val="000000"/>
                <w:sz w:val="26"/>
                <w:szCs w:val="26"/>
              </w:rPr>
            </w:pPr>
            <w:r w:rsidRPr="009E12B2">
              <w:rPr>
                <w:b/>
                <w:color w:val="000000"/>
                <w:sz w:val="26"/>
                <w:szCs w:val="26"/>
              </w:rPr>
              <w:t xml:space="preserve">Dïng cho d©y </w:t>
            </w:r>
            <w:r w:rsidRPr="009E12B2">
              <w:rPr>
                <w:color w:val="000000"/>
                <w:sz w:val="26"/>
                <w:szCs w:val="26"/>
              </w:rPr>
              <w:t>(mm</w:t>
            </w:r>
            <w:r w:rsidRPr="009E12B2">
              <w:rPr>
                <w:color w:val="000000"/>
                <w:sz w:val="26"/>
                <w:szCs w:val="26"/>
                <w:vertAlign w:val="superscript"/>
              </w:rPr>
              <w:t>2</w:t>
            </w:r>
            <w:r w:rsidRPr="009E12B2">
              <w:rPr>
                <w:color w:val="000000"/>
                <w:sz w:val="26"/>
                <w:szCs w:val="26"/>
              </w:rPr>
              <w:t>)</w:t>
            </w:r>
          </w:p>
        </w:tc>
        <w:tc>
          <w:tcPr>
            <w:tcW w:w="1276" w:type="dxa"/>
            <w:vMerge w:val="restart"/>
            <w:vAlign w:val="center"/>
          </w:tcPr>
          <w:p w14:paraId="0D181287" w14:textId="77777777" w:rsidR="009E12B2" w:rsidRPr="009E12B2" w:rsidRDefault="009E12B2" w:rsidP="009E12B2">
            <w:pPr>
              <w:jc w:val="left"/>
              <w:rPr>
                <w:b/>
                <w:color w:val="000000"/>
                <w:sz w:val="26"/>
                <w:szCs w:val="26"/>
              </w:rPr>
            </w:pPr>
            <w:r w:rsidRPr="009E12B2">
              <w:rPr>
                <w:b/>
                <w:color w:val="000000"/>
                <w:sz w:val="26"/>
                <w:szCs w:val="26"/>
              </w:rPr>
              <w:t xml:space="preserve">Khèi l­îng </w:t>
            </w:r>
            <w:r w:rsidRPr="009E12B2">
              <w:rPr>
                <w:color w:val="000000"/>
                <w:sz w:val="26"/>
                <w:szCs w:val="26"/>
              </w:rPr>
              <w:t>(Kg)</w:t>
            </w:r>
          </w:p>
        </w:tc>
      </w:tr>
      <w:tr w:rsidR="009E12B2" w:rsidRPr="009E12B2" w14:paraId="33A7EC83" w14:textId="77777777" w:rsidTr="000D6BE3">
        <w:trPr>
          <w:cantSplit/>
        </w:trPr>
        <w:tc>
          <w:tcPr>
            <w:tcW w:w="1260" w:type="dxa"/>
            <w:vMerge/>
          </w:tcPr>
          <w:p w14:paraId="5613E70C" w14:textId="77777777" w:rsidR="009E12B2" w:rsidRPr="009E12B2" w:rsidRDefault="009E12B2" w:rsidP="009E12B2">
            <w:pPr>
              <w:spacing w:before="20" w:after="20" w:line="300" w:lineRule="exact"/>
              <w:jc w:val="center"/>
              <w:rPr>
                <w:color w:val="000000"/>
                <w:sz w:val="26"/>
                <w:szCs w:val="26"/>
              </w:rPr>
            </w:pPr>
          </w:p>
        </w:tc>
        <w:tc>
          <w:tcPr>
            <w:tcW w:w="824" w:type="dxa"/>
          </w:tcPr>
          <w:p w14:paraId="54938E0D" w14:textId="77777777" w:rsidR="009E12B2" w:rsidRPr="009E12B2" w:rsidRDefault="009E12B2" w:rsidP="009E12B2">
            <w:pPr>
              <w:spacing w:before="20" w:after="20" w:line="300" w:lineRule="exact"/>
              <w:jc w:val="center"/>
              <w:rPr>
                <w:color w:val="000000"/>
                <w:sz w:val="26"/>
                <w:szCs w:val="26"/>
              </w:rPr>
            </w:pPr>
            <w:r w:rsidRPr="009E12B2">
              <w:rPr>
                <w:b/>
                <w:color w:val="000000"/>
                <w:sz w:val="26"/>
                <w:szCs w:val="26"/>
              </w:rPr>
              <w:t>L</w:t>
            </w:r>
            <w:r w:rsidRPr="009E12B2">
              <w:rPr>
                <w:color w:val="000000"/>
                <w:sz w:val="26"/>
                <w:szCs w:val="26"/>
              </w:rPr>
              <w:t xml:space="preserve"> </w:t>
            </w:r>
            <w:r w:rsidRPr="009E12B2">
              <w:rPr>
                <w:color w:val="000000"/>
                <w:sz w:val="26"/>
                <w:szCs w:val="26"/>
                <w:vertAlign w:val="superscript"/>
              </w:rPr>
              <w:sym w:font="Symbol" w:char="F0B1"/>
            </w:r>
            <w:r w:rsidRPr="009E12B2">
              <w:rPr>
                <w:color w:val="000000"/>
                <w:sz w:val="26"/>
                <w:szCs w:val="26"/>
                <w:vertAlign w:val="superscript"/>
              </w:rPr>
              <w:t xml:space="preserve"> 2</w:t>
            </w:r>
          </w:p>
        </w:tc>
        <w:tc>
          <w:tcPr>
            <w:tcW w:w="840" w:type="dxa"/>
          </w:tcPr>
          <w:p w14:paraId="3BBD68A2" w14:textId="77777777" w:rsidR="009E12B2" w:rsidRPr="009E12B2" w:rsidRDefault="009E12B2" w:rsidP="009E12B2">
            <w:pPr>
              <w:spacing w:before="20" w:after="20" w:line="300" w:lineRule="exact"/>
              <w:jc w:val="center"/>
              <w:rPr>
                <w:color w:val="000000"/>
                <w:sz w:val="26"/>
                <w:szCs w:val="26"/>
              </w:rPr>
            </w:pPr>
            <w:r w:rsidRPr="009E12B2">
              <w:rPr>
                <w:b/>
                <w:color w:val="000000"/>
                <w:sz w:val="26"/>
                <w:szCs w:val="26"/>
              </w:rPr>
              <w:t>l</w:t>
            </w:r>
            <w:r w:rsidRPr="009E12B2">
              <w:rPr>
                <w:color w:val="000000"/>
                <w:sz w:val="26"/>
                <w:szCs w:val="26"/>
              </w:rPr>
              <w:t xml:space="preserve"> </w:t>
            </w:r>
            <w:r w:rsidRPr="009E12B2">
              <w:rPr>
                <w:color w:val="000000"/>
                <w:sz w:val="26"/>
                <w:szCs w:val="26"/>
                <w:vertAlign w:val="superscript"/>
              </w:rPr>
              <w:sym w:font="Symbol" w:char="F0B1"/>
            </w:r>
            <w:r w:rsidRPr="009E12B2">
              <w:rPr>
                <w:color w:val="000000"/>
                <w:sz w:val="26"/>
                <w:szCs w:val="26"/>
                <w:vertAlign w:val="superscript"/>
              </w:rPr>
              <w:t xml:space="preserve"> 1</w:t>
            </w:r>
          </w:p>
        </w:tc>
        <w:tc>
          <w:tcPr>
            <w:tcW w:w="840" w:type="dxa"/>
          </w:tcPr>
          <w:p w14:paraId="6C63D582" w14:textId="77777777" w:rsidR="009E12B2" w:rsidRPr="009E12B2" w:rsidRDefault="009E12B2" w:rsidP="009E12B2">
            <w:pPr>
              <w:spacing w:before="20" w:after="20" w:line="300" w:lineRule="exact"/>
              <w:jc w:val="center"/>
              <w:rPr>
                <w:color w:val="000000"/>
                <w:sz w:val="26"/>
                <w:szCs w:val="26"/>
              </w:rPr>
            </w:pPr>
            <w:r w:rsidRPr="009E12B2">
              <w:rPr>
                <w:b/>
                <w:color w:val="000000"/>
                <w:sz w:val="26"/>
                <w:szCs w:val="26"/>
              </w:rPr>
              <w:t>D</w:t>
            </w:r>
            <w:r w:rsidRPr="009E12B2">
              <w:rPr>
                <w:color w:val="000000"/>
                <w:sz w:val="26"/>
                <w:szCs w:val="26"/>
              </w:rPr>
              <w:t xml:space="preserve"> </w:t>
            </w:r>
            <w:r w:rsidRPr="009E12B2">
              <w:rPr>
                <w:color w:val="000000"/>
                <w:sz w:val="26"/>
                <w:szCs w:val="26"/>
                <w:vertAlign w:val="superscript"/>
              </w:rPr>
              <w:sym w:font="Symbol" w:char="F0B1"/>
            </w:r>
            <w:r w:rsidRPr="009E12B2">
              <w:rPr>
                <w:color w:val="000000"/>
                <w:sz w:val="26"/>
                <w:szCs w:val="26"/>
                <w:vertAlign w:val="superscript"/>
              </w:rPr>
              <w:t xml:space="preserve"> 0,5</w:t>
            </w:r>
          </w:p>
        </w:tc>
        <w:tc>
          <w:tcPr>
            <w:tcW w:w="843" w:type="dxa"/>
          </w:tcPr>
          <w:p w14:paraId="4D02C114" w14:textId="77777777" w:rsidR="009E12B2" w:rsidRPr="009E12B2" w:rsidRDefault="009E12B2" w:rsidP="009E12B2">
            <w:pPr>
              <w:spacing w:before="20" w:after="20" w:line="300" w:lineRule="exact"/>
              <w:jc w:val="center"/>
              <w:rPr>
                <w:color w:val="000000"/>
                <w:sz w:val="26"/>
                <w:szCs w:val="26"/>
              </w:rPr>
            </w:pPr>
            <w:r w:rsidRPr="009E12B2">
              <w:rPr>
                <w:b/>
                <w:color w:val="000000"/>
                <w:sz w:val="26"/>
                <w:szCs w:val="26"/>
              </w:rPr>
              <w:t>A</w:t>
            </w:r>
            <w:r w:rsidRPr="009E12B2">
              <w:rPr>
                <w:color w:val="000000"/>
                <w:sz w:val="26"/>
                <w:szCs w:val="26"/>
              </w:rPr>
              <w:t xml:space="preserve"> </w:t>
            </w:r>
            <w:r w:rsidRPr="009E12B2">
              <w:rPr>
                <w:color w:val="000000"/>
                <w:sz w:val="26"/>
                <w:szCs w:val="26"/>
                <w:vertAlign w:val="superscript"/>
              </w:rPr>
              <w:sym w:font="Symbol" w:char="F0B1"/>
            </w:r>
            <w:r w:rsidRPr="009E12B2">
              <w:rPr>
                <w:color w:val="000000"/>
                <w:sz w:val="26"/>
                <w:szCs w:val="26"/>
                <w:vertAlign w:val="superscript"/>
              </w:rPr>
              <w:t xml:space="preserve"> 0,2</w:t>
            </w:r>
          </w:p>
        </w:tc>
        <w:tc>
          <w:tcPr>
            <w:tcW w:w="840" w:type="dxa"/>
          </w:tcPr>
          <w:p w14:paraId="7DB608FC" w14:textId="77777777" w:rsidR="009E12B2" w:rsidRPr="009E12B2" w:rsidRDefault="009E12B2" w:rsidP="009E12B2">
            <w:pPr>
              <w:spacing w:before="20" w:after="20" w:line="300" w:lineRule="exact"/>
              <w:jc w:val="center"/>
              <w:rPr>
                <w:color w:val="000000"/>
                <w:sz w:val="26"/>
                <w:szCs w:val="26"/>
              </w:rPr>
            </w:pPr>
            <w:r w:rsidRPr="009E12B2">
              <w:rPr>
                <w:b/>
                <w:color w:val="000000"/>
                <w:sz w:val="26"/>
                <w:szCs w:val="26"/>
              </w:rPr>
              <w:sym w:font="Symbol" w:char="F046"/>
            </w:r>
            <w:r w:rsidRPr="009E12B2">
              <w:rPr>
                <w:color w:val="000000"/>
                <w:sz w:val="26"/>
                <w:szCs w:val="26"/>
              </w:rPr>
              <w:t xml:space="preserve"> </w:t>
            </w:r>
            <w:r w:rsidRPr="009E12B2">
              <w:rPr>
                <w:color w:val="000000"/>
                <w:sz w:val="26"/>
                <w:szCs w:val="26"/>
                <w:vertAlign w:val="superscript"/>
              </w:rPr>
              <w:sym w:font="Symbol" w:char="F0B1"/>
            </w:r>
            <w:r w:rsidRPr="009E12B2">
              <w:rPr>
                <w:color w:val="000000"/>
                <w:sz w:val="26"/>
                <w:szCs w:val="26"/>
                <w:vertAlign w:val="superscript"/>
              </w:rPr>
              <w:t xml:space="preserve"> 0,2</w:t>
            </w:r>
          </w:p>
        </w:tc>
        <w:tc>
          <w:tcPr>
            <w:tcW w:w="1833" w:type="dxa"/>
            <w:vMerge/>
            <w:shd w:val="clear" w:color="auto" w:fill="auto"/>
          </w:tcPr>
          <w:p w14:paraId="4B839AE4" w14:textId="77777777" w:rsidR="009E12B2" w:rsidRPr="009E12B2" w:rsidRDefault="009E12B2" w:rsidP="009E12B2">
            <w:pPr>
              <w:spacing w:before="20" w:after="20" w:line="300" w:lineRule="exact"/>
              <w:jc w:val="center"/>
              <w:rPr>
                <w:color w:val="000000"/>
                <w:sz w:val="26"/>
                <w:szCs w:val="26"/>
              </w:rPr>
            </w:pPr>
          </w:p>
        </w:tc>
        <w:tc>
          <w:tcPr>
            <w:tcW w:w="1136" w:type="dxa"/>
            <w:vMerge/>
            <w:shd w:val="clear" w:color="auto" w:fill="auto"/>
          </w:tcPr>
          <w:p w14:paraId="12D9F3AC" w14:textId="77777777" w:rsidR="009E12B2" w:rsidRPr="009E12B2" w:rsidRDefault="009E12B2" w:rsidP="009E12B2">
            <w:pPr>
              <w:spacing w:before="20" w:after="20" w:line="300" w:lineRule="exact"/>
              <w:jc w:val="center"/>
              <w:rPr>
                <w:color w:val="000000"/>
                <w:sz w:val="26"/>
                <w:szCs w:val="26"/>
              </w:rPr>
            </w:pPr>
          </w:p>
        </w:tc>
        <w:tc>
          <w:tcPr>
            <w:tcW w:w="1276" w:type="dxa"/>
            <w:vMerge/>
            <w:vAlign w:val="center"/>
          </w:tcPr>
          <w:p w14:paraId="4E65D4F7" w14:textId="77777777" w:rsidR="009E12B2" w:rsidRPr="009E12B2" w:rsidRDefault="009E12B2" w:rsidP="009E12B2">
            <w:pPr>
              <w:spacing w:before="20" w:after="20" w:line="300" w:lineRule="exact"/>
              <w:jc w:val="center"/>
              <w:rPr>
                <w:color w:val="000000"/>
                <w:sz w:val="26"/>
                <w:szCs w:val="26"/>
              </w:rPr>
            </w:pPr>
          </w:p>
        </w:tc>
      </w:tr>
      <w:tr w:rsidR="009E12B2" w:rsidRPr="009E12B2" w14:paraId="0F95289F" w14:textId="77777777" w:rsidTr="000D6BE3">
        <w:trPr>
          <w:cantSplit/>
          <w:trHeight w:val="71"/>
        </w:trPr>
        <w:tc>
          <w:tcPr>
            <w:tcW w:w="1260" w:type="dxa"/>
          </w:tcPr>
          <w:p w14:paraId="4C291CD4"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lastRenderedPageBreak/>
              <w:t>NS - 50</w:t>
            </w:r>
          </w:p>
        </w:tc>
        <w:tc>
          <w:tcPr>
            <w:tcW w:w="824" w:type="dxa"/>
          </w:tcPr>
          <w:p w14:paraId="6043D68B"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315</w:t>
            </w:r>
          </w:p>
        </w:tc>
        <w:tc>
          <w:tcPr>
            <w:tcW w:w="840" w:type="dxa"/>
          </w:tcPr>
          <w:p w14:paraId="258A710F"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110</w:t>
            </w:r>
          </w:p>
        </w:tc>
        <w:tc>
          <w:tcPr>
            <w:tcW w:w="840" w:type="dxa"/>
          </w:tcPr>
          <w:p w14:paraId="4B2008C4"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16</w:t>
            </w:r>
          </w:p>
        </w:tc>
        <w:tc>
          <w:tcPr>
            <w:tcW w:w="843" w:type="dxa"/>
          </w:tcPr>
          <w:p w14:paraId="26FD2983"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18</w:t>
            </w:r>
          </w:p>
        </w:tc>
        <w:tc>
          <w:tcPr>
            <w:tcW w:w="840" w:type="dxa"/>
          </w:tcPr>
          <w:p w14:paraId="592E460E"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9,5</w:t>
            </w:r>
          </w:p>
        </w:tc>
        <w:tc>
          <w:tcPr>
            <w:tcW w:w="1833" w:type="dxa"/>
          </w:tcPr>
          <w:p w14:paraId="5F425B27"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50.000</w:t>
            </w:r>
          </w:p>
        </w:tc>
        <w:tc>
          <w:tcPr>
            <w:tcW w:w="1136" w:type="dxa"/>
          </w:tcPr>
          <w:p w14:paraId="0FAFDFBB"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TK 50</w:t>
            </w:r>
          </w:p>
        </w:tc>
        <w:tc>
          <w:tcPr>
            <w:tcW w:w="1276" w:type="dxa"/>
          </w:tcPr>
          <w:p w14:paraId="6926C65F" w14:textId="77777777" w:rsidR="009E12B2" w:rsidRPr="009E12B2" w:rsidRDefault="009E12B2" w:rsidP="009E12B2">
            <w:pPr>
              <w:spacing w:before="20" w:after="20" w:line="300" w:lineRule="exact"/>
              <w:jc w:val="center"/>
              <w:rPr>
                <w:color w:val="000000"/>
                <w:sz w:val="26"/>
                <w:szCs w:val="26"/>
              </w:rPr>
            </w:pPr>
            <w:r w:rsidRPr="009E12B2">
              <w:rPr>
                <w:color w:val="000000"/>
                <w:sz w:val="26"/>
                <w:szCs w:val="26"/>
              </w:rPr>
              <w:t>1,00</w:t>
            </w:r>
          </w:p>
        </w:tc>
      </w:tr>
    </w:tbl>
    <w:p w14:paraId="684403C5" w14:textId="77777777" w:rsidR="009E12B2" w:rsidRPr="009E12B2" w:rsidRDefault="009E12B2" w:rsidP="009E12B2">
      <w:pPr>
        <w:spacing w:before="20" w:after="20" w:line="300" w:lineRule="exact"/>
        <w:jc w:val="left"/>
        <w:rPr>
          <w:rFonts w:ascii=".VnTime" w:hAnsi=".VnTime"/>
          <w:b/>
          <w:bCs/>
          <w:color w:val="000000"/>
          <w:sz w:val="26"/>
          <w:szCs w:val="26"/>
        </w:rPr>
      </w:pPr>
      <w:r w:rsidRPr="009E12B2">
        <w:rPr>
          <w:rFonts w:ascii=".VnTime" w:hAnsi=".VnTime"/>
          <w:b/>
          <w:bCs/>
          <w:color w:val="000000"/>
          <w:sz w:val="26"/>
          <w:szCs w:val="26"/>
        </w:rPr>
        <w:t>Yªu cÇu kü thuËt:</w:t>
      </w:r>
    </w:p>
    <w:p w14:paraId="14519C9F"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4-1: VËt liÖu chÕ t¹o Kho¸ NÐo Ðp D©y Chèng SÐt b»ng thÐp ph¶i cã [</w:t>
      </w:r>
      <w:r w:rsidRPr="009E12B2">
        <w:rPr>
          <w:rFonts w:ascii=".VnTime" w:hAnsi=".VnTime"/>
          <w:color w:val="000000"/>
          <w:sz w:val="26"/>
          <w:szCs w:val="26"/>
        </w:rPr>
        <w:sym w:font="Symbol" w:char="F073"/>
      </w:r>
      <w:r w:rsidRPr="009E12B2">
        <w:rPr>
          <w:rFonts w:ascii=".VnTime" w:hAnsi=".VnTime"/>
          <w:color w:val="000000"/>
          <w:sz w:val="26"/>
          <w:szCs w:val="26"/>
        </w:rPr>
        <w:t xml:space="preserve">]b </w:t>
      </w:r>
      <w:r w:rsidRPr="009E12B2">
        <w:rPr>
          <w:rFonts w:ascii=".VnTime" w:hAnsi=".VnTime"/>
          <w:color w:val="000000"/>
          <w:sz w:val="26"/>
          <w:szCs w:val="26"/>
        </w:rPr>
        <w:sym w:font="Symbol" w:char="F0B3"/>
      </w:r>
      <w:r w:rsidRPr="009E12B2">
        <w:rPr>
          <w:rFonts w:ascii=".VnTime" w:hAnsi=".VnTime"/>
          <w:color w:val="000000"/>
          <w:sz w:val="26"/>
          <w:szCs w:val="26"/>
        </w:rPr>
        <w:t xml:space="preserve"> 420 N/mm2. </w:t>
      </w:r>
    </w:p>
    <w:p w14:paraId="19F24380"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4-2: Chi tiÕt ph¶i ®­îc lµm s¹ch ba via, bÒ mÆt ph¼ng kh«ng cã vÕt nøt, r¹n.</w:t>
      </w:r>
    </w:p>
    <w:p w14:paraId="7E1440C4"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 xml:space="preserve">4-3:  Sai lÖch ®é kh«ng ®ång t©m gi÷a lç vµ mÆt ngoµi cho phÐp  </w:t>
      </w:r>
      <w:r w:rsidRPr="009E12B2">
        <w:rPr>
          <w:rFonts w:ascii=".VnTime" w:hAnsi=".VnTime"/>
          <w:color w:val="000000"/>
          <w:sz w:val="26"/>
          <w:szCs w:val="26"/>
        </w:rPr>
        <w:sym w:font="Symbol" w:char="F0A3"/>
      </w:r>
      <w:r w:rsidRPr="009E12B2">
        <w:rPr>
          <w:rFonts w:ascii=".VnTime" w:hAnsi=".VnTime"/>
          <w:color w:val="000000"/>
          <w:sz w:val="26"/>
          <w:szCs w:val="26"/>
        </w:rPr>
        <w:t xml:space="preserve"> 0,5mm.</w:t>
      </w:r>
    </w:p>
    <w:p w14:paraId="6A05930A"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 xml:space="preserve">4-4: Mèi hµn ngÊu kh«ng ngËm xØ, rç, nøt; chiÒu cao mèi hµn </w:t>
      </w:r>
      <w:r w:rsidRPr="009E12B2">
        <w:rPr>
          <w:rFonts w:ascii=".VnTime" w:hAnsi=".VnTime"/>
          <w:color w:val="000000"/>
          <w:sz w:val="26"/>
          <w:szCs w:val="26"/>
        </w:rPr>
        <w:sym w:font="Symbol" w:char="F0B3"/>
      </w:r>
      <w:r w:rsidRPr="009E12B2">
        <w:rPr>
          <w:rFonts w:ascii=".VnTime" w:hAnsi=".VnTime"/>
          <w:color w:val="000000"/>
          <w:sz w:val="26"/>
          <w:szCs w:val="26"/>
        </w:rPr>
        <w:t xml:space="preserve"> 8mm.</w:t>
      </w:r>
    </w:p>
    <w:p w14:paraId="72E6DFF0"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4-5: Chi tiÕt ph¶i ®­îc m¹ kÏm b»ng ph­¬ng ph¸p nhóng. ChiÒu dµy líp m¹ 70 : 85</w:t>
      </w:r>
      <w:r w:rsidRPr="009E12B2">
        <w:rPr>
          <w:rFonts w:ascii=".VnTime" w:hAnsi=".VnTime"/>
          <w:color w:val="000000"/>
          <w:sz w:val="26"/>
          <w:szCs w:val="26"/>
        </w:rPr>
        <w:sym w:font="Symbol" w:char="F06D"/>
      </w:r>
      <w:r w:rsidRPr="009E12B2">
        <w:rPr>
          <w:rFonts w:ascii=".VnTime" w:hAnsi=".VnTime"/>
          <w:color w:val="000000"/>
          <w:sz w:val="26"/>
          <w:szCs w:val="26"/>
        </w:rPr>
        <w:t>m.</w:t>
      </w:r>
    </w:p>
    <w:p w14:paraId="1E29FD50"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 xml:space="preserve"> 4-6: Lùc ph¸ huû mèi ghÐp kh«ng ®­îc nhá h¬n gi¸ trÞ cho trong b¶ng trªn.</w:t>
      </w:r>
    </w:p>
    <w:p w14:paraId="4BE7BB1B" w14:textId="77777777" w:rsidR="009E12B2" w:rsidRPr="009E12B2" w:rsidRDefault="009E12B2" w:rsidP="009E12B2">
      <w:pPr>
        <w:spacing w:before="20" w:after="20" w:line="300" w:lineRule="exact"/>
        <w:jc w:val="left"/>
        <w:rPr>
          <w:rFonts w:ascii=".VnTime" w:hAnsi=".VnTime"/>
          <w:b/>
          <w:bCs/>
          <w:color w:val="000000"/>
          <w:sz w:val="26"/>
          <w:szCs w:val="26"/>
        </w:rPr>
      </w:pPr>
      <w:r w:rsidRPr="009E12B2">
        <w:rPr>
          <w:rFonts w:ascii=".VnTime" w:hAnsi=".VnTime"/>
          <w:b/>
          <w:bCs/>
          <w:color w:val="000000"/>
          <w:sz w:val="26"/>
          <w:szCs w:val="26"/>
        </w:rPr>
        <w:t>Ph­¬ng ph¸p thö :</w:t>
      </w:r>
    </w:p>
    <w:p w14:paraId="1401DADF"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5-1: Thö øng suÊt kÐo cña vËt liÖu theo TCVN 198-85.</w:t>
      </w:r>
    </w:p>
    <w:p w14:paraId="26364B3F"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5-2: KiÓm tra c¸c kÝch th­íc b»ng c¸c dông cô ®o thÝch hîp.</w:t>
      </w:r>
    </w:p>
    <w:p w14:paraId="0BF16623"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5-3: KiÓm tra chiÒu dµy líp m¹ theo 18 TCN 04-92.</w:t>
      </w:r>
    </w:p>
    <w:p w14:paraId="46E813AC"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5-4: Thö lùc ph¸ huû mèi ghÐp b»ng ph­¬ng ph¸p kÐo s¶n phÈm ®· ®­îc Ðp chÆt víi d©y c¸p.</w:t>
      </w:r>
    </w:p>
    <w:p w14:paraId="504787D9" w14:textId="77777777" w:rsidR="009E12B2" w:rsidRPr="009E12B2" w:rsidRDefault="009E12B2" w:rsidP="009E12B2">
      <w:pPr>
        <w:spacing w:before="20" w:after="20" w:line="300" w:lineRule="exact"/>
        <w:jc w:val="left"/>
        <w:rPr>
          <w:rFonts w:ascii=".VnTime" w:hAnsi=".VnTime"/>
          <w:b/>
          <w:bCs/>
          <w:color w:val="000000"/>
          <w:sz w:val="26"/>
          <w:szCs w:val="26"/>
        </w:rPr>
      </w:pPr>
      <w:r w:rsidRPr="009E12B2">
        <w:rPr>
          <w:rFonts w:ascii=".VnTime" w:hAnsi=".VnTime"/>
          <w:b/>
          <w:bCs/>
          <w:color w:val="000000"/>
          <w:sz w:val="26"/>
          <w:szCs w:val="26"/>
        </w:rPr>
        <w:t>Ghi nh·n, bao gãi:</w:t>
      </w:r>
    </w:p>
    <w:p w14:paraId="63336BEB"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6-1: S¶n phÈm ph¶i ®­îc ghi nh·n víi c¸c néi dung chÝnh sau ®©y:</w:t>
      </w:r>
    </w:p>
    <w:p w14:paraId="46BFF947"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 Tªn c¬ së chÕ t¹o.</w:t>
      </w:r>
    </w:p>
    <w:p w14:paraId="4DCAE9A4"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 Ký hiÖu s¶n phÈm.</w:t>
      </w:r>
    </w:p>
    <w:p w14:paraId="7C72120A" w14:textId="77777777" w:rsidR="009E12B2" w:rsidRPr="009E12B2" w:rsidRDefault="009E12B2" w:rsidP="009E12B2">
      <w:pPr>
        <w:spacing w:before="20" w:after="20" w:line="300" w:lineRule="exact"/>
        <w:jc w:val="left"/>
        <w:rPr>
          <w:rFonts w:ascii=".VnTime" w:hAnsi=".VnTime"/>
          <w:color w:val="000000"/>
          <w:sz w:val="26"/>
          <w:szCs w:val="26"/>
        </w:rPr>
      </w:pPr>
      <w:r w:rsidRPr="009E12B2">
        <w:rPr>
          <w:rFonts w:ascii=".VnTime" w:hAnsi=".VnTime"/>
          <w:color w:val="000000"/>
          <w:sz w:val="26"/>
          <w:szCs w:val="26"/>
        </w:rPr>
        <w:t>6-2: S¶n phÈm ®­îc ®ãng trong hßm gç, ngoµi hßm cã ghi tªn c¬ së chÕ t¹o, tªn s¶n phÈm vµ sè l­îng.</w:t>
      </w:r>
    </w:p>
    <w:p w14:paraId="3F2B0531" w14:textId="5D2A3209" w:rsidR="009E12B2" w:rsidRPr="009E12B2" w:rsidRDefault="009E12B2" w:rsidP="009E12B2">
      <w:pPr>
        <w:spacing w:before="40" w:after="40" w:line="288" w:lineRule="auto"/>
        <w:outlineLvl w:val="2"/>
        <w:rPr>
          <w:color w:val="FF0000"/>
          <w:sz w:val="26"/>
          <w:szCs w:val="26"/>
        </w:rPr>
      </w:pPr>
      <w:bookmarkStart w:id="64" w:name="_Toc225169898"/>
      <w:r>
        <w:rPr>
          <w:b/>
          <w:iCs/>
          <w:sz w:val="26"/>
          <w:szCs w:val="26"/>
          <w:lang w:val="pt-BR"/>
        </w:rPr>
        <w:t>3.2.3.18</w:t>
      </w:r>
      <w:r w:rsidRPr="009E12B2">
        <w:rPr>
          <w:b/>
          <w:iCs/>
          <w:sz w:val="26"/>
          <w:szCs w:val="26"/>
          <w:lang w:val="vi-VN"/>
        </w:rPr>
        <w:t xml:space="preserve">. Dây chảy cầu chì tự rơi: Dây chì FCO 22kV -50A-Loại K; Dây chì FCO 22kV-10A-Loại K; </w:t>
      </w:r>
      <w:r w:rsidRPr="009E12B2">
        <w:rPr>
          <w:color w:val="FF0000"/>
          <w:sz w:val="26"/>
          <w:szCs w:val="26"/>
        </w:rPr>
        <w:t>(Q</w:t>
      </w:r>
      <w:r w:rsidRPr="009E12B2">
        <w:rPr>
          <w:color w:val="FF0000"/>
          <w:sz w:val="26"/>
          <w:szCs w:val="26"/>
          <w:lang w:val="vi-VN"/>
        </w:rPr>
        <w:t xml:space="preserve">Đ số </w:t>
      </w:r>
      <w:r w:rsidRPr="009E12B2">
        <w:rPr>
          <w:color w:val="FF0000"/>
          <w:sz w:val="26"/>
          <w:szCs w:val="26"/>
        </w:rPr>
        <w:t>2421/QĐ-EVNHANOI ngày 19/03/2026 Về việc ban hành Yêu cầu kỹ thuật FCO, LBFCO và dây chì điện áp 22kV và 35kV áp dụng trong Tổng công ty Điện lực TP Hà Nội)</w:t>
      </w:r>
      <w:bookmarkEnd w:id="64"/>
    </w:p>
    <w:p w14:paraId="7072F081" w14:textId="77777777" w:rsidR="009E12B2" w:rsidRPr="009E12B2" w:rsidRDefault="009E12B2" w:rsidP="009E12B2">
      <w:pPr>
        <w:spacing w:before="20" w:after="20" w:line="264" w:lineRule="auto"/>
        <w:rPr>
          <w:b/>
          <w:sz w:val="26"/>
          <w:szCs w:val="26"/>
          <w:lang w:val="sv-FI"/>
        </w:rPr>
      </w:pPr>
      <w:r w:rsidRPr="009E12B2">
        <w:rPr>
          <w:b/>
          <w:sz w:val="26"/>
          <w:szCs w:val="26"/>
          <w:lang w:val="sv-FI"/>
        </w:rPr>
        <w:t>Điều 17. Yêu cầu chung</w:t>
      </w:r>
    </w:p>
    <w:p w14:paraId="04817E8D" w14:textId="77777777" w:rsidR="009E12B2" w:rsidRPr="009E12B2" w:rsidRDefault="009E12B2" w:rsidP="009E12B2">
      <w:pPr>
        <w:tabs>
          <w:tab w:val="left" w:pos="851"/>
        </w:tabs>
        <w:spacing w:before="120" w:line="360" w:lineRule="exact"/>
        <w:ind w:firstLine="567"/>
        <w:rPr>
          <w:sz w:val="26"/>
          <w:szCs w:val="26"/>
          <w:lang w:val="sv-SE"/>
        </w:rPr>
      </w:pPr>
      <w:r w:rsidRPr="009E12B2">
        <w:rPr>
          <w:sz w:val="26"/>
          <w:szCs w:val="26"/>
        </w:rPr>
        <w:t xml:space="preserve">1. </w:t>
      </w:r>
      <w:r w:rsidRPr="009E12B2">
        <w:rPr>
          <w:sz w:val="26"/>
          <w:szCs w:val="26"/>
          <w:lang w:val="sv-SE"/>
        </w:rPr>
        <w:t>Dây chì (Fuse link) thuộc loại K (cắt nhanh), được chế tạo để lắp đặt phù hợp trên FCO, LBFCO sử dụng trên lưới điện trung áp 22kV và 35kV.</w:t>
      </w:r>
    </w:p>
    <w:p w14:paraId="76E09A19"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2. </w:t>
      </w:r>
      <w:r w:rsidRPr="009E12B2">
        <w:rPr>
          <w:sz w:val="26"/>
          <w:szCs w:val="26"/>
          <w:lang w:val="sv-SE"/>
        </w:rPr>
        <w:t>Dây chì</w:t>
      </w:r>
      <w:r w:rsidRPr="009E12B2">
        <w:rPr>
          <w:sz w:val="26"/>
          <w:szCs w:val="26"/>
        </w:rPr>
        <w:t xml:space="preserve"> được chế tạo, thử nghiệm theo tiêu chuẩn ANSI C37.41, ANSI C37.42 hoặc các tiêu chuẩn tương đương.</w:t>
      </w:r>
    </w:p>
    <w:p w14:paraId="218497BC"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3. Các yêu cầu về thử nghiệm:</w:t>
      </w:r>
    </w:p>
    <w:p w14:paraId="76BDDB70"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a. Thử nghiệm xuất xưởng (Routine test): </w:t>
      </w:r>
    </w:p>
    <w:p w14:paraId="6C985737"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14:paraId="2B56B8D1"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b. Thử nghiệm điển hình (Design/type test): </w:t>
      </w:r>
    </w:p>
    <w:p w14:paraId="38FCE9B1"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Thử nghiệm điển hình phải được thực hiện và chứng nhận bởi phòng thử nghiệm độc lập (đạt chứng chỉ ISO/IEC 17025) trên mẫu sản phẩm tương tự. Việc thử nghiệm </w:t>
      </w:r>
      <w:r w:rsidRPr="009E12B2">
        <w:rPr>
          <w:sz w:val="26"/>
          <w:szCs w:val="26"/>
        </w:rPr>
        <w:lastRenderedPageBreak/>
        <w:t>điển hình được thực hiện theo tiêu chuẩn ANSI C37.41, ANSI C37.42 hoặc các tiêu chuẩn tương đương bao gồm những hạng mục thử nghiệm sau đây:</w:t>
      </w:r>
    </w:p>
    <w:p w14:paraId="599DF4E1"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Thử nghiệm độ tăng nhiệt (Temperature rise tests)</w:t>
      </w:r>
    </w:p>
    <w:p w14:paraId="1BC843D1"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Thử nghiệm đường cong đặc tuyến thời gian cắt theo dòng sự cố (Time-Current tests).</w:t>
      </w:r>
    </w:p>
    <w:p w14:paraId="6CDE67DD"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Thử nghiệm độ bền cơ khí dây chì (Mechanical tests of fuse-links).</w:t>
      </w:r>
    </w:p>
    <w:p w14:paraId="2B43794E"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Thử nghiệm khả năng chịu kéo (Tensile withstand strength).</w:t>
      </w:r>
    </w:p>
    <w:p w14:paraId="56916E17"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xml:space="preserve">c. Thử nghiệm nghiệm thu (Sample test): </w:t>
      </w:r>
    </w:p>
    <w:p w14:paraId="24395082"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w:t>
      </w:r>
      <w:r w:rsidRPr="009E12B2">
        <w:rPr>
          <w:sz w:val="26"/>
          <w:szCs w:val="26"/>
          <w:lang w:val="x-none"/>
        </w:rPr>
        <w:t>đạt chứng chỉ ISO/IEC 17025</w:t>
      </w:r>
      <w:r w:rsidRPr="009E12B2">
        <w:rPr>
          <w:sz w:val="26"/>
          <w:szCs w:val="26"/>
        </w:rPr>
        <w:t>) với hạng mục sau:</w:t>
      </w:r>
    </w:p>
    <w:p w14:paraId="45D25122"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  Thử nghiệm độ bền cơ khí dây chì (Mechanical tests of fuse-links).</w:t>
      </w:r>
    </w:p>
    <w:p w14:paraId="307F7140"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4. Bản vẽ và tài liệu kỹ thuật:</w:t>
      </w:r>
    </w:p>
    <w:p w14:paraId="24286D4F"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Thiết bị phải được cung cấp bản vẽ và tài liệu kỹ thuật sau:</w:t>
      </w:r>
      <w:r w:rsidRPr="009E12B2">
        <w:rPr>
          <w:sz w:val="26"/>
          <w:szCs w:val="26"/>
        </w:rPr>
        <w:tab/>
      </w:r>
    </w:p>
    <w:p w14:paraId="3DF626FF" w14:textId="77777777" w:rsidR="009E12B2" w:rsidRPr="009E12B2" w:rsidRDefault="009E12B2" w:rsidP="009E12B2">
      <w:pPr>
        <w:numPr>
          <w:ilvl w:val="0"/>
          <w:numId w:val="7"/>
        </w:numPr>
        <w:tabs>
          <w:tab w:val="left" w:pos="851"/>
        </w:tabs>
        <w:spacing w:before="120" w:line="360" w:lineRule="exact"/>
        <w:ind w:firstLine="567"/>
        <w:jc w:val="left"/>
        <w:rPr>
          <w:sz w:val="26"/>
          <w:szCs w:val="26"/>
          <w:lang w:val="vi-VN"/>
        </w:rPr>
      </w:pPr>
      <w:r w:rsidRPr="009E12B2">
        <w:rPr>
          <w:sz w:val="26"/>
          <w:szCs w:val="26"/>
          <w:lang w:val="vi-VN"/>
        </w:rPr>
        <w:t>Bản vẽ tổng thể bao gồm kích thước và khối lượng.</w:t>
      </w:r>
    </w:p>
    <w:p w14:paraId="2742E06D" w14:textId="77777777" w:rsidR="009E12B2" w:rsidRPr="009E12B2" w:rsidRDefault="009E12B2" w:rsidP="009E12B2">
      <w:pPr>
        <w:numPr>
          <w:ilvl w:val="0"/>
          <w:numId w:val="7"/>
        </w:numPr>
        <w:tabs>
          <w:tab w:val="left" w:pos="851"/>
        </w:tabs>
        <w:spacing w:before="120" w:line="360" w:lineRule="exact"/>
        <w:ind w:firstLine="567"/>
        <w:jc w:val="left"/>
        <w:rPr>
          <w:sz w:val="26"/>
          <w:szCs w:val="26"/>
          <w:lang w:val="vi-VN"/>
        </w:rPr>
      </w:pPr>
      <w:r w:rsidRPr="009E12B2">
        <w:rPr>
          <w:sz w:val="26"/>
          <w:szCs w:val="26"/>
          <w:lang w:val="vi-VN"/>
        </w:rPr>
        <w:t>Tài liệu hướng dẫn lắp đặt, vận hành thiết bị.</w:t>
      </w:r>
    </w:p>
    <w:p w14:paraId="4BA87CA1" w14:textId="77777777" w:rsidR="009E12B2" w:rsidRPr="009E12B2" w:rsidRDefault="009E12B2" w:rsidP="009E12B2">
      <w:pPr>
        <w:numPr>
          <w:ilvl w:val="0"/>
          <w:numId w:val="7"/>
        </w:numPr>
        <w:tabs>
          <w:tab w:val="left" w:pos="851"/>
        </w:tabs>
        <w:spacing w:before="120" w:line="360" w:lineRule="exact"/>
        <w:ind w:firstLine="567"/>
        <w:jc w:val="left"/>
        <w:rPr>
          <w:sz w:val="26"/>
          <w:szCs w:val="26"/>
          <w:lang w:val="vi-VN"/>
        </w:rPr>
      </w:pPr>
      <w:r w:rsidRPr="009E12B2">
        <w:rPr>
          <w:sz w:val="26"/>
          <w:szCs w:val="26"/>
          <w:lang w:val="vi-VN"/>
        </w:rPr>
        <w:t>Bảng đặc tuyến thời gian cắt theo dòng sự cố (Time - Current characteristics) tương ứng dòng định mức dây chì công bố của nhà sản xuất đúng với loại dây chì được cung cấp.</w:t>
      </w:r>
    </w:p>
    <w:p w14:paraId="19C20DD3" w14:textId="77777777" w:rsidR="009E12B2" w:rsidRPr="009E12B2" w:rsidRDefault="009E12B2" w:rsidP="009E12B2">
      <w:pPr>
        <w:numPr>
          <w:ilvl w:val="0"/>
          <w:numId w:val="7"/>
        </w:numPr>
        <w:tabs>
          <w:tab w:val="left" w:pos="851"/>
        </w:tabs>
        <w:spacing w:before="120" w:line="360" w:lineRule="exact"/>
        <w:ind w:firstLine="567"/>
        <w:jc w:val="left"/>
        <w:rPr>
          <w:b/>
          <w:bCs/>
          <w:color w:val="000000"/>
          <w:sz w:val="26"/>
          <w:szCs w:val="26"/>
          <w:lang w:val="vi-VN"/>
        </w:rPr>
      </w:pPr>
      <w:r w:rsidRPr="009E12B2">
        <w:rPr>
          <w:sz w:val="26"/>
          <w:szCs w:val="26"/>
          <w:lang w:val="vi-VN"/>
        </w:rPr>
        <w:t>Các biên bản thử nghiệm và giấy chứng nhận quản lý chất lượng ISO.</w:t>
      </w:r>
    </w:p>
    <w:p w14:paraId="44990941" w14:textId="77777777" w:rsidR="009E12B2" w:rsidRPr="009E12B2" w:rsidRDefault="009E12B2" w:rsidP="009E12B2">
      <w:pPr>
        <w:tabs>
          <w:tab w:val="left" w:pos="851"/>
        </w:tabs>
        <w:spacing w:before="120" w:line="360" w:lineRule="exact"/>
        <w:ind w:firstLine="567"/>
        <w:rPr>
          <w:sz w:val="26"/>
          <w:szCs w:val="26"/>
        </w:rPr>
      </w:pPr>
      <w:r w:rsidRPr="009E12B2">
        <w:rPr>
          <w:sz w:val="26"/>
          <w:szCs w:val="26"/>
        </w:rPr>
        <w:t>5. Yêu cầu khác:</w:t>
      </w:r>
    </w:p>
    <w:p w14:paraId="3E04E5E5" w14:textId="77777777" w:rsidR="009E12B2" w:rsidRPr="009E12B2" w:rsidRDefault="009E12B2" w:rsidP="009E12B2">
      <w:pPr>
        <w:numPr>
          <w:ilvl w:val="0"/>
          <w:numId w:val="8"/>
        </w:numPr>
        <w:tabs>
          <w:tab w:val="left" w:pos="851"/>
        </w:tabs>
        <w:spacing w:before="120" w:line="360" w:lineRule="exact"/>
        <w:ind w:firstLine="567"/>
        <w:jc w:val="left"/>
        <w:rPr>
          <w:spacing w:val="6"/>
          <w:sz w:val="26"/>
          <w:szCs w:val="26"/>
          <w:lang w:val="sv-SE"/>
        </w:rPr>
      </w:pPr>
      <w:r w:rsidRPr="009E12B2">
        <w:rPr>
          <w:spacing w:val="6"/>
          <w:sz w:val="26"/>
          <w:szCs w:val="26"/>
          <w:lang w:val="sv-SE"/>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5CF44F84" w14:textId="77777777" w:rsidR="009E12B2" w:rsidRPr="009E12B2" w:rsidRDefault="009E12B2" w:rsidP="009E12B2">
      <w:pPr>
        <w:numPr>
          <w:ilvl w:val="0"/>
          <w:numId w:val="8"/>
        </w:numPr>
        <w:tabs>
          <w:tab w:val="left" w:pos="851"/>
        </w:tabs>
        <w:spacing w:before="120" w:line="360" w:lineRule="exact"/>
        <w:ind w:firstLine="567"/>
        <w:jc w:val="left"/>
        <w:rPr>
          <w:spacing w:val="6"/>
          <w:sz w:val="26"/>
          <w:szCs w:val="26"/>
          <w:lang w:val="sv-SE"/>
        </w:rPr>
      </w:pPr>
      <w:r w:rsidRPr="009E12B2">
        <w:rPr>
          <w:spacing w:val="6"/>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14:paraId="239B662D" w14:textId="77777777" w:rsidR="009E12B2" w:rsidRPr="009E12B2" w:rsidRDefault="009E12B2" w:rsidP="009E12B2">
      <w:pPr>
        <w:spacing w:before="20" w:after="20" w:line="264" w:lineRule="auto"/>
        <w:ind w:left="927"/>
        <w:rPr>
          <w:b/>
          <w:sz w:val="26"/>
          <w:szCs w:val="26"/>
          <w:lang w:val="sv-FI"/>
        </w:rPr>
      </w:pPr>
      <w:r w:rsidRPr="009E12B2">
        <w:rPr>
          <w:b/>
          <w:sz w:val="26"/>
          <w:szCs w:val="26"/>
          <w:lang w:val="sv-FI"/>
        </w:rPr>
        <w:t>Điều 18. Bảng yêu cầu đặc tính kỹ thuật dây chì (fuse link)</w:t>
      </w:r>
      <w:r w:rsidRPr="009E12B2">
        <w:rPr>
          <w:iCs/>
          <w:sz w:val="26"/>
          <w:szCs w:val="26"/>
          <w:lang w:val="sv-SE"/>
        </w:rPr>
        <w:t xml:space="preserve"> </w:t>
      </w:r>
    </w:p>
    <w:tbl>
      <w:tblPr>
        <w:tblW w:w="500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3"/>
        <w:gridCol w:w="3260"/>
        <w:gridCol w:w="1134"/>
        <w:gridCol w:w="3968"/>
      </w:tblGrid>
      <w:tr w:rsidR="009E12B2" w:rsidRPr="009E12B2" w14:paraId="30152B3C" w14:textId="77777777" w:rsidTr="000D6BE3">
        <w:trPr>
          <w:trHeight w:val="283"/>
          <w:tblHeader/>
        </w:trPr>
        <w:tc>
          <w:tcPr>
            <w:tcW w:w="383" w:type="pct"/>
            <w:vAlign w:val="center"/>
          </w:tcPr>
          <w:p w14:paraId="1BABA36B" w14:textId="77777777" w:rsidR="009E12B2" w:rsidRPr="009E12B2" w:rsidRDefault="009E12B2" w:rsidP="009E12B2">
            <w:pPr>
              <w:spacing w:before="60" w:after="60"/>
              <w:jc w:val="center"/>
              <w:rPr>
                <w:b/>
                <w:bCs/>
                <w:sz w:val="26"/>
                <w:szCs w:val="26"/>
              </w:rPr>
            </w:pPr>
            <w:r w:rsidRPr="009E12B2">
              <w:rPr>
                <w:b/>
                <w:bCs/>
                <w:sz w:val="26"/>
                <w:szCs w:val="26"/>
              </w:rPr>
              <w:t>TT</w:t>
            </w:r>
          </w:p>
        </w:tc>
        <w:tc>
          <w:tcPr>
            <w:tcW w:w="1800" w:type="pct"/>
            <w:vAlign w:val="center"/>
          </w:tcPr>
          <w:p w14:paraId="22A8F5E6" w14:textId="77777777" w:rsidR="009E12B2" w:rsidRPr="009E12B2" w:rsidRDefault="009E12B2" w:rsidP="009E12B2">
            <w:pPr>
              <w:spacing w:before="60" w:after="60"/>
              <w:jc w:val="center"/>
              <w:rPr>
                <w:b/>
                <w:bCs/>
                <w:sz w:val="26"/>
                <w:szCs w:val="26"/>
              </w:rPr>
            </w:pPr>
            <w:r w:rsidRPr="009E12B2">
              <w:rPr>
                <w:b/>
                <w:bCs/>
                <w:sz w:val="26"/>
                <w:szCs w:val="26"/>
              </w:rPr>
              <w:t>Hạng mục</w:t>
            </w:r>
          </w:p>
        </w:tc>
        <w:tc>
          <w:tcPr>
            <w:tcW w:w="626" w:type="pct"/>
            <w:vAlign w:val="center"/>
          </w:tcPr>
          <w:p w14:paraId="46EE2A9B" w14:textId="77777777" w:rsidR="009E12B2" w:rsidRPr="009E12B2" w:rsidRDefault="009E12B2" w:rsidP="009E12B2">
            <w:pPr>
              <w:spacing w:before="60" w:after="60"/>
              <w:jc w:val="center"/>
              <w:rPr>
                <w:b/>
                <w:bCs/>
                <w:sz w:val="26"/>
                <w:szCs w:val="26"/>
              </w:rPr>
            </w:pPr>
            <w:r w:rsidRPr="009E12B2">
              <w:rPr>
                <w:b/>
                <w:bCs/>
                <w:sz w:val="26"/>
                <w:szCs w:val="26"/>
              </w:rPr>
              <w:t xml:space="preserve">Đơn vị </w:t>
            </w:r>
          </w:p>
        </w:tc>
        <w:tc>
          <w:tcPr>
            <w:tcW w:w="2191" w:type="pct"/>
            <w:vAlign w:val="center"/>
          </w:tcPr>
          <w:p w14:paraId="39E56309" w14:textId="77777777" w:rsidR="009E12B2" w:rsidRPr="009E12B2" w:rsidRDefault="009E12B2" w:rsidP="009E12B2">
            <w:pPr>
              <w:spacing w:before="60" w:after="60"/>
              <w:jc w:val="center"/>
              <w:rPr>
                <w:b/>
                <w:bCs/>
                <w:sz w:val="26"/>
                <w:szCs w:val="26"/>
              </w:rPr>
            </w:pPr>
            <w:r w:rsidRPr="009E12B2">
              <w:rPr>
                <w:b/>
                <w:bCs/>
                <w:sz w:val="26"/>
                <w:szCs w:val="26"/>
              </w:rPr>
              <w:t>Yêu cầu</w:t>
            </w:r>
          </w:p>
        </w:tc>
      </w:tr>
      <w:tr w:rsidR="009E12B2" w:rsidRPr="009E12B2" w14:paraId="64E66C85" w14:textId="77777777" w:rsidTr="000D6BE3">
        <w:trPr>
          <w:trHeight w:val="283"/>
        </w:trPr>
        <w:tc>
          <w:tcPr>
            <w:tcW w:w="383" w:type="pct"/>
            <w:vAlign w:val="center"/>
          </w:tcPr>
          <w:p w14:paraId="372863E8"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238D7D38" w14:textId="77777777" w:rsidR="009E12B2" w:rsidRPr="009E12B2" w:rsidRDefault="009E12B2" w:rsidP="009E12B2">
            <w:pPr>
              <w:spacing w:before="60" w:after="60"/>
              <w:jc w:val="left"/>
              <w:rPr>
                <w:sz w:val="26"/>
                <w:szCs w:val="26"/>
              </w:rPr>
            </w:pPr>
            <w:r w:rsidRPr="009E12B2">
              <w:rPr>
                <w:sz w:val="26"/>
                <w:szCs w:val="26"/>
              </w:rPr>
              <w:t>Nhà sản xuất</w:t>
            </w:r>
          </w:p>
        </w:tc>
        <w:tc>
          <w:tcPr>
            <w:tcW w:w="626" w:type="pct"/>
            <w:vAlign w:val="center"/>
          </w:tcPr>
          <w:p w14:paraId="0609A131" w14:textId="77777777" w:rsidR="009E12B2" w:rsidRPr="009E12B2" w:rsidRDefault="009E12B2" w:rsidP="009E12B2">
            <w:pPr>
              <w:spacing w:before="60" w:after="60"/>
              <w:jc w:val="center"/>
              <w:rPr>
                <w:sz w:val="26"/>
                <w:szCs w:val="26"/>
              </w:rPr>
            </w:pPr>
          </w:p>
        </w:tc>
        <w:tc>
          <w:tcPr>
            <w:tcW w:w="2191" w:type="pct"/>
            <w:vAlign w:val="center"/>
          </w:tcPr>
          <w:p w14:paraId="3A799218" w14:textId="77777777" w:rsidR="009E12B2" w:rsidRPr="009E12B2" w:rsidRDefault="009E12B2" w:rsidP="009E12B2">
            <w:pPr>
              <w:spacing w:before="60" w:after="60"/>
              <w:jc w:val="center"/>
              <w:rPr>
                <w:sz w:val="26"/>
                <w:szCs w:val="26"/>
              </w:rPr>
            </w:pPr>
            <w:r w:rsidRPr="009E12B2">
              <w:rPr>
                <w:sz w:val="26"/>
                <w:szCs w:val="26"/>
              </w:rPr>
              <w:t>Nêu cụ thể</w:t>
            </w:r>
          </w:p>
        </w:tc>
      </w:tr>
      <w:tr w:rsidR="009E12B2" w:rsidRPr="009E12B2" w14:paraId="6B32C574" w14:textId="77777777" w:rsidTr="000D6BE3">
        <w:trPr>
          <w:trHeight w:val="283"/>
        </w:trPr>
        <w:tc>
          <w:tcPr>
            <w:tcW w:w="383" w:type="pct"/>
            <w:vAlign w:val="center"/>
          </w:tcPr>
          <w:p w14:paraId="76DE274B"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4396678D" w14:textId="77777777" w:rsidR="009E12B2" w:rsidRPr="009E12B2" w:rsidRDefault="009E12B2" w:rsidP="009E12B2">
            <w:pPr>
              <w:spacing w:before="60" w:after="60"/>
              <w:jc w:val="left"/>
              <w:rPr>
                <w:sz w:val="26"/>
                <w:szCs w:val="26"/>
              </w:rPr>
            </w:pPr>
            <w:r w:rsidRPr="009E12B2">
              <w:rPr>
                <w:sz w:val="26"/>
                <w:szCs w:val="26"/>
              </w:rPr>
              <w:t>Nước sản xuất</w:t>
            </w:r>
          </w:p>
        </w:tc>
        <w:tc>
          <w:tcPr>
            <w:tcW w:w="626" w:type="pct"/>
            <w:vAlign w:val="center"/>
          </w:tcPr>
          <w:p w14:paraId="7C0F5713" w14:textId="77777777" w:rsidR="009E12B2" w:rsidRPr="009E12B2" w:rsidRDefault="009E12B2" w:rsidP="009E12B2">
            <w:pPr>
              <w:spacing w:before="60" w:after="60"/>
              <w:jc w:val="center"/>
              <w:rPr>
                <w:sz w:val="26"/>
                <w:szCs w:val="26"/>
              </w:rPr>
            </w:pPr>
          </w:p>
        </w:tc>
        <w:tc>
          <w:tcPr>
            <w:tcW w:w="2191" w:type="pct"/>
            <w:vAlign w:val="center"/>
          </w:tcPr>
          <w:p w14:paraId="738C5F59" w14:textId="77777777" w:rsidR="009E12B2" w:rsidRPr="009E12B2" w:rsidRDefault="009E12B2" w:rsidP="009E12B2">
            <w:pPr>
              <w:spacing w:before="60" w:after="60"/>
              <w:jc w:val="center"/>
              <w:rPr>
                <w:sz w:val="26"/>
                <w:szCs w:val="26"/>
              </w:rPr>
            </w:pPr>
            <w:r w:rsidRPr="009E12B2">
              <w:rPr>
                <w:sz w:val="26"/>
                <w:szCs w:val="26"/>
              </w:rPr>
              <w:t>Nêu cụ thể</w:t>
            </w:r>
          </w:p>
        </w:tc>
      </w:tr>
      <w:tr w:rsidR="009E12B2" w:rsidRPr="009E12B2" w14:paraId="562D117B" w14:textId="77777777" w:rsidTr="000D6BE3">
        <w:trPr>
          <w:trHeight w:val="283"/>
        </w:trPr>
        <w:tc>
          <w:tcPr>
            <w:tcW w:w="383" w:type="pct"/>
            <w:vAlign w:val="center"/>
          </w:tcPr>
          <w:p w14:paraId="15CDD12E"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13DE83B1" w14:textId="77777777" w:rsidR="009E12B2" w:rsidRPr="009E12B2" w:rsidRDefault="009E12B2" w:rsidP="009E12B2">
            <w:pPr>
              <w:spacing w:before="60" w:after="60"/>
              <w:jc w:val="left"/>
              <w:rPr>
                <w:sz w:val="26"/>
                <w:szCs w:val="26"/>
              </w:rPr>
            </w:pPr>
            <w:r w:rsidRPr="009E12B2">
              <w:rPr>
                <w:sz w:val="26"/>
                <w:szCs w:val="26"/>
              </w:rPr>
              <w:t>Mã hiệu</w:t>
            </w:r>
          </w:p>
        </w:tc>
        <w:tc>
          <w:tcPr>
            <w:tcW w:w="626" w:type="pct"/>
            <w:vAlign w:val="center"/>
          </w:tcPr>
          <w:p w14:paraId="5A6ED6B2" w14:textId="77777777" w:rsidR="009E12B2" w:rsidRPr="009E12B2" w:rsidRDefault="009E12B2" w:rsidP="009E12B2">
            <w:pPr>
              <w:spacing w:before="60" w:after="60"/>
              <w:jc w:val="center"/>
              <w:rPr>
                <w:sz w:val="26"/>
                <w:szCs w:val="26"/>
              </w:rPr>
            </w:pPr>
          </w:p>
        </w:tc>
        <w:tc>
          <w:tcPr>
            <w:tcW w:w="2191" w:type="pct"/>
            <w:vAlign w:val="center"/>
          </w:tcPr>
          <w:p w14:paraId="692F49BF" w14:textId="77777777" w:rsidR="009E12B2" w:rsidRPr="009E12B2" w:rsidRDefault="009E12B2" w:rsidP="009E12B2">
            <w:pPr>
              <w:spacing w:before="60" w:after="60"/>
              <w:jc w:val="center"/>
              <w:rPr>
                <w:sz w:val="26"/>
                <w:szCs w:val="26"/>
              </w:rPr>
            </w:pPr>
            <w:r w:rsidRPr="009E12B2">
              <w:rPr>
                <w:sz w:val="26"/>
                <w:szCs w:val="26"/>
              </w:rPr>
              <w:t>Nêu cụ thể</w:t>
            </w:r>
          </w:p>
        </w:tc>
      </w:tr>
      <w:tr w:rsidR="009E12B2" w:rsidRPr="009E12B2" w14:paraId="63CB13A7" w14:textId="77777777" w:rsidTr="000D6BE3">
        <w:trPr>
          <w:trHeight w:val="283"/>
        </w:trPr>
        <w:tc>
          <w:tcPr>
            <w:tcW w:w="383" w:type="pct"/>
            <w:vAlign w:val="center"/>
          </w:tcPr>
          <w:p w14:paraId="1A048782"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3ACF4850" w14:textId="77777777" w:rsidR="009E12B2" w:rsidRPr="009E12B2" w:rsidRDefault="009E12B2" w:rsidP="009E12B2">
            <w:pPr>
              <w:spacing w:before="60" w:after="60"/>
              <w:jc w:val="left"/>
              <w:rPr>
                <w:sz w:val="26"/>
                <w:szCs w:val="26"/>
              </w:rPr>
            </w:pPr>
            <w:r w:rsidRPr="009E12B2">
              <w:rPr>
                <w:sz w:val="26"/>
                <w:szCs w:val="26"/>
              </w:rPr>
              <w:t xml:space="preserve">Tiêu chuẩn áp dụng </w:t>
            </w:r>
          </w:p>
        </w:tc>
        <w:tc>
          <w:tcPr>
            <w:tcW w:w="626" w:type="pct"/>
            <w:vAlign w:val="center"/>
          </w:tcPr>
          <w:p w14:paraId="3D1606D8" w14:textId="77777777" w:rsidR="009E12B2" w:rsidRPr="009E12B2" w:rsidRDefault="009E12B2" w:rsidP="009E12B2">
            <w:pPr>
              <w:spacing w:before="60" w:after="60"/>
              <w:jc w:val="center"/>
              <w:rPr>
                <w:sz w:val="26"/>
                <w:szCs w:val="26"/>
              </w:rPr>
            </w:pPr>
          </w:p>
        </w:tc>
        <w:tc>
          <w:tcPr>
            <w:tcW w:w="2191" w:type="pct"/>
            <w:vAlign w:val="center"/>
          </w:tcPr>
          <w:p w14:paraId="111167E2" w14:textId="77777777" w:rsidR="009E12B2" w:rsidRPr="009E12B2" w:rsidRDefault="009E12B2" w:rsidP="009E12B2">
            <w:pPr>
              <w:spacing w:before="60" w:after="60"/>
              <w:rPr>
                <w:sz w:val="26"/>
                <w:szCs w:val="26"/>
              </w:rPr>
            </w:pPr>
            <w:r w:rsidRPr="009E12B2">
              <w:rPr>
                <w:sz w:val="26"/>
                <w:szCs w:val="26"/>
              </w:rPr>
              <w:t>ANSI C37.41, ANSI C37.42 hoặc các tiêu chuẩn tương đương</w:t>
            </w:r>
          </w:p>
        </w:tc>
      </w:tr>
      <w:tr w:rsidR="009E12B2" w:rsidRPr="009E12B2" w14:paraId="2F1E3577" w14:textId="77777777" w:rsidTr="000D6BE3">
        <w:trPr>
          <w:trHeight w:val="283"/>
        </w:trPr>
        <w:tc>
          <w:tcPr>
            <w:tcW w:w="383" w:type="pct"/>
            <w:vAlign w:val="center"/>
          </w:tcPr>
          <w:p w14:paraId="00BDE39C"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0FD18768" w14:textId="77777777" w:rsidR="009E12B2" w:rsidRPr="009E12B2" w:rsidRDefault="009E12B2" w:rsidP="009E12B2">
            <w:pPr>
              <w:spacing w:before="60" w:after="60"/>
              <w:jc w:val="left"/>
              <w:rPr>
                <w:sz w:val="26"/>
                <w:szCs w:val="26"/>
              </w:rPr>
            </w:pPr>
            <w:r w:rsidRPr="009E12B2">
              <w:rPr>
                <w:sz w:val="26"/>
                <w:szCs w:val="26"/>
              </w:rPr>
              <w:t>Chủng loại</w:t>
            </w:r>
          </w:p>
        </w:tc>
        <w:tc>
          <w:tcPr>
            <w:tcW w:w="626" w:type="pct"/>
            <w:vAlign w:val="center"/>
          </w:tcPr>
          <w:p w14:paraId="744448F1" w14:textId="77777777" w:rsidR="009E12B2" w:rsidRPr="009E12B2" w:rsidRDefault="009E12B2" w:rsidP="009E12B2">
            <w:pPr>
              <w:spacing w:before="60" w:after="60"/>
              <w:jc w:val="center"/>
              <w:rPr>
                <w:sz w:val="26"/>
                <w:szCs w:val="26"/>
              </w:rPr>
            </w:pPr>
          </w:p>
        </w:tc>
        <w:tc>
          <w:tcPr>
            <w:tcW w:w="2191" w:type="pct"/>
            <w:vAlign w:val="center"/>
          </w:tcPr>
          <w:p w14:paraId="7AAF38AD" w14:textId="77777777" w:rsidR="009E12B2" w:rsidRPr="009E12B2" w:rsidRDefault="009E12B2" w:rsidP="009E12B2">
            <w:pPr>
              <w:spacing w:before="60" w:after="60"/>
              <w:rPr>
                <w:sz w:val="26"/>
                <w:szCs w:val="26"/>
              </w:rPr>
            </w:pPr>
            <w:r w:rsidRPr="009E12B2">
              <w:rPr>
                <w:sz w:val="26"/>
                <w:szCs w:val="26"/>
              </w:rPr>
              <w:t>Chì loại K (cắt nhanh), được chế tạo để lắp đặt phù hợp trên FCO, LBFCO sử dụng trên lưới điện trung áp 22kV và 35kV.</w:t>
            </w:r>
          </w:p>
        </w:tc>
      </w:tr>
      <w:tr w:rsidR="009E12B2" w:rsidRPr="009E12B2" w14:paraId="612D794B" w14:textId="77777777" w:rsidTr="000D6BE3">
        <w:trPr>
          <w:trHeight w:val="283"/>
        </w:trPr>
        <w:tc>
          <w:tcPr>
            <w:tcW w:w="383" w:type="pct"/>
            <w:vAlign w:val="center"/>
          </w:tcPr>
          <w:p w14:paraId="34F5F05F"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5A1333B1" w14:textId="77777777" w:rsidR="009E12B2" w:rsidRPr="009E12B2" w:rsidRDefault="009E12B2" w:rsidP="009E12B2">
            <w:pPr>
              <w:spacing w:before="60" w:after="60"/>
              <w:jc w:val="left"/>
              <w:rPr>
                <w:sz w:val="26"/>
                <w:szCs w:val="26"/>
              </w:rPr>
            </w:pPr>
            <w:r w:rsidRPr="009E12B2">
              <w:rPr>
                <w:sz w:val="26"/>
                <w:szCs w:val="26"/>
              </w:rPr>
              <w:t>Chiều dài tổng thể</w:t>
            </w:r>
          </w:p>
        </w:tc>
        <w:tc>
          <w:tcPr>
            <w:tcW w:w="626" w:type="pct"/>
            <w:vAlign w:val="center"/>
          </w:tcPr>
          <w:p w14:paraId="2DB2FC92" w14:textId="77777777" w:rsidR="009E12B2" w:rsidRPr="009E12B2" w:rsidRDefault="009E12B2" w:rsidP="009E12B2">
            <w:pPr>
              <w:spacing w:before="60" w:after="60"/>
              <w:jc w:val="center"/>
              <w:rPr>
                <w:sz w:val="26"/>
                <w:szCs w:val="26"/>
              </w:rPr>
            </w:pPr>
          </w:p>
        </w:tc>
        <w:tc>
          <w:tcPr>
            <w:tcW w:w="2191" w:type="pct"/>
            <w:vAlign w:val="center"/>
          </w:tcPr>
          <w:p w14:paraId="46903CC3" w14:textId="77777777" w:rsidR="009E12B2" w:rsidRPr="009E12B2" w:rsidRDefault="009E12B2" w:rsidP="009E12B2">
            <w:pPr>
              <w:spacing w:before="20" w:after="20" w:line="264" w:lineRule="auto"/>
              <w:jc w:val="center"/>
              <w:rPr>
                <w:sz w:val="26"/>
                <w:szCs w:val="26"/>
                <w:lang w:val="vi-VN"/>
              </w:rPr>
            </w:pPr>
            <w:r w:rsidRPr="009E12B2">
              <w:rPr>
                <w:sz w:val="26"/>
                <w:szCs w:val="26"/>
                <w:u w:val="single"/>
              </w:rPr>
              <w:t>&gt;</w:t>
            </w:r>
            <w:r w:rsidRPr="009E12B2">
              <w:rPr>
                <w:sz w:val="26"/>
                <w:szCs w:val="26"/>
              </w:rPr>
              <w:t xml:space="preserve"> 23 inch (584 mm) cáp</w:t>
            </w:r>
            <w:r w:rsidRPr="009E12B2">
              <w:rPr>
                <w:sz w:val="26"/>
                <w:szCs w:val="26"/>
                <w:lang w:val="vi-VN"/>
              </w:rPr>
              <w:t xml:space="preserve"> điện áp 22kV</w:t>
            </w:r>
          </w:p>
          <w:p w14:paraId="2677E8DF" w14:textId="77777777" w:rsidR="009E12B2" w:rsidRPr="009E12B2" w:rsidRDefault="009E12B2" w:rsidP="009E12B2">
            <w:pPr>
              <w:spacing w:before="60" w:after="60"/>
              <w:jc w:val="center"/>
              <w:rPr>
                <w:sz w:val="26"/>
                <w:szCs w:val="26"/>
              </w:rPr>
            </w:pPr>
          </w:p>
        </w:tc>
      </w:tr>
      <w:tr w:rsidR="009E12B2" w:rsidRPr="009E12B2" w14:paraId="0DE13C3F" w14:textId="77777777" w:rsidTr="000D6BE3">
        <w:trPr>
          <w:trHeight w:val="283"/>
        </w:trPr>
        <w:tc>
          <w:tcPr>
            <w:tcW w:w="383" w:type="pct"/>
            <w:vAlign w:val="center"/>
          </w:tcPr>
          <w:p w14:paraId="28931A9F"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2E712094" w14:textId="77777777" w:rsidR="009E12B2" w:rsidRPr="009E12B2" w:rsidRDefault="009E12B2" w:rsidP="009E12B2">
            <w:pPr>
              <w:spacing w:before="60" w:after="60"/>
              <w:jc w:val="left"/>
              <w:rPr>
                <w:sz w:val="26"/>
                <w:szCs w:val="26"/>
              </w:rPr>
            </w:pPr>
            <w:r w:rsidRPr="009E12B2">
              <w:rPr>
                <w:sz w:val="26"/>
                <w:szCs w:val="26"/>
              </w:rPr>
              <w:t>Tần số định mức</w:t>
            </w:r>
          </w:p>
        </w:tc>
        <w:tc>
          <w:tcPr>
            <w:tcW w:w="626" w:type="pct"/>
            <w:vAlign w:val="center"/>
          </w:tcPr>
          <w:p w14:paraId="44FB86F0" w14:textId="77777777" w:rsidR="009E12B2" w:rsidRPr="009E12B2" w:rsidRDefault="009E12B2" w:rsidP="009E12B2">
            <w:pPr>
              <w:spacing w:before="60" w:after="60"/>
              <w:jc w:val="center"/>
              <w:rPr>
                <w:sz w:val="26"/>
                <w:szCs w:val="26"/>
              </w:rPr>
            </w:pPr>
            <w:r w:rsidRPr="009E12B2">
              <w:rPr>
                <w:sz w:val="26"/>
                <w:szCs w:val="26"/>
              </w:rPr>
              <w:t>Hz</w:t>
            </w:r>
          </w:p>
        </w:tc>
        <w:tc>
          <w:tcPr>
            <w:tcW w:w="2191" w:type="pct"/>
            <w:vAlign w:val="center"/>
          </w:tcPr>
          <w:p w14:paraId="00746F5F" w14:textId="77777777" w:rsidR="009E12B2" w:rsidRPr="009E12B2" w:rsidRDefault="009E12B2" w:rsidP="009E12B2">
            <w:pPr>
              <w:spacing w:before="60" w:after="60"/>
              <w:jc w:val="center"/>
              <w:rPr>
                <w:sz w:val="26"/>
                <w:szCs w:val="26"/>
              </w:rPr>
            </w:pPr>
            <w:r w:rsidRPr="009E12B2">
              <w:rPr>
                <w:sz w:val="26"/>
                <w:szCs w:val="26"/>
              </w:rPr>
              <w:t>50</w:t>
            </w:r>
          </w:p>
        </w:tc>
      </w:tr>
      <w:tr w:rsidR="009E12B2" w:rsidRPr="009E12B2" w14:paraId="2AD6CF4F" w14:textId="77777777" w:rsidTr="000D6BE3">
        <w:trPr>
          <w:trHeight w:val="283"/>
        </w:trPr>
        <w:tc>
          <w:tcPr>
            <w:tcW w:w="383" w:type="pct"/>
            <w:vAlign w:val="center"/>
          </w:tcPr>
          <w:p w14:paraId="14D1013A" w14:textId="77777777" w:rsidR="009E12B2" w:rsidRPr="009E12B2" w:rsidRDefault="009E12B2">
            <w:pPr>
              <w:numPr>
                <w:ilvl w:val="0"/>
                <w:numId w:val="108"/>
              </w:numPr>
              <w:spacing w:before="60" w:after="60"/>
              <w:ind w:left="239" w:hanging="65"/>
              <w:jc w:val="left"/>
              <w:rPr>
                <w:sz w:val="26"/>
                <w:szCs w:val="26"/>
              </w:rPr>
            </w:pPr>
          </w:p>
        </w:tc>
        <w:tc>
          <w:tcPr>
            <w:tcW w:w="1800" w:type="pct"/>
            <w:vAlign w:val="center"/>
          </w:tcPr>
          <w:p w14:paraId="3128BFDD" w14:textId="77777777" w:rsidR="009E12B2" w:rsidRPr="009E12B2" w:rsidRDefault="009E12B2" w:rsidP="009E12B2">
            <w:pPr>
              <w:spacing w:before="60" w:after="60"/>
              <w:jc w:val="left"/>
              <w:rPr>
                <w:sz w:val="26"/>
                <w:szCs w:val="26"/>
              </w:rPr>
            </w:pPr>
            <w:r w:rsidRPr="009E12B2">
              <w:rPr>
                <w:sz w:val="26"/>
                <w:szCs w:val="26"/>
              </w:rPr>
              <w:t>Cỡ chì/dòng điện định mức của dây chì</w:t>
            </w:r>
          </w:p>
        </w:tc>
        <w:tc>
          <w:tcPr>
            <w:tcW w:w="626" w:type="pct"/>
            <w:vAlign w:val="center"/>
          </w:tcPr>
          <w:p w14:paraId="03553C72" w14:textId="77777777" w:rsidR="009E12B2" w:rsidRPr="009E12B2" w:rsidRDefault="009E12B2" w:rsidP="009E12B2">
            <w:pPr>
              <w:spacing w:before="60" w:after="60"/>
              <w:jc w:val="center"/>
              <w:rPr>
                <w:sz w:val="26"/>
                <w:szCs w:val="26"/>
              </w:rPr>
            </w:pPr>
          </w:p>
        </w:tc>
        <w:tc>
          <w:tcPr>
            <w:tcW w:w="2191" w:type="pct"/>
            <w:vAlign w:val="center"/>
          </w:tcPr>
          <w:p w14:paraId="77FC9141" w14:textId="77777777" w:rsidR="009E12B2" w:rsidRPr="009E12B2" w:rsidRDefault="009E12B2" w:rsidP="009E12B2">
            <w:pPr>
              <w:spacing w:before="60" w:after="60"/>
              <w:rPr>
                <w:sz w:val="26"/>
                <w:szCs w:val="26"/>
              </w:rPr>
            </w:pPr>
            <w:r w:rsidRPr="009E12B2">
              <w:rPr>
                <w:sz w:val="26"/>
                <w:szCs w:val="26"/>
              </w:rPr>
              <w:t>Đảm phù hợp với dòng định mức vận hành đường dây hoặc dung lượng máy biến áp phân phối</w:t>
            </w:r>
          </w:p>
          <w:p w14:paraId="2F5D56C7" w14:textId="77777777" w:rsidR="009E12B2" w:rsidRPr="009E12B2" w:rsidRDefault="009E12B2" w:rsidP="009E12B2">
            <w:pPr>
              <w:spacing w:before="60" w:after="60"/>
              <w:rPr>
                <w:sz w:val="26"/>
                <w:szCs w:val="26"/>
              </w:rPr>
            </w:pPr>
            <w:r w:rsidRPr="009E12B2">
              <w:rPr>
                <w:sz w:val="26"/>
                <w:szCs w:val="26"/>
              </w:rPr>
              <w:t xml:space="preserve">(Chọn cỡ chì tham khảo trong dải 10K, 50K) </w:t>
            </w:r>
          </w:p>
        </w:tc>
      </w:tr>
      <w:tr w:rsidR="009E12B2" w:rsidRPr="009E12B2" w14:paraId="15B0CE46" w14:textId="77777777" w:rsidTr="000D6BE3">
        <w:trPr>
          <w:trHeight w:val="283"/>
        </w:trPr>
        <w:tc>
          <w:tcPr>
            <w:tcW w:w="383" w:type="pct"/>
            <w:vAlign w:val="center"/>
          </w:tcPr>
          <w:p w14:paraId="0DDBDA53"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465366B6" w14:textId="77777777" w:rsidR="009E12B2" w:rsidRPr="009E12B2" w:rsidRDefault="009E12B2" w:rsidP="009E12B2">
            <w:pPr>
              <w:spacing w:before="60" w:after="60"/>
              <w:jc w:val="left"/>
              <w:rPr>
                <w:sz w:val="26"/>
                <w:szCs w:val="26"/>
              </w:rPr>
            </w:pPr>
            <w:r w:rsidRPr="009E12B2">
              <w:rPr>
                <w:sz w:val="26"/>
                <w:szCs w:val="26"/>
              </w:rPr>
              <w:t>Đầu chì</w:t>
            </w:r>
          </w:p>
        </w:tc>
        <w:tc>
          <w:tcPr>
            <w:tcW w:w="626" w:type="pct"/>
            <w:vAlign w:val="center"/>
          </w:tcPr>
          <w:p w14:paraId="089835AD" w14:textId="77777777" w:rsidR="009E12B2" w:rsidRPr="009E12B2" w:rsidRDefault="009E12B2" w:rsidP="009E12B2">
            <w:pPr>
              <w:spacing w:before="60" w:after="60"/>
              <w:jc w:val="center"/>
              <w:rPr>
                <w:sz w:val="26"/>
                <w:szCs w:val="26"/>
              </w:rPr>
            </w:pPr>
          </w:p>
        </w:tc>
        <w:tc>
          <w:tcPr>
            <w:tcW w:w="2191" w:type="pct"/>
            <w:vAlign w:val="center"/>
          </w:tcPr>
          <w:p w14:paraId="524FF45B" w14:textId="77777777" w:rsidR="009E12B2" w:rsidRPr="009E12B2" w:rsidRDefault="009E12B2" w:rsidP="009E12B2">
            <w:pPr>
              <w:spacing w:before="60" w:after="60"/>
              <w:rPr>
                <w:sz w:val="26"/>
                <w:szCs w:val="26"/>
              </w:rPr>
            </w:pPr>
            <w:r w:rsidRPr="009E12B2">
              <w:rPr>
                <w:sz w:val="26"/>
                <w:szCs w:val="26"/>
              </w:rPr>
              <w:t xml:space="preserve">- Đầu chì là loại tháo rời được, </w:t>
            </w:r>
          </w:p>
          <w:p w14:paraId="605E1DF9" w14:textId="77777777" w:rsidR="009E12B2" w:rsidRPr="009E12B2" w:rsidRDefault="009E12B2" w:rsidP="009E12B2">
            <w:pPr>
              <w:spacing w:before="60" w:after="60"/>
              <w:rPr>
                <w:sz w:val="26"/>
                <w:szCs w:val="26"/>
              </w:rPr>
            </w:pPr>
            <w:r w:rsidRPr="009E12B2">
              <w:rPr>
                <w:sz w:val="26"/>
                <w:szCs w:val="26"/>
              </w:rPr>
              <w:t>- Được làm bằng đồng mạ bạc, lớp mạ phải trắng đều, không bị hoen ố, không bị bong tróc.</w:t>
            </w:r>
          </w:p>
        </w:tc>
      </w:tr>
      <w:tr w:rsidR="009E12B2" w:rsidRPr="009E12B2" w14:paraId="2F13D8AF" w14:textId="77777777" w:rsidTr="000D6BE3">
        <w:trPr>
          <w:trHeight w:val="283"/>
        </w:trPr>
        <w:tc>
          <w:tcPr>
            <w:tcW w:w="383" w:type="pct"/>
            <w:vAlign w:val="center"/>
          </w:tcPr>
          <w:p w14:paraId="3AE60DB9"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26A95830" w14:textId="77777777" w:rsidR="009E12B2" w:rsidRPr="009E12B2" w:rsidRDefault="009E12B2" w:rsidP="009E12B2">
            <w:pPr>
              <w:spacing w:before="60" w:after="60"/>
              <w:jc w:val="left"/>
              <w:rPr>
                <w:sz w:val="26"/>
                <w:szCs w:val="26"/>
              </w:rPr>
            </w:pPr>
            <w:r w:rsidRPr="009E12B2">
              <w:rPr>
                <w:sz w:val="26"/>
                <w:szCs w:val="26"/>
              </w:rPr>
              <w:t>Ống giấy bảo vệ chì</w:t>
            </w:r>
          </w:p>
        </w:tc>
        <w:tc>
          <w:tcPr>
            <w:tcW w:w="626" w:type="pct"/>
            <w:vAlign w:val="center"/>
          </w:tcPr>
          <w:p w14:paraId="49A8E515" w14:textId="77777777" w:rsidR="009E12B2" w:rsidRPr="009E12B2" w:rsidRDefault="009E12B2" w:rsidP="009E12B2">
            <w:pPr>
              <w:spacing w:before="60" w:after="60"/>
              <w:jc w:val="center"/>
              <w:rPr>
                <w:sz w:val="26"/>
                <w:szCs w:val="26"/>
              </w:rPr>
            </w:pPr>
          </w:p>
        </w:tc>
        <w:tc>
          <w:tcPr>
            <w:tcW w:w="2191" w:type="pct"/>
          </w:tcPr>
          <w:p w14:paraId="6F692095" w14:textId="77777777" w:rsidR="009E12B2" w:rsidRPr="009E12B2" w:rsidRDefault="009E12B2" w:rsidP="009E12B2">
            <w:pPr>
              <w:spacing w:before="60" w:after="60"/>
              <w:rPr>
                <w:sz w:val="26"/>
                <w:szCs w:val="26"/>
              </w:rPr>
            </w:pPr>
            <w:r w:rsidRPr="009E12B2">
              <w:rPr>
                <w:sz w:val="26"/>
                <w:szCs w:val="26"/>
              </w:rPr>
              <w:t>- Vật liệu: giấy đã lưu hóa, dạng quấn sớ, có chức năng dập hồ quang và ngăn lửa tiếp xúc với ống fuseholder.</w:t>
            </w:r>
          </w:p>
        </w:tc>
      </w:tr>
      <w:tr w:rsidR="009E12B2" w:rsidRPr="009E12B2" w14:paraId="72E4D1F4" w14:textId="77777777" w:rsidTr="000D6BE3">
        <w:trPr>
          <w:trHeight w:val="283"/>
        </w:trPr>
        <w:tc>
          <w:tcPr>
            <w:tcW w:w="383" w:type="pct"/>
            <w:vAlign w:val="center"/>
          </w:tcPr>
          <w:p w14:paraId="276C826C" w14:textId="77777777" w:rsidR="009E12B2" w:rsidRPr="009E12B2" w:rsidRDefault="009E12B2" w:rsidP="009E12B2">
            <w:pPr>
              <w:spacing w:before="60" w:after="60"/>
              <w:ind w:left="457"/>
              <w:jc w:val="left"/>
              <w:rPr>
                <w:sz w:val="26"/>
                <w:szCs w:val="26"/>
              </w:rPr>
            </w:pPr>
          </w:p>
        </w:tc>
        <w:tc>
          <w:tcPr>
            <w:tcW w:w="1800" w:type="pct"/>
            <w:vAlign w:val="center"/>
          </w:tcPr>
          <w:p w14:paraId="08D442B4" w14:textId="77777777" w:rsidR="009E12B2" w:rsidRPr="009E12B2" w:rsidRDefault="009E12B2" w:rsidP="009E12B2">
            <w:pPr>
              <w:spacing w:before="60" w:after="60"/>
              <w:jc w:val="left"/>
              <w:rPr>
                <w:sz w:val="26"/>
                <w:szCs w:val="26"/>
              </w:rPr>
            </w:pPr>
          </w:p>
        </w:tc>
        <w:tc>
          <w:tcPr>
            <w:tcW w:w="626" w:type="pct"/>
            <w:vAlign w:val="center"/>
          </w:tcPr>
          <w:p w14:paraId="520FA238" w14:textId="77777777" w:rsidR="009E12B2" w:rsidRPr="009E12B2" w:rsidRDefault="009E12B2" w:rsidP="009E12B2">
            <w:pPr>
              <w:spacing w:before="60" w:after="60"/>
              <w:jc w:val="center"/>
              <w:rPr>
                <w:sz w:val="26"/>
                <w:szCs w:val="26"/>
              </w:rPr>
            </w:pPr>
          </w:p>
        </w:tc>
        <w:tc>
          <w:tcPr>
            <w:tcW w:w="2191" w:type="pct"/>
          </w:tcPr>
          <w:p w14:paraId="3CCF2C57" w14:textId="77777777" w:rsidR="009E12B2" w:rsidRPr="009E12B2" w:rsidRDefault="009E12B2" w:rsidP="009E12B2">
            <w:pPr>
              <w:spacing w:before="60" w:after="60"/>
              <w:rPr>
                <w:sz w:val="26"/>
                <w:szCs w:val="26"/>
              </w:rPr>
            </w:pPr>
            <w:r w:rsidRPr="009E12B2">
              <w:rPr>
                <w:sz w:val="26"/>
                <w:szCs w:val="26"/>
              </w:rPr>
              <w:t>- Ống giấy có độ cứng chắn chắc, không biến dạng, méo mó.</w:t>
            </w:r>
          </w:p>
        </w:tc>
      </w:tr>
      <w:tr w:rsidR="009E12B2" w:rsidRPr="009E12B2" w14:paraId="3F89DE88" w14:textId="77777777" w:rsidTr="000D6BE3">
        <w:trPr>
          <w:trHeight w:val="283"/>
        </w:trPr>
        <w:tc>
          <w:tcPr>
            <w:tcW w:w="383" w:type="pct"/>
            <w:vAlign w:val="center"/>
          </w:tcPr>
          <w:p w14:paraId="4F57815D" w14:textId="77777777" w:rsidR="009E12B2" w:rsidRPr="009E12B2" w:rsidRDefault="009E12B2" w:rsidP="009E12B2">
            <w:pPr>
              <w:spacing w:before="60" w:after="60"/>
              <w:ind w:left="457"/>
              <w:jc w:val="left"/>
              <w:rPr>
                <w:sz w:val="26"/>
                <w:szCs w:val="26"/>
              </w:rPr>
            </w:pPr>
          </w:p>
        </w:tc>
        <w:tc>
          <w:tcPr>
            <w:tcW w:w="1800" w:type="pct"/>
            <w:vAlign w:val="center"/>
          </w:tcPr>
          <w:p w14:paraId="6B0AB336" w14:textId="77777777" w:rsidR="009E12B2" w:rsidRPr="009E12B2" w:rsidRDefault="009E12B2" w:rsidP="009E12B2">
            <w:pPr>
              <w:spacing w:before="60" w:after="60"/>
              <w:jc w:val="left"/>
              <w:rPr>
                <w:sz w:val="26"/>
                <w:szCs w:val="26"/>
              </w:rPr>
            </w:pPr>
          </w:p>
        </w:tc>
        <w:tc>
          <w:tcPr>
            <w:tcW w:w="626" w:type="pct"/>
            <w:vAlign w:val="center"/>
          </w:tcPr>
          <w:p w14:paraId="148A0413" w14:textId="77777777" w:rsidR="009E12B2" w:rsidRPr="009E12B2" w:rsidRDefault="009E12B2" w:rsidP="009E12B2">
            <w:pPr>
              <w:spacing w:before="60" w:after="60"/>
              <w:jc w:val="center"/>
              <w:rPr>
                <w:sz w:val="26"/>
                <w:szCs w:val="26"/>
              </w:rPr>
            </w:pPr>
          </w:p>
        </w:tc>
        <w:tc>
          <w:tcPr>
            <w:tcW w:w="2191" w:type="pct"/>
          </w:tcPr>
          <w:p w14:paraId="0DCAFE49" w14:textId="77777777" w:rsidR="009E12B2" w:rsidRPr="009E12B2" w:rsidRDefault="009E12B2" w:rsidP="009E12B2">
            <w:pPr>
              <w:spacing w:before="60" w:after="60"/>
              <w:rPr>
                <w:sz w:val="26"/>
                <w:szCs w:val="26"/>
              </w:rPr>
            </w:pPr>
            <w:r w:rsidRPr="009E12B2">
              <w:rPr>
                <w:sz w:val="26"/>
                <w:szCs w:val="26"/>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r>
      <w:tr w:rsidR="009E12B2" w:rsidRPr="009E12B2" w14:paraId="7D3CC972" w14:textId="77777777" w:rsidTr="000D6BE3">
        <w:trPr>
          <w:trHeight w:val="283"/>
        </w:trPr>
        <w:tc>
          <w:tcPr>
            <w:tcW w:w="383" w:type="pct"/>
            <w:vAlign w:val="center"/>
          </w:tcPr>
          <w:p w14:paraId="272AE119"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330A3FD1" w14:textId="77777777" w:rsidR="009E12B2" w:rsidRPr="009E12B2" w:rsidRDefault="009E12B2" w:rsidP="009E12B2">
            <w:pPr>
              <w:spacing w:before="60" w:after="60"/>
              <w:jc w:val="left"/>
              <w:rPr>
                <w:sz w:val="26"/>
                <w:szCs w:val="26"/>
              </w:rPr>
            </w:pPr>
            <w:r w:rsidRPr="009E12B2">
              <w:rPr>
                <w:sz w:val="26"/>
                <w:szCs w:val="26"/>
              </w:rPr>
              <w:t>Nhãn thiết bị</w:t>
            </w:r>
          </w:p>
        </w:tc>
        <w:tc>
          <w:tcPr>
            <w:tcW w:w="626" w:type="pct"/>
            <w:vAlign w:val="center"/>
          </w:tcPr>
          <w:p w14:paraId="2B3F168F" w14:textId="77777777" w:rsidR="009E12B2" w:rsidRPr="009E12B2" w:rsidRDefault="009E12B2" w:rsidP="009E12B2">
            <w:pPr>
              <w:spacing w:before="60" w:after="60"/>
              <w:jc w:val="center"/>
              <w:rPr>
                <w:sz w:val="26"/>
                <w:szCs w:val="26"/>
              </w:rPr>
            </w:pPr>
          </w:p>
        </w:tc>
        <w:tc>
          <w:tcPr>
            <w:tcW w:w="2191" w:type="pct"/>
            <w:vAlign w:val="center"/>
          </w:tcPr>
          <w:p w14:paraId="2E51396D" w14:textId="77777777" w:rsidR="009E12B2" w:rsidRPr="009E12B2" w:rsidRDefault="009E12B2" w:rsidP="009E12B2">
            <w:pPr>
              <w:spacing w:before="60" w:after="60"/>
              <w:rPr>
                <w:sz w:val="26"/>
                <w:szCs w:val="26"/>
              </w:rPr>
            </w:pPr>
            <w:r w:rsidRPr="009E12B2">
              <w:rPr>
                <w:sz w:val="26"/>
                <w:szCs w:val="26"/>
              </w:rPr>
              <w:t>Theo tiêu chuẩn ANSI C37.42 hoặc tương đương.</w:t>
            </w:r>
          </w:p>
          <w:p w14:paraId="7D14DD64" w14:textId="77777777" w:rsidR="009E12B2" w:rsidRPr="009E12B2" w:rsidRDefault="009E12B2" w:rsidP="009E12B2">
            <w:pPr>
              <w:spacing w:before="60" w:after="60"/>
              <w:rPr>
                <w:sz w:val="26"/>
                <w:szCs w:val="26"/>
              </w:rPr>
            </w:pPr>
            <w:r w:rsidRPr="009E12B2">
              <w:rPr>
                <w:sz w:val="26"/>
                <w:szCs w:val="26"/>
              </w:rPr>
              <w:t>Các thông tin dưới dây phải được in hoặc khắc trên đầu dây chì:</w:t>
            </w:r>
          </w:p>
          <w:p w14:paraId="247E3A85" w14:textId="77777777" w:rsidR="009E12B2" w:rsidRPr="009E12B2" w:rsidRDefault="009E12B2" w:rsidP="009E12B2">
            <w:pPr>
              <w:spacing w:before="60" w:after="60"/>
              <w:rPr>
                <w:sz w:val="26"/>
                <w:szCs w:val="26"/>
              </w:rPr>
            </w:pPr>
            <w:r w:rsidRPr="009E12B2">
              <w:rPr>
                <w:sz w:val="26"/>
                <w:szCs w:val="26"/>
              </w:rPr>
              <w:t>- Tên nhà sản xuất (thương hiệu).</w:t>
            </w:r>
          </w:p>
          <w:p w14:paraId="1997B717" w14:textId="77777777" w:rsidR="009E12B2" w:rsidRPr="009E12B2" w:rsidRDefault="009E12B2" w:rsidP="009E12B2">
            <w:pPr>
              <w:spacing w:before="60" w:after="60"/>
              <w:rPr>
                <w:sz w:val="26"/>
                <w:szCs w:val="26"/>
              </w:rPr>
            </w:pPr>
            <w:r w:rsidRPr="009E12B2">
              <w:rPr>
                <w:sz w:val="26"/>
                <w:szCs w:val="26"/>
              </w:rPr>
              <w:t>- Dòng điện định mức.</w:t>
            </w:r>
          </w:p>
          <w:p w14:paraId="6C57BEBA" w14:textId="77777777" w:rsidR="009E12B2" w:rsidRPr="009E12B2" w:rsidRDefault="009E12B2" w:rsidP="009E12B2">
            <w:pPr>
              <w:spacing w:before="60" w:after="60"/>
              <w:rPr>
                <w:sz w:val="26"/>
                <w:szCs w:val="26"/>
              </w:rPr>
            </w:pPr>
            <w:r w:rsidRPr="009E12B2">
              <w:rPr>
                <w:sz w:val="26"/>
                <w:szCs w:val="26"/>
              </w:rPr>
              <w:t>- Dấu hiện dây chì loại K theo sau dòng điện.</w:t>
            </w:r>
          </w:p>
        </w:tc>
      </w:tr>
      <w:tr w:rsidR="009E12B2" w:rsidRPr="009E12B2" w14:paraId="1CFC7240" w14:textId="77777777" w:rsidTr="000D6BE3">
        <w:trPr>
          <w:trHeight w:val="283"/>
        </w:trPr>
        <w:tc>
          <w:tcPr>
            <w:tcW w:w="383" w:type="pct"/>
            <w:vAlign w:val="center"/>
          </w:tcPr>
          <w:p w14:paraId="20091F90"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190CA89D" w14:textId="77777777" w:rsidR="009E12B2" w:rsidRPr="009E12B2" w:rsidRDefault="009E12B2" w:rsidP="009E12B2">
            <w:pPr>
              <w:spacing w:before="60" w:after="60"/>
              <w:jc w:val="left"/>
              <w:rPr>
                <w:sz w:val="26"/>
                <w:szCs w:val="26"/>
              </w:rPr>
            </w:pPr>
            <w:r w:rsidRPr="009E12B2">
              <w:rPr>
                <w:sz w:val="26"/>
                <w:szCs w:val="26"/>
              </w:rPr>
              <w:t>Yêu cầu về thử nghiệm</w:t>
            </w:r>
          </w:p>
        </w:tc>
        <w:tc>
          <w:tcPr>
            <w:tcW w:w="626" w:type="pct"/>
            <w:vAlign w:val="center"/>
          </w:tcPr>
          <w:p w14:paraId="15AD4596" w14:textId="77777777" w:rsidR="009E12B2" w:rsidRPr="009E12B2" w:rsidRDefault="009E12B2" w:rsidP="009E12B2">
            <w:pPr>
              <w:spacing w:before="60" w:after="60"/>
              <w:jc w:val="center"/>
              <w:rPr>
                <w:sz w:val="26"/>
                <w:szCs w:val="26"/>
              </w:rPr>
            </w:pPr>
          </w:p>
        </w:tc>
        <w:tc>
          <w:tcPr>
            <w:tcW w:w="2191" w:type="pct"/>
            <w:vAlign w:val="center"/>
          </w:tcPr>
          <w:p w14:paraId="335347F6" w14:textId="77777777" w:rsidR="009E12B2" w:rsidRPr="009E12B2" w:rsidRDefault="009E12B2" w:rsidP="009E12B2">
            <w:pPr>
              <w:spacing w:before="60" w:after="60"/>
              <w:jc w:val="center"/>
              <w:rPr>
                <w:sz w:val="26"/>
                <w:szCs w:val="26"/>
              </w:rPr>
            </w:pPr>
            <w:r w:rsidRPr="009E12B2">
              <w:rPr>
                <w:sz w:val="26"/>
                <w:szCs w:val="26"/>
              </w:rPr>
              <w:t>Theo yêu cầu tại Khoản 3 -              Điều 17</w:t>
            </w:r>
          </w:p>
        </w:tc>
      </w:tr>
      <w:tr w:rsidR="009E12B2" w:rsidRPr="009E12B2" w14:paraId="5AB2A0DE" w14:textId="77777777" w:rsidTr="000D6BE3">
        <w:trPr>
          <w:trHeight w:val="283"/>
        </w:trPr>
        <w:tc>
          <w:tcPr>
            <w:tcW w:w="383" w:type="pct"/>
            <w:vAlign w:val="center"/>
          </w:tcPr>
          <w:p w14:paraId="1BB7B87A" w14:textId="77777777" w:rsidR="009E12B2" w:rsidRPr="009E12B2" w:rsidRDefault="009E12B2">
            <w:pPr>
              <w:numPr>
                <w:ilvl w:val="0"/>
                <w:numId w:val="108"/>
              </w:numPr>
              <w:spacing w:before="60" w:after="60"/>
              <w:ind w:left="239" w:hanging="65"/>
              <w:jc w:val="left"/>
              <w:rPr>
                <w:sz w:val="26"/>
                <w:szCs w:val="26"/>
                <w:lang w:val="vi-VN"/>
              </w:rPr>
            </w:pPr>
          </w:p>
        </w:tc>
        <w:tc>
          <w:tcPr>
            <w:tcW w:w="1800" w:type="pct"/>
            <w:vAlign w:val="center"/>
          </w:tcPr>
          <w:p w14:paraId="722CCEC6" w14:textId="77777777" w:rsidR="009E12B2" w:rsidRPr="009E12B2" w:rsidRDefault="009E12B2" w:rsidP="009E12B2">
            <w:pPr>
              <w:spacing w:before="60" w:after="60"/>
              <w:jc w:val="left"/>
              <w:rPr>
                <w:sz w:val="26"/>
                <w:szCs w:val="26"/>
              </w:rPr>
            </w:pPr>
            <w:r w:rsidRPr="009E12B2">
              <w:rPr>
                <w:sz w:val="26"/>
                <w:szCs w:val="26"/>
              </w:rPr>
              <w:t>Bản vẽ và tài liệu kỹ thuật</w:t>
            </w:r>
          </w:p>
        </w:tc>
        <w:tc>
          <w:tcPr>
            <w:tcW w:w="626" w:type="pct"/>
            <w:vAlign w:val="center"/>
          </w:tcPr>
          <w:p w14:paraId="3C057372" w14:textId="77777777" w:rsidR="009E12B2" w:rsidRPr="009E12B2" w:rsidRDefault="009E12B2" w:rsidP="009E12B2">
            <w:pPr>
              <w:spacing w:before="60" w:after="60"/>
              <w:jc w:val="center"/>
              <w:rPr>
                <w:sz w:val="26"/>
                <w:szCs w:val="26"/>
              </w:rPr>
            </w:pPr>
          </w:p>
        </w:tc>
        <w:tc>
          <w:tcPr>
            <w:tcW w:w="2191" w:type="pct"/>
            <w:vAlign w:val="center"/>
          </w:tcPr>
          <w:p w14:paraId="382ABD72" w14:textId="77777777" w:rsidR="009E12B2" w:rsidRPr="009E12B2" w:rsidRDefault="009E12B2" w:rsidP="009E12B2">
            <w:pPr>
              <w:spacing w:before="60" w:after="60"/>
              <w:jc w:val="center"/>
              <w:rPr>
                <w:sz w:val="26"/>
                <w:szCs w:val="26"/>
              </w:rPr>
            </w:pPr>
            <w:r w:rsidRPr="009E12B2">
              <w:rPr>
                <w:sz w:val="26"/>
                <w:szCs w:val="26"/>
              </w:rPr>
              <w:t>Theo yêu cầu tại Khoản 4 -               Điều 17</w:t>
            </w:r>
          </w:p>
        </w:tc>
      </w:tr>
    </w:tbl>
    <w:p w14:paraId="11D2586A" w14:textId="0E885047" w:rsidR="009E12B2" w:rsidRPr="009E12B2" w:rsidRDefault="009E12B2" w:rsidP="009E12B2">
      <w:pPr>
        <w:spacing w:before="40" w:after="40" w:line="288" w:lineRule="auto"/>
        <w:outlineLvl w:val="2"/>
        <w:rPr>
          <w:color w:val="FF0000"/>
          <w:sz w:val="26"/>
          <w:szCs w:val="26"/>
        </w:rPr>
      </w:pPr>
      <w:bookmarkStart w:id="65" w:name="_Toc225169899"/>
      <w:r>
        <w:rPr>
          <w:b/>
          <w:iCs/>
          <w:sz w:val="26"/>
          <w:szCs w:val="26"/>
          <w:lang w:val="pt-BR"/>
        </w:rPr>
        <w:t>3.2.3.19</w:t>
      </w:r>
      <w:r w:rsidRPr="009E12B2">
        <w:rPr>
          <w:b/>
          <w:iCs/>
          <w:sz w:val="26"/>
          <w:szCs w:val="26"/>
          <w:lang w:val="vi-VN"/>
        </w:rPr>
        <w:t>. Tiêu chuẩn kỹ thuật đầu cốt M35; M50; M70; M120; M240; đầu cốt xử lý đồng nhôm AM70; AM120; AM240</w:t>
      </w:r>
      <w:bookmarkEnd w:id="65"/>
      <w:r w:rsidRPr="009E12B2">
        <w:rPr>
          <w:b/>
          <w:iCs/>
          <w:sz w:val="26"/>
          <w:szCs w:val="26"/>
          <w:lang w:val="vi-VN"/>
        </w:rPr>
        <w:t xml:space="preserve"> </w:t>
      </w:r>
    </w:p>
    <w:p w14:paraId="4D96A656" w14:textId="77777777" w:rsidR="009E12B2" w:rsidRPr="009E12B2" w:rsidRDefault="009E12B2" w:rsidP="009E12B2">
      <w:pPr>
        <w:spacing w:line="276" w:lineRule="auto"/>
        <w:ind w:firstLine="540"/>
        <w:rPr>
          <w:color w:val="FF0000"/>
          <w:sz w:val="26"/>
          <w:szCs w:val="26"/>
          <w:lang w:val="sv-SE"/>
        </w:rPr>
      </w:pPr>
      <w:r w:rsidRPr="009E12B2">
        <w:rPr>
          <w:color w:val="FF0000"/>
          <w:sz w:val="26"/>
          <w:szCs w:val="26"/>
          <w:lang w:val="sv-SE"/>
        </w:rPr>
        <w:t>(Áp dụng theo quyết định 3446/QĐ-EVNHANOI ngày 01/06/2021 của Tổng công ty Điện lực TP Hà Nội):</w:t>
      </w:r>
    </w:p>
    <w:p w14:paraId="27780431"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1. Yêu cầu chung:</w:t>
      </w:r>
    </w:p>
    <w:p w14:paraId="4245823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Tiêu chuẩn kỹ thuật này được áp dụng cho cosse ép để đấu nối với dây dẫn vào bản cực đồng của MCCB, thiết bị... được lắp đặt trên đường dây hạ áp.</w:t>
      </w:r>
    </w:p>
    <w:p w14:paraId="7FA0B36B"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2. Tiêu chuẩn áp dụng:</w:t>
      </w:r>
    </w:p>
    <w:p w14:paraId="5310085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 TCVN 3624-81: </w:t>
      </w:r>
      <w:r w:rsidRPr="009E12B2">
        <w:rPr>
          <w:sz w:val="26"/>
          <w:szCs w:val="26"/>
        </w:rPr>
        <w:tab/>
        <w:t>Các mối nối tiếp xúc điện. Quy tắc nghiệm thu và phương pháp thử</w:t>
      </w:r>
    </w:p>
    <w:p w14:paraId="291D67E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AS 1154.1:</w:t>
      </w:r>
      <w:r w:rsidRPr="009E12B2">
        <w:rPr>
          <w:sz w:val="26"/>
          <w:szCs w:val="26"/>
          <w:lang w:val="vi-VN"/>
        </w:rPr>
        <w:t xml:space="preserve"> </w:t>
      </w:r>
      <w:r w:rsidRPr="009E12B2">
        <w:rPr>
          <w:sz w:val="26"/>
          <w:szCs w:val="26"/>
        </w:rPr>
        <w:t>Cách điện và phụ kiện cho đường dây dẫn điện trên không.</w:t>
      </w:r>
    </w:p>
    <w:p w14:paraId="6827980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Và các tiêu chuẩn liên quan; các tiêu chuẩn tương đương hoặc cao hơn</w:t>
      </w:r>
    </w:p>
    <w:p w14:paraId="52011F16" w14:textId="77777777" w:rsidR="009E12B2" w:rsidRPr="009E12B2" w:rsidRDefault="009E12B2" w:rsidP="009E12B2">
      <w:pPr>
        <w:tabs>
          <w:tab w:val="left" w:pos="270"/>
          <w:tab w:val="left" w:pos="360"/>
        </w:tabs>
        <w:spacing w:line="276" w:lineRule="auto"/>
        <w:rPr>
          <w:b/>
          <w:sz w:val="26"/>
          <w:szCs w:val="26"/>
        </w:rPr>
      </w:pPr>
      <w:bookmarkStart w:id="66" w:name="bookmark=id.26in1rg" w:colFirst="0" w:colLast="0"/>
      <w:bookmarkEnd w:id="66"/>
      <w:r w:rsidRPr="009E12B2">
        <w:rPr>
          <w:b/>
          <w:sz w:val="26"/>
          <w:szCs w:val="26"/>
        </w:rPr>
        <w:t>3. Thiết kế và lắp đặt:</w:t>
      </w:r>
    </w:p>
    <w:p w14:paraId="10126C3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Loại đai ép cho ống nối là loại lục giác.</w:t>
      </w:r>
    </w:p>
    <w:p w14:paraId="2DCDDF3C"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 - Điện trở của ống nối sau khi ép không vượt quá 75% của dây dẫn có chiều dài tương đương.</w:t>
      </w:r>
    </w:p>
    <w:p w14:paraId="4DF9BA3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 - Ghi nhãn: Mỗi cosse ép phải có các ký hiệu được khắc chìm/nổi không phai như sau:</w:t>
      </w:r>
    </w:p>
    <w:p w14:paraId="0068C8E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Tên nhà sản xuất.</w:t>
      </w:r>
    </w:p>
    <w:p w14:paraId="4EEF733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Mã hiệu của sản phẩm, loại dây dẫn, tiết diện của dây dẫn.</w:t>
      </w:r>
    </w:p>
    <w:p w14:paraId="532330F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Có các vị trí ép phải được khắc chìm</w:t>
      </w:r>
    </w:p>
    <w:p w14:paraId="081B2A63" w14:textId="77777777" w:rsidR="009E12B2" w:rsidRPr="009E12B2" w:rsidRDefault="009E12B2" w:rsidP="009E12B2">
      <w:pPr>
        <w:tabs>
          <w:tab w:val="left" w:pos="270"/>
          <w:tab w:val="left" w:pos="360"/>
        </w:tabs>
        <w:spacing w:line="276" w:lineRule="auto"/>
        <w:rPr>
          <w:b/>
          <w:i/>
          <w:sz w:val="26"/>
          <w:szCs w:val="26"/>
        </w:rPr>
      </w:pPr>
      <w:r w:rsidRPr="009E12B2">
        <w:rPr>
          <w:b/>
          <w:i/>
          <w:sz w:val="26"/>
          <w:szCs w:val="26"/>
        </w:rPr>
        <w:t>a. Cosse ép đồng - nhôm</w:t>
      </w:r>
    </w:p>
    <w:p w14:paraId="1535CE9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Cosse ép là loại được thiết kế sử dụng cho mối nối đồng nhôm, bản cực đấu nối vào thiết bị bằng đồng, chịu lực cao, có tính dẫn điện tốt, phần thân ống được xử lý để có thể nối với cáp nhôm. </w:t>
      </w:r>
    </w:p>
    <w:p w14:paraId="4C433A4A"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loại 01 lỗ bắt bu lông dùng cho cáp tiết diện từ 16mm2 đến 150mm2.</w:t>
      </w:r>
    </w:p>
    <w:p w14:paraId="4A20150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loại 02 lỗ bắt bu lông dùng cho cáp tiết diện từ 185mm2 đến 400mm2.</w:t>
      </w:r>
    </w:p>
    <w:p w14:paraId="4BD2A55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Bản cực đấu nối vào thiết bị phải làm toàn bộ bằng đồng, mối nối tiếp giáp giữa đồng và nhôm được xử lý tại phần thân ống.</w:t>
      </w:r>
    </w:p>
    <w:p w14:paraId="6B1D327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Bên trong của các ống ép phải được bơm sẵn compound gia tăng tiếp xúc điện</w:t>
      </w:r>
    </w:p>
    <w:p w14:paraId="5A2542B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Thân đầu cosse ép làm bằng nhôm, bản cực bằng đồng chịu lực cao, có tính dẫn điện tốt.</w:t>
      </w:r>
    </w:p>
    <w:p w14:paraId="627C3CC4" w14:textId="77777777" w:rsidR="009E12B2" w:rsidRPr="009E12B2" w:rsidRDefault="009E12B2" w:rsidP="009E12B2">
      <w:pPr>
        <w:widowControl w:val="0"/>
        <w:tabs>
          <w:tab w:val="left" w:pos="270"/>
          <w:tab w:val="left" w:pos="360"/>
        </w:tabs>
        <w:spacing w:line="276" w:lineRule="auto"/>
        <w:rPr>
          <w:b/>
          <w:i/>
          <w:sz w:val="26"/>
          <w:szCs w:val="26"/>
        </w:rPr>
      </w:pPr>
      <w:r w:rsidRPr="009E12B2">
        <w:rPr>
          <w:b/>
          <w:i/>
          <w:sz w:val="26"/>
          <w:szCs w:val="26"/>
        </w:rPr>
        <w:t>- Loại dùng cho trung thế là loại đồng mạ kẽm có xử lý đồng nhôm.</w:t>
      </w:r>
    </w:p>
    <w:p w14:paraId="53341B72" w14:textId="77777777" w:rsidR="009E12B2" w:rsidRPr="009E12B2" w:rsidRDefault="009E12B2" w:rsidP="009E12B2">
      <w:pPr>
        <w:widowControl w:val="0"/>
        <w:tabs>
          <w:tab w:val="left" w:pos="270"/>
          <w:tab w:val="left" w:pos="360"/>
        </w:tabs>
        <w:spacing w:line="276" w:lineRule="auto"/>
        <w:rPr>
          <w:b/>
          <w:i/>
          <w:sz w:val="26"/>
          <w:szCs w:val="26"/>
        </w:rPr>
      </w:pPr>
      <w:r w:rsidRPr="009E12B2">
        <w:rPr>
          <w:b/>
          <w:i/>
          <w:sz w:val="26"/>
          <w:szCs w:val="26"/>
        </w:rPr>
        <w:t>- Loại dùng cho hạ thế: Loại gồm 2 phần đồng và nhôm có xử lý tiếp xúc</w:t>
      </w:r>
    </w:p>
    <w:p w14:paraId="110DC201" w14:textId="77777777" w:rsidR="009E12B2" w:rsidRPr="009E12B2" w:rsidRDefault="009E12B2" w:rsidP="009E12B2">
      <w:pPr>
        <w:tabs>
          <w:tab w:val="left" w:pos="270"/>
          <w:tab w:val="left" w:pos="360"/>
        </w:tabs>
        <w:spacing w:line="276" w:lineRule="auto"/>
        <w:rPr>
          <w:b/>
          <w:i/>
          <w:sz w:val="26"/>
          <w:szCs w:val="26"/>
        </w:rPr>
      </w:pPr>
      <w:r w:rsidRPr="009E12B2">
        <w:rPr>
          <w:b/>
          <w:i/>
          <w:sz w:val="26"/>
          <w:szCs w:val="26"/>
        </w:rPr>
        <w:t>b. Cosse ép đồng</w:t>
      </w:r>
    </w:p>
    <w:p w14:paraId="57D84ED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là loại làm bằng đồng mạ thiết, chịu lực cao, có tính dẫn điện tốt</w:t>
      </w:r>
    </w:p>
    <w:p w14:paraId="2054997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loại 01 lỗ bắt bu lông dùng cho cáp tiết diện từ 16mm2đến 150mm2.</w:t>
      </w:r>
    </w:p>
    <w:p w14:paraId="688F650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loại 02 lỗ bắt bu lông dùng cho cáp tiết diện từ 185mm2 đến 400mm2.</w:t>
      </w:r>
    </w:p>
    <w:p w14:paraId="6022D93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lastRenderedPageBreak/>
        <w:t>- Bên trong của các ống ép phải được bơm sẵn compound gia tăng tiếp xúc điện.</w:t>
      </w:r>
    </w:p>
    <w:p w14:paraId="33F3E48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Cosse ép làm bằng đồng chịu lực cao, có tính dẫn điện tốt.</w:t>
      </w:r>
    </w:p>
    <w:p w14:paraId="2E91F451" w14:textId="77777777" w:rsidR="009E12B2" w:rsidRPr="009E12B2" w:rsidRDefault="009E12B2" w:rsidP="009E12B2">
      <w:pPr>
        <w:tabs>
          <w:tab w:val="left" w:pos="270"/>
          <w:tab w:val="left" w:pos="360"/>
        </w:tabs>
        <w:spacing w:line="276" w:lineRule="auto"/>
        <w:rPr>
          <w:b/>
          <w:sz w:val="26"/>
          <w:szCs w:val="26"/>
        </w:rPr>
      </w:pPr>
      <w:bookmarkStart w:id="67" w:name="bookmark=id.lnxbz9" w:colFirst="0" w:colLast="0"/>
      <w:bookmarkEnd w:id="67"/>
      <w:r w:rsidRPr="009E12B2">
        <w:rPr>
          <w:b/>
          <w:sz w:val="26"/>
          <w:szCs w:val="26"/>
        </w:rPr>
        <w:t>4. Yêu cầu về thử nghiệm:</w:t>
      </w:r>
    </w:p>
    <w:p w14:paraId="30569DE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Thử nghiệm phải thực hiện trên các mẫu lấy bất kỳ từ lô vật liệu được cung cấp phù hợp với các tiêu chuẩn tương ứng.</w:t>
      </w:r>
    </w:p>
    <w:p w14:paraId="05F4253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Thử nghiệm xuất xưởng: 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Các thử nghiệm phải được thực hiện theo tiêu chuẩn IEC, AS 1154.1 và TCVN 3624-81 hoặc tương đương:</w:t>
      </w:r>
    </w:p>
    <w:p w14:paraId="0243C23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Kiểm tra các kích thước</w:t>
      </w:r>
    </w:p>
    <w:p w14:paraId="7C7D68C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Kiểm tra các ký hiệu</w:t>
      </w:r>
    </w:p>
    <w:p w14:paraId="722A779C"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Thử nghiệm điển hình: 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AS 1154.1 và TCVN 3624-81 hoặc tương đương:</w:t>
      </w:r>
    </w:p>
    <w:p w14:paraId="623B853E"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Đo điện trở tiếp xúc.</w:t>
      </w:r>
    </w:p>
    <w:p w14:paraId="2073992E"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Độ tăng nhiệt khi mang dòng định mức.</w:t>
      </w:r>
    </w:p>
    <w:p w14:paraId="0DC844A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Khả năng chịu dòng ngắn mạch tương ứng với tiết diện cáp.</w:t>
      </w:r>
    </w:p>
    <w:p w14:paraId="56FE13A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Thử chu kỳ nhiệt gồm 250 chu kỳ.</w:t>
      </w:r>
    </w:p>
    <w:p w14:paraId="6C43EF5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Trong trường hợp thử nghiệm điển hình chỉ được thực hiện bởi phòng thí nghiệm thử nghiệm của chính nhà sản xuất, kết quả thử nghiệm có thể được chấp nhận với điều kiện thử nghiệm được chứng kiến hoặc chứng nhận bởi một đại diện được ủy quyền từ các cơ quan kiểm tra quốc tế độc lập (ví dụ như KEMA, CESI, SGS, vv...) hoặc phòng thử nghiệm của nhà sản xuất đã được công nhận hợp lệ, bởi một cơ quan công nhận quốc tế, để thực hiện theo tiêu chuẩn ISO/IEC tiêu chuẩn</w:t>
      </w:r>
    </w:p>
    <w:p w14:paraId="0541AD0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Nội dung biên bản thử nghiệm phải trình bày  tất cả các thông tin như tên, địa chỉ, chữ ký và/hoặc con dấu của phòng thí nghiệm, (ii.) các mẫu thử, hạng mục kiểm tra, các tiêu chuẩn áp dụng, khách hàng, ngày thử nghiệm, ngày phát hành, vị trí thử nghiệm, chi tiết thử nghiệm, phương pháp thử, kết</w:t>
      </w:r>
      <w:r w:rsidRPr="009E12B2">
        <w:rPr>
          <w:sz w:val="26"/>
          <w:szCs w:val="26"/>
          <w:lang w:val="vi-VN"/>
        </w:rPr>
        <w:t xml:space="preserve"> </w:t>
      </w:r>
      <w:r w:rsidRPr="009E12B2">
        <w:rPr>
          <w:sz w:val="26"/>
          <w:szCs w:val="26"/>
        </w:rPr>
        <w:t>quả thử, sơ đồ mạch, vv, và (iii.)  thông số, loại sản phẩm, nhà sản xuất, nước xuất xứ, chi tiết kỹ thuật của sản phẩm được thử nghiệm để xem xét chấp nhận được.</w:t>
      </w:r>
    </w:p>
    <w:p w14:paraId="4396D575" w14:textId="77777777" w:rsidR="009E12B2" w:rsidRPr="009E12B2" w:rsidRDefault="009E12B2" w:rsidP="009E12B2">
      <w:pPr>
        <w:tabs>
          <w:tab w:val="left" w:pos="270"/>
          <w:tab w:val="left" w:pos="360"/>
        </w:tabs>
        <w:spacing w:line="276" w:lineRule="auto"/>
        <w:rPr>
          <w:b/>
          <w:sz w:val="26"/>
          <w:szCs w:val="26"/>
        </w:rPr>
      </w:pPr>
      <w:bookmarkStart w:id="68" w:name="bookmark=id.35nkun2" w:colFirst="0" w:colLast="0"/>
      <w:bookmarkEnd w:id="68"/>
      <w:r w:rsidRPr="009E12B2">
        <w:rPr>
          <w:b/>
          <w:sz w:val="26"/>
          <w:szCs w:val="26"/>
        </w:rPr>
        <w:t>5. Bảng yêu cầu về đặc tính kỹ thuật:</w:t>
      </w:r>
    </w:p>
    <w:tbl>
      <w:tblPr>
        <w:tblW w:w="9371" w:type="dxa"/>
        <w:tblInd w:w="-21" w:type="dxa"/>
        <w:tblLayout w:type="fixed"/>
        <w:tblLook w:val="0400" w:firstRow="0" w:lastRow="0" w:firstColumn="0" w:lastColumn="0" w:noHBand="0" w:noVBand="1"/>
      </w:tblPr>
      <w:tblGrid>
        <w:gridCol w:w="900"/>
        <w:gridCol w:w="3510"/>
        <w:gridCol w:w="1490"/>
        <w:gridCol w:w="3471"/>
      </w:tblGrid>
      <w:tr w:rsidR="009E12B2" w:rsidRPr="009E12B2" w14:paraId="68E428D2" w14:textId="77777777" w:rsidTr="000D6BE3">
        <w:trPr>
          <w:trHeight w:val="330"/>
          <w:tblHeader/>
        </w:trPr>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7B808"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TT</w:t>
            </w:r>
          </w:p>
        </w:tc>
        <w:tc>
          <w:tcPr>
            <w:tcW w:w="3510" w:type="dxa"/>
            <w:tcBorders>
              <w:top w:val="single" w:sz="4" w:space="0" w:color="000000"/>
              <w:left w:val="nil"/>
              <w:bottom w:val="single" w:sz="4" w:space="0" w:color="000000"/>
              <w:right w:val="single" w:sz="4" w:space="0" w:color="000000"/>
            </w:tcBorders>
            <w:shd w:val="clear" w:color="auto" w:fill="auto"/>
            <w:vAlign w:val="center"/>
          </w:tcPr>
          <w:p w14:paraId="4DABCC2B"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Hạng mục</w:t>
            </w:r>
          </w:p>
        </w:tc>
        <w:tc>
          <w:tcPr>
            <w:tcW w:w="1490" w:type="dxa"/>
            <w:tcBorders>
              <w:top w:val="single" w:sz="4" w:space="0" w:color="000000"/>
              <w:left w:val="nil"/>
              <w:bottom w:val="single" w:sz="4" w:space="0" w:color="000000"/>
              <w:right w:val="single" w:sz="4" w:space="0" w:color="000000"/>
            </w:tcBorders>
            <w:shd w:val="clear" w:color="auto" w:fill="auto"/>
            <w:vAlign w:val="center"/>
          </w:tcPr>
          <w:p w14:paraId="52C46F7A"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Đơn vị đo</w:t>
            </w:r>
          </w:p>
        </w:tc>
        <w:tc>
          <w:tcPr>
            <w:tcW w:w="3471" w:type="dxa"/>
            <w:tcBorders>
              <w:top w:val="single" w:sz="4" w:space="0" w:color="000000"/>
              <w:left w:val="nil"/>
              <w:bottom w:val="single" w:sz="4" w:space="0" w:color="000000"/>
              <w:right w:val="single" w:sz="4" w:space="0" w:color="000000"/>
            </w:tcBorders>
            <w:shd w:val="clear" w:color="auto" w:fill="auto"/>
            <w:vAlign w:val="center"/>
          </w:tcPr>
          <w:p w14:paraId="54F57DB3" w14:textId="77777777" w:rsidR="009E12B2" w:rsidRPr="009E12B2" w:rsidRDefault="009E12B2" w:rsidP="009E12B2">
            <w:pPr>
              <w:tabs>
                <w:tab w:val="left" w:pos="270"/>
                <w:tab w:val="left" w:pos="360"/>
              </w:tabs>
              <w:spacing w:line="276" w:lineRule="auto"/>
              <w:jc w:val="center"/>
              <w:rPr>
                <w:b/>
                <w:sz w:val="26"/>
                <w:szCs w:val="26"/>
              </w:rPr>
            </w:pPr>
            <w:r w:rsidRPr="009E12B2">
              <w:rPr>
                <w:b/>
                <w:sz w:val="26"/>
                <w:szCs w:val="26"/>
              </w:rPr>
              <w:t>Yêu cầu</w:t>
            </w:r>
          </w:p>
        </w:tc>
      </w:tr>
      <w:tr w:rsidR="009E12B2" w:rsidRPr="009E12B2" w14:paraId="40875ADC"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13FEF69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w:t>
            </w:r>
          </w:p>
        </w:tc>
        <w:tc>
          <w:tcPr>
            <w:tcW w:w="3510" w:type="dxa"/>
            <w:tcBorders>
              <w:top w:val="nil"/>
              <w:left w:val="nil"/>
              <w:bottom w:val="single" w:sz="4" w:space="0" w:color="000000"/>
              <w:right w:val="single" w:sz="4" w:space="0" w:color="000000"/>
            </w:tcBorders>
            <w:shd w:val="clear" w:color="auto" w:fill="auto"/>
            <w:vAlign w:val="center"/>
          </w:tcPr>
          <w:p w14:paraId="37474484"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Nhà sản xuất</w:t>
            </w:r>
          </w:p>
        </w:tc>
        <w:tc>
          <w:tcPr>
            <w:tcW w:w="1490" w:type="dxa"/>
            <w:tcBorders>
              <w:top w:val="nil"/>
              <w:left w:val="nil"/>
              <w:bottom w:val="single" w:sz="4" w:space="0" w:color="000000"/>
              <w:right w:val="single" w:sz="4" w:space="0" w:color="000000"/>
            </w:tcBorders>
            <w:shd w:val="clear" w:color="auto" w:fill="auto"/>
            <w:vAlign w:val="center"/>
          </w:tcPr>
          <w:p w14:paraId="441C5C3C"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0F0B534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4E810A73"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23B5720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w:t>
            </w:r>
          </w:p>
        </w:tc>
        <w:tc>
          <w:tcPr>
            <w:tcW w:w="3510" w:type="dxa"/>
            <w:tcBorders>
              <w:top w:val="nil"/>
              <w:left w:val="nil"/>
              <w:bottom w:val="single" w:sz="4" w:space="0" w:color="000000"/>
              <w:right w:val="single" w:sz="4" w:space="0" w:color="000000"/>
            </w:tcBorders>
            <w:shd w:val="clear" w:color="auto" w:fill="auto"/>
            <w:vAlign w:val="center"/>
          </w:tcPr>
          <w:p w14:paraId="02E3602A"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Mã hiệu sản phẩm</w:t>
            </w:r>
          </w:p>
        </w:tc>
        <w:tc>
          <w:tcPr>
            <w:tcW w:w="1490" w:type="dxa"/>
            <w:tcBorders>
              <w:top w:val="nil"/>
              <w:left w:val="nil"/>
              <w:bottom w:val="single" w:sz="4" w:space="0" w:color="000000"/>
              <w:right w:val="single" w:sz="4" w:space="0" w:color="000000"/>
            </w:tcBorders>
            <w:shd w:val="clear" w:color="auto" w:fill="auto"/>
            <w:vAlign w:val="center"/>
          </w:tcPr>
          <w:p w14:paraId="67ECEFE4"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07BBE65C"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6AC2627E"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477AAC0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3</w:t>
            </w:r>
          </w:p>
        </w:tc>
        <w:tc>
          <w:tcPr>
            <w:tcW w:w="3510" w:type="dxa"/>
            <w:tcBorders>
              <w:top w:val="nil"/>
              <w:left w:val="nil"/>
              <w:bottom w:val="single" w:sz="4" w:space="0" w:color="000000"/>
              <w:right w:val="single" w:sz="4" w:space="0" w:color="000000"/>
            </w:tcBorders>
            <w:shd w:val="clear" w:color="auto" w:fill="auto"/>
            <w:vAlign w:val="center"/>
          </w:tcPr>
          <w:p w14:paraId="48256E1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Nước sản xuất</w:t>
            </w:r>
          </w:p>
        </w:tc>
        <w:tc>
          <w:tcPr>
            <w:tcW w:w="1490" w:type="dxa"/>
            <w:tcBorders>
              <w:top w:val="nil"/>
              <w:left w:val="nil"/>
              <w:bottom w:val="single" w:sz="4" w:space="0" w:color="000000"/>
              <w:right w:val="single" w:sz="4" w:space="0" w:color="000000"/>
            </w:tcBorders>
            <w:shd w:val="clear" w:color="auto" w:fill="auto"/>
            <w:vAlign w:val="center"/>
          </w:tcPr>
          <w:p w14:paraId="5EFE40E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5B0BB242"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0444FF24" w14:textId="77777777" w:rsidTr="000D6BE3">
        <w:trPr>
          <w:trHeight w:val="660"/>
        </w:trPr>
        <w:tc>
          <w:tcPr>
            <w:tcW w:w="900" w:type="dxa"/>
            <w:tcBorders>
              <w:top w:val="nil"/>
              <w:left w:val="single" w:sz="4" w:space="0" w:color="000000"/>
              <w:bottom w:val="single" w:sz="4" w:space="0" w:color="000000"/>
              <w:right w:val="single" w:sz="4" w:space="0" w:color="000000"/>
            </w:tcBorders>
            <w:shd w:val="clear" w:color="auto" w:fill="auto"/>
            <w:vAlign w:val="center"/>
          </w:tcPr>
          <w:p w14:paraId="3E4977C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4</w:t>
            </w:r>
          </w:p>
        </w:tc>
        <w:tc>
          <w:tcPr>
            <w:tcW w:w="3510" w:type="dxa"/>
            <w:tcBorders>
              <w:top w:val="nil"/>
              <w:left w:val="nil"/>
              <w:bottom w:val="single" w:sz="4" w:space="0" w:color="000000"/>
              <w:right w:val="single" w:sz="4" w:space="0" w:color="000000"/>
            </w:tcBorders>
            <w:shd w:val="clear" w:color="auto" w:fill="auto"/>
            <w:vAlign w:val="center"/>
          </w:tcPr>
          <w:p w14:paraId="2384FEBD"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Tiêu chuẩn quản lý chất lượng</w:t>
            </w:r>
          </w:p>
        </w:tc>
        <w:tc>
          <w:tcPr>
            <w:tcW w:w="1490" w:type="dxa"/>
            <w:tcBorders>
              <w:top w:val="nil"/>
              <w:left w:val="nil"/>
              <w:bottom w:val="single" w:sz="4" w:space="0" w:color="000000"/>
              <w:right w:val="single" w:sz="4" w:space="0" w:color="000000"/>
            </w:tcBorders>
            <w:shd w:val="clear" w:color="auto" w:fill="auto"/>
            <w:vAlign w:val="center"/>
          </w:tcPr>
          <w:p w14:paraId="402D4C4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24D46C2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5AC5931F"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5FCB0B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5</w:t>
            </w:r>
          </w:p>
        </w:tc>
        <w:tc>
          <w:tcPr>
            <w:tcW w:w="3510" w:type="dxa"/>
            <w:tcBorders>
              <w:top w:val="nil"/>
              <w:left w:val="nil"/>
              <w:bottom w:val="single" w:sz="4" w:space="0" w:color="000000"/>
              <w:right w:val="single" w:sz="4" w:space="0" w:color="000000"/>
            </w:tcBorders>
            <w:shd w:val="clear" w:color="auto" w:fill="auto"/>
            <w:vAlign w:val="center"/>
          </w:tcPr>
          <w:p w14:paraId="2A133B03"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Tiêu chuẩn áp dụng</w:t>
            </w:r>
          </w:p>
        </w:tc>
        <w:tc>
          <w:tcPr>
            <w:tcW w:w="1490" w:type="dxa"/>
            <w:tcBorders>
              <w:top w:val="nil"/>
              <w:left w:val="nil"/>
              <w:bottom w:val="single" w:sz="4" w:space="0" w:color="000000"/>
              <w:right w:val="single" w:sz="4" w:space="0" w:color="000000"/>
            </w:tcBorders>
            <w:shd w:val="clear" w:color="auto" w:fill="auto"/>
            <w:vAlign w:val="center"/>
          </w:tcPr>
          <w:p w14:paraId="3ECBAB3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267467F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11FD6815"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8A9FA0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6</w:t>
            </w:r>
          </w:p>
        </w:tc>
        <w:tc>
          <w:tcPr>
            <w:tcW w:w="3510" w:type="dxa"/>
            <w:tcBorders>
              <w:top w:val="nil"/>
              <w:left w:val="nil"/>
              <w:bottom w:val="single" w:sz="4" w:space="0" w:color="000000"/>
              <w:right w:val="single" w:sz="4" w:space="0" w:color="000000"/>
            </w:tcBorders>
            <w:shd w:val="clear" w:color="auto" w:fill="auto"/>
            <w:vAlign w:val="center"/>
          </w:tcPr>
          <w:p w14:paraId="5BE9E2B7"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Loại đai ép cho cosse ép</w:t>
            </w:r>
          </w:p>
        </w:tc>
        <w:tc>
          <w:tcPr>
            <w:tcW w:w="1490" w:type="dxa"/>
            <w:tcBorders>
              <w:top w:val="nil"/>
              <w:left w:val="nil"/>
              <w:bottom w:val="single" w:sz="4" w:space="0" w:color="000000"/>
              <w:right w:val="single" w:sz="4" w:space="0" w:color="000000"/>
            </w:tcBorders>
            <w:shd w:val="clear" w:color="auto" w:fill="auto"/>
            <w:vAlign w:val="center"/>
          </w:tcPr>
          <w:p w14:paraId="36AB703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69FC600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Loại lục giác</w:t>
            </w:r>
          </w:p>
        </w:tc>
      </w:tr>
      <w:tr w:rsidR="009E12B2" w:rsidRPr="009E12B2" w14:paraId="2CB395D5" w14:textId="77777777" w:rsidTr="000D6BE3">
        <w:trPr>
          <w:trHeight w:val="375"/>
        </w:trPr>
        <w:tc>
          <w:tcPr>
            <w:tcW w:w="900" w:type="dxa"/>
            <w:tcBorders>
              <w:top w:val="nil"/>
              <w:left w:val="single" w:sz="4" w:space="0" w:color="000000"/>
              <w:bottom w:val="single" w:sz="4" w:space="0" w:color="000000"/>
              <w:right w:val="single" w:sz="4" w:space="0" w:color="000000"/>
            </w:tcBorders>
            <w:shd w:val="clear" w:color="auto" w:fill="auto"/>
            <w:vAlign w:val="center"/>
          </w:tcPr>
          <w:p w14:paraId="418E983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lastRenderedPageBreak/>
              <w:t>7</w:t>
            </w:r>
          </w:p>
        </w:tc>
        <w:tc>
          <w:tcPr>
            <w:tcW w:w="3510" w:type="dxa"/>
            <w:tcBorders>
              <w:top w:val="nil"/>
              <w:left w:val="nil"/>
              <w:bottom w:val="single" w:sz="4" w:space="0" w:color="000000"/>
              <w:right w:val="single" w:sz="4" w:space="0" w:color="000000"/>
            </w:tcBorders>
            <w:shd w:val="clear" w:color="auto" w:fill="auto"/>
            <w:vAlign w:val="center"/>
          </w:tcPr>
          <w:p w14:paraId="167149E0"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Tiêt diện của dây dẫn</w:t>
            </w:r>
          </w:p>
        </w:tc>
        <w:tc>
          <w:tcPr>
            <w:tcW w:w="1490" w:type="dxa"/>
            <w:tcBorders>
              <w:top w:val="nil"/>
              <w:left w:val="nil"/>
              <w:bottom w:val="single" w:sz="4" w:space="0" w:color="000000"/>
              <w:right w:val="single" w:sz="4" w:space="0" w:color="000000"/>
            </w:tcBorders>
            <w:shd w:val="clear" w:color="auto" w:fill="auto"/>
            <w:vAlign w:val="center"/>
          </w:tcPr>
          <w:p w14:paraId="132BC11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mm</w:t>
            </w:r>
            <w:r w:rsidRPr="009E12B2">
              <w:rPr>
                <w:b/>
                <w:sz w:val="26"/>
                <w:szCs w:val="26"/>
                <w:vertAlign w:val="superscript"/>
              </w:rPr>
              <w:t>2</w:t>
            </w:r>
          </w:p>
        </w:tc>
        <w:tc>
          <w:tcPr>
            <w:tcW w:w="3471" w:type="dxa"/>
            <w:tcBorders>
              <w:top w:val="nil"/>
              <w:left w:val="nil"/>
              <w:bottom w:val="single" w:sz="4" w:space="0" w:color="000000"/>
              <w:right w:val="single" w:sz="4" w:space="0" w:color="000000"/>
            </w:tcBorders>
            <w:shd w:val="clear" w:color="auto" w:fill="auto"/>
            <w:vAlign w:val="center"/>
          </w:tcPr>
          <w:p w14:paraId="109B310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r>
      <w:tr w:rsidR="009E12B2" w:rsidRPr="009E12B2" w14:paraId="7A65863D"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0087D52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76086180"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50</w:t>
            </w:r>
          </w:p>
        </w:tc>
        <w:tc>
          <w:tcPr>
            <w:tcW w:w="1490" w:type="dxa"/>
            <w:tcBorders>
              <w:top w:val="nil"/>
              <w:left w:val="nil"/>
              <w:bottom w:val="single" w:sz="4" w:space="0" w:color="000000"/>
              <w:right w:val="single" w:sz="4" w:space="0" w:color="000000"/>
            </w:tcBorders>
            <w:shd w:val="clear" w:color="auto" w:fill="auto"/>
            <w:vAlign w:val="center"/>
          </w:tcPr>
          <w:p w14:paraId="3A9157C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74E1181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50</w:t>
            </w:r>
          </w:p>
        </w:tc>
      </w:tr>
      <w:tr w:rsidR="009E12B2" w:rsidRPr="009E12B2" w14:paraId="4DEF3895"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23DBBD62"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3FFD2FB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70</w:t>
            </w:r>
          </w:p>
        </w:tc>
        <w:tc>
          <w:tcPr>
            <w:tcW w:w="1490" w:type="dxa"/>
            <w:tcBorders>
              <w:top w:val="nil"/>
              <w:left w:val="nil"/>
              <w:bottom w:val="single" w:sz="4" w:space="0" w:color="000000"/>
              <w:right w:val="single" w:sz="4" w:space="0" w:color="000000"/>
            </w:tcBorders>
            <w:shd w:val="clear" w:color="auto" w:fill="auto"/>
            <w:vAlign w:val="center"/>
          </w:tcPr>
          <w:p w14:paraId="6F1D6F6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5746B08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70</w:t>
            </w:r>
          </w:p>
        </w:tc>
      </w:tr>
      <w:tr w:rsidR="009E12B2" w:rsidRPr="009E12B2" w14:paraId="50BC3191"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D5A8A8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4581A4E0"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120</w:t>
            </w:r>
          </w:p>
        </w:tc>
        <w:tc>
          <w:tcPr>
            <w:tcW w:w="1490" w:type="dxa"/>
            <w:tcBorders>
              <w:top w:val="nil"/>
              <w:left w:val="nil"/>
              <w:bottom w:val="single" w:sz="4" w:space="0" w:color="000000"/>
              <w:right w:val="single" w:sz="4" w:space="0" w:color="000000"/>
            </w:tcBorders>
            <w:shd w:val="clear" w:color="auto" w:fill="auto"/>
            <w:vAlign w:val="center"/>
          </w:tcPr>
          <w:p w14:paraId="199F100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063595B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w:t>
            </w:r>
          </w:p>
        </w:tc>
      </w:tr>
      <w:tr w:rsidR="009E12B2" w:rsidRPr="009E12B2" w14:paraId="1CFA2470"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5EC65D18"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7AEE3E40"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C-35</w:t>
            </w:r>
          </w:p>
        </w:tc>
        <w:tc>
          <w:tcPr>
            <w:tcW w:w="1490" w:type="dxa"/>
            <w:tcBorders>
              <w:top w:val="nil"/>
              <w:left w:val="nil"/>
              <w:bottom w:val="single" w:sz="4" w:space="0" w:color="000000"/>
              <w:right w:val="single" w:sz="4" w:space="0" w:color="000000"/>
            </w:tcBorders>
            <w:shd w:val="clear" w:color="auto" w:fill="auto"/>
            <w:vAlign w:val="center"/>
          </w:tcPr>
          <w:p w14:paraId="20D729F8"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7971C75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35</w:t>
            </w:r>
          </w:p>
        </w:tc>
      </w:tr>
      <w:tr w:rsidR="009E12B2" w:rsidRPr="009E12B2" w14:paraId="36516121"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435494A9"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1ED7E52C"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C-50</w:t>
            </w:r>
          </w:p>
        </w:tc>
        <w:tc>
          <w:tcPr>
            <w:tcW w:w="1490" w:type="dxa"/>
            <w:tcBorders>
              <w:top w:val="nil"/>
              <w:left w:val="nil"/>
              <w:bottom w:val="single" w:sz="4" w:space="0" w:color="000000"/>
              <w:right w:val="single" w:sz="4" w:space="0" w:color="000000"/>
            </w:tcBorders>
            <w:shd w:val="clear" w:color="auto" w:fill="auto"/>
            <w:vAlign w:val="center"/>
          </w:tcPr>
          <w:p w14:paraId="5B7F914A"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47F5A89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50</w:t>
            </w:r>
          </w:p>
        </w:tc>
      </w:tr>
      <w:tr w:rsidR="009E12B2" w:rsidRPr="009E12B2" w14:paraId="4519FF99"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B07F246"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2AE6459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C-70</w:t>
            </w:r>
          </w:p>
        </w:tc>
        <w:tc>
          <w:tcPr>
            <w:tcW w:w="1490" w:type="dxa"/>
            <w:tcBorders>
              <w:top w:val="nil"/>
              <w:left w:val="nil"/>
              <w:bottom w:val="single" w:sz="4" w:space="0" w:color="000000"/>
              <w:right w:val="single" w:sz="4" w:space="0" w:color="000000"/>
            </w:tcBorders>
            <w:shd w:val="clear" w:color="auto" w:fill="auto"/>
            <w:vAlign w:val="center"/>
          </w:tcPr>
          <w:p w14:paraId="5F097E5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0A3F9A9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70</w:t>
            </w:r>
          </w:p>
        </w:tc>
      </w:tr>
      <w:tr w:rsidR="009E12B2" w:rsidRPr="009E12B2" w14:paraId="0C04C605"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116F76A3"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7C270DD3"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C-120</w:t>
            </w:r>
          </w:p>
        </w:tc>
        <w:tc>
          <w:tcPr>
            <w:tcW w:w="1490" w:type="dxa"/>
            <w:tcBorders>
              <w:top w:val="nil"/>
              <w:left w:val="nil"/>
              <w:bottom w:val="single" w:sz="4" w:space="0" w:color="000000"/>
              <w:right w:val="single" w:sz="4" w:space="0" w:color="000000"/>
            </w:tcBorders>
            <w:shd w:val="clear" w:color="auto" w:fill="auto"/>
            <w:vAlign w:val="center"/>
          </w:tcPr>
          <w:p w14:paraId="014A43D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1919C0C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120</w:t>
            </w:r>
          </w:p>
        </w:tc>
      </w:tr>
      <w:tr w:rsidR="009E12B2" w:rsidRPr="009E12B2" w14:paraId="16BDC00C"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2E2D703E"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2037C21F"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C-240</w:t>
            </w:r>
          </w:p>
        </w:tc>
        <w:tc>
          <w:tcPr>
            <w:tcW w:w="1490" w:type="dxa"/>
            <w:tcBorders>
              <w:top w:val="nil"/>
              <w:left w:val="nil"/>
              <w:bottom w:val="single" w:sz="4" w:space="0" w:color="000000"/>
              <w:right w:val="single" w:sz="4" w:space="0" w:color="000000"/>
            </w:tcBorders>
            <w:shd w:val="clear" w:color="auto" w:fill="auto"/>
            <w:vAlign w:val="center"/>
          </w:tcPr>
          <w:p w14:paraId="161ED4F3"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37DC3A8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240</w:t>
            </w:r>
          </w:p>
        </w:tc>
      </w:tr>
      <w:tr w:rsidR="009E12B2" w:rsidRPr="009E12B2" w14:paraId="3A9EA2D4"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087D3F5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8</w:t>
            </w:r>
          </w:p>
        </w:tc>
        <w:tc>
          <w:tcPr>
            <w:tcW w:w="3510" w:type="dxa"/>
            <w:tcBorders>
              <w:top w:val="nil"/>
              <w:left w:val="nil"/>
              <w:bottom w:val="single" w:sz="4" w:space="0" w:color="000000"/>
              <w:right w:val="single" w:sz="4" w:space="0" w:color="000000"/>
            </w:tcBorders>
            <w:shd w:val="clear" w:color="auto" w:fill="auto"/>
            <w:vAlign w:val="center"/>
          </w:tcPr>
          <w:p w14:paraId="47F2A752"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Khả năng chịu được dòng điện liên tục</w:t>
            </w:r>
          </w:p>
        </w:tc>
        <w:tc>
          <w:tcPr>
            <w:tcW w:w="1490" w:type="dxa"/>
            <w:tcBorders>
              <w:top w:val="nil"/>
              <w:left w:val="nil"/>
              <w:bottom w:val="single" w:sz="4" w:space="0" w:color="000000"/>
              <w:right w:val="single" w:sz="4" w:space="0" w:color="000000"/>
            </w:tcBorders>
            <w:shd w:val="clear" w:color="auto" w:fill="auto"/>
            <w:vAlign w:val="center"/>
          </w:tcPr>
          <w:p w14:paraId="4309C4A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A</w:t>
            </w:r>
          </w:p>
        </w:tc>
        <w:tc>
          <w:tcPr>
            <w:tcW w:w="3471" w:type="dxa"/>
            <w:tcBorders>
              <w:top w:val="nil"/>
              <w:left w:val="nil"/>
              <w:bottom w:val="single" w:sz="4" w:space="0" w:color="000000"/>
              <w:right w:val="single" w:sz="4" w:space="0" w:color="000000"/>
            </w:tcBorders>
            <w:shd w:val="clear" w:color="auto" w:fill="auto"/>
            <w:vAlign w:val="center"/>
          </w:tcPr>
          <w:p w14:paraId="68CA795C"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r>
      <w:tr w:rsidR="009E12B2" w:rsidRPr="009E12B2" w14:paraId="5769CC9F"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72D961C6"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1888E311"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50</w:t>
            </w:r>
          </w:p>
        </w:tc>
        <w:tc>
          <w:tcPr>
            <w:tcW w:w="1490" w:type="dxa"/>
            <w:tcBorders>
              <w:top w:val="nil"/>
              <w:left w:val="nil"/>
              <w:bottom w:val="single" w:sz="4" w:space="0" w:color="000000"/>
              <w:right w:val="single" w:sz="4" w:space="0" w:color="000000"/>
            </w:tcBorders>
            <w:shd w:val="clear" w:color="auto" w:fill="auto"/>
            <w:vAlign w:val="center"/>
          </w:tcPr>
          <w:p w14:paraId="567BB9A6"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638DF12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220</w:t>
            </w:r>
          </w:p>
        </w:tc>
      </w:tr>
      <w:tr w:rsidR="009E12B2" w:rsidRPr="009E12B2" w14:paraId="6C66B707" w14:textId="77777777" w:rsidTr="000D6BE3">
        <w:trPr>
          <w:trHeight w:val="660"/>
        </w:trPr>
        <w:tc>
          <w:tcPr>
            <w:tcW w:w="900" w:type="dxa"/>
            <w:tcBorders>
              <w:top w:val="nil"/>
              <w:left w:val="single" w:sz="4" w:space="0" w:color="000000"/>
              <w:bottom w:val="single" w:sz="4" w:space="0" w:color="000000"/>
              <w:right w:val="single" w:sz="4" w:space="0" w:color="000000"/>
            </w:tcBorders>
            <w:shd w:val="clear" w:color="auto" w:fill="auto"/>
            <w:vAlign w:val="center"/>
          </w:tcPr>
          <w:p w14:paraId="10DBCCF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5B5344CC"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70</w:t>
            </w:r>
          </w:p>
        </w:tc>
        <w:tc>
          <w:tcPr>
            <w:tcW w:w="1490" w:type="dxa"/>
            <w:tcBorders>
              <w:top w:val="nil"/>
              <w:left w:val="nil"/>
              <w:bottom w:val="single" w:sz="4" w:space="0" w:color="000000"/>
              <w:right w:val="single" w:sz="4" w:space="0" w:color="000000"/>
            </w:tcBorders>
            <w:shd w:val="clear" w:color="auto" w:fill="auto"/>
            <w:vAlign w:val="center"/>
          </w:tcPr>
          <w:p w14:paraId="248325D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565094B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270</w:t>
            </w:r>
          </w:p>
        </w:tc>
      </w:tr>
      <w:tr w:rsidR="009E12B2" w:rsidRPr="009E12B2" w14:paraId="61363635"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3B88735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7CBE9F4F"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120</w:t>
            </w:r>
          </w:p>
        </w:tc>
        <w:tc>
          <w:tcPr>
            <w:tcW w:w="1490" w:type="dxa"/>
            <w:tcBorders>
              <w:top w:val="nil"/>
              <w:left w:val="nil"/>
              <w:bottom w:val="single" w:sz="4" w:space="0" w:color="000000"/>
              <w:right w:val="single" w:sz="4" w:space="0" w:color="000000"/>
            </w:tcBorders>
            <w:shd w:val="clear" w:color="auto" w:fill="auto"/>
            <w:vAlign w:val="center"/>
          </w:tcPr>
          <w:p w14:paraId="37F2827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6D834D3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380</w:t>
            </w:r>
          </w:p>
        </w:tc>
      </w:tr>
      <w:tr w:rsidR="009E12B2" w:rsidRPr="009E12B2" w14:paraId="5AA2AC67"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77CA7993"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2DA6F2F1"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C-35</w:t>
            </w:r>
          </w:p>
        </w:tc>
        <w:tc>
          <w:tcPr>
            <w:tcW w:w="1490" w:type="dxa"/>
            <w:tcBorders>
              <w:top w:val="nil"/>
              <w:left w:val="nil"/>
              <w:bottom w:val="single" w:sz="4" w:space="0" w:color="000000"/>
              <w:right w:val="single" w:sz="4" w:space="0" w:color="000000"/>
            </w:tcBorders>
            <w:shd w:val="clear" w:color="auto" w:fill="auto"/>
            <w:vAlign w:val="center"/>
          </w:tcPr>
          <w:p w14:paraId="78C2C8CF"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639EB56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00317DA6"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2DBCBFCA"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3D167017"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C-50</w:t>
            </w:r>
          </w:p>
        </w:tc>
        <w:tc>
          <w:tcPr>
            <w:tcW w:w="1490" w:type="dxa"/>
            <w:tcBorders>
              <w:top w:val="nil"/>
              <w:left w:val="nil"/>
              <w:bottom w:val="single" w:sz="4" w:space="0" w:color="000000"/>
              <w:right w:val="single" w:sz="4" w:space="0" w:color="000000"/>
            </w:tcBorders>
            <w:shd w:val="clear" w:color="auto" w:fill="auto"/>
            <w:vAlign w:val="center"/>
          </w:tcPr>
          <w:p w14:paraId="20D6F5A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719BC71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2977AF09"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05ADF717"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7DECE028"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C-70</w:t>
            </w:r>
          </w:p>
        </w:tc>
        <w:tc>
          <w:tcPr>
            <w:tcW w:w="1490" w:type="dxa"/>
            <w:tcBorders>
              <w:top w:val="nil"/>
              <w:left w:val="nil"/>
              <w:bottom w:val="single" w:sz="4" w:space="0" w:color="000000"/>
              <w:right w:val="single" w:sz="4" w:space="0" w:color="000000"/>
            </w:tcBorders>
            <w:shd w:val="clear" w:color="auto" w:fill="auto"/>
            <w:vAlign w:val="center"/>
          </w:tcPr>
          <w:p w14:paraId="03604C9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2066F95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4308BA16"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F82A37D"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01C6ED99"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C-120</w:t>
            </w:r>
          </w:p>
        </w:tc>
        <w:tc>
          <w:tcPr>
            <w:tcW w:w="1490" w:type="dxa"/>
            <w:tcBorders>
              <w:top w:val="nil"/>
              <w:left w:val="nil"/>
              <w:bottom w:val="single" w:sz="4" w:space="0" w:color="000000"/>
              <w:right w:val="single" w:sz="4" w:space="0" w:color="000000"/>
            </w:tcBorders>
            <w:shd w:val="clear" w:color="auto" w:fill="auto"/>
            <w:vAlign w:val="center"/>
          </w:tcPr>
          <w:p w14:paraId="4795AB5F"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53DC3C7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36C4E8FC"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40D7A673"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2C19560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C-240</w:t>
            </w:r>
          </w:p>
        </w:tc>
        <w:tc>
          <w:tcPr>
            <w:tcW w:w="1490" w:type="dxa"/>
            <w:tcBorders>
              <w:top w:val="nil"/>
              <w:left w:val="nil"/>
              <w:bottom w:val="single" w:sz="4" w:space="0" w:color="000000"/>
              <w:right w:val="single" w:sz="4" w:space="0" w:color="000000"/>
            </w:tcBorders>
            <w:shd w:val="clear" w:color="auto" w:fill="auto"/>
            <w:vAlign w:val="center"/>
          </w:tcPr>
          <w:p w14:paraId="63072D7A"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25688BB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204F4163"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3B2AEEE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9</w:t>
            </w:r>
          </w:p>
        </w:tc>
        <w:tc>
          <w:tcPr>
            <w:tcW w:w="3510" w:type="dxa"/>
            <w:tcBorders>
              <w:top w:val="nil"/>
              <w:left w:val="nil"/>
              <w:bottom w:val="single" w:sz="4" w:space="0" w:color="000000"/>
              <w:right w:val="single" w:sz="4" w:space="0" w:color="000000"/>
            </w:tcBorders>
            <w:shd w:val="clear" w:color="auto" w:fill="auto"/>
            <w:vAlign w:val="center"/>
          </w:tcPr>
          <w:p w14:paraId="791BE836"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Khả năng chịu được dòng điện ngắn mạch</w:t>
            </w:r>
          </w:p>
        </w:tc>
        <w:tc>
          <w:tcPr>
            <w:tcW w:w="1490" w:type="dxa"/>
            <w:tcBorders>
              <w:top w:val="nil"/>
              <w:left w:val="nil"/>
              <w:bottom w:val="single" w:sz="4" w:space="0" w:color="000000"/>
              <w:right w:val="single" w:sz="4" w:space="0" w:color="000000"/>
            </w:tcBorders>
            <w:shd w:val="clear" w:color="auto" w:fill="auto"/>
            <w:vAlign w:val="center"/>
          </w:tcPr>
          <w:p w14:paraId="3EA846B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kA/s</w:t>
            </w:r>
          </w:p>
        </w:tc>
        <w:tc>
          <w:tcPr>
            <w:tcW w:w="3471" w:type="dxa"/>
            <w:tcBorders>
              <w:top w:val="nil"/>
              <w:left w:val="nil"/>
              <w:bottom w:val="single" w:sz="4" w:space="0" w:color="000000"/>
              <w:right w:val="single" w:sz="4" w:space="0" w:color="000000"/>
            </w:tcBorders>
            <w:shd w:val="clear" w:color="auto" w:fill="auto"/>
            <w:vAlign w:val="center"/>
          </w:tcPr>
          <w:p w14:paraId="58ADD84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r>
      <w:tr w:rsidR="009E12B2" w:rsidRPr="009E12B2" w14:paraId="44D16E43"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1B8C36C7"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6D1E3287"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50</w:t>
            </w:r>
          </w:p>
        </w:tc>
        <w:tc>
          <w:tcPr>
            <w:tcW w:w="1490" w:type="dxa"/>
            <w:tcBorders>
              <w:top w:val="nil"/>
              <w:left w:val="nil"/>
              <w:bottom w:val="single" w:sz="4" w:space="0" w:color="000000"/>
              <w:right w:val="single" w:sz="4" w:space="0" w:color="000000"/>
            </w:tcBorders>
            <w:shd w:val="clear" w:color="auto" w:fill="auto"/>
            <w:vAlign w:val="center"/>
          </w:tcPr>
          <w:p w14:paraId="3A8554C3"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2811901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013C11A6"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317FEB1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136B8B28"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70</w:t>
            </w:r>
          </w:p>
        </w:tc>
        <w:tc>
          <w:tcPr>
            <w:tcW w:w="1490" w:type="dxa"/>
            <w:tcBorders>
              <w:top w:val="nil"/>
              <w:left w:val="nil"/>
              <w:bottom w:val="single" w:sz="4" w:space="0" w:color="000000"/>
              <w:right w:val="single" w:sz="4" w:space="0" w:color="000000"/>
            </w:tcBorders>
            <w:shd w:val="clear" w:color="auto" w:fill="auto"/>
            <w:vAlign w:val="center"/>
          </w:tcPr>
          <w:p w14:paraId="1FC64C4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15693C54"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703DCDA1"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787DCA7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510" w:type="dxa"/>
            <w:tcBorders>
              <w:top w:val="nil"/>
              <w:left w:val="nil"/>
              <w:bottom w:val="single" w:sz="4" w:space="0" w:color="000000"/>
              <w:right w:val="single" w:sz="4" w:space="0" w:color="000000"/>
            </w:tcBorders>
            <w:shd w:val="clear" w:color="auto" w:fill="auto"/>
            <w:vAlign w:val="center"/>
          </w:tcPr>
          <w:p w14:paraId="0CCC59A6"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C-A 120</w:t>
            </w:r>
          </w:p>
        </w:tc>
        <w:tc>
          <w:tcPr>
            <w:tcW w:w="1490" w:type="dxa"/>
            <w:tcBorders>
              <w:top w:val="nil"/>
              <w:left w:val="nil"/>
              <w:bottom w:val="single" w:sz="4" w:space="0" w:color="000000"/>
              <w:right w:val="single" w:sz="4" w:space="0" w:color="000000"/>
            </w:tcBorders>
            <w:shd w:val="clear" w:color="auto" w:fill="auto"/>
            <w:vAlign w:val="center"/>
          </w:tcPr>
          <w:p w14:paraId="1697F96B"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5F48359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1F6C9326"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0E069486"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2D7C960C"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C-35</w:t>
            </w:r>
          </w:p>
        </w:tc>
        <w:tc>
          <w:tcPr>
            <w:tcW w:w="1490" w:type="dxa"/>
            <w:tcBorders>
              <w:top w:val="nil"/>
              <w:left w:val="nil"/>
              <w:bottom w:val="single" w:sz="4" w:space="0" w:color="000000"/>
              <w:right w:val="single" w:sz="4" w:space="0" w:color="000000"/>
            </w:tcBorders>
            <w:shd w:val="clear" w:color="auto" w:fill="auto"/>
            <w:vAlign w:val="center"/>
          </w:tcPr>
          <w:p w14:paraId="1F951B22"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363EB9D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416F26E5"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2355E010"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308195B0"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C-50</w:t>
            </w:r>
          </w:p>
        </w:tc>
        <w:tc>
          <w:tcPr>
            <w:tcW w:w="1490" w:type="dxa"/>
            <w:tcBorders>
              <w:top w:val="nil"/>
              <w:left w:val="nil"/>
              <w:bottom w:val="single" w:sz="4" w:space="0" w:color="000000"/>
              <w:right w:val="single" w:sz="4" w:space="0" w:color="000000"/>
            </w:tcBorders>
            <w:shd w:val="clear" w:color="auto" w:fill="auto"/>
            <w:vAlign w:val="center"/>
          </w:tcPr>
          <w:p w14:paraId="76584C8A"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347D2E8A"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6010B157"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6033F2F6"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43FCA40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C-70</w:t>
            </w:r>
          </w:p>
        </w:tc>
        <w:tc>
          <w:tcPr>
            <w:tcW w:w="1490" w:type="dxa"/>
            <w:tcBorders>
              <w:top w:val="nil"/>
              <w:left w:val="nil"/>
              <w:bottom w:val="single" w:sz="4" w:space="0" w:color="000000"/>
              <w:right w:val="single" w:sz="4" w:space="0" w:color="000000"/>
            </w:tcBorders>
            <w:shd w:val="clear" w:color="auto" w:fill="auto"/>
            <w:vAlign w:val="center"/>
          </w:tcPr>
          <w:p w14:paraId="4E2E7B03"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6831F85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6C27FB12"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7B7035FC"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1AD40D85"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C-120</w:t>
            </w:r>
          </w:p>
        </w:tc>
        <w:tc>
          <w:tcPr>
            <w:tcW w:w="1490" w:type="dxa"/>
            <w:tcBorders>
              <w:top w:val="nil"/>
              <w:left w:val="nil"/>
              <w:bottom w:val="single" w:sz="4" w:space="0" w:color="000000"/>
              <w:right w:val="single" w:sz="4" w:space="0" w:color="000000"/>
            </w:tcBorders>
            <w:shd w:val="clear" w:color="auto" w:fill="auto"/>
            <w:vAlign w:val="center"/>
          </w:tcPr>
          <w:p w14:paraId="54175C4A"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1F3C6CD5"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3A9E8743"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54D7DD9F" w14:textId="77777777" w:rsidR="009E12B2" w:rsidRPr="009E12B2" w:rsidRDefault="009E12B2" w:rsidP="009E12B2">
            <w:pPr>
              <w:tabs>
                <w:tab w:val="left" w:pos="270"/>
                <w:tab w:val="left" w:pos="360"/>
              </w:tabs>
              <w:spacing w:line="276" w:lineRule="auto"/>
              <w:jc w:val="center"/>
              <w:rPr>
                <w:sz w:val="26"/>
                <w:szCs w:val="26"/>
              </w:rPr>
            </w:pPr>
          </w:p>
        </w:tc>
        <w:tc>
          <w:tcPr>
            <w:tcW w:w="3510" w:type="dxa"/>
            <w:tcBorders>
              <w:top w:val="nil"/>
              <w:left w:val="nil"/>
              <w:bottom w:val="single" w:sz="4" w:space="0" w:color="000000"/>
              <w:right w:val="single" w:sz="4" w:space="0" w:color="000000"/>
            </w:tcBorders>
            <w:shd w:val="clear" w:color="auto" w:fill="auto"/>
            <w:vAlign w:val="center"/>
          </w:tcPr>
          <w:p w14:paraId="785DEEC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C-240</w:t>
            </w:r>
          </w:p>
        </w:tc>
        <w:tc>
          <w:tcPr>
            <w:tcW w:w="1490" w:type="dxa"/>
            <w:tcBorders>
              <w:top w:val="nil"/>
              <w:left w:val="nil"/>
              <w:bottom w:val="single" w:sz="4" w:space="0" w:color="000000"/>
              <w:right w:val="single" w:sz="4" w:space="0" w:color="000000"/>
            </w:tcBorders>
            <w:shd w:val="clear" w:color="auto" w:fill="auto"/>
            <w:vAlign w:val="center"/>
          </w:tcPr>
          <w:p w14:paraId="469F5111" w14:textId="77777777" w:rsidR="009E12B2" w:rsidRPr="009E12B2" w:rsidRDefault="009E12B2" w:rsidP="009E12B2">
            <w:pPr>
              <w:tabs>
                <w:tab w:val="left" w:pos="270"/>
                <w:tab w:val="left" w:pos="360"/>
              </w:tabs>
              <w:spacing w:line="276" w:lineRule="auto"/>
              <w:jc w:val="center"/>
              <w:rPr>
                <w:sz w:val="26"/>
                <w:szCs w:val="26"/>
              </w:rPr>
            </w:pPr>
          </w:p>
        </w:tc>
        <w:tc>
          <w:tcPr>
            <w:tcW w:w="3471" w:type="dxa"/>
            <w:tcBorders>
              <w:top w:val="nil"/>
              <w:left w:val="nil"/>
              <w:bottom w:val="single" w:sz="4" w:space="0" w:color="000000"/>
              <w:right w:val="single" w:sz="4" w:space="0" w:color="000000"/>
            </w:tcBorders>
            <w:shd w:val="clear" w:color="auto" w:fill="auto"/>
            <w:vAlign w:val="center"/>
          </w:tcPr>
          <w:p w14:paraId="68F5D94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5B2AF09C" w14:textId="77777777" w:rsidTr="000D6BE3">
        <w:trPr>
          <w:trHeight w:val="660"/>
        </w:trPr>
        <w:tc>
          <w:tcPr>
            <w:tcW w:w="900" w:type="dxa"/>
            <w:tcBorders>
              <w:top w:val="nil"/>
              <w:left w:val="single" w:sz="4" w:space="0" w:color="000000"/>
              <w:bottom w:val="single" w:sz="4" w:space="0" w:color="000000"/>
              <w:right w:val="single" w:sz="4" w:space="0" w:color="000000"/>
            </w:tcBorders>
            <w:shd w:val="clear" w:color="auto" w:fill="auto"/>
            <w:vAlign w:val="center"/>
          </w:tcPr>
          <w:p w14:paraId="6EB7EDD4"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10</w:t>
            </w:r>
          </w:p>
        </w:tc>
        <w:tc>
          <w:tcPr>
            <w:tcW w:w="3510" w:type="dxa"/>
            <w:tcBorders>
              <w:top w:val="nil"/>
              <w:left w:val="nil"/>
              <w:bottom w:val="single" w:sz="4" w:space="0" w:color="000000"/>
              <w:right w:val="single" w:sz="4" w:space="0" w:color="000000"/>
            </w:tcBorders>
            <w:shd w:val="clear" w:color="auto" w:fill="auto"/>
            <w:vAlign w:val="center"/>
          </w:tcPr>
          <w:p w14:paraId="212BCBB6"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Điện trở của ống nối sau khi ép</w:t>
            </w:r>
          </w:p>
        </w:tc>
        <w:tc>
          <w:tcPr>
            <w:tcW w:w="1490" w:type="dxa"/>
            <w:tcBorders>
              <w:top w:val="nil"/>
              <w:left w:val="nil"/>
              <w:bottom w:val="single" w:sz="4" w:space="0" w:color="000000"/>
              <w:right w:val="single" w:sz="4" w:space="0" w:color="000000"/>
            </w:tcBorders>
            <w:shd w:val="clear" w:color="auto" w:fill="auto"/>
            <w:vAlign w:val="center"/>
          </w:tcPr>
          <w:p w14:paraId="2832DBF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422D33D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55F70D94" w14:textId="77777777" w:rsidTr="000D6BE3">
        <w:trPr>
          <w:trHeight w:val="330"/>
        </w:trPr>
        <w:tc>
          <w:tcPr>
            <w:tcW w:w="900" w:type="dxa"/>
            <w:tcBorders>
              <w:top w:val="nil"/>
              <w:left w:val="single" w:sz="4" w:space="0" w:color="000000"/>
              <w:bottom w:val="single" w:sz="4" w:space="0" w:color="000000"/>
              <w:right w:val="single" w:sz="4" w:space="0" w:color="000000"/>
            </w:tcBorders>
            <w:shd w:val="clear" w:color="auto" w:fill="auto"/>
            <w:vAlign w:val="center"/>
          </w:tcPr>
          <w:p w14:paraId="195D7647"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11</w:t>
            </w:r>
          </w:p>
        </w:tc>
        <w:tc>
          <w:tcPr>
            <w:tcW w:w="3510" w:type="dxa"/>
            <w:tcBorders>
              <w:top w:val="nil"/>
              <w:left w:val="nil"/>
              <w:bottom w:val="single" w:sz="4" w:space="0" w:color="000000"/>
              <w:right w:val="single" w:sz="4" w:space="0" w:color="000000"/>
            </w:tcBorders>
            <w:shd w:val="clear" w:color="auto" w:fill="auto"/>
            <w:vAlign w:val="center"/>
          </w:tcPr>
          <w:p w14:paraId="318F40F5"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Kiểm tra và thử nghiệm</w:t>
            </w:r>
          </w:p>
        </w:tc>
        <w:tc>
          <w:tcPr>
            <w:tcW w:w="1490" w:type="dxa"/>
            <w:tcBorders>
              <w:top w:val="nil"/>
              <w:left w:val="nil"/>
              <w:bottom w:val="single" w:sz="4" w:space="0" w:color="000000"/>
              <w:right w:val="single" w:sz="4" w:space="0" w:color="000000"/>
            </w:tcBorders>
            <w:shd w:val="clear" w:color="auto" w:fill="auto"/>
            <w:vAlign w:val="center"/>
          </w:tcPr>
          <w:p w14:paraId="5FBBD590"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43FCD7FE"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Nêu cụ thể</w:t>
            </w:r>
          </w:p>
        </w:tc>
      </w:tr>
      <w:tr w:rsidR="009E12B2" w:rsidRPr="009E12B2" w14:paraId="2A18FD94" w14:textId="77777777" w:rsidTr="000D6BE3">
        <w:trPr>
          <w:trHeight w:val="698"/>
        </w:trPr>
        <w:tc>
          <w:tcPr>
            <w:tcW w:w="900" w:type="dxa"/>
            <w:tcBorders>
              <w:top w:val="nil"/>
              <w:left w:val="single" w:sz="4" w:space="0" w:color="000000"/>
              <w:bottom w:val="single" w:sz="4" w:space="0" w:color="000000"/>
              <w:right w:val="single" w:sz="4" w:space="0" w:color="000000"/>
            </w:tcBorders>
            <w:shd w:val="clear" w:color="auto" w:fill="auto"/>
            <w:vAlign w:val="center"/>
          </w:tcPr>
          <w:p w14:paraId="01D0CC9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12</w:t>
            </w:r>
          </w:p>
        </w:tc>
        <w:tc>
          <w:tcPr>
            <w:tcW w:w="3510" w:type="dxa"/>
            <w:tcBorders>
              <w:top w:val="nil"/>
              <w:left w:val="nil"/>
              <w:bottom w:val="single" w:sz="4" w:space="0" w:color="000000"/>
              <w:right w:val="single" w:sz="4" w:space="0" w:color="000000"/>
            </w:tcBorders>
            <w:shd w:val="clear" w:color="auto" w:fill="auto"/>
            <w:vAlign w:val="center"/>
          </w:tcPr>
          <w:p w14:paraId="4245B74A"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Ghi nhãn</w:t>
            </w:r>
          </w:p>
        </w:tc>
        <w:tc>
          <w:tcPr>
            <w:tcW w:w="1490" w:type="dxa"/>
            <w:tcBorders>
              <w:top w:val="nil"/>
              <w:left w:val="nil"/>
              <w:bottom w:val="single" w:sz="4" w:space="0" w:color="000000"/>
              <w:right w:val="single" w:sz="4" w:space="0" w:color="000000"/>
            </w:tcBorders>
            <w:shd w:val="clear" w:color="auto" w:fill="auto"/>
            <w:vAlign w:val="center"/>
          </w:tcPr>
          <w:p w14:paraId="0795641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092D4E14"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Việc ghi nhãn phải đảm bảo rõ và bền</w:t>
            </w:r>
          </w:p>
        </w:tc>
      </w:tr>
      <w:tr w:rsidR="009E12B2" w:rsidRPr="009E12B2" w14:paraId="449683B7" w14:textId="77777777" w:rsidTr="000D6BE3">
        <w:trPr>
          <w:trHeight w:val="1390"/>
        </w:trPr>
        <w:tc>
          <w:tcPr>
            <w:tcW w:w="900" w:type="dxa"/>
            <w:tcBorders>
              <w:top w:val="nil"/>
              <w:left w:val="single" w:sz="4" w:space="0" w:color="000000"/>
              <w:bottom w:val="single" w:sz="4" w:space="0" w:color="000000"/>
              <w:right w:val="single" w:sz="4" w:space="0" w:color="000000"/>
            </w:tcBorders>
            <w:shd w:val="clear" w:color="auto" w:fill="auto"/>
            <w:vAlign w:val="center"/>
          </w:tcPr>
          <w:p w14:paraId="1BC4E5F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13</w:t>
            </w:r>
          </w:p>
        </w:tc>
        <w:tc>
          <w:tcPr>
            <w:tcW w:w="3510" w:type="dxa"/>
            <w:tcBorders>
              <w:top w:val="nil"/>
              <w:left w:val="nil"/>
              <w:bottom w:val="single" w:sz="4" w:space="0" w:color="000000"/>
              <w:right w:val="single" w:sz="4" w:space="0" w:color="000000"/>
            </w:tcBorders>
            <w:shd w:val="clear" w:color="auto" w:fill="auto"/>
            <w:vAlign w:val="center"/>
          </w:tcPr>
          <w:p w14:paraId="6BB70E58"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Bao gói</w:t>
            </w:r>
          </w:p>
        </w:tc>
        <w:tc>
          <w:tcPr>
            <w:tcW w:w="1490" w:type="dxa"/>
            <w:tcBorders>
              <w:top w:val="nil"/>
              <w:left w:val="nil"/>
              <w:bottom w:val="single" w:sz="4" w:space="0" w:color="000000"/>
              <w:right w:val="single" w:sz="4" w:space="0" w:color="000000"/>
            </w:tcBorders>
            <w:shd w:val="clear" w:color="auto" w:fill="auto"/>
            <w:vAlign w:val="center"/>
          </w:tcPr>
          <w:p w14:paraId="68AE291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7C6B89E8"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Phải được đóng gói để dễ dàng và thuận tiện cho việc bảo quản trong kho cũng như vận chuyển</w:t>
            </w:r>
          </w:p>
        </w:tc>
      </w:tr>
      <w:tr w:rsidR="009E12B2" w:rsidRPr="009E12B2" w14:paraId="1E77DBBF" w14:textId="77777777" w:rsidTr="000D6BE3">
        <w:trPr>
          <w:trHeight w:val="660"/>
        </w:trPr>
        <w:tc>
          <w:tcPr>
            <w:tcW w:w="900" w:type="dxa"/>
            <w:tcBorders>
              <w:top w:val="nil"/>
              <w:left w:val="single" w:sz="4" w:space="0" w:color="000000"/>
              <w:bottom w:val="single" w:sz="4" w:space="0" w:color="000000"/>
              <w:right w:val="single" w:sz="4" w:space="0" w:color="000000"/>
            </w:tcBorders>
            <w:shd w:val="clear" w:color="auto" w:fill="auto"/>
            <w:vAlign w:val="center"/>
          </w:tcPr>
          <w:p w14:paraId="5D47D5D3"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lastRenderedPageBreak/>
              <w:t>14</w:t>
            </w:r>
          </w:p>
        </w:tc>
        <w:tc>
          <w:tcPr>
            <w:tcW w:w="3510" w:type="dxa"/>
            <w:tcBorders>
              <w:top w:val="nil"/>
              <w:left w:val="nil"/>
              <w:bottom w:val="single" w:sz="4" w:space="0" w:color="000000"/>
              <w:right w:val="single" w:sz="4" w:space="0" w:color="000000"/>
            </w:tcBorders>
            <w:shd w:val="clear" w:color="auto" w:fill="auto"/>
            <w:vAlign w:val="center"/>
          </w:tcPr>
          <w:p w14:paraId="27E2F165"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Tài liệu kỹ thuật. bản vẽ chế tạo</w:t>
            </w:r>
          </w:p>
        </w:tc>
        <w:tc>
          <w:tcPr>
            <w:tcW w:w="1490" w:type="dxa"/>
            <w:tcBorders>
              <w:top w:val="nil"/>
              <w:left w:val="nil"/>
              <w:bottom w:val="single" w:sz="4" w:space="0" w:color="000000"/>
              <w:right w:val="single" w:sz="4" w:space="0" w:color="000000"/>
            </w:tcBorders>
            <w:shd w:val="clear" w:color="auto" w:fill="auto"/>
            <w:vAlign w:val="center"/>
          </w:tcPr>
          <w:p w14:paraId="48537F31"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464349ED"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có</w:t>
            </w:r>
          </w:p>
        </w:tc>
      </w:tr>
      <w:tr w:rsidR="009E12B2" w:rsidRPr="009E12B2" w14:paraId="14117FF0" w14:textId="77777777" w:rsidTr="000D6BE3">
        <w:trPr>
          <w:trHeight w:val="660"/>
        </w:trPr>
        <w:tc>
          <w:tcPr>
            <w:tcW w:w="900" w:type="dxa"/>
            <w:tcBorders>
              <w:top w:val="nil"/>
              <w:left w:val="single" w:sz="4" w:space="0" w:color="000000"/>
              <w:bottom w:val="single" w:sz="4" w:space="0" w:color="000000"/>
              <w:right w:val="single" w:sz="4" w:space="0" w:color="000000"/>
            </w:tcBorders>
            <w:shd w:val="clear" w:color="auto" w:fill="auto"/>
            <w:vAlign w:val="center"/>
          </w:tcPr>
          <w:p w14:paraId="7735EF4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15</w:t>
            </w:r>
          </w:p>
        </w:tc>
        <w:tc>
          <w:tcPr>
            <w:tcW w:w="3510" w:type="dxa"/>
            <w:tcBorders>
              <w:top w:val="nil"/>
              <w:left w:val="nil"/>
              <w:bottom w:val="single" w:sz="4" w:space="0" w:color="000000"/>
              <w:right w:val="single" w:sz="4" w:space="0" w:color="000000"/>
            </w:tcBorders>
            <w:shd w:val="clear" w:color="auto" w:fill="auto"/>
            <w:vAlign w:val="center"/>
          </w:tcPr>
          <w:p w14:paraId="6B2935CE" w14:textId="77777777" w:rsidR="009E12B2" w:rsidRPr="009E12B2" w:rsidRDefault="009E12B2" w:rsidP="009E12B2">
            <w:pPr>
              <w:tabs>
                <w:tab w:val="left" w:pos="270"/>
                <w:tab w:val="left" w:pos="360"/>
              </w:tabs>
              <w:spacing w:line="276" w:lineRule="auto"/>
              <w:jc w:val="left"/>
              <w:rPr>
                <w:sz w:val="26"/>
                <w:szCs w:val="26"/>
              </w:rPr>
            </w:pPr>
            <w:r w:rsidRPr="009E12B2">
              <w:rPr>
                <w:sz w:val="26"/>
                <w:szCs w:val="26"/>
              </w:rPr>
              <w:t>Biên bản thí nghiệm Type Test và Routine Test</w:t>
            </w:r>
          </w:p>
        </w:tc>
        <w:tc>
          <w:tcPr>
            <w:tcW w:w="1490" w:type="dxa"/>
            <w:tcBorders>
              <w:top w:val="nil"/>
              <w:left w:val="nil"/>
              <w:bottom w:val="single" w:sz="4" w:space="0" w:color="000000"/>
              <w:right w:val="single" w:sz="4" w:space="0" w:color="000000"/>
            </w:tcBorders>
            <w:shd w:val="clear" w:color="auto" w:fill="auto"/>
            <w:vAlign w:val="center"/>
          </w:tcPr>
          <w:p w14:paraId="270216E6"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 </w:t>
            </w:r>
          </w:p>
        </w:tc>
        <w:tc>
          <w:tcPr>
            <w:tcW w:w="3471" w:type="dxa"/>
            <w:tcBorders>
              <w:top w:val="nil"/>
              <w:left w:val="nil"/>
              <w:bottom w:val="single" w:sz="4" w:space="0" w:color="000000"/>
              <w:right w:val="single" w:sz="4" w:space="0" w:color="000000"/>
            </w:tcBorders>
            <w:shd w:val="clear" w:color="auto" w:fill="auto"/>
            <w:vAlign w:val="center"/>
          </w:tcPr>
          <w:p w14:paraId="16354129" w14:textId="77777777" w:rsidR="009E12B2" w:rsidRPr="009E12B2" w:rsidRDefault="009E12B2" w:rsidP="009E12B2">
            <w:pPr>
              <w:tabs>
                <w:tab w:val="left" w:pos="270"/>
                <w:tab w:val="left" w:pos="360"/>
              </w:tabs>
              <w:spacing w:line="276" w:lineRule="auto"/>
              <w:jc w:val="center"/>
              <w:rPr>
                <w:sz w:val="26"/>
                <w:szCs w:val="26"/>
              </w:rPr>
            </w:pPr>
            <w:r w:rsidRPr="009E12B2">
              <w:rPr>
                <w:sz w:val="26"/>
                <w:szCs w:val="26"/>
              </w:rPr>
              <w:t>có</w:t>
            </w:r>
          </w:p>
        </w:tc>
      </w:tr>
    </w:tbl>
    <w:p w14:paraId="7E65DCF2" w14:textId="77777777" w:rsidR="009E12B2" w:rsidRPr="009E12B2" w:rsidRDefault="009E12B2" w:rsidP="009E12B2">
      <w:pPr>
        <w:jc w:val="left"/>
        <w:rPr>
          <w:sz w:val="28"/>
          <w:szCs w:val="28"/>
          <w:lang w:val="pt-BR"/>
        </w:rPr>
      </w:pPr>
    </w:p>
    <w:p w14:paraId="24DA2A0D" w14:textId="56EC961A" w:rsidR="009E12B2" w:rsidRPr="009E12B2" w:rsidRDefault="009E12B2" w:rsidP="009E12B2">
      <w:pPr>
        <w:spacing w:before="40" w:after="40" w:line="288" w:lineRule="auto"/>
        <w:outlineLvl w:val="2"/>
        <w:rPr>
          <w:b/>
          <w:iCs/>
          <w:sz w:val="26"/>
          <w:szCs w:val="26"/>
          <w:lang w:val="vi-VN"/>
        </w:rPr>
      </w:pPr>
      <w:bookmarkStart w:id="69" w:name="_Toc225169900"/>
      <w:r>
        <w:rPr>
          <w:b/>
          <w:iCs/>
          <w:sz w:val="26"/>
          <w:szCs w:val="26"/>
          <w:lang w:val="pt-BR"/>
        </w:rPr>
        <w:t>3.2.3.20</w:t>
      </w:r>
      <w:r w:rsidRPr="009E12B2">
        <w:rPr>
          <w:b/>
          <w:iCs/>
          <w:sz w:val="26"/>
          <w:szCs w:val="26"/>
          <w:lang w:val="vi-VN"/>
        </w:rPr>
        <w:t>. Đặc tính Xà – Giá đỡ</w:t>
      </w:r>
      <w:bookmarkEnd w:id="69"/>
    </w:p>
    <w:p w14:paraId="608BEB32" w14:textId="77777777" w:rsidR="009E12B2" w:rsidRPr="009E12B2" w:rsidRDefault="009E12B2" w:rsidP="009E12B2">
      <w:pPr>
        <w:spacing w:line="264" w:lineRule="auto"/>
        <w:ind w:firstLine="284"/>
        <w:rPr>
          <w:b/>
          <w:bCs/>
          <w:sz w:val="26"/>
          <w:szCs w:val="26"/>
          <w:lang w:val="nb-NO"/>
        </w:rPr>
      </w:pPr>
      <w:r w:rsidRPr="009E12B2">
        <w:rPr>
          <w:b/>
          <w:bCs/>
          <w:sz w:val="26"/>
          <w:szCs w:val="26"/>
          <w:lang w:val="nb-NO"/>
        </w:rPr>
        <w:t>1. Phần xà.</w:t>
      </w:r>
    </w:p>
    <w:p w14:paraId="72CAB906" w14:textId="77777777" w:rsidR="009E12B2" w:rsidRPr="009E12B2" w:rsidRDefault="009E12B2" w:rsidP="009E12B2">
      <w:pPr>
        <w:spacing w:line="264" w:lineRule="auto"/>
        <w:ind w:firstLine="284"/>
        <w:rPr>
          <w:sz w:val="26"/>
          <w:szCs w:val="26"/>
          <w:lang w:val="nb-NO"/>
        </w:rPr>
      </w:pPr>
      <w:r w:rsidRPr="009E12B2">
        <w:rPr>
          <w:sz w:val="26"/>
          <w:szCs w:val="26"/>
          <w:lang w:val="nb-NO"/>
        </w:rPr>
        <w:t xml:space="preserve">- Theo quy phạm trang bị điện 11 TCN-19-2006, tất các các xà, giá trên đường dây đều được chế tạo từ thép hình mạ kẽm nhúng nóng theo </w:t>
      </w:r>
      <w:r w:rsidRPr="009E12B2">
        <w:rPr>
          <w:sz w:val="26"/>
          <w:szCs w:val="26"/>
          <w:lang w:val="pt-BR"/>
        </w:rPr>
        <w:t>18TCN 04-92</w:t>
      </w:r>
      <w:r w:rsidRPr="009E12B2">
        <w:rPr>
          <w:sz w:val="26"/>
          <w:szCs w:val="26"/>
          <w:lang w:val="nb-NO"/>
        </w:rPr>
        <w:t xml:space="preserve">, chiều dầy lớp mạ yêu cầu </w:t>
      </w:r>
      <w:r w:rsidRPr="009E12B2">
        <w:rPr>
          <w:sz w:val="26"/>
          <w:szCs w:val="26"/>
        </w:rPr>
        <w:sym w:font="Symbol" w:char="F0B3"/>
      </w:r>
      <w:r w:rsidRPr="009E12B2">
        <w:rPr>
          <w:sz w:val="26"/>
          <w:szCs w:val="26"/>
          <w:lang w:val="nb-NO"/>
        </w:rPr>
        <w:t xml:space="preserve"> 80</w:t>
      </w:r>
      <w:r w:rsidRPr="009E12B2">
        <w:rPr>
          <w:sz w:val="26"/>
          <w:szCs w:val="26"/>
        </w:rPr>
        <w:sym w:font="Symbol" w:char="F06D"/>
      </w:r>
      <w:r w:rsidRPr="009E12B2">
        <w:rPr>
          <w:sz w:val="26"/>
          <w:szCs w:val="26"/>
          <w:lang w:val="nb-NO"/>
        </w:rPr>
        <w:t>m.</w:t>
      </w:r>
    </w:p>
    <w:p w14:paraId="66290F8B" w14:textId="77777777" w:rsidR="009E12B2" w:rsidRPr="009E12B2" w:rsidRDefault="009E12B2" w:rsidP="009E12B2">
      <w:pPr>
        <w:spacing w:line="264" w:lineRule="auto"/>
        <w:ind w:firstLine="284"/>
        <w:rPr>
          <w:sz w:val="26"/>
          <w:szCs w:val="26"/>
          <w:lang w:val="nb-NO"/>
        </w:rPr>
      </w:pPr>
      <w:r w:rsidRPr="009E12B2">
        <w:rPr>
          <w:sz w:val="26"/>
          <w:szCs w:val="26"/>
          <w:lang w:val="nb-NO"/>
        </w:rPr>
        <w:t>- Thép hình các loại phải có kết quả thử nghiệm theo TCVN 197-1985 và TCVN 198-1985.</w:t>
      </w:r>
    </w:p>
    <w:p w14:paraId="504624C8" w14:textId="77777777" w:rsidR="009E12B2" w:rsidRPr="009E12B2" w:rsidRDefault="009E12B2" w:rsidP="009E12B2">
      <w:pPr>
        <w:spacing w:line="264" w:lineRule="auto"/>
        <w:ind w:firstLine="284"/>
        <w:rPr>
          <w:sz w:val="26"/>
          <w:szCs w:val="26"/>
          <w:lang w:val="nb-NO"/>
        </w:rPr>
      </w:pPr>
      <w:r w:rsidRPr="009E12B2">
        <w:rPr>
          <w:sz w:val="26"/>
          <w:szCs w:val="26"/>
          <w:lang w:val="nb-NO"/>
        </w:rPr>
        <w:t>- Thép được mạ kẽm nhúng nóng theo tiêu chuẩn 18 TCN-04-92.</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4958"/>
        <w:gridCol w:w="3247"/>
      </w:tblGrid>
      <w:tr w:rsidR="009E12B2" w:rsidRPr="009E12B2" w14:paraId="77A5D2E1" w14:textId="77777777" w:rsidTr="000D6BE3">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2DFDEBF7" w14:textId="77777777" w:rsidR="009E12B2" w:rsidRPr="009E12B2" w:rsidRDefault="009E12B2" w:rsidP="009E12B2">
            <w:pPr>
              <w:spacing w:line="264" w:lineRule="auto"/>
              <w:ind w:firstLine="22"/>
              <w:rPr>
                <w:sz w:val="26"/>
                <w:szCs w:val="26"/>
              </w:rPr>
            </w:pPr>
            <w:r w:rsidRPr="009E12B2">
              <w:rPr>
                <w:sz w:val="26"/>
                <w:szCs w:val="26"/>
              </w:rPr>
              <w:t>1</w:t>
            </w:r>
          </w:p>
        </w:tc>
        <w:tc>
          <w:tcPr>
            <w:tcW w:w="2788" w:type="pct"/>
            <w:tcBorders>
              <w:top w:val="single" w:sz="4" w:space="0" w:color="auto"/>
              <w:left w:val="single" w:sz="4" w:space="0" w:color="auto"/>
              <w:bottom w:val="single" w:sz="4" w:space="0" w:color="auto"/>
              <w:right w:val="single" w:sz="4" w:space="0" w:color="auto"/>
            </w:tcBorders>
            <w:vAlign w:val="center"/>
            <w:hideMark/>
          </w:tcPr>
          <w:p w14:paraId="01523E5F" w14:textId="77777777" w:rsidR="009E12B2" w:rsidRPr="009E12B2" w:rsidRDefault="009E12B2" w:rsidP="009E12B2">
            <w:pPr>
              <w:spacing w:line="264" w:lineRule="auto"/>
              <w:ind w:firstLine="22"/>
              <w:rPr>
                <w:sz w:val="26"/>
                <w:szCs w:val="26"/>
              </w:rPr>
            </w:pPr>
            <w:r w:rsidRPr="009E12B2">
              <w:rPr>
                <w:sz w:val="26"/>
                <w:szCs w:val="26"/>
              </w:rPr>
              <w:t>Tiêu chuẩn thép hình và thép tấm</w:t>
            </w:r>
          </w:p>
        </w:tc>
        <w:tc>
          <w:tcPr>
            <w:tcW w:w="1826" w:type="pct"/>
            <w:tcBorders>
              <w:top w:val="single" w:sz="4" w:space="0" w:color="auto"/>
              <w:left w:val="single" w:sz="4" w:space="0" w:color="auto"/>
              <w:bottom w:val="single" w:sz="4" w:space="0" w:color="auto"/>
              <w:right w:val="single" w:sz="4" w:space="0" w:color="auto"/>
            </w:tcBorders>
            <w:hideMark/>
          </w:tcPr>
          <w:p w14:paraId="4B2F7B9B" w14:textId="77777777" w:rsidR="009E12B2" w:rsidRPr="009E12B2" w:rsidRDefault="009E12B2" w:rsidP="009E12B2">
            <w:pPr>
              <w:spacing w:line="264" w:lineRule="auto"/>
              <w:ind w:firstLine="22"/>
              <w:rPr>
                <w:sz w:val="26"/>
                <w:szCs w:val="26"/>
              </w:rPr>
            </w:pPr>
            <w:r w:rsidRPr="009E12B2">
              <w:rPr>
                <w:sz w:val="26"/>
                <w:szCs w:val="26"/>
              </w:rPr>
              <w:t>TCVN 1896-76</w:t>
            </w:r>
          </w:p>
        </w:tc>
      </w:tr>
      <w:tr w:rsidR="009E12B2" w:rsidRPr="009E12B2" w14:paraId="77146B72" w14:textId="77777777" w:rsidTr="000D6BE3">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2F980AC9" w14:textId="77777777" w:rsidR="009E12B2" w:rsidRPr="009E12B2" w:rsidRDefault="009E12B2" w:rsidP="009E12B2">
            <w:pPr>
              <w:spacing w:line="264" w:lineRule="auto"/>
              <w:ind w:firstLine="22"/>
              <w:rPr>
                <w:sz w:val="26"/>
                <w:szCs w:val="26"/>
              </w:rPr>
            </w:pPr>
            <w:r w:rsidRPr="009E12B2">
              <w:rPr>
                <w:sz w:val="26"/>
                <w:szCs w:val="26"/>
              </w:rPr>
              <w:t>2</w:t>
            </w:r>
          </w:p>
        </w:tc>
        <w:tc>
          <w:tcPr>
            <w:tcW w:w="2788" w:type="pct"/>
            <w:tcBorders>
              <w:top w:val="single" w:sz="4" w:space="0" w:color="auto"/>
              <w:left w:val="single" w:sz="4" w:space="0" w:color="auto"/>
              <w:bottom w:val="single" w:sz="4" w:space="0" w:color="auto"/>
              <w:right w:val="single" w:sz="4" w:space="0" w:color="auto"/>
            </w:tcBorders>
            <w:vAlign w:val="center"/>
            <w:hideMark/>
          </w:tcPr>
          <w:p w14:paraId="76E27D09" w14:textId="77777777" w:rsidR="009E12B2" w:rsidRPr="009E12B2" w:rsidRDefault="009E12B2" w:rsidP="009E12B2">
            <w:pPr>
              <w:spacing w:line="264" w:lineRule="auto"/>
              <w:ind w:firstLine="22"/>
              <w:rPr>
                <w:sz w:val="26"/>
                <w:szCs w:val="26"/>
              </w:rPr>
            </w:pPr>
            <w:r w:rsidRPr="009E12B2">
              <w:rPr>
                <w:sz w:val="26"/>
                <w:szCs w:val="26"/>
              </w:rPr>
              <w:t>Bulông, đai ốc</w:t>
            </w:r>
          </w:p>
        </w:tc>
        <w:tc>
          <w:tcPr>
            <w:tcW w:w="1826" w:type="pct"/>
            <w:tcBorders>
              <w:top w:val="single" w:sz="4" w:space="0" w:color="auto"/>
              <w:left w:val="single" w:sz="4" w:space="0" w:color="auto"/>
              <w:bottom w:val="single" w:sz="4" w:space="0" w:color="auto"/>
              <w:right w:val="single" w:sz="4" w:space="0" w:color="auto"/>
            </w:tcBorders>
            <w:hideMark/>
          </w:tcPr>
          <w:p w14:paraId="69E3AF10" w14:textId="77777777" w:rsidR="009E12B2" w:rsidRPr="009E12B2" w:rsidRDefault="009E12B2" w:rsidP="009E12B2">
            <w:pPr>
              <w:spacing w:line="264" w:lineRule="auto"/>
              <w:ind w:firstLine="22"/>
              <w:rPr>
                <w:sz w:val="26"/>
                <w:szCs w:val="26"/>
              </w:rPr>
            </w:pPr>
            <w:r w:rsidRPr="009E12B2">
              <w:rPr>
                <w:sz w:val="26"/>
                <w:szCs w:val="26"/>
              </w:rPr>
              <w:t>TCVN-5575-1991</w:t>
            </w:r>
          </w:p>
          <w:p w14:paraId="5EBFEF1F" w14:textId="77777777" w:rsidR="009E12B2" w:rsidRPr="009E12B2" w:rsidRDefault="009E12B2" w:rsidP="009E12B2">
            <w:pPr>
              <w:spacing w:line="264" w:lineRule="auto"/>
              <w:ind w:firstLine="22"/>
              <w:rPr>
                <w:sz w:val="26"/>
                <w:szCs w:val="26"/>
              </w:rPr>
            </w:pPr>
            <w:r w:rsidRPr="009E12B2">
              <w:rPr>
                <w:sz w:val="26"/>
                <w:szCs w:val="26"/>
              </w:rPr>
              <w:t>TCVN-1876-76</w:t>
            </w:r>
          </w:p>
          <w:p w14:paraId="04457133" w14:textId="77777777" w:rsidR="009E12B2" w:rsidRPr="009E12B2" w:rsidRDefault="009E12B2" w:rsidP="009E12B2">
            <w:pPr>
              <w:spacing w:line="264" w:lineRule="auto"/>
              <w:ind w:firstLine="22"/>
              <w:rPr>
                <w:sz w:val="26"/>
                <w:szCs w:val="26"/>
              </w:rPr>
            </w:pPr>
            <w:r w:rsidRPr="009E12B2">
              <w:rPr>
                <w:sz w:val="26"/>
                <w:szCs w:val="26"/>
              </w:rPr>
              <w:t>TCVN-1896-76</w:t>
            </w:r>
          </w:p>
        </w:tc>
      </w:tr>
      <w:tr w:rsidR="009E12B2" w:rsidRPr="009E12B2" w14:paraId="4F72ACF5" w14:textId="77777777" w:rsidTr="000D6BE3">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656ADDE9" w14:textId="77777777" w:rsidR="009E12B2" w:rsidRPr="009E12B2" w:rsidRDefault="009E12B2" w:rsidP="009E12B2">
            <w:pPr>
              <w:spacing w:line="264" w:lineRule="auto"/>
              <w:ind w:firstLine="22"/>
              <w:rPr>
                <w:sz w:val="26"/>
                <w:szCs w:val="26"/>
              </w:rPr>
            </w:pPr>
            <w:r w:rsidRPr="009E12B2">
              <w:rPr>
                <w:sz w:val="26"/>
                <w:szCs w:val="26"/>
              </w:rPr>
              <w:t>3</w:t>
            </w:r>
          </w:p>
        </w:tc>
        <w:tc>
          <w:tcPr>
            <w:tcW w:w="2788" w:type="pct"/>
            <w:tcBorders>
              <w:top w:val="single" w:sz="4" w:space="0" w:color="auto"/>
              <w:left w:val="single" w:sz="4" w:space="0" w:color="auto"/>
              <w:bottom w:val="single" w:sz="4" w:space="0" w:color="auto"/>
              <w:right w:val="single" w:sz="4" w:space="0" w:color="auto"/>
            </w:tcBorders>
            <w:vAlign w:val="center"/>
            <w:hideMark/>
          </w:tcPr>
          <w:p w14:paraId="4FD02A41" w14:textId="77777777" w:rsidR="009E12B2" w:rsidRPr="009E12B2" w:rsidRDefault="009E12B2" w:rsidP="009E12B2">
            <w:pPr>
              <w:spacing w:line="264" w:lineRule="auto"/>
              <w:ind w:firstLine="22"/>
              <w:rPr>
                <w:sz w:val="26"/>
                <w:szCs w:val="26"/>
              </w:rPr>
            </w:pPr>
            <w:r w:rsidRPr="009E12B2">
              <w:rPr>
                <w:sz w:val="26"/>
                <w:szCs w:val="26"/>
              </w:rPr>
              <w:t>Vòng đệm phẳng</w:t>
            </w:r>
          </w:p>
        </w:tc>
        <w:tc>
          <w:tcPr>
            <w:tcW w:w="1826" w:type="pct"/>
            <w:tcBorders>
              <w:top w:val="single" w:sz="4" w:space="0" w:color="auto"/>
              <w:left w:val="single" w:sz="4" w:space="0" w:color="auto"/>
              <w:bottom w:val="single" w:sz="4" w:space="0" w:color="auto"/>
              <w:right w:val="single" w:sz="4" w:space="0" w:color="auto"/>
            </w:tcBorders>
            <w:hideMark/>
          </w:tcPr>
          <w:p w14:paraId="7FF1EE0E" w14:textId="77777777" w:rsidR="009E12B2" w:rsidRPr="009E12B2" w:rsidRDefault="009E12B2" w:rsidP="009E12B2">
            <w:pPr>
              <w:spacing w:line="264" w:lineRule="auto"/>
              <w:ind w:firstLine="22"/>
              <w:rPr>
                <w:sz w:val="26"/>
                <w:szCs w:val="26"/>
              </w:rPr>
            </w:pPr>
            <w:r w:rsidRPr="009E12B2">
              <w:rPr>
                <w:sz w:val="26"/>
                <w:szCs w:val="26"/>
              </w:rPr>
              <w:t>TCVN-134-77</w:t>
            </w:r>
          </w:p>
          <w:p w14:paraId="7F46853F" w14:textId="77777777" w:rsidR="009E12B2" w:rsidRPr="009E12B2" w:rsidRDefault="009E12B2" w:rsidP="009E12B2">
            <w:pPr>
              <w:spacing w:line="264" w:lineRule="auto"/>
              <w:ind w:firstLine="22"/>
              <w:rPr>
                <w:sz w:val="26"/>
                <w:szCs w:val="26"/>
              </w:rPr>
            </w:pPr>
            <w:r w:rsidRPr="009E12B2">
              <w:rPr>
                <w:sz w:val="26"/>
                <w:szCs w:val="26"/>
              </w:rPr>
              <w:t>TCVN2061-77</w:t>
            </w:r>
          </w:p>
        </w:tc>
      </w:tr>
      <w:tr w:rsidR="009E12B2" w:rsidRPr="009E12B2" w14:paraId="559B169F" w14:textId="77777777" w:rsidTr="000D6BE3">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7D622292" w14:textId="77777777" w:rsidR="009E12B2" w:rsidRPr="009E12B2" w:rsidRDefault="009E12B2" w:rsidP="009E12B2">
            <w:pPr>
              <w:spacing w:line="264" w:lineRule="auto"/>
              <w:ind w:firstLine="22"/>
              <w:rPr>
                <w:sz w:val="26"/>
                <w:szCs w:val="26"/>
              </w:rPr>
            </w:pPr>
            <w:r w:rsidRPr="009E12B2">
              <w:rPr>
                <w:sz w:val="26"/>
                <w:szCs w:val="26"/>
              </w:rPr>
              <w:t>4</w:t>
            </w:r>
          </w:p>
        </w:tc>
        <w:tc>
          <w:tcPr>
            <w:tcW w:w="2788" w:type="pct"/>
            <w:tcBorders>
              <w:top w:val="single" w:sz="4" w:space="0" w:color="auto"/>
              <w:left w:val="single" w:sz="4" w:space="0" w:color="auto"/>
              <w:bottom w:val="single" w:sz="4" w:space="0" w:color="auto"/>
              <w:right w:val="single" w:sz="4" w:space="0" w:color="auto"/>
            </w:tcBorders>
            <w:vAlign w:val="center"/>
            <w:hideMark/>
          </w:tcPr>
          <w:p w14:paraId="38D526A3" w14:textId="77777777" w:rsidR="009E12B2" w:rsidRPr="009E12B2" w:rsidRDefault="009E12B2" w:rsidP="009E12B2">
            <w:pPr>
              <w:spacing w:line="264" w:lineRule="auto"/>
              <w:ind w:firstLine="22"/>
              <w:rPr>
                <w:sz w:val="26"/>
                <w:szCs w:val="26"/>
              </w:rPr>
            </w:pPr>
            <w:r w:rsidRPr="009E12B2">
              <w:rPr>
                <w:sz w:val="26"/>
                <w:szCs w:val="26"/>
              </w:rPr>
              <w:t>Vòng đệm vênh</w:t>
            </w:r>
          </w:p>
        </w:tc>
        <w:tc>
          <w:tcPr>
            <w:tcW w:w="1826" w:type="pct"/>
            <w:tcBorders>
              <w:top w:val="single" w:sz="4" w:space="0" w:color="auto"/>
              <w:left w:val="single" w:sz="4" w:space="0" w:color="auto"/>
              <w:bottom w:val="single" w:sz="4" w:space="0" w:color="auto"/>
              <w:right w:val="single" w:sz="4" w:space="0" w:color="auto"/>
            </w:tcBorders>
            <w:hideMark/>
          </w:tcPr>
          <w:p w14:paraId="64380EC2" w14:textId="77777777" w:rsidR="009E12B2" w:rsidRPr="009E12B2" w:rsidRDefault="009E12B2" w:rsidP="009E12B2">
            <w:pPr>
              <w:spacing w:line="264" w:lineRule="auto"/>
              <w:ind w:firstLine="22"/>
              <w:rPr>
                <w:sz w:val="26"/>
                <w:szCs w:val="26"/>
              </w:rPr>
            </w:pPr>
            <w:r w:rsidRPr="009E12B2">
              <w:rPr>
                <w:sz w:val="26"/>
                <w:szCs w:val="26"/>
              </w:rPr>
              <w:t>TCVN 130-77</w:t>
            </w:r>
          </w:p>
        </w:tc>
      </w:tr>
      <w:tr w:rsidR="009E12B2" w:rsidRPr="009E12B2" w14:paraId="70B3C6D2" w14:textId="77777777" w:rsidTr="000D6BE3">
        <w:trPr>
          <w:jc w:val="center"/>
        </w:trPr>
        <w:tc>
          <w:tcPr>
            <w:tcW w:w="386" w:type="pct"/>
            <w:tcBorders>
              <w:top w:val="single" w:sz="4" w:space="0" w:color="auto"/>
              <w:left w:val="single" w:sz="4" w:space="0" w:color="auto"/>
              <w:bottom w:val="single" w:sz="4" w:space="0" w:color="auto"/>
              <w:right w:val="single" w:sz="4" w:space="0" w:color="auto"/>
            </w:tcBorders>
            <w:vAlign w:val="center"/>
            <w:hideMark/>
          </w:tcPr>
          <w:p w14:paraId="39BFAC0D" w14:textId="77777777" w:rsidR="009E12B2" w:rsidRPr="009E12B2" w:rsidRDefault="009E12B2" w:rsidP="009E12B2">
            <w:pPr>
              <w:spacing w:line="264" w:lineRule="auto"/>
              <w:ind w:firstLine="22"/>
              <w:rPr>
                <w:sz w:val="26"/>
                <w:szCs w:val="26"/>
              </w:rPr>
            </w:pPr>
            <w:r w:rsidRPr="009E12B2">
              <w:rPr>
                <w:sz w:val="26"/>
                <w:szCs w:val="26"/>
              </w:rPr>
              <w:t>5</w:t>
            </w:r>
          </w:p>
        </w:tc>
        <w:tc>
          <w:tcPr>
            <w:tcW w:w="2788" w:type="pct"/>
            <w:tcBorders>
              <w:top w:val="single" w:sz="4" w:space="0" w:color="auto"/>
              <w:left w:val="single" w:sz="4" w:space="0" w:color="auto"/>
              <w:bottom w:val="single" w:sz="4" w:space="0" w:color="auto"/>
              <w:right w:val="single" w:sz="4" w:space="0" w:color="auto"/>
            </w:tcBorders>
            <w:vAlign w:val="center"/>
            <w:hideMark/>
          </w:tcPr>
          <w:p w14:paraId="093843D8" w14:textId="77777777" w:rsidR="009E12B2" w:rsidRPr="009E12B2" w:rsidRDefault="009E12B2" w:rsidP="009E12B2">
            <w:pPr>
              <w:spacing w:line="264" w:lineRule="auto"/>
              <w:ind w:firstLine="22"/>
              <w:rPr>
                <w:sz w:val="26"/>
                <w:szCs w:val="26"/>
              </w:rPr>
            </w:pPr>
            <w:r w:rsidRPr="009E12B2">
              <w:rPr>
                <w:sz w:val="26"/>
                <w:szCs w:val="26"/>
              </w:rPr>
              <w:t>Tiêu chuẩn lắp dựng kết cấu thép</w:t>
            </w:r>
          </w:p>
        </w:tc>
        <w:tc>
          <w:tcPr>
            <w:tcW w:w="1826" w:type="pct"/>
            <w:tcBorders>
              <w:top w:val="single" w:sz="4" w:space="0" w:color="auto"/>
              <w:left w:val="single" w:sz="4" w:space="0" w:color="auto"/>
              <w:bottom w:val="single" w:sz="4" w:space="0" w:color="auto"/>
              <w:right w:val="single" w:sz="4" w:space="0" w:color="auto"/>
            </w:tcBorders>
            <w:hideMark/>
          </w:tcPr>
          <w:p w14:paraId="4E8F7622" w14:textId="77777777" w:rsidR="009E12B2" w:rsidRPr="009E12B2" w:rsidRDefault="009E12B2" w:rsidP="009E12B2">
            <w:pPr>
              <w:spacing w:line="264" w:lineRule="auto"/>
              <w:ind w:firstLine="22"/>
              <w:rPr>
                <w:sz w:val="26"/>
                <w:szCs w:val="26"/>
              </w:rPr>
            </w:pPr>
            <w:r w:rsidRPr="009E12B2">
              <w:rPr>
                <w:sz w:val="26"/>
                <w:szCs w:val="26"/>
              </w:rPr>
              <w:t>20TCN-170-89</w:t>
            </w:r>
          </w:p>
        </w:tc>
      </w:tr>
    </w:tbl>
    <w:p w14:paraId="3BDF69A4" w14:textId="77777777" w:rsidR="009E12B2" w:rsidRPr="009E12B2" w:rsidRDefault="009E12B2" w:rsidP="009E12B2">
      <w:pPr>
        <w:spacing w:line="264" w:lineRule="auto"/>
        <w:rPr>
          <w:b/>
          <w:bCs/>
          <w:sz w:val="26"/>
          <w:szCs w:val="26"/>
          <w:lang w:val="nb-NO"/>
        </w:rPr>
      </w:pPr>
      <w:r w:rsidRPr="009E12B2">
        <w:rPr>
          <w:b/>
          <w:bCs/>
          <w:sz w:val="26"/>
          <w:szCs w:val="26"/>
          <w:lang w:val="nb-NO"/>
        </w:rPr>
        <w:t>2. Mạ kẽm nhúng nóng</w:t>
      </w:r>
    </w:p>
    <w:p w14:paraId="04E47C18" w14:textId="77777777" w:rsidR="009E12B2" w:rsidRPr="009E12B2" w:rsidRDefault="009E12B2" w:rsidP="009E12B2">
      <w:pPr>
        <w:spacing w:line="264" w:lineRule="auto"/>
        <w:rPr>
          <w:sz w:val="26"/>
          <w:szCs w:val="26"/>
          <w:lang w:val="vi-VN"/>
        </w:rPr>
      </w:pPr>
      <w:r w:rsidRPr="009E12B2">
        <w:rPr>
          <w:sz w:val="26"/>
          <w:szCs w:val="26"/>
          <w:lang w:val="vi-VN"/>
        </w:rPr>
        <w:t>Căn cứ văn bản số 3764EVN/ĐLHN-P04 ngày 19</w:t>
      </w:r>
      <w:r w:rsidRPr="009E12B2">
        <w:rPr>
          <w:sz w:val="26"/>
          <w:szCs w:val="26"/>
          <w:lang w:val="nb-NO"/>
        </w:rPr>
        <w:t>/</w:t>
      </w:r>
      <w:r w:rsidRPr="009E12B2">
        <w:rPr>
          <w:sz w:val="26"/>
          <w:szCs w:val="26"/>
          <w:lang w:val="vi-VN"/>
        </w:rPr>
        <w:t>8</w:t>
      </w:r>
      <w:r w:rsidRPr="009E12B2">
        <w:rPr>
          <w:sz w:val="26"/>
          <w:szCs w:val="26"/>
          <w:lang w:val="nb-NO"/>
        </w:rPr>
        <w:t>/</w:t>
      </w:r>
      <w:r w:rsidRPr="009E12B2">
        <w:rPr>
          <w:sz w:val="26"/>
          <w:szCs w:val="26"/>
          <w:lang w:val="vi-VN"/>
        </w:rPr>
        <w:t>2004 về kiểm tra đảm bảo chất lượng lớp mạ kẽm nhúng nóng của vật tư, phụ kiện đưa vào vận hành.</w:t>
      </w:r>
    </w:p>
    <w:p w14:paraId="4C794B15" w14:textId="77777777" w:rsidR="009E12B2" w:rsidRPr="009E12B2" w:rsidRDefault="009E12B2" w:rsidP="009E12B2">
      <w:pPr>
        <w:spacing w:line="264" w:lineRule="auto"/>
        <w:rPr>
          <w:sz w:val="26"/>
          <w:szCs w:val="26"/>
          <w:lang w:val="vi-VN"/>
        </w:rPr>
      </w:pPr>
      <w:r w:rsidRPr="009E12B2">
        <w:rPr>
          <w:sz w:val="26"/>
          <w:szCs w:val="26"/>
          <w:lang w:val="vi-VN"/>
        </w:rPr>
        <w:t>a. Tiêu chuẩn kỹ thuật của lớp mạ kẽm nhúng nóng:</w:t>
      </w:r>
    </w:p>
    <w:p w14:paraId="64423E77" w14:textId="77777777" w:rsidR="009E12B2" w:rsidRPr="009E12B2" w:rsidRDefault="009E12B2" w:rsidP="009E12B2">
      <w:pPr>
        <w:spacing w:line="264" w:lineRule="auto"/>
        <w:rPr>
          <w:sz w:val="26"/>
          <w:szCs w:val="26"/>
          <w:lang w:val="vi-VN"/>
        </w:rPr>
      </w:pPr>
      <w:r w:rsidRPr="009E12B2">
        <w:rPr>
          <w:sz w:val="26"/>
          <w:szCs w:val="26"/>
          <w:lang w:val="vi-VN"/>
        </w:rPr>
        <w:t>Bảng 1. Độ dày trung bình lớp mạ tương ứng với khối lượng kẽm trên một diện tích bề mặt.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494"/>
        <w:gridCol w:w="3322"/>
      </w:tblGrid>
      <w:tr w:rsidR="009E12B2" w:rsidRPr="009E12B2" w14:paraId="6C8B96AA" w14:textId="77777777" w:rsidTr="000D6BE3">
        <w:trPr>
          <w:jc w:val="center"/>
        </w:trPr>
        <w:tc>
          <w:tcPr>
            <w:tcW w:w="3335" w:type="dxa"/>
            <w:tcBorders>
              <w:top w:val="single" w:sz="4" w:space="0" w:color="auto"/>
              <w:left w:val="single" w:sz="4" w:space="0" w:color="auto"/>
              <w:bottom w:val="single" w:sz="4" w:space="0" w:color="auto"/>
              <w:right w:val="single" w:sz="4" w:space="0" w:color="auto"/>
            </w:tcBorders>
            <w:vAlign w:val="center"/>
            <w:hideMark/>
          </w:tcPr>
          <w:p w14:paraId="5C635344" w14:textId="77777777" w:rsidR="009E12B2" w:rsidRPr="009E12B2" w:rsidRDefault="009E12B2" w:rsidP="009E12B2">
            <w:pPr>
              <w:spacing w:line="264" w:lineRule="auto"/>
              <w:ind w:firstLine="22"/>
              <w:rPr>
                <w:sz w:val="26"/>
                <w:szCs w:val="26"/>
              </w:rPr>
            </w:pPr>
            <w:r w:rsidRPr="009E12B2">
              <w:rPr>
                <w:sz w:val="26"/>
                <w:szCs w:val="26"/>
              </w:rPr>
              <w:t>Loại chi tiết</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97E3117" w14:textId="77777777" w:rsidR="009E12B2" w:rsidRPr="009E12B2" w:rsidRDefault="009E12B2" w:rsidP="009E12B2">
            <w:pPr>
              <w:spacing w:line="264" w:lineRule="auto"/>
              <w:ind w:firstLine="22"/>
              <w:rPr>
                <w:sz w:val="26"/>
                <w:szCs w:val="26"/>
                <w:lang w:val="sv-SE"/>
              </w:rPr>
            </w:pPr>
            <w:r w:rsidRPr="009E12B2">
              <w:rPr>
                <w:sz w:val="26"/>
                <w:szCs w:val="26"/>
                <w:lang w:val="sv-SE"/>
              </w:rPr>
              <w:t>Độ dày trung bình(</w:t>
            </w:r>
            <w:r w:rsidRPr="009E12B2">
              <w:rPr>
                <w:sz w:val="26"/>
                <w:szCs w:val="26"/>
              </w:rPr>
              <w:sym w:font="Symbol" w:char="006D"/>
            </w:r>
            <w:r w:rsidRPr="009E12B2">
              <w:rPr>
                <w:sz w:val="26"/>
                <w:szCs w:val="26"/>
                <w:lang w:val="sv-SE"/>
              </w:rPr>
              <w:t>m)</w:t>
            </w:r>
          </w:p>
        </w:tc>
        <w:tc>
          <w:tcPr>
            <w:tcW w:w="3405" w:type="dxa"/>
            <w:tcBorders>
              <w:top w:val="single" w:sz="4" w:space="0" w:color="auto"/>
              <w:left w:val="single" w:sz="4" w:space="0" w:color="auto"/>
              <w:bottom w:val="single" w:sz="4" w:space="0" w:color="auto"/>
              <w:right w:val="single" w:sz="4" w:space="0" w:color="auto"/>
            </w:tcBorders>
            <w:vAlign w:val="center"/>
            <w:hideMark/>
          </w:tcPr>
          <w:p w14:paraId="292E33F2" w14:textId="77777777" w:rsidR="009E12B2" w:rsidRPr="009E12B2" w:rsidRDefault="009E12B2" w:rsidP="009E12B2">
            <w:pPr>
              <w:spacing w:line="264" w:lineRule="auto"/>
              <w:ind w:firstLine="22"/>
              <w:rPr>
                <w:sz w:val="26"/>
                <w:szCs w:val="26"/>
                <w:lang w:val="sv-SE"/>
              </w:rPr>
            </w:pPr>
            <w:r w:rsidRPr="009E12B2">
              <w:rPr>
                <w:sz w:val="26"/>
                <w:szCs w:val="26"/>
                <w:lang w:val="sv-SE"/>
              </w:rPr>
              <w:t>Khối lượng kẽm trên một đơn vị diện tích bề mặt(g/m2)</w:t>
            </w:r>
          </w:p>
        </w:tc>
      </w:tr>
      <w:tr w:rsidR="009E12B2" w:rsidRPr="009E12B2" w14:paraId="6EF0B0B7" w14:textId="77777777" w:rsidTr="000D6BE3">
        <w:trPr>
          <w:jc w:val="center"/>
        </w:trPr>
        <w:tc>
          <w:tcPr>
            <w:tcW w:w="3335" w:type="dxa"/>
            <w:tcBorders>
              <w:top w:val="single" w:sz="4" w:space="0" w:color="auto"/>
              <w:left w:val="single" w:sz="4" w:space="0" w:color="auto"/>
              <w:bottom w:val="single" w:sz="4" w:space="0" w:color="auto"/>
              <w:right w:val="single" w:sz="4" w:space="0" w:color="auto"/>
            </w:tcBorders>
            <w:vAlign w:val="center"/>
            <w:hideMark/>
          </w:tcPr>
          <w:p w14:paraId="421FEA19" w14:textId="77777777" w:rsidR="009E12B2" w:rsidRPr="009E12B2" w:rsidRDefault="009E12B2" w:rsidP="009E12B2">
            <w:pPr>
              <w:spacing w:line="264" w:lineRule="auto"/>
              <w:ind w:firstLine="22"/>
              <w:rPr>
                <w:sz w:val="26"/>
                <w:szCs w:val="26"/>
                <w:lang w:val="sv-SE"/>
              </w:rPr>
            </w:pPr>
            <w:r w:rsidRPr="009E12B2">
              <w:rPr>
                <w:sz w:val="26"/>
                <w:szCs w:val="26"/>
                <w:lang w:val="sv-SE"/>
              </w:rPr>
              <w:t>Chi tiết kết cấu có bề dày:</w:t>
            </w:r>
          </w:p>
          <w:p w14:paraId="5D64A21D" w14:textId="77777777" w:rsidR="009E12B2" w:rsidRPr="009E12B2" w:rsidRDefault="009E12B2" w:rsidP="009E12B2">
            <w:pPr>
              <w:spacing w:line="264" w:lineRule="auto"/>
              <w:ind w:firstLine="22"/>
              <w:rPr>
                <w:sz w:val="26"/>
                <w:szCs w:val="26"/>
              </w:rPr>
            </w:pPr>
            <w:r w:rsidRPr="009E12B2">
              <w:rPr>
                <w:sz w:val="26"/>
                <w:szCs w:val="26"/>
              </w:rPr>
              <w:t>&lt;6mm</w:t>
            </w:r>
          </w:p>
          <w:p w14:paraId="78AC14FD" w14:textId="77777777" w:rsidR="009E12B2" w:rsidRPr="009E12B2" w:rsidRDefault="009E12B2" w:rsidP="009E12B2">
            <w:pPr>
              <w:spacing w:line="264" w:lineRule="auto"/>
              <w:ind w:firstLine="22"/>
              <w:rPr>
                <w:sz w:val="26"/>
                <w:szCs w:val="26"/>
              </w:rPr>
            </w:pPr>
            <w:r w:rsidRPr="009E12B2">
              <w:rPr>
                <w:sz w:val="26"/>
                <w:szCs w:val="26"/>
              </w:rPr>
              <w:sym w:font="Symbol" w:char="00B3"/>
            </w:r>
            <w:r w:rsidRPr="009E12B2">
              <w:rPr>
                <w:sz w:val="26"/>
                <w:szCs w:val="26"/>
              </w:rPr>
              <w:t>6mm</w:t>
            </w:r>
          </w:p>
        </w:tc>
        <w:tc>
          <w:tcPr>
            <w:tcW w:w="2548" w:type="dxa"/>
            <w:tcBorders>
              <w:top w:val="single" w:sz="4" w:space="0" w:color="auto"/>
              <w:left w:val="single" w:sz="4" w:space="0" w:color="auto"/>
              <w:bottom w:val="single" w:sz="4" w:space="0" w:color="auto"/>
              <w:right w:val="single" w:sz="4" w:space="0" w:color="auto"/>
            </w:tcBorders>
            <w:vAlign w:val="center"/>
          </w:tcPr>
          <w:p w14:paraId="7CAE21AC" w14:textId="77777777" w:rsidR="009E12B2" w:rsidRPr="009E12B2" w:rsidRDefault="009E12B2" w:rsidP="009E12B2">
            <w:pPr>
              <w:spacing w:line="264" w:lineRule="auto"/>
              <w:ind w:firstLine="22"/>
              <w:rPr>
                <w:sz w:val="26"/>
                <w:szCs w:val="26"/>
              </w:rPr>
            </w:pPr>
          </w:p>
          <w:p w14:paraId="3F4EB5C0" w14:textId="77777777" w:rsidR="009E12B2" w:rsidRPr="009E12B2" w:rsidRDefault="009E12B2" w:rsidP="009E12B2">
            <w:pPr>
              <w:spacing w:line="264" w:lineRule="auto"/>
              <w:ind w:firstLine="22"/>
              <w:rPr>
                <w:sz w:val="26"/>
                <w:szCs w:val="26"/>
              </w:rPr>
            </w:pPr>
            <w:r w:rsidRPr="009E12B2">
              <w:rPr>
                <w:sz w:val="26"/>
                <w:szCs w:val="26"/>
              </w:rPr>
              <w:t>100</w:t>
            </w:r>
          </w:p>
          <w:p w14:paraId="499F60BD" w14:textId="77777777" w:rsidR="009E12B2" w:rsidRPr="009E12B2" w:rsidRDefault="009E12B2" w:rsidP="009E12B2">
            <w:pPr>
              <w:spacing w:line="264" w:lineRule="auto"/>
              <w:ind w:firstLine="22"/>
              <w:rPr>
                <w:sz w:val="26"/>
                <w:szCs w:val="26"/>
              </w:rPr>
            </w:pPr>
            <w:r w:rsidRPr="009E12B2">
              <w:rPr>
                <w:sz w:val="26"/>
                <w:szCs w:val="26"/>
              </w:rPr>
              <w:t>110</w:t>
            </w:r>
          </w:p>
        </w:tc>
        <w:tc>
          <w:tcPr>
            <w:tcW w:w="3405" w:type="dxa"/>
            <w:tcBorders>
              <w:top w:val="single" w:sz="4" w:space="0" w:color="auto"/>
              <w:left w:val="single" w:sz="4" w:space="0" w:color="auto"/>
              <w:bottom w:val="single" w:sz="4" w:space="0" w:color="auto"/>
              <w:right w:val="single" w:sz="4" w:space="0" w:color="auto"/>
            </w:tcBorders>
            <w:vAlign w:val="center"/>
          </w:tcPr>
          <w:p w14:paraId="024F1246" w14:textId="77777777" w:rsidR="009E12B2" w:rsidRPr="009E12B2" w:rsidRDefault="009E12B2" w:rsidP="009E12B2">
            <w:pPr>
              <w:spacing w:line="264" w:lineRule="auto"/>
              <w:ind w:firstLine="22"/>
              <w:rPr>
                <w:sz w:val="26"/>
                <w:szCs w:val="26"/>
              </w:rPr>
            </w:pPr>
          </w:p>
          <w:p w14:paraId="2E7CB237" w14:textId="77777777" w:rsidR="009E12B2" w:rsidRPr="009E12B2" w:rsidRDefault="009E12B2" w:rsidP="009E12B2">
            <w:pPr>
              <w:spacing w:line="264" w:lineRule="auto"/>
              <w:ind w:firstLine="22"/>
              <w:rPr>
                <w:sz w:val="26"/>
                <w:szCs w:val="26"/>
              </w:rPr>
            </w:pPr>
            <w:r w:rsidRPr="009E12B2">
              <w:rPr>
                <w:sz w:val="26"/>
                <w:szCs w:val="26"/>
              </w:rPr>
              <w:t>710</w:t>
            </w:r>
          </w:p>
          <w:p w14:paraId="00CDB6F6" w14:textId="77777777" w:rsidR="009E12B2" w:rsidRPr="009E12B2" w:rsidRDefault="009E12B2" w:rsidP="009E12B2">
            <w:pPr>
              <w:spacing w:line="264" w:lineRule="auto"/>
              <w:ind w:firstLine="22"/>
              <w:rPr>
                <w:sz w:val="26"/>
                <w:szCs w:val="26"/>
              </w:rPr>
            </w:pPr>
            <w:r w:rsidRPr="009E12B2">
              <w:rPr>
                <w:sz w:val="26"/>
                <w:szCs w:val="26"/>
              </w:rPr>
              <w:t>781</w:t>
            </w:r>
          </w:p>
        </w:tc>
      </w:tr>
      <w:tr w:rsidR="009E12B2" w:rsidRPr="009E12B2" w14:paraId="12958B11" w14:textId="77777777" w:rsidTr="000D6BE3">
        <w:trPr>
          <w:jc w:val="center"/>
        </w:trPr>
        <w:tc>
          <w:tcPr>
            <w:tcW w:w="3335" w:type="dxa"/>
            <w:tcBorders>
              <w:top w:val="single" w:sz="4" w:space="0" w:color="auto"/>
              <w:left w:val="single" w:sz="4" w:space="0" w:color="auto"/>
              <w:bottom w:val="single" w:sz="4" w:space="0" w:color="auto"/>
              <w:right w:val="single" w:sz="4" w:space="0" w:color="auto"/>
            </w:tcBorders>
            <w:vAlign w:val="center"/>
            <w:hideMark/>
          </w:tcPr>
          <w:p w14:paraId="22B842E9" w14:textId="77777777" w:rsidR="009E12B2" w:rsidRPr="009E12B2" w:rsidRDefault="009E12B2" w:rsidP="009E12B2">
            <w:pPr>
              <w:spacing w:line="264" w:lineRule="auto"/>
              <w:ind w:firstLine="22"/>
              <w:rPr>
                <w:sz w:val="26"/>
                <w:szCs w:val="26"/>
              </w:rPr>
            </w:pPr>
            <w:r w:rsidRPr="009E12B2">
              <w:rPr>
                <w:sz w:val="26"/>
                <w:szCs w:val="26"/>
              </w:rPr>
              <w:t>Chi tiết chôn dưới đất</w:t>
            </w:r>
          </w:p>
          <w:p w14:paraId="11EBAF5A" w14:textId="77777777" w:rsidR="009E12B2" w:rsidRPr="009E12B2" w:rsidRDefault="009E12B2" w:rsidP="009E12B2">
            <w:pPr>
              <w:spacing w:line="264" w:lineRule="auto"/>
              <w:ind w:firstLine="22"/>
              <w:rPr>
                <w:sz w:val="26"/>
                <w:szCs w:val="26"/>
              </w:rPr>
            </w:pPr>
            <w:r w:rsidRPr="009E12B2">
              <w:rPr>
                <w:sz w:val="26"/>
                <w:szCs w:val="26"/>
              </w:rPr>
              <w:t>(cọc và dây tiếp địa )</w:t>
            </w:r>
          </w:p>
        </w:tc>
        <w:tc>
          <w:tcPr>
            <w:tcW w:w="2548" w:type="dxa"/>
            <w:tcBorders>
              <w:top w:val="single" w:sz="4" w:space="0" w:color="auto"/>
              <w:left w:val="single" w:sz="4" w:space="0" w:color="auto"/>
              <w:bottom w:val="single" w:sz="4" w:space="0" w:color="auto"/>
              <w:right w:val="single" w:sz="4" w:space="0" w:color="auto"/>
            </w:tcBorders>
            <w:vAlign w:val="center"/>
            <w:hideMark/>
          </w:tcPr>
          <w:p w14:paraId="19B2C6D8" w14:textId="77777777" w:rsidR="009E12B2" w:rsidRPr="009E12B2" w:rsidRDefault="009E12B2" w:rsidP="009E12B2">
            <w:pPr>
              <w:spacing w:line="264" w:lineRule="auto"/>
              <w:ind w:firstLine="22"/>
              <w:rPr>
                <w:sz w:val="26"/>
                <w:szCs w:val="26"/>
              </w:rPr>
            </w:pPr>
            <w:r w:rsidRPr="009E12B2">
              <w:rPr>
                <w:sz w:val="26"/>
                <w:szCs w:val="26"/>
              </w:rPr>
              <w:t>120</w:t>
            </w:r>
          </w:p>
        </w:tc>
        <w:tc>
          <w:tcPr>
            <w:tcW w:w="3405" w:type="dxa"/>
            <w:tcBorders>
              <w:top w:val="single" w:sz="4" w:space="0" w:color="auto"/>
              <w:left w:val="single" w:sz="4" w:space="0" w:color="auto"/>
              <w:bottom w:val="single" w:sz="4" w:space="0" w:color="auto"/>
              <w:right w:val="single" w:sz="4" w:space="0" w:color="auto"/>
            </w:tcBorders>
            <w:vAlign w:val="center"/>
            <w:hideMark/>
          </w:tcPr>
          <w:p w14:paraId="7A831A51" w14:textId="77777777" w:rsidR="009E12B2" w:rsidRPr="009E12B2" w:rsidRDefault="009E12B2" w:rsidP="009E12B2">
            <w:pPr>
              <w:spacing w:line="264" w:lineRule="auto"/>
              <w:ind w:firstLine="22"/>
              <w:rPr>
                <w:sz w:val="26"/>
                <w:szCs w:val="26"/>
              </w:rPr>
            </w:pPr>
            <w:r w:rsidRPr="009E12B2">
              <w:rPr>
                <w:sz w:val="26"/>
                <w:szCs w:val="26"/>
              </w:rPr>
              <w:t>852</w:t>
            </w:r>
          </w:p>
        </w:tc>
      </w:tr>
      <w:tr w:rsidR="009E12B2" w:rsidRPr="009E12B2" w14:paraId="78493F83" w14:textId="77777777" w:rsidTr="000D6BE3">
        <w:trPr>
          <w:trHeight w:val="327"/>
          <w:jc w:val="center"/>
        </w:trPr>
        <w:tc>
          <w:tcPr>
            <w:tcW w:w="3335" w:type="dxa"/>
            <w:tcBorders>
              <w:top w:val="single" w:sz="4" w:space="0" w:color="auto"/>
              <w:left w:val="single" w:sz="4" w:space="0" w:color="auto"/>
              <w:bottom w:val="single" w:sz="4" w:space="0" w:color="auto"/>
              <w:right w:val="single" w:sz="4" w:space="0" w:color="auto"/>
            </w:tcBorders>
            <w:vAlign w:val="center"/>
            <w:hideMark/>
          </w:tcPr>
          <w:p w14:paraId="0E04C58C" w14:textId="77777777" w:rsidR="009E12B2" w:rsidRPr="009E12B2" w:rsidRDefault="009E12B2" w:rsidP="009E12B2">
            <w:pPr>
              <w:spacing w:line="264" w:lineRule="auto"/>
              <w:ind w:firstLine="22"/>
              <w:rPr>
                <w:sz w:val="26"/>
                <w:szCs w:val="26"/>
              </w:rPr>
            </w:pPr>
            <w:r w:rsidRPr="009E12B2">
              <w:rPr>
                <w:sz w:val="26"/>
                <w:szCs w:val="26"/>
              </w:rPr>
              <w:t>Bulông, đai ốc, vòng đệm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81B5271" w14:textId="77777777" w:rsidR="009E12B2" w:rsidRPr="009E12B2" w:rsidRDefault="009E12B2" w:rsidP="009E12B2">
            <w:pPr>
              <w:spacing w:line="264" w:lineRule="auto"/>
              <w:ind w:firstLine="22"/>
              <w:rPr>
                <w:sz w:val="26"/>
                <w:szCs w:val="26"/>
              </w:rPr>
            </w:pPr>
            <w:r w:rsidRPr="009E12B2">
              <w:rPr>
                <w:sz w:val="26"/>
                <w:szCs w:val="26"/>
              </w:rPr>
              <w:t>55</w:t>
            </w:r>
          </w:p>
        </w:tc>
        <w:tc>
          <w:tcPr>
            <w:tcW w:w="3405" w:type="dxa"/>
            <w:tcBorders>
              <w:top w:val="single" w:sz="4" w:space="0" w:color="auto"/>
              <w:left w:val="single" w:sz="4" w:space="0" w:color="auto"/>
              <w:bottom w:val="single" w:sz="4" w:space="0" w:color="auto"/>
              <w:right w:val="single" w:sz="4" w:space="0" w:color="auto"/>
            </w:tcBorders>
            <w:vAlign w:val="center"/>
            <w:hideMark/>
          </w:tcPr>
          <w:p w14:paraId="7B3696EF" w14:textId="77777777" w:rsidR="009E12B2" w:rsidRPr="009E12B2" w:rsidRDefault="009E12B2" w:rsidP="009E12B2">
            <w:pPr>
              <w:spacing w:line="264" w:lineRule="auto"/>
              <w:ind w:firstLine="22"/>
              <w:rPr>
                <w:sz w:val="26"/>
                <w:szCs w:val="26"/>
              </w:rPr>
            </w:pPr>
            <w:r w:rsidRPr="009E12B2">
              <w:rPr>
                <w:sz w:val="26"/>
                <w:szCs w:val="26"/>
              </w:rPr>
              <w:t>390</w:t>
            </w:r>
          </w:p>
        </w:tc>
      </w:tr>
    </w:tbl>
    <w:p w14:paraId="2D168BFD" w14:textId="77777777" w:rsidR="009E12B2" w:rsidRPr="009E12B2" w:rsidRDefault="009E12B2" w:rsidP="009E12B2">
      <w:pPr>
        <w:widowControl w:val="0"/>
        <w:autoSpaceDE w:val="0"/>
        <w:autoSpaceDN w:val="0"/>
        <w:spacing w:before="120" w:after="40"/>
        <w:jc w:val="left"/>
        <w:rPr>
          <w:b/>
          <w:i/>
          <w:sz w:val="26"/>
          <w:szCs w:val="26"/>
          <w:lang w:bidi="en-US"/>
        </w:rPr>
      </w:pPr>
      <w:r w:rsidRPr="009E12B2">
        <w:rPr>
          <w:b/>
          <w:i/>
          <w:sz w:val="26"/>
          <w:szCs w:val="26"/>
          <w:lang w:bidi="en-US"/>
        </w:rPr>
        <w:t xml:space="preserve">3. </w:t>
      </w:r>
      <w:r w:rsidRPr="009E12B2">
        <w:rPr>
          <w:rFonts w:eastAsia="Batang"/>
          <w:b/>
          <w:i/>
          <w:sz w:val="26"/>
          <w:szCs w:val="26"/>
          <w:lang w:val="sv-FI" w:eastAsia="ko-KR" w:bidi="en-US"/>
        </w:rPr>
        <w:t>Đặc tính kỹ thuật và cam kết</w:t>
      </w:r>
      <w:r w:rsidRPr="009E12B2">
        <w:rPr>
          <w:b/>
          <w:i/>
          <w:sz w:val="26"/>
          <w:szCs w:val="26"/>
          <w:lang w:bidi="en-US"/>
        </w:rPr>
        <w:t>:</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900"/>
        <w:gridCol w:w="1620"/>
        <w:gridCol w:w="2511"/>
        <w:gridCol w:w="1559"/>
      </w:tblGrid>
      <w:tr w:rsidR="009E12B2" w:rsidRPr="009E12B2" w14:paraId="109041CF" w14:textId="77777777" w:rsidTr="000D6BE3">
        <w:trPr>
          <w:cantSplit/>
          <w:tblHeader/>
        </w:trPr>
        <w:tc>
          <w:tcPr>
            <w:tcW w:w="628" w:type="dxa"/>
            <w:tcBorders>
              <w:bottom w:val="single" w:sz="4" w:space="0" w:color="auto"/>
            </w:tcBorders>
            <w:shd w:val="clear" w:color="auto" w:fill="auto"/>
            <w:vAlign w:val="center"/>
          </w:tcPr>
          <w:p w14:paraId="55052514" w14:textId="77777777" w:rsidR="009E12B2" w:rsidRPr="009E12B2" w:rsidRDefault="009E12B2" w:rsidP="009E12B2">
            <w:pPr>
              <w:widowControl w:val="0"/>
              <w:autoSpaceDE w:val="0"/>
              <w:autoSpaceDN w:val="0"/>
              <w:jc w:val="center"/>
              <w:rPr>
                <w:b/>
                <w:sz w:val="26"/>
                <w:szCs w:val="26"/>
                <w:lang w:bidi="en-US"/>
              </w:rPr>
            </w:pPr>
            <w:r w:rsidRPr="009E12B2">
              <w:rPr>
                <w:b/>
                <w:sz w:val="26"/>
                <w:szCs w:val="26"/>
                <w:lang w:bidi="en-US"/>
              </w:rPr>
              <w:lastRenderedPageBreak/>
              <w:t>TT</w:t>
            </w:r>
          </w:p>
        </w:tc>
        <w:tc>
          <w:tcPr>
            <w:tcW w:w="2900" w:type="dxa"/>
            <w:tcBorders>
              <w:bottom w:val="single" w:sz="4" w:space="0" w:color="auto"/>
            </w:tcBorders>
            <w:shd w:val="clear" w:color="auto" w:fill="auto"/>
            <w:vAlign w:val="center"/>
          </w:tcPr>
          <w:p w14:paraId="416C44A3" w14:textId="77777777" w:rsidR="009E12B2" w:rsidRPr="009E12B2" w:rsidRDefault="009E12B2" w:rsidP="009E12B2">
            <w:pPr>
              <w:widowControl w:val="0"/>
              <w:autoSpaceDE w:val="0"/>
              <w:autoSpaceDN w:val="0"/>
              <w:jc w:val="center"/>
              <w:rPr>
                <w:b/>
                <w:sz w:val="26"/>
                <w:szCs w:val="26"/>
                <w:lang w:bidi="en-US"/>
              </w:rPr>
            </w:pPr>
            <w:r w:rsidRPr="009E12B2">
              <w:rPr>
                <w:b/>
                <w:sz w:val="26"/>
                <w:szCs w:val="26"/>
                <w:lang w:bidi="en-US"/>
              </w:rPr>
              <w:t>Mô tả</w:t>
            </w:r>
          </w:p>
        </w:tc>
        <w:tc>
          <w:tcPr>
            <w:tcW w:w="1620" w:type="dxa"/>
            <w:tcBorders>
              <w:bottom w:val="single" w:sz="4" w:space="0" w:color="auto"/>
            </w:tcBorders>
            <w:shd w:val="clear" w:color="auto" w:fill="auto"/>
            <w:vAlign w:val="center"/>
          </w:tcPr>
          <w:p w14:paraId="7191E8EB" w14:textId="77777777" w:rsidR="009E12B2" w:rsidRPr="009E12B2" w:rsidRDefault="009E12B2" w:rsidP="009E12B2">
            <w:pPr>
              <w:widowControl w:val="0"/>
              <w:autoSpaceDE w:val="0"/>
              <w:autoSpaceDN w:val="0"/>
              <w:jc w:val="center"/>
              <w:rPr>
                <w:b/>
                <w:sz w:val="26"/>
                <w:szCs w:val="26"/>
                <w:lang w:bidi="en-US"/>
              </w:rPr>
            </w:pPr>
            <w:r w:rsidRPr="009E12B2">
              <w:rPr>
                <w:b/>
                <w:sz w:val="26"/>
                <w:szCs w:val="26"/>
                <w:lang w:bidi="en-US"/>
              </w:rPr>
              <w:t>Đơn vị</w:t>
            </w:r>
          </w:p>
        </w:tc>
        <w:tc>
          <w:tcPr>
            <w:tcW w:w="2511" w:type="dxa"/>
            <w:tcBorders>
              <w:bottom w:val="single" w:sz="4" w:space="0" w:color="auto"/>
            </w:tcBorders>
            <w:shd w:val="clear" w:color="auto" w:fill="auto"/>
            <w:vAlign w:val="center"/>
          </w:tcPr>
          <w:p w14:paraId="05A1790F" w14:textId="77777777" w:rsidR="009E12B2" w:rsidRPr="009E12B2" w:rsidRDefault="009E12B2" w:rsidP="009E12B2">
            <w:pPr>
              <w:widowControl w:val="0"/>
              <w:autoSpaceDE w:val="0"/>
              <w:autoSpaceDN w:val="0"/>
              <w:jc w:val="center"/>
              <w:rPr>
                <w:b/>
                <w:sz w:val="26"/>
                <w:szCs w:val="26"/>
                <w:lang w:bidi="en-US"/>
              </w:rPr>
            </w:pPr>
            <w:r w:rsidRPr="009E12B2">
              <w:rPr>
                <w:b/>
                <w:sz w:val="26"/>
                <w:szCs w:val="26"/>
                <w:lang w:bidi="en-US"/>
              </w:rPr>
              <w:t>Yêu cầu</w:t>
            </w:r>
          </w:p>
        </w:tc>
        <w:tc>
          <w:tcPr>
            <w:tcW w:w="1559" w:type="dxa"/>
            <w:tcBorders>
              <w:bottom w:val="single" w:sz="4" w:space="0" w:color="auto"/>
            </w:tcBorders>
            <w:shd w:val="clear" w:color="auto" w:fill="auto"/>
            <w:vAlign w:val="center"/>
          </w:tcPr>
          <w:p w14:paraId="1EADE754" w14:textId="77777777" w:rsidR="009E12B2" w:rsidRPr="009E12B2" w:rsidRDefault="009E12B2" w:rsidP="009E12B2">
            <w:pPr>
              <w:widowControl w:val="0"/>
              <w:autoSpaceDE w:val="0"/>
              <w:autoSpaceDN w:val="0"/>
              <w:jc w:val="center"/>
              <w:rPr>
                <w:b/>
                <w:sz w:val="26"/>
                <w:szCs w:val="26"/>
                <w:lang w:bidi="en-US"/>
              </w:rPr>
            </w:pPr>
            <w:r w:rsidRPr="009E12B2">
              <w:rPr>
                <w:b/>
                <w:sz w:val="26"/>
                <w:szCs w:val="26"/>
                <w:lang w:bidi="en-US"/>
              </w:rPr>
              <w:t>Đề nghị và cam kết</w:t>
            </w:r>
          </w:p>
        </w:tc>
      </w:tr>
      <w:tr w:rsidR="009E12B2" w:rsidRPr="009E12B2" w14:paraId="0A0F595B" w14:textId="77777777" w:rsidTr="000D6BE3">
        <w:trPr>
          <w:cantSplit/>
          <w:tblHeader/>
        </w:trPr>
        <w:tc>
          <w:tcPr>
            <w:tcW w:w="628" w:type="dxa"/>
            <w:tcBorders>
              <w:bottom w:val="single" w:sz="4" w:space="0" w:color="auto"/>
            </w:tcBorders>
            <w:shd w:val="clear" w:color="auto" w:fill="auto"/>
            <w:vAlign w:val="center"/>
          </w:tcPr>
          <w:p w14:paraId="09394FD6"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1</w:t>
            </w:r>
          </w:p>
        </w:tc>
        <w:tc>
          <w:tcPr>
            <w:tcW w:w="2900" w:type="dxa"/>
            <w:tcBorders>
              <w:bottom w:val="single" w:sz="4" w:space="0" w:color="auto"/>
            </w:tcBorders>
            <w:shd w:val="clear" w:color="auto" w:fill="auto"/>
            <w:vAlign w:val="center"/>
          </w:tcPr>
          <w:p w14:paraId="76B8699B" w14:textId="77777777" w:rsidR="009E12B2" w:rsidRPr="009E12B2" w:rsidRDefault="009E12B2" w:rsidP="009E12B2">
            <w:pPr>
              <w:widowControl w:val="0"/>
              <w:autoSpaceDE w:val="0"/>
              <w:autoSpaceDN w:val="0"/>
              <w:jc w:val="left"/>
              <w:rPr>
                <w:sz w:val="26"/>
                <w:szCs w:val="26"/>
                <w:lang w:bidi="en-US"/>
              </w:rPr>
            </w:pPr>
            <w:r w:rsidRPr="009E12B2">
              <w:rPr>
                <w:sz w:val="26"/>
                <w:szCs w:val="26"/>
                <w:lang w:bidi="en-US"/>
              </w:rPr>
              <w:t>Sắt chế tạo</w:t>
            </w:r>
          </w:p>
        </w:tc>
        <w:tc>
          <w:tcPr>
            <w:tcW w:w="1620" w:type="dxa"/>
            <w:tcBorders>
              <w:bottom w:val="single" w:sz="4" w:space="0" w:color="auto"/>
            </w:tcBorders>
            <w:shd w:val="clear" w:color="auto" w:fill="auto"/>
            <w:vAlign w:val="center"/>
          </w:tcPr>
          <w:p w14:paraId="1BB8473D"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Đơn vị sản xuất</w:t>
            </w:r>
          </w:p>
        </w:tc>
        <w:tc>
          <w:tcPr>
            <w:tcW w:w="2511" w:type="dxa"/>
            <w:tcBorders>
              <w:bottom w:val="single" w:sz="4" w:space="0" w:color="auto"/>
            </w:tcBorders>
            <w:shd w:val="clear" w:color="auto" w:fill="auto"/>
            <w:vAlign w:val="center"/>
          </w:tcPr>
          <w:p w14:paraId="0791A03E" w14:textId="77777777" w:rsidR="009E12B2" w:rsidRPr="009E12B2" w:rsidRDefault="009E12B2" w:rsidP="009E12B2">
            <w:pPr>
              <w:widowControl w:val="0"/>
              <w:autoSpaceDE w:val="0"/>
              <w:autoSpaceDN w:val="0"/>
              <w:jc w:val="center"/>
              <w:rPr>
                <w:b/>
                <w:sz w:val="26"/>
                <w:szCs w:val="26"/>
                <w:lang w:bidi="en-US"/>
              </w:rPr>
            </w:pPr>
          </w:p>
        </w:tc>
        <w:tc>
          <w:tcPr>
            <w:tcW w:w="1559" w:type="dxa"/>
            <w:tcBorders>
              <w:bottom w:val="single" w:sz="4" w:space="0" w:color="auto"/>
            </w:tcBorders>
            <w:shd w:val="clear" w:color="auto" w:fill="auto"/>
            <w:vAlign w:val="center"/>
          </w:tcPr>
          <w:p w14:paraId="78BD1D06" w14:textId="77777777" w:rsidR="009E12B2" w:rsidRPr="009E12B2" w:rsidRDefault="009E12B2" w:rsidP="009E12B2">
            <w:pPr>
              <w:widowControl w:val="0"/>
              <w:autoSpaceDE w:val="0"/>
              <w:autoSpaceDN w:val="0"/>
              <w:jc w:val="center"/>
              <w:rPr>
                <w:b/>
                <w:sz w:val="26"/>
                <w:szCs w:val="26"/>
                <w:lang w:bidi="en-US"/>
              </w:rPr>
            </w:pPr>
          </w:p>
        </w:tc>
      </w:tr>
      <w:tr w:rsidR="009E12B2" w:rsidRPr="009E12B2" w14:paraId="18095A80" w14:textId="77777777" w:rsidTr="000D6BE3">
        <w:trPr>
          <w:cantSplit/>
          <w:tblHeader/>
        </w:trPr>
        <w:tc>
          <w:tcPr>
            <w:tcW w:w="628" w:type="dxa"/>
            <w:tcBorders>
              <w:bottom w:val="single" w:sz="4" w:space="0" w:color="auto"/>
            </w:tcBorders>
            <w:shd w:val="clear" w:color="auto" w:fill="auto"/>
            <w:vAlign w:val="center"/>
          </w:tcPr>
          <w:p w14:paraId="09E3BA60"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2</w:t>
            </w:r>
          </w:p>
        </w:tc>
        <w:tc>
          <w:tcPr>
            <w:tcW w:w="2900" w:type="dxa"/>
            <w:tcBorders>
              <w:bottom w:val="single" w:sz="4" w:space="0" w:color="auto"/>
            </w:tcBorders>
            <w:shd w:val="clear" w:color="auto" w:fill="auto"/>
            <w:vAlign w:val="center"/>
          </w:tcPr>
          <w:p w14:paraId="00719ED7" w14:textId="77777777" w:rsidR="009E12B2" w:rsidRPr="009E12B2" w:rsidRDefault="009E12B2" w:rsidP="009E12B2">
            <w:pPr>
              <w:widowControl w:val="0"/>
              <w:autoSpaceDE w:val="0"/>
              <w:autoSpaceDN w:val="0"/>
              <w:jc w:val="left"/>
              <w:rPr>
                <w:sz w:val="26"/>
                <w:szCs w:val="26"/>
                <w:lang w:bidi="en-US"/>
              </w:rPr>
            </w:pPr>
            <w:r w:rsidRPr="009E12B2">
              <w:rPr>
                <w:sz w:val="26"/>
                <w:szCs w:val="26"/>
                <w:lang w:bidi="en-US"/>
              </w:rPr>
              <w:t>Yêu cầu sản phẩm</w:t>
            </w:r>
          </w:p>
        </w:tc>
        <w:tc>
          <w:tcPr>
            <w:tcW w:w="1620" w:type="dxa"/>
            <w:tcBorders>
              <w:bottom w:val="single" w:sz="4" w:space="0" w:color="auto"/>
            </w:tcBorders>
            <w:shd w:val="clear" w:color="auto" w:fill="auto"/>
            <w:vAlign w:val="center"/>
          </w:tcPr>
          <w:p w14:paraId="21E746CB"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Chủng loại, quy cách</w:t>
            </w:r>
          </w:p>
        </w:tc>
        <w:tc>
          <w:tcPr>
            <w:tcW w:w="2511" w:type="dxa"/>
            <w:tcBorders>
              <w:bottom w:val="single" w:sz="4" w:space="0" w:color="auto"/>
            </w:tcBorders>
            <w:shd w:val="clear" w:color="auto" w:fill="auto"/>
            <w:vAlign w:val="center"/>
          </w:tcPr>
          <w:p w14:paraId="4093A56D"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Đúng bản vẽ thiết kế</w:t>
            </w:r>
          </w:p>
        </w:tc>
        <w:tc>
          <w:tcPr>
            <w:tcW w:w="1559" w:type="dxa"/>
            <w:tcBorders>
              <w:bottom w:val="single" w:sz="4" w:space="0" w:color="auto"/>
            </w:tcBorders>
            <w:shd w:val="clear" w:color="auto" w:fill="auto"/>
            <w:vAlign w:val="center"/>
          </w:tcPr>
          <w:p w14:paraId="7B3E171B" w14:textId="77777777" w:rsidR="009E12B2" w:rsidRPr="009E12B2" w:rsidRDefault="009E12B2" w:rsidP="009E12B2">
            <w:pPr>
              <w:widowControl w:val="0"/>
              <w:autoSpaceDE w:val="0"/>
              <w:autoSpaceDN w:val="0"/>
              <w:jc w:val="center"/>
              <w:rPr>
                <w:sz w:val="26"/>
                <w:szCs w:val="26"/>
                <w:lang w:bidi="en-US"/>
              </w:rPr>
            </w:pPr>
          </w:p>
        </w:tc>
      </w:tr>
      <w:tr w:rsidR="009E12B2" w:rsidRPr="009E12B2" w14:paraId="46762DBE" w14:textId="77777777" w:rsidTr="000D6BE3">
        <w:trPr>
          <w:cantSplit/>
          <w:tblHeader/>
        </w:trPr>
        <w:tc>
          <w:tcPr>
            <w:tcW w:w="628" w:type="dxa"/>
            <w:tcBorders>
              <w:bottom w:val="single" w:sz="4" w:space="0" w:color="auto"/>
            </w:tcBorders>
            <w:shd w:val="clear" w:color="auto" w:fill="auto"/>
            <w:vAlign w:val="center"/>
          </w:tcPr>
          <w:p w14:paraId="39E1A55C"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3</w:t>
            </w:r>
          </w:p>
        </w:tc>
        <w:tc>
          <w:tcPr>
            <w:tcW w:w="2900" w:type="dxa"/>
            <w:tcBorders>
              <w:bottom w:val="single" w:sz="4" w:space="0" w:color="auto"/>
            </w:tcBorders>
            <w:shd w:val="clear" w:color="auto" w:fill="auto"/>
            <w:vAlign w:val="center"/>
          </w:tcPr>
          <w:p w14:paraId="2091917E" w14:textId="77777777" w:rsidR="009E12B2" w:rsidRPr="009E12B2" w:rsidRDefault="009E12B2" w:rsidP="009E12B2">
            <w:pPr>
              <w:widowControl w:val="0"/>
              <w:autoSpaceDE w:val="0"/>
              <w:autoSpaceDN w:val="0"/>
              <w:jc w:val="left"/>
              <w:rPr>
                <w:sz w:val="26"/>
                <w:szCs w:val="26"/>
                <w:lang w:bidi="en-US"/>
              </w:rPr>
            </w:pPr>
            <w:r w:rsidRPr="009E12B2">
              <w:rPr>
                <w:sz w:val="26"/>
                <w:szCs w:val="26"/>
                <w:lang w:bidi="en-US"/>
              </w:rPr>
              <w:t>Bulông, êcu</w:t>
            </w:r>
          </w:p>
        </w:tc>
        <w:tc>
          <w:tcPr>
            <w:tcW w:w="1620" w:type="dxa"/>
            <w:tcBorders>
              <w:bottom w:val="single" w:sz="4" w:space="0" w:color="auto"/>
            </w:tcBorders>
            <w:shd w:val="clear" w:color="auto" w:fill="auto"/>
            <w:vAlign w:val="center"/>
          </w:tcPr>
          <w:p w14:paraId="0B8744CD"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chế tạo theo TCVN</w:t>
            </w:r>
          </w:p>
        </w:tc>
        <w:tc>
          <w:tcPr>
            <w:tcW w:w="2511" w:type="dxa"/>
            <w:tcBorders>
              <w:bottom w:val="single" w:sz="4" w:space="0" w:color="auto"/>
            </w:tcBorders>
            <w:shd w:val="clear" w:color="auto" w:fill="auto"/>
            <w:vAlign w:val="center"/>
          </w:tcPr>
          <w:p w14:paraId="5F671E86"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Đáp ứng</w:t>
            </w:r>
          </w:p>
        </w:tc>
        <w:tc>
          <w:tcPr>
            <w:tcW w:w="1559" w:type="dxa"/>
            <w:tcBorders>
              <w:bottom w:val="single" w:sz="4" w:space="0" w:color="auto"/>
            </w:tcBorders>
            <w:shd w:val="clear" w:color="auto" w:fill="auto"/>
            <w:vAlign w:val="center"/>
          </w:tcPr>
          <w:p w14:paraId="120AE169" w14:textId="77777777" w:rsidR="009E12B2" w:rsidRPr="009E12B2" w:rsidRDefault="009E12B2" w:rsidP="009E12B2">
            <w:pPr>
              <w:widowControl w:val="0"/>
              <w:autoSpaceDE w:val="0"/>
              <w:autoSpaceDN w:val="0"/>
              <w:jc w:val="center"/>
              <w:rPr>
                <w:sz w:val="26"/>
                <w:szCs w:val="26"/>
                <w:lang w:bidi="en-US"/>
              </w:rPr>
            </w:pPr>
          </w:p>
        </w:tc>
      </w:tr>
      <w:tr w:rsidR="009E12B2" w:rsidRPr="009E12B2" w14:paraId="2A7695D5" w14:textId="77777777" w:rsidTr="000D6BE3">
        <w:trPr>
          <w:cantSplit/>
        </w:trPr>
        <w:tc>
          <w:tcPr>
            <w:tcW w:w="628" w:type="dxa"/>
            <w:tcBorders>
              <w:bottom w:val="dotted" w:sz="4" w:space="0" w:color="auto"/>
            </w:tcBorders>
            <w:shd w:val="clear" w:color="auto" w:fill="auto"/>
            <w:vAlign w:val="center"/>
          </w:tcPr>
          <w:p w14:paraId="3EC5BF7E"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4</w:t>
            </w:r>
          </w:p>
        </w:tc>
        <w:tc>
          <w:tcPr>
            <w:tcW w:w="2900" w:type="dxa"/>
            <w:tcBorders>
              <w:bottom w:val="dotted" w:sz="4" w:space="0" w:color="auto"/>
            </w:tcBorders>
            <w:shd w:val="clear" w:color="auto" w:fill="auto"/>
            <w:vAlign w:val="center"/>
          </w:tcPr>
          <w:p w14:paraId="43502D13"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Đơn vị gia công mạ</w:t>
            </w:r>
          </w:p>
        </w:tc>
        <w:tc>
          <w:tcPr>
            <w:tcW w:w="1620" w:type="dxa"/>
            <w:tcBorders>
              <w:bottom w:val="dotted" w:sz="4" w:space="0" w:color="auto"/>
            </w:tcBorders>
            <w:shd w:val="clear" w:color="auto" w:fill="auto"/>
            <w:vAlign w:val="center"/>
          </w:tcPr>
          <w:p w14:paraId="75DE05BF" w14:textId="77777777" w:rsidR="009E12B2" w:rsidRPr="009E12B2" w:rsidRDefault="009E12B2" w:rsidP="009E12B2">
            <w:pPr>
              <w:widowControl w:val="0"/>
              <w:autoSpaceDE w:val="0"/>
              <w:autoSpaceDN w:val="0"/>
              <w:spacing w:before="40" w:after="40"/>
              <w:jc w:val="center"/>
              <w:rPr>
                <w:sz w:val="26"/>
                <w:szCs w:val="26"/>
                <w:lang w:bidi="en-US"/>
              </w:rPr>
            </w:pPr>
          </w:p>
        </w:tc>
        <w:tc>
          <w:tcPr>
            <w:tcW w:w="2511" w:type="dxa"/>
            <w:tcBorders>
              <w:bottom w:val="dotted" w:sz="4" w:space="0" w:color="auto"/>
            </w:tcBorders>
            <w:shd w:val="clear" w:color="auto" w:fill="auto"/>
            <w:vAlign w:val="center"/>
          </w:tcPr>
          <w:p w14:paraId="618F540A" w14:textId="77777777" w:rsidR="009E12B2" w:rsidRPr="009E12B2" w:rsidRDefault="009E12B2" w:rsidP="009E12B2">
            <w:pPr>
              <w:widowControl w:val="0"/>
              <w:autoSpaceDE w:val="0"/>
              <w:autoSpaceDN w:val="0"/>
              <w:spacing w:before="40" w:after="40"/>
              <w:jc w:val="center"/>
              <w:rPr>
                <w:sz w:val="26"/>
                <w:szCs w:val="26"/>
                <w:lang w:bidi="en-US"/>
              </w:rPr>
            </w:pPr>
          </w:p>
        </w:tc>
        <w:tc>
          <w:tcPr>
            <w:tcW w:w="1559" w:type="dxa"/>
            <w:tcBorders>
              <w:bottom w:val="dotted" w:sz="4" w:space="0" w:color="auto"/>
            </w:tcBorders>
            <w:shd w:val="clear" w:color="auto" w:fill="auto"/>
            <w:vAlign w:val="center"/>
          </w:tcPr>
          <w:p w14:paraId="5297F3F3"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119C5457" w14:textId="77777777" w:rsidTr="000D6BE3">
        <w:trPr>
          <w:cantSplit/>
        </w:trPr>
        <w:tc>
          <w:tcPr>
            <w:tcW w:w="628" w:type="dxa"/>
            <w:tcBorders>
              <w:top w:val="dotted" w:sz="4" w:space="0" w:color="auto"/>
              <w:bottom w:val="dotted" w:sz="4" w:space="0" w:color="auto"/>
            </w:tcBorders>
            <w:shd w:val="clear" w:color="auto" w:fill="auto"/>
            <w:vAlign w:val="center"/>
          </w:tcPr>
          <w:p w14:paraId="225EDD14"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5</w:t>
            </w:r>
          </w:p>
        </w:tc>
        <w:tc>
          <w:tcPr>
            <w:tcW w:w="2900" w:type="dxa"/>
            <w:tcBorders>
              <w:top w:val="dotted" w:sz="4" w:space="0" w:color="auto"/>
              <w:bottom w:val="dotted" w:sz="4" w:space="0" w:color="auto"/>
            </w:tcBorders>
            <w:shd w:val="clear" w:color="auto" w:fill="auto"/>
            <w:vAlign w:val="center"/>
          </w:tcPr>
          <w:p w14:paraId="2C5413CB"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Thành phần hoá học:</w:t>
            </w:r>
          </w:p>
        </w:tc>
        <w:tc>
          <w:tcPr>
            <w:tcW w:w="1620" w:type="dxa"/>
            <w:tcBorders>
              <w:top w:val="dotted" w:sz="4" w:space="0" w:color="auto"/>
              <w:bottom w:val="dotted" w:sz="4" w:space="0" w:color="auto"/>
            </w:tcBorders>
            <w:shd w:val="clear" w:color="auto" w:fill="auto"/>
            <w:vAlign w:val="center"/>
          </w:tcPr>
          <w:p w14:paraId="3088302F" w14:textId="77777777" w:rsidR="009E12B2" w:rsidRPr="009E12B2" w:rsidRDefault="009E12B2" w:rsidP="009E12B2">
            <w:pPr>
              <w:widowControl w:val="0"/>
              <w:autoSpaceDE w:val="0"/>
              <w:autoSpaceDN w:val="0"/>
              <w:spacing w:before="40" w:after="40"/>
              <w:jc w:val="center"/>
              <w:rPr>
                <w:sz w:val="26"/>
                <w:szCs w:val="26"/>
                <w:lang w:bidi="en-US"/>
              </w:rPr>
            </w:pPr>
          </w:p>
        </w:tc>
        <w:tc>
          <w:tcPr>
            <w:tcW w:w="2511" w:type="dxa"/>
            <w:tcBorders>
              <w:top w:val="dotted" w:sz="4" w:space="0" w:color="auto"/>
              <w:bottom w:val="dotted" w:sz="4" w:space="0" w:color="auto"/>
            </w:tcBorders>
            <w:shd w:val="clear" w:color="auto" w:fill="auto"/>
            <w:vAlign w:val="center"/>
          </w:tcPr>
          <w:p w14:paraId="73AD41F4" w14:textId="77777777" w:rsidR="009E12B2" w:rsidRPr="009E12B2" w:rsidRDefault="009E12B2" w:rsidP="009E12B2">
            <w:pPr>
              <w:widowControl w:val="0"/>
              <w:autoSpaceDE w:val="0"/>
              <w:autoSpaceDN w:val="0"/>
              <w:spacing w:before="40" w:after="40"/>
              <w:jc w:val="center"/>
              <w:rPr>
                <w:sz w:val="26"/>
                <w:szCs w:val="26"/>
                <w:lang w:bidi="en-US"/>
              </w:rPr>
            </w:pPr>
          </w:p>
        </w:tc>
        <w:tc>
          <w:tcPr>
            <w:tcW w:w="1559" w:type="dxa"/>
            <w:tcBorders>
              <w:top w:val="dotted" w:sz="4" w:space="0" w:color="auto"/>
              <w:bottom w:val="dotted" w:sz="4" w:space="0" w:color="auto"/>
            </w:tcBorders>
            <w:shd w:val="clear" w:color="auto" w:fill="auto"/>
            <w:vAlign w:val="center"/>
          </w:tcPr>
          <w:p w14:paraId="58C82766"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305240E5" w14:textId="77777777" w:rsidTr="000D6BE3">
        <w:trPr>
          <w:cantSplit/>
        </w:trPr>
        <w:tc>
          <w:tcPr>
            <w:tcW w:w="628" w:type="dxa"/>
            <w:tcBorders>
              <w:top w:val="dotted" w:sz="4" w:space="0" w:color="auto"/>
              <w:bottom w:val="dotted" w:sz="4" w:space="0" w:color="auto"/>
            </w:tcBorders>
            <w:shd w:val="clear" w:color="auto" w:fill="auto"/>
            <w:vAlign w:val="center"/>
          </w:tcPr>
          <w:p w14:paraId="355C50BE"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1925946"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Hàm lượng kẽm</w:t>
            </w:r>
          </w:p>
        </w:tc>
        <w:tc>
          <w:tcPr>
            <w:tcW w:w="1620" w:type="dxa"/>
            <w:tcBorders>
              <w:top w:val="dotted" w:sz="4" w:space="0" w:color="auto"/>
              <w:bottom w:val="dotted" w:sz="4" w:space="0" w:color="auto"/>
            </w:tcBorders>
            <w:shd w:val="clear" w:color="auto" w:fill="auto"/>
            <w:vAlign w:val="center"/>
          </w:tcPr>
          <w:p w14:paraId="56779A82"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vAlign w:val="center"/>
          </w:tcPr>
          <w:p w14:paraId="456F6363"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 98,5</w:t>
            </w:r>
          </w:p>
        </w:tc>
        <w:tc>
          <w:tcPr>
            <w:tcW w:w="1559" w:type="dxa"/>
            <w:tcBorders>
              <w:top w:val="dotted" w:sz="4" w:space="0" w:color="auto"/>
              <w:bottom w:val="dotted" w:sz="4" w:space="0" w:color="auto"/>
            </w:tcBorders>
            <w:shd w:val="clear" w:color="auto" w:fill="auto"/>
            <w:vAlign w:val="center"/>
          </w:tcPr>
          <w:p w14:paraId="5D44B7F6"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3A111DB2" w14:textId="77777777" w:rsidTr="000D6BE3">
        <w:trPr>
          <w:cantSplit/>
        </w:trPr>
        <w:tc>
          <w:tcPr>
            <w:tcW w:w="628" w:type="dxa"/>
            <w:tcBorders>
              <w:top w:val="dotted" w:sz="4" w:space="0" w:color="auto"/>
              <w:bottom w:val="dotted" w:sz="4" w:space="0" w:color="auto"/>
            </w:tcBorders>
            <w:shd w:val="clear" w:color="auto" w:fill="auto"/>
            <w:vAlign w:val="center"/>
          </w:tcPr>
          <w:p w14:paraId="5E905394"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61E32C0E"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Hàm lượng tạp chất</w:t>
            </w:r>
          </w:p>
        </w:tc>
        <w:tc>
          <w:tcPr>
            <w:tcW w:w="1620" w:type="dxa"/>
            <w:tcBorders>
              <w:top w:val="dotted" w:sz="4" w:space="0" w:color="auto"/>
              <w:bottom w:val="dotted" w:sz="4" w:space="0" w:color="auto"/>
            </w:tcBorders>
            <w:shd w:val="clear" w:color="auto" w:fill="auto"/>
            <w:vAlign w:val="center"/>
          </w:tcPr>
          <w:p w14:paraId="631E0660" w14:textId="77777777" w:rsidR="009E12B2" w:rsidRPr="009E12B2" w:rsidRDefault="009E12B2" w:rsidP="009E12B2">
            <w:pPr>
              <w:widowControl w:val="0"/>
              <w:autoSpaceDE w:val="0"/>
              <w:autoSpaceDN w:val="0"/>
              <w:spacing w:before="40" w:after="40"/>
              <w:jc w:val="center"/>
              <w:rPr>
                <w:sz w:val="26"/>
                <w:szCs w:val="26"/>
                <w:lang w:bidi="en-US"/>
              </w:rPr>
            </w:pPr>
          </w:p>
        </w:tc>
        <w:tc>
          <w:tcPr>
            <w:tcW w:w="2511" w:type="dxa"/>
            <w:tcBorders>
              <w:top w:val="dotted" w:sz="4" w:space="0" w:color="auto"/>
              <w:bottom w:val="dotted" w:sz="4" w:space="0" w:color="auto"/>
            </w:tcBorders>
            <w:shd w:val="clear" w:color="auto" w:fill="auto"/>
            <w:vAlign w:val="center"/>
          </w:tcPr>
          <w:p w14:paraId="11E7834B" w14:textId="77777777" w:rsidR="009E12B2" w:rsidRPr="009E12B2" w:rsidRDefault="009E12B2" w:rsidP="009E12B2">
            <w:pPr>
              <w:widowControl w:val="0"/>
              <w:autoSpaceDE w:val="0"/>
              <w:autoSpaceDN w:val="0"/>
              <w:spacing w:before="40" w:after="40"/>
              <w:jc w:val="center"/>
              <w:rPr>
                <w:sz w:val="26"/>
                <w:szCs w:val="26"/>
                <w:lang w:bidi="en-US"/>
              </w:rPr>
            </w:pPr>
          </w:p>
        </w:tc>
        <w:tc>
          <w:tcPr>
            <w:tcW w:w="1559" w:type="dxa"/>
            <w:tcBorders>
              <w:top w:val="dotted" w:sz="4" w:space="0" w:color="auto"/>
              <w:bottom w:val="dotted" w:sz="4" w:space="0" w:color="auto"/>
            </w:tcBorders>
            <w:shd w:val="clear" w:color="auto" w:fill="auto"/>
            <w:vAlign w:val="center"/>
          </w:tcPr>
          <w:p w14:paraId="79A495BB"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34AAFA2F" w14:textId="77777777" w:rsidTr="000D6BE3">
        <w:trPr>
          <w:cantSplit/>
        </w:trPr>
        <w:tc>
          <w:tcPr>
            <w:tcW w:w="628" w:type="dxa"/>
            <w:tcBorders>
              <w:top w:val="dotted" w:sz="4" w:space="0" w:color="auto"/>
              <w:bottom w:val="dotted" w:sz="4" w:space="0" w:color="auto"/>
            </w:tcBorders>
            <w:shd w:val="clear" w:color="auto" w:fill="auto"/>
            <w:vAlign w:val="center"/>
          </w:tcPr>
          <w:p w14:paraId="3DAD0BC2"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2A8E001"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Chì</w:t>
            </w:r>
          </w:p>
        </w:tc>
        <w:tc>
          <w:tcPr>
            <w:tcW w:w="1620" w:type="dxa"/>
            <w:tcBorders>
              <w:top w:val="dotted" w:sz="4" w:space="0" w:color="auto"/>
              <w:bottom w:val="dotted" w:sz="4" w:space="0" w:color="auto"/>
            </w:tcBorders>
            <w:shd w:val="clear" w:color="auto" w:fill="auto"/>
            <w:vAlign w:val="center"/>
          </w:tcPr>
          <w:p w14:paraId="13A647A1"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vAlign w:val="center"/>
          </w:tcPr>
          <w:p w14:paraId="6D16A6FB"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 1,4</w:t>
            </w:r>
          </w:p>
        </w:tc>
        <w:tc>
          <w:tcPr>
            <w:tcW w:w="1559" w:type="dxa"/>
            <w:tcBorders>
              <w:top w:val="dotted" w:sz="4" w:space="0" w:color="auto"/>
              <w:bottom w:val="dotted" w:sz="4" w:space="0" w:color="auto"/>
            </w:tcBorders>
            <w:shd w:val="clear" w:color="auto" w:fill="auto"/>
            <w:vAlign w:val="center"/>
          </w:tcPr>
          <w:p w14:paraId="1910CD91"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52B9D191" w14:textId="77777777" w:rsidTr="000D6BE3">
        <w:trPr>
          <w:cantSplit/>
        </w:trPr>
        <w:tc>
          <w:tcPr>
            <w:tcW w:w="628" w:type="dxa"/>
            <w:tcBorders>
              <w:top w:val="dotted" w:sz="4" w:space="0" w:color="auto"/>
              <w:bottom w:val="dotted" w:sz="4" w:space="0" w:color="auto"/>
            </w:tcBorders>
            <w:shd w:val="clear" w:color="auto" w:fill="auto"/>
            <w:vAlign w:val="center"/>
          </w:tcPr>
          <w:p w14:paraId="1E4CB3FE"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7FA1E5B8"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Cadimi</w:t>
            </w:r>
          </w:p>
        </w:tc>
        <w:tc>
          <w:tcPr>
            <w:tcW w:w="1620" w:type="dxa"/>
            <w:tcBorders>
              <w:top w:val="dotted" w:sz="4" w:space="0" w:color="auto"/>
              <w:bottom w:val="dotted" w:sz="4" w:space="0" w:color="auto"/>
            </w:tcBorders>
            <w:shd w:val="clear" w:color="auto" w:fill="auto"/>
            <w:vAlign w:val="center"/>
          </w:tcPr>
          <w:p w14:paraId="00F6CADE"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tcPr>
          <w:p w14:paraId="16D1666A"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 0,2</w:t>
            </w:r>
          </w:p>
        </w:tc>
        <w:tc>
          <w:tcPr>
            <w:tcW w:w="1559" w:type="dxa"/>
            <w:tcBorders>
              <w:top w:val="dotted" w:sz="4" w:space="0" w:color="auto"/>
              <w:bottom w:val="dotted" w:sz="4" w:space="0" w:color="auto"/>
            </w:tcBorders>
            <w:shd w:val="clear" w:color="auto" w:fill="auto"/>
            <w:vAlign w:val="center"/>
          </w:tcPr>
          <w:p w14:paraId="7A52BA16"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75ED4576" w14:textId="77777777" w:rsidTr="000D6BE3">
        <w:trPr>
          <w:cantSplit/>
        </w:trPr>
        <w:tc>
          <w:tcPr>
            <w:tcW w:w="628" w:type="dxa"/>
            <w:tcBorders>
              <w:top w:val="dotted" w:sz="4" w:space="0" w:color="auto"/>
              <w:bottom w:val="dotted" w:sz="4" w:space="0" w:color="auto"/>
            </w:tcBorders>
            <w:shd w:val="clear" w:color="auto" w:fill="auto"/>
            <w:vAlign w:val="center"/>
          </w:tcPr>
          <w:p w14:paraId="3DA99BBD"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2EC8895D"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Sắt</w:t>
            </w:r>
          </w:p>
        </w:tc>
        <w:tc>
          <w:tcPr>
            <w:tcW w:w="1620" w:type="dxa"/>
            <w:tcBorders>
              <w:top w:val="dotted" w:sz="4" w:space="0" w:color="auto"/>
              <w:bottom w:val="dotted" w:sz="4" w:space="0" w:color="auto"/>
            </w:tcBorders>
            <w:shd w:val="clear" w:color="auto" w:fill="auto"/>
            <w:vAlign w:val="center"/>
          </w:tcPr>
          <w:p w14:paraId="5E4A773F"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tcPr>
          <w:p w14:paraId="69CD8A25"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 0,05</w:t>
            </w:r>
          </w:p>
        </w:tc>
        <w:tc>
          <w:tcPr>
            <w:tcW w:w="1559" w:type="dxa"/>
            <w:tcBorders>
              <w:top w:val="dotted" w:sz="4" w:space="0" w:color="auto"/>
              <w:bottom w:val="dotted" w:sz="4" w:space="0" w:color="auto"/>
            </w:tcBorders>
            <w:shd w:val="clear" w:color="auto" w:fill="auto"/>
            <w:vAlign w:val="center"/>
          </w:tcPr>
          <w:p w14:paraId="0D399A9E"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08D49BD8" w14:textId="77777777" w:rsidTr="000D6BE3">
        <w:trPr>
          <w:cantSplit/>
        </w:trPr>
        <w:tc>
          <w:tcPr>
            <w:tcW w:w="628" w:type="dxa"/>
            <w:tcBorders>
              <w:top w:val="dotted" w:sz="4" w:space="0" w:color="auto"/>
              <w:bottom w:val="dotted" w:sz="4" w:space="0" w:color="auto"/>
            </w:tcBorders>
            <w:shd w:val="clear" w:color="auto" w:fill="auto"/>
            <w:vAlign w:val="center"/>
          </w:tcPr>
          <w:p w14:paraId="2A8EA433"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D3DF465"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Đồng</w:t>
            </w:r>
          </w:p>
        </w:tc>
        <w:tc>
          <w:tcPr>
            <w:tcW w:w="1620" w:type="dxa"/>
            <w:tcBorders>
              <w:top w:val="dotted" w:sz="4" w:space="0" w:color="auto"/>
              <w:bottom w:val="dotted" w:sz="4" w:space="0" w:color="auto"/>
            </w:tcBorders>
            <w:shd w:val="clear" w:color="auto" w:fill="auto"/>
            <w:vAlign w:val="center"/>
          </w:tcPr>
          <w:p w14:paraId="0CD5A58E"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tcPr>
          <w:p w14:paraId="7B3CEA69"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 0,02</w:t>
            </w:r>
          </w:p>
        </w:tc>
        <w:tc>
          <w:tcPr>
            <w:tcW w:w="1559" w:type="dxa"/>
            <w:tcBorders>
              <w:top w:val="dotted" w:sz="4" w:space="0" w:color="auto"/>
              <w:bottom w:val="dotted" w:sz="4" w:space="0" w:color="auto"/>
            </w:tcBorders>
            <w:shd w:val="clear" w:color="auto" w:fill="auto"/>
            <w:vAlign w:val="center"/>
          </w:tcPr>
          <w:p w14:paraId="6AF9B654"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08833DD8" w14:textId="77777777" w:rsidTr="000D6BE3">
        <w:trPr>
          <w:cantSplit/>
        </w:trPr>
        <w:tc>
          <w:tcPr>
            <w:tcW w:w="628" w:type="dxa"/>
            <w:tcBorders>
              <w:top w:val="dotted" w:sz="4" w:space="0" w:color="auto"/>
              <w:bottom w:val="dotted" w:sz="4" w:space="0" w:color="auto"/>
            </w:tcBorders>
            <w:shd w:val="clear" w:color="auto" w:fill="auto"/>
            <w:vAlign w:val="center"/>
          </w:tcPr>
          <w:p w14:paraId="5F6B7386"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83BD584"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Thiếc</w:t>
            </w:r>
          </w:p>
        </w:tc>
        <w:tc>
          <w:tcPr>
            <w:tcW w:w="1620" w:type="dxa"/>
            <w:tcBorders>
              <w:top w:val="dotted" w:sz="4" w:space="0" w:color="auto"/>
              <w:bottom w:val="dotted" w:sz="4" w:space="0" w:color="auto"/>
            </w:tcBorders>
            <w:shd w:val="clear" w:color="auto" w:fill="auto"/>
            <w:vAlign w:val="center"/>
          </w:tcPr>
          <w:p w14:paraId="6A7AE9C4"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tcPr>
          <w:p w14:paraId="0866E29E"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 0,04</w:t>
            </w:r>
          </w:p>
        </w:tc>
        <w:tc>
          <w:tcPr>
            <w:tcW w:w="1559" w:type="dxa"/>
            <w:tcBorders>
              <w:top w:val="dotted" w:sz="4" w:space="0" w:color="auto"/>
              <w:bottom w:val="dotted" w:sz="4" w:space="0" w:color="auto"/>
            </w:tcBorders>
            <w:shd w:val="clear" w:color="auto" w:fill="auto"/>
            <w:vAlign w:val="center"/>
          </w:tcPr>
          <w:p w14:paraId="6E1075C7"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67D80FD0" w14:textId="77777777" w:rsidTr="000D6BE3">
        <w:trPr>
          <w:cantSplit/>
        </w:trPr>
        <w:tc>
          <w:tcPr>
            <w:tcW w:w="628" w:type="dxa"/>
            <w:tcBorders>
              <w:top w:val="dotted" w:sz="4" w:space="0" w:color="auto"/>
              <w:bottom w:val="dotted" w:sz="4" w:space="0" w:color="auto"/>
            </w:tcBorders>
            <w:shd w:val="clear" w:color="auto" w:fill="auto"/>
            <w:vAlign w:val="center"/>
          </w:tcPr>
          <w:p w14:paraId="2DE84656"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42DF13EE"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xml:space="preserve"> + Asen</w:t>
            </w:r>
          </w:p>
        </w:tc>
        <w:tc>
          <w:tcPr>
            <w:tcW w:w="1620" w:type="dxa"/>
            <w:tcBorders>
              <w:top w:val="dotted" w:sz="4" w:space="0" w:color="auto"/>
              <w:bottom w:val="dotted" w:sz="4" w:space="0" w:color="auto"/>
            </w:tcBorders>
            <w:shd w:val="clear" w:color="auto" w:fill="auto"/>
            <w:vAlign w:val="center"/>
          </w:tcPr>
          <w:p w14:paraId="030C5E44"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w:t>
            </w:r>
          </w:p>
        </w:tc>
        <w:tc>
          <w:tcPr>
            <w:tcW w:w="2511" w:type="dxa"/>
            <w:tcBorders>
              <w:top w:val="dotted" w:sz="4" w:space="0" w:color="auto"/>
              <w:bottom w:val="dotted" w:sz="4" w:space="0" w:color="auto"/>
            </w:tcBorders>
            <w:shd w:val="clear" w:color="auto" w:fill="auto"/>
          </w:tcPr>
          <w:p w14:paraId="0C891127" w14:textId="77777777" w:rsidR="009E12B2" w:rsidRPr="009E12B2" w:rsidRDefault="009E12B2" w:rsidP="009E12B2">
            <w:pPr>
              <w:widowControl w:val="0"/>
              <w:autoSpaceDE w:val="0"/>
              <w:autoSpaceDN w:val="0"/>
              <w:jc w:val="center"/>
              <w:rPr>
                <w:sz w:val="26"/>
                <w:szCs w:val="26"/>
                <w:lang w:bidi="en-US"/>
              </w:rPr>
            </w:pPr>
            <w:r w:rsidRPr="009E12B2">
              <w:rPr>
                <w:sz w:val="26"/>
                <w:szCs w:val="26"/>
                <w:lang w:bidi="en-US"/>
              </w:rPr>
              <w:t>≤ 0,01</w:t>
            </w:r>
          </w:p>
        </w:tc>
        <w:tc>
          <w:tcPr>
            <w:tcW w:w="1559" w:type="dxa"/>
            <w:tcBorders>
              <w:top w:val="dotted" w:sz="4" w:space="0" w:color="auto"/>
              <w:bottom w:val="dotted" w:sz="4" w:space="0" w:color="auto"/>
            </w:tcBorders>
            <w:shd w:val="clear" w:color="auto" w:fill="auto"/>
            <w:vAlign w:val="center"/>
          </w:tcPr>
          <w:p w14:paraId="0163AC5D"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08032055" w14:textId="77777777" w:rsidTr="000D6BE3">
        <w:trPr>
          <w:cantSplit/>
        </w:trPr>
        <w:tc>
          <w:tcPr>
            <w:tcW w:w="628" w:type="dxa"/>
            <w:tcBorders>
              <w:top w:val="dotted" w:sz="4" w:space="0" w:color="auto"/>
              <w:bottom w:val="dotted" w:sz="4" w:space="0" w:color="auto"/>
            </w:tcBorders>
            <w:shd w:val="clear" w:color="auto" w:fill="auto"/>
            <w:vAlign w:val="center"/>
          </w:tcPr>
          <w:p w14:paraId="66E39DAB"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6</w:t>
            </w:r>
          </w:p>
        </w:tc>
        <w:tc>
          <w:tcPr>
            <w:tcW w:w="2900" w:type="dxa"/>
            <w:tcBorders>
              <w:top w:val="dotted" w:sz="4" w:space="0" w:color="auto"/>
              <w:bottom w:val="dotted" w:sz="4" w:space="0" w:color="auto"/>
            </w:tcBorders>
            <w:shd w:val="clear" w:color="auto" w:fill="auto"/>
            <w:vAlign w:val="center"/>
          </w:tcPr>
          <w:p w14:paraId="4524983D"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Độ dày trung bình của lớp mạ kẽm:</w:t>
            </w:r>
          </w:p>
        </w:tc>
        <w:tc>
          <w:tcPr>
            <w:tcW w:w="1620" w:type="dxa"/>
            <w:tcBorders>
              <w:top w:val="dotted" w:sz="4" w:space="0" w:color="auto"/>
              <w:bottom w:val="dotted" w:sz="4" w:space="0" w:color="auto"/>
            </w:tcBorders>
            <w:shd w:val="clear" w:color="auto" w:fill="auto"/>
            <w:vAlign w:val="center"/>
          </w:tcPr>
          <w:p w14:paraId="27F14450" w14:textId="77777777" w:rsidR="009E12B2" w:rsidRPr="009E12B2" w:rsidRDefault="009E12B2" w:rsidP="009E12B2">
            <w:pPr>
              <w:widowControl w:val="0"/>
              <w:autoSpaceDE w:val="0"/>
              <w:autoSpaceDN w:val="0"/>
              <w:spacing w:before="40" w:after="40"/>
              <w:jc w:val="center"/>
              <w:rPr>
                <w:sz w:val="26"/>
                <w:szCs w:val="26"/>
                <w:lang w:bidi="en-US"/>
              </w:rPr>
            </w:pPr>
          </w:p>
        </w:tc>
        <w:tc>
          <w:tcPr>
            <w:tcW w:w="2511" w:type="dxa"/>
            <w:tcBorders>
              <w:top w:val="dotted" w:sz="4" w:space="0" w:color="auto"/>
              <w:bottom w:val="dotted" w:sz="4" w:space="0" w:color="auto"/>
            </w:tcBorders>
            <w:shd w:val="clear" w:color="auto" w:fill="auto"/>
            <w:vAlign w:val="center"/>
          </w:tcPr>
          <w:p w14:paraId="6DD676F8" w14:textId="77777777" w:rsidR="009E12B2" w:rsidRPr="009E12B2" w:rsidRDefault="009E12B2" w:rsidP="009E12B2">
            <w:pPr>
              <w:widowControl w:val="0"/>
              <w:autoSpaceDE w:val="0"/>
              <w:autoSpaceDN w:val="0"/>
              <w:spacing w:before="40" w:after="40"/>
              <w:jc w:val="center"/>
              <w:rPr>
                <w:sz w:val="26"/>
                <w:szCs w:val="26"/>
                <w:lang w:bidi="en-US"/>
              </w:rPr>
            </w:pPr>
          </w:p>
        </w:tc>
        <w:tc>
          <w:tcPr>
            <w:tcW w:w="1559" w:type="dxa"/>
            <w:tcBorders>
              <w:top w:val="dotted" w:sz="4" w:space="0" w:color="auto"/>
              <w:bottom w:val="dotted" w:sz="4" w:space="0" w:color="auto"/>
            </w:tcBorders>
            <w:shd w:val="clear" w:color="auto" w:fill="auto"/>
            <w:vAlign w:val="center"/>
          </w:tcPr>
          <w:p w14:paraId="579EF3FD"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7D3F91AE" w14:textId="77777777" w:rsidTr="000D6BE3">
        <w:trPr>
          <w:cantSplit/>
        </w:trPr>
        <w:tc>
          <w:tcPr>
            <w:tcW w:w="628" w:type="dxa"/>
            <w:tcBorders>
              <w:top w:val="dotted" w:sz="4" w:space="0" w:color="auto"/>
              <w:bottom w:val="dotted" w:sz="4" w:space="0" w:color="auto"/>
            </w:tcBorders>
            <w:shd w:val="clear" w:color="auto" w:fill="auto"/>
            <w:vAlign w:val="center"/>
          </w:tcPr>
          <w:p w14:paraId="7AFC142C"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39EDE23"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Chi tiết kết cấu có bề dày &lt; 6mm</w:t>
            </w:r>
          </w:p>
        </w:tc>
        <w:tc>
          <w:tcPr>
            <w:tcW w:w="1620" w:type="dxa"/>
            <w:tcBorders>
              <w:top w:val="dotted" w:sz="4" w:space="0" w:color="auto"/>
              <w:bottom w:val="dotted" w:sz="4" w:space="0" w:color="auto"/>
            </w:tcBorders>
            <w:shd w:val="clear" w:color="auto" w:fill="auto"/>
            <w:vAlign w:val="center"/>
          </w:tcPr>
          <w:p w14:paraId="70BCABD2"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µm</w:t>
            </w:r>
          </w:p>
        </w:tc>
        <w:tc>
          <w:tcPr>
            <w:tcW w:w="2511" w:type="dxa"/>
            <w:tcBorders>
              <w:top w:val="dotted" w:sz="4" w:space="0" w:color="auto"/>
              <w:bottom w:val="dotted" w:sz="4" w:space="0" w:color="auto"/>
            </w:tcBorders>
            <w:shd w:val="clear" w:color="auto" w:fill="auto"/>
            <w:vAlign w:val="center"/>
          </w:tcPr>
          <w:p w14:paraId="11187F98"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100</w:t>
            </w:r>
          </w:p>
        </w:tc>
        <w:tc>
          <w:tcPr>
            <w:tcW w:w="1559" w:type="dxa"/>
            <w:tcBorders>
              <w:top w:val="dotted" w:sz="4" w:space="0" w:color="auto"/>
              <w:bottom w:val="dotted" w:sz="4" w:space="0" w:color="auto"/>
            </w:tcBorders>
            <w:shd w:val="clear" w:color="auto" w:fill="auto"/>
            <w:vAlign w:val="center"/>
          </w:tcPr>
          <w:p w14:paraId="73E397B3"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16CD5E58" w14:textId="77777777" w:rsidTr="000D6BE3">
        <w:trPr>
          <w:cantSplit/>
        </w:trPr>
        <w:tc>
          <w:tcPr>
            <w:tcW w:w="628" w:type="dxa"/>
            <w:tcBorders>
              <w:top w:val="dotted" w:sz="4" w:space="0" w:color="auto"/>
              <w:bottom w:val="dotted" w:sz="4" w:space="0" w:color="auto"/>
            </w:tcBorders>
            <w:shd w:val="clear" w:color="auto" w:fill="auto"/>
            <w:vAlign w:val="center"/>
          </w:tcPr>
          <w:p w14:paraId="0AC4B088"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36B50FAC"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Chi tiết kết cấu có bề dày  ≥ 6mm</w:t>
            </w:r>
          </w:p>
        </w:tc>
        <w:tc>
          <w:tcPr>
            <w:tcW w:w="1620" w:type="dxa"/>
            <w:tcBorders>
              <w:top w:val="dotted" w:sz="4" w:space="0" w:color="auto"/>
              <w:bottom w:val="dotted" w:sz="4" w:space="0" w:color="auto"/>
            </w:tcBorders>
            <w:shd w:val="clear" w:color="auto" w:fill="auto"/>
            <w:vAlign w:val="center"/>
          </w:tcPr>
          <w:p w14:paraId="5B271126"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µm</w:t>
            </w:r>
          </w:p>
        </w:tc>
        <w:tc>
          <w:tcPr>
            <w:tcW w:w="2511" w:type="dxa"/>
            <w:tcBorders>
              <w:top w:val="dotted" w:sz="4" w:space="0" w:color="auto"/>
              <w:bottom w:val="dotted" w:sz="4" w:space="0" w:color="auto"/>
            </w:tcBorders>
            <w:shd w:val="clear" w:color="auto" w:fill="auto"/>
            <w:vAlign w:val="center"/>
          </w:tcPr>
          <w:p w14:paraId="04C9CC94"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110</w:t>
            </w:r>
          </w:p>
        </w:tc>
        <w:tc>
          <w:tcPr>
            <w:tcW w:w="1559" w:type="dxa"/>
            <w:tcBorders>
              <w:top w:val="dotted" w:sz="4" w:space="0" w:color="auto"/>
              <w:bottom w:val="dotted" w:sz="4" w:space="0" w:color="auto"/>
            </w:tcBorders>
            <w:shd w:val="clear" w:color="auto" w:fill="auto"/>
            <w:vAlign w:val="center"/>
          </w:tcPr>
          <w:p w14:paraId="4CBA0136"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2196E26B" w14:textId="77777777" w:rsidTr="000D6BE3">
        <w:trPr>
          <w:cantSplit/>
        </w:trPr>
        <w:tc>
          <w:tcPr>
            <w:tcW w:w="628" w:type="dxa"/>
            <w:tcBorders>
              <w:top w:val="dotted" w:sz="4" w:space="0" w:color="auto"/>
              <w:bottom w:val="dotted" w:sz="4" w:space="0" w:color="auto"/>
            </w:tcBorders>
            <w:shd w:val="clear" w:color="auto" w:fill="auto"/>
            <w:vAlign w:val="center"/>
          </w:tcPr>
          <w:p w14:paraId="5FA914C2"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748E388E"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Chi tiết chôn dưới đất</w:t>
            </w:r>
          </w:p>
        </w:tc>
        <w:tc>
          <w:tcPr>
            <w:tcW w:w="1620" w:type="dxa"/>
            <w:tcBorders>
              <w:top w:val="dotted" w:sz="4" w:space="0" w:color="auto"/>
              <w:bottom w:val="dotted" w:sz="4" w:space="0" w:color="auto"/>
            </w:tcBorders>
            <w:shd w:val="clear" w:color="auto" w:fill="auto"/>
            <w:vAlign w:val="center"/>
          </w:tcPr>
          <w:p w14:paraId="0F1C96E0"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µm</w:t>
            </w:r>
          </w:p>
        </w:tc>
        <w:tc>
          <w:tcPr>
            <w:tcW w:w="2511" w:type="dxa"/>
            <w:tcBorders>
              <w:top w:val="dotted" w:sz="4" w:space="0" w:color="auto"/>
              <w:bottom w:val="dotted" w:sz="4" w:space="0" w:color="auto"/>
            </w:tcBorders>
            <w:shd w:val="clear" w:color="auto" w:fill="auto"/>
            <w:vAlign w:val="center"/>
          </w:tcPr>
          <w:p w14:paraId="56D4C972"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120</w:t>
            </w:r>
          </w:p>
        </w:tc>
        <w:tc>
          <w:tcPr>
            <w:tcW w:w="1559" w:type="dxa"/>
            <w:tcBorders>
              <w:top w:val="dotted" w:sz="4" w:space="0" w:color="auto"/>
              <w:bottom w:val="dotted" w:sz="4" w:space="0" w:color="auto"/>
            </w:tcBorders>
            <w:shd w:val="clear" w:color="auto" w:fill="auto"/>
            <w:vAlign w:val="center"/>
          </w:tcPr>
          <w:p w14:paraId="3C40EB7D"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11FA3DBD" w14:textId="77777777" w:rsidTr="000D6BE3">
        <w:trPr>
          <w:cantSplit/>
        </w:trPr>
        <w:tc>
          <w:tcPr>
            <w:tcW w:w="628" w:type="dxa"/>
            <w:tcBorders>
              <w:top w:val="dotted" w:sz="4" w:space="0" w:color="auto"/>
              <w:bottom w:val="dotted" w:sz="4" w:space="0" w:color="auto"/>
            </w:tcBorders>
            <w:shd w:val="clear" w:color="auto" w:fill="auto"/>
            <w:vAlign w:val="center"/>
          </w:tcPr>
          <w:p w14:paraId="3478EBB4"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dotted" w:sz="4" w:space="0" w:color="auto"/>
            </w:tcBorders>
            <w:shd w:val="clear" w:color="auto" w:fill="auto"/>
            <w:vAlign w:val="center"/>
          </w:tcPr>
          <w:p w14:paraId="1DF72126"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Bu lông, đai ốc, vòng đệm</w:t>
            </w:r>
          </w:p>
        </w:tc>
        <w:tc>
          <w:tcPr>
            <w:tcW w:w="1620" w:type="dxa"/>
            <w:tcBorders>
              <w:top w:val="dotted" w:sz="4" w:space="0" w:color="auto"/>
              <w:bottom w:val="dotted" w:sz="4" w:space="0" w:color="auto"/>
            </w:tcBorders>
            <w:shd w:val="clear" w:color="auto" w:fill="auto"/>
            <w:vAlign w:val="center"/>
          </w:tcPr>
          <w:p w14:paraId="2CBF7098"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µm</w:t>
            </w:r>
          </w:p>
        </w:tc>
        <w:tc>
          <w:tcPr>
            <w:tcW w:w="2511" w:type="dxa"/>
            <w:tcBorders>
              <w:top w:val="dotted" w:sz="4" w:space="0" w:color="auto"/>
              <w:bottom w:val="dotted" w:sz="4" w:space="0" w:color="auto"/>
            </w:tcBorders>
            <w:shd w:val="clear" w:color="auto" w:fill="auto"/>
            <w:vAlign w:val="center"/>
          </w:tcPr>
          <w:p w14:paraId="474F3D20"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55</w:t>
            </w:r>
          </w:p>
        </w:tc>
        <w:tc>
          <w:tcPr>
            <w:tcW w:w="1559" w:type="dxa"/>
            <w:tcBorders>
              <w:top w:val="dotted" w:sz="4" w:space="0" w:color="auto"/>
              <w:bottom w:val="dotted" w:sz="4" w:space="0" w:color="auto"/>
            </w:tcBorders>
            <w:shd w:val="clear" w:color="auto" w:fill="auto"/>
            <w:vAlign w:val="center"/>
          </w:tcPr>
          <w:p w14:paraId="45E8E086" w14:textId="77777777" w:rsidR="009E12B2" w:rsidRPr="009E12B2" w:rsidRDefault="009E12B2" w:rsidP="009E12B2">
            <w:pPr>
              <w:widowControl w:val="0"/>
              <w:autoSpaceDE w:val="0"/>
              <w:autoSpaceDN w:val="0"/>
              <w:spacing w:before="40" w:after="40"/>
              <w:jc w:val="center"/>
              <w:rPr>
                <w:sz w:val="26"/>
                <w:szCs w:val="26"/>
                <w:lang w:bidi="en-US"/>
              </w:rPr>
            </w:pPr>
          </w:p>
        </w:tc>
      </w:tr>
      <w:tr w:rsidR="009E12B2" w:rsidRPr="009E12B2" w14:paraId="6201A0A2" w14:textId="77777777" w:rsidTr="000D6BE3">
        <w:trPr>
          <w:cantSplit/>
        </w:trPr>
        <w:tc>
          <w:tcPr>
            <w:tcW w:w="628" w:type="dxa"/>
            <w:tcBorders>
              <w:top w:val="dotted" w:sz="4" w:space="0" w:color="auto"/>
              <w:bottom w:val="single" w:sz="4" w:space="0" w:color="auto"/>
            </w:tcBorders>
            <w:shd w:val="clear" w:color="auto" w:fill="auto"/>
            <w:vAlign w:val="center"/>
          </w:tcPr>
          <w:p w14:paraId="481F32F5" w14:textId="77777777" w:rsidR="009E12B2" w:rsidRPr="009E12B2" w:rsidRDefault="009E12B2" w:rsidP="009E12B2">
            <w:pPr>
              <w:widowControl w:val="0"/>
              <w:autoSpaceDE w:val="0"/>
              <w:autoSpaceDN w:val="0"/>
              <w:spacing w:before="40" w:after="40"/>
              <w:jc w:val="center"/>
              <w:rPr>
                <w:sz w:val="26"/>
                <w:szCs w:val="26"/>
                <w:lang w:bidi="en-US"/>
              </w:rPr>
            </w:pPr>
          </w:p>
        </w:tc>
        <w:tc>
          <w:tcPr>
            <w:tcW w:w="2900" w:type="dxa"/>
            <w:tcBorders>
              <w:top w:val="dotted" w:sz="4" w:space="0" w:color="auto"/>
              <w:bottom w:val="single" w:sz="4" w:space="0" w:color="auto"/>
            </w:tcBorders>
            <w:shd w:val="clear" w:color="auto" w:fill="auto"/>
            <w:vAlign w:val="center"/>
          </w:tcPr>
          <w:p w14:paraId="6FF2BCCA" w14:textId="77777777" w:rsidR="009E12B2" w:rsidRPr="009E12B2" w:rsidRDefault="009E12B2" w:rsidP="009E12B2">
            <w:pPr>
              <w:widowControl w:val="0"/>
              <w:autoSpaceDE w:val="0"/>
              <w:autoSpaceDN w:val="0"/>
              <w:spacing w:before="40" w:after="40"/>
              <w:jc w:val="left"/>
              <w:rPr>
                <w:sz w:val="26"/>
                <w:szCs w:val="26"/>
                <w:lang w:bidi="en-US"/>
              </w:rPr>
            </w:pPr>
            <w:r w:rsidRPr="009E12B2">
              <w:rPr>
                <w:sz w:val="26"/>
                <w:szCs w:val="26"/>
                <w:lang w:bidi="en-US"/>
              </w:rPr>
              <w:t>- Độ dày trung bình lớn nhất (Trừ bu lông, đai ốc)</w:t>
            </w:r>
          </w:p>
        </w:tc>
        <w:tc>
          <w:tcPr>
            <w:tcW w:w="1620" w:type="dxa"/>
            <w:tcBorders>
              <w:top w:val="dotted" w:sz="4" w:space="0" w:color="auto"/>
              <w:bottom w:val="single" w:sz="4" w:space="0" w:color="auto"/>
            </w:tcBorders>
            <w:shd w:val="clear" w:color="auto" w:fill="auto"/>
            <w:vAlign w:val="center"/>
          </w:tcPr>
          <w:p w14:paraId="4E417EC7"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µm</w:t>
            </w:r>
          </w:p>
        </w:tc>
        <w:tc>
          <w:tcPr>
            <w:tcW w:w="2511" w:type="dxa"/>
            <w:tcBorders>
              <w:top w:val="dotted" w:sz="4" w:space="0" w:color="auto"/>
              <w:bottom w:val="single" w:sz="4" w:space="0" w:color="auto"/>
            </w:tcBorders>
            <w:shd w:val="clear" w:color="auto" w:fill="auto"/>
            <w:vAlign w:val="center"/>
          </w:tcPr>
          <w:p w14:paraId="41A979A0" w14:textId="77777777" w:rsidR="009E12B2" w:rsidRPr="009E12B2" w:rsidRDefault="009E12B2" w:rsidP="009E12B2">
            <w:pPr>
              <w:widowControl w:val="0"/>
              <w:autoSpaceDE w:val="0"/>
              <w:autoSpaceDN w:val="0"/>
              <w:spacing w:before="40" w:after="40"/>
              <w:jc w:val="center"/>
              <w:rPr>
                <w:sz w:val="26"/>
                <w:szCs w:val="26"/>
                <w:lang w:bidi="en-US"/>
              </w:rPr>
            </w:pPr>
            <w:r w:rsidRPr="009E12B2">
              <w:rPr>
                <w:sz w:val="26"/>
                <w:szCs w:val="26"/>
                <w:lang w:bidi="en-US"/>
              </w:rPr>
              <w:t>&lt; 200</w:t>
            </w:r>
          </w:p>
        </w:tc>
        <w:tc>
          <w:tcPr>
            <w:tcW w:w="1559" w:type="dxa"/>
            <w:tcBorders>
              <w:top w:val="dotted" w:sz="4" w:space="0" w:color="auto"/>
              <w:bottom w:val="single" w:sz="4" w:space="0" w:color="auto"/>
            </w:tcBorders>
            <w:shd w:val="clear" w:color="auto" w:fill="auto"/>
            <w:vAlign w:val="center"/>
          </w:tcPr>
          <w:p w14:paraId="1DABC718" w14:textId="77777777" w:rsidR="009E12B2" w:rsidRPr="009E12B2" w:rsidRDefault="009E12B2" w:rsidP="009E12B2">
            <w:pPr>
              <w:widowControl w:val="0"/>
              <w:autoSpaceDE w:val="0"/>
              <w:autoSpaceDN w:val="0"/>
              <w:spacing w:before="40" w:after="40"/>
              <w:jc w:val="center"/>
              <w:rPr>
                <w:sz w:val="26"/>
                <w:szCs w:val="26"/>
                <w:lang w:bidi="en-US"/>
              </w:rPr>
            </w:pPr>
          </w:p>
        </w:tc>
      </w:tr>
    </w:tbl>
    <w:p w14:paraId="737C5A8A" w14:textId="77777777" w:rsidR="009E12B2" w:rsidRPr="009E12B2" w:rsidRDefault="009E12B2" w:rsidP="009E12B2">
      <w:pPr>
        <w:widowControl w:val="0"/>
        <w:autoSpaceDE w:val="0"/>
        <w:autoSpaceDN w:val="0"/>
        <w:jc w:val="left"/>
        <w:rPr>
          <w:b/>
          <w:i/>
          <w:snapToGrid w:val="0"/>
          <w:sz w:val="26"/>
          <w:szCs w:val="26"/>
          <w:lang w:bidi="en-US"/>
        </w:rPr>
      </w:pPr>
      <w:r w:rsidRPr="009E12B2">
        <w:rPr>
          <w:b/>
          <w:i/>
          <w:snapToGrid w:val="0"/>
          <w:sz w:val="26"/>
          <w:szCs w:val="26"/>
          <w:lang w:bidi="en-US"/>
        </w:rPr>
        <w:t>Ghi chú:</w:t>
      </w:r>
    </w:p>
    <w:p w14:paraId="04AA4B5C" w14:textId="77777777" w:rsidR="009E12B2" w:rsidRPr="009E12B2" w:rsidRDefault="009E12B2" w:rsidP="009E12B2">
      <w:pPr>
        <w:widowControl w:val="0"/>
        <w:autoSpaceDE w:val="0"/>
        <w:autoSpaceDN w:val="0"/>
        <w:jc w:val="left"/>
        <w:rPr>
          <w:snapToGrid w:val="0"/>
          <w:sz w:val="26"/>
          <w:szCs w:val="26"/>
          <w:lang w:bidi="en-US"/>
        </w:rPr>
      </w:pPr>
      <w:r w:rsidRPr="009E12B2">
        <w:rPr>
          <w:snapToGrid w:val="0"/>
          <w:sz w:val="26"/>
          <w:szCs w:val="26"/>
          <w:lang w:bidi="en-US"/>
        </w:rPr>
        <w:t>- Nhà thầu phải ghi rõ loại thép chế tạo.</w:t>
      </w:r>
    </w:p>
    <w:p w14:paraId="1419B934" w14:textId="77777777" w:rsidR="009E12B2" w:rsidRPr="009E12B2" w:rsidRDefault="009E12B2" w:rsidP="009E12B2">
      <w:pPr>
        <w:widowControl w:val="0"/>
        <w:autoSpaceDE w:val="0"/>
        <w:autoSpaceDN w:val="0"/>
        <w:jc w:val="left"/>
        <w:rPr>
          <w:snapToGrid w:val="0"/>
          <w:sz w:val="26"/>
          <w:szCs w:val="26"/>
          <w:lang w:bidi="en-US"/>
        </w:rPr>
      </w:pPr>
      <w:r w:rsidRPr="009E12B2">
        <w:rPr>
          <w:snapToGrid w:val="0"/>
          <w:sz w:val="26"/>
          <w:szCs w:val="26"/>
          <w:lang w:bidi="en-US"/>
        </w:rPr>
        <w:t>- Đơn vị cấp hàng cam kết phải là nhà sản xuất có khả năng mạ kẽm hoặc đơn vị được uỷ quyền (Có giấy tờ chứng minh và được sao y công chứng).</w:t>
      </w:r>
    </w:p>
    <w:p w14:paraId="39E2BCE2" w14:textId="77777777" w:rsidR="009E12B2" w:rsidRPr="009E12B2" w:rsidRDefault="009E12B2" w:rsidP="009E12B2">
      <w:pPr>
        <w:widowControl w:val="0"/>
        <w:tabs>
          <w:tab w:val="left" w:pos="582"/>
        </w:tabs>
        <w:autoSpaceDE w:val="0"/>
        <w:autoSpaceDN w:val="0"/>
        <w:jc w:val="left"/>
        <w:rPr>
          <w:snapToGrid w:val="0"/>
          <w:sz w:val="26"/>
          <w:szCs w:val="26"/>
          <w:lang w:bidi="en-US"/>
        </w:rPr>
      </w:pPr>
      <w:r w:rsidRPr="009E12B2">
        <w:rPr>
          <w:snapToGrid w:val="0"/>
          <w:sz w:val="26"/>
          <w:szCs w:val="26"/>
          <w:lang w:bidi="en-US"/>
        </w:rPr>
        <w:t>- Sắt mới 100%, đồng bộ nguyên chiếc, được sản xuất trong vòng 2 năm tính đến thời điểm mở thầu.</w:t>
      </w:r>
    </w:p>
    <w:p w14:paraId="4A74FE65" w14:textId="201F7FD6" w:rsidR="009E12B2" w:rsidRPr="009E12B2" w:rsidRDefault="009E12B2" w:rsidP="009E12B2">
      <w:pPr>
        <w:spacing w:before="40" w:after="40" w:line="288" w:lineRule="auto"/>
        <w:outlineLvl w:val="2"/>
        <w:rPr>
          <w:color w:val="FF0000"/>
          <w:sz w:val="26"/>
          <w:szCs w:val="26"/>
        </w:rPr>
      </w:pPr>
      <w:bookmarkStart w:id="70" w:name="_Toc225169901"/>
      <w:r>
        <w:rPr>
          <w:b/>
          <w:iCs/>
          <w:sz w:val="26"/>
          <w:szCs w:val="26"/>
          <w:lang w:val="pt-BR"/>
        </w:rPr>
        <w:t>3.2.3.21</w:t>
      </w:r>
      <w:r w:rsidRPr="009E12B2">
        <w:rPr>
          <w:b/>
          <w:iCs/>
          <w:sz w:val="26"/>
          <w:szCs w:val="26"/>
          <w:lang w:val="vi-VN"/>
        </w:rPr>
        <w:t>. Đặc tính kỹ thuật biển báo an toàn (Thông tư số 05/2021/TT-BCT)</w:t>
      </w:r>
      <w:bookmarkEnd w:id="70"/>
    </w:p>
    <w:p w14:paraId="05504FCC"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xml:space="preserve">Quy định chung: Biển báo an toàn làm bằng Tôn lạnh sơn tĩnh điện nền màu trắng độ dày 0.6mm, chữ nội dung in UV ngoài trời Nền biển màu xanh phản quang, chữ màu trắng, bốn góc được đục lỗ </w:t>
      </w:r>
      <w:r w:rsidRPr="009E12B2">
        <w:rPr>
          <w:bCs/>
          <w:sz w:val="26"/>
          <w:szCs w:val="26"/>
          <w:lang w:val="sv-SE"/>
        </w:rPr>
        <w:sym w:font="Symbol" w:char="F046"/>
      </w:r>
      <w:r w:rsidRPr="009E12B2">
        <w:rPr>
          <w:bCs/>
          <w:sz w:val="26"/>
          <w:szCs w:val="26"/>
          <w:lang w:val="sv-SE"/>
        </w:rPr>
        <w:t>4.</w:t>
      </w:r>
    </w:p>
    <w:p w14:paraId="7511F62F" w14:textId="77777777" w:rsidR="009E12B2" w:rsidRPr="009E12B2" w:rsidRDefault="009E12B2" w:rsidP="009E12B2">
      <w:pPr>
        <w:numPr>
          <w:ilvl w:val="12"/>
          <w:numId w:val="0"/>
        </w:numPr>
        <w:ind w:firstLine="567"/>
        <w:rPr>
          <w:rFonts w:eastAsia="Times New Roman Bold"/>
          <w:b/>
          <w:sz w:val="26"/>
          <w:szCs w:val="26"/>
          <w:lang w:val="nl-NL"/>
        </w:rPr>
      </w:pPr>
      <w:r w:rsidRPr="009E12B2">
        <w:rPr>
          <w:b/>
          <w:sz w:val="26"/>
          <w:szCs w:val="26"/>
          <w:lang w:val="nl-NL"/>
        </w:rPr>
        <w:t>1. Phân lo</w:t>
      </w:r>
      <w:r w:rsidRPr="009E12B2">
        <w:rPr>
          <w:b/>
          <w:sz w:val="26"/>
          <w:szCs w:val="26"/>
          <w:lang w:val="ar-SA"/>
        </w:rPr>
        <w:t>ạ</w:t>
      </w:r>
      <w:r w:rsidRPr="009E12B2">
        <w:rPr>
          <w:b/>
          <w:sz w:val="26"/>
          <w:szCs w:val="26"/>
          <w:lang w:val="nl-NL"/>
        </w:rPr>
        <w:t>i bi</w:t>
      </w:r>
      <w:r w:rsidRPr="009E12B2">
        <w:rPr>
          <w:b/>
          <w:sz w:val="26"/>
          <w:szCs w:val="26"/>
          <w:lang w:val="ar-SA"/>
        </w:rPr>
        <w:t>ể</w:t>
      </w:r>
      <w:r w:rsidRPr="009E12B2">
        <w:rPr>
          <w:b/>
          <w:sz w:val="26"/>
          <w:szCs w:val="26"/>
          <w:lang w:val="nl-NL"/>
        </w:rPr>
        <w:t>n báo ATĐ</w:t>
      </w:r>
    </w:p>
    <w:p w14:paraId="4D1E684D" w14:textId="77777777" w:rsidR="009E12B2" w:rsidRPr="009E12B2" w:rsidRDefault="009E12B2" w:rsidP="009E12B2">
      <w:pPr>
        <w:numPr>
          <w:ilvl w:val="12"/>
          <w:numId w:val="0"/>
        </w:numPr>
        <w:ind w:firstLine="567"/>
        <w:rPr>
          <w:sz w:val="26"/>
          <w:szCs w:val="26"/>
          <w:lang w:val="nl-NL"/>
        </w:rPr>
      </w:pPr>
      <w:r w:rsidRPr="009E12B2">
        <w:rPr>
          <w:sz w:val="26"/>
          <w:szCs w:val="26"/>
          <w:lang w:val="nl-NL"/>
        </w:rPr>
        <w:t>a) Bi</w:t>
      </w:r>
      <w:r w:rsidRPr="009E12B2">
        <w:rPr>
          <w:sz w:val="26"/>
          <w:szCs w:val="26"/>
          <w:lang w:val="ar-SA"/>
        </w:rPr>
        <w:t>ể</w:t>
      </w:r>
      <w:r w:rsidRPr="009E12B2">
        <w:rPr>
          <w:sz w:val="26"/>
          <w:szCs w:val="26"/>
          <w:lang w:val="nl-NL"/>
        </w:rPr>
        <w:t>n báo ATĐ đư</w:t>
      </w:r>
      <w:r w:rsidRPr="009E12B2">
        <w:rPr>
          <w:sz w:val="26"/>
          <w:szCs w:val="26"/>
          <w:lang w:val="ar-SA"/>
        </w:rPr>
        <w:t>ợ</w:t>
      </w:r>
      <w:r w:rsidRPr="009E12B2">
        <w:rPr>
          <w:sz w:val="26"/>
          <w:szCs w:val="26"/>
          <w:lang w:val="nl-NL"/>
        </w:rPr>
        <w:t>c chia thành bi</w:t>
      </w:r>
      <w:r w:rsidRPr="009E12B2">
        <w:rPr>
          <w:sz w:val="26"/>
          <w:szCs w:val="26"/>
          <w:lang w:val="ar-SA"/>
        </w:rPr>
        <w:t>ể</w:t>
      </w:r>
      <w:r w:rsidRPr="009E12B2">
        <w:rPr>
          <w:sz w:val="26"/>
          <w:szCs w:val="26"/>
          <w:lang w:val="nl-NL"/>
        </w:rPr>
        <w:t>n c</w:t>
      </w:r>
      <w:r w:rsidRPr="009E12B2">
        <w:rPr>
          <w:sz w:val="26"/>
          <w:szCs w:val="26"/>
          <w:lang w:val="ar-SA"/>
        </w:rPr>
        <w:t>ấ</w:t>
      </w:r>
      <w:r w:rsidRPr="009E12B2">
        <w:rPr>
          <w:sz w:val="26"/>
          <w:szCs w:val="26"/>
          <w:lang w:val="nl-NL"/>
        </w:rPr>
        <w:t>m, bi</w:t>
      </w:r>
      <w:r w:rsidRPr="009E12B2">
        <w:rPr>
          <w:sz w:val="26"/>
          <w:szCs w:val="26"/>
          <w:lang w:val="ar-SA"/>
        </w:rPr>
        <w:t>ể</w:t>
      </w:r>
      <w:r w:rsidRPr="009E12B2">
        <w:rPr>
          <w:sz w:val="26"/>
          <w:szCs w:val="26"/>
          <w:lang w:val="nl-NL"/>
        </w:rPr>
        <w:t>n c</w:t>
      </w:r>
      <w:r w:rsidRPr="009E12B2">
        <w:rPr>
          <w:sz w:val="26"/>
          <w:szCs w:val="26"/>
          <w:lang w:val="ar-SA"/>
        </w:rPr>
        <w:t>ả</w:t>
      </w:r>
      <w:r w:rsidRPr="009E12B2">
        <w:rPr>
          <w:sz w:val="26"/>
          <w:szCs w:val="26"/>
          <w:lang w:val="nl-NL"/>
        </w:rPr>
        <w:t>nh báo và bi</w:t>
      </w:r>
      <w:r w:rsidRPr="009E12B2">
        <w:rPr>
          <w:sz w:val="26"/>
          <w:szCs w:val="26"/>
          <w:lang w:val="ar-SA"/>
        </w:rPr>
        <w:t>ể</w:t>
      </w:r>
      <w:r w:rsidRPr="009E12B2">
        <w:rPr>
          <w:sz w:val="26"/>
          <w:szCs w:val="26"/>
          <w:lang w:val="nl-NL"/>
        </w:rPr>
        <w:t>n ch</w:t>
      </w:r>
      <w:r w:rsidRPr="009E12B2">
        <w:rPr>
          <w:sz w:val="26"/>
          <w:szCs w:val="26"/>
          <w:lang w:val="ar-SA"/>
        </w:rPr>
        <w:t xml:space="preserve">ỉ </w:t>
      </w:r>
      <w:r w:rsidRPr="009E12B2">
        <w:rPr>
          <w:sz w:val="26"/>
          <w:szCs w:val="26"/>
          <w:lang w:val="nl-NL"/>
        </w:rPr>
        <w:t>d</w:t>
      </w:r>
      <w:r w:rsidRPr="009E12B2">
        <w:rPr>
          <w:sz w:val="26"/>
          <w:szCs w:val="26"/>
          <w:lang w:val="ar-SA"/>
        </w:rPr>
        <w:t>ẫ</w:t>
      </w:r>
      <w:r w:rsidRPr="009E12B2">
        <w:rPr>
          <w:sz w:val="26"/>
          <w:szCs w:val="26"/>
          <w:lang w:val="nl-NL"/>
        </w:rPr>
        <w:t>n, c</w:t>
      </w:r>
      <w:r w:rsidRPr="009E12B2">
        <w:rPr>
          <w:sz w:val="26"/>
          <w:szCs w:val="26"/>
          <w:lang w:val="ar-SA"/>
        </w:rPr>
        <w:t xml:space="preserve">ụ </w:t>
      </w:r>
      <w:r w:rsidRPr="009E12B2">
        <w:rPr>
          <w:sz w:val="26"/>
          <w:szCs w:val="26"/>
          <w:lang w:val="nl-NL"/>
        </w:rPr>
        <w:t>th</w:t>
      </w:r>
      <w:r w:rsidRPr="009E12B2">
        <w:rPr>
          <w:sz w:val="26"/>
          <w:szCs w:val="26"/>
          <w:lang w:val="ar-SA"/>
        </w:rPr>
        <w:t xml:space="preserve">ể </w:t>
      </w:r>
      <w:r w:rsidRPr="009E12B2">
        <w:rPr>
          <w:sz w:val="26"/>
          <w:szCs w:val="26"/>
          <w:lang w:val="nl-NL"/>
        </w:rPr>
        <w:t>theo B</w:t>
      </w:r>
      <w:r w:rsidRPr="009E12B2">
        <w:rPr>
          <w:sz w:val="26"/>
          <w:szCs w:val="26"/>
          <w:lang w:val="ar-SA"/>
        </w:rPr>
        <w:t>ả</w:t>
      </w:r>
      <w:r w:rsidRPr="009E12B2">
        <w:rPr>
          <w:sz w:val="26"/>
          <w:szCs w:val="26"/>
          <w:lang w:val="nl-NL"/>
        </w:rPr>
        <w:t>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568"/>
        <w:gridCol w:w="1237"/>
        <w:gridCol w:w="3693"/>
      </w:tblGrid>
      <w:tr w:rsidR="009E12B2" w:rsidRPr="009E12B2" w14:paraId="0D25D8B1" w14:textId="77777777" w:rsidTr="000D6BE3">
        <w:trPr>
          <w:jc w:val="center"/>
        </w:trPr>
        <w:tc>
          <w:tcPr>
            <w:tcW w:w="301" w:type="pct"/>
            <w:vAlign w:val="center"/>
          </w:tcPr>
          <w:p w14:paraId="22943C4C" w14:textId="77777777" w:rsidR="009E12B2" w:rsidRPr="009E12B2" w:rsidRDefault="009E12B2" w:rsidP="009E12B2">
            <w:pPr>
              <w:jc w:val="center"/>
              <w:rPr>
                <w:b/>
                <w:bCs/>
                <w:sz w:val="26"/>
                <w:szCs w:val="26"/>
              </w:rPr>
            </w:pPr>
            <w:r w:rsidRPr="009E12B2">
              <w:rPr>
                <w:b/>
                <w:bCs/>
                <w:sz w:val="26"/>
                <w:szCs w:val="26"/>
              </w:rPr>
              <w:t>TT</w:t>
            </w:r>
          </w:p>
        </w:tc>
        <w:tc>
          <w:tcPr>
            <w:tcW w:w="1972" w:type="pct"/>
            <w:vAlign w:val="center"/>
          </w:tcPr>
          <w:p w14:paraId="2BD9FFC9" w14:textId="77777777" w:rsidR="009E12B2" w:rsidRPr="009E12B2" w:rsidRDefault="009E12B2" w:rsidP="009E12B2">
            <w:pPr>
              <w:jc w:val="center"/>
              <w:rPr>
                <w:b/>
                <w:bCs/>
                <w:sz w:val="26"/>
                <w:szCs w:val="26"/>
              </w:rPr>
            </w:pPr>
            <w:r w:rsidRPr="009E12B2">
              <w:rPr>
                <w:b/>
                <w:bCs/>
                <w:sz w:val="26"/>
                <w:szCs w:val="26"/>
              </w:rPr>
              <w:t>Lo</w:t>
            </w:r>
            <w:r w:rsidRPr="009E12B2">
              <w:rPr>
                <w:b/>
                <w:bCs/>
                <w:sz w:val="26"/>
                <w:szCs w:val="26"/>
                <w:rtl/>
              </w:rPr>
              <w:t>ạ</w:t>
            </w:r>
            <w:r w:rsidRPr="009E12B2">
              <w:rPr>
                <w:b/>
                <w:bCs/>
                <w:sz w:val="26"/>
                <w:szCs w:val="26"/>
              </w:rPr>
              <w:t>i và n</w:t>
            </w:r>
            <w:r w:rsidRPr="009E12B2">
              <w:rPr>
                <w:b/>
                <w:bCs/>
                <w:sz w:val="26"/>
                <w:szCs w:val="26"/>
                <w:rtl/>
              </w:rPr>
              <w:t>ộ</w:t>
            </w:r>
            <w:r w:rsidRPr="009E12B2">
              <w:rPr>
                <w:b/>
                <w:bCs/>
                <w:sz w:val="26"/>
                <w:szCs w:val="26"/>
              </w:rPr>
              <w:t>i dung bi</w:t>
            </w:r>
            <w:r w:rsidRPr="009E12B2">
              <w:rPr>
                <w:b/>
                <w:bCs/>
                <w:sz w:val="26"/>
                <w:szCs w:val="26"/>
                <w:rtl/>
              </w:rPr>
              <w:t>ể</w:t>
            </w:r>
            <w:r w:rsidRPr="009E12B2">
              <w:rPr>
                <w:b/>
                <w:bCs/>
                <w:sz w:val="26"/>
                <w:szCs w:val="26"/>
              </w:rPr>
              <w:t>n</w:t>
            </w:r>
          </w:p>
        </w:tc>
        <w:tc>
          <w:tcPr>
            <w:tcW w:w="686" w:type="pct"/>
            <w:vAlign w:val="center"/>
          </w:tcPr>
          <w:p w14:paraId="65368321" w14:textId="77777777" w:rsidR="009E12B2" w:rsidRPr="009E12B2" w:rsidRDefault="009E12B2" w:rsidP="009E12B2">
            <w:pPr>
              <w:jc w:val="center"/>
              <w:rPr>
                <w:b/>
                <w:bCs/>
                <w:sz w:val="26"/>
                <w:szCs w:val="26"/>
              </w:rPr>
            </w:pPr>
            <w:r w:rsidRPr="009E12B2">
              <w:rPr>
                <w:b/>
                <w:bCs/>
                <w:sz w:val="26"/>
                <w:szCs w:val="26"/>
              </w:rPr>
              <w:t>Hình v</w:t>
            </w:r>
            <w:r w:rsidRPr="009E12B2">
              <w:rPr>
                <w:b/>
                <w:bCs/>
                <w:sz w:val="26"/>
                <w:szCs w:val="26"/>
                <w:rtl/>
              </w:rPr>
              <w:t>ẽ</w:t>
            </w:r>
          </w:p>
        </w:tc>
        <w:tc>
          <w:tcPr>
            <w:tcW w:w="2041" w:type="pct"/>
            <w:vAlign w:val="center"/>
          </w:tcPr>
          <w:p w14:paraId="77518345" w14:textId="77777777" w:rsidR="009E12B2" w:rsidRPr="009E12B2" w:rsidRDefault="009E12B2" w:rsidP="009E12B2">
            <w:pPr>
              <w:jc w:val="center"/>
              <w:rPr>
                <w:b/>
                <w:bCs/>
                <w:sz w:val="26"/>
                <w:szCs w:val="26"/>
              </w:rPr>
            </w:pPr>
            <w:r w:rsidRPr="009E12B2">
              <w:rPr>
                <w:b/>
                <w:bCs/>
                <w:sz w:val="26"/>
                <w:szCs w:val="26"/>
              </w:rPr>
              <w:t>Quy cách bi</w:t>
            </w:r>
            <w:r w:rsidRPr="009E12B2">
              <w:rPr>
                <w:b/>
                <w:bCs/>
                <w:sz w:val="26"/>
                <w:szCs w:val="26"/>
                <w:rtl/>
              </w:rPr>
              <w:t>ể</w:t>
            </w:r>
            <w:r w:rsidRPr="009E12B2">
              <w:rPr>
                <w:b/>
                <w:bCs/>
                <w:sz w:val="26"/>
                <w:szCs w:val="26"/>
              </w:rPr>
              <w:t>n</w:t>
            </w:r>
          </w:p>
        </w:tc>
      </w:tr>
      <w:tr w:rsidR="009E12B2" w:rsidRPr="009E12B2" w14:paraId="115BFA98" w14:textId="77777777" w:rsidTr="000D6BE3">
        <w:trPr>
          <w:trHeight w:val="282"/>
          <w:jc w:val="center"/>
        </w:trPr>
        <w:tc>
          <w:tcPr>
            <w:tcW w:w="301" w:type="pct"/>
            <w:vAlign w:val="center"/>
          </w:tcPr>
          <w:p w14:paraId="7FF6C40E" w14:textId="77777777" w:rsidR="009E12B2" w:rsidRPr="009E12B2" w:rsidRDefault="009E12B2" w:rsidP="009E12B2">
            <w:pPr>
              <w:numPr>
                <w:ilvl w:val="12"/>
                <w:numId w:val="0"/>
              </w:numPr>
              <w:jc w:val="center"/>
              <w:rPr>
                <w:sz w:val="26"/>
                <w:szCs w:val="26"/>
              </w:rPr>
            </w:pPr>
            <w:r w:rsidRPr="009E12B2">
              <w:rPr>
                <w:sz w:val="26"/>
                <w:szCs w:val="26"/>
              </w:rPr>
              <w:lastRenderedPageBreak/>
              <w:t>1</w:t>
            </w:r>
          </w:p>
        </w:tc>
        <w:tc>
          <w:tcPr>
            <w:tcW w:w="4699" w:type="pct"/>
            <w:gridSpan w:val="3"/>
            <w:vAlign w:val="center"/>
          </w:tcPr>
          <w:p w14:paraId="38CC5169" w14:textId="77777777" w:rsidR="009E12B2" w:rsidRPr="009E12B2" w:rsidRDefault="009E12B2" w:rsidP="009E12B2">
            <w:pPr>
              <w:numPr>
                <w:ilvl w:val="12"/>
                <w:numId w:val="0"/>
              </w:numPr>
              <w:jc w:val="left"/>
              <w:rPr>
                <w:sz w:val="26"/>
                <w:szCs w:val="26"/>
              </w:rPr>
            </w:pPr>
            <w:r w:rsidRPr="009E12B2">
              <w:rPr>
                <w:sz w:val="26"/>
                <w:szCs w:val="26"/>
              </w:rPr>
              <w:t>Biển cấm</w:t>
            </w:r>
          </w:p>
        </w:tc>
      </w:tr>
      <w:tr w:rsidR="009E12B2" w:rsidRPr="009E12B2" w14:paraId="584682C7" w14:textId="77777777" w:rsidTr="000D6BE3">
        <w:trPr>
          <w:jc w:val="center"/>
        </w:trPr>
        <w:tc>
          <w:tcPr>
            <w:tcW w:w="301" w:type="pct"/>
            <w:vAlign w:val="center"/>
          </w:tcPr>
          <w:p w14:paraId="10A95DB5" w14:textId="77777777" w:rsidR="009E12B2" w:rsidRPr="009E12B2" w:rsidRDefault="009E12B2" w:rsidP="009E12B2">
            <w:pPr>
              <w:numPr>
                <w:ilvl w:val="12"/>
                <w:numId w:val="0"/>
              </w:numPr>
              <w:jc w:val="center"/>
              <w:rPr>
                <w:sz w:val="26"/>
                <w:szCs w:val="26"/>
              </w:rPr>
            </w:pPr>
            <w:r w:rsidRPr="009E12B2">
              <w:rPr>
                <w:sz w:val="26"/>
                <w:szCs w:val="26"/>
              </w:rPr>
              <w:t>a</w:t>
            </w:r>
          </w:p>
        </w:tc>
        <w:tc>
          <w:tcPr>
            <w:tcW w:w="1972" w:type="pct"/>
          </w:tcPr>
          <w:p w14:paraId="4C7C9CFA" w14:textId="77777777" w:rsidR="009E12B2" w:rsidRPr="009E12B2" w:rsidRDefault="009E12B2" w:rsidP="009E12B2">
            <w:pPr>
              <w:numPr>
                <w:ilvl w:val="12"/>
                <w:numId w:val="0"/>
              </w:numPr>
              <w:jc w:val="left"/>
              <w:rPr>
                <w:sz w:val="26"/>
                <w:szCs w:val="26"/>
              </w:rPr>
            </w:pPr>
            <w:r w:rsidRPr="009E12B2">
              <w:rPr>
                <w:sz w:val="26"/>
                <w:szCs w:val="26"/>
              </w:rPr>
              <w:t>C</w:t>
            </w:r>
            <w:r w:rsidRPr="009E12B2">
              <w:rPr>
                <w:sz w:val="26"/>
                <w:szCs w:val="26"/>
                <w:rtl/>
                <w:lang w:val="ar-SA"/>
              </w:rPr>
              <w:t>ấ</w:t>
            </w:r>
            <w:r w:rsidRPr="009E12B2">
              <w:rPr>
                <w:sz w:val="26"/>
                <w:szCs w:val="26"/>
              </w:rPr>
              <w:t>m trèo! Điện cao áp nguy hi</w:t>
            </w:r>
            <w:r w:rsidRPr="009E12B2">
              <w:rPr>
                <w:sz w:val="26"/>
                <w:szCs w:val="26"/>
                <w:rtl/>
                <w:lang w:val="ar-SA"/>
              </w:rPr>
              <w:t>ể</w:t>
            </w:r>
            <w:r w:rsidRPr="009E12B2">
              <w:rPr>
                <w:sz w:val="26"/>
                <w:szCs w:val="26"/>
              </w:rPr>
              <w:t>m ch</w:t>
            </w:r>
            <w:r w:rsidRPr="009E12B2">
              <w:rPr>
                <w:sz w:val="26"/>
                <w:szCs w:val="26"/>
                <w:rtl/>
                <w:lang w:val="ar-SA"/>
              </w:rPr>
              <w:t>ế</w:t>
            </w:r>
            <w:r w:rsidRPr="009E12B2">
              <w:rPr>
                <w:sz w:val="26"/>
                <w:szCs w:val="26"/>
              </w:rPr>
              <w:t>t ngư</w:t>
            </w:r>
            <w:r w:rsidRPr="009E12B2">
              <w:rPr>
                <w:sz w:val="26"/>
                <w:szCs w:val="26"/>
                <w:rtl/>
                <w:lang w:val="ar-SA"/>
              </w:rPr>
              <w:t>ờ</w:t>
            </w:r>
            <w:r w:rsidRPr="009E12B2">
              <w:rPr>
                <w:sz w:val="26"/>
                <w:szCs w:val="26"/>
              </w:rPr>
              <w:t>i</w:t>
            </w:r>
          </w:p>
        </w:tc>
        <w:tc>
          <w:tcPr>
            <w:tcW w:w="686" w:type="pct"/>
            <w:vAlign w:val="center"/>
          </w:tcPr>
          <w:p w14:paraId="639F13CF" w14:textId="77777777" w:rsidR="009E12B2" w:rsidRPr="009E12B2" w:rsidRDefault="009E12B2" w:rsidP="009E12B2">
            <w:pPr>
              <w:numPr>
                <w:ilvl w:val="12"/>
                <w:numId w:val="0"/>
              </w:numPr>
              <w:jc w:val="center"/>
              <w:rPr>
                <w:sz w:val="26"/>
                <w:szCs w:val="26"/>
              </w:rPr>
            </w:pPr>
            <w:r w:rsidRPr="009E12B2">
              <w:rPr>
                <w:sz w:val="26"/>
                <w:szCs w:val="26"/>
              </w:rPr>
              <w:t>Hình 1a, 1b</w:t>
            </w:r>
          </w:p>
        </w:tc>
        <w:tc>
          <w:tcPr>
            <w:tcW w:w="2041" w:type="pct"/>
            <w:vMerge w:val="restart"/>
            <w:vAlign w:val="center"/>
          </w:tcPr>
          <w:p w14:paraId="68C7E91A" w14:textId="77777777" w:rsidR="009E12B2" w:rsidRPr="009E12B2" w:rsidRDefault="009E12B2" w:rsidP="009E12B2">
            <w:pPr>
              <w:numPr>
                <w:ilvl w:val="12"/>
                <w:numId w:val="0"/>
              </w:numPr>
              <w:rPr>
                <w:sz w:val="26"/>
                <w:szCs w:val="26"/>
              </w:rPr>
            </w:pPr>
            <w:r w:rsidRPr="009E12B2">
              <w:rPr>
                <w:sz w:val="26"/>
                <w:szCs w:val="26"/>
              </w:rPr>
              <w:t>Viền và hình tia chớp màu đỏ tươi, nền màu trắng, chữ màu đen</w:t>
            </w:r>
          </w:p>
        </w:tc>
      </w:tr>
      <w:tr w:rsidR="009E12B2" w:rsidRPr="009E12B2" w14:paraId="155EC783" w14:textId="77777777" w:rsidTr="000D6BE3">
        <w:trPr>
          <w:jc w:val="center"/>
        </w:trPr>
        <w:tc>
          <w:tcPr>
            <w:tcW w:w="301" w:type="pct"/>
            <w:vAlign w:val="center"/>
          </w:tcPr>
          <w:p w14:paraId="2414018F" w14:textId="77777777" w:rsidR="009E12B2" w:rsidRPr="009E12B2" w:rsidRDefault="009E12B2" w:rsidP="009E12B2">
            <w:pPr>
              <w:numPr>
                <w:ilvl w:val="12"/>
                <w:numId w:val="0"/>
              </w:numPr>
              <w:jc w:val="center"/>
              <w:rPr>
                <w:sz w:val="26"/>
                <w:szCs w:val="26"/>
              </w:rPr>
            </w:pPr>
            <w:r w:rsidRPr="009E12B2">
              <w:rPr>
                <w:sz w:val="26"/>
                <w:szCs w:val="26"/>
              </w:rPr>
              <w:t>b</w:t>
            </w:r>
          </w:p>
        </w:tc>
        <w:tc>
          <w:tcPr>
            <w:tcW w:w="1972" w:type="pct"/>
          </w:tcPr>
          <w:p w14:paraId="2E8C88B1" w14:textId="77777777" w:rsidR="009E12B2" w:rsidRPr="009E12B2" w:rsidRDefault="009E12B2" w:rsidP="009E12B2">
            <w:pPr>
              <w:numPr>
                <w:ilvl w:val="12"/>
                <w:numId w:val="0"/>
              </w:numPr>
              <w:ind w:right="34"/>
              <w:jc w:val="left"/>
              <w:rPr>
                <w:sz w:val="26"/>
                <w:szCs w:val="26"/>
              </w:rPr>
            </w:pPr>
            <w:r w:rsidRPr="009E12B2">
              <w:rPr>
                <w:sz w:val="26"/>
                <w:szCs w:val="26"/>
              </w:rPr>
              <w:t>C</w:t>
            </w:r>
            <w:r w:rsidRPr="009E12B2">
              <w:rPr>
                <w:sz w:val="26"/>
                <w:szCs w:val="26"/>
                <w:rtl/>
                <w:lang w:val="ar-SA"/>
              </w:rPr>
              <w:t>ấ</w:t>
            </w:r>
            <w:r w:rsidRPr="009E12B2">
              <w:rPr>
                <w:sz w:val="26"/>
                <w:szCs w:val="26"/>
              </w:rPr>
              <w:t>m vào! Điện cao áp nguy hi</w:t>
            </w:r>
            <w:r w:rsidRPr="009E12B2">
              <w:rPr>
                <w:sz w:val="26"/>
                <w:szCs w:val="26"/>
                <w:rtl/>
                <w:lang w:val="ar-SA"/>
              </w:rPr>
              <w:t>ể</w:t>
            </w:r>
            <w:r w:rsidRPr="009E12B2">
              <w:rPr>
                <w:sz w:val="26"/>
                <w:szCs w:val="26"/>
              </w:rPr>
              <w:t>m ch</w:t>
            </w:r>
            <w:r w:rsidRPr="009E12B2">
              <w:rPr>
                <w:sz w:val="26"/>
                <w:szCs w:val="26"/>
                <w:rtl/>
                <w:lang w:val="ar-SA"/>
              </w:rPr>
              <w:t>ế</w:t>
            </w:r>
            <w:r w:rsidRPr="009E12B2">
              <w:rPr>
                <w:sz w:val="26"/>
                <w:szCs w:val="26"/>
              </w:rPr>
              <w:t>t ngư</w:t>
            </w:r>
            <w:r w:rsidRPr="009E12B2">
              <w:rPr>
                <w:sz w:val="26"/>
                <w:szCs w:val="26"/>
                <w:rtl/>
                <w:lang w:val="ar-SA"/>
              </w:rPr>
              <w:t>ờ</w:t>
            </w:r>
            <w:r w:rsidRPr="009E12B2">
              <w:rPr>
                <w:sz w:val="26"/>
                <w:szCs w:val="26"/>
              </w:rPr>
              <w:t>i</w:t>
            </w:r>
          </w:p>
        </w:tc>
        <w:tc>
          <w:tcPr>
            <w:tcW w:w="686" w:type="pct"/>
            <w:vAlign w:val="center"/>
          </w:tcPr>
          <w:p w14:paraId="6064BB8D" w14:textId="77777777" w:rsidR="009E12B2" w:rsidRPr="009E12B2" w:rsidRDefault="009E12B2" w:rsidP="009E12B2">
            <w:pPr>
              <w:numPr>
                <w:ilvl w:val="12"/>
                <w:numId w:val="0"/>
              </w:numPr>
              <w:jc w:val="center"/>
              <w:rPr>
                <w:sz w:val="26"/>
                <w:szCs w:val="26"/>
              </w:rPr>
            </w:pPr>
            <w:r w:rsidRPr="009E12B2">
              <w:rPr>
                <w:sz w:val="26"/>
                <w:szCs w:val="26"/>
              </w:rPr>
              <w:t>Hình 2</w:t>
            </w:r>
          </w:p>
        </w:tc>
        <w:tc>
          <w:tcPr>
            <w:tcW w:w="2041" w:type="pct"/>
            <w:vMerge/>
            <w:vAlign w:val="center"/>
          </w:tcPr>
          <w:p w14:paraId="137BF47B" w14:textId="77777777" w:rsidR="009E12B2" w:rsidRPr="009E12B2" w:rsidRDefault="009E12B2" w:rsidP="009E12B2">
            <w:pPr>
              <w:numPr>
                <w:ilvl w:val="12"/>
                <w:numId w:val="0"/>
              </w:numPr>
              <w:jc w:val="left"/>
              <w:rPr>
                <w:sz w:val="26"/>
                <w:szCs w:val="26"/>
              </w:rPr>
            </w:pPr>
          </w:p>
        </w:tc>
      </w:tr>
      <w:tr w:rsidR="009E12B2" w:rsidRPr="009E12B2" w14:paraId="5DF7830A" w14:textId="77777777" w:rsidTr="000D6BE3">
        <w:trPr>
          <w:jc w:val="center"/>
        </w:trPr>
        <w:tc>
          <w:tcPr>
            <w:tcW w:w="301" w:type="pct"/>
            <w:vAlign w:val="center"/>
          </w:tcPr>
          <w:p w14:paraId="7018A23C" w14:textId="77777777" w:rsidR="009E12B2" w:rsidRPr="009E12B2" w:rsidRDefault="009E12B2" w:rsidP="009E12B2">
            <w:pPr>
              <w:numPr>
                <w:ilvl w:val="12"/>
                <w:numId w:val="0"/>
              </w:numPr>
              <w:jc w:val="center"/>
              <w:rPr>
                <w:sz w:val="26"/>
                <w:szCs w:val="26"/>
              </w:rPr>
            </w:pPr>
            <w:r w:rsidRPr="009E12B2">
              <w:rPr>
                <w:sz w:val="26"/>
                <w:szCs w:val="26"/>
              </w:rPr>
              <w:t>c</w:t>
            </w:r>
          </w:p>
        </w:tc>
        <w:tc>
          <w:tcPr>
            <w:tcW w:w="1972" w:type="pct"/>
          </w:tcPr>
          <w:p w14:paraId="7C14DA18" w14:textId="77777777" w:rsidR="009E12B2" w:rsidRPr="009E12B2" w:rsidRDefault="009E12B2" w:rsidP="009E12B2">
            <w:pPr>
              <w:numPr>
                <w:ilvl w:val="12"/>
                <w:numId w:val="0"/>
              </w:numPr>
              <w:jc w:val="left"/>
              <w:rPr>
                <w:sz w:val="26"/>
                <w:szCs w:val="26"/>
              </w:rPr>
            </w:pPr>
            <w:r w:rsidRPr="009E12B2">
              <w:rPr>
                <w:sz w:val="26"/>
                <w:szCs w:val="26"/>
              </w:rPr>
              <w:t>C</w:t>
            </w:r>
            <w:r w:rsidRPr="009E12B2">
              <w:rPr>
                <w:sz w:val="26"/>
                <w:szCs w:val="26"/>
                <w:rtl/>
                <w:lang w:val="ar-SA"/>
              </w:rPr>
              <w:t>ấ</w:t>
            </w:r>
            <w:r w:rsidRPr="009E12B2">
              <w:rPr>
                <w:sz w:val="26"/>
                <w:szCs w:val="26"/>
              </w:rPr>
              <w:t>m l</w:t>
            </w:r>
            <w:r w:rsidRPr="009E12B2">
              <w:rPr>
                <w:sz w:val="26"/>
                <w:szCs w:val="26"/>
                <w:rtl/>
                <w:lang w:val="ar-SA"/>
              </w:rPr>
              <w:t>ạ</w:t>
            </w:r>
            <w:r w:rsidRPr="009E12B2">
              <w:rPr>
                <w:sz w:val="26"/>
                <w:szCs w:val="26"/>
              </w:rPr>
              <w:t>i g</w:t>
            </w:r>
            <w:r w:rsidRPr="009E12B2">
              <w:rPr>
                <w:sz w:val="26"/>
                <w:szCs w:val="26"/>
                <w:rtl/>
                <w:lang w:val="ar-SA"/>
              </w:rPr>
              <w:t>ầ</w:t>
            </w:r>
            <w:r w:rsidRPr="009E12B2">
              <w:rPr>
                <w:sz w:val="26"/>
                <w:szCs w:val="26"/>
              </w:rPr>
              <w:t>n! Có đi</w:t>
            </w:r>
            <w:r w:rsidRPr="009E12B2">
              <w:rPr>
                <w:sz w:val="26"/>
                <w:szCs w:val="26"/>
                <w:rtl/>
                <w:lang w:val="ar-SA"/>
              </w:rPr>
              <w:t>ệ</w:t>
            </w:r>
            <w:r w:rsidRPr="009E12B2">
              <w:rPr>
                <w:sz w:val="26"/>
                <w:szCs w:val="26"/>
              </w:rPr>
              <w:t>n nguy hi</w:t>
            </w:r>
            <w:r w:rsidRPr="009E12B2">
              <w:rPr>
                <w:sz w:val="26"/>
                <w:szCs w:val="26"/>
                <w:rtl/>
                <w:lang w:val="ar-SA"/>
              </w:rPr>
              <w:t>ể</w:t>
            </w:r>
            <w:r w:rsidRPr="009E12B2">
              <w:rPr>
                <w:sz w:val="26"/>
                <w:szCs w:val="26"/>
              </w:rPr>
              <w:t>m ch</w:t>
            </w:r>
            <w:r w:rsidRPr="009E12B2">
              <w:rPr>
                <w:sz w:val="26"/>
                <w:szCs w:val="26"/>
                <w:rtl/>
                <w:lang w:val="ar-SA"/>
              </w:rPr>
              <w:t>ế</w:t>
            </w:r>
            <w:r w:rsidRPr="009E12B2">
              <w:rPr>
                <w:sz w:val="26"/>
                <w:szCs w:val="26"/>
              </w:rPr>
              <w:t>t ngư</w:t>
            </w:r>
            <w:r w:rsidRPr="009E12B2">
              <w:rPr>
                <w:sz w:val="26"/>
                <w:szCs w:val="26"/>
                <w:rtl/>
                <w:lang w:val="ar-SA"/>
              </w:rPr>
              <w:t>ờ</w:t>
            </w:r>
            <w:r w:rsidRPr="009E12B2">
              <w:rPr>
                <w:sz w:val="26"/>
                <w:szCs w:val="26"/>
              </w:rPr>
              <w:t>i</w:t>
            </w:r>
          </w:p>
        </w:tc>
        <w:tc>
          <w:tcPr>
            <w:tcW w:w="686" w:type="pct"/>
            <w:vAlign w:val="center"/>
          </w:tcPr>
          <w:p w14:paraId="46FFC620" w14:textId="77777777" w:rsidR="009E12B2" w:rsidRPr="009E12B2" w:rsidRDefault="009E12B2" w:rsidP="009E12B2">
            <w:pPr>
              <w:numPr>
                <w:ilvl w:val="12"/>
                <w:numId w:val="0"/>
              </w:numPr>
              <w:jc w:val="center"/>
              <w:rPr>
                <w:sz w:val="26"/>
                <w:szCs w:val="26"/>
              </w:rPr>
            </w:pPr>
            <w:r w:rsidRPr="009E12B2">
              <w:rPr>
                <w:sz w:val="26"/>
                <w:szCs w:val="26"/>
              </w:rPr>
              <w:t>Hình 3</w:t>
            </w:r>
          </w:p>
        </w:tc>
        <w:tc>
          <w:tcPr>
            <w:tcW w:w="2041" w:type="pct"/>
            <w:vMerge/>
            <w:vAlign w:val="center"/>
          </w:tcPr>
          <w:p w14:paraId="5D6099C2" w14:textId="77777777" w:rsidR="009E12B2" w:rsidRPr="009E12B2" w:rsidRDefault="009E12B2" w:rsidP="009E12B2">
            <w:pPr>
              <w:numPr>
                <w:ilvl w:val="12"/>
                <w:numId w:val="0"/>
              </w:numPr>
              <w:jc w:val="left"/>
              <w:rPr>
                <w:sz w:val="26"/>
                <w:szCs w:val="26"/>
              </w:rPr>
            </w:pPr>
          </w:p>
        </w:tc>
      </w:tr>
      <w:tr w:rsidR="009E12B2" w:rsidRPr="009E12B2" w14:paraId="36A83ED9" w14:textId="77777777" w:rsidTr="000D6BE3">
        <w:trPr>
          <w:jc w:val="center"/>
        </w:trPr>
        <w:tc>
          <w:tcPr>
            <w:tcW w:w="301" w:type="pct"/>
            <w:vAlign w:val="center"/>
          </w:tcPr>
          <w:p w14:paraId="7B6AEF1F" w14:textId="77777777" w:rsidR="009E12B2" w:rsidRPr="009E12B2" w:rsidRDefault="009E12B2" w:rsidP="009E12B2">
            <w:pPr>
              <w:numPr>
                <w:ilvl w:val="12"/>
                <w:numId w:val="0"/>
              </w:numPr>
              <w:jc w:val="center"/>
              <w:rPr>
                <w:sz w:val="26"/>
                <w:szCs w:val="26"/>
              </w:rPr>
            </w:pPr>
            <w:r w:rsidRPr="009E12B2">
              <w:rPr>
                <w:sz w:val="26"/>
                <w:szCs w:val="26"/>
              </w:rPr>
              <w:t>2</w:t>
            </w:r>
          </w:p>
        </w:tc>
        <w:tc>
          <w:tcPr>
            <w:tcW w:w="4699" w:type="pct"/>
            <w:gridSpan w:val="3"/>
            <w:vAlign w:val="center"/>
          </w:tcPr>
          <w:p w14:paraId="506465F5" w14:textId="77777777" w:rsidR="009E12B2" w:rsidRPr="009E12B2" w:rsidRDefault="009E12B2" w:rsidP="009E12B2">
            <w:pPr>
              <w:numPr>
                <w:ilvl w:val="12"/>
                <w:numId w:val="0"/>
              </w:numPr>
              <w:jc w:val="left"/>
              <w:rPr>
                <w:sz w:val="26"/>
                <w:szCs w:val="26"/>
              </w:rPr>
            </w:pPr>
            <w:r w:rsidRPr="009E12B2">
              <w:rPr>
                <w:sz w:val="26"/>
                <w:szCs w:val="26"/>
              </w:rPr>
              <w:t>Biển cảnh báo</w:t>
            </w:r>
          </w:p>
        </w:tc>
      </w:tr>
      <w:tr w:rsidR="009E12B2" w:rsidRPr="009E12B2" w14:paraId="3E977F9B" w14:textId="77777777" w:rsidTr="000D6BE3">
        <w:trPr>
          <w:jc w:val="center"/>
        </w:trPr>
        <w:tc>
          <w:tcPr>
            <w:tcW w:w="301" w:type="pct"/>
            <w:vAlign w:val="center"/>
          </w:tcPr>
          <w:p w14:paraId="6F7FD250" w14:textId="77777777" w:rsidR="009E12B2" w:rsidRPr="009E12B2" w:rsidRDefault="009E12B2" w:rsidP="009E12B2">
            <w:pPr>
              <w:numPr>
                <w:ilvl w:val="12"/>
                <w:numId w:val="0"/>
              </w:numPr>
              <w:jc w:val="center"/>
              <w:rPr>
                <w:sz w:val="26"/>
                <w:szCs w:val="26"/>
              </w:rPr>
            </w:pPr>
            <w:r w:rsidRPr="009E12B2">
              <w:rPr>
                <w:sz w:val="26"/>
                <w:szCs w:val="26"/>
              </w:rPr>
              <w:t>a</w:t>
            </w:r>
          </w:p>
        </w:tc>
        <w:tc>
          <w:tcPr>
            <w:tcW w:w="1972" w:type="pct"/>
            <w:vAlign w:val="center"/>
          </w:tcPr>
          <w:p w14:paraId="15B42BD8" w14:textId="77777777" w:rsidR="009E12B2" w:rsidRPr="009E12B2" w:rsidRDefault="009E12B2" w:rsidP="009E12B2">
            <w:pPr>
              <w:numPr>
                <w:ilvl w:val="12"/>
                <w:numId w:val="0"/>
              </w:numPr>
              <w:jc w:val="left"/>
              <w:rPr>
                <w:sz w:val="26"/>
                <w:szCs w:val="26"/>
              </w:rPr>
            </w:pPr>
            <w:r w:rsidRPr="009E12B2">
              <w:rPr>
                <w:sz w:val="26"/>
                <w:szCs w:val="26"/>
              </w:rPr>
              <w:t>Cáp đi</w:t>
            </w:r>
            <w:r w:rsidRPr="009E12B2">
              <w:rPr>
                <w:sz w:val="26"/>
                <w:szCs w:val="26"/>
                <w:rtl/>
                <w:lang w:val="ar-SA"/>
              </w:rPr>
              <w:t>ệ</w:t>
            </w:r>
            <w:r w:rsidRPr="009E12B2">
              <w:rPr>
                <w:sz w:val="26"/>
                <w:szCs w:val="26"/>
              </w:rPr>
              <w:t>n l</w:t>
            </w:r>
            <w:r w:rsidRPr="009E12B2">
              <w:rPr>
                <w:sz w:val="26"/>
                <w:szCs w:val="26"/>
                <w:rtl/>
                <w:lang w:val="ar-SA"/>
              </w:rPr>
              <w:t>ự</w:t>
            </w:r>
            <w:r w:rsidRPr="009E12B2">
              <w:rPr>
                <w:sz w:val="26"/>
                <w:szCs w:val="26"/>
              </w:rPr>
              <w:t>c</w:t>
            </w:r>
          </w:p>
        </w:tc>
        <w:tc>
          <w:tcPr>
            <w:tcW w:w="686" w:type="pct"/>
            <w:vAlign w:val="center"/>
          </w:tcPr>
          <w:p w14:paraId="3C02BCC9" w14:textId="77777777" w:rsidR="009E12B2" w:rsidRPr="009E12B2" w:rsidRDefault="009E12B2" w:rsidP="009E12B2">
            <w:pPr>
              <w:numPr>
                <w:ilvl w:val="12"/>
                <w:numId w:val="0"/>
              </w:numPr>
              <w:jc w:val="center"/>
              <w:rPr>
                <w:sz w:val="26"/>
                <w:szCs w:val="26"/>
              </w:rPr>
            </w:pPr>
            <w:r w:rsidRPr="009E12B2">
              <w:rPr>
                <w:sz w:val="26"/>
                <w:szCs w:val="26"/>
              </w:rPr>
              <w:t>Hình 6</w:t>
            </w:r>
          </w:p>
        </w:tc>
        <w:tc>
          <w:tcPr>
            <w:tcW w:w="2041" w:type="pct"/>
            <w:vAlign w:val="center"/>
          </w:tcPr>
          <w:p w14:paraId="50113127" w14:textId="77777777" w:rsidR="009E12B2" w:rsidRPr="009E12B2" w:rsidRDefault="009E12B2" w:rsidP="009E12B2">
            <w:pPr>
              <w:numPr>
                <w:ilvl w:val="12"/>
                <w:numId w:val="0"/>
              </w:numPr>
              <w:rPr>
                <w:sz w:val="26"/>
                <w:szCs w:val="26"/>
              </w:rPr>
            </w:pPr>
            <w:r w:rsidRPr="009E12B2">
              <w:rPr>
                <w:sz w:val="26"/>
                <w:szCs w:val="26"/>
              </w:rPr>
              <w:t xml:space="preserve">Viền, chữ và mũi tên màu xanh tím hoặc đen chìm 1÷2 mm; nền màu trắng. </w:t>
            </w:r>
          </w:p>
        </w:tc>
      </w:tr>
      <w:tr w:rsidR="009E12B2" w:rsidRPr="009E12B2" w14:paraId="2970191C" w14:textId="77777777" w:rsidTr="000D6BE3">
        <w:trPr>
          <w:jc w:val="center"/>
        </w:trPr>
        <w:tc>
          <w:tcPr>
            <w:tcW w:w="301" w:type="pct"/>
            <w:vAlign w:val="center"/>
          </w:tcPr>
          <w:p w14:paraId="5507405D" w14:textId="77777777" w:rsidR="009E12B2" w:rsidRPr="009E12B2" w:rsidRDefault="009E12B2" w:rsidP="009E12B2">
            <w:pPr>
              <w:numPr>
                <w:ilvl w:val="12"/>
                <w:numId w:val="0"/>
              </w:numPr>
              <w:jc w:val="center"/>
              <w:rPr>
                <w:sz w:val="26"/>
                <w:szCs w:val="26"/>
              </w:rPr>
            </w:pPr>
            <w:r w:rsidRPr="009E12B2">
              <w:rPr>
                <w:sz w:val="26"/>
                <w:szCs w:val="26"/>
              </w:rPr>
              <w:t>b</w:t>
            </w:r>
          </w:p>
        </w:tc>
        <w:tc>
          <w:tcPr>
            <w:tcW w:w="1972" w:type="pct"/>
            <w:vAlign w:val="center"/>
          </w:tcPr>
          <w:p w14:paraId="123D0E93" w14:textId="77777777" w:rsidR="009E12B2" w:rsidRPr="009E12B2" w:rsidRDefault="009E12B2" w:rsidP="009E12B2">
            <w:pPr>
              <w:numPr>
                <w:ilvl w:val="12"/>
                <w:numId w:val="0"/>
              </w:numPr>
              <w:jc w:val="left"/>
              <w:rPr>
                <w:sz w:val="26"/>
                <w:szCs w:val="26"/>
              </w:rPr>
            </w:pPr>
            <w:r w:rsidRPr="009E12B2">
              <w:rPr>
                <w:sz w:val="26"/>
                <w:szCs w:val="26"/>
              </w:rPr>
              <w:t>Nguy hiểm có điện</w:t>
            </w:r>
          </w:p>
        </w:tc>
        <w:tc>
          <w:tcPr>
            <w:tcW w:w="686" w:type="pct"/>
            <w:vAlign w:val="center"/>
          </w:tcPr>
          <w:p w14:paraId="4B64C843" w14:textId="77777777" w:rsidR="009E12B2" w:rsidRPr="009E12B2" w:rsidRDefault="009E12B2" w:rsidP="009E12B2">
            <w:pPr>
              <w:numPr>
                <w:ilvl w:val="12"/>
                <w:numId w:val="0"/>
              </w:numPr>
              <w:jc w:val="center"/>
              <w:rPr>
                <w:sz w:val="26"/>
                <w:szCs w:val="26"/>
              </w:rPr>
            </w:pPr>
            <w:r w:rsidRPr="009E12B2">
              <w:rPr>
                <w:sz w:val="26"/>
                <w:szCs w:val="26"/>
              </w:rPr>
              <w:t>Hình 7</w:t>
            </w:r>
          </w:p>
        </w:tc>
        <w:tc>
          <w:tcPr>
            <w:tcW w:w="2041" w:type="pct"/>
            <w:vAlign w:val="center"/>
          </w:tcPr>
          <w:p w14:paraId="74638848" w14:textId="77777777" w:rsidR="009E12B2" w:rsidRPr="009E12B2" w:rsidRDefault="009E12B2" w:rsidP="009E12B2">
            <w:pPr>
              <w:numPr>
                <w:ilvl w:val="12"/>
                <w:numId w:val="0"/>
              </w:numPr>
              <w:rPr>
                <w:sz w:val="26"/>
                <w:szCs w:val="26"/>
              </w:rPr>
            </w:pPr>
            <w:r w:rsidRPr="009E12B2">
              <w:rPr>
                <w:sz w:val="26"/>
                <w:szCs w:val="26"/>
              </w:rPr>
              <w:t>Viền và hình tia chớp màu đỏ tươi, nền màu trắng, chữ màu đen.</w:t>
            </w:r>
          </w:p>
        </w:tc>
      </w:tr>
      <w:tr w:rsidR="009E12B2" w:rsidRPr="009E12B2" w14:paraId="7461BF71" w14:textId="77777777" w:rsidTr="000D6BE3">
        <w:trPr>
          <w:jc w:val="center"/>
        </w:trPr>
        <w:tc>
          <w:tcPr>
            <w:tcW w:w="301" w:type="pct"/>
            <w:vAlign w:val="center"/>
          </w:tcPr>
          <w:p w14:paraId="4C8010D3" w14:textId="77777777" w:rsidR="009E12B2" w:rsidRPr="009E12B2" w:rsidRDefault="009E12B2" w:rsidP="009E12B2">
            <w:pPr>
              <w:numPr>
                <w:ilvl w:val="12"/>
                <w:numId w:val="0"/>
              </w:numPr>
              <w:jc w:val="center"/>
              <w:rPr>
                <w:sz w:val="26"/>
                <w:szCs w:val="26"/>
              </w:rPr>
            </w:pPr>
            <w:r w:rsidRPr="009E12B2">
              <w:rPr>
                <w:sz w:val="26"/>
                <w:szCs w:val="26"/>
              </w:rPr>
              <w:t>c</w:t>
            </w:r>
          </w:p>
        </w:tc>
        <w:tc>
          <w:tcPr>
            <w:tcW w:w="1972" w:type="pct"/>
            <w:vAlign w:val="center"/>
          </w:tcPr>
          <w:p w14:paraId="68125DB2" w14:textId="77777777" w:rsidR="009E12B2" w:rsidRPr="009E12B2" w:rsidRDefault="009E12B2" w:rsidP="009E12B2">
            <w:pPr>
              <w:numPr>
                <w:ilvl w:val="12"/>
                <w:numId w:val="0"/>
              </w:numPr>
              <w:jc w:val="left"/>
              <w:rPr>
                <w:sz w:val="26"/>
                <w:szCs w:val="26"/>
              </w:rPr>
            </w:pPr>
            <w:r w:rsidRPr="009E12B2">
              <w:rPr>
                <w:sz w:val="26"/>
                <w:szCs w:val="26"/>
              </w:rPr>
              <w:t>Chú ý! Phía trên có điện</w:t>
            </w:r>
          </w:p>
        </w:tc>
        <w:tc>
          <w:tcPr>
            <w:tcW w:w="686" w:type="pct"/>
            <w:vAlign w:val="center"/>
          </w:tcPr>
          <w:p w14:paraId="23A156D9" w14:textId="77777777" w:rsidR="009E12B2" w:rsidRPr="009E12B2" w:rsidRDefault="009E12B2" w:rsidP="009E12B2">
            <w:pPr>
              <w:numPr>
                <w:ilvl w:val="12"/>
                <w:numId w:val="0"/>
              </w:numPr>
              <w:jc w:val="center"/>
              <w:rPr>
                <w:sz w:val="26"/>
                <w:szCs w:val="26"/>
              </w:rPr>
            </w:pPr>
            <w:r w:rsidRPr="009E12B2">
              <w:rPr>
                <w:sz w:val="26"/>
                <w:szCs w:val="26"/>
              </w:rPr>
              <w:t>Hình 8</w:t>
            </w:r>
          </w:p>
        </w:tc>
        <w:tc>
          <w:tcPr>
            <w:tcW w:w="2041" w:type="pct"/>
            <w:vAlign w:val="center"/>
          </w:tcPr>
          <w:p w14:paraId="7F8D8CDC" w14:textId="77777777" w:rsidR="009E12B2" w:rsidRPr="009E12B2" w:rsidRDefault="009E12B2" w:rsidP="009E12B2">
            <w:pPr>
              <w:numPr>
                <w:ilvl w:val="12"/>
                <w:numId w:val="0"/>
              </w:numPr>
              <w:rPr>
                <w:sz w:val="26"/>
                <w:szCs w:val="26"/>
              </w:rPr>
            </w:pPr>
            <w:r w:rsidRPr="009E12B2">
              <w:rPr>
                <w:sz w:val="26"/>
                <w:szCs w:val="26"/>
              </w:rPr>
              <w:t>Viền và hình tia chớp màu đỏ tươi, nền màu trắng, chữ màu đen.</w:t>
            </w:r>
          </w:p>
        </w:tc>
      </w:tr>
    </w:tbl>
    <w:p w14:paraId="64FA4510" w14:textId="77777777" w:rsidR="009E12B2" w:rsidRPr="009E12B2" w:rsidRDefault="009E12B2" w:rsidP="009E12B2">
      <w:pPr>
        <w:numPr>
          <w:ilvl w:val="12"/>
          <w:numId w:val="0"/>
        </w:numPr>
        <w:spacing w:line="312" w:lineRule="auto"/>
        <w:ind w:firstLine="562"/>
        <w:rPr>
          <w:sz w:val="26"/>
          <w:szCs w:val="26"/>
        </w:rPr>
      </w:pPr>
      <w:r w:rsidRPr="009E12B2">
        <w:rPr>
          <w:sz w:val="26"/>
          <w:szCs w:val="26"/>
        </w:rPr>
        <w:t>b) Ngoài những biển báo ATĐ quy định, đơn vị có thể xây dựng biển báo với nội dung khác để sử dụng nội bộ, phù hợp với tính chất công việc.</w:t>
      </w:r>
    </w:p>
    <w:p w14:paraId="7038701E" w14:textId="77777777" w:rsidR="009E12B2" w:rsidRPr="009E12B2" w:rsidRDefault="009E12B2" w:rsidP="009E12B2">
      <w:pPr>
        <w:numPr>
          <w:ilvl w:val="12"/>
          <w:numId w:val="0"/>
        </w:numPr>
        <w:spacing w:line="312" w:lineRule="auto"/>
        <w:ind w:firstLine="562"/>
        <w:rPr>
          <w:rFonts w:eastAsia="Times New Roman Bold"/>
          <w:b/>
          <w:sz w:val="26"/>
          <w:szCs w:val="26"/>
        </w:rPr>
      </w:pPr>
      <w:r w:rsidRPr="009E12B2">
        <w:rPr>
          <w:b/>
          <w:sz w:val="26"/>
          <w:szCs w:val="26"/>
        </w:rPr>
        <w:t>2. Đ</w:t>
      </w:r>
      <w:r w:rsidRPr="009E12B2">
        <w:rPr>
          <w:b/>
          <w:sz w:val="26"/>
          <w:szCs w:val="26"/>
          <w:lang w:val="ar-SA"/>
        </w:rPr>
        <w:t>ặ</w:t>
      </w:r>
      <w:r w:rsidRPr="009E12B2">
        <w:rPr>
          <w:b/>
          <w:sz w:val="26"/>
          <w:szCs w:val="26"/>
        </w:rPr>
        <w:t>t bi</w:t>
      </w:r>
      <w:r w:rsidRPr="009E12B2">
        <w:rPr>
          <w:b/>
          <w:sz w:val="26"/>
          <w:szCs w:val="26"/>
          <w:lang w:val="ar-SA"/>
        </w:rPr>
        <w:t>ể</w:t>
      </w:r>
      <w:r w:rsidRPr="009E12B2">
        <w:rPr>
          <w:b/>
          <w:sz w:val="26"/>
          <w:szCs w:val="26"/>
        </w:rPr>
        <w:t>n báo ATĐ</w:t>
      </w:r>
    </w:p>
    <w:p w14:paraId="40323206"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t>2.1. Đ</w:t>
      </w:r>
      <w:r w:rsidRPr="009E12B2">
        <w:rPr>
          <w:rFonts w:eastAsia="Arial Unicode MS"/>
          <w:sz w:val="26"/>
          <w:szCs w:val="26"/>
          <w:lang w:val="ar-SA"/>
        </w:rPr>
        <w:t>ố</w:t>
      </w:r>
      <w:r w:rsidRPr="009E12B2">
        <w:rPr>
          <w:rFonts w:eastAsia="Arial Unicode MS"/>
          <w:sz w:val="26"/>
          <w:szCs w:val="26"/>
        </w:rPr>
        <w:t>i v</w:t>
      </w:r>
      <w:r w:rsidRPr="009E12B2">
        <w:rPr>
          <w:rFonts w:eastAsia="Arial Unicode MS"/>
          <w:sz w:val="26"/>
          <w:szCs w:val="26"/>
          <w:lang w:val="ar-SA"/>
        </w:rPr>
        <w:t>ớ</w:t>
      </w:r>
      <w:r w:rsidRPr="009E12B2">
        <w:rPr>
          <w:rFonts w:eastAsia="Arial Unicode MS"/>
          <w:sz w:val="26"/>
          <w:szCs w:val="26"/>
        </w:rPr>
        <w:t xml:space="preserve">i </w:t>
      </w:r>
      <w:r w:rsidRPr="009E12B2">
        <w:rPr>
          <w:sz w:val="26"/>
          <w:szCs w:val="26"/>
          <w:lang w:val="nl-NL"/>
        </w:rPr>
        <w:t>ĐDK</w:t>
      </w:r>
      <w:r w:rsidRPr="009E12B2">
        <w:rPr>
          <w:rFonts w:eastAsia="Arial Unicode MS"/>
          <w:sz w:val="26"/>
          <w:szCs w:val="26"/>
        </w:rPr>
        <w:t>, ph</w:t>
      </w:r>
      <w:r w:rsidRPr="009E12B2">
        <w:rPr>
          <w:rFonts w:eastAsia="Arial Unicode MS"/>
          <w:sz w:val="26"/>
          <w:szCs w:val="26"/>
          <w:lang w:val="ar-SA"/>
        </w:rPr>
        <w:t>ả</w:t>
      </w:r>
      <w:r w:rsidRPr="009E12B2">
        <w:rPr>
          <w:rFonts w:eastAsia="Arial Unicode MS"/>
          <w:sz w:val="26"/>
          <w:szCs w:val="26"/>
        </w:rPr>
        <w:t>i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“C</w:t>
      </w:r>
      <w:r w:rsidRPr="009E12B2">
        <w:rPr>
          <w:rFonts w:eastAsia="Arial Unicode MS"/>
          <w:sz w:val="26"/>
          <w:szCs w:val="26"/>
          <w:lang w:val="ar-SA"/>
        </w:rPr>
        <w:t>Ấ</w:t>
      </w:r>
      <w:r w:rsidRPr="009E12B2">
        <w:rPr>
          <w:rFonts w:eastAsia="Arial Unicode MS"/>
          <w:sz w:val="26"/>
          <w:szCs w:val="26"/>
        </w:rPr>
        <w:t>M TRÈO! ĐIỆN CAO ÁP NGUY HI</w:t>
      </w:r>
      <w:r w:rsidRPr="009E12B2">
        <w:rPr>
          <w:rFonts w:eastAsia="Arial Unicode MS"/>
          <w:sz w:val="26"/>
          <w:szCs w:val="26"/>
          <w:lang w:val="ar-SA"/>
        </w:rPr>
        <w:t>Ể</w:t>
      </w:r>
      <w:r w:rsidRPr="009E12B2">
        <w:rPr>
          <w:rFonts w:eastAsia="Arial Unicode MS"/>
          <w:sz w:val="26"/>
          <w:szCs w:val="26"/>
        </w:rPr>
        <w:t>M CH</w:t>
      </w:r>
      <w:r w:rsidRPr="009E12B2">
        <w:rPr>
          <w:rFonts w:eastAsia="Arial Unicode MS"/>
          <w:sz w:val="26"/>
          <w:szCs w:val="26"/>
          <w:lang w:val="ar-SA"/>
        </w:rPr>
        <w:t>Ế</w:t>
      </w:r>
      <w:r w:rsidRPr="009E12B2">
        <w:rPr>
          <w:rFonts w:eastAsia="Arial Unicode MS"/>
          <w:sz w:val="26"/>
          <w:szCs w:val="26"/>
        </w:rPr>
        <w:t>T NGƯ</w:t>
      </w:r>
      <w:r w:rsidRPr="009E12B2">
        <w:rPr>
          <w:rFonts w:eastAsia="Arial Unicode MS"/>
          <w:sz w:val="26"/>
          <w:szCs w:val="26"/>
          <w:lang w:val="ar-SA"/>
        </w:rPr>
        <w:t>Ờ</w:t>
      </w:r>
      <w:r w:rsidRPr="009E12B2">
        <w:rPr>
          <w:rFonts w:eastAsia="Arial Unicode MS"/>
          <w:sz w:val="26"/>
          <w:szCs w:val="26"/>
        </w:rPr>
        <w:t>I” trên t</w:t>
      </w:r>
      <w:r w:rsidRPr="009E12B2">
        <w:rPr>
          <w:rFonts w:eastAsia="Arial Unicode MS"/>
          <w:sz w:val="26"/>
          <w:szCs w:val="26"/>
          <w:lang w:val="ar-SA"/>
        </w:rPr>
        <w:t>ấ</w:t>
      </w:r>
      <w:r w:rsidRPr="009E12B2">
        <w:rPr>
          <w:rFonts w:eastAsia="Arial Unicode MS"/>
          <w:sz w:val="26"/>
          <w:szCs w:val="26"/>
        </w:rPr>
        <w:t>t c</w:t>
      </w:r>
      <w:r w:rsidRPr="009E12B2">
        <w:rPr>
          <w:rFonts w:eastAsia="Arial Unicode MS"/>
          <w:sz w:val="26"/>
          <w:szCs w:val="26"/>
          <w:lang w:val="ar-SA"/>
        </w:rPr>
        <w:t xml:space="preserve">ả </w:t>
      </w:r>
      <w:r w:rsidRPr="009E12B2">
        <w:rPr>
          <w:rFonts w:eastAsia="Arial Unicode MS"/>
          <w:sz w:val="26"/>
          <w:szCs w:val="26"/>
        </w:rPr>
        <w:t>các c</w:t>
      </w:r>
      <w:r w:rsidRPr="009E12B2">
        <w:rPr>
          <w:rFonts w:eastAsia="Arial Unicode MS"/>
          <w:sz w:val="26"/>
          <w:szCs w:val="26"/>
          <w:lang w:val="ar-SA"/>
        </w:rPr>
        <w:t>ộ</w:t>
      </w:r>
      <w:r w:rsidRPr="009E12B2">
        <w:rPr>
          <w:rFonts w:eastAsia="Arial Unicode MS"/>
          <w:sz w:val="26"/>
          <w:szCs w:val="26"/>
        </w:rPr>
        <w:t>t c</w:t>
      </w:r>
      <w:r w:rsidRPr="009E12B2">
        <w:rPr>
          <w:rFonts w:eastAsia="Arial Unicode MS"/>
          <w:sz w:val="26"/>
          <w:szCs w:val="26"/>
          <w:lang w:val="ar-SA"/>
        </w:rPr>
        <w:t>ủ</w:t>
      </w:r>
      <w:r w:rsidRPr="009E12B2">
        <w:rPr>
          <w:rFonts w:eastAsia="Arial Unicode MS"/>
          <w:sz w:val="26"/>
          <w:szCs w:val="26"/>
        </w:rPr>
        <w:t xml:space="preserve">a </w:t>
      </w:r>
      <w:r w:rsidRPr="009E12B2">
        <w:rPr>
          <w:sz w:val="26"/>
          <w:szCs w:val="26"/>
          <w:lang w:val="nl-NL"/>
        </w:rPr>
        <w:t>ĐDK</w:t>
      </w:r>
      <w:r w:rsidRPr="009E12B2">
        <w:rPr>
          <w:rFonts w:eastAsia="Arial Unicode MS"/>
          <w:sz w:val="26"/>
          <w:szCs w:val="26"/>
        </w:rPr>
        <w:t xml:space="preserve"> </w:t>
      </w:r>
      <w:r w:rsidRPr="009E12B2">
        <w:rPr>
          <w:rFonts w:eastAsia="Arial Unicode MS"/>
          <w:sz w:val="26"/>
          <w:szCs w:val="26"/>
          <w:lang w:val="ar-SA"/>
        </w:rPr>
        <w:t xml:space="preserve">ở </w:t>
      </w:r>
      <w:r w:rsidRPr="009E12B2">
        <w:rPr>
          <w:rFonts w:eastAsia="Arial Unicode MS"/>
          <w:sz w:val="26"/>
          <w:szCs w:val="26"/>
        </w:rPr>
        <w:t>đ</w:t>
      </w:r>
      <w:r w:rsidRPr="009E12B2">
        <w:rPr>
          <w:rFonts w:eastAsia="Arial Unicode MS"/>
          <w:sz w:val="26"/>
          <w:szCs w:val="26"/>
          <w:lang w:val="ar-SA"/>
        </w:rPr>
        <w:t xml:space="preserve">ộ </w:t>
      </w:r>
      <w:r w:rsidRPr="009E12B2">
        <w:rPr>
          <w:rFonts w:eastAsia="Arial Unicode MS"/>
          <w:sz w:val="26"/>
          <w:szCs w:val="26"/>
        </w:rPr>
        <w:t>cao t</w:t>
      </w:r>
      <w:r w:rsidRPr="009E12B2">
        <w:rPr>
          <w:rFonts w:eastAsia="Arial Unicode MS"/>
          <w:sz w:val="26"/>
          <w:szCs w:val="26"/>
          <w:lang w:val="ar-SA"/>
        </w:rPr>
        <w:t xml:space="preserve">ừ </w:t>
      </w:r>
      <w:r w:rsidRPr="009E12B2">
        <w:rPr>
          <w:rFonts w:eastAsia="Arial Unicode MS"/>
          <w:sz w:val="26"/>
          <w:szCs w:val="26"/>
        </w:rPr>
        <w:t>2,0 m đ</w:t>
      </w:r>
      <w:r w:rsidRPr="009E12B2">
        <w:rPr>
          <w:rFonts w:eastAsia="Arial Unicode MS"/>
          <w:sz w:val="26"/>
          <w:szCs w:val="26"/>
          <w:lang w:val="ar-SA"/>
        </w:rPr>
        <w:t>ế</w:t>
      </w:r>
      <w:r w:rsidRPr="009E12B2">
        <w:rPr>
          <w:rFonts w:eastAsia="Arial Unicode MS"/>
          <w:sz w:val="26"/>
          <w:szCs w:val="26"/>
        </w:rPr>
        <w:t>n 2,5 m so v</w:t>
      </w:r>
      <w:r w:rsidRPr="009E12B2">
        <w:rPr>
          <w:rFonts w:eastAsia="Arial Unicode MS"/>
          <w:sz w:val="26"/>
          <w:szCs w:val="26"/>
          <w:lang w:val="ar-SA"/>
        </w:rPr>
        <w:t>ớ</w:t>
      </w:r>
      <w:r w:rsidRPr="009E12B2">
        <w:rPr>
          <w:rFonts w:eastAsia="Arial Unicode MS"/>
          <w:sz w:val="26"/>
          <w:szCs w:val="26"/>
        </w:rPr>
        <w:t>i m</w:t>
      </w:r>
      <w:r w:rsidRPr="009E12B2">
        <w:rPr>
          <w:rFonts w:eastAsia="Arial Unicode MS"/>
          <w:sz w:val="26"/>
          <w:szCs w:val="26"/>
          <w:lang w:val="ar-SA"/>
        </w:rPr>
        <w:t>ặ</w:t>
      </w:r>
      <w:r w:rsidRPr="009E12B2">
        <w:rPr>
          <w:rFonts w:eastAsia="Arial Unicode MS"/>
          <w:sz w:val="26"/>
          <w:szCs w:val="26"/>
        </w:rPr>
        <w:t>t đ</w:t>
      </w:r>
      <w:r w:rsidRPr="009E12B2">
        <w:rPr>
          <w:rFonts w:eastAsia="Arial Unicode MS"/>
          <w:sz w:val="26"/>
          <w:szCs w:val="26"/>
          <w:lang w:val="ar-SA"/>
        </w:rPr>
        <w:t>ấ</w:t>
      </w:r>
      <w:r w:rsidRPr="009E12B2">
        <w:rPr>
          <w:rFonts w:eastAsia="Arial Unicode MS"/>
          <w:sz w:val="26"/>
          <w:szCs w:val="26"/>
        </w:rPr>
        <w:t>t v</w:t>
      </w:r>
      <w:r w:rsidRPr="009E12B2">
        <w:rPr>
          <w:rFonts w:eastAsia="Arial Unicode MS"/>
          <w:sz w:val="26"/>
          <w:szCs w:val="26"/>
          <w:lang w:val="ar-SA"/>
        </w:rPr>
        <w:t xml:space="preserve">ề </w:t>
      </w:r>
      <w:r w:rsidRPr="009E12B2">
        <w:rPr>
          <w:rFonts w:eastAsia="Arial Unicode MS"/>
          <w:sz w:val="26"/>
          <w:szCs w:val="26"/>
        </w:rPr>
        <w:t>phía d</w:t>
      </w:r>
      <w:r w:rsidRPr="009E12B2">
        <w:rPr>
          <w:rFonts w:eastAsia="Arial Unicode MS"/>
          <w:sz w:val="26"/>
          <w:szCs w:val="26"/>
          <w:lang w:val="ar-SA"/>
        </w:rPr>
        <w:t xml:space="preserve">ễ </w:t>
      </w:r>
      <w:r w:rsidRPr="009E12B2">
        <w:rPr>
          <w:rFonts w:eastAsia="Arial Unicode MS"/>
          <w:sz w:val="26"/>
          <w:szCs w:val="26"/>
        </w:rPr>
        <w:t>nhìn th</w:t>
      </w:r>
      <w:r w:rsidRPr="009E12B2">
        <w:rPr>
          <w:rFonts w:eastAsia="Arial Unicode MS"/>
          <w:sz w:val="26"/>
          <w:szCs w:val="26"/>
          <w:lang w:val="ar-SA"/>
        </w:rPr>
        <w:t>ấ</w:t>
      </w:r>
      <w:r w:rsidRPr="009E12B2">
        <w:rPr>
          <w:rFonts w:eastAsia="Arial Unicode MS"/>
          <w:sz w:val="26"/>
          <w:szCs w:val="26"/>
        </w:rPr>
        <w:t xml:space="preserve">y. </w:t>
      </w:r>
    </w:p>
    <w:p w14:paraId="60B5E539" w14:textId="77777777" w:rsidR="009E12B2" w:rsidRPr="009E12B2" w:rsidRDefault="009E12B2" w:rsidP="009E12B2">
      <w:pPr>
        <w:numPr>
          <w:ilvl w:val="12"/>
          <w:numId w:val="0"/>
        </w:numPr>
        <w:spacing w:line="312" w:lineRule="auto"/>
        <w:ind w:firstLine="562"/>
        <w:rPr>
          <w:bCs/>
          <w:sz w:val="26"/>
          <w:szCs w:val="26"/>
        </w:rPr>
      </w:pPr>
      <w:r w:rsidRPr="009E12B2">
        <w:rPr>
          <w:rFonts w:eastAsia="Arial Unicode MS"/>
          <w:sz w:val="26"/>
          <w:szCs w:val="26"/>
        </w:rPr>
        <w:t>2.2. Đ</w:t>
      </w:r>
      <w:r w:rsidRPr="009E12B2">
        <w:rPr>
          <w:rFonts w:eastAsia="Arial Unicode MS"/>
          <w:sz w:val="26"/>
          <w:szCs w:val="26"/>
          <w:lang w:val="ar-SA"/>
        </w:rPr>
        <w:t>ố</w:t>
      </w:r>
      <w:r w:rsidRPr="009E12B2">
        <w:rPr>
          <w:rFonts w:eastAsia="Arial Unicode MS"/>
          <w:sz w:val="26"/>
          <w:szCs w:val="26"/>
        </w:rPr>
        <w:t>i v</w:t>
      </w:r>
      <w:r w:rsidRPr="009E12B2">
        <w:rPr>
          <w:rFonts w:eastAsia="Arial Unicode MS"/>
          <w:sz w:val="26"/>
          <w:szCs w:val="26"/>
          <w:lang w:val="ar-SA"/>
        </w:rPr>
        <w:t>ớ</w:t>
      </w:r>
      <w:r w:rsidRPr="009E12B2">
        <w:rPr>
          <w:rFonts w:eastAsia="Arial Unicode MS"/>
          <w:sz w:val="26"/>
          <w:szCs w:val="26"/>
        </w:rPr>
        <w:t>i đư</w:t>
      </w:r>
      <w:r w:rsidRPr="009E12B2">
        <w:rPr>
          <w:rFonts w:eastAsia="Arial Unicode MS"/>
          <w:sz w:val="26"/>
          <w:szCs w:val="26"/>
          <w:lang w:val="ar-SA"/>
        </w:rPr>
        <w:t>ờ</w:t>
      </w:r>
      <w:r w:rsidRPr="009E12B2">
        <w:rPr>
          <w:rFonts w:eastAsia="Arial Unicode MS"/>
          <w:sz w:val="26"/>
          <w:szCs w:val="26"/>
        </w:rPr>
        <w:t>ng cáp đi</w:t>
      </w:r>
      <w:r w:rsidRPr="009E12B2">
        <w:rPr>
          <w:rFonts w:eastAsia="Arial Unicode MS"/>
          <w:sz w:val="26"/>
          <w:szCs w:val="26"/>
          <w:lang w:val="ar-SA"/>
        </w:rPr>
        <w:t>ệ</w:t>
      </w:r>
      <w:r w:rsidRPr="009E12B2">
        <w:rPr>
          <w:rFonts w:eastAsia="Arial Unicode MS"/>
          <w:sz w:val="26"/>
          <w:szCs w:val="26"/>
        </w:rPr>
        <w:t>n ng</w:t>
      </w:r>
      <w:r w:rsidRPr="009E12B2">
        <w:rPr>
          <w:rFonts w:eastAsia="Arial Unicode MS"/>
          <w:sz w:val="26"/>
          <w:szCs w:val="26"/>
          <w:lang w:val="ar-SA"/>
        </w:rPr>
        <w:t>ầ</w:t>
      </w:r>
      <w:r w:rsidRPr="009E12B2">
        <w:rPr>
          <w:rFonts w:eastAsia="Arial Unicode MS"/>
          <w:sz w:val="26"/>
          <w:szCs w:val="26"/>
        </w:rPr>
        <w:t xml:space="preserve">m không </w:t>
      </w:r>
      <w:r w:rsidRPr="009E12B2">
        <w:rPr>
          <w:bCs/>
          <w:sz w:val="26"/>
          <w:szCs w:val="26"/>
        </w:rPr>
        <w:t>sử dụng</w:t>
      </w:r>
      <w:r w:rsidRPr="009E12B2">
        <w:rPr>
          <w:rFonts w:eastAsia="Arial Unicode MS"/>
          <w:sz w:val="26"/>
          <w:szCs w:val="26"/>
        </w:rPr>
        <w:t xml:space="preserve"> chung </w:t>
      </w:r>
      <w:r w:rsidRPr="009E12B2">
        <w:rPr>
          <w:bCs/>
          <w:sz w:val="26"/>
          <w:szCs w:val="26"/>
        </w:rPr>
        <w:t>công trình</w:t>
      </w:r>
      <w:r w:rsidRPr="009E12B2">
        <w:rPr>
          <w:rFonts w:eastAsia="Arial Unicode MS"/>
          <w:sz w:val="26"/>
          <w:szCs w:val="26"/>
        </w:rPr>
        <w:t xml:space="preserve"> hạ tầng kỹ thuật với các loại đường ống hoặc cáp khác, ph</w:t>
      </w:r>
      <w:r w:rsidRPr="009E12B2">
        <w:rPr>
          <w:rFonts w:eastAsia="Arial Unicode MS"/>
          <w:sz w:val="26"/>
          <w:szCs w:val="26"/>
          <w:lang w:val="ar-SA"/>
        </w:rPr>
        <w:t>ả</w:t>
      </w:r>
      <w:r w:rsidRPr="009E12B2">
        <w:rPr>
          <w:rFonts w:eastAsia="Arial Unicode MS"/>
          <w:sz w:val="26"/>
          <w:szCs w:val="26"/>
        </w:rPr>
        <w:t>i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báo "CÁP ĐI</w:t>
      </w:r>
      <w:r w:rsidRPr="009E12B2">
        <w:rPr>
          <w:rFonts w:eastAsia="Arial Unicode MS"/>
          <w:sz w:val="26"/>
          <w:szCs w:val="26"/>
          <w:lang w:val="ar-SA"/>
        </w:rPr>
        <w:t>Ệ</w:t>
      </w:r>
      <w:r w:rsidRPr="009E12B2">
        <w:rPr>
          <w:rFonts w:eastAsia="Arial Unicode MS"/>
          <w:sz w:val="26"/>
          <w:szCs w:val="26"/>
        </w:rPr>
        <w:t>N L</w:t>
      </w:r>
      <w:r w:rsidRPr="009E12B2">
        <w:rPr>
          <w:rFonts w:eastAsia="Arial Unicode MS"/>
          <w:sz w:val="26"/>
          <w:szCs w:val="26"/>
          <w:lang w:val="ar-SA"/>
        </w:rPr>
        <w:t>Ự</w:t>
      </w:r>
      <w:r w:rsidRPr="009E12B2">
        <w:rPr>
          <w:rFonts w:eastAsia="Arial Unicode MS"/>
          <w:sz w:val="26"/>
          <w:szCs w:val="26"/>
        </w:rPr>
        <w:t>C" trên m</w:t>
      </w:r>
      <w:r w:rsidRPr="009E12B2">
        <w:rPr>
          <w:rFonts w:eastAsia="Arial Unicode MS"/>
          <w:sz w:val="26"/>
          <w:szCs w:val="26"/>
          <w:lang w:val="ar-SA"/>
        </w:rPr>
        <w:t>ặ</w:t>
      </w:r>
      <w:r w:rsidRPr="009E12B2">
        <w:rPr>
          <w:rFonts w:eastAsia="Arial Unicode MS"/>
          <w:sz w:val="26"/>
          <w:szCs w:val="26"/>
        </w:rPr>
        <w:t>t đ</w:t>
      </w:r>
      <w:r w:rsidRPr="009E12B2">
        <w:rPr>
          <w:rFonts w:eastAsia="Arial Unicode MS"/>
          <w:sz w:val="26"/>
          <w:szCs w:val="26"/>
          <w:lang w:val="ar-SA"/>
        </w:rPr>
        <w:t>ấ</w:t>
      </w:r>
      <w:r w:rsidRPr="009E12B2">
        <w:rPr>
          <w:rFonts w:eastAsia="Arial Unicode MS"/>
          <w:sz w:val="26"/>
          <w:szCs w:val="26"/>
        </w:rPr>
        <w:t>t ho</w:t>
      </w:r>
      <w:r w:rsidRPr="009E12B2">
        <w:rPr>
          <w:rFonts w:eastAsia="Arial Unicode MS"/>
          <w:sz w:val="26"/>
          <w:szCs w:val="26"/>
          <w:lang w:val="ar-SA"/>
        </w:rPr>
        <w:t>ặ</w:t>
      </w:r>
      <w:r w:rsidRPr="009E12B2">
        <w:rPr>
          <w:rFonts w:eastAsia="Arial Unicode MS"/>
          <w:sz w:val="26"/>
          <w:szCs w:val="26"/>
        </w:rPr>
        <w:t xml:space="preserve">c </w:t>
      </w:r>
      <w:r w:rsidRPr="009E12B2">
        <w:rPr>
          <w:bCs/>
          <w:sz w:val="26"/>
          <w:szCs w:val="26"/>
        </w:rPr>
        <w:t xml:space="preserve">trên cột mốc, </w:t>
      </w:r>
      <w:r w:rsidRPr="009E12B2">
        <w:rPr>
          <w:rFonts w:eastAsia="Arial Unicode MS"/>
          <w:sz w:val="26"/>
          <w:szCs w:val="26"/>
          <w:lang w:val="ar-SA"/>
        </w:rPr>
        <w:t xml:space="preserve">ở </w:t>
      </w:r>
      <w:r w:rsidRPr="009E12B2">
        <w:rPr>
          <w:rFonts w:eastAsia="Arial Unicode MS"/>
          <w:sz w:val="26"/>
          <w:szCs w:val="26"/>
        </w:rPr>
        <w:t>v</w:t>
      </w:r>
      <w:r w:rsidRPr="009E12B2">
        <w:rPr>
          <w:rFonts w:eastAsia="Arial Unicode MS"/>
          <w:sz w:val="26"/>
          <w:szCs w:val="26"/>
          <w:lang w:val="ar-SA"/>
        </w:rPr>
        <w:t xml:space="preserve">ị </w:t>
      </w:r>
      <w:r w:rsidRPr="009E12B2">
        <w:rPr>
          <w:rFonts w:eastAsia="Arial Unicode MS"/>
          <w:sz w:val="26"/>
          <w:szCs w:val="26"/>
        </w:rPr>
        <w:t>trí tim rãnh cáp, d</w:t>
      </w:r>
      <w:r w:rsidRPr="009E12B2">
        <w:rPr>
          <w:rFonts w:eastAsia="Arial Unicode MS"/>
          <w:sz w:val="26"/>
          <w:szCs w:val="26"/>
          <w:lang w:val="ar-SA"/>
        </w:rPr>
        <w:t xml:space="preserve">ễ </w:t>
      </w:r>
      <w:r w:rsidRPr="009E12B2">
        <w:rPr>
          <w:rFonts w:eastAsia="Arial Unicode MS"/>
          <w:sz w:val="26"/>
          <w:szCs w:val="26"/>
        </w:rPr>
        <w:t>nhìn th</w:t>
      </w:r>
      <w:r w:rsidRPr="009E12B2">
        <w:rPr>
          <w:rFonts w:eastAsia="Arial Unicode MS"/>
          <w:sz w:val="26"/>
          <w:szCs w:val="26"/>
          <w:lang w:val="ar-SA"/>
        </w:rPr>
        <w:t>ấ</w:t>
      </w:r>
      <w:r w:rsidRPr="009E12B2">
        <w:rPr>
          <w:rFonts w:eastAsia="Arial Unicode MS"/>
          <w:sz w:val="26"/>
          <w:szCs w:val="26"/>
        </w:rPr>
        <w:t>y và xác đ</w:t>
      </w:r>
      <w:r w:rsidRPr="009E12B2">
        <w:rPr>
          <w:rFonts w:eastAsia="Arial Unicode MS"/>
          <w:sz w:val="26"/>
          <w:szCs w:val="26"/>
          <w:lang w:val="ar-SA"/>
        </w:rPr>
        <w:t>ị</w:t>
      </w:r>
      <w:r w:rsidRPr="009E12B2">
        <w:rPr>
          <w:rFonts w:eastAsia="Arial Unicode MS"/>
          <w:sz w:val="26"/>
          <w:szCs w:val="26"/>
        </w:rPr>
        <w:t>nh đư</w:t>
      </w:r>
      <w:r w:rsidRPr="009E12B2">
        <w:rPr>
          <w:rFonts w:eastAsia="Arial Unicode MS"/>
          <w:sz w:val="26"/>
          <w:szCs w:val="26"/>
          <w:lang w:val="ar-SA"/>
        </w:rPr>
        <w:t>ợ</w:t>
      </w:r>
      <w:r w:rsidRPr="009E12B2">
        <w:rPr>
          <w:rFonts w:eastAsia="Arial Unicode MS"/>
          <w:sz w:val="26"/>
          <w:szCs w:val="26"/>
        </w:rPr>
        <w:t>c đư</w:t>
      </w:r>
      <w:r w:rsidRPr="009E12B2">
        <w:rPr>
          <w:rFonts w:eastAsia="Arial Unicode MS"/>
          <w:sz w:val="26"/>
          <w:szCs w:val="26"/>
          <w:lang w:val="ar-SA"/>
        </w:rPr>
        <w:t>ờ</w:t>
      </w:r>
      <w:r w:rsidRPr="009E12B2">
        <w:rPr>
          <w:rFonts w:eastAsia="Arial Unicode MS"/>
          <w:sz w:val="26"/>
          <w:szCs w:val="26"/>
        </w:rPr>
        <w:t xml:space="preserve">ng cáp </w:t>
      </w:r>
      <w:r w:rsidRPr="009E12B2">
        <w:rPr>
          <w:rFonts w:eastAsia="Arial Unicode MS"/>
          <w:sz w:val="26"/>
          <w:szCs w:val="26"/>
          <w:lang w:val="ar-SA"/>
        </w:rPr>
        <w:t xml:space="preserve">ở </w:t>
      </w:r>
      <w:r w:rsidRPr="009E12B2">
        <w:rPr>
          <w:rFonts w:eastAsia="Arial Unicode MS"/>
          <w:sz w:val="26"/>
          <w:szCs w:val="26"/>
        </w:rPr>
        <w:t>m</w:t>
      </w:r>
      <w:r w:rsidRPr="009E12B2">
        <w:rPr>
          <w:rFonts w:eastAsia="Arial Unicode MS"/>
          <w:sz w:val="26"/>
          <w:szCs w:val="26"/>
          <w:lang w:val="ar-SA"/>
        </w:rPr>
        <w:t>ọ</w:t>
      </w:r>
      <w:r w:rsidRPr="009E12B2">
        <w:rPr>
          <w:rFonts w:eastAsia="Arial Unicode MS"/>
          <w:sz w:val="26"/>
          <w:szCs w:val="26"/>
        </w:rPr>
        <w:t>i v</w:t>
      </w:r>
      <w:r w:rsidRPr="009E12B2">
        <w:rPr>
          <w:rFonts w:eastAsia="Arial Unicode MS"/>
          <w:sz w:val="26"/>
          <w:szCs w:val="26"/>
          <w:lang w:val="ar-SA"/>
        </w:rPr>
        <w:t xml:space="preserve">ị </w:t>
      </w:r>
      <w:r w:rsidRPr="009E12B2">
        <w:rPr>
          <w:rFonts w:eastAsia="Arial Unicode MS"/>
          <w:sz w:val="26"/>
          <w:szCs w:val="26"/>
        </w:rPr>
        <w:t>trí; tại các vị trí chuyển hướng bắt buộc phải đặt biển báo; kho</w:t>
      </w:r>
      <w:r w:rsidRPr="009E12B2">
        <w:rPr>
          <w:rFonts w:eastAsia="Arial Unicode MS"/>
          <w:sz w:val="26"/>
          <w:szCs w:val="26"/>
          <w:lang w:val="ar-SA"/>
        </w:rPr>
        <w:t>ả</w:t>
      </w:r>
      <w:r w:rsidRPr="009E12B2">
        <w:rPr>
          <w:rFonts w:eastAsia="Arial Unicode MS"/>
          <w:sz w:val="26"/>
          <w:szCs w:val="26"/>
        </w:rPr>
        <w:t>ng cách gi</w:t>
      </w:r>
      <w:r w:rsidRPr="009E12B2">
        <w:rPr>
          <w:rFonts w:eastAsia="Arial Unicode MS"/>
          <w:sz w:val="26"/>
          <w:szCs w:val="26"/>
          <w:lang w:val="ar-SA"/>
        </w:rPr>
        <w:t>ữ</w:t>
      </w:r>
      <w:r w:rsidRPr="009E12B2">
        <w:rPr>
          <w:rFonts w:eastAsia="Arial Unicode MS"/>
          <w:sz w:val="26"/>
          <w:szCs w:val="26"/>
        </w:rPr>
        <w:t>a hai bi</w:t>
      </w:r>
      <w:r w:rsidRPr="009E12B2">
        <w:rPr>
          <w:rFonts w:eastAsia="Arial Unicode MS"/>
          <w:sz w:val="26"/>
          <w:szCs w:val="26"/>
          <w:lang w:val="ar-SA"/>
        </w:rPr>
        <w:t>ể</w:t>
      </w:r>
      <w:r w:rsidRPr="009E12B2">
        <w:rPr>
          <w:rFonts w:eastAsia="Arial Unicode MS"/>
          <w:sz w:val="26"/>
          <w:szCs w:val="26"/>
        </w:rPr>
        <w:t>n báo li</w:t>
      </w:r>
      <w:r w:rsidRPr="009E12B2">
        <w:rPr>
          <w:rFonts w:eastAsia="Arial Unicode MS"/>
          <w:sz w:val="26"/>
          <w:szCs w:val="26"/>
          <w:lang w:val="ar-SA"/>
        </w:rPr>
        <w:t>ề</w:t>
      </w:r>
      <w:r w:rsidRPr="009E12B2">
        <w:rPr>
          <w:rFonts w:eastAsia="Arial Unicode MS"/>
          <w:sz w:val="26"/>
          <w:szCs w:val="26"/>
        </w:rPr>
        <w:t>n k</w:t>
      </w:r>
      <w:r w:rsidRPr="009E12B2">
        <w:rPr>
          <w:rFonts w:eastAsia="Arial Unicode MS"/>
          <w:sz w:val="26"/>
          <w:szCs w:val="26"/>
          <w:lang w:val="ar-SA"/>
        </w:rPr>
        <w:t xml:space="preserve">ề </w:t>
      </w:r>
      <w:r w:rsidRPr="009E12B2">
        <w:rPr>
          <w:rFonts w:eastAsia="Arial Unicode MS"/>
          <w:sz w:val="26"/>
          <w:szCs w:val="26"/>
        </w:rPr>
        <w:t xml:space="preserve">không quá 30 m. </w:t>
      </w:r>
    </w:p>
    <w:p w14:paraId="3D279BC4" w14:textId="77777777" w:rsidR="009E12B2" w:rsidRPr="009E12B2" w:rsidRDefault="009E12B2" w:rsidP="009E12B2">
      <w:pPr>
        <w:spacing w:line="312" w:lineRule="auto"/>
        <w:ind w:firstLine="562"/>
        <w:jc w:val="left"/>
        <w:rPr>
          <w:sz w:val="26"/>
          <w:szCs w:val="26"/>
        </w:rPr>
      </w:pPr>
      <w:r w:rsidRPr="009E12B2">
        <w:rPr>
          <w:sz w:val="26"/>
          <w:szCs w:val="26"/>
        </w:rPr>
        <w:t>2.3. Đ</w:t>
      </w:r>
      <w:r w:rsidRPr="009E12B2">
        <w:rPr>
          <w:sz w:val="26"/>
          <w:szCs w:val="26"/>
          <w:lang w:val="ar-SA"/>
        </w:rPr>
        <w:t>ố</w:t>
      </w:r>
      <w:r w:rsidRPr="009E12B2">
        <w:rPr>
          <w:sz w:val="26"/>
          <w:szCs w:val="26"/>
        </w:rPr>
        <w:t>i v</w:t>
      </w:r>
      <w:r w:rsidRPr="009E12B2">
        <w:rPr>
          <w:sz w:val="26"/>
          <w:szCs w:val="26"/>
          <w:lang w:val="ar-SA"/>
        </w:rPr>
        <w:t>ớ</w:t>
      </w:r>
      <w:r w:rsidRPr="009E12B2">
        <w:rPr>
          <w:sz w:val="26"/>
          <w:szCs w:val="26"/>
        </w:rPr>
        <w:t>i tr</w:t>
      </w:r>
      <w:r w:rsidRPr="009E12B2">
        <w:rPr>
          <w:sz w:val="26"/>
          <w:szCs w:val="26"/>
          <w:lang w:val="ar-SA"/>
        </w:rPr>
        <w:t>ạ</w:t>
      </w:r>
      <w:r w:rsidRPr="009E12B2">
        <w:rPr>
          <w:sz w:val="26"/>
          <w:szCs w:val="26"/>
        </w:rPr>
        <w:t>m đi</w:t>
      </w:r>
      <w:r w:rsidRPr="009E12B2">
        <w:rPr>
          <w:sz w:val="26"/>
          <w:szCs w:val="26"/>
          <w:lang w:val="ar-SA"/>
        </w:rPr>
        <w:t>ệ</w:t>
      </w:r>
      <w:r w:rsidRPr="009E12B2">
        <w:rPr>
          <w:sz w:val="26"/>
          <w:szCs w:val="26"/>
        </w:rPr>
        <w:t>n có tư</w:t>
      </w:r>
      <w:r w:rsidRPr="009E12B2">
        <w:rPr>
          <w:sz w:val="26"/>
          <w:szCs w:val="26"/>
          <w:lang w:val="ar-SA"/>
        </w:rPr>
        <w:t>ờ</w:t>
      </w:r>
      <w:r w:rsidRPr="009E12B2">
        <w:rPr>
          <w:sz w:val="26"/>
          <w:szCs w:val="26"/>
        </w:rPr>
        <w:t>ng rào bao quanh, ph</w:t>
      </w:r>
      <w:r w:rsidRPr="009E12B2">
        <w:rPr>
          <w:sz w:val="26"/>
          <w:szCs w:val="26"/>
          <w:lang w:val="ar-SA"/>
        </w:rPr>
        <w:t>ả</w:t>
      </w:r>
      <w:r w:rsidRPr="009E12B2">
        <w:rPr>
          <w:sz w:val="26"/>
          <w:szCs w:val="26"/>
        </w:rPr>
        <w:t>i đ</w:t>
      </w:r>
      <w:r w:rsidRPr="009E12B2">
        <w:rPr>
          <w:sz w:val="26"/>
          <w:szCs w:val="26"/>
          <w:lang w:val="ar-SA"/>
        </w:rPr>
        <w:t>ặ</w:t>
      </w:r>
      <w:r w:rsidRPr="009E12B2">
        <w:rPr>
          <w:sz w:val="26"/>
          <w:szCs w:val="26"/>
        </w:rPr>
        <w:t>t bi</w:t>
      </w:r>
      <w:r w:rsidRPr="009E12B2">
        <w:rPr>
          <w:sz w:val="26"/>
          <w:szCs w:val="26"/>
          <w:lang w:val="ar-SA"/>
        </w:rPr>
        <w:t>ể</w:t>
      </w:r>
      <w:r w:rsidRPr="009E12B2">
        <w:rPr>
          <w:sz w:val="26"/>
          <w:szCs w:val="26"/>
        </w:rPr>
        <w:t>n “C</w:t>
      </w:r>
      <w:r w:rsidRPr="009E12B2">
        <w:rPr>
          <w:sz w:val="26"/>
          <w:szCs w:val="26"/>
          <w:lang w:val="ar-SA"/>
        </w:rPr>
        <w:t>Ấ</w:t>
      </w:r>
      <w:r w:rsidRPr="009E12B2">
        <w:rPr>
          <w:sz w:val="26"/>
          <w:szCs w:val="26"/>
        </w:rPr>
        <w:t>M VÀO! ĐIỆN CAO ÁP NGUY HI</w:t>
      </w:r>
      <w:r w:rsidRPr="009E12B2">
        <w:rPr>
          <w:sz w:val="26"/>
          <w:szCs w:val="26"/>
          <w:lang w:val="ar-SA"/>
        </w:rPr>
        <w:t>Ể</w:t>
      </w:r>
      <w:r w:rsidRPr="009E12B2">
        <w:rPr>
          <w:sz w:val="26"/>
          <w:szCs w:val="26"/>
        </w:rPr>
        <w:t>M CH</w:t>
      </w:r>
      <w:r w:rsidRPr="009E12B2">
        <w:rPr>
          <w:sz w:val="26"/>
          <w:szCs w:val="26"/>
          <w:lang w:val="ar-SA"/>
        </w:rPr>
        <w:t>Ế</w:t>
      </w:r>
      <w:r w:rsidRPr="009E12B2">
        <w:rPr>
          <w:sz w:val="26"/>
          <w:szCs w:val="26"/>
        </w:rPr>
        <w:t>T NGƯ</w:t>
      </w:r>
      <w:r w:rsidRPr="009E12B2">
        <w:rPr>
          <w:sz w:val="26"/>
          <w:szCs w:val="26"/>
          <w:lang w:val="ar-SA"/>
        </w:rPr>
        <w:t>Ờ</w:t>
      </w:r>
      <w:r w:rsidRPr="009E12B2">
        <w:rPr>
          <w:sz w:val="26"/>
          <w:szCs w:val="26"/>
        </w:rPr>
        <w:t>I” trên c</w:t>
      </w:r>
      <w:r w:rsidRPr="009E12B2">
        <w:rPr>
          <w:sz w:val="26"/>
          <w:szCs w:val="26"/>
          <w:lang w:val="ar-SA"/>
        </w:rPr>
        <w:t>ử</w:t>
      </w:r>
      <w:r w:rsidRPr="009E12B2">
        <w:rPr>
          <w:sz w:val="26"/>
          <w:szCs w:val="26"/>
        </w:rPr>
        <w:t>a ho</w:t>
      </w:r>
      <w:r w:rsidRPr="009E12B2">
        <w:rPr>
          <w:sz w:val="26"/>
          <w:szCs w:val="26"/>
          <w:lang w:val="ar-SA"/>
        </w:rPr>
        <w:t>ặ</w:t>
      </w:r>
      <w:r w:rsidRPr="009E12B2">
        <w:rPr>
          <w:sz w:val="26"/>
          <w:szCs w:val="26"/>
        </w:rPr>
        <w:t>c c</w:t>
      </w:r>
      <w:r w:rsidRPr="009E12B2">
        <w:rPr>
          <w:sz w:val="26"/>
          <w:szCs w:val="26"/>
          <w:lang w:val="ar-SA"/>
        </w:rPr>
        <w:t>ổ</w:t>
      </w:r>
      <w:r w:rsidRPr="009E12B2">
        <w:rPr>
          <w:sz w:val="26"/>
          <w:szCs w:val="26"/>
        </w:rPr>
        <w:t>ng ra vào tr</w:t>
      </w:r>
      <w:r w:rsidRPr="009E12B2">
        <w:rPr>
          <w:sz w:val="26"/>
          <w:szCs w:val="26"/>
          <w:lang w:val="ar-SA"/>
        </w:rPr>
        <w:t>ạ</w:t>
      </w:r>
      <w:r w:rsidRPr="009E12B2">
        <w:rPr>
          <w:sz w:val="26"/>
          <w:szCs w:val="26"/>
        </w:rPr>
        <w:t>m.</w:t>
      </w:r>
    </w:p>
    <w:p w14:paraId="338F82CC"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t>2.4. Đ</w:t>
      </w:r>
      <w:r w:rsidRPr="009E12B2">
        <w:rPr>
          <w:rFonts w:eastAsia="Arial Unicode MS"/>
          <w:sz w:val="26"/>
          <w:szCs w:val="26"/>
          <w:lang w:val="ar-SA"/>
        </w:rPr>
        <w:t>ố</w:t>
      </w:r>
      <w:r w:rsidRPr="009E12B2">
        <w:rPr>
          <w:rFonts w:eastAsia="Arial Unicode MS"/>
          <w:sz w:val="26"/>
          <w:szCs w:val="26"/>
        </w:rPr>
        <w:t>i v</w:t>
      </w:r>
      <w:r w:rsidRPr="009E12B2">
        <w:rPr>
          <w:rFonts w:eastAsia="Arial Unicode MS"/>
          <w:sz w:val="26"/>
          <w:szCs w:val="26"/>
          <w:lang w:val="ar-SA"/>
        </w:rPr>
        <w:t>ớ</w:t>
      </w:r>
      <w:r w:rsidRPr="009E12B2">
        <w:rPr>
          <w:rFonts w:eastAsia="Arial Unicode MS"/>
          <w:sz w:val="26"/>
          <w:szCs w:val="26"/>
        </w:rPr>
        <w:t>i tr</w:t>
      </w:r>
      <w:r w:rsidRPr="009E12B2">
        <w:rPr>
          <w:rFonts w:eastAsia="Arial Unicode MS"/>
          <w:sz w:val="26"/>
          <w:szCs w:val="26"/>
          <w:lang w:val="ar-SA"/>
        </w:rPr>
        <w:t>ạ</w:t>
      </w:r>
      <w:r w:rsidRPr="009E12B2">
        <w:rPr>
          <w:rFonts w:eastAsia="Arial Unicode MS"/>
          <w:sz w:val="26"/>
          <w:szCs w:val="26"/>
        </w:rPr>
        <w:t>m đi</w:t>
      </w:r>
      <w:r w:rsidRPr="009E12B2">
        <w:rPr>
          <w:rFonts w:eastAsia="Arial Unicode MS"/>
          <w:sz w:val="26"/>
          <w:szCs w:val="26"/>
          <w:lang w:val="ar-SA"/>
        </w:rPr>
        <w:t>ệ</w:t>
      </w:r>
      <w:r w:rsidRPr="009E12B2">
        <w:rPr>
          <w:rFonts w:eastAsia="Arial Unicode MS"/>
          <w:sz w:val="26"/>
          <w:szCs w:val="26"/>
        </w:rPr>
        <w:t>n treo trên c</w:t>
      </w:r>
      <w:r w:rsidRPr="009E12B2">
        <w:rPr>
          <w:rFonts w:eastAsia="Arial Unicode MS"/>
          <w:sz w:val="26"/>
          <w:szCs w:val="26"/>
          <w:lang w:val="ar-SA"/>
        </w:rPr>
        <w:t>ộ</w:t>
      </w:r>
      <w:r w:rsidRPr="009E12B2">
        <w:rPr>
          <w:rFonts w:eastAsia="Arial Unicode MS"/>
          <w:sz w:val="26"/>
          <w:szCs w:val="26"/>
        </w:rPr>
        <w:t>t, vi</w:t>
      </w:r>
      <w:r w:rsidRPr="009E12B2">
        <w:rPr>
          <w:rFonts w:eastAsia="Arial Unicode MS"/>
          <w:sz w:val="26"/>
          <w:szCs w:val="26"/>
          <w:lang w:val="ar-SA"/>
        </w:rPr>
        <w:t>ệ</w:t>
      </w:r>
      <w:r w:rsidRPr="009E12B2">
        <w:rPr>
          <w:rFonts w:eastAsia="Arial Unicode MS"/>
          <w:sz w:val="26"/>
          <w:szCs w:val="26"/>
        </w:rPr>
        <w:t>c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báo đư</w:t>
      </w:r>
      <w:r w:rsidRPr="009E12B2">
        <w:rPr>
          <w:rFonts w:eastAsia="Arial Unicode MS"/>
          <w:sz w:val="26"/>
          <w:szCs w:val="26"/>
          <w:lang w:val="ar-SA"/>
        </w:rPr>
        <w:t>ợ</w:t>
      </w:r>
      <w:r w:rsidRPr="009E12B2">
        <w:rPr>
          <w:rFonts w:eastAsia="Arial Unicode MS"/>
          <w:sz w:val="26"/>
          <w:szCs w:val="26"/>
        </w:rPr>
        <w:t>c th</w:t>
      </w:r>
      <w:r w:rsidRPr="009E12B2">
        <w:rPr>
          <w:rFonts w:eastAsia="Arial Unicode MS"/>
          <w:sz w:val="26"/>
          <w:szCs w:val="26"/>
          <w:lang w:val="ar-SA"/>
        </w:rPr>
        <w:t>ự</w:t>
      </w:r>
      <w:r w:rsidRPr="009E12B2">
        <w:rPr>
          <w:rFonts w:eastAsia="Arial Unicode MS"/>
          <w:sz w:val="26"/>
          <w:szCs w:val="26"/>
        </w:rPr>
        <w:t>c hi</w:t>
      </w:r>
      <w:r w:rsidRPr="009E12B2">
        <w:rPr>
          <w:rFonts w:eastAsia="Arial Unicode MS"/>
          <w:sz w:val="26"/>
          <w:szCs w:val="26"/>
          <w:lang w:val="ar-SA"/>
        </w:rPr>
        <w:t>ệ</w:t>
      </w:r>
      <w:r w:rsidRPr="009E12B2">
        <w:rPr>
          <w:rFonts w:eastAsia="Arial Unicode MS"/>
          <w:sz w:val="26"/>
          <w:szCs w:val="26"/>
        </w:rPr>
        <w:t>n theo quy đ</w:t>
      </w:r>
      <w:r w:rsidRPr="009E12B2">
        <w:rPr>
          <w:rFonts w:eastAsia="Arial Unicode MS"/>
          <w:sz w:val="26"/>
          <w:szCs w:val="26"/>
          <w:lang w:val="ar-SA"/>
        </w:rPr>
        <w:t>ị</w:t>
      </w:r>
      <w:r w:rsidRPr="009E12B2">
        <w:rPr>
          <w:rFonts w:eastAsia="Arial Unicode MS"/>
          <w:sz w:val="26"/>
          <w:szCs w:val="26"/>
        </w:rPr>
        <w:t>nh đ</w:t>
      </w:r>
      <w:r w:rsidRPr="009E12B2">
        <w:rPr>
          <w:rFonts w:eastAsia="Arial Unicode MS"/>
          <w:sz w:val="26"/>
          <w:szCs w:val="26"/>
          <w:lang w:val="ar-SA"/>
        </w:rPr>
        <w:t>ố</w:t>
      </w:r>
      <w:r w:rsidRPr="009E12B2">
        <w:rPr>
          <w:rFonts w:eastAsia="Arial Unicode MS"/>
          <w:sz w:val="26"/>
          <w:szCs w:val="26"/>
        </w:rPr>
        <w:t>i v</w:t>
      </w:r>
      <w:r w:rsidRPr="009E12B2">
        <w:rPr>
          <w:rFonts w:eastAsia="Arial Unicode MS"/>
          <w:sz w:val="26"/>
          <w:szCs w:val="26"/>
          <w:lang w:val="ar-SA"/>
        </w:rPr>
        <w:t>ớ</w:t>
      </w:r>
      <w:r w:rsidRPr="009E12B2">
        <w:rPr>
          <w:rFonts w:eastAsia="Arial Unicode MS"/>
          <w:sz w:val="26"/>
          <w:szCs w:val="26"/>
        </w:rPr>
        <w:t xml:space="preserve">i </w:t>
      </w:r>
      <w:r w:rsidRPr="009E12B2">
        <w:rPr>
          <w:sz w:val="26"/>
          <w:szCs w:val="26"/>
          <w:lang w:val="nl-NL"/>
        </w:rPr>
        <w:t>ĐDK</w:t>
      </w:r>
      <w:r w:rsidRPr="009E12B2">
        <w:rPr>
          <w:rFonts w:eastAsia="Arial Unicode MS"/>
          <w:sz w:val="26"/>
          <w:szCs w:val="26"/>
        </w:rPr>
        <w:t>.</w:t>
      </w:r>
    </w:p>
    <w:p w14:paraId="2399A8B9"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t>2.5. Đ</w:t>
      </w:r>
      <w:r w:rsidRPr="009E12B2">
        <w:rPr>
          <w:rFonts w:eastAsia="Arial Unicode MS"/>
          <w:sz w:val="26"/>
          <w:szCs w:val="26"/>
          <w:lang w:val="ar-SA"/>
        </w:rPr>
        <w:t>ố</w:t>
      </w:r>
      <w:r w:rsidRPr="009E12B2">
        <w:rPr>
          <w:rFonts w:eastAsia="Arial Unicode MS"/>
          <w:sz w:val="26"/>
          <w:szCs w:val="26"/>
        </w:rPr>
        <w:t>i v</w:t>
      </w:r>
      <w:r w:rsidRPr="009E12B2">
        <w:rPr>
          <w:rFonts w:eastAsia="Arial Unicode MS"/>
          <w:sz w:val="26"/>
          <w:szCs w:val="26"/>
          <w:lang w:val="ar-SA"/>
        </w:rPr>
        <w:t>ớ</w:t>
      </w:r>
      <w:r w:rsidRPr="009E12B2">
        <w:rPr>
          <w:rFonts w:eastAsia="Arial Unicode MS"/>
          <w:sz w:val="26"/>
          <w:szCs w:val="26"/>
        </w:rPr>
        <w:t>i tr</w:t>
      </w:r>
      <w:r w:rsidRPr="009E12B2">
        <w:rPr>
          <w:rFonts w:eastAsia="Arial Unicode MS"/>
          <w:sz w:val="26"/>
          <w:szCs w:val="26"/>
          <w:lang w:val="ar-SA"/>
        </w:rPr>
        <w:t>ạ</w:t>
      </w:r>
      <w:r w:rsidRPr="009E12B2">
        <w:rPr>
          <w:rFonts w:eastAsia="Arial Unicode MS"/>
          <w:sz w:val="26"/>
          <w:szCs w:val="26"/>
        </w:rPr>
        <w:t>m bi</w:t>
      </w:r>
      <w:r w:rsidRPr="009E12B2">
        <w:rPr>
          <w:rFonts w:eastAsia="Arial Unicode MS"/>
          <w:sz w:val="26"/>
          <w:szCs w:val="26"/>
          <w:lang w:val="ar-SA"/>
        </w:rPr>
        <w:t>ế</w:t>
      </w:r>
      <w:r w:rsidRPr="009E12B2">
        <w:rPr>
          <w:rFonts w:eastAsia="Arial Unicode MS"/>
          <w:sz w:val="26"/>
          <w:szCs w:val="26"/>
        </w:rPr>
        <w:t>n áp h</w:t>
      </w:r>
      <w:r w:rsidRPr="009E12B2">
        <w:rPr>
          <w:rFonts w:eastAsia="Arial Unicode MS"/>
          <w:sz w:val="26"/>
          <w:szCs w:val="26"/>
          <w:lang w:val="ar-SA"/>
        </w:rPr>
        <w:t>ợ</w:t>
      </w:r>
      <w:r w:rsidRPr="009E12B2">
        <w:rPr>
          <w:rFonts w:eastAsia="Arial Unicode MS"/>
          <w:sz w:val="26"/>
          <w:szCs w:val="26"/>
        </w:rPr>
        <w:t>p b</w:t>
      </w:r>
      <w:r w:rsidRPr="009E12B2">
        <w:rPr>
          <w:rFonts w:eastAsia="Arial Unicode MS"/>
          <w:sz w:val="26"/>
          <w:szCs w:val="26"/>
          <w:lang w:val="ar-SA"/>
        </w:rPr>
        <w:t xml:space="preserve">ộ </w:t>
      </w:r>
      <w:r w:rsidRPr="009E12B2">
        <w:rPr>
          <w:rFonts w:eastAsia="Arial Unicode MS"/>
          <w:sz w:val="26"/>
          <w:szCs w:val="26"/>
        </w:rPr>
        <w:t>ki</w:t>
      </w:r>
      <w:r w:rsidRPr="009E12B2">
        <w:rPr>
          <w:rFonts w:eastAsia="Arial Unicode MS"/>
          <w:sz w:val="26"/>
          <w:szCs w:val="26"/>
          <w:lang w:val="ar-SA"/>
        </w:rPr>
        <w:t>ể</w:t>
      </w:r>
      <w:r w:rsidRPr="009E12B2">
        <w:rPr>
          <w:rFonts w:eastAsia="Arial Unicode MS"/>
          <w:sz w:val="26"/>
          <w:szCs w:val="26"/>
        </w:rPr>
        <w:t>u kín, tr</w:t>
      </w:r>
      <w:r w:rsidRPr="009E12B2">
        <w:rPr>
          <w:rFonts w:eastAsia="Arial Unicode MS"/>
          <w:sz w:val="26"/>
          <w:szCs w:val="26"/>
          <w:lang w:val="ar-SA"/>
        </w:rPr>
        <w:t>ạ</w:t>
      </w:r>
      <w:r w:rsidRPr="009E12B2">
        <w:rPr>
          <w:rFonts w:eastAsia="Arial Unicode MS"/>
          <w:sz w:val="26"/>
          <w:szCs w:val="26"/>
        </w:rPr>
        <w:t>m đóng c</w:t>
      </w:r>
      <w:r w:rsidRPr="009E12B2">
        <w:rPr>
          <w:rFonts w:eastAsia="Arial Unicode MS"/>
          <w:sz w:val="26"/>
          <w:szCs w:val="26"/>
          <w:lang w:val="ar-SA"/>
        </w:rPr>
        <w:t>ắ</w:t>
      </w:r>
      <w:r w:rsidRPr="009E12B2">
        <w:rPr>
          <w:rFonts w:eastAsia="Arial Unicode MS"/>
          <w:sz w:val="26"/>
          <w:szCs w:val="26"/>
        </w:rPr>
        <w:t>t h</w:t>
      </w:r>
      <w:r w:rsidRPr="009E12B2">
        <w:rPr>
          <w:rFonts w:eastAsia="Arial Unicode MS"/>
          <w:sz w:val="26"/>
          <w:szCs w:val="26"/>
          <w:lang w:val="ar-SA"/>
        </w:rPr>
        <w:t>ợ</w:t>
      </w:r>
      <w:r w:rsidRPr="009E12B2">
        <w:rPr>
          <w:rFonts w:eastAsia="Arial Unicode MS"/>
          <w:sz w:val="26"/>
          <w:szCs w:val="26"/>
        </w:rPr>
        <w:t>p b</w:t>
      </w:r>
      <w:r w:rsidRPr="009E12B2">
        <w:rPr>
          <w:rFonts w:eastAsia="Arial Unicode MS"/>
          <w:sz w:val="26"/>
          <w:szCs w:val="26"/>
          <w:lang w:val="ar-SA"/>
        </w:rPr>
        <w:t xml:space="preserve">ộ </w:t>
      </w:r>
      <w:r w:rsidRPr="009E12B2">
        <w:rPr>
          <w:rFonts w:eastAsia="Arial Unicode MS"/>
          <w:sz w:val="26"/>
          <w:szCs w:val="26"/>
        </w:rPr>
        <w:t>ngoài tr</w:t>
      </w:r>
      <w:r w:rsidRPr="009E12B2">
        <w:rPr>
          <w:rFonts w:eastAsia="Arial Unicode MS"/>
          <w:sz w:val="26"/>
          <w:szCs w:val="26"/>
          <w:lang w:val="ar-SA"/>
        </w:rPr>
        <w:t>ờ</w:t>
      </w:r>
      <w:r w:rsidRPr="009E12B2">
        <w:rPr>
          <w:rFonts w:eastAsia="Arial Unicode MS"/>
          <w:sz w:val="26"/>
          <w:szCs w:val="26"/>
        </w:rPr>
        <w:t>i, tủ phân dây (Tủ Pillar) ph</w:t>
      </w:r>
      <w:r w:rsidRPr="009E12B2">
        <w:rPr>
          <w:rFonts w:eastAsia="Arial Unicode MS"/>
          <w:sz w:val="26"/>
          <w:szCs w:val="26"/>
          <w:lang w:val="ar-SA"/>
        </w:rPr>
        <w:t>ả</w:t>
      </w:r>
      <w:r w:rsidRPr="009E12B2">
        <w:rPr>
          <w:rFonts w:eastAsia="Arial Unicode MS"/>
          <w:sz w:val="26"/>
          <w:szCs w:val="26"/>
        </w:rPr>
        <w:t>i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“C</w:t>
      </w:r>
      <w:r w:rsidRPr="009E12B2">
        <w:rPr>
          <w:rFonts w:eastAsia="Arial Unicode MS"/>
          <w:sz w:val="26"/>
          <w:szCs w:val="26"/>
          <w:lang w:val="ar-SA"/>
        </w:rPr>
        <w:t>Ấ</w:t>
      </w:r>
      <w:r w:rsidRPr="009E12B2">
        <w:rPr>
          <w:rFonts w:eastAsia="Arial Unicode MS"/>
          <w:sz w:val="26"/>
          <w:szCs w:val="26"/>
        </w:rPr>
        <w:t>M L</w:t>
      </w:r>
      <w:r w:rsidRPr="009E12B2">
        <w:rPr>
          <w:rFonts w:eastAsia="Arial Unicode MS"/>
          <w:sz w:val="26"/>
          <w:szCs w:val="26"/>
          <w:lang w:val="ar-SA"/>
        </w:rPr>
        <w:t>Ạ</w:t>
      </w:r>
      <w:r w:rsidRPr="009E12B2">
        <w:rPr>
          <w:rFonts w:eastAsia="Arial Unicode MS"/>
          <w:sz w:val="26"/>
          <w:szCs w:val="26"/>
        </w:rPr>
        <w:t>I G</w:t>
      </w:r>
      <w:r w:rsidRPr="009E12B2">
        <w:rPr>
          <w:rFonts w:eastAsia="Arial Unicode MS"/>
          <w:sz w:val="26"/>
          <w:szCs w:val="26"/>
          <w:lang w:val="ar-SA"/>
        </w:rPr>
        <w:t>Ầ</w:t>
      </w:r>
      <w:r w:rsidRPr="009E12B2">
        <w:rPr>
          <w:rFonts w:eastAsia="Arial Unicode MS"/>
          <w:sz w:val="26"/>
          <w:szCs w:val="26"/>
        </w:rPr>
        <w:t>N! CÓ ĐI</w:t>
      </w:r>
      <w:r w:rsidRPr="009E12B2">
        <w:rPr>
          <w:rFonts w:eastAsia="Arial Unicode MS"/>
          <w:sz w:val="26"/>
          <w:szCs w:val="26"/>
          <w:lang w:val="ar-SA"/>
        </w:rPr>
        <w:t>Ệ</w:t>
      </w:r>
      <w:r w:rsidRPr="009E12B2">
        <w:rPr>
          <w:rFonts w:eastAsia="Arial Unicode MS"/>
          <w:sz w:val="26"/>
          <w:szCs w:val="26"/>
        </w:rPr>
        <w:t>N NGUY HI</w:t>
      </w:r>
      <w:r w:rsidRPr="009E12B2">
        <w:rPr>
          <w:rFonts w:eastAsia="Arial Unicode MS"/>
          <w:sz w:val="26"/>
          <w:szCs w:val="26"/>
          <w:lang w:val="ar-SA"/>
        </w:rPr>
        <w:t>Ể</w:t>
      </w:r>
      <w:r w:rsidRPr="009E12B2">
        <w:rPr>
          <w:rFonts w:eastAsia="Arial Unicode MS"/>
          <w:sz w:val="26"/>
          <w:szCs w:val="26"/>
        </w:rPr>
        <w:t>M CH</w:t>
      </w:r>
      <w:r w:rsidRPr="009E12B2">
        <w:rPr>
          <w:rFonts w:eastAsia="Arial Unicode MS"/>
          <w:sz w:val="26"/>
          <w:szCs w:val="26"/>
          <w:lang w:val="ar-SA"/>
        </w:rPr>
        <w:t>Ế</w:t>
      </w:r>
      <w:r w:rsidRPr="009E12B2">
        <w:rPr>
          <w:rFonts w:eastAsia="Arial Unicode MS"/>
          <w:sz w:val="26"/>
          <w:szCs w:val="26"/>
        </w:rPr>
        <w:t>T NGƯ</w:t>
      </w:r>
      <w:r w:rsidRPr="009E12B2">
        <w:rPr>
          <w:rFonts w:eastAsia="Arial Unicode MS"/>
          <w:sz w:val="26"/>
          <w:szCs w:val="26"/>
          <w:lang w:val="ar-SA"/>
        </w:rPr>
        <w:t>Ờ</w:t>
      </w:r>
      <w:r w:rsidRPr="009E12B2">
        <w:rPr>
          <w:rFonts w:eastAsia="Arial Unicode MS"/>
          <w:sz w:val="26"/>
          <w:szCs w:val="26"/>
        </w:rPr>
        <w:t>I” trên v</w:t>
      </w:r>
      <w:r w:rsidRPr="009E12B2">
        <w:rPr>
          <w:rFonts w:eastAsia="Arial Unicode MS"/>
          <w:sz w:val="26"/>
          <w:szCs w:val="26"/>
          <w:lang w:val="ar-SA"/>
        </w:rPr>
        <w:t xml:space="preserve">ỏ </w:t>
      </w:r>
      <w:r w:rsidRPr="009E12B2">
        <w:rPr>
          <w:rFonts w:eastAsia="Arial Unicode MS"/>
          <w:sz w:val="26"/>
          <w:szCs w:val="26"/>
        </w:rPr>
        <w:t>tr</w:t>
      </w:r>
      <w:r w:rsidRPr="009E12B2">
        <w:rPr>
          <w:rFonts w:eastAsia="Arial Unicode MS"/>
          <w:sz w:val="26"/>
          <w:szCs w:val="26"/>
          <w:lang w:val="ar-SA"/>
        </w:rPr>
        <w:t>ạ</w:t>
      </w:r>
      <w:r w:rsidRPr="009E12B2">
        <w:rPr>
          <w:rFonts w:eastAsia="Arial Unicode MS"/>
          <w:sz w:val="26"/>
          <w:szCs w:val="26"/>
        </w:rPr>
        <w:t>m v</w:t>
      </w:r>
      <w:r w:rsidRPr="009E12B2">
        <w:rPr>
          <w:rFonts w:eastAsia="Arial Unicode MS"/>
          <w:sz w:val="26"/>
          <w:szCs w:val="26"/>
          <w:lang w:val="ar-SA"/>
        </w:rPr>
        <w:t xml:space="preserve">ề </w:t>
      </w:r>
      <w:r w:rsidRPr="009E12B2">
        <w:rPr>
          <w:rFonts w:eastAsia="Arial Unicode MS"/>
          <w:sz w:val="26"/>
          <w:szCs w:val="26"/>
        </w:rPr>
        <w:t>phía d</w:t>
      </w:r>
      <w:r w:rsidRPr="009E12B2">
        <w:rPr>
          <w:rFonts w:eastAsia="Arial Unicode MS"/>
          <w:sz w:val="26"/>
          <w:szCs w:val="26"/>
          <w:lang w:val="ar-SA"/>
        </w:rPr>
        <w:t xml:space="preserve">ễ </w:t>
      </w:r>
      <w:r w:rsidRPr="009E12B2">
        <w:rPr>
          <w:rFonts w:eastAsia="Arial Unicode MS"/>
          <w:sz w:val="26"/>
          <w:szCs w:val="26"/>
        </w:rPr>
        <w:t>nhìn th</w:t>
      </w:r>
      <w:r w:rsidRPr="009E12B2">
        <w:rPr>
          <w:rFonts w:eastAsia="Arial Unicode MS"/>
          <w:sz w:val="26"/>
          <w:szCs w:val="26"/>
          <w:lang w:val="ar-SA"/>
        </w:rPr>
        <w:t>ấ</w:t>
      </w:r>
      <w:r w:rsidRPr="009E12B2">
        <w:rPr>
          <w:rFonts w:eastAsia="Arial Unicode MS"/>
          <w:sz w:val="26"/>
          <w:szCs w:val="26"/>
        </w:rPr>
        <w:t>y.</w:t>
      </w:r>
    </w:p>
    <w:p w14:paraId="58EA882A"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t>2.6. Trên b</w:t>
      </w:r>
      <w:r w:rsidRPr="009E12B2">
        <w:rPr>
          <w:rFonts w:eastAsia="Arial Unicode MS"/>
          <w:sz w:val="26"/>
          <w:szCs w:val="26"/>
          <w:lang w:val="ar-SA"/>
        </w:rPr>
        <w:t xml:space="preserve">ộ </w:t>
      </w:r>
      <w:r w:rsidRPr="009E12B2">
        <w:rPr>
          <w:rFonts w:eastAsia="Arial Unicode MS"/>
          <w:sz w:val="26"/>
          <w:szCs w:val="26"/>
        </w:rPr>
        <w:t>ph</w:t>
      </w:r>
      <w:r w:rsidRPr="009E12B2">
        <w:rPr>
          <w:rFonts w:eastAsia="Arial Unicode MS"/>
          <w:sz w:val="26"/>
          <w:szCs w:val="26"/>
          <w:lang w:val="ar-SA"/>
        </w:rPr>
        <w:t>ậ</w:t>
      </w:r>
      <w:r w:rsidRPr="009E12B2">
        <w:rPr>
          <w:rFonts w:eastAsia="Arial Unicode MS"/>
          <w:sz w:val="26"/>
          <w:szCs w:val="26"/>
        </w:rPr>
        <w:t>n đi</w:t>
      </w:r>
      <w:r w:rsidRPr="009E12B2">
        <w:rPr>
          <w:rFonts w:eastAsia="Arial Unicode MS"/>
          <w:sz w:val="26"/>
          <w:szCs w:val="26"/>
          <w:lang w:val="ar-SA"/>
        </w:rPr>
        <w:t>ề</w:t>
      </w:r>
      <w:r w:rsidRPr="009E12B2">
        <w:rPr>
          <w:rFonts w:eastAsia="Arial Unicode MS"/>
          <w:sz w:val="26"/>
          <w:szCs w:val="26"/>
        </w:rPr>
        <w:t>u khi</w:t>
      </w:r>
      <w:r w:rsidRPr="009E12B2">
        <w:rPr>
          <w:rFonts w:eastAsia="Arial Unicode MS"/>
          <w:sz w:val="26"/>
          <w:szCs w:val="26"/>
          <w:lang w:val="ar-SA"/>
        </w:rPr>
        <w:t>ể</w:t>
      </w:r>
      <w:r w:rsidRPr="009E12B2">
        <w:rPr>
          <w:rFonts w:eastAsia="Arial Unicode MS"/>
          <w:sz w:val="26"/>
          <w:szCs w:val="26"/>
        </w:rPr>
        <w:t>n, truy</w:t>
      </w:r>
      <w:r w:rsidRPr="009E12B2">
        <w:rPr>
          <w:rFonts w:eastAsia="Arial Unicode MS"/>
          <w:sz w:val="26"/>
          <w:szCs w:val="26"/>
          <w:lang w:val="ar-SA"/>
        </w:rPr>
        <w:t>ề</w:t>
      </w:r>
      <w:r w:rsidRPr="009E12B2">
        <w:rPr>
          <w:rFonts w:eastAsia="Arial Unicode MS"/>
          <w:sz w:val="26"/>
          <w:szCs w:val="26"/>
        </w:rPr>
        <w:t>n đ</w:t>
      </w:r>
      <w:r w:rsidRPr="009E12B2">
        <w:rPr>
          <w:rFonts w:eastAsia="Arial Unicode MS"/>
          <w:sz w:val="26"/>
          <w:szCs w:val="26"/>
          <w:lang w:val="ar-SA"/>
        </w:rPr>
        <w:t>ộ</w:t>
      </w:r>
      <w:r w:rsidRPr="009E12B2">
        <w:rPr>
          <w:rFonts w:eastAsia="Arial Unicode MS"/>
          <w:sz w:val="26"/>
          <w:szCs w:val="26"/>
        </w:rPr>
        <w:t>ng thi</w:t>
      </w:r>
      <w:r w:rsidRPr="009E12B2">
        <w:rPr>
          <w:rFonts w:eastAsia="Arial Unicode MS"/>
          <w:sz w:val="26"/>
          <w:szCs w:val="26"/>
          <w:lang w:val="ar-SA"/>
        </w:rPr>
        <w:t>ế</w:t>
      </w:r>
      <w:r w:rsidRPr="009E12B2">
        <w:rPr>
          <w:rFonts w:eastAsia="Arial Unicode MS"/>
          <w:sz w:val="26"/>
          <w:szCs w:val="26"/>
        </w:rPr>
        <w:t>t b</w:t>
      </w:r>
      <w:r w:rsidRPr="009E12B2">
        <w:rPr>
          <w:rFonts w:eastAsia="Arial Unicode MS"/>
          <w:sz w:val="26"/>
          <w:szCs w:val="26"/>
          <w:lang w:val="ar-SA"/>
        </w:rPr>
        <w:t xml:space="preserve">ị </w:t>
      </w:r>
      <w:r w:rsidRPr="009E12B2">
        <w:rPr>
          <w:rFonts w:eastAsia="Arial Unicode MS"/>
          <w:sz w:val="26"/>
          <w:szCs w:val="26"/>
        </w:rPr>
        <w:t>đóng c</w:t>
      </w:r>
      <w:r w:rsidRPr="009E12B2">
        <w:rPr>
          <w:rFonts w:eastAsia="Arial Unicode MS"/>
          <w:sz w:val="26"/>
          <w:szCs w:val="26"/>
          <w:lang w:val="ar-SA"/>
        </w:rPr>
        <w:t>ắ</w:t>
      </w:r>
      <w:r w:rsidRPr="009E12B2">
        <w:rPr>
          <w:rFonts w:eastAsia="Arial Unicode MS"/>
          <w:sz w:val="26"/>
          <w:szCs w:val="26"/>
        </w:rPr>
        <w:t>t đã c</w:t>
      </w:r>
      <w:r w:rsidRPr="009E12B2">
        <w:rPr>
          <w:rFonts w:eastAsia="Arial Unicode MS"/>
          <w:sz w:val="26"/>
          <w:szCs w:val="26"/>
          <w:lang w:val="ar-SA"/>
        </w:rPr>
        <w:t>ắ</w:t>
      </w:r>
      <w:r w:rsidRPr="009E12B2">
        <w:rPr>
          <w:rFonts w:eastAsia="Arial Unicode MS"/>
          <w:sz w:val="26"/>
          <w:szCs w:val="26"/>
        </w:rPr>
        <w:t>t đi</w:t>
      </w:r>
      <w:r w:rsidRPr="009E12B2">
        <w:rPr>
          <w:rFonts w:eastAsia="Arial Unicode MS"/>
          <w:sz w:val="26"/>
          <w:szCs w:val="26"/>
          <w:lang w:val="ar-SA"/>
        </w:rPr>
        <w:t>ệ</w:t>
      </w:r>
      <w:r w:rsidRPr="009E12B2">
        <w:rPr>
          <w:rFonts w:eastAsia="Arial Unicode MS"/>
          <w:sz w:val="26"/>
          <w:szCs w:val="26"/>
        </w:rPr>
        <w:t>n cho Đơn vị công tác làm vi</w:t>
      </w:r>
      <w:r w:rsidRPr="009E12B2">
        <w:rPr>
          <w:rFonts w:eastAsia="Arial Unicode MS"/>
          <w:sz w:val="26"/>
          <w:szCs w:val="26"/>
          <w:lang w:val="ar-SA"/>
        </w:rPr>
        <w:t>ệ</w:t>
      </w:r>
      <w:r w:rsidRPr="009E12B2">
        <w:rPr>
          <w:rFonts w:eastAsia="Arial Unicode MS"/>
          <w:sz w:val="26"/>
          <w:szCs w:val="26"/>
        </w:rPr>
        <w:t>c ph</w:t>
      </w:r>
      <w:r w:rsidRPr="009E12B2">
        <w:rPr>
          <w:rFonts w:eastAsia="Arial Unicode MS"/>
          <w:sz w:val="26"/>
          <w:szCs w:val="26"/>
          <w:lang w:val="ar-SA"/>
        </w:rPr>
        <w:t>ả</w:t>
      </w:r>
      <w:r w:rsidRPr="009E12B2">
        <w:rPr>
          <w:rFonts w:eastAsia="Arial Unicode MS"/>
          <w:sz w:val="26"/>
          <w:szCs w:val="26"/>
        </w:rPr>
        <w:t>i treo bi</w:t>
      </w:r>
      <w:r w:rsidRPr="009E12B2">
        <w:rPr>
          <w:rFonts w:eastAsia="Arial Unicode MS"/>
          <w:sz w:val="26"/>
          <w:szCs w:val="26"/>
          <w:lang w:val="ar-SA"/>
        </w:rPr>
        <w:t>ể</w:t>
      </w:r>
      <w:r w:rsidRPr="009E12B2">
        <w:rPr>
          <w:rFonts w:eastAsia="Arial Unicode MS"/>
          <w:sz w:val="26"/>
          <w:szCs w:val="26"/>
        </w:rPr>
        <w:t>n “C</w:t>
      </w:r>
      <w:r w:rsidRPr="009E12B2">
        <w:rPr>
          <w:rFonts w:eastAsia="Arial Unicode MS"/>
          <w:sz w:val="26"/>
          <w:szCs w:val="26"/>
          <w:lang w:val="ar-SA"/>
        </w:rPr>
        <w:t>Ấ</w:t>
      </w:r>
      <w:r w:rsidRPr="009E12B2">
        <w:rPr>
          <w:rFonts w:eastAsia="Arial Unicode MS"/>
          <w:sz w:val="26"/>
          <w:szCs w:val="26"/>
        </w:rPr>
        <w:t>M ĐÓNG ĐI</w:t>
      </w:r>
      <w:r w:rsidRPr="009E12B2">
        <w:rPr>
          <w:rFonts w:eastAsia="Arial Unicode MS"/>
          <w:sz w:val="26"/>
          <w:szCs w:val="26"/>
          <w:lang w:val="ar-SA"/>
        </w:rPr>
        <w:t>Ệ</w:t>
      </w:r>
      <w:r w:rsidRPr="009E12B2">
        <w:rPr>
          <w:rFonts w:eastAsia="Arial Unicode MS"/>
          <w:sz w:val="26"/>
          <w:szCs w:val="26"/>
        </w:rPr>
        <w:t>N! CÓ NGƯ</w:t>
      </w:r>
      <w:r w:rsidRPr="009E12B2">
        <w:rPr>
          <w:rFonts w:eastAsia="Arial Unicode MS"/>
          <w:sz w:val="26"/>
          <w:szCs w:val="26"/>
          <w:lang w:val="ar-SA"/>
        </w:rPr>
        <w:t>Ờ</w:t>
      </w:r>
      <w:r w:rsidRPr="009E12B2">
        <w:rPr>
          <w:rFonts w:eastAsia="Arial Unicode MS"/>
          <w:sz w:val="26"/>
          <w:szCs w:val="26"/>
        </w:rPr>
        <w:t>I ĐANG LÀM VI</w:t>
      </w:r>
      <w:r w:rsidRPr="009E12B2">
        <w:rPr>
          <w:rFonts w:eastAsia="Arial Unicode MS"/>
          <w:sz w:val="26"/>
          <w:szCs w:val="26"/>
          <w:lang w:val="ar-SA"/>
        </w:rPr>
        <w:t>Ệ</w:t>
      </w:r>
      <w:r w:rsidRPr="009E12B2">
        <w:rPr>
          <w:rFonts w:eastAsia="Arial Unicode MS"/>
          <w:sz w:val="26"/>
          <w:szCs w:val="26"/>
        </w:rPr>
        <w:t>C”.</w:t>
      </w:r>
    </w:p>
    <w:p w14:paraId="38768D9F"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t>2.7. Trên rào ch</w:t>
      </w:r>
      <w:r w:rsidRPr="009E12B2">
        <w:rPr>
          <w:rFonts w:eastAsia="Arial Unicode MS"/>
          <w:sz w:val="26"/>
          <w:szCs w:val="26"/>
          <w:lang w:val="ar-SA"/>
        </w:rPr>
        <w:t>ắ</w:t>
      </w:r>
      <w:r w:rsidRPr="009E12B2">
        <w:rPr>
          <w:rFonts w:eastAsia="Arial Unicode MS"/>
          <w:sz w:val="26"/>
          <w:szCs w:val="26"/>
        </w:rPr>
        <w:t>n ph</w:t>
      </w:r>
      <w:r w:rsidRPr="009E12B2">
        <w:rPr>
          <w:rFonts w:eastAsia="Arial Unicode MS"/>
          <w:sz w:val="26"/>
          <w:szCs w:val="26"/>
          <w:lang w:val="ar-SA"/>
        </w:rPr>
        <w:t>ả</w:t>
      </w:r>
      <w:r w:rsidRPr="009E12B2">
        <w:rPr>
          <w:rFonts w:eastAsia="Arial Unicode MS"/>
          <w:sz w:val="26"/>
          <w:szCs w:val="26"/>
        </w:rPr>
        <w:t>i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“D</w:t>
      </w:r>
      <w:r w:rsidRPr="009E12B2">
        <w:rPr>
          <w:rFonts w:eastAsia="Arial Unicode MS"/>
          <w:sz w:val="26"/>
          <w:szCs w:val="26"/>
          <w:lang w:val="ar-SA"/>
        </w:rPr>
        <w:t>Ừ</w:t>
      </w:r>
      <w:r w:rsidRPr="009E12B2">
        <w:rPr>
          <w:rFonts w:eastAsia="Arial Unicode MS"/>
          <w:sz w:val="26"/>
          <w:szCs w:val="26"/>
        </w:rPr>
        <w:t>NG L</w:t>
      </w:r>
      <w:r w:rsidRPr="009E12B2">
        <w:rPr>
          <w:rFonts w:eastAsia="Arial Unicode MS"/>
          <w:sz w:val="26"/>
          <w:szCs w:val="26"/>
          <w:lang w:val="ar-SA"/>
        </w:rPr>
        <w:t>Ạ</w:t>
      </w:r>
      <w:r w:rsidRPr="009E12B2">
        <w:rPr>
          <w:rFonts w:eastAsia="Arial Unicode MS"/>
          <w:sz w:val="26"/>
          <w:szCs w:val="26"/>
        </w:rPr>
        <w:t>I! CÓ ĐI</w:t>
      </w:r>
      <w:r w:rsidRPr="009E12B2">
        <w:rPr>
          <w:rFonts w:eastAsia="Arial Unicode MS"/>
          <w:sz w:val="26"/>
          <w:szCs w:val="26"/>
          <w:lang w:val="ar-SA"/>
        </w:rPr>
        <w:t>Ệ</w:t>
      </w:r>
      <w:r w:rsidRPr="009E12B2">
        <w:rPr>
          <w:rFonts w:eastAsia="Arial Unicode MS"/>
          <w:sz w:val="26"/>
          <w:szCs w:val="26"/>
        </w:rPr>
        <w:t>N NGUY HIỂM CHẾT NGƯỜI” v</w:t>
      </w:r>
      <w:r w:rsidRPr="009E12B2">
        <w:rPr>
          <w:rFonts w:eastAsia="Arial Unicode MS"/>
          <w:sz w:val="26"/>
          <w:szCs w:val="26"/>
          <w:lang w:val="ar-SA"/>
        </w:rPr>
        <w:t xml:space="preserve">ề </w:t>
      </w:r>
      <w:r w:rsidRPr="009E12B2">
        <w:rPr>
          <w:rFonts w:eastAsia="Arial Unicode MS"/>
          <w:sz w:val="26"/>
          <w:szCs w:val="26"/>
        </w:rPr>
        <w:t>phía d</w:t>
      </w:r>
      <w:r w:rsidRPr="009E12B2">
        <w:rPr>
          <w:rFonts w:eastAsia="Arial Unicode MS"/>
          <w:sz w:val="26"/>
          <w:szCs w:val="26"/>
          <w:lang w:val="ar-SA"/>
        </w:rPr>
        <w:t xml:space="preserve">ễ </w:t>
      </w:r>
      <w:r w:rsidRPr="009E12B2">
        <w:rPr>
          <w:rFonts w:eastAsia="Arial Unicode MS"/>
          <w:sz w:val="26"/>
          <w:szCs w:val="26"/>
        </w:rPr>
        <w:t>nhìn th</w:t>
      </w:r>
      <w:r w:rsidRPr="009E12B2">
        <w:rPr>
          <w:rFonts w:eastAsia="Arial Unicode MS"/>
          <w:sz w:val="26"/>
          <w:szCs w:val="26"/>
          <w:lang w:val="ar-SA"/>
        </w:rPr>
        <w:t>ấ</w:t>
      </w:r>
      <w:r w:rsidRPr="009E12B2">
        <w:rPr>
          <w:rFonts w:eastAsia="Arial Unicode MS"/>
          <w:sz w:val="26"/>
          <w:szCs w:val="26"/>
        </w:rPr>
        <w:t>y.</w:t>
      </w:r>
    </w:p>
    <w:p w14:paraId="3723E8D9" w14:textId="77777777" w:rsidR="009E12B2" w:rsidRPr="009E12B2" w:rsidRDefault="009E12B2" w:rsidP="009E12B2">
      <w:pPr>
        <w:numPr>
          <w:ilvl w:val="12"/>
          <w:numId w:val="0"/>
        </w:numPr>
        <w:spacing w:line="312" w:lineRule="auto"/>
        <w:ind w:firstLine="562"/>
        <w:rPr>
          <w:sz w:val="26"/>
          <w:szCs w:val="26"/>
        </w:rPr>
      </w:pPr>
      <w:r w:rsidRPr="009E12B2">
        <w:rPr>
          <w:rFonts w:eastAsia="Arial Unicode MS"/>
          <w:sz w:val="26"/>
          <w:szCs w:val="26"/>
        </w:rPr>
        <w:lastRenderedPageBreak/>
        <w:t>2.8. T</w:t>
      </w:r>
      <w:r w:rsidRPr="009E12B2">
        <w:rPr>
          <w:rFonts w:eastAsia="Arial Unicode MS"/>
          <w:sz w:val="26"/>
          <w:szCs w:val="26"/>
          <w:lang w:val="ar-SA"/>
        </w:rPr>
        <w:t>ạ</w:t>
      </w:r>
      <w:r w:rsidRPr="009E12B2">
        <w:rPr>
          <w:rFonts w:eastAsia="Arial Unicode MS"/>
          <w:sz w:val="26"/>
          <w:szCs w:val="26"/>
        </w:rPr>
        <w:t>i nơi làm vi</w:t>
      </w:r>
      <w:r w:rsidRPr="009E12B2">
        <w:rPr>
          <w:rFonts w:eastAsia="Arial Unicode MS"/>
          <w:sz w:val="26"/>
          <w:szCs w:val="26"/>
          <w:lang w:val="ar-SA"/>
        </w:rPr>
        <w:t>ệ</w:t>
      </w:r>
      <w:r w:rsidRPr="009E12B2">
        <w:rPr>
          <w:rFonts w:eastAsia="Arial Unicode MS"/>
          <w:sz w:val="26"/>
          <w:szCs w:val="26"/>
        </w:rPr>
        <w:t>c đã đư</w:t>
      </w:r>
      <w:r w:rsidRPr="009E12B2">
        <w:rPr>
          <w:rFonts w:eastAsia="Arial Unicode MS"/>
          <w:sz w:val="26"/>
          <w:szCs w:val="26"/>
          <w:lang w:val="ar-SA"/>
        </w:rPr>
        <w:t>ợ</w:t>
      </w:r>
      <w:r w:rsidRPr="009E12B2">
        <w:rPr>
          <w:rFonts w:eastAsia="Arial Unicode MS"/>
          <w:sz w:val="26"/>
          <w:szCs w:val="26"/>
        </w:rPr>
        <w:t>c khoanh vùng, n</w:t>
      </w:r>
      <w:r w:rsidRPr="009E12B2">
        <w:rPr>
          <w:rFonts w:eastAsia="Arial Unicode MS"/>
          <w:sz w:val="26"/>
          <w:szCs w:val="26"/>
          <w:lang w:val="ar-SA"/>
        </w:rPr>
        <w:t>ế</w:t>
      </w:r>
      <w:r w:rsidRPr="009E12B2">
        <w:rPr>
          <w:rFonts w:eastAsia="Arial Unicode MS"/>
          <w:sz w:val="26"/>
          <w:szCs w:val="26"/>
        </w:rPr>
        <w:t>u c</w:t>
      </w:r>
      <w:r w:rsidRPr="009E12B2">
        <w:rPr>
          <w:rFonts w:eastAsia="Arial Unicode MS"/>
          <w:sz w:val="26"/>
          <w:szCs w:val="26"/>
          <w:lang w:val="ar-SA"/>
        </w:rPr>
        <w:t>ầ</w:t>
      </w:r>
      <w:r w:rsidRPr="009E12B2">
        <w:rPr>
          <w:rFonts w:eastAsia="Arial Unicode MS"/>
          <w:sz w:val="26"/>
          <w:szCs w:val="26"/>
        </w:rPr>
        <w:t>n thiết: t</w:t>
      </w:r>
      <w:r w:rsidRPr="009E12B2">
        <w:rPr>
          <w:rFonts w:eastAsia="Arial Unicode MS"/>
          <w:sz w:val="26"/>
          <w:szCs w:val="26"/>
          <w:lang w:val="ar-SA"/>
        </w:rPr>
        <w:t>ạ</w:t>
      </w:r>
      <w:r w:rsidRPr="009E12B2">
        <w:rPr>
          <w:rFonts w:eastAsia="Arial Unicode MS"/>
          <w:sz w:val="26"/>
          <w:szCs w:val="26"/>
        </w:rPr>
        <w:t>i khu v</w:t>
      </w:r>
      <w:r w:rsidRPr="009E12B2">
        <w:rPr>
          <w:rFonts w:eastAsia="Arial Unicode MS"/>
          <w:sz w:val="26"/>
          <w:szCs w:val="26"/>
          <w:lang w:val="ar-SA"/>
        </w:rPr>
        <w:t>ự</w:t>
      </w:r>
      <w:r w:rsidRPr="009E12B2">
        <w:rPr>
          <w:rFonts w:eastAsia="Arial Unicode MS"/>
          <w:sz w:val="26"/>
          <w:szCs w:val="26"/>
        </w:rPr>
        <w:t>c làm vi</w:t>
      </w:r>
      <w:r w:rsidRPr="009E12B2">
        <w:rPr>
          <w:rFonts w:eastAsia="Arial Unicode MS"/>
          <w:sz w:val="26"/>
          <w:szCs w:val="26"/>
          <w:lang w:val="ar-SA"/>
        </w:rPr>
        <w:t>ệ</w:t>
      </w:r>
      <w:r w:rsidRPr="009E12B2">
        <w:rPr>
          <w:rFonts w:eastAsia="Arial Unicode MS"/>
          <w:sz w:val="26"/>
          <w:szCs w:val="26"/>
        </w:rPr>
        <w:t>c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“LÀM VI</w:t>
      </w:r>
      <w:r w:rsidRPr="009E12B2">
        <w:rPr>
          <w:rFonts w:eastAsia="Arial Unicode MS"/>
          <w:sz w:val="26"/>
          <w:szCs w:val="26"/>
          <w:lang w:val="ar-SA"/>
        </w:rPr>
        <w:t>Ệ</w:t>
      </w:r>
      <w:r w:rsidRPr="009E12B2">
        <w:rPr>
          <w:rFonts w:eastAsia="Arial Unicode MS"/>
          <w:sz w:val="26"/>
          <w:szCs w:val="26"/>
        </w:rPr>
        <w:t>C T</w:t>
      </w:r>
      <w:r w:rsidRPr="009E12B2">
        <w:rPr>
          <w:rFonts w:eastAsia="Arial Unicode MS"/>
          <w:sz w:val="26"/>
          <w:szCs w:val="26"/>
          <w:lang w:val="ar-SA"/>
        </w:rPr>
        <w:t>Ạ</w:t>
      </w:r>
      <w:r w:rsidRPr="009E12B2">
        <w:rPr>
          <w:rFonts w:eastAsia="Arial Unicode MS"/>
          <w:sz w:val="26"/>
          <w:szCs w:val="26"/>
        </w:rPr>
        <w:t>I ĐÂY”; đ</w:t>
      </w:r>
      <w:r w:rsidRPr="009E12B2">
        <w:rPr>
          <w:rFonts w:eastAsia="Arial Unicode MS"/>
          <w:sz w:val="26"/>
          <w:szCs w:val="26"/>
          <w:lang w:val="ar-SA"/>
        </w:rPr>
        <w:t>ầ</w:t>
      </w:r>
      <w:r w:rsidRPr="009E12B2">
        <w:rPr>
          <w:rFonts w:eastAsia="Arial Unicode MS"/>
          <w:sz w:val="26"/>
          <w:szCs w:val="26"/>
        </w:rPr>
        <w:t>u l</w:t>
      </w:r>
      <w:r w:rsidRPr="009E12B2">
        <w:rPr>
          <w:rFonts w:eastAsia="Arial Unicode MS"/>
          <w:sz w:val="26"/>
          <w:szCs w:val="26"/>
          <w:lang w:val="ar-SA"/>
        </w:rPr>
        <w:t>ố</w:t>
      </w:r>
      <w:r w:rsidRPr="009E12B2">
        <w:rPr>
          <w:rFonts w:eastAsia="Arial Unicode MS"/>
          <w:sz w:val="26"/>
          <w:szCs w:val="26"/>
        </w:rPr>
        <w:t>i vào khu v</w:t>
      </w:r>
      <w:r w:rsidRPr="009E12B2">
        <w:rPr>
          <w:rFonts w:eastAsia="Arial Unicode MS"/>
          <w:sz w:val="26"/>
          <w:szCs w:val="26"/>
          <w:lang w:val="ar-SA"/>
        </w:rPr>
        <w:t>ự</w:t>
      </w:r>
      <w:r w:rsidRPr="009E12B2">
        <w:rPr>
          <w:rFonts w:eastAsia="Arial Unicode MS"/>
          <w:sz w:val="26"/>
          <w:szCs w:val="26"/>
        </w:rPr>
        <w:t>c làm vi</w:t>
      </w:r>
      <w:r w:rsidRPr="009E12B2">
        <w:rPr>
          <w:rFonts w:eastAsia="Arial Unicode MS"/>
          <w:sz w:val="26"/>
          <w:szCs w:val="26"/>
          <w:lang w:val="ar-SA"/>
        </w:rPr>
        <w:t>ệ</w:t>
      </w:r>
      <w:r w:rsidRPr="009E12B2">
        <w:rPr>
          <w:rFonts w:eastAsia="Arial Unicode MS"/>
          <w:sz w:val="26"/>
          <w:szCs w:val="26"/>
        </w:rPr>
        <w:t>c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“VÀO HƯ</w:t>
      </w:r>
      <w:r w:rsidRPr="009E12B2">
        <w:rPr>
          <w:rFonts w:eastAsia="Arial Unicode MS"/>
          <w:sz w:val="26"/>
          <w:szCs w:val="26"/>
          <w:lang w:val="ar-SA"/>
        </w:rPr>
        <w:t>Ớ</w:t>
      </w:r>
      <w:r w:rsidRPr="009E12B2">
        <w:rPr>
          <w:rFonts w:eastAsia="Arial Unicode MS"/>
          <w:sz w:val="26"/>
          <w:szCs w:val="26"/>
        </w:rPr>
        <w:t>NG NÀY”, “ĐÃ N</w:t>
      </w:r>
      <w:r w:rsidRPr="009E12B2">
        <w:rPr>
          <w:rFonts w:eastAsia="Arial Unicode MS"/>
          <w:sz w:val="26"/>
          <w:szCs w:val="26"/>
          <w:lang w:val="ar-SA"/>
        </w:rPr>
        <w:t>Ố</w:t>
      </w:r>
      <w:r w:rsidRPr="009E12B2">
        <w:rPr>
          <w:rFonts w:eastAsia="Arial Unicode MS"/>
          <w:sz w:val="26"/>
          <w:szCs w:val="26"/>
        </w:rPr>
        <w:t>I Đ</w:t>
      </w:r>
      <w:r w:rsidRPr="009E12B2">
        <w:rPr>
          <w:rFonts w:eastAsia="Arial Unicode MS"/>
          <w:sz w:val="26"/>
          <w:szCs w:val="26"/>
          <w:lang w:val="ar-SA"/>
        </w:rPr>
        <w:t>Ấ</w:t>
      </w:r>
      <w:r w:rsidRPr="009E12B2">
        <w:rPr>
          <w:rFonts w:eastAsia="Arial Unicode MS"/>
          <w:sz w:val="26"/>
          <w:szCs w:val="26"/>
        </w:rPr>
        <w:t>T”.</w:t>
      </w:r>
    </w:p>
    <w:p w14:paraId="77A8AFBC" w14:textId="77777777" w:rsidR="009E12B2" w:rsidRPr="009E12B2" w:rsidRDefault="009E12B2" w:rsidP="009E12B2">
      <w:pPr>
        <w:numPr>
          <w:ilvl w:val="12"/>
          <w:numId w:val="0"/>
        </w:numPr>
        <w:spacing w:line="312" w:lineRule="auto"/>
        <w:ind w:firstLine="562"/>
        <w:rPr>
          <w:rFonts w:eastAsia="Arial Unicode MS"/>
          <w:sz w:val="26"/>
          <w:szCs w:val="26"/>
        </w:rPr>
      </w:pPr>
      <w:r w:rsidRPr="009E12B2">
        <w:rPr>
          <w:rFonts w:eastAsia="Arial Unicode MS"/>
          <w:sz w:val="26"/>
          <w:szCs w:val="26"/>
        </w:rPr>
        <w:t>2.9. Bi</w:t>
      </w:r>
      <w:r w:rsidRPr="009E12B2">
        <w:rPr>
          <w:rFonts w:eastAsia="Arial Unicode MS"/>
          <w:sz w:val="26"/>
          <w:szCs w:val="26"/>
          <w:lang w:val="ar-SA"/>
        </w:rPr>
        <w:t>ể</w:t>
      </w:r>
      <w:r w:rsidRPr="009E12B2">
        <w:rPr>
          <w:rFonts w:eastAsia="Arial Unicode MS"/>
          <w:sz w:val="26"/>
          <w:szCs w:val="26"/>
        </w:rPr>
        <w:t>n “C</w:t>
      </w:r>
      <w:r w:rsidRPr="009E12B2">
        <w:rPr>
          <w:rFonts w:eastAsia="Arial Unicode MS"/>
          <w:sz w:val="26"/>
          <w:szCs w:val="26"/>
          <w:lang w:val="ar-SA"/>
        </w:rPr>
        <w:t>Ấ</w:t>
      </w:r>
      <w:r w:rsidRPr="009E12B2">
        <w:rPr>
          <w:rFonts w:eastAsia="Arial Unicode MS"/>
          <w:sz w:val="26"/>
          <w:szCs w:val="26"/>
        </w:rPr>
        <w:t>M TRÈO! ĐIỆN CAO ÁP NGUY HI</w:t>
      </w:r>
      <w:r w:rsidRPr="009E12B2">
        <w:rPr>
          <w:rFonts w:eastAsia="Arial Unicode MS"/>
          <w:sz w:val="26"/>
          <w:szCs w:val="26"/>
          <w:lang w:val="ar-SA"/>
        </w:rPr>
        <w:t>Ể</w:t>
      </w:r>
      <w:r w:rsidRPr="009E12B2">
        <w:rPr>
          <w:rFonts w:eastAsia="Arial Unicode MS"/>
          <w:sz w:val="26"/>
          <w:szCs w:val="26"/>
        </w:rPr>
        <w:t>M CH</w:t>
      </w:r>
      <w:r w:rsidRPr="009E12B2">
        <w:rPr>
          <w:rFonts w:eastAsia="Arial Unicode MS"/>
          <w:sz w:val="26"/>
          <w:szCs w:val="26"/>
          <w:lang w:val="ar-SA"/>
        </w:rPr>
        <w:t>Ế</w:t>
      </w:r>
      <w:r w:rsidRPr="009E12B2">
        <w:rPr>
          <w:rFonts w:eastAsia="Arial Unicode MS"/>
          <w:sz w:val="26"/>
          <w:szCs w:val="26"/>
        </w:rPr>
        <w:t>T NGƯ</w:t>
      </w:r>
      <w:r w:rsidRPr="009E12B2">
        <w:rPr>
          <w:rFonts w:eastAsia="Arial Unicode MS"/>
          <w:sz w:val="26"/>
          <w:szCs w:val="26"/>
          <w:lang w:val="ar-SA"/>
        </w:rPr>
        <w:t>Ờ</w:t>
      </w:r>
      <w:r w:rsidRPr="009E12B2">
        <w:rPr>
          <w:rFonts w:eastAsia="Arial Unicode MS"/>
          <w:sz w:val="26"/>
          <w:szCs w:val="26"/>
        </w:rPr>
        <w:t>I”, “</w:t>
      </w:r>
      <w:r w:rsidRPr="009E12B2">
        <w:rPr>
          <w:sz w:val="26"/>
          <w:szCs w:val="26"/>
        </w:rPr>
        <w:t>C</w:t>
      </w:r>
      <w:r w:rsidRPr="009E12B2">
        <w:rPr>
          <w:sz w:val="26"/>
          <w:szCs w:val="26"/>
          <w:lang w:val="ar-SA"/>
        </w:rPr>
        <w:t>Ấ</w:t>
      </w:r>
      <w:r w:rsidRPr="009E12B2">
        <w:rPr>
          <w:sz w:val="26"/>
          <w:szCs w:val="26"/>
        </w:rPr>
        <w:t>M VÀO! ĐIỆN CAO ÁP NGUY HI</w:t>
      </w:r>
      <w:r w:rsidRPr="009E12B2">
        <w:rPr>
          <w:sz w:val="26"/>
          <w:szCs w:val="26"/>
          <w:lang w:val="ar-SA"/>
        </w:rPr>
        <w:t>Ể</w:t>
      </w:r>
      <w:r w:rsidRPr="009E12B2">
        <w:rPr>
          <w:sz w:val="26"/>
          <w:szCs w:val="26"/>
        </w:rPr>
        <w:t>M CH</w:t>
      </w:r>
      <w:r w:rsidRPr="009E12B2">
        <w:rPr>
          <w:sz w:val="26"/>
          <w:szCs w:val="26"/>
          <w:lang w:val="ar-SA"/>
        </w:rPr>
        <w:t>Ế</w:t>
      </w:r>
      <w:r w:rsidRPr="009E12B2">
        <w:rPr>
          <w:sz w:val="26"/>
          <w:szCs w:val="26"/>
        </w:rPr>
        <w:t>T NGƯ</w:t>
      </w:r>
      <w:r w:rsidRPr="009E12B2">
        <w:rPr>
          <w:sz w:val="26"/>
          <w:szCs w:val="26"/>
          <w:lang w:val="ar-SA"/>
        </w:rPr>
        <w:t>Ờ</w:t>
      </w:r>
      <w:r w:rsidRPr="009E12B2">
        <w:rPr>
          <w:sz w:val="26"/>
          <w:szCs w:val="26"/>
        </w:rPr>
        <w:t>I</w:t>
      </w:r>
      <w:r w:rsidRPr="009E12B2">
        <w:rPr>
          <w:rFonts w:eastAsia="Arial Unicode MS"/>
          <w:sz w:val="26"/>
          <w:szCs w:val="26"/>
        </w:rPr>
        <w:t>”, “C</w:t>
      </w:r>
      <w:r w:rsidRPr="009E12B2">
        <w:rPr>
          <w:rFonts w:eastAsia="Arial Unicode MS"/>
          <w:sz w:val="26"/>
          <w:szCs w:val="26"/>
          <w:lang w:val="ar-SA"/>
        </w:rPr>
        <w:t>Ấ</w:t>
      </w:r>
      <w:r w:rsidRPr="009E12B2">
        <w:rPr>
          <w:rFonts w:eastAsia="Arial Unicode MS"/>
          <w:sz w:val="26"/>
          <w:szCs w:val="26"/>
        </w:rPr>
        <w:t>M L</w:t>
      </w:r>
      <w:r w:rsidRPr="009E12B2">
        <w:rPr>
          <w:rFonts w:eastAsia="Arial Unicode MS"/>
          <w:sz w:val="26"/>
          <w:szCs w:val="26"/>
          <w:lang w:val="ar-SA"/>
        </w:rPr>
        <w:t>Ạ</w:t>
      </w:r>
      <w:r w:rsidRPr="009E12B2">
        <w:rPr>
          <w:rFonts w:eastAsia="Arial Unicode MS"/>
          <w:sz w:val="26"/>
          <w:szCs w:val="26"/>
        </w:rPr>
        <w:t>I G</w:t>
      </w:r>
      <w:r w:rsidRPr="009E12B2">
        <w:rPr>
          <w:rFonts w:eastAsia="Arial Unicode MS"/>
          <w:sz w:val="26"/>
          <w:szCs w:val="26"/>
          <w:lang w:val="ar-SA"/>
        </w:rPr>
        <w:t>Ầ</w:t>
      </w:r>
      <w:r w:rsidRPr="009E12B2">
        <w:rPr>
          <w:rFonts w:eastAsia="Arial Unicode MS"/>
          <w:sz w:val="26"/>
          <w:szCs w:val="26"/>
        </w:rPr>
        <w:t>N! CÓ ĐI</w:t>
      </w:r>
      <w:r w:rsidRPr="009E12B2">
        <w:rPr>
          <w:rFonts w:eastAsia="Arial Unicode MS"/>
          <w:sz w:val="26"/>
          <w:szCs w:val="26"/>
          <w:lang w:val="ar-SA"/>
        </w:rPr>
        <w:t>Ệ</w:t>
      </w:r>
      <w:r w:rsidRPr="009E12B2">
        <w:rPr>
          <w:rFonts w:eastAsia="Arial Unicode MS"/>
          <w:sz w:val="26"/>
          <w:szCs w:val="26"/>
        </w:rPr>
        <w:t>N NGUY HI</w:t>
      </w:r>
      <w:r w:rsidRPr="009E12B2">
        <w:rPr>
          <w:rFonts w:eastAsia="Arial Unicode MS"/>
          <w:sz w:val="26"/>
          <w:szCs w:val="26"/>
          <w:lang w:val="ar-SA"/>
        </w:rPr>
        <w:t>Ể</w:t>
      </w:r>
      <w:r w:rsidRPr="009E12B2">
        <w:rPr>
          <w:rFonts w:eastAsia="Arial Unicode MS"/>
          <w:sz w:val="26"/>
          <w:szCs w:val="26"/>
        </w:rPr>
        <w:t>M CH</w:t>
      </w:r>
      <w:r w:rsidRPr="009E12B2">
        <w:rPr>
          <w:rFonts w:eastAsia="Arial Unicode MS"/>
          <w:sz w:val="26"/>
          <w:szCs w:val="26"/>
          <w:lang w:val="ar-SA"/>
        </w:rPr>
        <w:t>Ế</w:t>
      </w:r>
      <w:r w:rsidRPr="009E12B2">
        <w:rPr>
          <w:rFonts w:eastAsia="Arial Unicode MS"/>
          <w:sz w:val="26"/>
          <w:szCs w:val="26"/>
        </w:rPr>
        <w:t>T NGƯ</w:t>
      </w:r>
      <w:r w:rsidRPr="009E12B2">
        <w:rPr>
          <w:rFonts w:eastAsia="Arial Unicode MS"/>
          <w:sz w:val="26"/>
          <w:szCs w:val="26"/>
          <w:lang w:val="ar-SA"/>
        </w:rPr>
        <w:t>Ờ</w:t>
      </w:r>
      <w:r w:rsidRPr="009E12B2">
        <w:rPr>
          <w:rFonts w:eastAsia="Arial Unicode MS"/>
          <w:sz w:val="26"/>
          <w:szCs w:val="26"/>
        </w:rPr>
        <w:t>I”, “NGUY HIỂM CÓ ĐIỆN”, “CHÚ Ý! PHÍA TRÊN CÓ ĐIỆN” có th</w:t>
      </w:r>
      <w:r w:rsidRPr="009E12B2">
        <w:rPr>
          <w:rFonts w:eastAsia="Arial Unicode MS"/>
          <w:sz w:val="26"/>
          <w:szCs w:val="26"/>
          <w:lang w:val="ar-SA"/>
        </w:rPr>
        <w:t xml:space="preserve">ể </w:t>
      </w:r>
      <w:r w:rsidRPr="009E12B2">
        <w:rPr>
          <w:rFonts w:eastAsia="Arial Unicode MS"/>
          <w:sz w:val="26"/>
          <w:szCs w:val="26"/>
        </w:rPr>
        <w:t>đư</w:t>
      </w:r>
      <w:r w:rsidRPr="009E12B2">
        <w:rPr>
          <w:rFonts w:eastAsia="Arial Unicode MS"/>
          <w:sz w:val="26"/>
          <w:szCs w:val="26"/>
          <w:lang w:val="ar-SA"/>
        </w:rPr>
        <w:t>ợ</w:t>
      </w:r>
      <w:r w:rsidRPr="009E12B2">
        <w:rPr>
          <w:rFonts w:eastAsia="Arial Unicode MS"/>
          <w:sz w:val="26"/>
          <w:szCs w:val="26"/>
        </w:rPr>
        <w:t>c sơn tr</w:t>
      </w:r>
      <w:r w:rsidRPr="009E12B2">
        <w:rPr>
          <w:rFonts w:eastAsia="Arial Unicode MS"/>
          <w:sz w:val="26"/>
          <w:szCs w:val="26"/>
          <w:lang w:val="ar-SA"/>
        </w:rPr>
        <w:t>ự</w:t>
      </w:r>
      <w:r w:rsidRPr="009E12B2">
        <w:rPr>
          <w:rFonts w:eastAsia="Arial Unicode MS"/>
          <w:sz w:val="26"/>
          <w:szCs w:val="26"/>
        </w:rPr>
        <w:t>c ti</w:t>
      </w:r>
      <w:r w:rsidRPr="009E12B2">
        <w:rPr>
          <w:rFonts w:eastAsia="Arial Unicode MS"/>
          <w:sz w:val="26"/>
          <w:szCs w:val="26"/>
          <w:lang w:val="ar-SA"/>
        </w:rPr>
        <w:t>ế</w:t>
      </w:r>
      <w:r w:rsidRPr="009E12B2">
        <w:rPr>
          <w:rFonts w:eastAsia="Arial Unicode MS"/>
          <w:sz w:val="26"/>
          <w:szCs w:val="26"/>
        </w:rPr>
        <w:t>p ho</w:t>
      </w:r>
      <w:r w:rsidRPr="009E12B2">
        <w:rPr>
          <w:rFonts w:eastAsia="Arial Unicode MS"/>
          <w:sz w:val="26"/>
          <w:szCs w:val="26"/>
          <w:lang w:val="ar-SA"/>
        </w:rPr>
        <w:t>ặ</w:t>
      </w:r>
      <w:r w:rsidRPr="009E12B2">
        <w:rPr>
          <w:rFonts w:eastAsia="Arial Unicode MS"/>
          <w:sz w:val="26"/>
          <w:szCs w:val="26"/>
        </w:rPr>
        <w:t>c l</w:t>
      </w:r>
      <w:r w:rsidRPr="009E12B2">
        <w:rPr>
          <w:rFonts w:eastAsia="Arial Unicode MS"/>
          <w:sz w:val="26"/>
          <w:szCs w:val="26"/>
          <w:lang w:val="ar-SA"/>
        </w:rPr>
        <w:t>ắ</w:t>
      </w:r>
      <w:r w:rsidRPr="009E12B2">
        <w:rPr>
          <w:rFonts w:eastAsia="Arial Unicode MS"/>
          <w:sz w:val="26"/>
          <w:szCs w:val="26"/>
        </w:rPr>
        <w:t>p đ</w:t>
      </w:r>
      <w:r w:rsidRPr="009E12B2">
        <w:rPr>
          <w:rFonts w:eastAsia="Arial Unicode MS"/>
          <w:sz w:val="26"/>
          <w:szCs w:val="26"/>
          <w:lang w:val="ar-SA"/>
        </w:rPr>
        <w:t>ặ</w:t>
      </w:r>
      <w:r w:rsidRPr="009E12B2">
        <w:rPr>
          <w:rFonts w:eastAsia="Arial Unicode MS"/>
          <w:sz w:val="26"/>
          <w:szCs w:val="26"/>
        </w:rPr>
        <w:t>t bi</w:t>
      </w:r>
      <w:r w:rsidRPr="009E12B2">
        <w:rPr>
          <w:rFonts w:eastAsia="Arial Unicode MS"/>
          <w:sz w:val="26"/>
          <w:szCs w:val="26"/>
          <w:lang w:val="ar-SA"/>
        </w:rPr>
        <w:t>ể</w:t>
      </w:r>
      <w:r w:rsidRPr="009E12B2">
        <w:rPr>
          <w:rFonts w:eastAsia="Arial Unicode MS"/>
          <w:sz w:val="26"/>
          <w:szCs w:val="26"/>
        </w:rPr>
        <w:t>n báo ch</w:t>
      </w:r>
      <w:r w:rsidRPr="009E12B2">
        <w:rPr>
          <w:rFonts w:eastAsia="Arial Unicode MS"/>
          <w:sz w:val="26"/>
          <w:szCs w:val="26"/>
          <w:lang w:val="ar-SA"/>
        </w:rPr>
        <w:t xml:space="preserve">ế </w:t>
      </w:r>
      <w:r w:rsidRPr="009E12B2">
        <w:rPr>
          <w:rFonts w:eastAsia="Arial Unicode MS"/>
          <w:sz w:val="26"/>
          <w:szCs w:val="26"/>
        </w:rPr>
        <w:t>t</w:t>
      </w:r>
      <w:r w:rsidRPr="009E12B2">
        <w:rPr>
          <w:rFonts w:eastAsia="Arial Unicode MS"/>
          <w:sz w:val="26"/>
          <w:szCs w:val="26"/>
          <w:lang w:val="ar-SA"/>
        </w:rPr>
        <w:t>ạ</w:t>
      </w:r>
      <w:r w:rsidRPr="009E12B2">
        <w:rPr>
          <w:rFonts w:eastAsia="Arial Unicode MS"/>
          <w:sz w:val="26"/>
          <w:szCs w:val="26"/>
        </w:rPr>
        <w:t>o r</w:t>
      </w:r>
      <w:r w:rsidRPr="009E12B2">
        <w:rPr>
          <w:rFonts w:eastAsia="Arial Unicode MS"/>
          <w:sz w:val="26"/>
          <w:szCs w:val="26"/>
          <w:lang w:val="ar-SA"/>
        </w:rPr>
        <w:t>ờ</w:t>
      </w:r>
      <w:r w:rsidRPr="009E12B2">
        <w:rPr>
          <w:rFonts w:eastAsia="Arial Unicode MS"/>
          <w:sz w:val="26"/>
          <w:szCs w:val="26"/>
        </w:rPr>
        <w:t>i vào đúng nơi quy đ</w:t>
      </w:r>
      <w:r w:rsidRPr="009E12B2">
        <w:rPr>
          <w:rFonts w:eastAsia="Arial Unicode MS"/>
          <w:sz w:val="26"/>
          <w:szCs w:val="26"/>
          <w:lang w:val="ar-SA"/>
        </w:rPr>
        <w:t>ị</w:t>
      </w:r>
      <w:r w:rsidRPr="009E12B2">
        <w:rPr>
          <w:rFonts w:eastAsia="Arial Unicode MS"/>
          <w:sz w:val="26"/>
          <w:szCs w:val="26"/>
        </w:rPr>
        <w:t>nh.</w:t>
      </w:r>
    </w:p>
    <w:p w14:paraId="1D6AB683" w14:textId="77777777" w:rsidR="009E12B2" w:rsidRPr="009E12B2" w:rsidRDefault="009E12B2" w:rsidP="009E12B2">
      <w:pPr>
        <w:numPr>
          <w:ilvl w:val="12"/>
          <w:numId w:val="0"/>
        </w:numPr>
        <w:spacing w:line="312" w:lineRule="auto"/>
        <w:ind w:firstLine="562"/>
        <w:rPr>
          <w:rFonts w:eastAsia="Arial Unicode MS"/>
          <w:sz w:val="26"/>
          <w:szCs w:val="26"/>
        </w:rPr>
      </w:pPr>
      <w:r w:rsidRPr="009E12B2">
        <w:rPr>
          <w:rFonts w:eastAsia="Arial Unicode MS"/>
          <w:sz w:val="26"/>
          <w:szCs w:val="26"/>
        </w:rPr>
        <w:t>2.10. Biển “CHÚ Ý! PHÍA TRÊN CÓ ĐIỆN” treo ở vị trí dễ quan sát tại khu vực làm việc mà ở phía trên có điện.</w:t>
      </w:r>
    </w:p>
    <w:p w14:paraId="21E872C5" w14:textId="77777777" w:rsidR="009E12B2" w:rsidRPr="009E12B2" w:rsidRDefault="009E12B2" w:rsidP="009E12B2">
      <w:pPr>
        <w:numPr>
          <w:ilvl w:val="12"/>
          <w:numId w:val="0"/>
        </w:numPr>
        <w:spacing w:line="312" w:lineRule="auto"/>
        <w:ind w:firstLine="562"/>
        <w:rPr>
          <w:iCs/>
          <w:sz w:val="26"/>
          <w:szCs w:val="26"/>
        </w:rPr>
      </w:pPr>
      <w:r w:rsidRPr="009E12B2">
        <w:rPr>
          <w:rFonts w:eastAsia="Arial Unicode MS"/>
          <w:sz w:val="26"/>
          <w:szCs w:val="26"/>
        </w:rPr>
        <w:t>2.11. C</w:t>
      </w:r>
      <w:r w:rsidRPr="009E12B2">
        <w:rPr>
          <w:iCs/>
          <w:sz w:val="26"/>
          <w:szCs w:val="26"/>
        </w:rPr>
        <w:t>ờ báo hiệu “màu vàng” treo tại phía ĐD đã nối đất. Cờ báo hiệu “màu đỏ” treo tại phía ĐD có điện.</w:t>
      </w:r>
    </w:p>
    <w:p w14:paraId="6D87A55D" w14:textId="77777777" w:rsidR="009E12B2" w:rsidRPr="009E12B2" w:rsidRDefault="009E12B2" w:rsidP="009E12B2">
      <w:pPr>
        <w:numPr>
          <w:ilvl w:val="12"/>
          <w:numId w:val="0"/>
        </w:numPr>
        <w:spacing w:line="312" w:lineRule="auto"/>
        <w:ind w:firstLine="562"/>
        <w:rPr>
          <w:iCs/>
          <w:sz w:val="26"/>
          <w:szCs w:val="26"/>
          <w:lang w:val="vi-VN"/>
        </w:rPr>
      </w:pPr>
      <w:r w:rsidRPr="009E12B2">
        <w:rPr>
          <w:iCs/>
          <w:sz w:val="26"/>
          <w:szCs w:val="26"/>
          <w:lang w:val="vi-VN"/>
        </w:rPr>
        <w:t xml:space="preserve">*Ghi chú: </w:t>
      </w:r>
      <w:r w:rsidRPr="009E12B2">
        <w:rPr>
          <w:iCs/>
          <w:sz w:val="26"/>
          <w:szCs w:val="26"/>
        </w:rPr>
        <w:t>t</w:t>
      </w:r>
      <w:r w:rsidRPr="009E12B2">
        <w:rPr>
          <w:iCs/>
          <w:sz w:val="26"/>
          <w:szCs w:val="26"/>
          <w:lang w:val="vi-VN"/>
        </w:rPr>
        <w:t>ại các vị trí trên tủ điều khiển, ở các thiết bị hạ áp, aptomat hạ áp tại các tủ bảng cho phép thay đổi kích thước các bi</w:t>
      </w:r>
      <w:r w:rsidRPr="009E12B2">
        <w:rPr>
          <w:iCs/>
          <w:sz w:val="26"/>
          <w:szCs w:val="26"/>
        </w:rPr>
        <w:t>ể</w:t>
      </w:r>
      <w:r w:rsidRPr="009E12B2">
        <w:rPr>
          <w:iCs/>
          <w:sz w:val="26"/>
          <w:szCs w:val="26"/>
          <w:lang w:val="vi-VN"/>
        </w:rPr>
        <w:t>n cho phù hợp với thực tế.</w:t>
      </w:r>
    </w:p>
    <w:p w14:paraId="07DFCAAA" w14:textId="77777777" w:rsidR="009E12B2" w:rsidRPr="009E12B2" w:rsidRDefault="009E12B2" w:rsidP="009E12B2">
      <w:pPr>
        <w:spacing w:before="120" w:after="120"/>
        <w:jc w:val="center"/>
        <w:rPr>
          <w:rFonts w:eastAsia="Times New Roman Bold"/>
          <w:b/>
          <w:sz w:val="26"/>
          <w:szCs w:val="26"/>
        </w:rPr>
      </w:pPr>
      <w:r w:rsidRPr="009E12B2">
        <w:rPr>
          <w:rFonts w:eastAsia="Times New Roman Bold"/>
          <w:b/>
          <w:sz w:val="26"/>
          <w:szCs w:val="26"/>
        </w:rPr>
        <w:t>MẪU BIỂN BÁO AN TOÀN ĐIỆN</w:t>
      </w:r>
    </w:p>
    <w:p w14:paraId="2F6E8233" w14:textId="77777777" w:rsidR="009E12B2" w:rsidRPr="009E12B2" w:rsidRDefault="009E12B2" w:rsidP="009E12B2">
      <w:pPr>
        <w:spacing w:after="120"/>
        <w:jc w:val="center"/>
        <w:rPr>
          <w:rFonts w:eastAsia="Times New Roman Bold"/>
          <w:sz w:val="26"/>
          <w:szCs w:val="26"/>
        </w:rPr>
      </w:pPr>
      <w:r w:rsidRPr="009E12B2">
        <w:rPr>
          <w:rFonts w:eastAsia="Times New Roman Bold"/>
          <w:sz w:val="26"/>
          <w:szCs w:val="26"/>
        </w:rPr>
        <w:t>(Đơn vị đo: mm)</w:t>
      </w:r>
    </w:p>
    <w:p w14:paraId="3D8598F9" w14:textId="77777777" w:rsidR="009E12B2" w:rsidRPr="009E12B2" w:rsidRDefault="009E12B2" w:rsidP="009E12B2">
      <w:pPr>
        <w:spacing w:after="120"/>
        <w:ind w:firstLine="567"/>
        <w:jc w:val="left"/>
        <w:rPr>
          <w:rFonts w:eastAsia="Times New Roman Bold"/>
          <w:b/>
          <w:sz w:val="26"/>
          <w:szCs w:val="26"/>
        </w:rPr>
      </w:pPr>
      <w:r w:rsidRPr="009E12B2">
        <w:rPr>
          <w:rFonts w:eastAsia="Times New Roman Bold"/>
          <w:b/>
          <w:sz w:val="26"/>
          <w:szCs w:val="26"/>
        </w:rPr>
        <w:t>Mẫu số 01. Biển cấm</w:t>
      </w:r>
    </w:p>
    <w:p w14:paraId="494A5602" w14:textId="5CE34002" w:rsidR="009E12B2" w:rsidRPr="009E12B2" w:rsidRDefault="009E12B2" w:rsidP="009E12B2">
      <w:pPr>
        <w:jc w:val="center"/>
        <w:rPr>
          <w:rFonts w:eastAsia="Times New Roman Bold"/>
          <w:b/>
          <w:sz w:val="26"/>
          <w:szCs w:val="26"/>
        </w:rPr>
      </w:pPr>
      <w:r w:rsidRPr="009E12B2">
        <w:rPr>
          <w:rFonts w:eastAsia="Times New Roman Bold"/>
          <w:b/>
          <w:noProof/>
          <w:sz w:val="26"/>
          <w:szCs w:val="26"/>
        </w:rPr>
        <w:drawing>
          <wp:inline distT="0" distB="0" distL="0" distR="0" wp14:anchorId="1A6F521F" wp14:editId="407BC10F">
            <wp:extent cx="4859020" cy="3179445"/>
            <wp:effectExtent l="0" t="0" r="0" b="1905"/>
            <wp:docPr id="237683493" name="Picture 144" descr="A sign with red lightning bol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3493" name="Picture 144" descr="A sign with red lightning bolt and black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t="-2782" b="8318"/>
                    <a:stretch>
                      <a:fillRect/>
                    </a:stretch>
                  </pic:blipFill>
                  <pic:spPr bwMode="auto">
                    <a:xfrm>
                      <a:off x="0" y="0"/>
                      <a:ext cx="4859020" cy="3179445"/>
                    </a:xfrm>
                    <a:prstGeom prst="rect">
                      <a:avLst/>
                    </a:prstGeom>
                    <a:noFill/>
                    <a:ln>
                      <a:noFill/>
                    </a:ln>
                  </pic:spPr>
                </pic:pic>
              </a:graphicData>
            </a:graphic>
          </wp:inline>
        </w:drawing>
      </w:r>
    </w:p>
    <w:p w14:paraId="43D2647E" w14:textId="77777777" w:rsidR="009E12B2" w:rsidRPr="009E12B2" w:rsidRDefault="009E12B2" w:rsidP="009E12B2">
      <w:pPr>
        <w:jc w:val="center"/>
        <w:rPr>
          <w:rFonts w:eastAsia="Times New Roman Bold"/>
          <w:sz w:val="26"/>
          <w:szCs w:val="26"/>
        </w:rPr>
      </w:pPr>
      <w:r w:rsidRPr="009E12B2">
        <w:rPr>
          <w:rFonts w:eastAsia="Times New Roman Bold"/>
          <w:sz w:val="26"/>
          <w:szCs w:val="26"/>
        </w:rPr>
        <w:t>Hình 1a</w:t>
      </w:r>
    </w:p>
    <w:p w14:paraId="79660079" w14:textId="77777777" w:rsidR="009E12B2" w:rsidRPr="009E12B2" w:rsidRDefault="009E12B2" w:rsidP="009E12B2">
      <w:pPr>
        <w:jc w:val="left"/>
        <w:rPr>
          <w:rFonts w:eastAsia="Times New Roman Bold"/>
          <w:b/>
          <w:sz w:val="26"/>
          <w:szCs w:val="26"/>
        </w:rPr>
      </w:pPr>
    </w:p>
    <w:p w14:paraId="592D25D4" w14:textId="5BB53290" w:rsidR="009E12B2" w:rsidRPr="009E12B2" w:rsidRDefault="009E12B2" w:rsidP="009E12B2">
      <w:pPr>
        <w:jc w:val="center"/>
        <w:rPr>
          <w:rFonts w:eastAsia="Times New Roman Bold"/>
          <w:sz w:val="26"/>
          <w:szCs w:val="26"/>
        </w:rPr>
      </w:pPr>
      <w:r w:rsidRPr="009E12B2">
        <w:rPr>
          <w:rFonts w:eastAsia="Times New Roman Bold"/>
          <w:b/>
          <w:noProof/>
          <w:sz w:val="26"/>
          <w:szCs w:val="26"/>
        </w:rPr>
        <w:lastRenderedPageBreak/>
        <w:drawing>
          <wp:inline distT="0" distB="0" distL="0" distR="0" wp14:anchorId="3BAE1E18" wp14:editId="66AA262D">
            <wp:extent cx="3455670" cy="4040505"/>
            <wp:effectExtent l="0" t="0" r="0" b="0"/>
            <wp:docPr id="466686079" name="Picture 143" descr="A white sign with red lightning bol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86079" name="Picture 143" descr="A white sign with red lightning bolt and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t="2077" b="7063"/>
                    <a:stretch>
                      <a:fillRect/>
                    </a:stretch>
                  </pic:blipFill>
                  <pic:spPr bwMode="auto">
                    <a:xfrm>
                      <a:off x="0" y="0"/>
                      <a:ext cx="3455670" cy="4040505"/>
                    </a:xfrm>
                    <a:prstGeom prst="rect">
                      <a:avLst/>
                    </a:prstGeom>
                    <a:noFill/>
                    <a:ln>
                      <a:noFill/>
                    </a:ln>
                  </pic:spPr>
                </pic:pic>
              </a:graphicData>
            </a:graphic>
          </wp:inline>
        </w:drawing>
      </w:r>
      <w:r w:rsidRPr="009E12B2">
        <w:rPr>
          <w:rFonts w:eastAsia="Times New Roman Bold"/>
          <w:sz w:val="26"/>
          <w:szCs w:val="26"/>
        </w:rPr>
        <w:t xml:space="preserve"> Hình 1b</w:t>
      </w:r>
    </w:p>
    <w:p w14:paraId="34112A3B" w14:textId="0F1211E9" w:rsidR="009E12B2" w:rsidRPr="009E12B2" w:rsidRDefault="009E12B2" w:rsidP="009E12B2">
      <w:pPr>
        <w:jc w:val="center"/>
        <w:rPr>
          <w:rFonts w:eastAsia="Calibri"/>
          <w:sz w:val="26"/>
          <w:szCs w:val="26"/>
        </w:rPr>
      </w:pPr>
      <w:r w:rsidRPr="009E12B2">
        <w:rPr>
          <w:rFonts w:eastAsia="Calibri"/>
          <w:noProof/>
          <w:sz w:val="26"/>
          <w:szCs w:val="26"/>
        </w:rPr>
        <w:drawing>
          <wp:inline distT="0" distB="0" distL="0" distR="0" wp14:anchorId="21C5465A" wp14:editId="2887825D">
            <wp:extent cx="4731385" cy="3381375"/>
            <wp:effectExtent l="0" t="0" r="0" b="9525"/>
            <wp:docPr id="2117208658" name="Picture 142" descr="A sign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08658" name="Picture 142" descr="A sign with red and black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t="-813" b="11063"/>
                    <a:stretch>
                      <a:fillRect/>
                    </a:stretch>
                  </pic:blipFill>
                  <pic:spPr bwMode="auto">
                    <a:xfrm>
                      <a:off x="0" y="0"/>
                      <a:ext cx="4731385" cy="3381375"/>
                    </a:xfrm>
                    <a:prstGeom prst="rect">
                      <a:avLst/>
                    </a:prstGeom>
                    <a:noFill/>
                    <a:ln>
                      <a:noFill/>
                    </a:ln>
                  </pic:spPr>
                </pic:pic>
              </a:graphicData>
            </a:graphic>
          </wp:inline>
        </w:drawing>
      </w:r>
    </w:p>
    <w:p w14:paraId="118DE8B6" w14:textId="77777777" w:rsidR="009E12B2" w:rsidRPr="009E12B2" w:rsidRDefault="009E12B2" w:rsidP="009E12B2">
      <w:pPr>
        <w:jc w:val="center"/>
        <w:rPr>
          <w:rFonts w:eastAsia="Calibri"/>
          <w:sz w:val="26"/>
          <w:szCs w:val="26"/>
        </w:rPr>
      </w:pPr>
      <w:r w:rsidRPr="009E12B2">
        <w:rPr>
          <w:rFonts w:eastAsia="Calibri"/>
          <w:sz w:val="26"/>
          <w:szCs w:val="26"/>
        </w:rPr>
        <w:t>Hình 2</w:t>
      </w:r>
    </w:p>
    <w:p w14:paraId="0C254857" w14:textId="77777777" w:rsidR="009E12B2" w:rsidRPr="009E12B2" w:rsidRDefault="009E12B2" w:rsidP="009E12B2">
      <w:pPr>
        <w:jc w:val="center"/>
        <w:rPr>
          <w:rFonts w:eastAsia="Calibri"/>
          <w:sz w:val="26"/>
          <w:szCs w:val="26"/>
        </w:rPr>
      </w:pPr>
    </w:p>
    <w:p w14:paraId="0D54EA41" w14:textId="6D349DF2" w:rsidR="009E12B2" w:rsidRPr="009E12B2" w:rsidRDefault="009E12B2" w:rsidP="009E12B2">
      <w:pPr>
        <w:jc w:val="center"/>
        <w:rPr>
          <w:rFonts w:eastAsia="Calibri"/>
          <w:sz w:val="26"/>
          <w:szCs w:val="26"/>
        </w:rPr>
      </w:pPr>
      <w:r w:rsidRPr="009E12B2">
        <w:rPr>
          <w:rFonts w:eastAsia="Calibri"/>
          <w:noProof/>
          <w:sz w:val="26"/>
          <w:szCs w:val="26"/>
        </w:rPr>
        <w:lastRenderedPageBreak/>
        <w:drawing>
          <wp:inline distT="0" distB="0" distL="0" distR="0" wp14:anchorId="2828B70D" wp14:editId="71A0E07B">
            <wp:extent cx="4710430" cy="3030220"/>
            <wp:effectExtent l="0" t="0" r="0" b="0"/>
            <wp:docPr id="1437749361" name="Picture 141" descr="A red and black sign with a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49361" name="Picture 141" descr="A red and black sign with a lightning bol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r="2296" b="7669"/>
                    <a:stretch>
                      <a:fillRect/>
                    </a:stretch>
                  </pic:blipFill>
                  <pic:spPr bwMode="auto">
                    <a:xfrm>
                      <a:off x="0" y="0"/>
                      <a:ext cx="4710430" cy="3030220"/>
                    </a:xfrm>
                    <a:prstGeom prst="rect">
                      <a:avLst/>
                    </a:prstGeom>
                    <a:noFill/>
                    <a:ln>
                      <a:noFill/>
                    </a:ln>
                  </pic:spPr>
                </pic:pic>
              </a:graphicData>
            </a:graphic>
          </wp:inline>
        </w:drawing>
      </w:r>
    </w:p>
    <w:p w14:paraId="0DAB7F61" w14:textId="77777777" w:rsidR="009E12B2" w:rsidRPr="009E12B2" w:rsidRDefault="009E12B2" w:rsidP="009E12B2">
      <w:pPr>
        <w:jc w:val="center"/>
        <w:rPr>
          <w:rFonts w:eastAsia="Calibri"/>
          <w:sz w:val="26"/>
          <w:szCs w:val="26"/>
        </w:rPr>
      </w:pPr>
      <w:r w:rsidRPr="009E12B2">
        <w:rPr>
          <w:rFonts w:eastAsia="Calibri"/>
          <w:sz w:val="26"/>
          <w:szCs w:val="26"/>
        </w:rPr>
        <w:t>Hình 3</w:t>
      </w:r>
    </w:p>
    <w:p w14:paraId="074275D2" w14:textId="77777777" w:rsidR="009E12B2" w:rsidRPr="009E12B2" w:rsidRDefault="009E12B2" w:rsidP="009E12B2">
      <w:pPr>
        <w:spacing w:line="312" w:lineRule="auto"/>
        <w:rPr>
          <w:b/>
          <w:bCs/>
          <w:kern w:val="22"/>
          <w:sz w:val="26"/>
          <w:szCs w:val="26"/>
        </w:rPr>
      </w:pPr>
      <w:bookmarkStart w:id="71" w:name="OLE_LINK1"/>
      <w:bookmarkStart w:id="72" w:name="OLE_LINK2"/>
      <w:r w:rsidRPr="009E12B2">
        <w:rPr>
          <w:b/>
          <w:bCs/>
          <w:kern w:val="22"/>
          <w:sz w:val="26"/>
          <w:szCs w:val="26"/>
        </w:rPr>
        <w:t>* Hình thức bố trí đánh số trên tuyến:</w:t>
      </w:r>
    </w:p>
    <w:bookmarkEnd w:id="71"/>
    <w:bookmarkEnd w:id="72"/>
    <w:p w14:paraId="1BAEBB01" w14:textId="77777777" w:rsidR="009E12B2" w:rsidRPr="009E12B2" w:rsidRDefault="009E12B2" w:rsidP="009E12B2">
      <w:pPr>
        <w:spacing w:line="312" w:lineRule="auto"/>
        <w:ind w:firstLine="360"/>
        <w:rPr>
          <w:kern w:val="22"/>
          <w:sz w:val="26"/>
          <w:szCs w:val="26"/>
        </w:rPr>
      </w:pPr>
      <w:r w:rsidRPr="009E12B2">
        <w:rPr>
          <w:kern w:val="22"/>
          <w:sz w:val="26"/>
          <w:szCs w:val="26"/>
        </w:rPr>
        <w:t>- Biển được đánh đai thép ở độ cao 4000mm.</w:t>
      </w:r>
    </w:p>
    <w:p w14:paraId="1948D44E" w14:textId="77777777" w:rsidR="009E12B2" w:rsidRPr="009E12B2" w:rsidRDefault="009E12B2" w:rsidP="009E12B2">
      <w:pPr>
        <w:spacing w:line="312" w:lineRule="auto"/>
        <w:ind w:firstLine="360"/>
        <w:rPr>
          <w:kern w:val="22"/>
          <w:sz w:val="26"/>
          <w:szCs w:val="26"/>
        </w:rPr>
      </w:pPr>
      <w:r w:rsidRPr="009E12B2">
        <w:rPr>
          <w:kern w:val="22"/>
          <w:sz w:val="26"/>
          <w:szCs w:val="26"/>
        </w:rPr>
        <w:t>- Cột có mặt bích thì đánh ngay sát phía dưới mặt bích.</w:t>
      </w:r>
    </w:p>
    <w:p w14:paraId="1A057DFE" w14:textId="77777777" w:rsidR="009E12B2" w:rsidRPr="009E12B2" w:rsidRDefault="009E12B2" w:rsidP="009E12B2">
      <w:pPr>
        <w:spacing w:line="312" w:lineRule="auto"/>
        <w:ind w:firstLine="560"/>
        <w:rPr>
          <w:kern w:val="22"/>
          <w:sz w:val="26"/>
          <w:szCs w:val="26"/>
        </w:rPr>
      </w:pPr>
      <w:r w:rsidRPr="009E12B2">
        <w:rPr>
          <w:kern w:val="22"/>
          <w:sz w:val="26"/>
          <w:szCs w:val="26"/>
        </w:rPr>
        <w:t>+ Biển số cột và biển an toàn được đánh đai thép trên thân cột theo hướng vuông góc với tuyến đường dây không và hướng về phía đường đi lại (đi trên đường nhìn thấy biển)</w:t>
      </w:r>
    </w:p>
    <w:p w14:paraId="5FBF41F4" w14:textId="77777777" w:rsidR="009E12B2" w:rsidRPr="009E12B2" w:rsidRDefault="009E12B2" w:rsidP="009E12B2">
      <w:pPr>
        <w:spacing w:line="312" w:lineRule="auto"/>
        <w:ind w:firstLine="560"/>
        <w:rPr>
          <w:kern w:val="22"/>
          <w:sz w:val="26"/>
          <w:szCs w:val="26"/>
        </w:rPr>
      </w:pPr>
      <w:r w:rsidRPr="009E12B2">
        <w:rPr>
          <w:kern w:val="22"/>
          <w:sz w:val="26"/>
          <w:szCs w:val="26"/>
        </w:rPr>
        <w:t>+ Đối với đường dây 1 mạch: Biển tên - số cột và Biển báo an toàn được sơn (hoặc đánh đai thép) một bên thân cột, về phía đường đi để thuận tiện cho việc kiểm tra vận hành.</w:t>
      </w:r>
    </w:p>
    <w:p w14:paraId="47520ED3" w14:textId="77777777" w:rsidR="009E12B2" w:rsidRPr="009E12B2" w:rsidRDefault="009E12B2" w:rsidP="009E12B2">
      <w:pPr>
        <w:spacing w:line="312" w:lineRule="auto"/>
        <w:ind w:firstLine="560"/>
        <w:rPr>
          <w:kern w:val="22"/>
          <w:sz w:val="26"/>
          <w:szCs w:val="26"/>
        </w:rPr>
      </w:pPr>
      <w:r w:rsidRPr="009E12B2">
        <w:rPr>
          <w:kern w:val="22"/>
          <w:sz w:val="26"/>
          <w:szCs w:val="26"/>
        </w:rPr>
        <w:t xml:space="preserve">+ Đối với đường dây 2 mạch: Biển tên- số cột và Biển báo an toàn được sơn (hoặc đánh đai thép) cả hai bên thân cột. Tên từng mạch đúng với thực tế bố trí dây trên cột. </w:t>
      </w:r>
    </w:p>
    <w:p w14:paraId="320F7EAF" w14:textId="3C815B25" w:rsidR="009E12B2" w:rsidRPr="009E12B2" w:rsidRDefault="009E12B2" w:rsidP="009E12B2">
      <w:pPr>
        <w:spacing w:before="40" w:after="40" w:line="288" w:lineRule="auto"/>
        <w:outlineLvl w:val="2"/>
        <w:rPr>
          <w:color w:val="FF0000"/>
          <w:sz w:val="26"/>
          <w:szCs w:val="26"/>
        </w:rPr>
      </w:pPr>
      <w:bookmarkStart w:id="73" w:name="_Toc225169902"/>
      <w:r>
        <w:rPr>
          <w:b/>
          <w:iCs/>
          <w:sz w:val="26"/>
          <w:szCs w:val="26"/>
          <w:lang w:val="pt-BR"/>
        </w:rPr>
        <w:t>3.2.3.22</w:t>
      </w:r>
      <w:r w:rsidRPr="009E12B2">
        <w:rPr>
          <w:b/>
          <w:iCs/>
          <w:sz w:val="26"/>
          <w:szCs w:val="26"/>
          <w:lang w:val="vi-VN"/>
        </w:rPr>
        <w:t>. Mốc báo hiệu cáp ngầm Áp dụng theo thông báo số 967/TB-EVNHANOI về việc quy định tạm thời bố trí mốc báo hiệu cáp ngầm, hầm nối cáp ngày 11 tháng 08 năm 2023</w:t>
      </w:r>
      <w:bookmarkEnd w:id="73"/>
    </w:p>
    <w:p w14:paraId="177BC4BC"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t>Với lưới cáp ngầm trung, hạ áp bố trí các mốc báo hiệu cáp với khoảng cách là 10m/mốc.</w:t>
      </w:r>
    </w:p>
    <w:p w14:paraId="02372CE1"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t>Các mốc báo hiệu cáp phải được đặt đúng tim của từng sợi cáp và dọc theo tuyến cáp</w:t>
      </w:r>
    </w:p>
    <w:p w14:paraId="19C15948"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t xml:space="preserve">Tại các vị trí bẻ góc của tuyến cáp </w:t>
      </w:r>
      <w:r w:rsidRPr="009E12B2">
        <w:rPr>
          <w:i/>
          <w:iCs/>
          <w:sz w:val="26"/>
          <w:szCs w:val="26"/>
          <w:lang w:val="fr-FR"/>
        </w:rPr>
        <w:t>(chuyển hướng tuyến cáp),</w:t>
      </w:r>
      <w:r w:rsidRPr="009E12B2">
        <w:rPr>
          <w:sz w:val="26"/>
          <w:szCs w:val="26"/>
          <w:lang w:val="fr-FR"/>
        </w:rPr>
        <w:t xml:space="preserve"> bố trí các mốc báo hiệu cáp tại hai đầu và giữa bán kính cong của đường cáp với khoảng cách 1m/mốc tại vị trí mỗi sợi cáp</w:t>
      </w:r>
    </w:p>
    <w:p w14:paraId="298AD2B6"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t>Các yêu cầu về khoảng cách đặt mốc báo hiệu ở trên là yêu cầu của từng tuyến cáp riêng biệt; khi có nhiều hơn 1 tuyến cáp đi chung một tuy-nel (mương cáp hoặc tương đương) thì phải đặt mốc cáp cho tất cả các tuyến cáp.</w:t>
      </w:r>
    </w:p>
    <w:p w14:paraId="4DC25966"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lastRenderedPageBreak/>
        <w:t>Khi có nhiều hơn 1 tuyến cáp đi chung một tuy-nel (mương cáp hoặc tương đương) nhưng được bố trí dạng mặt phẳng đứng thì các mốc cáp phải đặt đúng tim của sợi cáp trên cùng và dọc theo tuyến cáp.</w:t>
      </w:r>
    </w:p>
    <w:p w14:paraId="33EC6A42" w14:textId="77777777" w:rsidR="009E12B2" w:rsidRPr="009E12B2" w:rsidRDefault="009E12B2" w:rsidP="009E12B2">
      <w:pPr>
        <w:tabs>
          <w:tab w:val="left" w:pos="0"/>
          <w:tab w:val="left" w:pos="709"/>
        </w:tabs>
        <w:spacing w:line="276" w:lineRule="auto"/>
        <w:ind w:firstLine="567"/>
        <w:rPr>
          <w:b/>
          <w:i/>
          <w:sz w:val="26"/>
          <w:szCs w:val="26"/>
          <w:lang w:val="fr-FR"/>
        </w:rPr>
      </w:pPr>
      <w:r w:rsidRPr="009E12B2">
        <w:rPr>
          <w:b/>
          <w:i/>
          <w:sz w:val="26"/>
          <w:szCs w:val="26"/>
          <w:lang w:val="fr-FR"/>
        </w:rPr>
        <w:t>Các yêu cầu chung :</w:t>
      </w:r>
    </w:p>
    <w:p w14:paraId="0FB53567"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fr-FR"/>
        </w:rPr>
        <w:t xml:space="preserve">Chiều mũi tên trên mặt mốc báo hiệu cáp phải được đặt song song với tuyến cáp </w:t>
      </w:r>
      <w:r w:rsidRPr="009E12B2">
        <w:rPr>
          <w:i/>
          <w:iCs/>
          <w:sz w:val="26"/>
          <w:szCs w:val="26"/>
          <w:lang w:val="fr-FR"/>
        </w:rPr>
        <w:t>(ở đoạn tuyến thẳng),</w:t>
      </w:r>
      <w:r w:rsidRPr="009E12B2">
        <w:rPr>
          <w:sz w:val="26"/>
          <w:szCs w:val="26"/>
          <w:lang w:val="fr-FR"/>
        </w:rPr>
        <w:t xml:space="preserve"> song song với tiếp tuyến của đường cáp </w:t>
      </w:r>
      <w:r w:rsidRPr="009E12B2">
        <w:rPr>
          <w:i/>
          <w:iCs/>
          <w:sz w:val="26"/>
          <w:szCs w:val="26"/>
          <w:lang w:val="fr-FR"/>
        </w:rPr>
        <w:t>(ở đoạn</w:t>
      </w:r>
      <w:r w:rsidRPr="009E12B2">
        <w:rPr>
          <w:i/>
          <w:iCs/>
          <w:sz w:val="26"/>
          <w:szCs w:val="26"/>
          <w:lang w:val="vi-VN"/>
        </w:rPr>
        <w:t xml:space="preserve"> bẻ góc/</w:t>
      </w:r>
      <w:r w:rsidRPr="009E12B2">
        <w:rPr>
          <w:i/>
          <w:iCs/>
          <w:sz w:val="26"/>
          <w:szCs w:val="26"/>
          <w:lang w:val="fr-FR"/>
        </w:rPr>
        <w:t>chuyển hướng).</w:t>
      </w:r>
      <w:r w:rsidRPr="009E12B2">
        <w:rPr>
          <w:i/>
          <w:iCs/>
          <w:sz w:val="26"/>
          <w:szCs w:val="26"/>
          <w:lang w:val="vi-VN"/>
        </w:rPr>
        <w:t xml:space="preserve"> </w:t>
      </w:r>
    </w:p>
    <w:p w14:paraId="35CE7893"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vi-VN"/>
        </w:rPr>
        <w:t xml:space="preserve">Đối với khu vực đất ổn định </w:t>
      </w:r>
      <w:r w:rsidRPr="009E12B2">
        <w:rPr>
          <w:i/>
          <w:iCs/>
          <w:sz w:val="26"/>
          <w:szCs w:val="26"/>
          <w:lang w:val="vi-VN"/>
        </w:rPr>
        <w:t xml:space="preserve">(cáp đi trong lòng đường, vỉa hè, bồn hoa - dải phân cách đường nhựa/bê tông...) </w:t>
      </w:r>
      <w:r w:rsidRPr="009E12B2">
        <w:rPr>
          <w:sz w:val="26"/>
          <w:szCs w:val="26"/>
          <w:lang w:val="vi-VN"/>
        </w:rPr>
        <w:t>đặt mốc báo hiệu cáp theo hướng dẫn nêu trên</w:t>
      </w:r>
    </w:p>
    <w:p w14:paraId="4CF4762B"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vi-VN"/>
        </w:rPr>
        <w:t xml:space="preserve"> Đối với khu vực đất không ổn định </w:t>
      </w:r>
      <w:r w:rsidRPr="009E12B2">
        <w:rPr>
          <w:i/>
          <w:iCs/>
          <w:sz w:val="26"/>
          <w:szCs w:val="26"/>
          <w:lang w:val="vi-VN"/>
        </w:rPr>
        <w:t xml:space="preserve">(chưa có đường, vỉa hè...) </w:t>
      </w:r>
      <w:r w:rsidRPr="009E12B2">
        <w:rPr>
          <w:sz w:val="26"/>
          <w:szCs w:val="26"/>
          <w:lang w:val="vi-VN"/>
        </w:rPr>
        <w:t>thực hiện đặt cọc mốc báo hiệu cáp tại các vị trí mà không gây cản trở đến người đi bộ, các phương tiện giao thông, không gây vướng mắc tới các hoạt động sản xuất, sinh hoạt..... của khu vực</w:t>
      </w:r>
      <w:r w:rsidRPr="009E12B2">
        <w:rPr>
          <w:i/>
          <w:iCs/>
          <w:sz w:val="26"/>
          <w:szCs w:val="26"/>
          <w:lang w:val="vi-VN"/>
        </w:rPr>
        <w:t>.</w:t>
      </w:r>
      <w:r w:rsidRPr="009E12B2">
        <w:rPr>
          <w:sz w:val="26"/>
          <w:szCs w:val="26"/>
          <w:lang w:val="vi-VN"/>
        </w:rPr>
        <w:t xml:space="preserve"> đặt mốc báo hiệu cáp theo hướng dẫn nêu trên</w:t>
      </w:r>
    </w:p>
    <w:p w14:paraId="5966367F" w14:textId="77777777" w:rsidR="009E12B2" w:rsidRPr="009E12B2" w:rsidRDefault="009E12B2">
      <w:pPr>
        <w:numPr>
          <w:ilvl w:val="0"/>
          <w:numId w:val="47"/>
        </w:numPr>
        <w:tabs>
          <w:tab w:val="left" w:pos="0"/>
          <w:tab w:val="left" w:pos="709"/>
        </w:tabs>
        <w:spacing w:line="276" w:lineRule="auto"/>
        <w:ind w:left="0" w:firstLine="567"/>
        <w:jc w:val="left"/>
        <w:rPr>
          <w:sz w:val="26"/>
          <w:szCs w:val="26"/>
          <w:lang w:val="fr-FR"/>
        </w:rPr>
      </w:pPr>
      <w:r w:rsidRPr="009E12B2">
        <w:rPr>
          <w:sz w:val="26"/>
          <w:szCs w:val="26"/>
          <w:lang w:val="vi-VN"/>
        </w:rPr>
        <w:t xml:space="preserve"> Cáp đi trong đất tự nhiên (bờ ruộng, bờ mương, vườn cây, bên cạnh đường quốc lộ, đồi, núi rừng.....) thực hiện đặt cọc mốc báo hiệu cáp tại các vị trí mà không gây cản trở đến người đi bộ, các phương tiện giao thông, không gây vướng mắc tới các hoạt động sản xuất, sinh hoạt..... của khu vực</w:t>
      </w:r>
      <w:r w:rsidRPr="009E12B2">
        <w:rPr>
          <w:i/>
          <w:iCs/>
          <w:sz w:val="26"/>
          <w:szCs w:val="26"/>
          <w:lang w:val="vi-VN"/>
        </w:rPr>
        <w:t>.</w:t>
      </w:r>
      <w:r w:rsidRPr="009E12B2">
        <w:rPr>
          <w:sz w:val="26"/>
          <w:szCs w:val="26"/>
          <w:lang w:val="vi-VN"/>
        </w:rPr>
        <w:t xml:space="preserve"> đặt mốc báo hiệu cáp theo hướng dẫn nêu trên</w:t>
      </w:r>
    </w:p>
    <w:p w14:paraId="41458F09" w14:textId="77777777" w:rsidR="009E12B2" w:rsidRPr="009E12B2" w:rsidRDefault="009E12B2">
      <w:pPr>
        <w:numPr>
          <w:ilvl w:val="0"/>
          <w:numId w:val="47"/>
        </w:numPr>
        <w:tabs>
          <w:tab w:val="left" w:pos="0"/>
          <w:tab w:val="left" w:pos="709"/>
        </w:tabs>
        <w:spacing w:line="276" w:lineRule="auto"/>
        <w:ind w:left="0" w:firstLine="567"/>
        <w:jc w:val="left"/>
        <w:rPr>
          <w:i/>
          <w:iCs/>
          <w:sz w:val="26"/>
          <w:szCs w:val="26"/>
          <w:lang w:val="fr-FR"/>
        </w:rPr>
      </w:pPr>
      <w:r w:rsidRPr="009E12B2">
        <w:rPr>
          <w:sz w:val="26"/>
          <w:szCs w:val="26"/>
          <w:lang w:val="fr-FR"/>
        </w:rPr>
        <w:t>Cọc</w:t>
      </w:r>
      <w:r w:rsidRPr="009E12B2">
        <w:rPr>
          <w:sz w:val="26"/>
          <w:szCs w:val="26"/>
          <w:lang w:val="vi-VN"/>
        </w:rPr>
        <w:t xml:space="preserve"> mốc báo hiệu cáp là bê tông cốt thép có 4 mặt chữ </w:t>
      </w:r>
      <w:r w:rsidRPr="009E12B2">
        <w:rPr>
          <w:i/>
          <w:iCs/>
          <w:sz w:val="26"/>
          <w:szCs w:val="26"/>
          <w:lang w:val="vi-VN"/>
        </w:rPr>
        <w:t xml:space="preserve">(chữ khắc lõm hoặc đắp nối) </w:t>
      </w:r>
      <w:r w:rsidRPr="009E12B2">
        <w:rPr>
          <w:sz w:val="26"/>
          <w:szCs w:val="26"/>
          <w:lang w:val="vi-VN"/>
        </w:rPr>
        <w:t>được chôn sâu 0,5m và nhô lên khỏi mặt đất là 0,3m</w:t>
      </w:r>
      <w:r w:rsidRPr="009E12B2">
        <w:rPr>
          <w:i/>
          <w:iCs/>
          <w:sz w:val="26"/>
          <w:szCs w:val="26"/>
          <w:lang w:val="vi-VN"/>
        </w:rPr>
        <w:t xml:space="preserve"> (quy cách cọc mốc báo hiệu cáp theo bản vẽ); </w:t>
      </w:r>
      <w:r w:rsidRPr="009E12B2">
        <w:rPr>
          <w:sz w:val="26"/>
          <w:szCs w:val="26"/>
          <w:lang w:val="vi-VN"/>
        </w:rPr>
        <w:t>có thể thay thế chữ in trên cọc mốc bằng mốc báo hiệu cáp</w:t>
      </w:r>
      <w:r w:rsidRPr="009E12B2">
        <w:rPr>
          <w:i/>
          <w:iCs/>
          <w:sz w:val="26"/>
          <w:szCs w:val="26"/>
          <w:lang w:val="vi-VN"/>
        </w:rPr>
        <w:t xml:space="preserve"> (bố trí mốc vào mặt trên của cọc mốc).</w:t>
      </w:r>
      <w:r w:rsidRPr="009E12B2">
        <w:rPr>
          <w:sz w:val="26"/>
          <w:szCs w:val="26"/>
          <w:lang w:val="vi-VN"/>
        </w:rPr>
        <w:t>Khoảng cách đặt cọc mốc báo hiệu cáp tuân theo bản vẽ</w:t>
      </w:r>
    </w:p>
    <w:p w14:paraId="248D3180" w14:textId="4F17AF33" w:rsidR="009E12B2" w:rsidRPr="009E12B2" w:rsidRDefault="009E12B2" w:rsidP="009E12B2">
      <w:pPr>
        <w:spacing w:before="40" w:after="40" w:line="288" w:lineRule="auto"/>
        <w:outlineLvl w:val="2"/>
        <w:rPr>
          <w:color w:val="FF0000"/>
          <w:sz w:val="26"/>
          <w:szCs w:val="26"/>
        </w:rPr>
      </w:pPr>
      <w:bookmarkStart w:id="74" w:name="_Toc225169903"/>
      <w:r>
        <w:rPr>
          <w:b/>
          <w:iCs/>
          <w:sz w:val="26"/>
          <w:szCs w:val="26"/>
          <w:lang w:val="pt-BR"/>
        </w:rPr>
        <w:t>3.2.3.23</w:t>
      </w:r>
      <w:r w:rsidRPr="009E12B2">
        <w:rPr>
          <w:b/>
          <w:iCs/>
          <w:sz w:val="26"/>
          <w:szCs w:val="26"/>
          <w:lang w:val="vi-VN"/>
        </w:rPr>
        <w:t>. Băng báo hiệu cáp ngầm Áp dụng theo thông báo số 987/TB-EVNHANOI về việc quy định tạm thời bố trí mốc báo hiệu cáp ngầm, hầm nối cáp ngày 23 tháng 11 năm 2022</w:t>
      </w:r>
      <w:bookmarkEnd w:id="74"/>
    </w:p>
    <w:p w14:paraId="57B0BE2F"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Băng cảnh báo cáp ngầm được coi như là bộ quần áo bảo hộ của các loại cáp, các loại công trình ngầm dưới lòng đất. Chúng được dùng để thay lời thông báo, cảnh báo đến các đơn vị thi công. Hay với những người lao động rằng ở nơi đó có những công trình ngầm tương ứng chạy qua.</w:t>
      </w:r>
    </w:p>
    <w:p w14:paraId="327D043D" w14:textId="0D3A662E" w:rsidR="009E12B2" w:rsidRPr="009E12B2" w:rsidRDefault="009E12B2" w:rsidP="009E12B2">
      <w:pPr>
        <w:tabs>
          <w:tab w:val="left" w:pos="360"/>
        </w:tabs>
        <w:ind w:left="360" w:firstLine="360"/>
        <w:jc w:val="center"/>
        <w:rPr>
          <w:b/>
          <w:bCs/>
          <w:i/>
          <w:iCs/>
          <w:sz w:val="26"/>
          <w:szCs w:val="26"/>
        </w:rPr>
      </w:pPr>
      <w:r w:rsidRPr="009E12B2">
        <w:rPr>
          <w:b/>
          <w:i/>
          <w:noProof/>
          <w:sz w:val="26"/>
          <w:szCs w:val="26"/>
        </w:rPr>
        <w:drawing>
          <wp:inline distT="0" distB="0" distL="0" distR="0" wp14:anchorId="3D0324B8" wp14:editId="06A89A76">
            <wp:extent cx="5231130" cy="2413635"/>
            <wp:effectExtent l="0" t="0" r="7620" b="5715"/>
            <wp:docPr id="1456464543" name="Picture 140" descr="Description: C:\Users\Admin\Downloads\bang-canh-bao-dien-luc-ha-noi-1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dmin\Downloads\bang-canh-bao-dien-luc-ha-noi-15c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130" cy="2413635"/>
                    </a:xfrm>
                    <a:prstGeom prst="rect">
                      <a:avLst/>
                    </a:prstGeom>
                    <a:noFill/>
                    <a:ln>
                      <a:noFill/>
                    </a:ln>
                  </pic:spPr>
                </pic:pic>
              </a:graphicData>
            </a:graphic>
          </wp:inline>
        </w:drawing>
      </w:r>
    </w:p>
    <w:p w14:paraId="011878F9" w14:textId="77777777" w:rsidR="009E12B2" w:rsidRPr="009E12B2" w:rsidRDefault="009E12B2" w:rsidP="009E12B2">
      <w:pPr>
        <w:tabs>
          <w:tab w:val="left" w:pos="720"/>
          <w:tab w:val="left" w:pos="8460"/>
          <w:tab w:val="left" w:pos="8550"/>
          <w:tab w:val="left" w:pos="9354"/>
        </w:tabs>
        <w:rPr>
          <w:b/>
          <w:sz w:val="26"/>
          <w:szCs w:val="26"/>
          <w:lang w:val="sv-SE"/>
        </w:rPr>
      </w:pPr>
    </w:p>
    <w:p w14:paraId="22E58FA6" w14:textId="77777777" w:rsidR="009E12B2" w:rsidRPr="009E12B2" w:rsidRDefault="009E12B2" w:rsidP="009E12B2">
      <w:pPr>
        <w:tabs>
          <w:tab w:val="left" w:pos="720"/>
          <w:tab w:val="left" w:pos="8460"/>
          <w:tab w:val="left" w:pos="8550"/>
          <w:tab w:val="left" w:pos="9354"/>
        </w:tabs>
        <w:rPr>
          <w:b/>
          <w:sz w:val="26"/>
          <w:szCs w:val="26"/>
          <w:lang w:val="sv-SE"/>
        </w:rPr>
      </w:pPr>
      <w:r w:rsidRPr="009E12B2">
        <w:rPr>
          <w:b/>
          <w:sz w:val="26"/>
          <w:szCs w:val="26"/>
          <w:lang w:val="sv-SE"/>
        </w:rPr>
        <w:lastRenderedPageBreak/>
        <w:t>Ứng dụng của băng cảnh báo cáp ngầm</w:t>
      </w:r>
    </w:p>
    <w:p w14:paraId="5BC486B5"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ab/>
        <w:t>Băng cảnh báo cáp là một loại phụ kiện được sử dụng phổ biến trong thi công lắp đặt cáp ngầm. Đây là loại vật liệu được sử dụng trong bước cuối cùng trước khi lắp đường cáp ngầm. Tuy là một chi tiết nhỏ nhưng khá quan trọng trong quá trình thi công lắp đặt cáp ngầm. Vì nó giúp mọi người nhận biết được có cáp điện ngầm trong lòng đất nguy hiểm để tránh. Cảnh báo công nhân khi thi công đào xới trong lòng đất xác định được vị trí của cáp ngầm. Để có phương án bảo đảm an toàn phù hợp cho mình. Tránh bị giật điện khi chạm phải cáp điện ngầm dưới lòng đất. Đồng thời đảm bảo cho hệ thống cáp điện được an toàn không bị xâm hại bởi yếu tố con người.</w:t>
      </w:r>
    </w:p>
    <w:p w14:paraId="1D70A3F6" w14:textId="77777777" w:rsidR="009E12B2" w:rsidRPr="009E12B2" w:rsidRDefault="009E12B2" w:rsidP="009E12B2">
      <w:pPr>
        <w:tabs>
          <w:tab w:val="left" w:pos="720"/>
          <w:tab w:val="left" w:pos="8460"/>
          <w:tab w:val="left" w:pos="8550"/>
          <w:tab w:val="left" w:pos="9354"/>
        </w:tabs>
        <w:rPr>
          <w:b/>
          <w:sz w:val="26"/>
          <w:szCs w:val="26"/>
          <w:lang w:val="sv-SE"/>
        </w:rPr>
      </w:pPr>
      <w:r w:rsidRPr="009E12B2">
        <w:rPr>
          <w:b/>
          <w:sz w:val="26"/>
          <w:szCs w:val="26"/>
          <w:lang w:val="sv-SE"/>
        </w:rPr>
        <w:t>Thành phần cấu tạo của băng báo hiệu cáp ngầm</w:t>
      </w:r>
    </w:p>
    <w:p w14:paraId="054EDA34"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ab/>
        <w:t>Thành phần chủ yếu của Băng cảnh báo cáp là nilon kết hợp với màng nhôm OPP, HDPE, MPET… siêu bền không thấm nước, mực in không phai. Chịu lực tác động vật lý tốt nên có thể tồn tại trong lòng đất hàng trăm năm. Cách thi công băng báo hiệu cáp ngầm như sau: Băng được đặt phía trên các tuyến cáp cần bảo vệ, cách mặt đất khoảng 30 – 40cm sau đó tiến hành lấp đất.</w:t>
      </w:r>
    </w:p>
    <w:p w14:paraId="3D15BB75" w14:textId="77777777" w:rsidR="009E12B2" w:rsidRPr="009E12B2" w:rsidRDefault="009E12B2" w:rsidP="009E12B2">
      <w:pPr>
        <w:tabs>
          <w:tab w:val="left" w:pos="720"/>
          <w:tab w:val="left" w:pos="8460"/>
          <w:tab w:val="left" w:pos="8550"/>
          <w:tab w:val="left" w:pos="9354"/>
        </w:tabs>
        <w:rPr>
          <w:sz w:val="26"/>
          <w:szCs w:val="26"/>
          <w:lang w:val="sv-SE"/>
        </w:rPr>
      </w:pPr>
      <w:r w:rsidRPr="009E12B2">
        <w:rPr>
          <w:b/>
          <w:sz w:val="26"/>
          <w:szCs w:val="26"/>
          <w:lang w:val="sv-SE"/>
        </w:rPr>
        <w:t>Quy cách:</w:t>
      </w:r>
      <w:r w:rsidRPr="009E12B2">
        <w:rPr>
          <w:sz w:val="26"/>
          <w:szCs w:val="26"/>
          <w:lang w:val="sv-SE"/>
        </w:rPr>
        <w:t xml:space="preserve"> </w:t>
      </w:r>
    </w:p>
    <w:p w14:paraId="05C544AF"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 xml:space="preserve">Kích thước: Chiều rộng 20cm, cuộn 500m </w:t>
      </w:r>
    </w:p>
    <w:p w14:paraId="7BE8A47E"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 xml:space="preserve">Màu sắc: Chữ đen, nền màu vàng cam </w:t>
      </w:r>
    </w:p>
    <w:p w14:paraId="26FB7B73"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 xml:space="preserve">Loại: Băng cảnh báo </w:t>
      </w:r>
    </w:p>
    <w:p w14:paraId="18BBA00E"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 xml:space="preserve">Hình dạng: Cuộn tròn </w:t>
      </w:r>
    </w:p>
    <w:p w14:paraId="70F7F22E" w14:textId="77777777" w:rsidR="009E12B2" w:rsidRPr="009E12B2" w:rsidRDefault="009E12B2" w:rsidP="009E12B2">
      <w:pPr>
        <w:tabs>
          <w:tab w:val="left" w:pos="720"/>
          <w:tab w:val="left" w:pos="8460"/>
          <w:tab w:val="left" w:pos="8550"/>
          <w:tab w:val="left" w:pos="9354"/>
        </w:tabs>
        <w:rPr>
          <w:sz w:val="26"/>
          <w:szCs w:val="26"/>
          <w:lang w:val="sv-SE"/>
        </w:rPr>
      </w:pPr>
      <w:r w:rsidRPr="009E12B2">
        <w:rPr>
          <w:sz w:val="26"/>
          <w:szCs w:val="26"/>
          <w:lang w:val="sv-SE"/>
        </w:rPr>
        <w:t>Nội dung chữ: theo quy định EVN HANOI</w:t>
      </w:r>
    </w:p>
    <w:p w14:paraId="7312B848" w14:textId="77777777" w:rsidR="009E12B2" w:rsidRPr="009E12B2" w:rsidRDefault="009E12B2" w:rsidP="009E12B2">
      <w:pPr>
        <w:rPr>
          <w:sz w:val="26"/>
          <w:szCs w:val="26"/>
          <w:lang w:val="sv-SE"/>
        </w:rPr>
      </w:pPr>
      <w:r w:rsidRPr="009E12B2">
        <w:rPr>
          <w:sz w:val="26"/>
          <w:szCs w:val="26"/>
          <w:lang w:val="sv-SE"/>
        </w:rPr>
        <w:t xml:space="preserve"> Sản phẩm băng cảnh báo điện được sản xuất đạt chuẩn chất lượng theo quy định, đảm bảo nghiêm ngặt các yêu cầu, tiêu chuẩn Việt Nam (TCVN). Chất liệu màng kim loại bền bỉ, độ bền cơ học cao, kháng nước tốt. Rất khó bị phân hủy khi được chôn ngầm dưới đất trong thời gian dài. Công dụng sản phẩm băng cảnh báo Băng cảnh báo điện lực miền Bắc thường được sử dụng cho các đường ống dẫn cáp điện lực ở khu vực phía Bắc khi được chôn ngầm phía dưới lòng đất. Chúng giúp báo hiệu khu vực có cáp ngầm phía dưới, giúp các nhà thầu thi công biết được vị trí cáp ngầm để đưa ra các giải xử lý tốt hơn.</w:t>
      </w:r>
    </w:p>
    <w:p w14:paraId="30349FD0" w14:textId="13B17B8E" w:rsidR="009E12B2" w:rsidRPr="009E12B2" w:rsidRDefault="009E12B2" w:rsidP="009E12B2">
      <w:pPr>
        <w:spacing w:before="40" w:after="40" w:line="288" w:lineRule="auto"/>
        <w:outlineLvl w:val="2"/>
        <w:rPr>
          <w:bCs/>
          <w:color w:val="FF0000"/>
          <w:sz w:val="26"/>
          <w:szCs w:val="26"/>
        </w:rPr>
      </w:pPr>
      <w:bookmarkStart w:id="75" w:name="_Toc225169904"/>
      <w:r>
        <w:rPr>
          <w:b/>
          <w:iCs/>
          <w:sz w:val="26"/>
          <w:szCs w:val="26"/>
          <w:lang w:val="pt-BR"/>
        </w:rPr>
        <w:t>3.2.3.24</w:t>
      </w:r>
      <w:r w:rsidRPr="009E12B2">
        <w:rPr>
          <w:b/>
          <w:iCs/>
          <w:sz w:val="26"/>
          <w:szCs w:val="26"/>
          <w:lang w:val="vi-VN"/>
        </w:rPr>
        <w:t xml:space="preserve">. Yêu cầu kỹ thuật chụp cực các loại theo tiêu chuẩn </w:t>
      </w:r>
      <w:r w:rsidRPr="009E12B2">
        <w:rPr>
          <w:bCs/>
          <w:iCs/>
          <w:sz w:val="26"/>
          <w:szCs w:val="26"/>
          <w:lang w:val="vi-VN"/>
        </w:rPr>
        <w:t>(IEC 60707, TCVN 1597, TCVN 1595)</w:t>
      </w:r>
      <w:bookmarkEnd w:id="75"/>
    </w:p>
    <w:p w14:paraId="6DE3B990" w14:textId="77777777" w:rsidR="009E12B2" w:rsidRPr="009E12B2" w:rsidRDefault="009E12B2" w:rsidP="009E12B2">
      <w:pPr>
        <w:jc w:val="left"/>
        <w:rPr>
          <w:b/>
          <w:bCs/>
          <w:sz w:val="26"/>
          <w:szCs w:val="26"/>
          <w:lang w:val="nl-NL"/>
        </w:rPr>
      </w:pPr>
      <w:r w:rsidRPr="009E12B2">
        <w:rPr>
          <w:b/>
          <w:bCs/>
          <w:sz w:val="26"/>
          <w:szCs w:val="26"/>
          <w:lang w:val="nl-NL"/>
        </w:rPr>
        <w:t>1. Tiêu chuẩn chụp đầu cực chống sét, FCO.</w:t>
      </w:r>
    </w:p>
    <w:p w14:paraId="5452C2B2" w14:textId="77777777" w:rsidR="009E12B2" w:rsidRPr="009E12B2" w:rsidRDefault="009E12B2" w:rsidP="009E12B2">
      <w:pPr>
        <w:jc w:val="left"/>
        <w:rPr>
          <w:sz w:val="26"/>
          <w:szCs w:val="26"/>
          <w:lang w:val="nl-NL"/>
        </w:rPr>
      </w:pPr>
      <w:r w:rsidRPr="009E12B2">
        <w:rPr>
          <w:sz w:val="26"/>
          <w:szCs w:val="26"/>
          <w:lang w:val="nl-NL"/>
        </w:rPr>
        <w:t>1.1. Nắp chụp đầu cực chống sét</w:t>
      </w:r>
    </w:p>
    <w:p w14:paraId="06040A66" w14:textId="77777777" w:rsidR="009E12B2" w:rsidRPr="009E12B2" w:rsidRDefault="009E12B2" w:rsidP="009E12B2">
      <w:pPr>
        <w:jc w:val="left"/>
        <w:rPr>
          <w:sz w:val="26"/>
          <w:szCs w:val="26"/>
          <w:lang w:val="nl-NL"/>
        </w:rPr>
      </w:pPr>
      <w:r w:rsidRPr="009E12B2">
        <w:rPr>
          <w:sz w:val="26"/>
          <w:szCs w:val="26"/>
          <w:lang w:val="nl-NL"/>
        </w:rPr>
        <w:t>- Tiêu chuẩn áp dụng: IEC 60707, TCVN 1597, TCVN 1595</w:t>
      </w:r>
    </w:p>
    <w:p w14:paraId="640F9576" w14:textId="77777777" w:rsidR="009E12B2" w:rsidRPr="009E12B2" w:rsidRDefault="009E12B2" w:rsidP="009E12B2">
      <w:pPr>
        <w:jc w:val="left"/>
        <w:rPr>
          <w:sz w:val="26"/>
          <w:szCs w:val="26"/>
          <w:lang w:val="nl-NL"/>
        </w:rPr>
      </w:pPr>
      <w:r w:rsidRPr="009E12B2">
        <w:rPr>
          <w:sz w:val="26"/>
          <w:szCs w:val="26"/>
          <w:lang w:val="nl-NL"/>
        </w:rPr>
        <w:t>- Điện áp định mức: 36.5kV</w:t>
      </w:r>
    </w:p>
    <w:p w14:paraId="44E5C8BA" w14:textId="77777777" w:rsidR="009E12B2" w:rsidRPr="009E12B2" w:rsidRDefault="009E12B2" w:rsidP="009E12B2">
      <w:pPr>
        <w:jc w:val="left"/>
        <w:rPr>
          <w:sz w:val="26"/>
          <w:szCs w:val="26"/>
          <w:lang w:val="nl-NL"/>
        </w:rPr>
      </w:pPr>
      <w:r w:rsidRPr="009E12B2">
        <w:rPr>
          <w:sz w:val="26"/>
          <w:szCs w:val="26"/>
          <w:lang w:val="nl-NL"/>
        </w:rPr>
        <w:t>- Cấp chống cháy: FV0</w:t>
      </w:r>
    </w:p>
    <w:p w14:paraId="3E5260E3" w14:textId="77777777" w:rsidR="009E12B2" w:rsidRPr="009E12B2" w:rsidRDefault="009E12B2" w:rsidP="009E12B2">
      <w:pPr>
        <w:jc w:val="left"/>
        <w:rPr>
          <w:sz w:val="26"/>
          <w:szCs w:val="26"/>
          <w:lang w:val="nl-NL"/>
        </w:rPr>
      </w:pPr>
      <w:r w:rsidRPr="009E12B2">
        <w:rPr>
          <w:sz w:val="26"/>
          <w:szCs w:val="26"/>
          <w:lang w:val="nl-NL"/>
        </w:rPr>
        <w:t>- Nhiệt độ chịu đựng ngắn hạn: 2500C</w:t>
      </w:r>
    </w:p>
    <w:p w14:paraId="795BABB8" w14:textId="77777777" w:rsidR="009E12B2" w:rsidRPr="009E12B2" w:rsidRDefault="009E12B2" w:rsidP="009E12B2">
      <w:pPr>
        <w:jc w:val="left"/>
        <w:rPr>
          <w:sz w:val="26"/>
          <w:szCs w:val="26"/>
          <w:lang w:val="nl-NL"/>
        </w:rPr>
      </w:pPr>
      <w:r w:rsidRPr="009E12B2">
        <w:rPr>
          <w:sz w:val="26"/>
          <w:szCs w:val="26"/>
          <w:lang w:val="vi-VN"/>
        </w:rPr>
        <w:t xml:space="preserve">- Độ bền xé rách: </w:t>
      </w:r>
      <w:r w:rsidRPr="009E12B2">
        <w:rPr>
          <w:sz w:val="26"/>
          <w:szCs w:val="26"/>
          <w:lang w:val="nl-NL"/>
        </w:rPr>
        <w:t>&gt; 18kN/mliệu: Polymer (Silicone rubber)</w:t>
      </w:r>
    </w:p>
    <w:p w14:paraId="4CD7A815" w14:textId="77777777" w:rsidR="009E12B2" w:rsidRPr="009E12B2" w:rsidRDefault="009E12B2" w:rsidP="009E12B2">
      <w:pPr>
        <w:jc w:val="left"/>
        <w:rPr>
          <w:sz w:val="26"/>
          <w:szCs w:val="26"/>
          <w:lang w:val="vi-VN"/>
        </w:rPr>
      </w:pPr>
      <w:r w:rsidRPr="009E12B2">
        <w:rPr>
          <w:sz w:val="26"/>
          <w:szCs w:val="26"/>
          <w:lang w:val="vi-VN"/>
        </w:rPr>
        <w:t>- Vật liệu:Polymer (Silicone rubber)</w:t>
      </w:r>
    </w:p>
    <w:p w14:paraId="0857F963" w14:textId="77777777" w:rsidR="009E12B2" w:rsidRPr="009E12B2" w:rsidRDefault="009E12B2" w:rsidP="009E12B2">
      <w:pPr>
        <w:jc w:val="left"/>
        <w:rPr>
          <w:sz w:val="26"/>
          <w:szCs w:val="26"/>
          <w:lang w:val="vi-VN"/>
        </w:rPr>
      </w:pPr>
      <w:r w:rsidRPr="009E12B2">
        <w:rPr>
          <w:sz w:val="26"/>
          <w:szCs w:val="26"/>
          <w:lang w:val="vi-VN"/>
        </w:rPr>
        <w:t xml:space="preserve">- Nắp chụp đầu cực chống sét van </w:t>
      </w:r>
    </w:p>
    <w:p w14:paraId="3206F094" w14:textId="77777777" w:rsidR="009E12B2" w:rsidRPr="009E12B2" w:rsidRDefault="009E12B2" w:rsidP="009E12B2">
      <w:pPr>
        <w:jc w:val="left"/>
        <w:rPr>
          <w:sz w:val="26"/>
          <w:szCs w:val="26"/>
          <w:lang w:val="vi-VN"/>
        </w:rPr>
      </w:pPr>
    </w:p>
    <w:p w14:paraId="4F483EA6" w14:textId="444C25F4" w:rsidR="009E12B2" w:rsidRPr="009E12B2" w:rsidRDefault="009E12B2" w:rsidP="009E12B2">
      <w:pPr>
        <w:jc w:val="left"/>
        <w:rPr>
          <w:sz w:val="28"/>
          <w:szCs w:val="26"/>
          <w:lang w:val="nl-NL"/>
        </w:rPr>
      </w:pPr>
      <w:r w:rsidRPr="009E12B2">
        <w:rPr>
          <w:noProof/>
          <w:sz w:val="28"/>
          <w:szCs w:val="28"/>
        </w:rPr>
        <w:lastRenderedPageBreak/>
        <w:drawing>
          <wp:anchor distT="0" distB="0" distL="114300" distR="114300" simplePos="0" relativeHeight="251657728" behindDoc="0" locked="0" layoutInCell="1" allowOverlap="1" wp14:anchorId="5C00C6C0" wp14:editId="43D0BF73">
            <wp:simplePos x="0" y="0"/>
            <wp:positionH relativeFrom="column">
              <wp:posOffset>493395</wp:posOffset>
            </wp:positionH>
            <wp:positionV relativeFrom="paragraph">
              <wp:posOffset>0</wp:posOffset>
            </wp:positionV>
            <wp:extent cx="3733165" cy="2295525"/>
            <wp:effectExtent l="0" t="0" r="635" b="9525"/>
            <wp:wrapSquare wrapText="bothSides"/>
            <wp:docPr id="387303477" name="Picture 153" descr="A yellow plastic object with two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3477" name="Picture 153" descr="A yellow plastic object with two hol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16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83AD3" w14:textId="77777777" w:rsidR="009E12B2" w:rsidRPr="009E12B2" w:rsidRDefault="009E12B2" w:rsidP="009E12B2">
      <w:pPr>
        <w:jc w:val="left"/>
        <w:rPr>
          <w:sz w:val="28"/>
          <w:szCs w:val="26"/>
          <w:lang w:val="nl-NL"/>
        </w:rPr>
      </w:pPr>
    </w:p>
    <w:p w14:paraId="6815864B" w14:textId="77777777" w:rsidR="009E12B2" w:rsidRPr="009E12B2" w:rsidRDefault="009E12B2" w:rsidP="009E12B2">
      <w:pPr>
        <w:jc w:val="left"/>
        <w:rPr>
          <w:sz w:val="28"/>
          <w:szCs w:val="26"/>
          <w:lang w:val="nl-NL"/>
        </w:rPr>
      </w:pPr>
    </w:p>
    <w:p w14:paraId="1CCDDCB1" w14:textId="77777777" w:rsidR="009E12B2" w:rsidRPr="009E12B2" w:rsidRDefault="009E12B2" w:rsidP="009E12B2">
      <w:pPr>
        <w:jc w:val="left"/>
        <w:rPr>
          <w:sz w:val="28"/>
          <w:szCs w:val="26"/>
          <w:lang w:val="nl-NL"/>
        </w:rPr>
      </w:pPr>
    </w:p>
    <w:p w14:paraId="209825EE" w14:textId="77777777" w:rsidR="009E12B2" w:rsidRPr="009E12B2" w:rsidRDefault="009E12B2" w:rsidP="009E12B2">
      <w:pPr>
        <w:jc w:val="left"/>
        <w:rPr>
          <w:sz w:val="28"/>
          <w:szCs w:val="26"/>
          <w:lang w:val="nl-NL"/>
        </w:rPr>
      </w:pPr>
    </w:p>
    <w:p w14:paraId="07F3D4B6" w14:textId="77777777" w:rsidR="009E12B2" w:rsidRPr="009E12B2" w:rsidRDefault="009E12B2" w:rsidP="009E12B2">
      <w:pPr>
        <w:jc w:val="left"/>
        <w:rPr>
          <w:sz w:val="26"/>
          <w:szCs w:val="26"/>
          <w:lang w:val="nl-NL"/>
        </w:rPr>
      </w:pPr>
    </w:p>
    <w:p w14:paraId="3033F4E7" w14:textId="77777777" w:rsidR="009E12B2" w:rsidRPr="009E12B2" w:rsidRDefault="009E12B2" w:rsidP="009E12B2">
      <w:pPr>
        <w:jc w:val="left"/>
        <w:rPr>
          <w:sz w:val="26"/>
          <w:szCs w:val="26"/>
          <w:lang w:val="nl-NL"/>
        </w:rPr>
      </w:pPr>
    </w:p>
    <w:p w14:paraId="544710E4" w14:textId="77777777" w:rsidR="009E12B2" w:rsidRPr="009E12B2" w:rsidRDefault="009E12B2" w:rsidP="009E12B2">
      <w:pPr>
        <w:jc w:val="left"/>
        <w:rPr>
          <w:sz w:val="26"/>
          <w:szCs w:val="26"/>
          <w:lang w:val="nl-NL"/>
        </w:rPr>
      </w:pPr>
    </w:p>
    <w:p w14:paraId="455FE5E7" w14:textId="77777777" w:rsidR="009E12B2" w:rsidRPr="009E12B2" w:rsidRDefault="009E12B2" w:rsidP="009E12B2">
      <w:pPr>
        <w:jc w:val="left"/>
        <w:rPr>
          <w:sz w:val="26"/>
          <w:szCs w:val="26"/>
          <w:lang w:val="nl-NL"/>
        </w:rPr>
      </w:pPr>
    </w:p>
    <w:p w14:paraId="0B03980D" w14:textId="77777777" w:rsidR="009E12B2" w:rsidRPr="009E12B2" w:rsidRDefault="009E12B2" w:rsidP="009E12B2">
      <w:pPr>
        <w:jc w:val="left"/>
        <w:rPr>
          <w:sz w:val="26"/>
          <w:szCs w:val="26"/>
          <w:lang w:val="nl-NL"/>
        </w:rPr>
      </w:pPr>
    </w:p>
    <w:p w14:paraId="23ECE8FD" w14:textId="77777777" w:rsidR="009E12B2" w:rsidRPr="009E12B2" w:rsidRDefault="009E12B2" w:rsidP="009E12B2">
      <w:pPr>
        <w:jc w:val="left"/>
        <w:rPr>
          <w:b/>
          <w:bCs/>
          <w:sz w:val="26"/>
          <w:szCs w:val="26"/>
          <w:lang w:val="vi-VN"/>
        </w:rPr>
      </w:pPr>
      <w:r w:rsidRPr="009E12B2">
        <w:rPr>
          <w:b/>
          <w:bCs/>
          <w:sz w:val="26"/>
          <w:szCs w:val="26"/>
          <w:lang w:val="nl-NL"/>
        </w:rPr>
        <w:t>1</w:t>
      </w:r>
      <w:r w:rsidRPr="009E12B2">
        <w:rPr>
          <w:b/>
          <w:bCs/>
          <w:sz w:val="26"/>
          <w:szCs w:val="26"/>
          <w:lang w:val="vi-VN"/>
        </w:rPr>
        <w:t>.2 Đặc tính và cam kết của Chụp chống sét van</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2573"/>
        <w:gridCol w:w="810"/>
        <w:gridCol w:w="3501"/>
        <w:gridCol w:w="2169"/>
      </w:tblGrid>
      <w:tr w:rsidR="009E12B2" w:rsidRPr="009E12B2" w14:paraId="72AC2156" w14:textId="77777777" w:rsidTr="000D6BE3">
        <w:trPr>
          <w:trHeight w:val="241"/>
        </w:trPr>
        <w:tc>
          <w:tcPr>
            <w:tcW w:w="757" w:type="dxa"/>
            <w:tcBorders>
              <w:top w:val="single" w:sz="4" w:space="0" w:color="auto"/>
              <w:left w:val="single" w:sz="4" w:space="0" w:color="auto"/>
              <w:bottom w:val="single" w:sz="4" w:space="0" w:color="auto"/>
              <w:right w:val="single" w:sz="4" w:space="0" w:color="auto"/>
            </w:tcBorders>
            <w:vAlign w:val="center"/>
            <w:hideMark/>
          </w:tcPr>
          <w:p w14:paraId="52B30993" w14:textId="77777777" w:rsidR="009E12B2" w:rsidRPr="009E12B2" w:rsidRDefault="009E12B2" w:rsidP="009E12B2">
            <w:pPr>
              <w:ind w:right="-73"/>
              <w:jc w:val="left"/>
              <w:rPr>
                <w:sz w:val="26"/>
                <w:szCs w:val="26"/>
              </w:rPr>
            </w:pPr>
            <w:r w:rsidRPr="009E12B2">
              <w:rPr>
                <w:rFonts w:eastAsia="Calibri"/>
                <w:sz w:val="26"/>
                <w:szCs w:val="26"/>
              </w:rPr>
              <w:t>STT</w:t>
            </w:r>
          </w:p>
        </w:tc>
        <w:tc>
          <w:tcPr>
            <w:tcW w:w="2573" w:type="dxa"/>
            <w:tcBorders>
              <w:top w:val="single" w:sz="4" w:space="0" w:color="auto"/>
              <w:left w:val="single" w:sz="4" w:space="0" w:color="auto"/>
              <w:bottom w:val="single" w:sz="4" w:space="0" w:color="auto"/>
              <w:right w:val="single" w:sz="4" w:space="0" w:color="auto"/>
            </w:tcBorders>
            <w:vAlign w:val="center"/>
            <w:hideMark/>
          </w:tcPr>
          <w:p w14:paraId="39833A2C" w14:textId="77777777" w:rsidR="009E12B2" w:rsidRPr="009E12B2" w:rsidRDefault="009E12B2" w:rsidP="009E12B2">
            <w:pPr>
              <w:ind w:right="-73"/>
              <w:jc w:val="left"/>
              <w:rPr>
                <w:rFonts w:eastAsia="Calibri"/>
                <w:sz w:val="26"/>
                <w:szCs w:val="26"/>
              </w:rPr>
            </w:pPr>
            <w:r w:rsidRPr="009E12B2">
              <w:rPr>
                <w:rFonts w:eastAsia="Calibri"/>
                <w:sz w:val="26"/>
                <w:szCs w:val="26"/>
              </w:rPr>
              <w:t>Mô tả</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5B87CB" w14:textId="77777777" w:rsidR="009E12B2" w:rsidRPr="009E12B2" w:rsidRDefault="009E12B2" w:rsidP="009E12B2">
            <w:pPr>
              <w:ind w:right="-73"/>
              <w:jc w:val="left"/>
              <w:rPr>
                <w:rFonts w:eastAsia="Calibri"/>
                <w:sz w:val="26"/>
                <w:szCs w:val="26"/>
              </w:rPr>
            </w:pPr>
            <w:r w:rsidRPr="009E12B2">
              <w:rPr>
                <w:rFonts w:eastAsia="Calibri"/>
                <w:sz w:val="26"/>
                <w:szCs w:val="26"/>
              </w:rPr>
              <w:t>ĐVT</w:t>
            </w:r>
          </w:p>
        </w:tc>
        <w:tc>
          <w:tcPr>
            <w:tcW w:w="3501" w:type="dxa"/>
            <w:tcBorders>
              <w:top w:val="single" w:sz="4" w:space="0" w:color="auto"/>
              <w:left w:val="single" w:sz="4" w:space="0" w:color="auto"/>
              <w:bottom w:val="single" w:sz="4" w:space="0" w:color="auto"/>
              <w:right w:val="single" w:sz="4" w:space="0" w:color="auto"/>
            </w:tcBorders>
            <w:vAlign w:val="center"/>
            <w:hideMark/>
          </w:tcPr>
          <w:p w14:paraId="24756079" w14:textId="77777777" w:rsidR="009E12B2" w:rsidRPr="009E12B2" w:rsidRDefault="009E12B2" w:rsidP="009E12B2">
            <w:pPr>
              <w:ind w:right="-73"/>
              <w:jc w:val="left"/>
              <w:rPr>
                <w:rFonts w:eastAsia="Calibri"/>
                <w:sz w:val="26"/>
                <w:szCs w:val="26"/>
              </w:rPr>
            </w:pPr>
            <w:r w:rsidRPr="009E12B2">
              <w:rPr>
                <w:rFonts w:eastAsia="Calibri"/>
                <w:sz w:val="26"/>
                <w:szCs w:val="26"/>
              </w:rPr>
              <w:t>Yêu cầu</w:t>
            </w:r>
          </w:p>
        </w:tc>
        <w:tc>
          <w:tcPr>
            <w:tcW w:w="2169" w:type="dxa"/>
            <w:tcBorders>
              <w:top w:val="single" w:sz="4" w:space="0" w:color="auto"/>
              <w:left w:val="single" w:sz="4" w:space="0" w:color="auto"/>
              <w:bottom w:val="single" w:sz="4" w:space="0" w:color="auto"/>
              <w:right w:val="single" w:sz="4" w:space="0" w:color="auto"/>
            </w:tcBorders>
            <w:vAlign w:val="center"/>
            <w:hideMark/>
          </w:tcPr>
          <w:p w14:paraId="4602C0D2" w14:textId="77777777" w:rsidR="009E12B2" w:rsidRPr="009E12B2" w:rsidRDefault="009E12B2" w:rsidP="009E12B2">
            <w:pPr>
              <w:ind w:right="-73"/>
              <w:jc w:val="left"/>
              <w:rPr>
                <w:rFonts w:eastAsia="Calibri"/>
                <w:sz w:val="26"/>
                <w:szCs w:val="26"/>
              </w:rPr>
            </w:pPr>
            <w:r w:rsidRPr="009E12B2">
              <w:rPr>
                <w:rFonts w:eastAsia="Calibri"/>
                <w:sz w:val="26"/>
                <w:szCs w:val="26"/>
              </w:rPr>
              <w:t>Đề nghị và cam kết</w:t>
            </w:r>
          </w:p>
        </w:tc>
      </w:tr>
      <w:tr w:rsidR="009E12B2" w:rsidRPr="009E12B2" w14:paraId="0495D432"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5087D368"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hideMark/>
          </w:tcPr>
          <w:p w14:paraId="05C61DAB" w14:textId="77777777" w:rsidR="009E12B2" w:rsidRPr="009E12B2" w:rsidRDefault="009E12B2" w:rsidP="009E12B2">
            <w:pPr>
              <w:ind w:right="-73"/>
              <w:jc w:val="left"/>
              <w:rPr>
                <w:rFonts w:eastAsia="Calibri"/>
                <w:sz w:val="26"/>
                <w:szCs w:val="26"/>
              </w:rPr>
            </w:pPr>
            <w:r w:rsidRPr="009E12B2">
              <w:rPr>
                <w:rFonts w:eastAsia="Calibri"/>
                <w:sz w:val="26"/>
                <w:szCs w:val="26"/>
              </w:rPr>
              <w:t>Nhà sản xuất</w:t>
            </w:r>
          </w:p>
        </w:tc>
        <w:tc>
          <w:tcPr>
            <w:tcW w:w="810" w:type="dxa"/>
            <w:tcBorders>
              <w:top w:val="single" w:sz="4" w:space="0" w:color="auto"/>
              <w:left w:val="single" w:sz="4" w:space="0" w:color="auto"/>
              <w:bottom w:val="single" w:sz="4" w:space="0" w:color="auto"/>
              <w:right w:val="single" w:sz="4" w:space="0" w:color="auto"/>
            </w:tcBorders>
          </w:tcPr>
          <w:p w14:paraId="1C6CD748"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168B9470"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03CA57C5" w14:textId="77777777" w:rsidR="009E12B2" w:rsidRPr="009E12B2" w:rsidRDefault="009E12B2" w:rsidP="009E12B2">
            <w:pPr>
              <w:ind w:right="-73"/>
              <w:jc w:val="left"/>
              <w:rPr>
                <w:rFonts w:eastAsia="Calibri"/>
                <w:sz w:val="26"/>
                <w:szCs w:val="26"/>
              </w:rPr>
            </w:pPr>
          </w:p>
        </w:tc>
      </w:tr>
      <w:tr w:rsidR="009E12B2" w:rsidRPr="009E12B2" w14:paraId="7D0F2A0F"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02FA3B6A"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hideMark/>
          </w:tcPr>
          <w:p w14:paraId="54C5FC4A" w14:textId="77777777" w:rsidR="009E12B2" w:rsidRPr="009E12B2" w:rsidRDefault="009E12B2" w:rsidP="009E12B2">
            <w:pPr>
              <w:ind w:right="-73"/>
              <w:jc w:val="left"/>
              <w:rPr>
                <w:rFonts w:eastAsia="Calibri"/>
                <w:sz w:val="26"/>
                <w:szCs w:val="26"/>
              </w:rPr>
            </w:pPr>
            <w:r w:rsidRPr="009E12B2">
              <w:rPr>
                <w:rFonts w:eastAsia="Calibri"/>
                <w:sz w:val="26"/>
                <w:szCs w:val="26"/>
              </w:rPr>
              <w:t>Nước sản xuất</w:t>
            </w:r>
          </w:p>
        </w:tc>
        <w:tc>
          <w:tcPr>
            <w:tcW w:w="810" w:type="dxa"/>
            <w:tcBorders>
              <w:top w:val="single" w:sz="4" w:space="0" w:color="auto"/>
              <w:left w:val="single" w:sz="4" w:space="0" w:color="auto"/>
              <w:bottom w:val="single" w:sz="4" w:space="0" w:color="auto"/>
              <w:right w:val="single" w:sz="4" w:space="0" w:color="auto"/>
            </w:tcBorders>
          </w:tcPr>
          <w:p w14:paraId="4A6C9839"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43189E6B"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2282554D" w14:textId="77777777" w:rsidR="009E12B2" w:rsidRPr="009E12B2" w:rsidRDefault="009E12B2" w:rsidP="009E12B2">
            <w:pPr>
              <w:ind w:right="-73"/>
              <w:jc w:val="left"/>
              <w:rPr>
                <w:rFonts w:eastAsia="Calibri"/>
                <w:sz w:val="26"/>
                <w:szCs w:val="26"/>
              </w:rPr>
            </w:pPr>
          </w:p>
        </w:tc>
      </w:tr>
      <w:tr w:rsidR="009E12B2" w:rsidRPr="009E12B2" w14:paraId="2CFAA0CA"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49CD7F67"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hideMark/>
          </w:tcPr>
          <w:p w14:paraId="6B9D794B" w14:textId="77777777" w:rsidR="009E12B2" w:rsidRPr="009E12B2" w:rsidRDefault="009E12B2" w:rsidP="009E12B2">
            <w:pPr>
              <w:ind w:right="-73"/>
              <w:jc w:val="left"/>
              <w:rPr>
                <w:rFonts w:eastAsia="Calibri"/>
                <w:sz w:val="26"/>
                <w:szCs w:val="26"/>
              </w:rPr>
            </w:pPr>
            <w:r w:rsidRPr="009E12B2">
              <w:rPr>
                <w:rFonts w:eastAsia="Calibri"/>
                <w:sz w:val="26"/>
                <w:szCs w:val="26"/>
              </w:rPr>
              <w:t>Mã hiệu</w:t>
            </w:r>
          </w:p>
        </w:tc>
        <w:tc>
          <w:tcPr>
            <w:tcW w:w="810" w:type="dxa"/>
            <w:tcBorders>
              <w:top w:val="single" w:sz="4" w:space="0" w:color="auto"/>
              <w:left w:val="single" w:sz="4" w:space="0" w:color="auto"/>
              <w:bottom w:val="single" w:sz="4" w:space="0" w:color="auto"/>
              <w:right w:val="single" w:sz="4" w:space="0" w:color="auto"/>
            </w:tcBorders>
          </w:tcPr>
          <w:p w14:paraId="13431B26"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10753FAC"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7D186C2B" w14:textId="77777777" w:rsidR="009E12B2" w:rsidRPr="009E12B2" w:rsidRDefault="009E12B2" w:rsidP="009E12B2">
            <w:pPr>
              <w:ind w:right="-73"/>
              <w:jc w:val="left"/>
              <w:rPr>
                <w:rFonts w:eastAsia="Calibri"/>
                <w:sz w:val="26"/>
                <w:szCs w:val="26"/>
              </w:rPr>
            </w:pPr>
          </w:p>
        </w:tc>
      </w:tr>
      <w:tr w:rsidR="009E12B2" w:rsidRPr="009E12B2" w14:paraId="507419E2"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25F71FE7"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148FB571" w14:textId="77777777" w:rsidR="009E12B2" w:rsidRPr="009E12B2" w:rsidRDefault="009E12B2" w:rsidP="009E12B2">
            <w:pPr>
              <w:ind w:right="-73"/>
              <w:jc w:val="left"/>
              <w:rPr>
                <w:rFonts w:eastAsia="Calibri"/>
                <w:sz w:val="26"/>
                <w:szCs w:val="26"/>
              </w:rPr>
            </w:pPr>
            <w:r w:rsidRPr="009E12B2">
              <w:rPr>
                <w:rFonts w:eastAsia="Calibri"/>
                <w:sz w:val="26"/>
                <w:szCs w:val="26"/>
              </w:rPr>
              <w:t>Tiêu chuẩn áp dụng</w:t>
            </w:r>
          </w:p>
        </w:tc>
        <w:tc>
          <w:tcPr>
            <w:tcW w:w="810" w:type="dxa"/>
            <w:tcBorders>
              <w:top w:val="single" w:sz="4" w:space="0" w:color="auto"/>
              <w:left w:val="single" w:sz="4" w:space="0" w:color="auto"/>
              <w:bottom w:val="single" w:sz="4" w:space="0" w:color="auto"/>
              <w:right w:val="single" w:sz="4" w:space="0" w:color="auto"/>
            </w:tcBorders>
          </w:tcPr>
          <w:p w14:paraId="68305F54"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22C60AF6" w14:textId="77777777" w:rsidR="009E12B2" w:rsidRPr="009E12B2" w:rsidRDefault="009E12B2" w:rsidP="009E12B2">
            <w:pPr>
              <w:ind w:right="-73"/>
              <w:jc w:val="left"/>
              <w:rPr>
                <w:rFonts w:eastAsia="Calibri"/>
                <w:sz w:val="26"/>
                <w:szCs w:val="26"/>
              </w:rPr>
            </w:pPr>
            <w:r w:rsidRPr="009E12B2">
              <w:rPr>
                <w:rFonts w:eastAsia="Calibri"/>
                <w:sz w:val="26"/>
                <w:szCs w:val="26"/>
              </w:rPr>
              <w:t xml:space="preserve">IEC 60707, IEC 62217 và </w:t>
            </w:r>
            <w:r w:rsidRPr="009E12B2">
              <w:rPr>
                <w:sz w:val="26"/>
                <w:szCs w:val="26"/>
              </w:rPr>
              <w:t>TCVN 1597, TCVN 1595</w:t>
            </w:r>
            <w:r w:rsidRPr="009E12B2">
              <w:rPr>
                <w:rFonts w:eastAsia="Calibri"/>
                <w:sz w:val="26"/>
                <w:szCs w:val="26"/>
              </w:rPr>
              <w:t xml:space="preserve"> hoặc tương đương</w:t>
            </w:r>
          </w:p>
        </w:tc>
        <w:tc>
          <w:tcPr>
            <w:tcW w:w="2169" w:type="dxa"/>
            <w:tcBorders>
              <w:top w:val="single" w:sz="4" w:space="0" w:color="auto"/>
              <w:left w:val="single" w:sz="4" w:space="0" w:color="auto"/>
              <w:bottom w:val="single" w:sz="4" w:space="0" w:color="auto"/>
              <w:right w:val="single" w:sz="4" w:space="0" w:color="auto"/>
            </w:tcBorders>
            <w:noWrap/>
          </w:tcPr>
          <w:p w14:paraId="229F32FF" w14:textId="77777777" w:rsidR="009E12B2" w:rsidRPr="009E12B2" w:rsidRDefault="009E12B2" w:rsidP="009E12B2">
            <w:pPr>
              <w:ind w:right="-73"/>
              <w:jc w:val="left"/>
              <w:rPr>
                <w:rFonts w:eastAsia="Calibri"/>
                <w:sz w:val="26"/>
                <w:szCs w:val="26"/>
              </w:rPr>
            </w:pPr>
          </w:p>
        </w:tc>
      </w:tr>
      <w:tr w:rsidR="009E12B2" w:rsidRPr="009E12B2" w14:paraId="5A15C4DC"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1111C441"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71A29A39" w14:textId="77777777" w:rsidR="009E12B2" w:rsidRPr="009E12B2" w:rsidRDefault="009E12B2" w:rsidP="009E12B2">
            <w:pPr>
              <w:ind w:right="-73"/>
              <w:jc w:val="left"/>
              <w:rPr>
                <w:rFonts w:eastAsia="Calibri"/>
                <w:sz w:val="26"/>
                <w:szCs w:val="26"/>
              </w:rPr>
            </w:pPr>
            <w:r w:rsidRPr="009E12B2">
              <w:rPr>
                <w:rFonts w:eastAsia="Calibri"/>
                <w:sz w:val="26"/>
                <w:szCs w:val="26"/>
              </w:rPr>
              <w:t>Loại</w:t>
            </w:r>
          </w:p>
        </w:tc>
        <w:tc>
          <w:tcPr>
            <w:tcW w:w="810" w:type="dxa"/>
            <w:tcBorders>
              <w:top w:val="single" w:sz="4" w:space="0" w:color="auto"/>
              <w:left w:val="single" w:sz="4" w:space="0" w:color="auto"/>
              <w:bottom w:val="single" w:sz="4" w:space="0" w:color="auto"/>
              <w:right w:val="single" w:sz="4" w:space="0" w:color="auto"/>
            </w:tcBorders>
          </w:tcPr>
          <w:p w14:paraId="060367C9"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4BB12CDC" w14:textId="77777777" w:rsidR="009E12B2" w:rsidRPr="009E12B2" w:rsidRDefault="009E12B2" w:rsidP="009E12B2">
            <w:pPr>
              <w:ind w:right="-73"/>
              <w:jc w:val="left"/>
              <w:rPr>
                <w:rFonts w:eastAsia="Calibri"/>
                <w:sz w:val="26"/>
                <w:szCs w:val="26"/>
              </w:rPr>
            </w:pPr>
            <w:r w:rsidRPr="009E12B2">
              <w:rPr>
                <w:rFonts w:eastAsia="Calibri"/>
                <w:sz w:val="26"/>
                <w:szCs w:val="26"/>
              </w:rPr>
              <w:t>Cách điện sử dụng trên đường dây phân phối trên không đến 35kV sẽ là loại cách điện Polymer (Silicone rubber)  có đặc tính kháng nước, chống rạng nứt, chống  ăn mòn, và chống lão hóa tốt, lắp đặt ngoài trời, phù hợp để vận hành dưới điều kiện khí hậu nhiệt đới ẩm ướt, vùng biển, sương muối, vùng ô nhiễm công nghiệp, tia tử ngoại (UV)…</w:t>
            </w:r>
          </w:p>
        </w:tc>
        <w:tc>
          <w:tcPr>
            <w:tcW w:w="2169" w:type="dxa"/>
            <w:tcBorders>
              <w:top w:val="single" w:sz="4" w:space="0" w:color="auto"/>
              <w:left w:val="single" w:sz="4" w:space="0" w:color="auto"/>
              <w:bottom w:val="single" w:sz="4" w:space="0" w:color="auto"/>
              <w:right w:val="single" w:sz="4" w:space="0" w:color="auto"/>
            </w:tcBorders>
          </w:tcPr>
          <w:p w14:paraId="6712DF84" w14:textId="77777777" w:rsidR="009E12B2" w:rsidRPr="009E12B2" w:rsidRDefault="009E12B2" w:rsidP="009E12B2">
            <w:pPr>
              <w:ind w:right="-73"/>
              <w:jc w:val="left"/>
              <w:rPr>
                <w:rFonts w:eastAsia="Calibri"/>
                <w:sz w:val="26"/>
                <w:szCs w:val="26"/>
              </w:rPr>
            </w:pPr>
          </w:p>
        </w:tc>
      </w:tr>
      <w:tr w:rsidR="009E12B2" w:rsidRPr="009E12B2" w14:paraId="524C31E3"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102E1A12"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53AAD877" w14:textId="77777777" w:rsidR="009E12B2" w:rsidRPr="009E12B2" w:rsidRDefault="009E12B2" w:rsidP="009E12B2">
            <w:pPr>
              <w:ind w:right="-73"/>
              <w:jc w:val="left"/>
              <w:rPr>
                <w:rFonts w:eastAsia="Calibri"/>
                <w:sz w:val="26"/>
                <w:szCs w:val="26"/>
              </w:rPr>
            </w:pPr>
            <w:r w:rsidRPr="009E12B2">
              <w:rPr>
                <w:rFonts w:eastAsia="Calibri"/>
                <w:sz w:val="26"/>
                <w:szCs w:val="26"/>
              </w:rPr>
              <w:t>Vật liệu cách điện</w:t>
            </w:r>
          </w:p>
        </w:tc>
        <w:tc>
          <w:tcPr>
            <w:tcW w:w="810" w:type="dxa"/>
            <w:tcBorders>
              <w:top w:val="single" w:sz="4" w:space="0" w:color="auto"/>
              <w:left w:val="single" w:sz="4" w:space="0" w:color="auto"/>
              <w:bottom w:val="single" w:sz="4" w:space="0" w:color="auto"/>
              <w:right w:val="single" w:sz="4" w:space="0" w:color="auto"/>
            </w:tcBorders>
          </w:tcPr>
          <w:p w14:paraId="5C3F2259"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7D15975B" w14:textId="77777777" w:rsidR="009E12B2" w:rsidRPr="009E12B2" w:rsidRDefault="009E12B2" w:rsidP="009E12B2">
            <w:pPr>
              <w:ind w:right="-73"/>
              <w:jc w:val="left"/>
              <w:rPr>
                <w:rFonts w:eastAsia="Calibri"/>
                <w:sz w:val="26"/>
                <w:szCs w:val="26"/>
              </w:rPr>
            </w:pPr>
            <w:r w:rsidRPr="009E12B2">
              <w:rPr>
                <w:rFonts w:eastAsia="Calibri"/>
                <w:sz w:val="26"/>
                <w:szCs w:val="26"/>
              </w:rPr>
              <w:t>Polymer (Silicon rubber)</w:t>
            </w:r>
          </w:p>
          <w:p w14:paraId="405C74E5" w14:textId="77777777" w:rsidR="009E12B2" w:rsidRPr="009E12B2" w:rsidRDefault="009E12B2" w:rsidP="009E12B2">
            <w:pPr>
              <w:ind w:right="-73"/>
              <w:jc w:val="left"/>
              <w:rPr>
                <w:rFonts w:eastAsia="Calibri"/>
                <w:sz w:val="26"/>
                <w:szCs w:val="26"/>
              </w:rPr>
            </w:pPr>
            <w:r w:rsidRPr="009E12B2">
              <w:rPr>
                <w:rFonts w:eastAsia="Calibri"/>
                <w:sz w:val="26"/>
                <w:szCs w:val="26"/>
              </w:rPr>
              <w:t>Trên thân cách điện phải có tên của Nhà sản xuất được đúc nổi.</w:t>
            </w:r>
          </w:p>
        </w:tc>
        <w:tc>
          <w:tcPr>
            <w:tcW w:w="2169" w:type="dxa"/>
            <w:tcBorders>
              <w:top w:val="single" w:sz="4" w:space="0" w:color="auto"/>
              <w:left w:val="single" w:sz="4" w:space="0" w:color="auto"/>
              <w:bottom w:val="single" w:sz="4" w:space="0" w:color="auto"/>
              <w:right w:val="single" w:sz="4" w:space="0" w:color="auto"/>
            </w:tcBorders>
          </w:tcPr>
          <w:p w14:paraId="35FD5254" w14:textId="77777777" w:rsidR="009E12B2" w:rsidRPr="009E12B2" w:rsidRDefault="009E12B2" w:rsidP="009E12B2">
            <w:pPr>
              <w:ind w:right="-73"/>
              <w:jc w:val="left"/>
              <w:rPr>
                <w:rFonts w:eastAsia="Calibri"/>
                <w:sz w:val="26"/>
                <w:szCs w:val="26"/>
              </w:rPr>
            </w:pPr>
          </w:p>
        </w:tc>
      </w:tr>
      <w:tr w:rsidR="009E12B2" w:rsidRPr="009E12B2" w14:paraId="25CCD9AE" w14:textId="77777777" w:rsidTr="000D6BE3">
        <w:tc>
          <w:tcPr>
            <w:tcW w:w="757" w:type="dxa"/>
            <w:tcBorders>
              <w:top w:val="single" w:sz="4" w:space="0" w:color="auto"/>
              <w:left w:val="single" w:sz="4" w:space="0" w:color="auto"/>
              <w:bottom w:val="single" w:sz="4" w:space="0" w:color="auto"/>
              <w:right w:val="single" w:sz="4" w:space="0" w:color="auto"/>
            </w:tcBorders>
          </w:tcPr>
          <w:p w14:paraId="5022B558"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5E93CFAD" w14:textId="77777777" w:rsidR="009E12B2" w:rsidRPr="009E12B2" w:rsidRDefault="009E12B2" w:rsidP="009E12B2">
            <w:pPr>
              <w:ind w:right="-73"/>
              <w:jc w:val="left"/>
              <w:rPr>
                <w:rFonts w:eastAsia="Calibri"/>
                <w:sz w:val="26"/>
                <w:szCs w:val="26"/>
              </w:rPr>
            </w:pPr>
            <w:r w:rsidRPr="009E12B2">
              <w:rPr>
                <w:rFonts w:eastAsia="Calibri"/>
                <w:sz w:val="26"/>
                <w:szCs w:val="26"/>
              </w:rPr>
              <w:t>Cấu tạo</w:t>
            </w:r>
          </w:p>
        </w:tc>
        <w:tc>
          <w:tcPr>
            <w:tcW w:w="810" w:type="dxa"/>
            <w:tcBorders>
              <w:top w:val="single" w:sz="4" w:space="0" w:color="auto"/>
              <w:left w:val="single" w:sz="4" w:space="0" w:color="auto"/>
              <w:bottom w:val="single" w:sz="4" w:space="0" w:color="auto"/>
              <w:right w:val="single" w:sz="4" w:space="0" w:color="auto"/>
            </w:tcBorders>
          </w:tcPr>
          <w:p w14:paraId="67931076"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0FEB7F4C" w14:textId="77777777" w:rsidR="009E12B2" w:rsidRPr="009E12B2" w:rsidRDefault="009E12B2" w:rsidP="009E12B2">
            <w:pPr>
              <w:ind w:right="-73"/>
              <w:jc w:val="left"/>
              <w:rPr>
                <w:rFonts w:eastAsia="Calibri"/>
                <w:sz w:val="26"/>
                <w:szCs w:val="26"/>
              </w:rPr>
            </w:pPr>
          </w:p>
        </w:tc>
        <w:tc>
          <w:tcPr>
            <w:tcW w:w="2169" w:type="dxa"/>
            <w:tcBorders>
              <w:top w:val="single" w:sz="4" w:space="0" w:color="auto"/>
              <w:left w:val="single" w:sz="4" w:space="0" w:color="auto"/>
              <w:bottom w:val="single" w:sz="4" w:space="0" w:color="auto"/>
              <w:right w:val="single" w:sz="4" w:space="0" w:color="auto"/>
            </w:tcBorders>
          </w:tcPr>
          <w:p w14:paraId="587F46D2" w14:textId="77777777" w:rsidR="009E12B2" w:rsidRPr="009E12B2" w:rsidRDefault="009E12B2" w:rsidP="009E12B2">
            <w:pPr>
              <w:ind w:right="-73"/>
              <w:jc w:val="left"/>
              <w:rPr>
                <w:rFonts w:eastAsia="Calibri"/>
                <w:sz w:val="26"/>
                <w:szCs w:val="26"/>
              </w:rPr>
            </w:pPr>
          </w:p>
        </w:tc>
      </w:tr>
      <w:tr w:rsidR="009E12B2" w:rsidRPr="009E12B2" w14:paraId="786775E3" w14:textId="77777777" w:rsidTr="000D6BE3">
        <w:trPr>
          <w:trHeight w:val="2295"/>
        </w:trPr>
        <w:tc>
          <w:tcPr>
            <w:tcW w:w="757" w:type="dxa"/>
            <w:tcBorders>
              <w:top w:val="single" w:sz="4" w:space="0" w:color="auto"/>
              <w:left w:val="single" w:sz="4" w:space="0" w:color="auto"/>
              <w:bottom w:val="single" w:sz="4" w:space="0" w:color="auto"/>
              <w:right w:val="single" w:sz="4" w:space="0" w:color="auto"/>
            </w:tcBorders>
            <w:vAlign w:val="center"/>
          </w:tcPr>
          <w:p w14:paraId="3EC7B78F"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0ED9D081" w14:textId="77777777" w:rsidR="009E12B2" w:rsidRPr="009E12B2" w:rsidRDefault="009E12B2" w:rsidP="009E12B2">
            <w:pPr>
              <w:ind w:right="-73"/>
              <w:jc w:val="left"/>
              <w:rPr>
                <w:rFonts w:eastAsia="Calibri"/>
                <w:sz w:val="26"/>
                <w:szCs w:val="26"/>
              </w:rPr>
            </w:pPr>
            <w:r w:rsidRPr="009E12B2">
              <w:rPr>
                <w:rFonts w:eastAsia="Calibri"/>
                <w:sz w:val="26"/>
                <w:szCs w:val="26"/>
              </w:rPr>
              <w:t>Nắp chụp chống sét van cao thế</w:t>
            </w:r>
          </w:p>
        </w:tc>
        <w:tc>
          <w:tcPr>
            <w:tcW w:w="810" w:type="dxa"/>
            <w:tcBorders>
              <w:top w:val="single" w:sz="4" w:space="0" w:color="auto"/>
              <w:left w:val="single" w:sz="4" w:space="0" w:color="auto"/>
              <w:bottom w:val="single" w:sz="4" w:space="0" w:color="auto"/>
              <w:right w:val="single" w:sz="4" w:space="0" w:color="auto"/>
            </w:tcBorders>
            <w:vAlign w:val="center"/>
            <w:hideMark/>
          </w:tcPr>
          <w:p w14:paraId="55209963" w14:textId="77777777" w:rsidR="009E12B2" w:rsidRPr="009E12B2" w:rsidRDefault="009E12B2" w:rsidP="009E12B2">
            <w:pPr>
              <w:ind w:right="-73"/>
              <w:jc w:val="left"/>
              <w:rPr>
                <w:rFonts w:eastAsia="Calibri"/>
                <w:sz w:val="26"/>
                <w:szCs w:val="26"/>
              </w:rPr>
            </w:pPr>
            <w:r w:rsidRPr="009E12B2">
              <w:rPr>
                <w:rFonts w:eastAsia="Calibri"/>
                <w:sz w:val="26"/>
                <w:szCs w:val="26"/>
              </w:rPr>
              <w:t>Bộ</w:t>
            </w:r>
          </w:p>
        </w:tc>
        <w:tc>
          <w:tcPr>
            <w:tcW w:w="3501" w:type="dxa"/>
            <w:tcBorders>
              <w:top w:val="single" w:sz="4" w:space="0" w:color="auto"/>
              <w:left w:val="single" w:sz="4" w:space="0" w:color="auto"/>
              <w:bottom w:val="single" w:sz="4" w:space="0" w:color="auto"/>
              <w:right w:val="single" w:sz="4" w:space="0" w:color="auto"/>
            </w:tcBorders>
            <w:hideMark/>
          </w:tcPr>
          <w:p w14:paraId="5EA95177" w14:textId="77777777" w:rsidR="009E12B2" w:rsidRPr="009E12B2" w:rsidRDefault="009E12B2" w:rsidP="009E12B2">
            <w:pPr>
              <w:ind w:right="-73"/>
              <w:jc w:val="left"/>
              <w:rPr>
                <w:rFonts w:eastAsia="Calibri"/>
                <w:sz w:val="26"/>
                <w:szCs w:val="26"/>
              </w:rPr>
            </w:pPr>
            <w:r w:rsidRPr="009E12B2">
              <w:rPr>
                <w:rFonts w:eastAsia="Calibri"/>
                <w:sz w:val="26"/>
                <w:szCs w:val="26"/>
              </w:rPr>
              <w:t xml:space="preserve"> Chụp cách điện cho các đầu cực, các bộ phận mang điện của Cách điện đứng Chống sét (LA). Các nút gài được thiết kế chắc chắn và thuận tiện.</w:t>
            </w:r>
          </w:p>
        </w:tc>
        <w:tc>
          <w:tcPr>
            <w:tcW w:w="2169" w:type="dxa"/>
            <w:tcBorders>
              <w:top w:val="single" w:sz="4" w:space="0" w:color="auto"/>
              <w:left w:val="single" w:sz="4" w:space="0" w:color="auto"/>
              <w:bottom w:val="single" w:sz="4" w:space="0" w:color="auto"/>
              <w:right w:val="single" w:sz="4" w:space="0" w:color="auto"/>
            </w:tcBorders>
            <w:hideMark/>
          </w:tcPr>
          <w:p w14:paraId="20A72EA7" w14:textId="77777777" w:rsidR="009E12B2" w:rsidRPr="009E12B2" w:rsidRDefault="009E12B2" w:rsidP="009E12B2">
            <w:pPr>
              <w:ind w:right="-73"/>
              <w:jc w:val="left"/>
              <w:rPr>
                <w:rFonts w:eastAsia="Calibri"/>
                <w:sz w:val="26"/>
                <w:szCs w:val="26"/>
              </w:rPr>
            </w:pPr>
            <w:r w:rsidRPr="009E12B2">
              <w:rPr>
                <w:rFonts w:eastAsia="Calibri"/>
                <w:sz w:val="26"/>
                <w:szCs w:val="26"/>
              </w:rPr>
              <w:t>Hình mẫu tham khảo</w:t>
            </w:r>
          </w:p>
          <w:p w14:paraId="48B59023" w14:textId="55A4321E" w:rsidR="009E12B2" w:rsidRPr="009E12B2" w:rsidRDefault="009E12B2" w:rsidP="009E12B2">
            <w:pPr>
              <w:ind w:right="-73"/>
              <w:jc w:val="left"/>
              <w:rPr>
                <w:rFonts w:eastAsia="Calibri"/>
                <w:sz w:val="26"/>
                <w:szCs w:val="26"/>
              </w:rPr>
            </w:pPr>
            <w:r w:rsidRPr="009E12B2">
              <w:rPr>
                <w:noProof/>
                <w:sz w:val="28"/>
                <w:szCs w:val="28"/>
              </w:rPr>
              <w:drawing>
                <wp:anchor distT="0" distB="0" distL="114300" distR="114300" simplePos="0" relativeHeight="251659776" behindDoc="0" locked="0" layoutInCell="1" allowOverlap="1" wp14:anchorId="24D59A54" wp14:editId="3A4D86DA">
                  <wp:simplePos x="0" y="0"/>
                  <wp:positionH relativeFrom="margin">
                    <wp:align>center</wp:align>
                  </wp:positionH>
                  <wp:positionV relativeFrom="margin">
                    <wp:align>bottom</wp:align>
                  </wp:positionV>
                  <wp:extent cx="958215" cy="882015"/>
                  <wp:effectExtent l="0" t="0" r="0" b="0"/>
                  <wp:wrapSquare wrapText="bothSides"/>
                  <wp:docPr id="1421183703" name="Picture 152" descr="A red metal object with two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83703" name="Picture 152" descr="A red metal object with two hol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215" cy="882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12B2" w:rsidRPr="009E12B2" w14:paraId="63411DBE"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34228A3D"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2C1E1AE8" w14:textId="77777777" w:rsidR="009E12B2" w:rsidRPr="009E12B2" w:rsidRDefault="009E12B2" w:rsidP="009E12B2">
            <w:pPr>
              <w:ind w:right="-73"/>
              <w:jc w:val="left"/>
              <w:rPr>
                <w:rFonts w:eastAsia="Calibri"/>
                <w:sz w:val="26"/>
                <w:szCs w:val="26"/>
              </w:rPr>
            </w:pPr>
            <w:r w:rsidRPr="009E12B2">
              <w:rPr>
                <w:rFonts w:eastAsia="Calibri"/>
                <w:sz w:val="26"/>
                <w:szCs w:val="26"/>
              </w:rPr>
              <w:t>Màu cách điện</w:t>
            </w:r>
          </w:p>
        </w:tc>
        <w:tc>
          <w:tcPr>
            <w:tcW w:w="810" w:type="dxa"/>
            <w:tcBorders>
              <w:top w:val="single" w:sz="4" w:space="0" w:color="auto"/>
              <w:left w:val="single" w:sz="4" w:space="0" w:color="auto"/>
              <w:bottom w:val="single" w:sz="4" w:space="0" w:color="auto"/>
              <w:right w:val="single" w:sz="4" w:space="0" w:color="auto"/>
            </w:tcBorders>
          </w:tcPr>
          <w:p w14:paraId="19FAFA78"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4C678C4F" w14:textId="77777777" w:rsidR="009E12B2" w:rsidRPr="009E12B2" w:rsidRDefault="009E12B2" w:rsidP="009E12B2">
            <w:pPr>
              <w:ind w:right="-73"/>
              <w:jc w:val="left"/>
              <w:rPr>
                <w:rFonts w:eastAsia="Calibri"/>
                <w:sz w:val="26"/>
                <w:szCs w:val="26"/>
              </w:rPr>
            </w:pPr>
            <w:r w:rsidRPr="009E12B2">
              <w:rPr>
                <w:rFonts w:eastAsia="Calibri"/>
                <w:sz w:val="26"/>
                <w:szCs w:val="26"/>
              </w:rPr>
              <w:t>Xanh / Đỏ / Vàng</w:t>
            </w:r>
          </w:p>
          <w:p w14:paraId="3B7E8DD0" w14:textId="77777777" w:rsidR="009E12B2" w:rsidRPr="009E12B2" w:rsidRDefault="009E12B2" w:rsidP="009E12B2">
            <w:pPr>
              <w:ind w:right="-73"/>
              <w:jc w:val="left"/>
              <w:rPr>
                <w:rFonts w:eastAsia="Calibri"/>
                <w:sz w:val="26"/>
                <w:szCs w:val="26"/>
              </w:rPr>
            </w:pPr>
            <w:r w:rsidRPr="009E12B2">
              <w:rPr>
                <w:rFonts w:eastAsia="Calibri"/>
                <w:sz w:val="26"/>
                <w:szCs w:val="26"/>
              </w:rPr>
              <w:t>(Để phân biệt 3 pha)</w:t>
            </w:r>
          </w:p>
        </w:tc>
        <w:tc>
          <w:tcPr>
            <w:tcW w:w="2169" w:type="dxa"/>
            <w:tcBorders>
              <w:top w:val="single" w:sz="4" w:space="0" w:color="auto"/>
              <w:left w:val="single" w:sz="4" w:space="0" w:color="auto"/>
              <w:bottom w:val="single" w:sz="4" w:space="0" w:color="auto"/>
              <w:right w:val="single" w:sz="4" w:space="0" w:color="auto"/>
            </w:tcBorders>
          </w:tcPr>
          <w:p w14:paraId="0113399C" w14:textId="77777777" w:rsidR="009E12B2" w:rsidRPr="009E12B2" w:rsidRDefault="009E12B2" w:rsidP="009E12B2">
            <w:pPr>
              <w:ind w:right="-73"/>
              <w:jc w:val="left"/>
              <w:rPr>
                <w:rFonts w:eastAsia="Calibri"/>
                <w:sz w:val="26"/>
                <w:szCs w:val="26"/>
              </w:rPr>
            </w:pPr>
          </w:p>
          <w:p w14:paraId="5995CF5E" w14:textId="77777777" w:rsidR="009E12B2" w:rsidRPr="009E12B2" w:rsidRDefault="009E12B2" w:rsidP="009E12B2">
            <w:pPr>
              <w:ind w:right="-73"/>
              <w:jc w:val="left"/>
              <w:rPr>
                <w:rFonts w:eastAsia="Calibri"/>
                <w:sz w:val="26"/>
                <w:szCs w:val="26"/>
              </w:rPr>
            </w:pPr>
          </w:p>
        </w:tc>
      </w:tr>
      <w:tr w:rsidR="009E12B2" w:rsidRPr="009E12B2" w14:paraId="4F73C0EC"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541EEA19"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4107A663" w14:textId="77777777" w:rsidR="009E12B2" w:rsidRPr="009E12B2" w:rsidRDefault="009E12B2" w:rsidP="009E12B2">
            <w:pPr>
              <w:ind w:right="-73"/>
              <w:jc w:val="left"/>
              <w:rPr>
                <w:rFonts w:eastAsia="Calibri"/>
                <w:sz w:val="26"/>
                <w:szCs w:val="26"/>
              </w:rPr>
            </w:pPr>
            <w:r w:rsidRPr="009E12B2">
              <w:rPr>
                <w:rFonts w:eastAsia="Calibri"/>
                <w:sz w:val="26"/>
                <w:szCs w:val="26"/>
              </w:rPr>
              <w:t>Khả năng chịu nhiệt</w:t>
            </w:r>
          </w:p>
        </w:tc>
        <w:tc>
          <w:tcPr>
            <w:tcW w:w="810" w:type="dxa"/>
            <w:tcBorders>
              <w:top w:val="single" w:sz="4" w:space="0" w:color="auto"/>
              <w:left w:val="single" w:sz="4" w:space="0" w:color="auto"/>
              <w:bottom w:val="single" w:sz="4" w:space="0" w:color="auto"/>
              <w:right w:val="single" w:sz="4" w:space="0" w:color="auto"/>
            </w:tcBorders>
          </w:tcPr>
          <w:p w14:paraId="5D86ED9E"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1C56B572" w14:textId="77777777" w:rsidR="009E12B2" w:rsidRPr="009E12B2" w:rsidRDefault="009E12B2" w:rsidP="009E12B2">
            <w:pPr>
              <w:ind w:right="-73"/>
              <w:jc w:val="left"/>
              <w:rPr>
                <w:rFonts w:eastAsia="Calibri"/>
                <w:sz w:val="26"/>
                <w:szCs w:val="26"/>
              </w:rPr>
            </w:pPr>
            <w:r w:rsidRPr="009E12B2">
              <w:rPr>
                <w:rFonts w:eastAsia="Calibri"/>
                <w:sz w:val="26"/>
                <w:szCs w:val="26"/>
              </w:rPr>
              <w:t>260 0C trong  5 giây</w:t>
            </w:r>
          </w:p>
          <w:p w14:paraId="457B913C" w14:textId="77777777" w:rsidR="009E12B2" w:rsidRPr="009E12B2" w:rsidRDefault="009E12B2" w:rsidP="009E12B2">
            <w:pPr>
              <w:ind w:right="-73"/>
              <w:jc w:val="left"/>
              <w:rPr>
                <w:rFonts w:eastAsia="Calibri"/>
                <w:sz w:val="26"/>
                <w:szCs w:val="26"/>
              </w:rPr>
            </w:pPr>
            <w:r w:rsidRPr="009E12B2">
              <w:rPr>
                <w:rFonts w:eastAsia="Calibri"/>
                <w:sz w:val="26"/>
                <w:szCs w:val="26"/>
              </w:rPr>
              <w:t>180 0C trong  10 phút</w:t>
            </w:r>
          </w:p>
          <w:p w14:paraId="307F74D4" w14:textId="77777777" w:rsidR="009E12B2" w:rsidRPr="009E12B2" w:rsidRDefault="009E12B2" w:rsidP="009E12B2">
            <w:pPr>
              <w:ind w:right="-73"/>
              <w:jc w:val="left"/>
              <w:rPr>
                <w:rFonts w:eastAsia="Calibri"/>
                <w:sz w:val="26"/>
                <w:szCs w:val="26"/>
              </w:rPr>
            </w:pPr>
            <w:r w:rsidRPr="009E12B2">
              <w:rPr>
                <w:rFonts w:eastAsia="Calibri"/>
                <w:sz w:val="26"/>
                <w:szCs w:val="26"/>
              </w:rPr>
              <w:t>135 0C trong 4 giờ</w:t>
            </w:r>
          </w:p>
        </w:tc>
        <w:tc>
          <w:tcPr>
            <w:tcW w:w="2169" w:type="dxa"/>
            <w:tcBorders>
              <w:top w:val="single" w:sz="4" w:space="0" w:color="auto"/>
              <w:left w:val="single" w:sz="4" w:space="0" w:color="auto"/>
              <w:bottom w:val="single" w:sz="4" w:space="0" w:color="auto"/>
              <w:right w:val="single" w:sz="4" w:space="0" w:color="auto"/>
            </w:tcBorders>
          </w:tcPr>
          <w:p w14:paraId="24B1AE2D" w14:textId="77777777" w:rsidR="009E12B2" w:rsidRPr="009E12B2" w:rsidRDefault="009E12B2" w:rsidP="009E12B2">
            <w:pPr>
              <w:ind w:right="-73"/>
              <w:jc w:val="left"/>
              <w:rPr>
                <w:rFonts w:eastAsia="Calibri"/>
                <w:sz w:val="26"/>
                <w:szCs w:val="26"/>
              </w:rPr>
            </w:pPr>
          </w:p>
        </w:tc>
      </w:tr>
      <w:tr w:rsidR="009E12B2" w:rsidRPr="009E12B2" w14:paraId="4B404F98" w14:textId="77777777" w:rsidTr="000D6BE3">
        <w:trPr>
          <w:trHeight w:val="391"/>
        </w:trPr>
        <w:tc>
          <w:tcPr>
            <w:tcW w:w="757" w:type="dxa"/>
            <w:tcBorders>
              <w:top w:val="single" w:sz="4" w:space="0" w:color="auto"/>
              <w:left w:val="single" w:sz="4" w:space="0" w:color="auto"/>
              <w:bottom w:val="single" w:sz="4" w:space="0" w:color="auto"/>
              <w:right w:val="single" w:sz="4" w:space="0" w:color="auto"/>
            </w:tcBorders>
            <w:vAlign w:val="center"/>
          </w:tcPr>
          <w:p w14:paraId="26BD1000"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3E1BA9EA" w14:textId="77777777" w:rsidR="009E12B2" w:rsidRPr="009E12B2" w:rsidRDefault="009E12B2" w:rsidP="009E12B2">
            <w:pPr>
              <w:ind w:right="-73"/>
              <w:jc w:val="left"/>
              <w:rPr>
                <w:rFonts w:eastAsia="Calibri"/>
                <w:sz w:val="26"/>
                <w:szCs w:val="26"/>
              </w:rPr>
            </w:pPr>
            <w:r w:rsidRPr="009E12B2">
              <w:rPr>
                <w:rFonts w:eastAsia="Calibri"/>
                <w:sz w:val="26"/>
                <w:szCs w:val="26"/>
              </w:rPr>
              <w:t>Cấp chống cháy</w:t>
            </w:r>
          </w:p>
        </w:tc>
        <w:tc>
          <w:tcPr>
            <w:tcW w:w="810" w:type="dxa"/>
            <w:tcBorders>
              <w:top w:val="single" w:sz="4" w:space="0" w:color="auto"/>
              <w:left w:val="single" w:sz="4" w:space="0" w:color="auto"/>
              <w:bottom w:val="single" w:sz="4" w:space="0" w:color="auto"/>
              <w:right w:val="single" w:sz="4" w:space="0" w:color="auto"/>
            </w:tcBorders>
          </w:tcPr>
          <w:p w14:paraId="46524EA6"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5EA00B92" w14:textId="77777777" w:rsidR="009E12B2" w:rsidRPr="009E12B2" w:rsidRDefault="009E12B2" w:rsidP="009E12B2">
            <w:pPr>
              <w:ind w:right="-73"/>
              <w:jc w:val="left"/>
              <w:rPr>
                <w:rFonts w:eastAsia="Calibri"/>
                <w:sz w:val="26"/>
                <w:szCs w:val="26"/>
              </w:rPr>
            </w:pPr>
            <w:r w:rsidRPr="009E12B2">
              <w:rPr>
                <w:rFonts w:eastAsia="Calibri"/>
                <w:sz w:val="26"/>
                <w:szCs w:val="26"/>
              </w:rPr>
              <w:t>FV 0</w:t>
            </w:r>
          </w:p>
        </w:tc>
        <w:tc>
          <w:tcPr>
            <w:tcW w:w="2169" w:type="dxa"/>
            <w:tcBorders>
              <w:top w:val="single" w:sz="4" w:space="0" w:color="auto"/>
              <w:left w:val="single" w:sz="4" w:space="0" w:color="auto"/>
              <w:bottom w:val="single" w:sz="4" w:space="0" w:color="auto"/>
              <w:right w:val="single" w:sz="4" w:space="0" w:color="auto"/>
            </w:tcBorders>
          </w:tcPr>
          <w:p w14:paraId="3CE8D501" w14:textId="77777777" w:rsidR="009E12B2" w:rsidRPr="009E12B2" w:rsidRDefault="009E12B2" w:rsidP="009E12B2">
            <w:pPr>
              <w:ind w:right="-73"/>
              <w:jc w:val="left"/>
              <w:rPr>
                <w:rFonts w:eastAsia="Calibri"/>
                <w:sz w:val="26"/>
                <w:szCs w:val="26"/>
              </w:rPr>
            </w:pPr>
          </w:p>
        </w:tc>
      </w:tr>
      <w:tr w:rsidR="009E12B2" w:rsidRPr="009E12B2" w14:paraId="4EA7026F" w14:textId="77777777" w:rsidTr="000D6BE3">
        <w:trPr>
          <w:trHeight w:val="395"/>
        </w:trPr>
        <w:tc>
          <w:tcPr>
            <w:tcW w:w="757" w:type="dxa"/>
            <w:tcBorders>
              <w:top w:val="single" w:sz="4" w:space="0" w:color="auto"/>
              <w:left w:val="single" w:sz="4" w:space="0" w:color="auto"/>
              <w:bottom w:val="single" w:sz="4" w:space="0" w:color="auto"/>
              <w:right w:val="single" w:sz="4" w:space="0" w:color="auto"/>
            </w:tcBorders>
            <w:vAlign w:val="center"/>
          </w:tcPr>
          <w:p w14:paraId="7D3A57F3"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424D0E65" w14:textId="77777777" w:rsidR="009E12B2" w:rsidRPr="009E12B2" w:rsidRDefault="009E12B2" w:rsidP="009E12B2">
            <w:pPr>
              <w:ind w:right="-73"/>
              <w:jc w:val="left"/>
              <w:rPr>
                <w:rFonts w:eastAsia="Calibri"/>
                <w:sz w:val="26"/>
                <w:szCs w:val="26"/>
              </w:rPr>
            </w:pPr>
            <w:r w:rsidRPr="009E12B2">
              <w:rPr>
                <w:rFonts w:eastAsia="Calibri"/>
                <w:sz w:val="26"/>
                <w:szCs w:val="26"/>
              </w:rPr>
              <w:t>Khả năng chịu điện áp đánh thủng</w:t>
            </w:r>
          </w:p>
        </w:tc>
        <w:tc>
          <w:tcPr>
            <w:tcW w:w="810" w:type="dxa"/>
            <w:tcBorders>
              <w:top w:val="single" w:sz="4" w:space="0" w:color="auto"/>
              <w:left w:val="single" w:sz="4" w:space="0" w:color="auto"/>
              <w:bottom w:val="single" w:sz="4" w:space="0" w:color="auto"/>
              <w:right w:val="single" w:sz="4" w:space="0" w:color="auto"/>
            </w:tcBorders>
            <w:hideMark/>
          </w:tcPr>
          <w:p w14:paraId="212E221E" w14:textId="77777777" w:rsidR="009E12B2" w:rsidRPr="009E12B2" w:rsidRDefault="009E12B2" w:rsidP="009E12B2">
            <w:pPr>
              <w:ind w:right="-73"/>
              <w:jc w:val="left"/>
              <w:rPr>
                <w:rFonts w:eastAsia="Calibri"/>
                <w:sz w:val="26"/>
                <w:szCs w:val="26"/>
              </w:rPr>
            </w:pPr>
            <w:r w:rsidRPr="009E12B2">
              <w:rPr>
                <w:rFonts w:eastAsia="Calibri"/>
                <w:sz w:val="26"/>
                <w:szCs w:val="26"/>
              </w:rPr>
              <w:t>kVp</w:t>
            </w:r>
          </w:p>
        </w:tc>
        <w:tc>
          <w:tcPr>
            <w:tcW w:w="3501" w:type="dxa"/>
            <w:tcBorders>
              <w:top w:val="single" w:sz="4" w:space="0" w:color="auto"/>
              <w:left w:val="single" w:sz="4" w:space="0" w:color="auto"/>
              <w:bottom w:val="single" w:sz="4" w:space="0" w:color="auto"/>
              <w:right w:val="single" w:sz="4" w:space="0" w:color="auto"/>
            </w:tcBorders>
            <w:vAlign w:val="center"/>
            <w:hideMark/>
          </w:tcPr>
          <w:p w14:paraId="01DFA22F" w14:textId="77777777" w:rsidR="009E12B2" w:rsidRPr="009E12B2" w:rsidRDefault="009E12B2" w:rsidP="009E12B2">
            <w:pPr>
              <w:ind w:right="-73"/>
              <w:jc w:val="left"/>
              <w:rPr>
                <w:rFonts w:eastAsia="Calibri"/>
                <w:sz w:val="26"/>
                <w:szCs w:val="26"/>
              </w:rPr>
            </w:pPr>
            <w:r w:rsidRPr="009E12B2">
              <w:rPr>
                <w:rFonts w:eastAsia="Calibri"/>
                <w:sz w:val="26"/>
                <w:szCs w:val="26"/>
              </w:rPr>
              <w:t>&gt; 36.5 kV / 1 phút</w:t>
            </w:r>
          </w:p>
        </w:tc>
        <w:tc>
          <w:tcPr>
            <w:tcW w:w="2169" w:type="dxa"/>
            <w:tcBorders>
              <w:top w:val="single" w:sz="4" w:space="0" w:color="auto"/>
              <w:left w:val="single" w:sz="4" w:space="0" w:color="auto"/>
              <w:bottom w:val="single" w:sz="4" w:space="0" w:color="auto"/>
              <w:right w:val="single" w:sz="4" w:space="0" w:color="auto"/>
            </w:tcBorders>
          </w:tcPr>
          <w:p w14:paraId="7B5D8AE9" w14:textId="77777777" w:rsidR="009E12B2" w:rsidRPr="009E12B2" w:rsidRDefault="009E12B2" w:rsidP="009E12B2">
            <w:pPr>
              <w:ind w:right="-73"/>
              <w:jc w:val="left"/>
              <w:rPr>
                <w:rFonts w:eastAsia="Calibri"/>
                <w:sz w:val="26"/>
                <w:szCs w:val="26"/>
              </w:rPr>
            </w:pPr>
          </w:p>
        </w:tc>
      </w:tr>
      <w:tr w:rsidR="009E12B2" w:rsidRPr="009E12B2" w14:paraId="7AAD638E" w14:textId="77777777" w:rsidTr="000D6BE3">
        <w:trPr>
          <w:trHeight w:val="431"/>
        </w:trPr>
        <w:tc>
          <w:tcPr>
            <w:tcW w:w="757" w:type="dxa"/>
            <w:tcBorders>
              <w:top w:val="single" w:sz="4" w:space="0" w:color="auto"/>
              <w:left w:val="single" w:sz="4" w:space="0" w:color="auto"/>
              <w:bottom w:val="single" w:sz="4" w:space="0" w:color="auto"/>
              <w:right w:val="single" w:sz="4" w:space="0" w:color="auto"/>
            </w:tcBorders>
            <w:vAlign w:val="center"/>
          </w:tcPr>
          <w:p w14:paraId="78153B8E"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619AB19E" w14:textId="77777777" w:rsidR="009E12B2" w:rsidRPr="009E12B2" w:rsidRDefault="009E12B2" w:rsidP="009E12B2">
            <w:pPr>
              <w:ind w:right="-73"/>
              <w:jc w:val="left"/>
              <w:rPr>
                <w:rFonts w:eastAsia="Calibri"/>
                <w:sz w:val="26"/>
                <w:szCs w:val="26"/>
              </w:rPr>
            </w:pPr>
            <w:r w:rsidRPr="009E12B2">
              <w:rPr>
                <w:rFonts w:eastAsia="Calibri"/>
                <w:sz w:val="26"/>
                <w:szCs w:val="26"/>
              </w:rPr>
              <w:t>Độ bền xé rách</w:t>
            </w:r>
          </w:p>
        </w:tc>
        <w:tc>
          <w:tcPr>
            <w:tcW w:w="810" w:type="dxa"/>
            <w:tcBorders>
              <w:top w:val="single" w:sz="4" w:space="0" w:color="auto"/>
              <w:left w:val="single" w:sz="4" w:space="0" w:color="auto"/>
              <w:bottom w:val="single" w:sz="4" w:space="0" w:color="auto"/>
              <w:right w:val="single" w:sz="4" w:space="0" w:color="auto"/>
            </w:tcBorders>
            <w:hideMark/>
          </w:tcPr>
          <w:p w14:paraId="069CDE22" w14:textId="77777777" w:rsidR="009E12B2" w:rsidRPr="009E12B2" w:rsidRDefault="009E12B2" w:rsidP="009E12B2">
            <w:pPr>
              <w:ind w:right="-73"/>
              <w:jc w:val="left"/>
              <w:rPr>
                <w:rFonts w:eastAsia="Calibri"/>
                <w:sz w:val="26"/>
                <w:szCs w:val="26"/>
              </w:rPr>
            </w:pPr>
            <w:r w:rsidRPr="009E12B2">
              <w:rPr>
                <w:rFonts w:eastAsia="Calibri"/>
                <w:sz w:val="26"/>
                <w:szCs w:val="26"/>
              </w:rPr>
              <w:t>KN /m</w:t>
            </w:r>
          </w:p>
        </w:tc>
        <w:tc>
          <w:tcPr>
            <w:tcW w:w="3501" w:type="dxa"/>
            <w:tcBorders>
              <w:top w:val="single" w:sz="4" w:space="0" w:color="auto"/>
              <w:left w:val="single" w:sz="4" w:space="0" w:color="auto"/>
              <w:bottom w:val="single" w:sz="4" w:space="0" w:color="auto"/>
              <w:right w:val="single" w:sz="4" w:space="0" w:color="auto"/>
            </w:tcBorders>
            <w:vAlign w:val="center"/>
            <w:hideMark/>
          </w:tcPr>
          <w:p w14:paraId="4B0268C3" w14:textId="77777777" w:rsidR="009E12B2" w:rsidRPr="009E12B2" w:rsidRDefault="009E12B2" w:rsidP="009E12B2">
            <w:pPr>
              <w:ind w:right="-73"/>
              <w:jc w:val="left"/>
              <w:rPr>
                <w:rFonts w:eastAsia="Calibri"/>
                <w:sz w:val="26"/>
                <w:szCs w:val="26"/>
              </w:rPr>
            </w:pPr>
            <w:r w:rsidRPr="009E12B2">
              <w:rPr>
                <w:rFonts w:eastAsia="Calibri"/>
                <w:sz w:val="26"/>
                <w:szCs w:val="26"/>
              </w:rPr>
              <w:sym w:font="Symbol" w:char="F0B3"/>
            </w:r>
            <w:r w:rsidRPr="009E12B2">
              <w:rPr>
                <w:rFonts w:eastAsia="Calibri"/>
                <w:sz w:val="26"/>
                <w:szCs w:val="26"/>
              </w:rPr>
              <w:t xml:space="preserve"> 18 </w:t>
            </w:r>
          </w:p>
        </w:tc>
        <w:tc>
          <w:tcPr>
            <w:tcW w:w="2169" w:type="dxa"/>
            <w:tcBorders>
              <w:top w:val="single" w:sz="4" w:space="0" w:color="auto"/>
              <w:left w:val="single" w:sz="4" w:space="0" w:color="auto"/>
              <w:bottom w:val="single" w:sz="4" w:space="0" w:color="auto"/>
              <w:right w:val="single" w:sz="4" w:space="0" w:color="auto"/>
            </w:tcBorders>
          </w:tcPr>
          <w:p w14:paraId="3679D356" w14:textId="77777777" w:rsidR="009E12B2" w:rsidRPr="009E12B2" w:rsidRDefault="009E12B2" w:rsidP="009E12B2">
            <w:pPr>
              <w:ind w:right="-73"/>
              <w:jc w:val="left"/>
              <w:rPr>
                <w:rFonts w:eastAsia="Calibri"/>
                <w:sz w:val="26"/>
                <w:szCs w:val="26"/>
              </w:rPr>
            </w:pPr>
          </w:p>
        </w:tc>
      </w:tr>
      <w:tr w:rsidR="009E12B2" w:rsidRPr="009E12B2" w14:paraId="6C0B7495" w14:textId="77777777" w:rsidTr="000D6BE3">
        <w:trPr>
          <w:trHeight w:val="409"/>
        </w:trPr>
        <w:tc>
          <w:tcPr>
            <w:tcW w:w="757" w:type="dxa"/>
            <w:tcBorders>
              <w:top w:val="single" w:sz="4" w:space="0" w:color="auto"/>
              <w:left w:val="single" w:sz="4" w:space="0" w:color="auto"/>
              <w:bottom w:val="single" w:sz="4" w:space="0" w:color="auto"/>
              <w:right w:val="single" w:sz="4" w:space="0" w:color="auto"/>
            </w:tcBorders>
            <w:vAlign w:val="center"/>
          </w:tcPr>
          <w:p w14:paraId="68D12C34"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3B99BD34" w14:textId="77777777" w:rsidR="009E12B2" w:rsidRPr="009E12B2" w:rsidRDefault="009E12B2" w:rsidP="009E12B2">
            <w:pPr>
              <w:ind w:right="-73"/>
              <w:jc w:val="left"/>
              <w:rPr>
                <w:rFonts w:eastAsia="Calibri"/>
                <w:sz w:val="26"/>
                <w:szCs w:val="26"/>
              </w:rPr>
            </w:pPr>
            <w:r w:rsidRPr="009E12B2">
              <w:rPr>
                <w:rFonts w:eastAsia="Calibri"/>
                <w:sz w:val="26"/>
                <w:szCs w:val="26"/>
              </w:rPr>
              <w:t>Độ cứng (shore)</w:t>
            </w:r>
          </w:p>
        </w:tc>
        <w:tc>
          <w:tcPr>
            <w:tcW w:w="810" w:type="dxa"/>
            <w:tcBorders>
              <w:top w:val="single" w:sz="4" w:space="0" w:color="auto"/>
              <w:left w:val="single" w:sz="4" w:space="0" w:color="auto"/>
              <w:bottom w:val="single" w:sz="4" w:space="0" w:color="auto"/>
              <w:right w:val="single" w:sz="4" w:space="0" w:color="auto"/>
            </w:tcBorders>
          </w:tcPr>
          <w:p w14:paraId="13FC4677"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5027FD26" w14:textId="77777777" w:rsidR="009E12B2" w:rsidRPr="009E12B2" w:rsidRDefault="009E12B2" w:rsidP="009E12B2">
            <w:pPr>
              <w:ind w:right="-73"/>
              <w:jc w:val="left"/>
              <w:rPr>
                <w:rFonts w:eastAsia="Calibri"/>
                <w:sz w:val="26"/>
                <w:szCs w:val="26"/>
              </w:rPr>
            </w:pPr>
            <w:r w:rsidRPr="009E12B2">
              <w:rPr>
                <w:rFonts w:eastAsia="Calibri"/>
                <w:sz w:val="26"/>
                <w:szCs w:val="26"/>
              </w:rPr>
              <w:t>50 – 55</w:t>
            </w:r>
          </w:p>
        </w:tc>
        <w:tc>
          <w:tcPr>
            <w:tcW w:w="2169" w:type="dxa"/>
            <w:tcBorders>
              <w:top w:val="single" w:sz="4" w:space="0" w:color="auto"/>
              <w:left w:val="single" w:sz="4" w:space="0" w:color="auto"/>
              <w:bottom w:val="single" w:sz="4" w:space="0" w:color="auto"/>
              <w:right w:val="single" w:sz="4" w:space="0" w:color="auto"/>
            </w:tcBorders>
          </w:tcPr>
          <w:p w14:paraId="2927844E" w14:textId="77777777" w:rsidR="009E12B2" w:rsidRPr="009E12B2" w:rsidRDefault="009E12B2" w:rsidP="009E12B2">
            <w:pPr>
              <w:ind w:right="-73"/>
              <w:jc w:val="left"/>
              <w:rPr>
                <w:rFonts w:eastAsia="Calibri"/>
                <w:sz w:val="26"/>
                <w:szCs w:val="26"/>
              </w:rPr>
            </w:pPr>
          </w:p>
        </w:tc>
      </w:tr>
      <w:tr w:rsidR="009E12B2" w:rsidRPr="009E12B2" w14:paraId="7BB9859B" w14:textId="77777777" w:rsidTr="000D6BE3">
        <w:trPr>
          <w:trHeight w:val="409"/>
        </w:trPr>
        <w:tc>
          <w:tcPr>
            <w:tcW w:w="757" w:type="dxa"/>
            <w:tcBorders>
              <w:top w:val="single" w:sz="4" w:space="0" w:color="auto"/>
              <w:left w:val="single" w:sz="4" w:space="0" w:color="auto"/>
              <w:bottom w:val="single" w:sz="4" w:space="0" w:color="auto"/>
              <w:right w:val="single" w:sz="4" w:space="0" w:color="auto"/>
            </w:tcBorders>
            <w:vAlign w:val="center"/>
          </w:tcPr>
          <w:p w14:paraId="0E846694"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hideMark/>
          </w:tcPr>
          <w:p w14:paraId="085FE55B" w14:textId="77777777" w:rsidR="009E12B2" w:rsidRPr="009E12B2" w:rsidRDefault="009E12B2" w:rsidP="009E12B2">
            <w:pPr>
              <w:ind w:right="-73"/>
              <w:jc w:val="left"/>
              <w:rPr>
                <w:rFonts w:eastAsia="Calibri"/>
                <w:sz w:val="26"/>
                <w:szCs w:val="26"/>
              </w:rPr>
            </w:pPr>
            <w:r w:rsidRPr="009E12B2">
              <w:rPr>
                <w:rFonts w:eastAsia="Calibri"/>
                <w:sz w:val="26"/>
                <w:szCs w:val="26"/>
              </w:rPr>
              <w:t>Chiều dày cách điện</w:t>
            </w:r>
          </w:p>
        </w:tc>
        <w:tc>
          <w:tcPr>
            <w:tcW w:w="810" w:type="dxa"/>
            <w:tcBorders>
              <w:top w:val="single" w:sz="4" w:space="0" w:color="auto"/>
              <w:left w:val="single" w:sz="4" w:space="0" w:color="auto"/>
              <w:bottom w:val="single" w:sz="4" w:space="0" w:color="auto"/>
              <w:right w:val="single" w:sz="4" w:space="0" w:color="auto"/>
            </w:tcBorders>
            <w:hideMark/>
          </w:tcPr>
          <w:p w14:paraId="61EE8044" w14:textId="77777777" w:rsidR="009E12B2" w:rsidRPr="009E12B2" w:rsidRDefault="009E12B2" w:rsidP="009E12B2">
            <w:pPr>
              <w:ind w:right="-73"/>
              <w:jc w:val="left"/>
              <w:rPr>
                <w:rFonts w:eastAsia="Calibri"/>
                <w:sz w:val="26"/>
                <w:szCs w:val="26"/>
              </w:rPr>
            </w:pPr>
            <w:r w:rsidRPr="009E12B2">
              <w:rPr>
                <w:rFonts w:eastAsia="Calibri"/>
                <w:sz w:val="26"/>
                <w:szCs w:val="26"/>
              </w:rPr>
              <w:t>mm</w:t>
            </w:r>
          </w:p>
        </w:tc>
        <w:tc>
          <w:tcPr>
            <w:tcW w:w="3501" w:type="dxa"/>
            <w:tcBorders>
              <w:top w:val="single" w:sz="4" w:space="0" w:color="auto"/>
              <w:left w:val="single" w:sz="4" w:space="0" w:color="auto"/>
              <w:bottom w:val="single" w:sz="4" w:space="0" w:color="auto"/>
              <w:right w:val="single" w:sz="4" w:space="0" w:color="auto"/>
            </w:tcBorders>
            <w:vAlign w:val="center"/>
            <w:hideMark/>
          </w:tcPr>
          <w:p w14:paraId="15BB90FD" w14:textId="77777777" w:rsidR="009E12B2" w:rsidRPr="009E12B2" w:rsidRDefault="009E12B2" w:rsidP="009E12B2">
            <w:pPr>
              <w:ind w:right="-73"/>
              <w:jc w:val="left"/>
              <w:rPr>
                <w:rFonts w:eastAsia="Calibri"/>
                <w:sz w:val="26"/>
                <w:szCs w:val="26"/>
              </w:rPr>
            </w:pPr>
            <w:r w:rsidRPr="009E12B2">
              <w:rPr>
                <w:rFonts w:eastAsia="Calibri"/>
                <w:sz w:val="26"/>
                <w:szCs w:val="26"/>
              </w:rPr>
              <w:t>3.3</w:t>
            </w:r>
          </w:p>
        </w:tc>
        <w:tc>
          <w:tcPr>
            <w:tcW w:w="2169" w:type="dxa"/>
            <w:tcBorders>
              <w:top w:val="single" w:sz="4" w:space="0" w:color="auto"/>
              <w:left w:val="single" w:sz="4" w:space="0" w:color="auto"/>
              <w:bottom w:val="single" w:sz="4" w:space="0" w:color="auto"/>
              <w:right w:val="single" w:sz="4" w:space="0" w:color="auto"/>
            </w:tcBorders>
          </w:tcPr>
          <w:p w14:paraId="57B5FD0B" w14:textId="77777777" w:rsidR="009E12B2" w:rsidRPr="009E12B2" w:rsidRDefault="009E12B2" w:rsidP="009E12B2">
            <w:pPr>
              <w:ind w:right="-73"/>
              <w:jc w:val="left"/>
              <w:rPr>
                <w:rFonts w:eastAsia="Calibri"/>
                <w:sz w:val="26"/>
                <w:szCs w:val="26"/>
              </w:rPr>
            </w:pPr>
          </w:p>
        </w:tc>
      </w:tr>
      <w:tr w:rsidR="009E12B2" w:rsidRPr="009E12B2" w14:paraId="11AEEF11" w14:textId="77777777" w:rsidTr="000D6BE3">
        <w:trPr>
          <w:trHeight w:val="307"/>
        </w:trPr>
        <w:tc>
          <w:tcPr>
            <w:tcW w:w="757" w:type="dxa"/>
            <w:tcBorders>
              <w:top w:val="single" w:sz="4" w:space="0" w:color="auto"/>
              <w:left w:val="single" w:sz="4" w:space="0" w:color="auto"/>
              <w:bottom w:val="single" w:sz="4" w:space="0" w:color="auto"/>
              <w:right w:val="single" w:sz="4" w:space="0" w:color="auto"/>
            </w:tcBorders>
            <w:vAlign w:val="center"/>
          </w:tcPr>
          <w:p w14:paraId="174779C1"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2C16B110" w14:textId="77777777" w:rsidR="009E12B2" w:rsidRPr="009E12B2" w:rsidRDefault="009E12B2" w:rsidP="009E12B2">
            <w:pPr>
              <w:ind w:right="-73"/>
              <w:jc w:val="left"/>
              <w:rPr>
                <w:rFonts w:eastAsia="Calibri"/>
                <w:sz w:val="26"/>
                <w:szCs w:val="26"/>
              </w:rPr>
            </w:pPr>
            <w:r w:rsidRPr="009E12B2">
              <w:rPr>
                <w:rFonts w:eastAsia="Calibri"/>
                <w:sz w:val="26"/>
                <w:szCs w:val="26"/>
              </w:rPr>
              <w:t>Nhiệt độ môi trường tối đa</w:t>
            </w:r>
          </w:p>
        </w:tc>
        <w:tc>
          <w:tcPr>
            <w:tcW w:w="810" w:type="dxa"/>
            <w:tcBorders>
              <w:top w:val="single" w:sz="4" w:space="0" w:color="auto"/>
              <w:left w:val="single" w:sz="4" w:space="0" w:color="auto"/>
              <w:bottom w:val="single" w:sz="4" w:space="0" w:color="auto"/>
              <w:right w:val="single" w:sz="4" w:space="0" w:color="auto"/>
            </w:tcBorders>
            <w:hideMark/>
          </w:tcPr>
          <w:p w14:paraId="7D938561" w14:textId="77777777" w:rsidR="009E12B2" w:rsidRPr="009E12B2" w:rsidRDefault="009E12B2" w:rsidP="009E12B2">
            <w:pPr>
              <w:ind w:right="-73"/>
              <w:jc w:val="left"/>
              <w:rPr>
                <w:rFonts w:eastAsia="Calibri"/>
                <w:sz w:val="26"/>
                <w:szCs w:val="26"/>
              </w:rPr>
            </w:pPr>
            <w:r w:rsidRPr="009E12B2">
              <w:rPr>
                <w:rFonts w:eastAsia="Calibri"/>
                <w:sz w:val="26"/>
                <w:szCs w:val="26"/>
              </w:rPr>
              <w:t>0C</w:t>
            </w:r>
          </w:p>
        </w:tc>
        <w:tc>
          <w:tcPr>
            <w:tcW w:w="3501" w:type="dxa"/>
            <w:tcBorders>
              <w:top w:val="single" w:sz="4" w:space="0" w:color="auto"/>
              <w:left w:val="single" w:sz="4" w:space="0" w:color="auto"/>
              <w:bottom w:val="single" w:sz="4" w:space="0" w:color="auto"/>
              <w:right w:val="single" w:sz="4" w:space="0" w:color="auto"/>
            </w:tcBorders>
            <w:hideMark/>
          </w:tcPr>
          <w:p w14:paraId="1F70E0E3" w14:textId="77777777" w:rsidR="009E12B2" w:rsidRPr="009E12B2" w:rsidRDefault="009E12B2" w:rsidP="009E12B2">
            <w:pPr>
              <w:ind w:right="-73"/>
              <w:jc w:val="left"/>
              <w:rPr>
                <w:rFonts w:eastAsia="Calibri"/>
                <w:sz w:val="26"/>
                <w:szCs w:val="26"/>
              </w:rPr>
            </w:pPr>
            <w:r w:rsidRPr="009E12B2">
              <w:rPr>
                <w:rFonts w:eastAsia="Calibri"/>
                <w:sz w:val="26"/>
                <w:szCs w:val="26"/>
              </w:rPr>
              <w:t>50</w:t>
            </w:r>
          </w:p>
        </w:tc>
        <w:tc>
          <w:tcPr>
            <w:tcW w:w="2169" w:type="dxa"/>
            <w:tcBorders>
              <w:top w:val="single" w:sz="4" w:space="0" w:color="auto"/>
              <w:left w:val="single" w:sz="4" w:space="0" w:color="auto"/>
              <w:bottom w:val="single" w:sz="4" w:space="0" w:color="auto"/>
              <w:right w:val="single" w:sz="4" w:space="0" w:color="auto"/>
            </w:tcBorders>
          </w:tcPr>
          <w:p w14:paraId="487027AD" w14:textId="77777777" w:rsidR="009E12B2" w:rsidRPr="009E12B2" w:rsidRDefault="009E12B2" w:rsidP="009E12B2">
            <w:pPr>
              <w:ind w:right="-73"/>
              <w:jc w:val="left"/>
              <w:rPr>
                <w:rFonts w:eastAsia="Calibri"/>
                <w:sz w:val="26"/>
                <w:szCs w:val="26"/>
              </w:rPr>
            </w:pPr>
          </w:p>
        </w:tc>
      </w:tr>
      <w:tr w:rsidR="009E12B2" w:rsidRPr="009E12B2" w14:paraId="0D79FD70" w14:textId="77777777" w:rsidTr="000D6BE3">
        <w:trPr>
          <w:trHeight w:val="301"/>
        </w:trPr>
        <w:tc>
          <w:tcPr>
            <w:tcW w:w="757" w:type="dxa"/>
            <w:tcBorders>
              <w:top w:val="single" w:sz="4" w:space="0" w:color="auto"/>
              <w:left w:val="single" w:sz="4" w:space="0" w:color="auto"/>
              <w:bottom w:val="single" w:sz="4" w:space="0" w:color="auto"/>
              <w:right w:val="single" w:sz="4" w:space="0" w:color="auto"/>
            </w:tcBorders>
            <w:vAlign w:val="center"/>
          </w:tcPr>
          <w:p w14:paraId="7F162322"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0F4EC5E4" w14:textId="77777777" w:rsidR="009E12B2" w:rsidRPr="009E12B2" w:rsidRDefault="009E12B2" w:rsidP="009E12B2">
            <w:pPr>
              <w:ind w:right="-73"/>
              <w:jc w:val="left"/>
              <w:rPr>
                <w:rFonts w:eastAsia="Calibri"/>
                <w:sz w:val="26"/>
                <w:szCs w:val="26"/>
              </w:rPr>
            </w:pPr>
            <w:r w:rsidRPr="009E12B2">
              <w:rPr>
                <w:rFonts w:eastAsia="Calibri"/>
                <w:sz w:val="26"/>
                <w:szCs w:val="26"/>
              </w:rPr>
              <w:t>Độ ẩm môi trường tương đối</w:t>
            </w:r>
          </w:p>
        </w:tc>
        <w:tc>
          <w:tcPr>
            <w:tcW w:w="810" w:type="dxa"/>
            <w:tcBorders>
              <w:top w:val="single" w:sz="4" w:space="0" w:color="auto"/>
              <w:left w:val="single" w:sz="4" w:space="0" w:color="auto"/>
              <w:bottom w:val="single" w:sz="4" w:space="0" w:color="auto"/>
              <w:right w:val="single" w:sz="4" w:space="0" w:color="auto"/>
            </w:tcBorders>
            <w:hideMark/>
          </w:tcPr>
          <w:p w14:paraId="5C0A7D17" w14:textId="77777777" w:rsidR="009E12B2" w:rsidRPr="009E12B2" w:rsidRDefault="009E12B2" w:rsidP="009E12B2">
            <w:pPr>
              <w:ind w:right="-73"/>
              <w:jc w:val="left"/>
              <w:rPr>
                <w:rFonts w:eastAsia="Calibri"/>
                <w:sz w:val="26"/>
                <w:szCs w:val="26"/>
              </w:rPr>
            </w:pPr>
            <w:r w:rsidRPr="009E12B2">
              <w:rPr>
                <w:rFonts w:eastAsia="Calibri"/>
                <w:sz w:val="26"/>
                <w:szCs w:val="26"/>
              </w:rPr>
              <w:t>%</w:t>
            </w:r>
          </w:p>
        </w:tc>
        <w:tc>
          <w:tcPr>
            <w:tcW w:w="3501" w:type="dxa"/>
            <w:tcBorders>
              <w:top w:val="single" w:sz="4" w:space="0" w:color="auto"/>
              <w:left w:val="single" w:sz="4" w:space="0" w:color="auto"/>
              <w:bottom w:val="single" w:sz="4" w:space="0" w:color="auto"/>
              <w:right w:val="single" w:sz="4" w:space="0" w:color="auto"/>
            </w:tcBorders>
            <w:hideMark/>
          </w:tcPr>
          <w:p w14:paraId="196DBD37" w14:textId="77777777" w:rsidR="009E12B2" w:rsidRPr="009E12B2" w:rsidRDefault="009E12B2" w:rsidP="009E12B2">
            <w:pPr>
              <w:ind w:right="-73"/>
              <w:jc w:val="left"/>
              <w:rPr>
                <w:rFonts w:eastAsia="Calibri"/>
                <w:sz w:val="26"/>
                <w:szCs w:val="26"/>
              </w:rPr>
            </w:pPr>
            <w:r w:rsidRPr="009E12B2">
              <w:rPr>
                <w:rFonts w:eastAsia="Calibri"/>
                <w:sz w:val="26"/>
                <w:szCs w:val="26"/>
              </w:rPr>
              <w:t>50</w:t>
            </w:r>
          </w:p>
        </w:tc>
        <w:tc>
          <w:tcPr>
            <w:tcW w:w="2169" w:type="dxa"/>
            <w:tcBorders>
              <w:top w:val="single" w:sz="4" w:space="0" w:color="auto"/>
              <w:left w:val="single" w:sz="4" w:space="0" w:color="auto"/>
              <w:bottom w:val="single" w:sz="4" w:space="0" w:color="auto"/>
              <w:right w:val="single" w:sz="4" w:space="0" w:color="auto"/>
            </w:tcBorders>
          </w:tcPr>
          <w:p w14:paraId="2200A300" w14:textId="77777777" w:rsidR="009E12B2" w:rsidRPr="009E12B2" w:rsidRDefault="009E12B2" w:rsidP="009E12B2">
            <w:pPr>
              <w:ind w:right="-73"/>
              <w:jc w:val="left"/>
              <w:rPr>
                <w:rFonts w:eastAsia="Calibri"/>
                <w:sz w:val="26"/>
                <w:szCs w:val="26"/>
              </w:rPr>
            </w:pPr>
          </w:p>
        </w:tc>
      </w:tr>
      <w:tr w:rsidR="009E12B2" w:rsidRPr="009E12B2" w14:paraId="3821F53D"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1BFC5B46" w14:textId="77777777" w:rsidR="009E12B2" w:rsidRPr="009E12B2" w:rsidRDefault="009E12B2" w:rsidP="009E12B2">
            <w:pPr>
              <w:ind w:right="-73"/>
              <w:jc w:val="left"/>
              <w:rPr>
                <w:rFonts w:eastAsia="Calibri"/>
                <w:sz w:val="26"/>
                <w:szCs w:val="26"/>
              </w:rPr>
            </w:pPr>
          </w:p>
        </w:tc>
        <w:tc>
          <w:tcPr>
            <w:tcW w:w="2573" w:type="dxa"/>
            <w:tcBorders>
              <w:top w:val="single" w:sz="4" w:space="0" w:color="auto"/>
              <w:left w:val="single" w:sz="4" w:space="0" w:color="auto"/>
              <w:bottom w:val="single" w:sz="4" w:space="0" w:color="auto"/>
              <w:right w:val="single" w:sz="4" w:space="0" w:color="auto"/>
            </w:tcBorders>
            <w:vAlign w:val="center"/>
            <w:hideMark/>
          </w:tcPr>
          <w:p w14:paraId="3B465F00" w14:textId="77777777" w:rsidR="009E12B2" w:rsidRPr="009E12B2" w:rsidRDefault="009E12B2" w:rsidP="009E12B2">
            <w:pPr>
              <w:ind w:right="-73"/>
              <w:jc w:val="left"/>
              <w:rPr>
                <w:rFonts w:eastAsia="Calibri"/>
                <w:sz w:val="26"/>
                <w:szCs w:val="26"/>
              </w:rPr>
            </w:pPr>
            <w:r w:rsidRPr="009E12B2">
              <w:rPr>
                <w:rFonts w:eastAsia="Calibri"/>
                <w:sz w:val="26"/>
                <w:szCs w:val="26"/>
              </w:rPr>
              <w:t>Bao gói</w:t>
            </w:r>
          </w:p>
        </w:tc>
        <w:tc>
          <w:tcPr>
            <w:tcW w:w="810" w:type="dxa"/>
            <w:tcBorders>
              <w:top w:val="single" w:sz="4" w:space="0" w:color="auto"/>
              <w:left w:val="single" w:sz="4" w:space="0" w:color="auto"/>
              <w:bottom w:val="single" w:sz="4" w:space="0" w:color="auto"/>
              <w:right w:val="single" w:sz="4" w:space="0" w:color="auto"/>
            </w:tcBorders>
          </w:tcPr>
          <w:p w14:paraId="15B76349"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3768AAA8" w14:textId="77777777" w:rsidR="009E12B2" w:rsidRPr="009E12B2" w:rsidRDefault="009E12B2" w:rsidP="009E12B2">
            <w:pPr>
              <w:ind w:right="-73"/>
              <w:jc w:val="left"/>
              <w:rPr>
                <w:rFonts w:eastAsia="Calibri"/>
                <w:sz w:val="26"/>
                <w:szCs w:val="26"/>
              </w:rPr>
            </w:pPr>
            <w:r w:rsidRPr="009E12B2">
              <w:rPr>
                <w:rFonts w:eastAsia="Calibri"/>
                <w:sz w:val="26"/>
                <w:szCs w:val="26"/>
              </w:rPr>
              <w:t>Cách điện phải được xếp cẩn thận trong thùng carton đảm bảo cách điện không bị hư hỏng trong quá trình vận chuyển.</w:t>
            </w:r>
          </w:p>
        </w:tc>
        <w:tc>
          <w:tcPr>
            <w:tcW w:w="2169" w:type="dxa"/>
            <w:tcBorders>
              <w:top w:val="single" w:sz="4" w:space="0" w:color="auto"/>
              <w:left w:val="single" w:sz="4" w:space="0" w:color="auto"/>
              <w:bottom w:val="single" w:sz="4" w:space="0" w:color="auto"/>
              <w:right w:val="single" w:sz="4" w:space="0" w:color="auto"/>
            </w:tcBorders>
          </w:tcPr>
          <w:p w14:paraId="4567BF48" w14:textId="77777777" w:rsidR="009E12B2" w:rsidRPr="009E12B2" w:rsidRDefault="009E12B2" w:rsidP="009E12B2">
            <w:pPr>
              <w:ind w:right="-73"/>
              <w:jc w:val="left"/>
              <w:rPr>
                <w:rFonts w:eastAsia="Calibri"/>
                <w:sz w:val="26"/>
                <w:szCs w:val="26"/>
              </w:rPr>
            </w:pPr>
          </w:p>
        </w:tc>
      </w:tr>
    </w:tbl>
    <w:p w14:paraId="09C9F4F6" w14:textId="77777777" w:rsidR="009E12B2" w:rsidRPr="009E12B2" w:rsidRDefault="009E12B2" w:rsidP="009E12B2">
      <w:pPr>
        <w:jc w:val="left"/>
        <w:rPr>
          <w:sz w:val="26"/>
          <w:szCs w:val="26"/>
        </w:rPr>
      </w:pPr>
    </w:p>
    <w:p w14:paraId="23C74601" w14:textId="77777777" w:rsidR="009E12B2" w:rsidRPr="009E12B2" w:rsidRDefault="009E12B2" w:rsidP="009E12B2">
      <w:pPr>
        <w:jc w:val="left"/>
        <w:rPr>
          <w:b/>
          <w:bCs/>
          <w:sz w:val="26"/>
          <w:szCs w:val="26"/>
        </w:rPr>
      </w:pPr>
      <w:r w:rsidRPr="009E12B2">
        <w:rPr>
          <w:b/>
          <w:bCs/>
          <w:sz w:val="26"/>
          <w:szCs w:val="26"/>
        </w:rPr>
        <w:t>1. 2. Nắp chụp đầu cực cầu chì tự rơi</w:t>
      </w:r>
    </w:p>
    <w:p w14:paraId="2ED55687" w14:textId="77777777" w:rsidR="009E12B2" w:rsidRPr="009E12B2" w:rsidRDefault="009E12B2" w:rsidP="009E12B2">
      <w:pPr>
        <w:jc w:val="left"/>
        <w:rPr>
          <w:sz w:val="26"/>
          <w:szCs w:val="26"/>
        </w:rPr>
      </w:pPr>
      <w:r w:rsidRPr="009E12B2">
        <w:rPr>
          <w:sz w:val="26"/>
          <w:szCs w:val="26"/>
        </w:rPr>
        <w:t>- Tiêu chuẩn sản xuất: IEC 60707, TCVN 1597, TCVN 1595</w:t>
      </w:r>
    </w:p>
    <w:p w14:paraId="49653B6E" w14:textId="77777777" w:rsidR="009E12B2" w:rsidRPr="009E12B2" w:rsidRDefault="009E12B2" w:rsidP="009E12B2">
      <w:pPr>
        <w:jc w:val="left"/>
        <w:rPr>
          <w:sz w:val="26"/>
          <w:szCs w:val="26"/>
        </w:rPr>
      </w:pPr>
      <w:r w:rsidRPr="009E12B2">
        <w:rPr>
          <w:sz w:val="26"/>
          <w:szCs w:val="26"/>
        </w:rPr>
        <w:t>- Điện áp định mức: 36.5kV</w:t>
      </w:r>
    </w:p>
    <w:p w14:paraId="4BA5C241" w14:textId="77777777" w:rsidR="009E12B2" w:rsidRPr="009E12B2" w:rsidRDefault="009E12B2" w:rsidP="009E12B2">
      <w:pPr>
        <w:jc w:val="left"/>
        <w:rPr>
          <w:sz w:val="26"/>
          <w:szCs w:val="26"/>
        </w:rPr>
      </w:pPr>
      <w:r w:rsidRPr="009E12B2">
        <w:rPr>
          <w:sz w:val="26"/>
          <w:szCs w:val="26"/>
        </w:rPr>
        <w:t>- Cấp chống cháy: FV0</w:t>
      </w:r>
    </w:p>
    <w:p w14:paraId="311A028B" w14:textId="77777777" w:rsidR="009E12B2" w:rsidRPr="009E12B2" w:rsidRDefault="009E12B2" w:rsidP="009E12B2">
      <w:pPr>
        <w:jc w:val="left"/>
        <w:rPr>
          <w:sz w:val="26"/>
          <w:szCs w:val="26"/>
        </w:rPr>
      </w:pPr>
      <w:r w:rsidRPr="009E12B2">
        <w:rPr>
          <w:sz w:val="26"/>
          <w:szCs w:val="26"/>
        </w:rPr>
        <w:t>- Nhiệt độ chịu đựng ngắn hạn: 2500C</w:t>
      </w:r>
    </w:p>
    <w:p w14:paraId="4DE05A8C" w14:textId="77777777" w:rsidR="009E12B2" w:rsidRPr="009E12B2" w:rsidRDefault="009E12B2" w:rsidP="009E12B2">
      <w:pPr>
        <w:jc w:val="left"/>
        <w:rPr>
          <w:sz w:val="26"/>
          <w:szCs w:val="26"/>
        </w:rPr>
      </w:pPr>
      <w:r w:rsidRPr="009E12B2">
        <w:rPr>
          <w:sz w:val="26"/>
          <w:szCs w:val="26"/>
        </w:rPr>
        <w:t>- Độ bền xé rách: &gt; 18kN/m</w:t>
      </w:r>
    </w:p>
    <w:p w14:paraId="32FE94B6" w14:textId="77777777" w:rsidR="009E12B2" w:rsidRPr="009E12B2" w:rsidRDefault="009E12B2" w:rsidP="009E12B2">
      <w:pPr>
        <w:jc w:val="left"/>
        <w:rPr>
          <w:sz w:val="26"/>
          <w:szCs w:val="26"/>
        </w:rPr>
      </w:pPr>
      <w:r w:rsidRPr="009E12B2">
        <w:rPr>
          <w:sz w:val="26"/>
          <w:szCs w:val="26"/>
        </w:rPr>
        <w:t>- Vật liệu: Polymer (Silicone rubber)</w:t>
      </w:r>
    </w:p>
    <w:p w14:paraId="6B9BDA83" w14:textId="77777777" w:rsidR="009E12B2" w:rsidRPr="009E12B2" w:rsidRDefault="009E12B2" w:rsidP="009E12B2">
      <w:pPr>
        <w:tabs>
          <w:tab w:val="left" w:pos="3902"/>
        </w:tabs>
        <w:jc w:val="left"/>
        <w:rPr>
          <w:sz w:val="26"/>
          <w:szCs w:val="26"/>
        </w:rPr>
      </w:pPr>
      <w:r w:rsidRPr="009E12B2">
        <w:rPr>
          <w:sz w:val="26"/>
          <w:szCs w:val="26"/>
        </w:rPr>
        <w:t>Nắp chụp đầu cực cầu chì tự rơi</w:t>
      </w:r>
      <w:r w:rsidRPr="009E12B2">
        <w:rPr>
          <w:sz w:val="26"/>
          <w:szCs w:val="26"/>
        </w:rPr>
        <w:tab/>
      </w:r>
    </w:p>
    <w:p w14:paraId="551ACFF8" w14:textId="77777777" w:rsidR="009E12B2" w:rsidRPr="009E12B2" w:rsidRDefault="009E12B2" w:rsidP="009E12B2">
      <w:pPr>
        <w:jc w:val="left"/>
        <w:rPr>
          <w:sz w:val="26"/>
          <w:szCs w:val="26"/>
        </w:rPr>
      </w:pPr>
    </w:p>
    <w:p w14:paraId="00A94B05" w14:textId="5B7F71A4" w:rsidR="009E12B2" w:rsidRPr="009E12B2" w:rsidRDefault="009E12B2" w:rsidP="009E12B2">
      <w:pPr>
        <w:jc w:val="left"/>
        <w:rPr>
          <w:sz w:val="26"/>
          <w:szCs w:val="26"/>
        </w:rPr>
      </w:pPr>
      <w:r w:rsidRPr="009E12B2">
        <w:rPr>
          <w:noProof/>
          <w:sz w:val="28"/>
          <w:szCs w:val="28"/>
        </w:rPr>
        <w:drawing>
          <wp:anchor distT="0" distB="0" distL="114300" distR="114300" simplePos="0" relativeHeight="251658752" behindDoc="0" locked="0" layoutInCell="1" allowOverlap="1" wp14:anchorId="318E558B" wp14:editId="4B3B3E7F">
            <wp:simplePos x="0" y="0"/>
            <wp:positionH relativeFrom="column">
              <wp:posOffset>-46990</wp:posOffset>
            </wp:positionH>
            <wp:positionV relativeFrom="paragraph">
              <wp:posOffset>209550</wp:posOffset>
            </wp:positionV>
            <wp:extent cx="4971415" cy="1704975"/>
            <wp:effectExtent l="0" t="0" r="635" b="9525"/>
            <wp:wrapSquare wrapText="bothSides"/>
            <wp:docPr id="452440547" name="Picture 151" descr="A close-up of a grey plastic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40547" name="Picture 151" descr="A close-up of a grey plastic objec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14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F9DD5" w14:textId="77777777" w:rsidR="009E12B2" w:rsidRPr="009E12B2" w:rsidRDefault="009E12B2" w:rsidP="009E12B2">
      <w:pPr>
        <w:jc w:val="left"/>
        <w:rPr>
          <w:sz w:val="26"/>
          <w:szCs w:val="26"/>
        </w:rPr>
      </w:pPr>
    </w:p>
    <w:p w14:paraId="6146FC39" w14:textId="77777777" w:rsidR="009E12B2" w:rsidRPr="009E12B2" w:rsidRDefault="009E12B2" w:rsidP="009E12B2">
      <w:pPr>
        <w:jc w:val="left"/>
        <w:rPr>
          <w:sz w:val="28"/>
          <w:szCs w:val="28"/>
          <w:lang w:val="nl-NL"/>
        </w:rPr>
      </w:pPr>
    </w:p>
    <w:p w14:paraId="7B470838" w14:textId="77777777" w:rsidR="009E12B2" w:rsidRPr="009E12B2" w:rsidRDefault="009E12B2" w:rsidP="009E12B2">
      <w:pPr>
        <w:jc w:val="left"/>
        <w:rPr>
          <w:sz w:val="28"/>
          <w:szCs w:val="28"/>
          <w:lang w:val="nl-NL"/>
        </w:rPr>
      </w:pPr>
    </w:p>
    <w:p w14:paraId="6F1353A9" w14:textId="77777777" w:rsidR="009E12B2" w:rsidRPr="009E12B2" w:rsidRDefault="009E12B2" w:rsidP="009E12B2">
      <w:pPr>
        <w:jc w:val="left"/>
        <w:rPr>
          <w:b/>
          <w:bCs/>
          <w:sz w:val="26"/>
          <w:szCs w:val="26"/>
        </w:rPr>
      </w:pPr>
    </w:p>
    <w:p w14:paraId="537D7C65" w14:textId="77777777" w:rsidR="009E12B2" w:rsidRPr="009E12B2" w:rsidRDefault="009E12B2" w:rsidP="009E12B2">
      <w:pPr>
        <w:jc w:val="left"/>
        <w:rPr>
          <w:b/>
          <w:bCs/>
          <w:sz w:val="26"/>
          <w:szCs w:val="26"/>
        </w:rPr>
      </w:pPr>
    </w:p>
    <w:p w14:paraId="101A0E3A" w14:textId="77777777" w:rsidR="009E12B2" w:rsidRPr="009E12B2" w:rsidRDefault="009E12B2" w:rsidP="009E12B2">
      <w:pPr>
        <w:jc w:val="left"/>
        <w:rPr>
          <w:b/>
          <w:bCs/>
          <w:sz w:val="26"/>
          <w:szCs w:val="26"/>
        </w:rPr>
      </w:pPr>
    </w:p>
    <w:p w14:paraId="52A09140" w14:textId="77777777" w:rsidR="009E12B2" w:rsidRPr="009E12B2" w:rsidRDefault="009E12B2" w:rsidP="009E12B2">
      <w:pPr>
        <w:jc w:val="left"/>
        <w:rPr>
          <w:b/>
          <w:bCs/>
          <w:sz w:val="26"/>
          <w:szCs w:val="26"/>
        </w:rPr>
      </w:pPr>
    </w:p>
    <w:p w14:paraId="74F11758" w14:textId="77777777" w:rsidR="009E12B2" w:rsidRPr="009E12B2" w:rsidRDefault="009E12B2" w:rsidP="009E12B2">
      <w:pPr>
        <w:jc w:val="left"/>
        <w:rPr>
          <w:b/>
          <w:bCs/>
          <w:sz w:val="26"/>
          <w:szCs w:val="26"/>
        </w:rPr>
      </w:pPr>
    </w:p>
    <w:p w14:paraId="601975AA" w14:textId="77777777" w:rsidR="009E12B2" w:rsidRPr="009E12B2" w:rsidRDefault="009E12B2" w:rsidP="009E12B2">
      <w:pPr>
        <w:jc w:val="left"/>
        <w:rPr>
          <w:b/>
          <w:bCs/>
          <w:sz w:val="26"/>
          <w:szCs w:val="26"/>
        </w:rPr>
      </w:pPr>
    </w:p>
    <w:p w14:paraId="4BC3EDC6" w14:textId="77777777" w:rsidR="009E12B2" w:rsidRPr="009E12B2" w:rsidRDefault="009E12B2" w:rsidP="009E12B2">
      <w:pPr>
        <w:jc w:val="left"/>
        <w:rPr>
          <w:b/>
          <w:bCs/>
          <w:sz w:val="26"/>
          <w:szCs w:val="26"/>
        </w:rPr>
      </w:pPr>
      <w:r w:rsidRPr="009E12B2">
        <w:rPr>
          <w:b/>
          <w:bCs/>
          <w:sz w:val="26"/>
          <w:szCs w:val="26"/>
        </w:rPr>
        <w:t>Đặc tính kỹ thuật và cam kết của Chụp cầu chì tự rơi (SI)</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2631"/>
        <w:gridCol w:w="752"/>
        <w:gridCol w:w="3501"/>
        <w:gridCol w:w="2169"/>
      </w:tblGrid>
      <w:tr w:rsidR="009E12B2" w:rsidRPr="009E12B2" w14:paraId="19684F16" w14:textId="77777777" w:rsidTr="000D6BE3">
        <w:trPr>
          <w:trHeight w:val="241"/>
        </w:trPr>
        <w:tc>
          <w:tcPr>
            <w:tcW w:w="757" w:type="dxa"/>
            <w:tcBorders>
              <w:top w:val="single" w:sz="4" w:space="0" w:color="auto"/>
              <w:left w:val="single" w:sz="4" w:space="0" w:color="auto"/>
              <w:bottom w:val="single" w:sz="4" w:space="0" w:color="auto"/>
              <w:right w:val="single" w:sz="4" w:space="0" w:color="auto"/>
            </w:tcBorders>
            <w:vAlign w:val="center"/>
            <w:hideMark/>
          </w:tcPr>
          <w:p w14:paraId="368597CD" w14:textId="77777777" w:rsidR="009E12B2" w:rsidRPr="009E12B2" w:rsidRDefault="009E12B2" w:rsidP="009E12B2">
            <w:pPr>
              <w:jc w:val="left"/>
              <w:rPr>
                <w:sz w:val="26"/>
                <w:szCs w:val="26"/>
              </w:rPr>
            </w:pPr>
            <w:r w:rsidRPr="009E12B2">
              <w:rPr>
                <w:rFonts w:eastAsia="Calibri"/>
                <w:sz w:val="26"/>
                <w:szCs w:val="26"/>
              </w:rPr>
              <w:t>STT</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E1D6944" w14:textId="77777777" w:rsidR="009E12B2" w:rsidRPr="009E12B2" w:rsidRDefault="009E12B2" w:rsidP="009E12B2">
            <w:pPr>
              <w:jc w:val="left"/>
              <w:rPr>
                <w:rFonts w:eastAsia="Calibri"/>
                <w:sz w:val="26"/>
                <w:szCs w:val="26"/>
              </w:rPr>
            </w:pPr>
            <w:r w:rsidRPr="009E12B2">
              <w:rPr>
                <w:rFonts w:eastAsia="Calibri"/>
                <w:sz w:val="26"/>
                <w:szCs w:val="26"/>
              </w:rPr>
              <w:t>Mô tả</w:t>
            </w:r>
          </w:p>
        </w:tc>
        <w:tc>
          <w:tcPr>
            <w:tcW w:w="752" w:type="dxa"/>
            <w:tcBorders>
              <w:top w:val="single" w:sz="4" w:space="0" w:color="auto"/>
              <w:left w:val="single" w:sz="4" w:space="0" w:color="auto"/>
              <w:bottom w:val="single" w:sz="4" w:space="0" w:color="auto"/>
              <w:right w:val="single" w:sz="4" w:space="0" w:color="auto"/>
            </w:tcBorders>
            <w:vAlign w:val="center"/>
            <w:hideMark/>
          </w:tcPr>
          <w:p w14:paraId="095C2EB9" w14:textId="77777777" w:rsidR="009E12B2" w:rsidRPr="009E12B2" w:rsidRDefault="009E12B2" w:rsidP="009E12B2">
            <w:pPr>
              <w:jc w:val="left"/>
              <w:rPr>
                <w:rFonts w:eastAsia="Calibri"/>
                <w:sz w:val="26"/>
                <w:szCs w:val="26"/>
              </w:rPr>
            </w:pPr>
            <w:r w:rsidRPr="009E12B2">
              <w:rPr>
                <w:rFonts w:eastAsia="Calibri"/>
                <w:sz w:val="26"/>
                <w:szCs w:val="26"/>
              </w:rPr>
              <w:t>ĐVT</w:t>
            </w:r>
          </w:p>
        </w:tc>
        <w:tc>
          <w:tcPr>
            <w:tcW w:w="3501" w:type="dxa"/>
            <w:tcBorders>
              <w:top w:val="single" w:sz="4" w:space="0" w:color="auto"/>
              <w:left w:val="single" w:sz="4" w:space="0" w:color="auto"/>
              <w:bottom w:val="single" w:sz="4" w:space="0" w:color="auto"/>
              <w:right w:val="single" w:sz="4" w:space="0" w:color="auto"/>
            </w:tcBorders>
            <w:vAlign w:val="center"/>
            <w:hideMark/>
          </w:tcPr>
          <w:p w14:paraId="30791A97" w14:textId="77777777" w:rsidR="009E12B2" w:rsidRPr="009E12B2" w:rsidRDefault="009E12B2" w:rsidP="009E12B2">
            <w:pPr>
              <w:jc w:val="left"/>
              <w:rPr>
                <w:rFonts w:eastAsia="Calibri"/>
                <w:sz w:val="26"/>
                <w:szCs w:val="26"/>
              </w:rPr>
            </w:pPr>
            <w:r w:rsidRPr="009E12B2">
              <w:rPr>
                <w:rFonts w:eastAsia="Calibri"/>
                <w:sz w:val="26"/>
                <w:szCs w:val="26"/>
              </w:rPr>
              <w:t>Yêu cầu</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0FDF337" w14:textId="77777777" w:rsidR="009E12B2" w:rsidRPr="009E12B2" w:rsidRDefault="009E12B2" w:rsidP="009E12B2">
            <w:pPr>
              <w:jc w:val="left"/>
              <w:rPr>
                <w:rFonts w:eastAsia="Calibri"/>
                <w:sz w:val="26"/>
                <w:szCs w:val="26"/>
              </w:rPr>
            </w:pPr>
            <w:r w:rsidRPr="009E12B2">
              <w:rPr>
                <w:rFonts w:eastAsia="Calibri"/>
                <w:sz w:val="26"/>
                <w:szCs w:val="26"/>
              </w:rPr>
              <w:t>Đề nghị và cam kết</w:t>
            </w:r>
          </w:p>
        </w:tc>
      </w:tr>
      <w:tr w:rsidR="009E12B2" w:rsidRPr="009E12B2" w14:paraId="18234A52"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51AECB1E" w14:textId="77777777" w:rsidR="009E12B2" w:rsidRPr="009E12B2" w:rsidRDefault="009E12B2" w:rsidP="009E12B2">
            <w:pPr>
              <w:ind w:right="-73"/>
              <w:jc w:val="left"/>
              <w:rPr>
                <w:rFonts w:eastAsia="Calibri"/>
                <w:sz w:val="26"/>
                <w:szCs w:val="26"/>
              </w:rPr>
            </w:pPr>
            <w:r w:rsidRPr="009E12B2">
              <w:rPr>
                <w:rFonts w:eastAsia="Calibri"/>
                <w:sz w:val="26"/>
                <w:szCs w:val="26"/>
              </w:rPr>
              <w:t>1</w:t>
            </w:r>
          </w:p>
        </w:tc>
        <w:tc>
          <w:tcPr>
            <w:tcW w:w="2631" w:type="dxa"/>
            <w:tcBorders>
              <w:top w:val="single" w:sz="4" w:space="0" w:color="auto"/>
              <w:left w:val="single" w:sz="4" w:space="0" w:color="auto"/>
              <w:bottom w:val="single" w:sz="4" w:space="0" w:color="auto"/>
              <w:right w:val="single" w:sz="4" w:space="0" w:color="auto"/>
            </w:tcBorders>
            <w:hideMark/>
          </w:tcPr>
          <w:p w14:paraId="39B32CB8" w14:textId="77777777" w:rsidR="009E12B2" w:rsidRPr="009E12B2" w:rsidRDefault="009E12B2" w:rsidP="009E12B2">
            <w:pPr>
              <w:ind w:right="-73"/>
              <w:jc w:val="left"/>
              <w:rPr>
                <w:rFonts w:eastAsia="Calibri"/>
                <w:sz w:val="26"/>
                <w:szCs w:val="26"/>
              </w:rPr>
            </w:pPr>
            <w:r w:rsidRPr="009E12B2">
              <w:rPr>
                <w:rFonts w:eastAsia="Calibri"/>
                <w:sz w:val="26"/>
                <w:szCs w:val="26"/>
              </w:rPr>
              <w:t>Nhà sản xuất</w:t>
            </w:r>
          </w:p>
        </w:tc>
        <w:tc>
          <w:tcPr>
            <w:tcW w:w="752" w:type="dxa"/>
            <w:tcBorders>
              <w:top w:val="single" w:sz="4" w:space="0" w:color="auto"/>
              <w:left w:val="single" w:sz="4" w:space="0" w:color="auto"/>
              <w:bottom w:val="single" w:sz="4" w:space="0" w:color="auto"/>
              <w:right w:val="single" w:sz="4" w:space="0" w:color="auto"/>
            </w:tcBorders>
          </w:tcPr>
          <w:p w14:paraId="29C75B1F"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5FFF8AA7"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69771310" w14:textId="77777777" w:rsidR="009E12B2" w:rsidRPr="009E12B2" w:rsidRDefault="009E12B2" w:rsidP="009E12B2">
            <w:pPr>
              <w:ind w:right="-73"/>
              <w:jc w:val="left"/>
              <w:rPr>
                <w:rFonts w:eastAsia="Calibri"/>
                <w:sz w:val="26"/>
                <w:szCs w:val="26"/>
              </w:rPr>
            </w:pPr>
          </w:p>
        </w:tc>
      </w:tr>
      <w:tr w:rsidR="009E12B2" w:rsidRPr="009E12B2" w14:paraId="1A01C814"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1CE6E8C8" w14:textId="77777777" w:rsidR="009E12B2" w:rsidRPr="009E12B2" w:rsidRDefault="009E12B2" w:rsidP="009E12B2">
            <w:pPr>
              <w:ind w:right="-73"/>
              <w:jc w:val="left"/>
              <w:rPr>
                <w:rFonts w:eastAsia="Calibri"/>
                <w:sz w:val="26"/>
                <w:szCs w:val="26"/>
              </w:rPr>
            </w:pPr>
            <w:r w:rsidRPr="009E12B2">
              <w:rPr>
                <w:rFonts w:eastAsia="Calibri"/>
                <w:sz w:val="26"/>
                <w:szCs w:val="26"/>
              </w:rPr>
              <w:t>2</w:t>
            </w:r>
          </w:p>
        </w:tc>
        <w:tc>
          <w:tcPr>
            <w:tcW w:w="2631" w:type="dxa"/>
            <w:tcBorders>
              <w:top w:val="single" w:sz="4" w:space="0" w:color="auto"/>
              <w:left w:val="single" w:sz="4" w:space="0" w:color="auto"/>
              <w:bottom w:val="single" w:sz="4" w:space="0" w:color="auto"/>
              <w:right w:val="single" w:sz="4" w:space="0" w:color="auto"/>
            </w:tcBorders>
            <w:hideMark/>
          </w:tcPr>
          <w:p w14:paraId="617D14F3" w14:textId="77777777" w:rsidR="009E12B2" w:rsidRPr="009E12B2" w:rsidRDefault="009E12B2" w:rsidP="009E12B2">
            <w:pPr>
              <w:ind w:right="-73"/>
              <w:jc w:val="left"/>
              <w:rPr>
                <w:rFonts w:eastAsia="Calibri"/>
                <w:sz w:val="26"/>
                <w:szCs w:val="26"/>
              </w:rPr>
            </w:pPr>
            <w:r w:rsidRPr="009E12B2">
              <w:rPr>
                <w:rFonts w:eastAsia="Calibri"/>
                <w:sz w:val="26"/>
                <w:szCs w:val="26"/>
              </w:rPr>
              <w:t>Nước sản xuất</w:t>
            </w:r>
          </w:p>
        </w:tc>
        <w:tc>
          <w:tcPr>
            <w:tcW w:w="752" w:type="dxa"/>
            <w:tcBorders>
              <w:top w:val="single" w:sz="4" w:space="0" w:color="auto"/>
              <w:left w:val="single" w:sz="4" w:space="0" w:color="auto"/>
              <w:bottom w:val="single" w:sz="4" w:space="0" w:color="auto"/>
              <w:right w:val="single" w:sz="4" w:space="0" w:color="auto"/>
            </w:tcBorders>
          </w:tcPr>
          <w:p w14:paraId="16999562"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1D0481AF"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50EFC913" w14:textId="77777777" w:rsidR="009E12B2" w:rsidRPr="009E12B2" w:rsidRDefault="009E12B2" w:rsidP="009E12B2">
            <w:pPr>
              <w:ind w:right="-73"/>
              <w:jc w:val="left"/>
              <w:rPr>
                <w:rFonts w:eastAsia="Calibri"/>
                <w:sz w:val="26"/>
                <w:szCs w:val="26"/>
              </w:rPr>
            </w:pPr>
          </w:p>
        </w:tc>
      </w:tr>
      <w:tr w:rsidR="009E12B2" w:rsidRPr="009E12B2" w14:paraId="48A9FB79"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51656980" w14:textId="77777777" w:rsidR="009E12B2" w:rsidRPr="009E12B2" w:rsidRDefault="009E12B2" w:rsidP="009E12B2">
            <w:pPr>
              <w:ind w:right="-73"/>
              <w:jc w:val="left"/>
              <w:rPr>
                <w:rFonts w:eastAsia="Calibri"/>
                <w:sz w:val="26"/>
                <w:szCs w:val="26"/>
              </w:rPr>
            </w:pPr>
            <w:r w:rsidRPr="009E12B2">
              <w:rPr>
                <w:rFonts w:eastAsia="Calibri"/>
                <w:sz w:val="26"/>
                <w:szCs w:val="26"/>
              </w:rPr>
              <w:t>3</w:t>
            </w:r>
          </w:p>
        </w:tc>
        <w:tc>
          <w:tcPr>
            <w:tcW w:w="2631" w:type="dxa"/>
            <w:tcBorders>
              <w:top w:val="single" w:sz="4" w:space="0" w:color="auto"/>
              <w:left w:val="single" w:sz="4" w:space="0" w:color="auto"/>
              <w:bottom w:val="single" w:sz="4" w:space="0" w:color="auto"/>
              <w:right w:val="single" w:sz="4" w:space="0" w:color="auto"/>
            </w:tcBorders>
            <w:hideMark/>
          </w:tcPr>
          <w:p w14:paraId="3A8D4338" w14:textId="77777777" w:rsidR="009E12B2" w:rsidRPr="009E12B2" w:rsidRDefault="009E12B2" w:rsidP="009E12B2">
            <w:pPr>
              <w:ind w:right="-73"/>
              <w:jc w:val="left"/>
              <w:rPr>
                <w:rFonts w:eastAsia="Calibri"/>
                <w:sz w:val="26"/>
                <w:szCs w:val="26"/>
              </w:rPr>
            </w:pPr>
            <w:r w:rsidRPr="009E12B2">
              <w:rPr>
                <w:rFonts w:eastAsia="Calibri"/>
                <w:sz w:val="26"/>
                <w:szCs w:val="26"/>
              </w:rPr>
              <w:t>Mã hiệu</w:t>
            </w:r>
          </w:p>
        </w:tc>
        <w:tc>
          <w:tcPr>
            <w:tcW w:w="752" w:type="dxa"/>
            <w:tcBorders>
              <w:top w:val="single" w:sz="4" w:space="0" w:color="auto"/>
              <w:left w:val="single" w:sz="4" w:space="0" w:color="auto"/>
              <w:bottom w:val="single" w:sz="4" w:space="0" w:color="auto"/>
              <w:right w:val="single" w:sz="4" w:space="0" w:color="auto"/>
            </w:tcBorders>
          </w:tcPr>
          <w:p w14:paraId="58588E83"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tcPr>
          <w:p w14:paraId="58602941" w14:textId="77777777" w:rsidR="009E12B2" w:rsidRPr="009E12B2" w:rsidRDefault="009E12B2" w:rsidP="009E12B2">
            <w:pPr>
              <w:ind w:right="-73"/>
              <w:jc w:val="left"/>
              <w:rPr>
                <w:rFonts w:eastAsia="Calibri"/>
                <w:sz w:val="26"/>
                <w:szCs w:val="26"/>
              </w:rPr>
            </w:pPr>
            <w:r w:rsidRPr="009E12B2">
              <w:rPr>
                <w:rFonts w:eastAsia="Calibri"/>
                <w:sz w:val="26"/>
                <w:szCs w:val="26"/>
              </w:rPr>
              <w:t>Nêu cụ thể</w:t>
            </w:r>
          </w:p>
        </w:tc>
        <w:tc>
          <w:tcPr>
            <w:tcW w:w="2169" w:type="dxa"/>
            <w:tcBorders>
              <w:top w:val="single" w:sz="4" w:space="0" w:color="auto"/>
              <w:left w:val="single" w:sz="4" w:space="0" w:color="auto"/>
              <w:bottom w:val="single" w:sz="4" w:space="0" w:color="auto"/>
              <w:right w:val="single" w:sz="4" w:space="0" w:color="auto"/>
            </w:tcBorders>
            <w:noWrap/>
          </w:tcPr>
          <w:p w14:paraId="7C1B9181" w14:textId="77777777" w:rsidR="009E12B2" w:rsidRPr="009E12B2" w:rsidRDefault="009E12B2" w:rsidP="009E12B2">
            <w:pPr>
              <w:ind w:right="-73"/>
              <w:jc w:val="left"/>
              <w:rPr>
                <w:rFonts w:eastAsia="Calibri"/>
                <w:sz w:val="26"/>
                <w:szCs w:val="26"/>
              </w:rPr>
            </w:pPr>
          </w:p>
        </w:tc>
      </w:tr>
      <w:tr w:rsidR="009E12B2" w:rsidRPr="009E12B2" w14:paraId="7E34414B"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3C21234E" w14:textId="77777777" w:rsidR="009E12B2" w:rsidRPr="009E12B2" w:rsidRDefault="009E12B2" w:rsidP="009E12B2">
            <w:pPr>
              <w:ind w:right="-73"/>
              <w:jc w:val="left"/>
              <w:rPr>
                <w:rFonts w:eastAsia="Calibri"/>
                <w:sz w:val="26"/>
                <w:szCs w:val="26"/>
              </w:rPr>
            </w:pPr>
            <w:r w:rsidRPr="009E12B2">
              <w:rPr>
                <w:rFonts w:eastAsia="Calibri"/>
                <w:sz w:val="26"/>
                <w:szCs w:val="26"/>
              </w:rPr>
              <w:t>4</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E5432B6" w14:textId="77777777" w:rsidR="009E12B2" w:rsidRPr="009E12B2" w:rsidRDefault="009E12B2" w:rsidP="009E12B2">
            <w:pPr>
              <w:ind w:right="-73"/>
              <w:jc w:val="left"/>
              <w:rPr>
                <w:rFonts w:eastAsia="Calibri"/>
                <w:sz w:val="26"/>
                <w:szCs w:val="26"/>
              </w:rPr>
            </w:pPr>
            <w:r w:rsidRPr="009E12B2">
              <w:rPr>
                <w:rFonts w:eastAsia="Calibri"/>
                <w:sz w:val="26"/>
                <w:szCs w:val="26"/>
              </w:rPr>
              <w:t>Tiêu chuẩn áp dụng</w:t>
            </w:r>
          </w:p>
        </w:tc>
        <w:tc>
          <w:tcPr>
            <w:tcW w:w="752" w:type="dxa"/>
            <w:tcBorders>
              <w:top w:val="single" w:sz="4" w:space="0" w:color="auto"/>
              <w:left w:val="single" w:sz="4" w:space="0" w:color="auto"/>
              <w:bottom w:val="single" w:sz="4" w:space="0" w:color="auto"/>
              <w:right w:val="single" w:sz="4" w:space="0" w:color="auto"/>
            </w:tcBorders>
          </w:tcPr>
          <w:p w14:paraId="5F2A65FA"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78971D4E" w14:textId="77777777" w:rsidR="009E12B2" w:rsidRPr="009E12B2" w:rsidRDefault="009E12B2" w:rsidP="009E12B2">
            <w:pPr>
              <w:ind w:right="-73"/>
              <w:jc w:val="left"/>
              <w:rPr>
                <w:rFonts w:eastAsia="Calibri"/>
                <w:sz w:val="26"/>
                <w:szCs w:val="26"/>
              </w:rPr>
            </w:pPr>
            <w:r w:rsidRPr="009E12B2">
              <w:rPr>
                <w:rFonts w:eastAsia="Calibri"/>
                <w:sz w:val="26"/>
                <w:szCs w:val="26"/>
              </w:rPr>
              <w:t xml:space="preserve">IEC 60707, IEC 62217 và </w:t>
            </w:r>
            <w:r w:rsidRPr="009E12B2">
              <w:rPr>
                <w:sz w:val="26"/>
                <w:szCs w:val="26"/>
              </w:rPr>
              <w:t>TCVN 1597, TCVN 1595</w:t>
            </w:r>
            <w:r w:rsidRPr="009E12B2">
              <w:rPr>
                <w:rFonts w:eastAsia="Calibri"/>
                <w:sz w:val="26"/>
                <w:szCs w:val="26"/>
              </w:rPr>
              <w:t xml:space="preserve"> hoặc tương đương</w:t>
            </w:r>
          </w:p>
        </w:tc>
        <w:tc>
          <w:tcPr>
            <w:tcW w:w="2169" w:type="dxa"/>
            <w:tcBorders>
              <w:top w:val="single" w:sz="4" w:space="0" w:color="auto"/>
              <w:left w:val="single" w:sz="4" w:space="0" w:color="auto"/>
              <w:bottom w:val="single" w:sz="4" w:space="0" w:color="auto"/>
              <w:right w:val="single" w:sz="4" w:space="0" w:color="auto"/>
            </w:tcBorders>
            <w:noWrap/>
          </w:tcPr>
          <w:p w14:paraId="584C3258" w14:textId="77777777" w:rsidR="009E12B2" w:rsidRPr="009E12B2" w:rsidRDefault="009E12B2" w:rsidP="009E12B2">
            <w:pPr>
              <w:ind w:right="-73"/>
              <w:jc w:val="left"/>
              <w:rPr>
                <w:rFonts w:eastAsia="Calibri"/>
                <w:sz w:val="26"/>
                <w:szCs w:val="26"/>
              </w:rPr>
            </w:pPr>
          </w:p>
        </w:tc>
      </w:tr>
      <w:tr w:rsidR="009E12B2" w:rsidRPr="009E12B2" w14:paraId="5F681200"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35B9C698" w14:textId="77777777" w:rsidR="009E12B2" w:rsidRPr="009E12B2" w:rsidRDefault="009E12B2" w:rsidP="009E12B2">
            <w:pPr>
              <w:ind w:right="-73"/>
              <w:jc w:val="left"/>
              <w:rPr>
                <w:rFonts w:eastAsia="Calibri"/>
                <w:sz w:val="26"/>
                <w:szCs w:val="26"/>
              </w:rPr>
            </w:pPr>
            <w:r w:rsidRPr="009E12B2">
              <w:rPr>
                <w:rFonts w:eastAsia="Calibri"/>
                <w:sz w:val="26"/>
                <w:szCs w:val="26"/>
              </w:rPr>
              <w:t>5</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30481DF" w14:textId="77777777" w:rsidR="009E12B2" w:rsidRPr="009E12B2" w:rsidRDefault="009E12B2" w:rsidP="009E12B2">
            <w:pPr>
              <w:ind w:right="-73"/>
              <w:jc w:val="left"/>
              <w:rPr>
                <w:rFonts w:eastAsia="Calibri"/>
                <w:sz w:val="26"/>
                <w:szCs w:val="26"/>
              </w:rPr>
            </w:pPr>
            <w:r w:rsidRPr="009E12B2">
              <w:rPr>
                <w:rFonts w:eastAsia="Calibri"/>
                <w:sz w:val="26"/>
                <w:szCs w:val="26"/>
              </w:rPr>
              <w:t>Loại</w:t>
            </w:r>
          </w:p>
        </w:tc>
        <w:tc>
          <w:tcPr>
            <w:tcW w:w="752" w:type="dxa"/>
            <w:tcBorders>
              <w:top w:val="single" w:sz="4" w:space="0" w:color="auto"/>
              <w:left w:val="single" w:sz="4" w:space="0" w:color="auto"/>
              <w:bottom w:val="single" w:sz="4" w:space="0" w:color="auto"/>
              <w:right w:val="single" w:sz="4" w:space="0" w:color="auto"/>
            </w:tcBorders>
          </w:tcPr>
          <w:p w14:paraId="4EF71AE2"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78CF25E4" w14:textId="77777777" w:rsidR="009E12B2" w:rsidRPr="009E12B2" w:rsidRDefault="009E12B2" w:rsidP="009E12B2">
            <w:pPr>
              <w:ind w:right="-73"/>
              <w:jc w:val="left"/>
              <w:rPr>
                <w:rFonts w:eastAsia="Calibri"/>
                <w:sz w:val="26"/>
                <w:szCs w:val="26"/>
              </w:rPr>
            </w:pPr>
            <w:r w:rsidRPr="009E12B2">
              <w:rPr>
                <w:rFonts w:eastAsia="Calibri"/>
                <w:sz w:val="26"/>
                <w:szCs w:val="26"/>
              </w:rPr>
              <w:t xml:space="preserve">Cách điện sử dụng trên đường dây phân phối trên không đến </w:t>
            </w:r>
            <w:r w:rsidRPr="009E12B2">
              <w:rPr>
                <w:rFonts w:eastAsia="Calibri"/>
                <w:sz w:val="26"/>
                <w:szCs w:val="26"/>
              </w:rPr>
              <w:lastRenderedPageBreak/>
              <w:t>35kV sẽ là loại cách điện Polymer (Silicone rubber)  có đặc tính kháng nước, chống rạng nứt, chống  ăn mòn, và chống lão hóa tốt, lắp đặt ngoài trời, phù hợp để vận hành dưới điều kiện khí hậu nhiệt đới ẩm ướt, vùng biển, sương muối, vùng ô nhiễm công nghiệp, tia tử ngoại (UV)…</w:t>
            </w:r>
          </w:p>
        </w:tc>
        <w:tc>
          <w:tcPr>
            <w:tcW w:w="2169" w:type="dxa"/>
            <w:tcBorders>
              <w:top w:val="single" w:sz="4" w:space="0" w:color="auto"/>
              <w:left w:val="single" w:sz="4" w:space="0" w:color="auto"/>
              <w:bottom w:val="single" w:sz="4" w:space="0" w:color="auto"/>
              <w:right w:val="single" w:sz="4" w:space="0" w:color="auto"/>
            </w:tcBorders>
          </w:tcPr>
          <w:p w14:paraId="3DED9B35" w14:textId="77777777" w:rsidR="009E12B2" w:rsidRPr="009E12B2" w:rsidRDefault="009E12B2" w:rsidP="009E12B2">
            <w:pPr>
              <w:ind w:right="-73"/>
              <w:jc w:val="left"/>
              <w:rPr>
                <w:rFonts w:eastAsia="Calibri"/>
                <w:sz w:val="26"/>
                <w:szCs w:val="26"/>
              </w:rPr>
            </w:pPr>
          </w:p>
        </w:tc>
      </w:tr>
      <w:tr w:rsidR="009E12B2" w:rsidRPr="009E12B2" w14:paraId="06EAC5C2"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36876A5C" w14:textId="77777777" w:rsidR="009E12B2" w:rsidRPr="009E12B2" w:rsidRDefault="009E12B2" w:rsidP="009E12B2">
            <w:pPr>
              <w:ind w:right="-73"/>
              <w:jc w:val="left"/>
              <w:rPr>
                <w:rFonts w:eastAsia="Calibri"/>
                <w:sz w:val="26"/>
                <w:szCs w:val="26"/>
              </w:rPr>
            </w:pPr>
            <w:r w:rsidRPr="009E12B2">
              <w:rPr>
                <w:rFonts w:eastAsia="Calibri"/>
                <w:sz w:val="26"/>
                <w:szCs w:val="26"/>
              </w:rPr>
              <w:t>6</w:t>
            </w:r>
          </w:p>
        </w:tc>
        <w:tc>
          <w:tcPr>
            <w:tcW w:w="2631" w:type="dxa"/>
            <w:tcBorders>
              <w:top w:val="single" w:sz="4" w:space="0" w:color="auto"/>
              <w:left w:val="single" w:sz="4" w:space="0" w:color="auto"/>
              <w:bottom w:val="single" w:sz="4" w:space="0" w:color="auto"/>
              <w:right w:val="single" w:sz="4" w:space="0" w:color="auto"/>
            </w:tcBorders>
            <w:vAlign w:val="center"/>
            <w:hideMark/>
          </w:tcPr>
          <w:p w14:paraId="04081588" w14:textId="77777777" w:rsidR="009E12B2" w:rsidRPr="009E12B2" w:rsidRDefault="009E12B2" w:rsidP="009E12B2">
            <w:pPr>
              <w:ind w:right="-73"/>
              <w:jc w:val="left"/>
              <w:rPr>
                <w:rFonts w:eastAsia="Calibri"/>
                <w:sz w:val="26"/>
                <w:szCs w:val="26"/>
              </w:rPr>
            </w:pPr>
            <w:r w:rsidRPr="009E12B2">
              <w:rPr>
                <w:rFonts w:eastAsia="Calibri"/>
                <w:sz w:val="26"/>
                <w:szCs w:val="26"/>
              </w:rPr>
              <w:t>Vật liệu cách điện</w:t>
            </w:r>
          </w:p>
        </w:tc>
        <w:tc>
          <w:tcPr>
            <w:tcW w:w="752" w:type="dxa"/>
            <w:tcBorders>
              <w:top w:val="single" w:sz="4" w:space="0" w:color="auto"/>
              <w:left w:val="single" w:sz="4" w:space="0" w:color="auto"/>
              <w:bottom w:val="single" w:sz="4" w:space="0" w:color="auto"/>
              <w:right w:val="single" w:sz="4" w:space="0" w:color="auto"/>
            </w:tcBorders>
          </w:tcPr>
          <w:p w14:paraId="452EA82C"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29F66871" w14:textId="77777777" w:rsidR="009E12B2" w:rsidRPr="009E12B2" w:rsidRDefault="009E12B2" w:rsidP="009E12B2">
            <w:pPr>
              <w:ind w:right="-73"/>
              <w:jc w:val="left"/>
              <w:rPr>
                <w:rFonts w:eastAsia="Calibri"/>
                <w:sz w:val="26"/>
                <w:szCs w:val="26"/>
              </w:rPr>
            </w:pPr>
            <w:r w:rsidRPr="009E12B2">
              <w:rPr>
                <w:rFonts w:eastAsia="Calibri"/>
                <w:sz w:val="26"/>
                <w:szCs w:val="26"/>
              </w:rPr>
              <w:t>Polymer (Silicon rubber)</w:t>
            </w:r>
          </w:p>
          <w:p w14:paraId="6D118353" w14:textId="77777777" w:rsidR="009E12B2" w:rsidRPr="009E12B2" w:rsidRDefault="009E12B2" w:rsidP="009E12B2">
            <w:pPr>
              <w:ind w:right="-73"/>
              <w:jc w:val="left"/>
              <w:rPr>
                <w:rFonts w:eastAsia="Calibri"/>
                <w:sz w:val="26"/>
                <w:szCs w:val="26"/>
              </w:rPr>
            </w:pPr>
            <w:r w:rsidRPr="009E12B2">
              <w:rPr>
                <w:rFonts w:eastAsia="Calibri"/>
                <w:sz w:val="26"/>
                <w:szCs w:val="26"/>
              </w:rPr>
              <w:t>Trên thân cách điện phải có tên của Nhà sản xuất được đúc nổi.</w:t>
            </w:r>
          </w:p>
        </w:tc>
        <w:tc>
          <w:tcPr>
            <w:tcW w:w="2169" w:type="dxa"/>
            <w:tcBorders>
              <w:top w:val="single" w:sz="4" w:space="0" w:color="auto"/>
              <w:left w:val="single" w:sz="4" w:space="0" w:color="auto"/>
              <w:bottom w:val="single" w:sz="4" w:space="0" w:color="auto"/>
              <w:right w:val="single" w:sz="4" w:space="0" w:color="auto"/>
            </w:tcBorders>
          </w:tcPr>
          <w:p w14:paraId="53E803E8" w14:textId="77777777" w:rsidR="009E12B2" w:rsidRPr="009E12B2" w:rsidRDefault="009E12B2" w:rsidP="009E12B2">
            <w:pPr>
              <w:ind w:right="-73"/>
              <w:jc w:val="left"/>
              <w:rPr>
                <w:rFonts w:eastAsia="Calibri"/>
                <w:sz w:val="26"/>
                <w:szCs w:val="26"/>
              </w:rPr>
            </w:pPr>
          </w:p>
        </w:tc>
      </w:tr>
      <w:tr w:rsidR="009E12B2" w:rsidRPr="009E12B2" w14:paraId="0A9F63BB"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77B15B38" w14:textId="77777777" w:rsidR="009E12B2" w:rsidRPr="009E12B2" w:rsidRDefault="009E12B2" w:rsidP="009E12B2">
            <w:pPr>
              <w:ind w:right="-73"/>
              <w:jc w:val="left"/>
              <w:rPr>
                <w:rFonts w:eastAsia="Calibri"/>
                <w:sz w:val="26"/>
                <w:szCs w:val="26"/>
              </w:rPr>
            </w:pPr>
            <w:r w:rsidRPr="009E12B2">
              <w:rPr>
                <w:rFonts w:eastAsia="Calibri"/>
                <w:sz w:val="26"/>
                <w:szCs w:val="26"/>
              </w:rPr>
              <w:t>7</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A0578F0" w14:textId="77777777" w:rsidR="009E12B2" w:rsidRPr="009E12B2" w:rsidRDefault="009E12B2" w:rsidP="009E12B2">
            <w:pPr>
              <w:ind w:right="-73"/>
              <w:jc w:val="left"/>
              <w:rPr>
                <w:rFonts w:eastAsia="Calibri"/>
                <w:sz w:val="26"/>
                <w:szCs w:val="26"/>
                <w:lang w:val="fr-FR"/>
              </w:rPr>
            </w:pPr>
            <w:r w:rsidRPr="009E12B2">
              <w:rPr>
                <w:rFonts w:eastAsia="Calibri"/>
                <w:sz w:val="26"/>
                <w:szCs w:val="26"/>
                <w:lang w:val="fr-FR"/>
              </w:rPr>
              <w:t>Nắp chụp cầu chì SI</w:t>
            </w:r>
          </w:p>
        </w:tc>
        <w:tc>
          <w:tcPr>
            <w:tcW w:w="752" w:type="dxa"/>
            <w:tcBorders>
              <w:top w:val="single" w:sz="4" w:space="0" w:color="auto"/>
              <w:left w:val="single" w:sz="4" w:space="0" w:color="auto"/>
              <w:bottom w:val="single" w:sz="4" w:space="0" w:color="auto"/>
              <w:right w:val="single" w:sz="4" w:space="0" w:color="auto"/>
            </w:tcBorders>
            <w:vAlign w:val="center"/>
            <w:hideMark/>
          </w:tcPr>
          <w:p w14:paraId="6EFD8A4B" w14:textId="77777777" w:rsidR="009E12B2" w:rsidRPr="009E12B2" w:rsidRDefault="009E12B2" w:rsidP="009E12B2">
            <w:pPr>
              <w:ind w:right="-73"/>
              <w:jc w:val="left"/>
              <w:rPr>
                <w:rFonts w:eastAsia="Calibri"/>
                <w:sz w:val="26"/>
                <w:szCs w:val="26"/>
              </w:rPr>
            </w:pPr>
            <w:r w:rsidRPr="009E12B2">
              <w:rPr>
                <w:rFonts w:eastAsia="Calibri"/>
                <w:sz w:val="26"/>
                <w:szCs w:val="26"/>
              </w:rPr>
              <w:t>Bộ</w:t>
            </w:r>
          </w:p>
        </w:tc>
        <w:tc>
          <w:tcPr>
            <w:tcW w:w="3501" w:type="dxa"/>
            <w:tcBorders>
              <w:top w:val="single" w:sz="4" w:space="0" w:color="auto"/>
              <w:left w:val="single" w:sz="4" w:space="0" w:color="auto"/>
              <w:bottom w:val="single" w:sz="4" w:space="0" w:color="auto"/>
              <w:right w:val="single" w:sz="4" w:space="0" w:color="auto"/>
            </w:tcBorders>
            <w:hideMark/>
          </w:tcPr>
          <w:p w14:paraId="0FAF49CC" w14:textId="77777777" w:rsidR="009E12B2" w:rsidRPr="009E12B2" w:rsidRDefault="009E12B2" w:rsidP="009E12B2">
            <w:pPr>
              <w:ind w:right="-73"/>
              <w:jc w:val="left"/>
              <w:rPr>
                <w:rFonts w:eastAsia="Calibri"/>
                <w:sz w:val="26"/>
                <w:szCs w:val="26"/>
              </w:rPr>
            </w:pPr>
            <w:r w:rsidRPr="009E12B2">
              <w:rPr>
                <w:rFonts w:eastAsia="Calibri"/>
                <w:sz w:val="26"/>
                <w:szCs w:val="26"/>
              </w:rPr>
              <w:t xml:space="preserve">Chụp cách điện cho các đầu cực, các bộ phận mang điện Cầu chì tự rơi (FCO). Các nút gài được thiết kế chắc chắn và thuận tiện. </w:t>
            </w:r>
          </w:p>
        </w:tc>
        <w:tc>
          <w:tcPr>
            <w:tcW w:w="2169" w:type="dxa"/>
            <w:tcBorders>
              <w:top w:val="single" w:sz="4" w:space="0" w:color="auto"/>
              <w:left w:val="single" w:sz="4" w:space="0" w:color="auto"/>
              <w:bottom w:val="single" w:sz="4" w:space="0" w:color="auto"/>
              <w:right w:val="single" w:sz="4" w:space="0" w:color="auto"/>
            </w:tcBorders>
          </w:tcPr>
          <w:p w14:paraId="52AED5F9" w14:textId="77777777" w:rsidR="009E12B2" w:rsidRPr="009E12B2" w:rsidRDefault="009E12B2" w:rsidP="009E12B2">
            <w:pPr>
              <w:ind w:right="-73"/>
              <w:jc w:val="left"/>
              <w:rPr>
                <w:rFonts w:eastAsia="Calibri"/>
                <w:sz w:val="26"/>
                <w:szCs w:val="26"/>
              </w:rPr>
            </w:pPr>
            <w:r w:rsidRPr="009E12B2">
              <w:rPr>
                <w:rFonts w:eastAsia="Calibri"/>
                <w:sz w:val="26"/>
                <w:szCs w:val="26"/>
              </w:rPr>
              <w:t>Hình mẫu tham khảo</w:t>
            </w:r>
          </w:p>
          <w:p w14:paraId="18539A82" w14:textId="77777777" w:rsidR="009E12B2" w:rsidRPr="009E12B2" w:rsidRDefault="009E12B2" w:rsidP="009E12B2">
            <w:pPr>
              <w:ind w:right="-73"/>
              <w:jc w:val="left"/>
              <w:rPr>
                <w:rFonts w:eastAsia="Calibri"/>
                <w:sz w:val="26"/>
                <w:szCs w:val="26"/>
              </w:rPr>
            </w:pPr>
            <w:r w:rsidRPr="009E12B2">
              <w:rPr>
                <w:rFonts w:eastAsia="Calibri"/>
                <w:sz w:val="26"/>
                <w:szCs w:val="26"/>
              </w:rPr>
              <w:t>Nắp chụp trên</w:t>
            </w:r>
          </w:p>
          <w:p w14:paraId="5A5B3A07" w14:textId="58EBCDD1" w:rsidR="009E12B2" w:rsidRPr="009E12B2" w:rsidRDefault="009E12B2" w:rsidP="009E12B2">
            <w:pPr>
              <w:ind w:right="-73"/>
              <w:jc w:val="left"/>
              <w:rPr>
                <w:rFonts w:eastAsia="Calibri"/>
                <w:sz w:val="26"/>
                <w:szCs w:val="26"/>
              </w:rPr>
            </w:pPr>
            <w:r w:rsidRPr="009E12B2">
              <w:rPr>
                <w:noProof/>
                <w:sz w:val="28"/>
                <w:szCs w:val="28"/>
              </w:rPr>
              <w:drawing>
                <wp:anchor distT="0" distB="0" distL="114300" distR="114300" simplePos="0" relativeHeight="251660800" behindDoc="0" locked="0" layoutInCell="1" allowOverlap="1" wp14:anchorId="3C7484D8" wp14:editId="05A9AA02">
                  <wp:simplePos x="0" y="0"/>
                  <wp:positionH relativeFrom="margin">
                    <wp:posOffset>153035</wp:posOffset>
                  </wp:positionH>
                  <wp:positionV relativeFrom="margin">
                    <wp:posOffset>2143125</wp:posOffset>
                  </wp:positionV>
                  <wp:extent cx="870585" cy="990600"/>
                  <wp:effectExtent l="0" t="0" r="5715" b="0"/>
                  <wp:wrapSquare wrapText="bothSides"/>
                  <wp:docPr id="1008096019" name="Picture 150" descr="nắp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ắp trê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58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DFF59" w14:textId="77777777" w:rsidR="009E12B2" w:rsidRPr="009E12B2" w:rsidRDefault="009E12B2" w:rsidP="009E12B2">
            <w:pPr>
              <w:ind w:right="-73"/>
              <w:jc w:val="left"/>
              <w:rPr>
                <w:rFonts w:eastAsia="Calibri"/>
                <w:sz w:val="26"/>
                <w:szCs w:val="26"/>
              </w:rPr>
            </w:pPr>
            <w:r w:rsidRPr="009E12B2">
              <w:rPr>
                <w:rFonts w:eastAsia="Calibri"/>
                <w:sz w:val="26"/>
                <w:szCs w:val="26"/>
              </w:rPr>
              <w:t>Nắp chụp dưới</w:t>
            </w:r>
          </w:p>
          <w:p w14:paraId="11C9ED40" w14:textId="65F41A13" w:rsidR="009E12B2" w:rsidRPr="009E12B2" w:rsidRDefault="009E12B2" w:rsidP="009E12B2">
            <w:pPr>
              <w:ind w:right="-73"/>
              <w:jc w:val="left"/>
              <w:rPr>
                <w:rFonts w:eastAsia="Calibri"/>
                <w:sz w:val="26"/>
                <w:szCs w:val="26"/>
              </w:rPr>
            </w:pPr>
            <w:r w:rsidRPr="009E12B2">
              <w:rPr>
                <w:noProof/>
                <w:sz w:val="28"/>
                <w:szCs w:val="28"/>
              </w:rPr>
              <w:drawing>
                <wp:anchor distT="0" distB="0" distL="114300" distR="114300" simplePos="0" relativeHeight="251661824" behindDoc="0" locked="0" layoutInCell="1" allowOverlap="1" wp14:anchorId="5D193A05" wp14:editId="3AD97E28">
                  <wp:simplePos x="0" y="0"/>
                  <wp:positionH relativeFrom="margin">
                    <wp:align>center</wp:align>
                  </wp:positionH>
                  <wp:positionV relativeFrom="margin">
                    <wp:align>top</wp:align>
                  </wp:positionV>
                  <wp:extent cx="925195" cy="870585"/>
                  <wp:effectExtent l="0" t="0" r="8255" b="5715"/>
                  <wp:wrapSquare wrapText="bothSides"/>
                  <wp:docPr id="342415300" name="Picture 149" descr="An orange plastic box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5300" name="Picture 149" descr="An orange plastic box with hol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 cy="870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12B2" w:rsidRPr="009E12B2" w14:paraId="4D63BC9A"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1FC1A83F" w14:textId="77777777" w:rsidR="009E12B2" w:rsidRPr="009E12B2" w:rsidRDefault="009E12B2" w:rsidP="009E12B2">
            <w:pPr>
              <w:ind w:right="-73"/>
              <w:jc w:val="left"/>
              <w:rPr>
                <w:rFonts w:eastAsia="Calibri"/>
                <w:sz w:val="26"/>
                <w:szCs w:val="26"/>
              </w:rPr>
            </w:pPr>
            <w:r w:rsidRPr="009E12B2">
              <w:rPr>
                <w:rFonts w:eastAsia="Calibri"/>
                <w:sz w:val="26"/>
                <w:szCs w:val="26"/>
              </w:rPr>
              <w:t>8</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3602BE9" w14:textId="77777777" w:rsidR="009E12B2" w:rsidRPr="009E12B2" w:rsidRDefault="009E12B2" w:rsidP="009E12B2">
            <w:pPr>
              <w:ind w:right="-73"/>
              <w:jc w:val="left"/>
              <w:rPr>
                <w:rFonts w:eastAsia="Calibri"/>
                <w:sz w:val="26"/>
                <w:szCs w:val="26"/>
              </w:rPr>
            </w:pPr>
            <w:r w:rsidRPr="009E12B2">
              <w:rPr>
                <w:rFonts w:eastAsia="Calibri"/>
                <w:sz w:val="26"/>
                <w:szCs w:val="26"/>
              </w:rPr>
              <w:t>Màu cách điện</w:t>
            </w:r>
          </w:p>
        </w:tc>
        <w:tc>
          <w:tcPr>
            <w:tcW w:w="752" w:type="dxa"/>
            <w:tcBorders>
              <w:top w:val="single" w:sz="4" w:space="0" w:color="auto"/>
              <w:left w:val="single" w:sz="4" w:space="0" w:color="auto"/>
              <w:bottom w:val="single" w:sz="4" w:space="0" w:color="auto"/>
              <w:right w:val="single" w:sz="4" w:space="0" w:color="auto"/>
            </w:tcBorders>
          </w:tcPr>
          <w:p w14:paraId="7B817E3B"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31D48F8D" w14:textId="77777777" w:rsidR="009E12B2" w:rsidRPr="009E12B2" w:rsidRDefault="009E12B2" w:rsidP="009E12B2">
            <w:pPr>
              <w:ind w:right="-73"/>
              <w:jc w:val="left"/>
              <w:rPr>
                <w:rFonts w:eastAsia="Calibri"/>
                <w:sz w:val="26"/>
                <w:szCs w:val="26"/>
              </w:rPr>
            </w:pPr>
            <w:r w:rsidRPr="009E12B2">
              <w:rPr>
                <w:rFonts w:eastAsia="Calibri"/>
                <w:sz w:val="26"/>
                <w:szCs w:val="26"/>
              </w:rPr>
              <w:t>Xanh / Đỏ / Vàng</w:t>
            </w:r>
          </w:p>
          <w:p w14:paraId="4293E046" w14:textId="77777777" w:rsidR="009E12B2" w:rsidRPr="009E12B2" w:rsidRDefault="009E12B2" w:rsidP="009E12B2">
            <w:pPr>
              <w:ind w:right="-73"/>
              <w:jc w:val="left"/>
              <w:rPr>
                <w:rFonts w:eastAsia="Calibri"/>
                <w:sz w:val="26"/>
                <w:szCs w:val="26"/>
              </w:rPr>
            </w:pPr>
            <w:r w:rsidRPr="009E12B2">
              <w:rPr>
                <w:rFonts w:eastAsia="Calibri"/>
                <w:sz w:val="26"/>
                <w:szCs w:val="26"/>
              </w:rPr>
              <w:t>(Để phân biệt 3 pha)</w:t>
            </w:r>
          </w:p>
        </w:tc>
        <w:tc>
          <w:tcPr>
            <w:tcW w:w="2169" w:type="dxa"/>
            <w:tcBorders>
              <w:top w:val="single" w:sz="4" w:space="0" w:color="auto"/>
              <w:left w:val="single" w:sz="4" w:space="0" w:color="auto"/>
              <w:bottom w:val="single" w:sz="4" w:space="0" w:color="auto"/>
              <w:right w:val="single" w:sz="4" w:space="0" w:color="auto"/>
            </w:tcBorders>
          </w:tcPr>
          <w:p w14:paraId="3E0FC548" w14:textId="77777777" w:rsidR="009E12B2" w:rsidRPr="009E12B2" w:rsidRDefault="009E12B2" w:rsidP="009E12B2">
            <w:pPr>
              <w:ind w:right="-73"/>
              <w:jc w:val="left"/>
              <w:rPr>
                <w:rFonts w:eastAsia="Calibri"/>
                <w:sz w:val="26"/>
                <w:szCs w:val="26"/>
              </w:rPr>
            </w:pPr>
          </w:p>
          <w:p w14:paraId="7E102B8D" w14:textId="77777777" w:rsidR="009E12B2" w:rsidRPr="009E12B2" w:rsidRDefault="009E12B2" w:rsidP="009E12B2">
            <w:pPr>
              <w:ind w:right="-73"/>
              <w:jc w:val="left"/>
              <w:rPr>
                <w:rFonts w:eastAsia="Calibri"/>
                <w:sz w:val="26"/>
                <w:szCs w:val="26"/>
              </w:rPr>
            </w:pPr>
          </w:p>
        </w:tc>
      </w:tr>
      <w:tr w:rsidR="009E12B2" w:rsidRPr="009E12B2" w14:paraId="0926D0A9"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06474DDE" w14:textId="77777777" w:rsidR="009E12B2" w:rsidRPr="009E12B2" w:rsidRDefault="009E12B2" w:rsidP="009E12B2">
            <w:pPr>
              <w:ind w:right="-73"/>
              <w:jc w:val="left"/>
              <w:rPr>
                <w:rFonts w:eastAsia="Calibri"/>
                <w:sz w:val="26"/>
                <w:szCs w:val="26"/>
              </w:rPr>
            </w:pPr>
            <w:r w:rsidRPr="009E12B2">
              <w:rPr>
                <w:rFonts w:eastAsia="Calibri"/>
                <w:sz w:val="26"/>
                <w:szCs w:val="26"/>
              </w:rPr>
              <w:t>9</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8830307" w14:textId="77777777" w:rsidR="009E12B2" w:rsidRPr="009E12B2" w:rsidRDefault="009E12B2" w:rsidP="009E12B2">
            <w:pPr>
              <w:ind w:right="-73"/>
              <w:jc w:val="left"/>
              <w:rPr>
                <w:rFonts w:eastAsia="Calibri"/>
                <w:sz w:val="26"/>
                <w:szCs w:val="26"/>
              </w:rPr>
            </w:pPr>
            <w:r w:rsidRPr="009E12B2">
              <w:rPr>
                <w:rFonts w:eastAsia="Calibri"/>
                <w:sz w:val="26"/>
                <w:szCs w:val="26"/>
              </w:rPr>
              <w:t>Khả năng chịu nhiệt</w:t>
            </w:r>
          </w:p>
        </w:tc>
        <w:tc>
          <w:tcPr>
            <w:tcW w:w="752" w:type="dxa"/>
            <w:tcBorders>
              <w:top w:val="single" w:sz="4" w:space="0" w:color="auto"/>
              <w:left w:val="single" w:sz="4" w:space="0" w:color="auto"/>
              <w:bottom w:val="single" w:sz="4" w:space="0" w:color="auto"/>
              <w:right w:val="single" w:sz="4" w:space="0" w:color="auto"/>
            </w:tcBorders>
          </w:tcPr>
          <w:p w14:paraId="55182B63"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1B455AF2" w14:textId="77777777" w:rsidR="009E12B2" w:rsidRPr="009E12B2" w:rsidRDefault="009E12B2" w:rsidP="009E12B2">
            <w:pPr>
              <w:ind w:right="-73"/>
              <w:jc w:val="left"/>
              <w:rPr>
                <w:rFonts w:eastAsia="Calibri"/>
                <w:sz w:val="26"/>
                <w:szCs w:val="26"/>
              </w:rPr>
            </w:pPr>
            <w:r w:rsidRPr="009E12B2">
              <w:rPr>
                <w:rFonts w:eastAsia="Calibri"/>
                <w:sz w:val="26"/>
                <w:szCs w:val="26"/>
              </w:rPr>
              <w:t>260 0C trong  5 giây</w:t>
            </w:r>
          </w:p>
          <w:p w14:paraId="4EBEB18E" w14:textId="77777777" w:rsidR="009E12B2" w:rsidRPr="009E12B2" w:rsidRDefault="009E12B2" w:rsidP="009E12B2">
            <w:pPr>
              <w:ind w:right="-73"/>
              <w:jc w:val="left"/>
              <w:rPr>
                <w:rFonts w:eastAsia="Calibri"/>
                <w:sz w:val="26"/>
                <w:szCs w:val="26"/>
              </w:rPr>
            </w:pPr>
            <w:r w:rsidRPr="009E12B2">
              <w:rPr>
                <w:rFonts w:eastAsia="Calibri"/>
                <w:sz w:val="26"/>
                <w:szCs w:val="26"/>
              </w:rPr>
              <w:t>180 0C trong  10 phút</w:t>
            </w:r>
          </w:p>
          <w:p w14:paraId="04AE84E8" w14:textId="77777777" w:rsidR="009E12B2" w:rsidRPr="009E12B2" w:rsidRDefault="009E12B2" w:rsidP="009E12B2">
            <w:pPr>
              <w:ind w:right="-73"/>
              <w:jc w:val="left"/>
              <w:rPr>
                <w:rFonts w:eastAsia="Calibri"/>
                <w:sz w:val="26"/>
                <w:szCs w:val="26"/>
              </w:rPr>
            </w:pPr>
            <w:r w:rsidRPr="009E12B2">
              <w:rPr>
                <w:rFonts w:eastAsia="Calibri"/>
                <w:sz w:val="26"/>
                <w:szCs w:val="26"/>
              </w:rPr>
              <w:t>135 0C trong 4 giờ</w:t>
            </w:r>
          </w:p>
        </w:tc>
        <w:tc>
          <w:tcPr>
            <w:tcW w:w="2169" w:type="dxa"/>
            <w:tcBorders>
              <w:top w:val="single" w:sz="4" w:space="0" w:color="auto"/>
              <w:left w:val="single" w:sz="4" w:space="0" w:color="auto"/>
              <w:bottom w:val="single" w:sz="4" w:space="0" w:color="auto"/>
              <w:right w:val="single" w:sz="4" w:space="0" w:color="auto"/>
            </w:tcBorders>
          </w:tcPr>
          <w:p w14:paraId="362D7679" w14:textId="77777777" w:rsidR="009E12B2" w:rsidRPr="009E12B2" w:rsidRDefault="009E12B2" w:rsidP="009E12B2">
            <w:pPr>
              <w:ind w:right="-73"/>
              <w:jc w:val="left"/>
              <w:rPr>
                <w:rFonts w:eastAsia="Calibri"/>
                <w:sz w:val="26"/>
                <w:szCs w:val="26"/>
              </w:rPr>
            </w:pPr>
          </w:p>
        </w:tc>
      </w:tr>
      <w:tr w:rsidR="009E12B2" w:rsidRPr="009E12B2" w14:paraId="30AC7A53" w14:textId="77777777" w:rsidTr="000D6BE3">
        <w:trPr>
          <w:trHeight w:val="391"/>
        </w:trPr>
        <w:tc>
          <w:tcPr>
            <w:tcW w:w="757" w:type="dxa"/>
            <w:tcBorders>
              <w:top w:val="single" w:sz="4" w:space="0" w:color="auto"/>
              <w:left w:val="single" w:sz="4" w:space="0" w:color="auto"/>
              <w:bottom w:val="single" w:sz="4" w:space="0" w:color="auto"/>
              <w:right w:val="single" w:sz="4" w:space="0" w:color="auto"/>
            </w:tcBorders>
            <w:vAlign w:val="center"/>
          </w:tcPr>
          <w:p w14:paraId="311F888F" w14:textId="77777777" w:rsidR="009E12B2" w:rsidRPr="009E12B2" w:rsidRDefault="009E12B2" w:rsidP="009E12B2">
            <w:pPr>
              <w:ind w:right="-73"/>
              <w:jc w:val="left"/>
              <w:rPr>
                <w:rFonts w:eastAsia="Calibri"/>
                <w:sz w:val="26"/>
                <w:szCs w:val="26"/>
              </w:rPr>
            </w:pPr>
            <w:r w:rsidRPr="009E12B2">
              <w:rPr>
                <w:rFonts w:eastAsia="Calibri"/>
                <w:sz w:val="26"/>
                <w:szCs w:val="26"/>
              </w:rPr>
              <w:t>10</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1C6B363" w14:textId="77777777" w:rsidR="009E12B2" w:rsidRPr="009E12B2" w:rsidRDefault="009E12B2" w:rsidP="009E12B2">
            <w:pPr>
              <w:ind w:right="-73"/>
              <w:jc w:val="left"/>
              <w:rPr>
                <w:rFonts w:eastAsia="Calibri"/>
                <w:sz w:val="26"/>
                <w:szCs w:val="26"/>
              </w:rPr>
            </w:pPr>
            <w:r w:rsidRPr="009E12B2">
              <w:rPr>
                <w:rFonts w:eastAsia="Calibri"/>
                <w:sz w:val="26"/>
                <w:szCs w:val="26"/>
              </w:rPr>
              <w:t>Cấp chống cháy</w:t>
            </w:r>
          </w:p>
        </w:tc>
        <w:tc>
          <w:tcPr>
            <w:tcW w:w="752" w:type="dxa"/>
            <w:tcBorders>
              <w:top w:val="single" w:sz="4" w:space="0" w:color="auto"/>
              <w:left w:val="single" w:sz="4" w:space="0" w:color="auto"/>
              <w:bottom w:val="single" w:sz="4" w:space="0" w:color="auto"/>
              <w:right w:val="single" w:sz="4" w:space="0" w:color="auto"/>
            </w:tcBorders>
          </w:tcPr>
          <w:p w14:paraId="5EDCA3D8"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51868F3A" w14:textId="77777777" w:rsidR="009E12B2" w:rsidRPr="009E12B2" w:rsidRDefault="009E12B2" w:rsidP="009E12B2">
            <w:pPr>
              <w:ind w:right="-73"/>
              <w:jc w:val="left"/>
              <w:rPr>
                <w:rFonts w:eastAsia="Calibri"/>
                <w:sz w:val="26"/>
                <w:szCs w:val="26"/>
              </w:rPr>
            </w:pPr>
            <w:r w:rsidRPr="009E12B2">
              <w:rPr>
                <w:rFonts w:eastAsia="Calibri"/>
                <w:sz w:val="26"/>
                <w:szCs w:val="26"/>
              </w:rPr>
              <w:t>FV 0</w:t>
            </w:r>
          </w:p>
        </w:tc>
        <w:tc>
          <w:tcPr>
            <w:tcW w:w="2169" w:type="dxa"/>
            <w:tcBorders>
              <w:top w:val="single" w:sz="4" w:space="0" w:color="auto"/>
              <w:left w:val="single" w:sz="4" w:space="0" w:color="auto"/>
              <w:bottom w:val="single" w:sz="4" w:space="0" w:color="auto"/>
              <w:right w:val="single" w:sz="4" w:space="0" w:color="auto"/>
            </w:tcBorders>
          </w:tcPr>
          <w:p w14:paraId="32318448" w14:textId="77777777" w:rsidR="009E12B2" w:rsidRPr="009E12B2" w:rsidRDefault="009E12B2" w:rsidP="009E12B2">
            <w:pPr>
              <w:ind w:right="-73"/>
              <w:jc w:val="left"/>
              <w:rPr>
                <w:rFonts w:eastAsia="Calibri"/>
                <w:sz w:val="26"/>
                <w:szCs w:val="26"/>
              </w:rPr>
            </w:pPr>
          </w:p>
        </w:tc>
      </w:tr>
      <w:tr w:rsidR="009E12B2" w:rsidRPr="009E12B2" w14:paraId="6F8ED321" w14:textId="77777777" w:rsidTr="000D6BE3">
        <w:trPr>
          <w:trHeight w:val="395"/>
        </w:trPr>
        <w:tc>
          <w:tcPr>
            <w:tcW w:w="757" w:type="dxa"/>
            <w:tcBorders>
              <w:top w:val="single" w:sz="4" w:space="0" w:color="auto"/>
              <w:left w:val="single" w:sz="4" w:space="0" w:color="auto"/>
              <w:bottom w:val="single" w:sz="4" w:space="0" w:color="auto"/>
              <w:right w:val="single" w:sz="4" w:space="0" w:color="auto"/>
            </w:tcBorders>
            <w:vAlign w:val="center"/>
          </w:tcPr>
          <w:p w14:paraId="63DD9685" w14:textId="77777777" w:rsidR="009E12B2" w:rsidRPr="009E12B2" w:rsidRDefault="009E12B2" w:rsidP="009E12B2">
            <w:pPr>
              <w:ind w:right="-73"/>
              <w:jc w:val="left"/>
              <w:rPr>
                <w:rFonts w:eastAsia="Calibri"/>
                <w:sz w:val="26"/>
                <w:szCs w:val="26"/>
              </w:rPr>
            </w:pPr>
            <w:r w:rsidRPr="009E12B2">
              <w:rPr>
                <w:rFonts w:eastAsia="Calibri"/>
                <w:sz w:val="26"/>
                <w:szCs w:val="26"/>
              </w:rPr>
              <w:t>11</w:t>
            </w:r>
          </w:p>
        </w:tc>
        <w:tc>
          <w:tcPr>
            <w:tcW w:w="2631" w:type="dxa"/>
            <w:tcBorders>
              <w:top w:val="single" w:sz="4" w:space="0" w:color="auto"/>
              <w:left w:val="single" w:sz="4" w:space="0" w:color="auto"/>
              <w:bottom w:val="single" w:sz="4" w:space="0" w:color="auto"/>
              <w:right w:val="single" w:sz="4" w:space="0" w:color="auto"/>
            </w:tcBorders>
            <w:vAlign w:val="center"/>
            <w:hideMark/>
          </w:tcPr>
          <w:p w14:paraId="46E45A63" w14:textId="77777777" w:rsidR="009E12B2" w:rsidRPr="009E12B2" w:rsidRDefault="009E12B2" w:rsidP="009E12B2">
            <w:pPr>
              <w:ind w:right="-73"/>
              <w:jc w:val="left"/>
              <w:rPr>
                <w:rFonts w:eastAsia="Calibri"/>
                <w:sz w:val="26"/>
                <w:szCs w:val="26"/>
              </w:rPr>
            </w:pPr>
            <w:r w:rsidRPr="009E12B2">
              <w:rPr>
                <w:rFonts w:eastAsia="Calibri"/>
                <w:sz w:val="26"/>
                <w:szCs w:val="26"/>
              </w:rPr>
              <w:t>Khả năng chịu điện áp đánh thủng</w:t>
            </w:r>
          </w:p>
        </w:tc>
        <w:tc>
          <w:tcPr>
            <w:tcW w:w="752" w:type="dxa"/>
            <w:tcBorders>
              <w:top w:val="single" w:sz="4" w:space="0" w:color="auto"/>
              <w:left w:val="single" w:sz="4" w:space="0" w:color="auto"/>
              <w:bottom w:val="single" w:sz="4" w:space="0" w:color="auto"/>
              <w:right w:val="single" w:sz="4" w:space="0" w:color="auto"/>
            </w:tcBorders>
            <w:hideMark/>
          </w:tcPr>
          <w:p w14:paraId="416C5B49" w14:textId="77777777" w:rsidR="009E12B2" w:rsidRPr="009E12B2" w:rsidRDefault="009E12B2" w:rsidP="009E12B2">
            <w:pPr>
              <w:ind w:right="-73"/>
              <w:jc w:val="left"/>
              <w:rPr>
                <w:rFonts w:eastAsia="Calibri"/>
                <w:sz w:val="26"/>
                <w:szCs w:val="26"/>
              </w:rPr>
            </w:pPr>
            <w:r w:rsidRPr="009E12B2">
              <w:rPr>
                <w:rFonts w:eastAsia="Calibri"/>
                <w:sz w:val="26"/>
                <w:szCs w:val="26"/>
              </w:rPr>
              <w:t>kVp</w:t>
            </w:r>
          </w:p>
        </w:tc>
        <w:tc>
          <w:tcPr>
            <w:tcW w:w="3501" w:type="dxa"/>
            <w:tcBorders>
              <w:top w:val="single" w:sz="4" w:space="0" w:color="auto"/>
              <w:left w:val="single" w:sz="4" w:space="0" w:color="auto"/>
              <w:bottom w:val="single" w:sz="4" w:space="0" w:color="auto"/>
              <w:right w:val="single" w:sz="4" w:space="0" w:color="auto"/>
            </w:tcBorders>
            <w:vAlign w:val="center"/>
            <w:hideMark/>
          </w:tcPr>
          <w:p w14:paraId="74F6D8C2" w14:textId="77777777" w:rsidR="009E12B2" w:rsidRPr="009E12B2" w:rsidRDefault="009E12B2" w:rsidP="009E12B2">
            <w:pPr>
              <w:ind w:right="-73"/>
              <w:jc w:val="left"/>
              <w:rPr>
                <w:rFonts w:eastAsia="Calibri"/>
                <w:sz w:val="26"/>
                <w:szCs w:val="26"/>
              </w:rPr>
            </w:pPr>
            <w:r w:rsidRPr="009E12B2">
              <w:rPr>
                <w:rFonts w:eastAsia="Calibri"/>
                <w:sz w:val="26"/>
                <w:szCs w:val="26"/>
              </w:rPr>
              <w:t>&gt; 36 kV / 1 phút</w:t>
            </w:r>
          </w:p>
        </w:tc>
        <w:tc>
          <w:tcPr>
            <w:tcW w:w="2169" w:type="dxa"/>
            <w:tcBorders>
              <w:top w:val="single" w:sz="4" w:space="0" w:color="auto"/>
              <w:left w:val="single" w:sz="4" w:space="0" w:color="auto"/>
              <w:bottom w:val="single" w:sz="4" w:space="0" w:color="auto"/>
              <w:right w:val="single" w:sz="4" w:space="0" w:color="auto"/>
            </w:tcBorders>
          </w:tcPr>
          <w:p w14:paraId="3CE67121" w14:textId="77777777" w:rsidR="009E12B2" w:rsidRPr="009E12B2" w:rsidRDefault="009E12B2" w:rsidP="009E12B2">
            <w:pPr>
              <w:ind w:right="-73"/>
              <w:jc w:val="left"/>
              <w:rPr>
                <w:rFonts w:eastAsia="Calibri"/>
                <w:sz w:val="26"/>
                <w:szCs w:val="26"/>
              </w:rPr>
            </w:pPr>
          </w:p>
        </w:tc>
      </w:tr>
      <w:tr w:rsidR="009E12B2" w:rsidRPr="009E12B2" w14:paraId="3A2F17F3" w14:textId="77777777" w:rsidTr="000D6BE3">
        <w:trPr>
          <w:trHeight w:val="431"/>
        </w:trPr>
        <w:tc>
          <w:tcPr>
            <w:tcW w:w="757" w:type="dxa"/>
            <w:tcBorders>
              <w:top w:val="single" w:sz="4" w:space="0" w:color="auto"/>
              <w:left w:val="single" w:sz="4" w:space="0" w:color="auto"/>
              <w:bottom w:val="single" w:sz="4" w:space="0" w:color="auto"/>
              <w:right w:val="single" w:sz="4" w:space="0" w:color="auto"/>
            </w:tcBorders>
            <w:vAlign w:val="center"/>
          </w:tcPr>
          <w:p w14:paraId="55469884" w14:textId="77777777" w:rsidR="009E12B2" w:rsidRPr="009E12B2" w:rsidRDefault="009E12B2" w:rsidP="009E12B2">
            <w:pPr>
              <w:ind w:right="-73"/>
              <w:jc w:val="left"/>
              <w:rPr>
                <w:rFonts w:eastAsia="Calibri"/>
                <w:sz w:val="26"/>
                <w:szCs w:val="26"/>
              </w:rPr>
            </w:pPr>
            <w:r w:rsidRPr="009E12B2">
              <w:rPr>
                <w:rFonts w:eastAsia="Calibri"/>
                <w:sz w:val="26"/>
                <w:szCs w:val="26"/>
              </w:rPr>
              <w:t>12</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055DFCA" w14:textId="77777777" w:rsidR="009E12B2" w:rsidRPr="009E12B2" w:rsidRDefault="009E12B2" w:rsidP="009E12B2">
            <w:pPr>
              <w:ind w:right="-73"/>
              <w:jc w:val="left"/>
              <w:rPr>
                <w:rFonts w:eastAsia="Calibri"/>
                <w:sz w:val="26"/>
                <w:szCs w:val="26"/>
              </w:rPr>
            </w:pPr>
            <w:r w:rsidRPr="009E12B2">
              <w:rPr>
                <w:rFonts w:eastAsia="Calibri"/>
                <w:sz w:val="26"/>
                <w:szCs w:val="26"/>
              </w:rPr>
              <w:t>Độ bền xé rách</w:t>
            </w:r>
          </w:p>
        </w:tc>
        <w:tc>
          <w:tcPr>
            <w:tcW w:w="752" w:type="dxa"/>
            <w:tcBorders>
              <w:top w:val="single" w:sz="4" w:space="0" w:color="auto"/>
              <w:left w:val="single" w:sz="4" w:space="0" w:color="auto"/>
              <w:bottom w:val="single" w:sz="4" w:space="0" w:color="auto"/>
              <w:right w:val="single" w:sz="4" w:space="0" w:color="auto"/>
            </w:tcBorders>
            <w:hideMark/>
          </w:tcPr>
          <w:p w14:paraId="49770812" w14:textId="77777777" w:rsidR="009E12B2" w:rsidRPr="009E12B2" w:rsidRDefault="009E12B2" w:rsidP="009E12B2">
            <w:pPr>
              <w:ind w:right="-73"/>
              <w:jc w:val="left"/>
              <w:rPr>
                <w:rFonts w:eastAsia="Calibri"/>
                <w:sz w:val="26"/>
                <w:szCs w:val="26"/>
              </w:rPr>
            </w:pPr>
            <w:r w:rsidRPr="009E12B2">
              <w:rPr>
                <w:rFonts w:eastAsia="Calibri"/>
                <w:sz w:val="26"/>
                <w:szCs w:val="26"/>
              </w:rPr>
              <w:t>KN /m</w:t>
            </w:r>
          </w:p>
        </w:tc>
        <w:tc>
          <w:tcPr>
            <w:tcW w:w="3501" w:type="dxa"/>
            <w:tcBorders>
              <w:top w:val="single" w:sz="4" w:space="0" w:color="auto"/>
              <w:left w:val="single" w:sz="4" w:space="0" w:color="auto"/>
              <w:bottom w:val="single" w:sz="4" w:space="0" w:color="auto"/>
              <w:right w:val="single" w:sz="4" w:space="0" w:color="auto"/>
            </w:tcBorders>
            <w:vAlign w:val="center"/>
            <w:hideMark/>
          </w:tcPr>
          <w:p w14:paraId="767D8383" w14:textId="77777777" w:rsidR="009E12B2" w:rsidRPr="009E12B2" w:rsidRDefault="009E12B2" w:rsidP="009E12B2">
            <w:pPr>
              <w:ind w:right="-73"/>
              <w:jc w:val="left"/>
              <w:rPr>
                <w:rFonts w:eastAsia="Calibri"/>
                <w:sz w:val="26"/>
                <w:szCs w:val="26"/>
              </w:rPr>
            </w:pPr>
            <w:r w:rsidRPr="009E12B2">
              <w:rPr>
                <w:rFonts w:eastAsia="Calibri"/>
                <w:sz w:val="26"/>
                <w:szCs w:val="26"/>
              </w:rPr>
              <w:sym w:font="Symbol" w:char="F0B3"/>
            </w:r>
            <w:r w:rsidRPr="009E12B2">
              <w:rPr>
                <w:rFonts w:eastAsia="Calibri"/>
                <w:sz w:val="26"/>
                <w:szCs w:val="26"/>
              </w:rPr>
              <w:t xml:space="preserve"> 18 </w:t>
            </w:r>
          </w:p>
        </w:tc>
        <w:tc>
          <w:tcPr>
            <w:tcW w:w="2169" w:type="dxa"/>
            <w:tcBorders>
              <w:top w:val="single" w:sz="4" w:space="0" w:color="auto"/>
              <w:left w:val="single" w:sz="4" w:space="0" w:color="auto"/>
              <w:bottom w:val="single" w:sz="4" w:space="0" w:color="auto"/>
              <w:right w:val="single" w:sz="4" w:space="0" w:color="auto"/>
            </w:tcBorders>
          </w:tcPr>
          <w:p w14:paraId="482B24C9" w14:textId="77777777" w:rsidR="009E12B2" w:rsidRPr="009E12B2" w:rsidRDefault="009E12B2" w:rsidP="009E12B2">
            <w:pPr>
              <w:ind w:right="-73"/>
              <w:jc w:val="left"/>
              <w:rPr>
                <w:rFonts w:eastAsia="Calibri"/>
                <w:sz w:val="26"/>
                <w:szCs w:val="26"/>
              </w:rPr>
            </w:pPr>
          </w:p>
        </w:tc>
      </w:tr>
      <w:tr w:rsidR="009E12B2" w:rsidRPr="009E12B2" w14:paraId="3B292097" w14:textId="77777777" w:rsidTr="000D6BE3">
        <w:trPr>
          <w:trHeight w:val="409"/>
        </w:trPr>
        <w:tc>
          <w:tcPr>
            <w:tcW w:w="757" w:type="dxa"/>
            <w:tcBorders>
              <w:top w:val="single" w:sz="4" w:space="0" w:color="auto"/>
              <w:left w:val="single" w:sz="4" w:space="0" w:color="auto"/>
              <w:bottom w:val="single" w:sz="4" w:space="0" w:color="auto"/>
              <w:right w:val="single" w:sz="4" w:space="0" w:color="auto"/>
            </w:tcBorders>
            <w:vAlign w:val="center"/>
          </w:tcPr>
          <w:p w14:paraId="3BB69274" w14:textId="77777777" w:rsidR="009E12B2" w:rsidRPr="009E12B2" w:rsidRDefault="009E12B2" w:rsidP="009E12B2">
            <w:pPr>
              <w:ind w:right="-73"/>
              <w:jc w:val="left"/>
              <w:rPr>
                <w:rFonts w:eastAsia="Calibri"/>
                <w:sz w:val="26"/>
                <w:szCs w:val="26"/>
              </w:rPr>
            </w:pPr>
            <w:r w:rsidRPr="009E12B2">
              <w:rPr>
                <w:rFonts w:eastAsia="Calibri"/>
                <w:sz w:val="26"/>
                <w:szCs w:val="26"/>
              </w:rPr>
              <w:t>13</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61D496D" w14:textId="77777777" w:rsidR="009E12B2" w:rsidRPr="009E12B2" w:rsidRDefault="009E12B2" w:rsidP="009E12B2">
            <w:pPr>
              <w:ind w:right="-73"/>
              <w:jc w:val="left"/>
              <w:rPr>
                <w:rFonts w:eastAsia="Calibri"/>
                <w:sz w:val="26"/>
                <w:szCs w:val="26"/>
              </w:rPr>
            </w:pPr>
            <w:r w:rsidRPr="009E12B2">
              <w:rPr>
                <w:rFonts w:eastAsia="Calibri"/>
                <w:sz w:val="26"/>
                <w:szCs w:val="26"/>
              </w:rPr>
              <w:t>Độ cứng (shore)</w:t>
            </w:r>
          </w:p>
        </w:tc>
        <w:tc>
          <w:tcPr>
            <w:tcW w:w="752" w:type="dxa"/>
            <w:tcBorders>
              <w:top w:val="single" w:sz="4" w:space="0" w:color="auto"/>
              <w:left w:val="single" w:sz="4" w:space="0" w:color="auto"/>
              <w:bottom w:val="single" w:sz="4" w:space="0" w:color="auto"/>
              <w:right w:val="single" w:sz="4" w:space="0" w:color="auto"/>
            </w:tcBorders>
          </w:tcPr>
          <w:p w14:paraId="0C96B9E9"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vAlign w:val="center"/>
            <w:hideMark/>
          </w:tcPr>
          <w:p w14:paraId="0D66D4EC" w14:textId="77777777" w:rsidR="009E12B2" w:rsidRPr="009E12B2" w:rsidRDefault="009E12B2" w:rsidP="009E12B2">
            <w:pPr>
              <w:ind w:right="-73"/>
              <w:jc w:val="left"/>
              <w:rPr>
                <w:rFonts w:eastAsia="Calibri"/>
                <w:sz w:val="26"/>
                <w:szCs w:val="26"/>
              </w:rPr>
            </w:pPr>
            <w:r w:rsidRPr="009E12B2">
              <w:rPr>
                <w:rFonts w:eastAsia="Calibri"/>
                <w:sz w:val="26"/>
                <w:szCs w:val="26"/>
              </w:rPr>
              <w:t>50 – 55</w:t>
            </w:r>
          </w:p>
        </w:tc>
        <w:tc>
          <w:tcPr>
            <w:tcW w:w="2169" w:type="dxa"/>
            <w:tcBorders>
              <w:top w:val="single" w:sz="4" w:space="0" w:color="auto"/>
              <w:left w:val="single" w:sz="4" w:space="0" w:color="auto"/>
              <w:bottom w:val="single" w:sz="4" w:space="0" w:color="auto"/>
              <w:right w:val="single" w:sz="4" w:space="0" w:color="auto"/>
            </w:tcBorders>
          </w:tcPr>
          <w:p w14:paraId="3D031AD5" w14:textId="77777777" w:rsidR="009E12B2" w:rsidRPr="009E12B2" w:rsidRDefault="009E12B2" w:rsidP="009E12B2">
            <w:pPr>
              <w:ind w:right="-73"/>
              <w:jc w:val="left"/>
              <w:rPr>
                <w:rFonts w:eastAsia="Calibri"/>
                <w:sz w:val="26"/>
                <w:szCs w:val="26"/>
              </w:rPr>
            </w:pPr>
          </w:p>
        </w:tc>
      </w:tr>
      <w:tr w:rsidR="009E12B2" w:rsidRPr="009E12B2" w14:paraId="0D571E04" w14:textId="77777777" w:rsidTr="000D6BE3">
        <w:trPr>
          <w:trHeight w:val="409"/>
        </w:trPr>
        <w:tc>
          <w:tcPr>
            <w:tcW w:w="757" w:type="dxa"/>
            <w:tcBorders>
              <w:top w:val="single" w:sz="4" w:space="0" w:color="auto"/>
              <w:left w:val="single" w:sz="4" w:space="0" w:color="auto"/>
              <w:bottom w:val="single" w:sz="4" w:space="0" w:color="auto"/>
              <w:right w:val="single" w:sz="4" w:space="0" w:color="auto"/>
            </w:tcBorders>
            <w:vAlign w:val="center"/>
          </w:tcPr>
          <w:p w14:paraId="33D41813" w14:textId="77777777" w:rsidR="009E12B2" w:rsidRPr="009E12B2" w:rsidRDefault="009E12B2" w:rsidP="009E12B2">
            <w:pPr>
              <w:ind w:right="-73"/>
              <w:jc w:val="left"/>
              <w:rPr>
                <w:rFonts w:eastAsia="Calibri"/>
                <w:sz w:val="26"/>
                <w:szCs w:val="26"/>
              </w:rPr>
            </w:pPr>
            <w:r w:rsidRPr="009E12B2">
              <w:rPr>
                <w:rFonts w:eastAsia="Calibri"/>
                <w:sz w:val="26"/>
                <w:szCs w:val="26"/>
              </w:rPr>
              <w:t>14</w:t>
            </w:r>
          </w:p>
        </w:tc>
        <w:tc>
          <w:tcPr>
            <w:tcW w:w="2631" w:type="dxa"/>
            <w:tcBorders>
              <w:top w:val="single" w:sz="4" w:space="0" w:color="auto"/>
              <w:left w:val="single" w:sz="4" w:space="0" w:color="auto"/>
              <w:bottom w:val="single" w:sz="4" w:space="0" w:color="auto"/>
              <w:right w:val="single" w:sz="4" w:space="0" w:color="auto"/>
            </w:tcBorders>
            <w:hideMark/>
          </w:tcPr>
          <w:p w14:paraId="6AAC54DC" w14:textId="77777777" w:rsidR="009E12B2" w:rsidRPr="009E12B2" w:rsidRDefault="009E12B2" w:rsidP="009E12B2">
            <w:pPr>
              <w:ind w:right="-73"/>
              <w:jc w:val="left"/>
              <w:rPr>
                <w:rFonts w:eastAsia="Calibri"/>
                <w:sz w:val="26"/>
                <w:szCs w:val="26"/>
              </w:rPr>
            </w:pPr>
            <w:r w:rsidRPr="009E12B2">
              <w:rPr>
                <w:rFonts w:eastAsia="Calibri"/>
                <w:sz w:val="26"/>
                <w:szCs w:val="26"/>
              </w:rPr>
              <w:t>Chiều dày cách điện</w:t>
            </w:r>
          </w:p>
        </w:tc>
        <w:tc>
          <w:tcPr>
            <w:tcW w:w="752" w:type="dxa"/>
            <w:tcBorders>
              <w:top w:val="single" w:sz="4" w:space="0" w:color="auto"/>
              <w:left w:val="single" w:sz="4" w:space="0" w:color="auto"/>
              <w:bottom w:val="single" w:sz="4" w:space="0" w:color="auto"/>
              <w:right w:val="single" w:sz="4" w:space="0" w:color="auto"/>
            </w:tcBorders>
            <w:hideMark/>
          </w:tcPr>
          <w:p w14:paraId="70407275" w14:textId="77777777" w:rsidR="009E12B2" w:rsidRPr="009E12B2" w:rsidRDefault="009E12B2" w:rsidP="009E12B2">
            <w:pPr>
              <w:ind w:right="-73"/>
              <w:jc w:val="left"/>
              <w:rPr>
                <w:rFonts w:eastAsia="Calibri"/>
                <w:sz w:val="26"/>
                <w:szCs w:val="26"/>
              </w:rPr>
            </w:pPr>
            <w:r w:rsidRPr="009E12B2">
              <w:rPr>
                <w:rFonts w:eastAsia="Calibri"/>
                <w:sz w:val="26"/>
                <w:szCs w:val="26"/>
              </w:rPr>
              <w:t>mm</w:t>
            </w:r>
          </w:p>
        </w:tc>
        <w:tc>
          <w:tcPr>
            <w:tcW w:w="3501" w:type="dxa"/>
            <w:tcBorders>
              <w:top w:val="single" w:sz="4" w:space="0" w:color="auto"/>
              <w:left w:val="single" w:sz="4" w:space="0" w:color="auto"/>
              <w:bottom w:val="single" w:sz="4" w:space="0" w:color="auto"/>
              <w:right w:val="single" w:sz="4" w:space="0" w:color="auto"/>
            </w:tcBorders>
            <w:vAlign w:val="center"/>
            <w:hideMark/>
          </w:tcPr>
          <w:p w14:paraId="7373D9FA" w14:textId="77777777" w:rsidR="009E12B2" w:rsidRPr="009E12B2" w:rsidRDefault="009E12B2" w:rsidP="009E12B2">
            <w:pPr>
              <w:ind w:right="-73"/>
              <w:jc w:val="left"/>
              <w:rPr>
                <w:rFonts w:eastAsia="Calibri"/>
                <w:sz w:val="26"/>
                <w:szCs w:val="26"/>
              </w:rPr>
            </w:pPr>
            <w:r w:rsidRPr="009E12B2">
              <w:rPr>
                <w:rFonts w:eastAsia="Calibri"/>
                <w:sz w:val="26"/>
                <w:szCs w:val="26"/>
              </w:rPr>
              <w:t>3.3</w:t>
            </w:r>
          </w:p>
        </w:tc>
        <w:tc>
          <w:tcPr>
            <w:tcW w:w="2169" w:type="dxa"/>
            <w:tcBorders>
              <w:top w:val="single" w:sz="4" w:space="0" w:color="auto"/>
              <w:left w:val="single" w:sz="4" w:space="0" w:color="auto"/>
              <w:bottom w:val="single" w:sz="4" w:space="0" w:color="auto"/>
              <w:right w:val="single" w:sz="4" w:space="0" w:color="auto"/>
            </w:tcBorders>
          </w:tcPr>
          <w:p w14:paraId="3E7E462E" w14:textId="77777777" w:rsidR="009E12B2" w:rsidRPr="009E12B2" w:rsidRDefault="009E12B2" w:rsidP="009E12B2">
            <w:pPr>
              <w:ind w:right="-73"/>
              <w:jc w:val="left"/>
              <w:rPr>
                <w:rFonts w:eastAsia="Calibri"/>
                <w:sz w:val="26"/>
                <w:szCs w:val="26"/>
              </w:rPr>
            </w:pPr>
          </w:p>
        </w:tc>
      </w:tr>
      <w:tr w:rsidR="009E12B2" w:rsidRPr="009E12B2" w14:paraId="0910540E" w14:textId="77777777" w:rsidTr="000D6BE3">
        <w:trPr>
          <w:trHeight w:val="307"/>
        </w:trPr>
        <w:tc>
          <w:tcPr>
            <w:tcW w:w="757" w:type="dxa"/>
            <w:tcBorders>
              <w:top w:val="single" w:sz="4" w:space="0" w:color="auto"/>
              <w:left w:val="single" w:sz="4" w:space="0" w:color="auto"/>
              <w:bottom w:val="single" w:sz="4" w:space="0" w:color="auto"/>
              <w:right w:val="single" w:sz="4" w:space="0" w:color="auto"/>
            </w:tcBorders>
            <w:vAlign w:val="center"/>
          </w:tcPr>
          <w:p w14:paraId="622747FB" w14:textId="77777777" w:rsidR="009E12B2" w:rsidRPr="009E12B2" w:rsidRDefault="009E12B2" w:rsidP="009E12B2">
            <w:pPr>
              <w:ind w:right="-73"/>
              <w:jc w:val="left"/>
              <w:rPr>
                <w:rFonts w:eastAsia="Calibri"/>
                <w:sz w:val="26"/>
                <w:szCs w:val="26"/>
              </w:rPr>
            </w:pPr>
            <w:r w:rsidRPr="009E12B2">
              <w:rPr>
                <w:rFonts w:eastAsia="Calibri"/>
                <w:sz w:val="26"/>
                <w:szCs w:val="26"/>
              </w:rPr>
              <w:t>15</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80161CC" w14:textId="77777777" w:rsidR="009E12B2" w:rsidRPr="009E12B2" w:rsidRDefault="009E12B2" w:rsidP="009E12B2">
            <w:pPr>
              <w:ind w:right="-73"/>
              <w:jc w:val="left"/>
              <w:rPr>
                <w:rFonts w:eastAsia="Calibri"/>
                <w:sz w:val="26"/>
                <w:szCs w:val="26"/>
              </w:rPr>
            </w:pPr>
            <w:r w:rsidRPr="009E12B2">
              <w:rPr>
                <w:rFonts w:eastAsia="Calibri"/>
                <w:sz w:val="26"/>
                <w:szCs w:val="26"/>
              </w:rPr>
              <w:t>Nhiệt độ môi trường tối đa</w:t>
            </w:r>
          </w:p>
        </w:tc>
        <w:tc>
          <w:tcPr>
            <w:tcW w:w="752" w:type="dxa"/>
            <w:tcBorders>
              <w:top w:val="single" w:sz="4" w:space="0" w:color="auto"/>
              <w:left w:val="single" w:sz="4" w:space="0" w:color="auto"/>
              <w:bottom w:val="single" w:sz="4" w:space="0" w:color="auto"/>
              <w:right w:val="single" w:sz="4" w:space="0" w:color="auto"/>
            </w:tcBorders>
            <w:hideMark/>
          </w:tcPr>
          <w:p w14:paraId="08117B05" w14:textId="77777777" w:rsidR="009E12B2" w:rsidRPr="009E12B2" w:rsidRDefault="009E12B2" w:rsidP="009E12B2">
            <w:pPr>
              <w:ind w:right="-73"/>
              <w:jc w:val="left"/>
              <w:rPr>
                <w:rFonts w:eastAsia="Calibri"/>
                <w:sz w:val="26"/>
                <w:szCs w:val="26"/>
              </w:rPr>
            </w:pPr>
            <w:r w:rsidRPr="009E12B2">
              <w:rPr>
                <w:rFonts w:eastAsia="Calibri"/>
                <w:sz w:val="26"/>
                <w:szCs w:val="26"/>
              </w:rPr>
              <w:t>0C</w:t>
            </w:r>
          </w:p>
        </w:tc>
        <w:tc>
          <w:tcPr>
            <w:tcW w:w="3501" w:type="dxa"/>
            <w:tcBorders>
              <w:top w:val="single" w:sz="4" w:space="0" w:color="auto"/>
              <w:left w:val="single" w:sz="4" w:space="0" w:color="auto"/>
              <w:bottom w:val="single" w:sz="4" w:space="0" w:color="auto"/>
              <w:right w:val="single" w:sz="4" w:space="0" w:color="auto"/>
            </w:tcBorders>
            <w:hideMark/>
          </w:tcPr>
          <w:p w14:paraId="21A9333A" w14:textId="77777777" w:rsidR="009E12B2" w:rsidRPr="009E12B2" w:rsidRDefault="009E12B2" w:rsidP="009E12B2">
            <w:pPr>
              <w:ind w:right="-73"/>
              <w:jc w:val="left"/>
              <w:rPr>
                <w:rFonts w:eastAsia="Calibri"/>
                <w:sz w:val="26"/>
                <w:szCs w:val="26"/>
              </w:rPr>
            </w:pPr>
            <w:r w:rsidRPr="009E12B2">
              <w:rPr>
                <w:rFonts w:eastAsia="Calibri"/>
                <w:sz w:val="26"/>
                <w:szCs w:val="26"/>
              </w:rPr>
              <w:t>50</w:t>
            </w:r>
          </w:p>
        </w:tc>
        <w:tc>
          <w:tcPr>
            <w:tcW w:w="2169" w:type="dxa"/>
            <w:tcBorders>
              <w:top w:val="single" w:sz="4" w:space="0" w:color="auto"/>
              <w:left w:val="single" w:sz="4" w:space="0" w:color="auto"/>
              <w:bottom w:val="single" w:sz="4" w:space="0" w:color="auto"/>
              <w:right w:val="single" w:sz="4" w:space="0" w:color="auto"/>
            </w:tcBorders>
          </w:tcPr>
          <w:p w14:paraId="731F0BB0" w14:textId="77777777" w:rsidR="009E12B2" w:rsidRPr="009E12B2" w:rsidRDefault="009E12B2" w:rsidP="009E12B2">
            <w:pPr>
              <w:ind w:right="-73"/>
              <w:jc w:val="left"/>
              <w:rPr>
                <w:rFonts w:eastAsia="Calibri"/>
                <w:sz w:val="26"/>
                <w:szCs w:val="26"/>
              </w:rPr>
            </w:pPr>
          </w:p>
        </w:tc>
      </w:tr>
      <w:tr w:rsidR="009E12B2" w:rsidRPr="009E12B2" w14:paraId="081E0893" w14:textId="77777777" w:rsidTr="000D6BE3">
        <w:trPr>
          <w:trHeight w:val="301"/>
        </w:trPr>
        <w:tc>
          <w:tcPr>
            <w:tcW w:w="757" w:type="dxa"/>
            <w:tcBorders>
              <w:top w:val="single" w:sz="4" w:space="0" w:color="auto"/>
              <w:left w:val="single" w:sz="4" w:space="0" w:color="auto"/>
              <w:bottom w:val="single" w:sz="4" w:space="0" w:color="auto"/>
              <w:right w:val="single" w:sz="4" w:space="0" w:color="auto"/>
            </w:tcBorders>
            <w:vAlign w:val="center"/>
          </w:tcPr>
          <w:p w14:paraId="52754CF7" w14:textId="77777777" w:rsidR="009E12B2" w:rsidRPr="009E12B2" w:rsidRDefault="009E12B2" w:rsidP="009E12B2">
            <w:pPr>
              <w:ind w:right="-73"/>
              <w:jc w:val="left"/>
              <w:rPr>
                <w:rFonts w:eastAsia="Calibri"/>
                <w:sz w:val="26"/>
                <w:szCs w:val="26"/>
              </w:rPr>
            </w:pPr>
            <w:r w:rsidRPr="009E12B2">
              <w:rPr>
                <w:rFonts w:eastAsia="Calibri"/>
                <w:sz w:val="26"/>
                <w:szCs w:val="26"/>
              </w:rPr>
              <w:t>16</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9167C30" w14:textId="77777777" w:rsidR="009E12B2" w:rsidRPr="009E12B2" w:rsidRDefault="009E12B2" w:rsidP="009E12B2">
            <w:pPr>
              <w:ind w:right="-73"/>
              <w:jc w:val="left"/>
              <w:rPr>
                <w:rFonts w:eastAsia="Calibri"/>
                <w:sz w:val="26"/>
                <w:szCs w:val="26"/>
              </w:rPr>
            </w:pPr>
            <w:r w:rsidRPr="009E12B2">
              <w:rPr>
                <w:rFonts w:eastAsia="Calibri"/>
                <w:sz w:val="26"/>
                <w:szCs w:val="26"/>
              </w:rPr>
              <w:t>Độ ẩm môi trường tương đối</w:t>
            </w:r>
          </w:p>
        </w:tc>
        <w:tc>
          <w:tcPr>
            <w:tcW w:w="752" w:type="dxa"/>
            <w:tcBorders>
              <w:top w:val="single" w:sz="4" w:space="0" w:color="auto"/>
              <w:left w:val="single" w:sz="4" w:space="0" w:color="auto"/>
              <w:bottom w:val="single" w:sz="4" w:space="0" w:color="auto"/>
              <w:right w:val="single" w:sz="4" w:space="0" w:color="auto"/>
            </w:tcBorders>
            <w:hideMark/>
          </w:tcPr>
          <w:p w14:paraId="6EA7432F" w14:textId="77777777" w:rsidR="009E12B2" w:rsidRPr="009E12B2" w:rsidRDefault="009E12B2" w:rsidP="009E12B2">
            <w:pPr>
              <w:ind w:right="-73"/>
              <w:jc w:val="left"/>
              <w:rPr>
                <w:rFonts w:eastAsia="Calibri"/>
                <w:sz w:val="26"/>
                <w:szCs w:val="26"/>
              </w:rPr>
            </w:pPr>
            <w:r w:rsidRPr="009E12B2">
              <w:rPr>
                <w:rFonts w:eastAsia="Calibri"/>
                <w:sz w:val="26"/>
                <w:szCs w:val="26"/>
              </w:rPr>
              <w:t>%</w:t>
            </w:r>
          </w:p>
        </w:tc>
        <w:tc>
          <w:tcPr>
            <w:tcW w:w="3501" w:type="dxa"/>
            <w:tcBorders>
              <w:top w:val="single" w:sz="4" w:space="0" w:color="auto"/>
              <w:left w:val="single" w:sz="4" w:space="0" w:color="auto"/>
              <w:bottom w:val="single" w:sz="4" w:space="0" w:color="auto"/>
              <w:right w:val="single" w:sz="4" w:space="0" w:color="auto"/>
            </w:tcBorders>
            <w:hideMark/>
          </w:tcPr>
          <w:p w14:paraId="21C944C2" w14:textId="77777777" w:rsidR="009E12B2" w:rsidRPr="009E12B2" w:rsidRDefault="009E12B2" w:rsidP="009E12B2">
            <w:pPr>
              <w:ind w:right="-73"/>
              <w:jc w:val="left"/>
              <w:rPr>
                <w:rFonts w:eastAsia="Calibri"/>
                <w:sz w:val="26"/>
                <w:szCs w:val="26"/>
              </w:rPr>
            </w:pPr>
            <w:r w:rsidRPr="009E12B2">
              <w:rPr>
                <w:rFonts w:eastAsia="Calibri"/>
                <w:sz w:val="26"/>
                <w:szCs w:val="26"/>
              </w:rPr>
              <w:t>50</w:t>
            </w:r>
          </w:p>
        </w:tc>
        <w:tc>
          <w:tcPr>
            <w:tcW w:w="2169" w:type="dxa"/>
            <w:tcBorders>
              <w:top w:val="single" w:sz="4" w:space="0" w:color="auto"/>
              <w:left w:val="single" w:sz="4" w:space="0" w:color="auto"/>
              <w:bottom w:val="single" w:sz="4" w:space="0" w:color="auto"/>
              <w:right w:val="single" w:sz="4" w:space="0" w:color="auto"/>
            </w:tcBorders>
          </w:tcPr>
          <w:p w14:paraId="415F827F" w14:textId="77777777" w:rsidR="009E12B2" w:rsidRPr="009E12B2" w:rsidRDefault="009E12B2" w:rsidP="009E12B2">
            <w:pPr>
              <w:ind w:right="-73"/>
              <w:jc w:val="left"/>
              <w:rPr>
                <w:rFonts w:eastAsia="Calibri"/>
                <w:sz w:val="26"/>
                <w:szCs w:val="26"/>
              </w:rPr>
            </w:pPr>
          </w:p>
        </w:tc>
      </w:tr>
      <w:tr w:rsidR="009E12B2" w:rsidRPr="009E12B2" w14:paraId="66D657F5" w14:textId="77777777" w:rsidTr="000D6BE3">
        <w:tc>
          <w:tcPr>
            <w:tcW w:w="757" w:type="dxa"/>
            <w:tcBorders>
              <w:top w:val="single" w:sz="4" w:space="0" w:color="auto"/>
              <w:left w:val="single" w:sz="4" w:space="0" w:color="auto"/>
              <w:bottom w:val="single" w:sz="4" w:space="0" w:color="auto"/>
              <w:right w:val="single" w:sz="4" w:space="0" w:color="auto"/>
            </w:tcBorders>
            <w:vAlign w:val="center"/>
          </w:tcPr>
          <w:p w14:paraId="033B98FE" w14:textId="77777777" w:rsidR="009E12B2" w:rsidRPr="009E12B2" w:rsidRDefault="009E12B2" w:rsidP="009E12B2">
            <w:pPr>
              <w:ind w:right="-73"/>
              <w:jc w:val="left"/>
              <w:rPr>
                <w:rFonts w:eastAsia="Calibri"/>
                <w:sz w:val="26"/>
                <w:szCs w:val="26"/>
              </w:rPr>
            </w:pPr>
            <w:r w:rsidRPr="009E12B2">
              <w:rPr>
                <w:rFonts w:eastAsia="Calibri"/>
                <w:sz w:val="26"/>
                <w:szCs w:val="26"/>
              </w:rPr>
              <w:lastRenderedPageBreak/>
              <w:t>17</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068F47C" w14:textId="77777777" w:rsidR="009E12B2" w:rsidRPr="009E12B2" w:rsidRDefault="009E12B2" w:rsidP="009E12B2">
            <w:pPr>
              <w:ind w:right="-73"/>
              <w:jc w:val="left"/>
              <w:rPr>
                <w:rFonts w:eastAsia="Calibri"/>
                <w:sz w:val="26"/>
                <w:szCs w:val="26"/>
              </w:rPr>
            </w:pPr>
            <w:r w:rsidRPr="009E12B2">
              <w:rPr>
                <w:rFonts w:eastAsia="Calibri"/>
                <w:sz w:val="26"/>
                <w:szCs w:val="26"/>
              </w:rPr>
              <w:t>Bao gói</w:t>
            </w:r>
          </w:p>
        </w:tc>
        <w:tc>
          <w:tcPr>
            <w:tcW w:w="752" w:type="dxa"/>
            <w:tcBorders>
              <w:top w:val="single" w:sz="4" w:space="0" w:color="auto"/>
              <w:left w:val="single" w:sz="4" w:space="0" w:color="auto"/>
              <w:bottom w:val="single" w:sz="4" w:space="0" w:color="auto"/>
              <w:right w:val="single" w:sz="4" w:space="0" w:color="auto"/>
            </w:tcBorders>
          </w:tcPr>
          <w:p w14:paraId="7577F2F7" w14:textId="77777777" w:rsidR="009E12B2" w:rsidRPr="009E12B2" w:rsidRDefault="009E12B2" w:rsidP="009E12B2">
            <w:pPr>
              <w:ind w:right="-73"/>
              <w:jc w:val="left"/>
              <w:rPr>
                <w:rFonts w:eastAsia="Calibri"/>
                <w:sz w:val="26"/>
                <w:szCs w:val="26"/>
              </w:rPr>
            </w:pPr>
          </w:p>
        </w:tc>
        <w:tc>
          <w:tcPr>
            <w:tcW w:w="3501" w:type="dxa"/>
            <w:tcBorders>
              <w:top w:val="single" w:sz="4" w:space="0" w:color="auto"/>
              <w:left w:val="single" w:sz="4" w:space="0" w:color="auto"/>
              <w:bottom w:val="single" w:sz="4" w:space="0" w:color="auto"/>
              <w:right w:val="single" w:sz="4" w:space="0" w:color="auto"/>
            </w:tcBorders>
            <w:hideMark/>
          </w:tcPr>
          <w:p w14:paraId="15B0EE3C" w14:textId="77777777" w:rsidR="009E12B2" w:rsidRPr="009E12B2" w:rsidRDefault="009E12B2" w:rsidP="009E12B2">
            <w:pPr>
              <w:ind w:right="-73"/>
              <w:jc w:val="left"/>
              <w:rPr>
                <w:rFonts w:eastAsia="Calibri"/>
                <w:sz w:val="26"/>
                <w:szCs w:val="26"/>
              </w:rPr>
            </w:pPr>
            <w:r w:rsidRPr="009E12B2">
              <w:rPr>
                <w:rFonts w:eastAsia="Calibri"/>
                <w:sz w:val="26"/>
                <w:szCs w:val="26"/>
              </w:rPr>
              <w:t>Cách điện phải được xếp cẩn thận trong thùng carton đảm bảo cách điện không bị hư hỏng trong quá trình vận chuyển.</w:t>
            </w:r>
          </w:p>
        </w:tc>
        <w:tc>
          <w:tcPr>
            <w:tcW w:w="2169" w:type="dxa"/>
            <w:tcBorders>
              <w:top w:val="single" w:sz="4" w:space="0" w:color="auto"/>
              <w:left w:val="single" w:sz="4" w:space="0" w:color="auto"/>
              <w:bottom w:val="single" w:sz="4" w:space="0" w:color="auto"/>
              <w:right w:val="single" w:sz="4" w:space="0" w:color="auto"/>
            </w:tcBorders>
          </w:tcPr>
          <w:p w14:paraId="3FB03B0E" w14:textId="77777777" w:rsidR="009E12B2" w:rsidRPr="009E12B2" w:rsidRDefault="009E12B2" w:rsidP="009E12B2">
            <w:pPr>
              <w:ind w:right="-73"/>
              <w:jc w:val="left"/>
              <w:rPr>
                <w:rFonts w:eastAsia="Calibri"/>
                <w:sz w:val="26"/>
                <w:szCs w:val="26"/>
              </w:rPr>
            </w:pPr>
          </w:p>
        </w:tc>
      </w:tr>
    </w:tbl>
    <w:p w14:paraId="47F943F8" w14:textId="77777777" w:rsidR="009E12B2" w:rsidRPr="009E12B2" w:rsidRDefault="009E12B2" w:rsidP="009E12B2">
      <w:pPr>
        <w:jc w:val="left"/>
        <w:rPr>
          <w:b/>
          <w:bCs/>
          <w:sz w:val="26"/>
          <w:szCs w:val="26"/>
        </w:rPr>
      </w:pPr>
      <w:r w:rsidRPr="009E12B2">
        <w:rPr>
          <w:b/>
          <w:bCs/>
          <w:sz w:val="26"/>
          <w:szCs w:val="26"/>
        </w:rPr>
        <w:t>2. Nắp chụp đầu cực MBA</w:t>
      </w:r>
    </w:p>
    <w:p w14:paraId="40B1657F" w14:textId="77777777" w:rsidR="009E12B2" w:rsidRPr="009E12B2" w:rsidRDefault="009E12B2" w:rsidP="009E12B2">
      <w:pPr>
        <w:jc w:val="left"/>
        <w:rPr>
          <w:sz w:val="26"/>
          <w:szCs w:val="26"/>
        </w:rPr>
      </w:pPr>
      <w:r w:rsidRPr="009E12B2">
        <w:rPr>
          <w:sz w:val="26"/>
          <w:szCs w:val="26"/>
        </w:rPr>
        <w:t>- Tiêu chuẩn sản xuất: IEC 60707, TCVN 1597, TCVN 1595</w:t>
      </w:r>
    </w:p>
    <w:p w14:paraId="708FA242" w14:textId="77777777" w:rsidR="009E12B2" w:rsidRPr="009E12B2" w:rsidRDefault="009E12B2" w:rsidP="009E12B2">
      <w:pPr>
        <w:jc w:val="left"/>
        <w:rPr>
          <w:sz w:val="26"/>
          <w:szCs w:val="26"/>
        </w:rPr>
      </w:pPr>
      <w:r w:rsidRPr="009E12B2">
        <w:rPr>
          <w:sz w:val="26"/>
          <w:szCs w:val="26"/>
        </w:rPr>
        <w:t>- Điện áp định mức: 36.5kV</w:t>
      </w:r>
    </w:p>
    <w:p w14:paraId="5150B81C" w14:textId="77777777" w:rsidR="009E12B2" w:rsidRPr="009E12B2" w:rsidRDefault="009E12B2" w:rsidP="009E12B2">
      <w:pPr>
        <w:jc w:val="left"/>
        <w:rPr>
          <w:sz w:val="26"/>
          <w:szCs w:val="26"/>
        </w:rPr>
      </w:pPr>
      <w:r w:rsidRPr="009E12B2">
        <w:rPr>
          <w:sz w:val="26"/>
          <w:szCs w:val="26"/>
        </w:rPr>
        <w:t>- Cấp chống cháy: FV0</w:t>
      </w:r>
    </w:p>
    <w:p w14:paraId="20B3E703" w14:textId="77777777" w:rsidR="009E12B2" w:rsidRPr="009E12B2" w:rsidRDefault="009E12B2" w:rsidP="009E12B2">
      <w:pPr>
        <w:jc w:val="left"/>
        <w:rPr>
          <w:sz w:val="26"/>
          <w:szCs w:val="26"/>
        </w:rPr>
      </w:pPr>
      <w:r w:rsidRPr="009E12B2">
        <w:rPr>
          <w:sz w:val="26"/>
          <w:szCs w:val="26"/>
        </w:rPr>
        <w:t>- Nhiệt độ chịu đựng ngắn hạn: 2500C</w:t>
      </w:r>
    </w:p>
    <w:p w14:paraId="30B21397" w14:textId="77777777" w:rsidR="009E12B2" w:rsidRPr="009E12B2" w:rsidRDefault="009E12B2" w:rsidP="009E12B2">
      <w:pPr>
        <w:jc w:val="left"/>
        <w:rPr>
          <w:sz w:val="26"/>
          <w:szCs w:val="26"/>
        </w:rPr>
      </w:pPr>
      <w:r w:rsidRPr="009E12B2">
        <w:rPr>
          <w:sz w:val="26"/>
          <w:szCs w:val="26"/>
        </w:rPr>
        <w:t>- Độ bền xé rách: &gt; 18kN/m</w:t>
      </w:r>
    </w:p>
    <w:p w14:paraId="3AA655DB" w14:textId="77777777" w:rsidR="009E12B2" w:rsidRPr="009E12B2" w:rsidRDefault="009E12B2" w:rsidP="009E12B2">
      <w:pPr>
        <w:jc w:val="left"/>
        <w:rPr>
          <w:sz w:val="26"/>
          <w:szCs w:val="26"/>
        </w:rPr>
      </w:pPr>
      <w:r w:rsidRPr="009E12B2">
        <w:rPr>
          <w:sz w:val="26"/>
          <w:szCs w:val="26"/>
        </w:rPr>
        <w:t>- Vật liệu: Polymer (Silicone rubber)</w:t>
      </w:r>
    </w:p>
    <w:p w14:paraId="1A388FC6" w14:textId="77777777" w:rsidR="009E12B2" w:rsidRPr="009E12B2" w:rsidRDefault="009E12B2" w:rsidP="009E12B2">
      <w:pPr>
        <w:jc w:val="left"/>
        <w:rPr>
          <w:b/>
          <w:bCs/>
          <w:sz w:val="26"/>
          <w:szCs w:val="26"/>
        </w:rPr>
      </w:pPr>
      <w:r w:rsidRPr="009E12B2">
        <w:rPr>
          <w:b/>
          <w:bCs/>
          <w:sz w:val="26"/>
          <w:szCs w:val="26"/>
        </w:rPr>
        <w:t>2.1 Đặc tính kỹ thuật và cam kết của Chụp đầu cực trung thế MBA</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10"/>
        <w:gridCol w:w="810"/>
        <w:gridCol w:w="3330"/>
        <w:gridCol w:w="2250"/>
      </w:tblGrid>
      <w:tr w:rsidR="009E12B2" w:rsidRPr="009E12B2" w14:paraId="090F6529" w14:textId="77777777" w:rsidTr="000D6BE3">
        <w:trPr>
          <w:trHeight w:val="241"/>
        </w:trPr>
        <w:tc>
          <w:tcPr>
            <w:tcW w:w="720" w:type="dxa"/>
            <w:tcBorders>
              <w:top w:val="single" w:sz="4" w:space="0" w:color="auto"/>
              <w:left w:val="single" w:sz="4" w:space="0" w:color="auto"/>
              <w:bottom w:val="single" w:sz="4" w:space="0" w:color="auto"/>
              <w:right w:val="single" w:sz="4" w:space="0" w:color="auto"/>
            </w:tcBorders>
            <w:vAlign w:val="center"/>
            <w:hideMark/>
          </w:tcPr>
          <w:p w14:paraId="06F050E9" w14:textId="77777777" w:rsidR="009E12B2" w:rsidRPr="009E12B2" w:rsidRDefault="009E12B2" w:rsidP="009E12B2">
            <w:pPr>
              <w:ind w:left="-26" w:right="-107"/>
              <w:jc w:val="left"/>
              <w:rPr>
                <w:sz w:val="26"/>
                <w:szCs w:val="26"/>
              </w:rPr>
            </w:pPr>
            <w:r w:rsidRPr="009E12B2">
              <w:rPr>
                <w:rFonts w:eastAsia="Calibri"/>
                <w:sz w:val="26"/>
                <w:szCs w:val="26"/>
              </w:rPr>
              <w:t>STT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C5CB40A" w14:textId="77777777" w:rsidR="009E12B2" w:rsidRPr="009E12B2" w:rsidRDefault="009E12B2" w:rsidP="009E12B2">
            <w:pPr>
              <w:ind w:left="-26" w:right="-107"/>
              <w:jc w:val="left"/>
              <w:rPr>
                <w:rFonts w:eastAsia="Calibri"/>
                <w:sz w:val="26"/>
                <w:szCs w:val="26"/>
              </w:rPr>
            </w:pPr>
            <w:r w:rsidRPr="009E12B2">
              <w:rPr>
                <w:rFonts w:eastAsia="Calibri"/>
                <w:sz w:val="26"/>
                <w:szCs w:val="26"/>
              </w:rPr>
              <w:t>Mô tả</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73C2B8" w14:textId="77777777" w:rsidR="009E12B2" w:rsidRPr="009E12B2" w:rsidRDefault="009E12B2" w:rsidP="009E12B2">
            <w:pPr>
              <w:ind w:left="-26" w:right="-107"/>
              <w:jc w:val="left"/>
              <w:rPr>
                <w:rFonts w:eastAsia="Calibri"/>
                <w:sz w:val="26"/>
                <w:szCs w:val="26"/>
              </w:rPr>
            </w:pPr>
            <w:r w:rsidRPr="009E12B2">
              <w:rPr>
                <w:rFonts w:eastAsia="Calibri"/>
                <w:sz w:val="26"/>
                <w:szCs w:val="26"/>
              </w:rPr>
              <w:t>ĐVT</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301D394" w14:textId="77777777" w:rsidR="009E12B2" w:rsidRPr="009E12B2" w:rsidRDefault="009E12B2" w:rsidP="009E12B2">
            <w:pPr>
              <w:ind w:left="-26" w:right="-107"/>
              <w:jc w:val="left"/>
              <w:rPr>
                <w:rFonts w:eastAsia="Calibri"/>
                <w:sz w:val="26"/>
                <w:szCs w:val="26"/>
              </w:rPr>
            </w:pPr>
            <w:r w:rsidRPr="009E12B2">
              <w:rPr>
                <w:rFonts w:eastAsia="Calibri"/>
                <w:sz w:val="26"/>
                <w:szCs w:val="26"/>
              </w:rPr>
              <w:t>Yêu cầu</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1E9A3A" w14:textId="77777777" w:rsidR="009E12B2" w:rsidRPr="009E12B2" w:rsidRDefault="009E12B2" w:rsidP="009E12B2">
            <w:pPr>
              <w:ind w:left="-26" w:right="-107"/>
              <w:jc w:val="left"/>
              <w:rPr>
                <w:rFonts w:eastAsia="Calibri"/>
                <w:sz w:val="26"/>
                <w:szCs w:val="26"/>
              </w:rPr>
            </w:pPr>
            <w:r w:rsidRPr="009E12B2">
              <w:rPr>
                <w:rFonts w:eastAsia="Calibri"/>
                <w:sz w:val="26"/>
                <w:szCs w:val="26"/>
              </w:rPr>
              <w:t>Đề nghị và cam kết</w:t>
            </w:r>
          </w:p>
        </w:tc>
      </w:tr>
      <w:tr w:rsidR="009E12B2" w:rsidRPr="009E12B2" w14:paraId="4C2E9A1C"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2EA89150"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3DB857A" w14:textId="77777777" w:rsidR="009E12B2" w:rsidRPr="009E12B2" w:rsidRDefault="009E12B2" w:rsidP="009E12B2">
            <w:pPr>
              <w:ind w:left="-26" w:right="-107"/>
              <w:jc w:val="left"/>
              <w:rPr>
                <w:rFonts w:eastAsia="Calibri"/>
                <w:sz w:val="26"/>
                <w:szCs w:val="26"/>
              </w:rPr>
            </w:pPr>
            <w:r w:rsidRPr="009E12B2">
              <w:rPr>
                <w:rFonts w:eastAsia="Calibri"/>
                <w:sz w:val="26"/>
                <w:szCs w:val="26"/>
              </w:rPr>
              <w:t>Nhà sản xuất</w:t>
            </w:r>
          </w:p>
        </w:tc>
        <w:tc>
          <w:tcPr>
            <w:tcW w:w="810" w:type="dxa"/>
            <w:tcBorders>
              <w:top w:val="single" w:sz="4" w:space="0" w:color="auto"/>
              <w:left w:val="single" w:sz="4" w:space="0" w:color="auto"/>
              <w:bottom w:val="single" w:sz="4" w:space="0" w:color="auto"/>
              <w:right w:val="single" w:sz="4" w:space="0" w:color="auto"/>
            </w:tcBorders>
          </w:tcPr>
          <w:p w14:paraId="679C63DF"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75B057F2" w14:textId="77777777" w:rsidR="009E12B2" w:rsidRPr="009E12B2" w:rsidRDefault="009E12B2" w:rsidP="009E12B2">
            <w:pPr>
              <w:ind w:left="-26" w:right="-107"/>
              <w:jc w:val="left"/>
              <w:rPr>
                <w:rFonts w:eastAsia="Calibri"/>
                <w:sz w:val="26"/>
                <w:szCs w:val="26"/>
              </w:rPr>
            </w:pPr>
            <w:r w:rsidRPr="009E12B2">
              <w:rPr>
                <w:rFonts w:eastAsia="Calibri"/>
                <w:sz w:val="26"/>
                <w:szCs w:val="26"/>
              </w:rPr>
              <w:t>Khai báo bởi nhà thầu</w:t>
            </w:r>
          </w:p>
        </w:tc>
        <w:tc>
          <w:tcPr>
            <w:tcW w:w="2250" w:type="dxa"/>
            <w:tcBorders>
              <w:top w:val="single" w:sz="4" w:space="0" w:color="auto"/>
              <w:left w:val="single" w:sz="4" w:space="0" w:color="auto"/>
              <w:bottom w:val="single" w:sz="4" w:space="0" w:color="auto"/>
              <w:right w:val="single" w:sz="4" w:space="0" w:color="auto"/>
            </w:tcBorders>
            <w:noWrap/>
          </w:tcPr>
          <w:p w14:paraId="092ADB60" w14:textId="77777777" w:rsidR="009E12B2" w:rsidRPr="009E12B2" w:rsidRDefault="009E12B2" w:rsidP="009E12B2">
            <w:pPr>
              <w:ind w:left="-26" w:right="-107"/>
              <w:jc w:val="left"/>
              <w:rPr>
                <w:rFonts w:eastAsia="Calibri"/>
                <w:sz w:val="26"/>
                <w:szCs w:val="26"/>
              </w:rPr>
            </w:pPr>
          </w:p>
        </w:tc>
      </w:tr>
      <w:tr w:rsidR="009E12B2" w:rsidRPr="009E12B2" w14:paraId="0453B6DF"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32DB12C4"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96BC6F1" w14:textId="77777777" w:rsidR="009E12B2" w:rsidRPr="009E12B2" w:rsidRDefault="009E12B2" w:rsidP="009E12B2">
            <w:pPr>
              <w:ind w:left="-26" w:right="-107"/>
              <w:jc w:val="left"/>
              <w:rPr>
                <w:rFonts w:eastAsia="Calibri"/>
                <w:sz w:val="26"/>
                <w:szCs w:val="26"/>
              </w:rPr>
            </w:pPr>
            <w:r w:rsidRPr="009E12B2">
              <w:rPr>
                <w:rFonts w:eastAsia="Calibri"/>
                <w:sz w:val="26"/>
                <w:szCs w:val="26"/>
              </w:rPr>
              <w:t>Nước sản xuất</w:t>
            </w:r>
          </w:p>
        </w:tc>
        <w:tc>
          <w:tcPr>
            <w:tcW w:w="810" w:type="dxa"/>
            <w:tcBorders>
              <w:top w:val="single" w:sz="4" w:space="0" w:color="auto"/>
              <w:left w:val="single" w:sz="4" w:space="0" w:color="auto"/>
              <w:bottom w:val="single" w:sz="4" w:space="0" w:color="auto"/>
              <w:right w:val="single" w:sz="4" w:space="0" w:color="auto"/>
            </w:tcBorders>
          </w:tcPr>
          <w:p w14:paraId="56BBC7F1"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7CF251D2" w14:textId="77777777" w:rsidR="009E12B2" w:rsidRPr="009E12B2" w:rsidRDefault="009E12B2" w:rsidP="009E12B2">
            <w:pPr>
              <w:ind w:left="-26" w:right="-107"/>
              <w:jc w:val="left"/>
              <w:rPr>
                <w:rFonts w:eastAsia="Calibri"/>
                <w:sz w:val="26"/>
                <w:szCs w:val="26"/>
              </w:rPr>
            </w:pPr>
            <w:r w:rsidRPr="009E12B2">
              <w:rPr>
                <w:rFonts w:eastAsia="Calibri"/>
                <w:sz w:val="26"/>
                <w:szCs w:val="26"/>
              </w:rPr>
              <w:t>Khai báo bởi nhà thầu</w:t>
            </w:r>
          </w:p>
        </w:tc>
        <w:tc>
          <w:tcPr>
            <w:tcW w:w="2250" w:type="dxa"/>
            <w:tcBorders>
              <w:top w:val="single" w:sz="4" w:space="0" w:color="auto"/>
              <w:left w:val="single" w:sz="4" w:space="0" w:color="auto"/>
              <w:bottom w:val="single" w:sz="4" w:space="0" w:color="auto"/>
              <w:right w:val="single" w:sz="4" w:space="0" w:color="auto"/>
            </w:tcBorders>
            <w:noWrap/>
          </w:tcPr>
          <w:p w14:paraId="7739ED5B" w14:textId="77777777" w:rsidR="009E12B2" w:rsidRPr="009E12B2" w:rsidRDefault="009E12B2" w:rsidP="009E12B2">
            <w:pPr>
              <w:ind w:left="-26" w:right="-107"/>
              <w:jc w:val="left"/>
              <w:rPr>
                <w:rFonts w:eastAsia="Calibri"/>
                <w:sz w:val="26"/>
                <w:szCs w:val="26"/>
              </w:rPr>
            </w:pPr>
          </w:p>
        </w:tc>
      </w:tr>
      <w:tr w:rsidR="009E12B2" w:rsidRPr="009E12B2" w14:paraId="7E5612A5"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1A9B3167"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EC2EC39" w14:textId="77777777" w:rsidR="009E12B2" w:rsidRPr="009E12B2" w:rsidRDefault="009E12B2" w:rsidP="009E12B2">
            <w:pPr>
              <w:ind w:left="-26" w:right="-107"/>
              <w:jc w:val="left"/>
              <w:rPr>
                <w:rFonts w:eastAsia="Calibri"/>
                <w:sz w:val="26"/>
                <w:szCs w:val="26"/>
              </w:rPr>
            </w:pPr>
            <w:r w:rsidRPr="009E12B2">
              <w:rPr>
                <w:rFonts w:eastAsia="Calibri"/>
                <w:sz w:val="26"/>
                <w:szCs w:val="26"/>
              </w:rPr>
              <w:t>Mã hiệu</w:t>
            </w:r>
          </w:p>
        </w:tc>
        <w:tc>
          <w:tcPr>
            <w:tcW w:w="810" w:type="dxa"/>
            <w:tcBorders>
              <w:top w:val="single" w:sz="4" w:space="0" w:color="auto"/>
              <w:left w:val="single" w:sz="4" w:space="0" w:color="auto"/>
              <w:bottom w:val="single" w:sz="4" w:space="0" w:color="auto"/>
              <w:right w:val="single" w:sz="4" w:space="0" w:color="auto"/>
            </w:tcBorders>
          </w:tcPr>
          <w:p w14:paraId="26ED1C34"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715FB408" w14:textId="77777777" w:rsidR="009E12B2" w:rsidRPr="009E12B2" w:rsidRDefault="009E12B2" w:rsidP="009E12B2">
            <w:pPr>
              <w:ind w:left="-26" w:right="-107"/>
              <w:jc w:val="left"/>
              <w:rPr>
                <w:rFonts w:eastAsia="Calibri"/>
                <w:sz w:val="26"/>
                <w:szCs w:val="26"/>
              </w:rPr>
            </w:pPr>
            <w:r w:rsidRPr="009E12B2">
              <w:rPr>
                <w:rFonts w:eastAsia="Calibri"/>
                <w:sz w:val="26"/>
                <w:szCs w:val="26"/>
              </w:rPr>
              <w:t>Khai báo bởi nhà thầu</w:t>
            </w:r>
          </w:p>
        </w:tc>
        <w:tc>
          <w:tcPr>
            <w:tcW w:w="2250" w:type="dxa"/>
            <w:tcBorders>
              <w:top w:val="single" w:sz="4" w:space="0" w:color="auto"/>
              <w:left w:val="single" w:sz="4" w:space="0" w:color="auto"/>
              <w:bottom w:val="single" w:sz="4" w:space="0" w:color="auto"/>
              <w:right w:val="single" w:sz="4" w:space="0" w:color="auto"/>
            </w:tcBorders>
            <w:noWrap/>
          </w:tcPr>
          <w:p w14:paraId="7F8A7922" w14:textId="77777777" w:rsidR="009E12B2" w:rsidRPr="009E12B2" w:rsidRDefault="009E12B2" w:rsidP="009E12B2">
            <w:pPr>
              <w:ind w:left="-26" w:right="-107"/>
              <w:jc w:val="left"/>
              <w:rPr>
                <w:rFonts w:eastAsia="Calibri"/>
                <w:sz w:val="26"/>
                <w:szCs w:val="26"/>
              </w:rPr>
            </w:pPr>
          </w:p>
        </w:tc>
      </w:tr>
      <w:tr w:rsidR="009E12B2" w:rsidRPr="009E12B2" w14:paraId="208DDFE5"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4716498A"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D1007E1" w14:textId="77777777" w:rsidR="009E12B2" w:rsidRPr="009E12B2" w:rsidRDefault="009E12B2" w:rsidP="009E12B2">
            <w:pPr>
              <w:ind w:left="-26" w:right="-107"/>
              <w:jc w:val="left"/>
              <w:rPr>
                <w:rFonts w:eastAsia="Calibri"/>
                <w:sz w:val="26"/>
                <w:szCs w:val="26"/>
              </w:rPr>
            </w:pPr>
            <w:r w:rsidRPr="009E12B2">
              <w:rPr>
                <w:rFonts w:eastAsia="Calibri"/>
                <w:sz w:val="26"/>
                <w:szCs w:val="26"/>
              </w:rPr>
              <w:t>Tiêu chuẩn áp dụng</w:t>
            </w:r>
          </w:p>
        </w:tc>
        <w:tc>
          <w:tcPr>
            <w:tcW w:w="810" w:type="dxa"/>
            <w:tcBorders>
              <w:top w:val="single" w:sz="4" w:space="0" w:color="auto"/>
              <w:left w:val="single" w:sz="4" w:space="0" w:color="auto"/>
              <w:bottom w:val="single" w:sz="4" w:space="0" w:color="auto"/>
              <w:right w:val="single" w:sz="4" w:space="0" w:color="auto"/>
            </w:tcBorders>
          </w:tcPr>
          <w:p w14:paraId="2B0B06ED"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611570D0" w14:textId="77777777" w:rsidR="009E12B2" w:rsidRPr="009E12B2" w:rsidRDefault="009E12B2" w:rsidP="009E12B2">
            <w:pPr>
              <w:ind w:left="-26" w:right="-107"/>
              <w:jc w:val="left"/>
              <w:rPr>
                <w:rFonts w:eastAsia="Calibri"/>
                <w:sz w:val="26"/>
                <w:szCs w:val="26"/>
              </w:rPr>
            </w:pPr>
            <w:r w:rsidRPr="009E12B2">
              <w:rPr>
                <w:rFonts w:eastAsia="Calibri"/>
                <w:sz w:val="26"/>
                <w:szCs w:val="26"/>
              </w:rPr>
              <w:t>IEC 60707, IEC 62217 và TCVN hoặc tương đương</w:t>
            </w:r>
          </w:p>
        </w:tc>
        <w:tc>
          <w:tcPr>
            <w:tcW w:w="2250" w:type="dxa"/>
            <w:tcBorders>
              <w:top w:val="single" w:sz="4" w:space="0" w:color="auto"/>
              <w:left w:val="single" w:sz="4" w:space="0" w:color="auto"/>
              <w:bottom w:val="single" w:sz="4" w:space="0" w:color="auto"/>
              <w:right w:val="single" w:sz="4" w:space="0" w:color="auto"/>
            </w:tcBorders>
            <w:noWrap/>
          </w:tcPr>
          <w:p w14:paraId="0E95B6AE" w14:textId="77777777" w:rsidR="009E12B2" w:rsidRPr="009E12B2" w:rsidRDefault="009E12B2" w:rsidP="009E12B2">
            <w:pPr>
              <w:ind w:left="-26" w:right="-107"/>
              <w:jc w:val="left"/>
              <w:rPr>
                <w:rFonts w:eastAsia="Calibri"/>
                <w:sz w:val="26"/>
                <w:szCs w:val="26"/>
              </w:rPr>
            </w:pPr>
          </w:p>
        </w:tc>
      </w:tr>
      <w:tr w:rsidR="009E12B2" w:rsidRPr="009E12B2" w14:paraId="7109A3BF"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7DD30DE2"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4C89210" w14:textId="77777777" w:rsidR="009E12B2" w:rsidRPr="009E12B2" w:rsidRDefault="009E12B2" w:rsidP="009E12B2">
            <w:pPr>
              <w:ind w:left="-26" w:right="-107"/>
              <w:jc w:val="left"/>
              <w:rPr>
                <w:rFonts w:eastAsia="Calibri"/>
                <w:sz w:val="26"/>
                <w:szCs w:val="26"/>
              </w:rPr>
            </w:pPr>
            <w:r w:rsidRPr="009E12B2">
              <w:rPr>
                <w:rFonts w:eastAsia="Calibri"/>
                <w:sz w:val="26"/>
                <w:szCs w:val="26"/>
              </w:rPr>
              <w:t>Loại</w:t>
            </w:r>
          </w:p>
        </w:tc>
        <w:tc>
          <w:tcPr>
            <w:tcW w:w="810" w:type="dxa"/>
            <w:tcBorders>
              <w:top w:val="single" w:sz="4" w:space="0" w:color="auto"/>
              <w:left w:val="single" w:sz="4" w:space="0" w:color="auto"/>
              <w:bottom w:val="single" w:sz="4" w:space="0" w:color="auto"/>
              <w:right w:val="single" w:sz="4" w:space="0" w:color="auto"/>
            </w:tcBorders>
          </w:tcPr>
          <w:p w14:paraId="3D982623"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10FBDAA5" w14:textId="77777777" w:rsidR="009E12B2" w:rsidRPr="009E12B2" w:rsidRDefault="009E12B2" w:rsidP="009E12B2">
            <w:pPr>
              <w:ind w:left="-26" w:right="-107"/>
              <w:jc w:val="left"/>
              <w:rPr>
                <w:rFonts w:eastAsia="Calibri"/>
                <w:sz w:val="26"/>
                <w:szCs w:val="26"/>
              </w:rPr>
            </w:pPr>
            <w:r w:rsidRPr="009E12B2">
              <w:rPr>
                <w:rFonts w:eastAsia="Calibri"/>
                <w:sz w:val="26"/>
                <w:szCs w:val="26"/>
              </w:rPr>
              <w:t>Cách điện sử dụng trên đường dây phân phối trên không đến 35kV sẽ là loại cách điện Polymer (Silicone rubber)  có đặc tính kháng nước, chống rạng nứt, chống  ăn mòn, và chống lão hóa tốt, lắp đặt ngoài trời, phù hợp để vận hành dưới điều kiện khí hậu nhiệt đới ẩm ướt, vùng biển, sương muối, vùng ô nhiễm công nghiệp, tia tử ngoại (UV)…</w:t>
            </w:r>
          </w:p>
        </w:tc>
        <w:tc>
          <w:tcPr>
            <w:tcW w:w="2250" w:type="dxa"/>
            <w:tcBorders>
              <w:top w:val="single" w:sz="4" w:space="0" w:color="auto"/>
              <w:left w:val="single" w:sz="4" w:space="0" w:color="auto"/>
              <w:bottom w:val="single" w:sz="4" w:space="0" w:color="auto"/>
              <w:right w:val="single" w:sz="4" w:space="0" w:color="auto"/>
            </w:tcBorders>
          </w:tcPr>
          <w:p w14:paraId="28FF9BD3" w14:textId="77777777" w:rsidR="009E12B2" w:rsidRPr="009E12B2" w:rsidRDefault="009E12B2" w:rsidP="009E12B2">
            <w:pPr>
              <w:ind w:left="-26" w:right="-107"/>
              <w:jc w:val="left"/>
              <w:rPr>
                <w:rFonts w:eastAsia="Calibri"/>
                <w:sz w:val="26"/>
                <w:szCs w:val="26"/>
              </w:rPr>
            </w:pPr>
          </w:p>
        </w:tc>
      </w:tr>
      <w:tr w:rsidR="009E12B2" w:rsidRPr="009E12B2" w14:paraId="7D843B11"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19DBDC23"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298E709" w14:textId="77777777" w:rsidR="009E12B2" w:rsidRPr="009E12B2" w:rsidRDefault="009E12B2" w:rsidP="009E12B2">
            <w:pPr>
              <w:ind w:left="-26" w:right="-107"/>
              <w:jc w:val="left"/>
              <w:rPr>
                <w:rFonts w:eastAsia="Calibri"/>
                <w:sz w:val="26"/>
                <w:szCs w:val="26"/>
              </w:rPr>
            </w:pPr>
            <w:r w:rsidRPr="009E12B2">
              <w:rPr>
                <w:rFonts w:eastAsia="Calibri"/>
                <w:sz w:val="26"/>
                <w:szCs w:val="26"/>
              </w:rPr>
              <w:t>Vật liệu cách điện</w:t>
            </w:r>
          </w:p>
        </w:tc>
        <w:tc>
          <w:tcPr>
            <w:tcW w:w="810" w:type="dxa"/>
            <w:tcBorders>
              <w:top w:val="single" w:sz="4" w:space="0" w:color="auto"/>
              <w:left w:val="single" w:sz="4" w:space="0" w:color="auto"/>
              <w:bottom w:val="single" w:sz="4" w:space="0" w:color="auto"/>
              <w:right w:val="single" w:sz="4" w:space="0" w:color="auto"/>
            </w:tcBorders>
          </w:tcPr>
          <w:p w14:paraId="5EE40036"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6BE8FD71" w14:textId="77777777" w:rsidR="009E12B2" w:rsidRPr="009E12B2" w:rsidRDefault="009E12B2" w:rsidP="009E12B2">
            <w:pPr>
              <w:ind w:left="-26" w:right="-107"/>
              <w:jc w:val="left"/>
              <w:rPr>
                <w:rFonts w:eastAsia="Calibri"/>
                <w:sz w:val="26"/>
                <w:szCs w:val="26"/>
              </w:rPr>
            </w:pPr>
            <w:r w:rsidRPr="009E12B2">
              <w:rPr>
                <w:rFonts w:eastAsia="Calibri"/>
                <w:sz w:val="26"/>
                <w:szCs w:val="26"/>
              </w:rPr>
              <w:t>Polymer (Silicon rubber)</w:t>
            </w:r>
          </w:p>
          <w:p w14:paraId="644FD27B" w14:textId="77777777" w:rsidR="009E12B2" w:rsidRPr="009E12B2" w:rsidRDefault="009E12B2" w:rsidP="009E12B2">
            <w:pPr>
              <w:ind w:left="-26" w:right="-107"/>
              <w:jc w:val="left"/>
              <w:rPr>
                <w:rFonts w:eastAsia="Calibri"/>
                <w:sz w:val="26"/>
                <w:szCs w:val="26"/>
              </w:rPr>
            </w:pPr>
            <w:r w:rsidRPr="009E12B2">
              <w:rPr>
                <w:rFonts w:eastAsia="Calibri"/>
                <w:sz w:val="26"/>
                <w:szCs w:val="26"/>
              </w:rPr>
              <w:t>Trên thân cách điện phải có tên của Nhà sản xuất được đúc nổi.</w:t>
            </w:r>
          </w:p>
        </w:tc>
        <w:tc>
          <w:tcPr>
            <w:tcW w:w="2250" w:type="dxa"/>
            <w:tcBorders>
              <w:top w:val="single" w:sz="4" w:space="0" w:color="auto"/>
              <w:left w:val="single" w:sz="4" w:space="0" w:color="auto"/>
              <w:bottom w:val="single" w:sz="4" w:space="0" w:color="auto"/>
              <w:right w:val="single" w:sz="4" w:space="0" w:color="auto"/>
            </w:tcBorders>
          </w:tcPr>
          <w:p w14:paraId="654AB164" w14:textId="77777777" w:rsidR="009E12B2" w:rsidRPr="009E12B2" w:rsidRDefault="009E12B2" w:rsidP="009E12B2">
            <w:pPr>
              <w:ind w:left="-26" w:right="-107"/>
              <w:jc w:val="left"/>
              <w:rPr>
                <w:rFonts w:eastAsia="Calibri"/>
                <w:sz w:val="26"/>
                <w:szCs w:val="26"/>
              </w:rPr>
            </w:pPr>
          </w:p>
        </w:tc>
      </w:tr>
      <w:tr w:rsidR="009E12B2" w:rsidRPr="009E12B2" w14:paraId="7E2817E8" w14:textId="77777777" w:rsidTr="000D6BE3">
        <w:trPr>
          <w:trHeight w:val="1260"/>
        </w:trPr>
        <w:tc>
          <w:tcPr>
            <w:tcW w:w="720" w:type="dxa"/>
            <w:tcBorders>
              <w:top w:val="single" w:sz="4" w:space="0" w:color="auto"/>
              <w:left w:val="single" w:sz="4" w:space="0" w:color="auto"/>
              <w:bottom w:val="single" w:sz="4" w:space="0" w:color="auto"/>
              <w:right w:val="single" w:sz="4" w:space="0" w:color="auto"/>
            </w:tcBorders>
            <w:vAlign w:val="center"/>
          </w:tcPr>
          <w:p w14:paraId="54DAF109"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E5DDBD4" w14:textId="77777777" w:rsidR="009E12B2" w:rsidRPr="009E12B2" w:rsidRDefault="009E12B2" w:rsidP="009E12B2">
            <w:pPr>
              <w:ind w:left="-26" w:right="-107"/>
              <w:jc w:val="left"/>
              <w:rPr>
                <w:rFonts w:eastAsia="Calibri"/>
                <w:sz w:val="26"/>
                <w:szCs w:val="26"/>
              </w:rPr>
            </w:pPr>
            <w:r w:rsidRPr="009E12B2">
              <w:rPr>
                <w:rFonts w:eastAsia="Calibri"/>
                <w:sz w:val="26"/>
                <w:szCs w:val="26"/>
              </w:rPr>
              <w:t>Chụp đầu cực MBA cao thế</w:t>
            </w:r>
          </w:p>
        </w:tc>
        <w:tc>
          <w:tcPr>
            <w:tcW w:w="810" w:type="dxa"/>
            <w:tcBorders>
              <w:top w:val="single" w:sz="4" w:space="0" w:color="auto"/>
              <w:left w:val="single" w:sz="4" w:space="0" w:color="auto"/>
              <w:bottom w:val="single" w:sz="4" w:space="0" w:color="auto"/>
              <w:right w:val="single" w:sz="4" w:space="0" w:color="auto"/>
            </w:tcBorders>
            <w:vAlign w:val="center"/>
            <w:hideMark/>
          </w:tcPr>
          <w:p w14:paraId="21C753FF" w14:textId="77777777" w:rsidR="009E12B2" w:rsidRPr="009E12B2" w:rsidRDefault="009E12B2" w:rsidP="009E12B2">
            <w:pPr>
              <w:ind w:left="-26" w:right="-107"/>
              <w:jc w:val="left"/>
              <w:rPr>
                <w:rFonts w:eastAsia="Calibri"/>
                <w:sz w:val="26"/>
                <w:szCs w:val="26"/>
              </w:rPr>
            </w:pPr>
            <w:r w:rsidRPr="009E12B2">
              <w:rPr>
                <w:rFonts w:eastAsia="Calibri"/>
                <w:sz w:val="26"/>
                <w:szCs w:val="26"/>
              </w:rPr>
              <w:t>Bộ</w:t>
            </w:r>
          </w:p>
        </w:tc>
        <w:tc>
          <w:tcPr>
            <w:tcW w:w="3330" w:type="dxa"/>
            <w:tcBorders>
              <w:top w:val="single" w:sz="4" w:space="0" w:color="auto"/>
              <w:left w:val="single" w:sz="4" w:space="0" w:color="auto"/>
              <w:bottom w:val="single" w:sz="4" w:space="0" w:color="auto"/>
              <w:right w:val="single" w:sz="4" w:space="0" w:color="auto"/>
            </w:tcBorders>
            <w:hideMark/>
          </w:tcPr>
          <w:p w14:paraId="76EE1A67" w14:textId="77777777" w:rsidR="009E12B2" w:rsidRPr="009E12B2" w:rsidRDefault="009E12B2" w:rsidP="009E12B2">
            <w:pPr>
              <w:ind w:left="-26" w:right="-107"/>
              <w:jc w:val="left"/>
              <w:rPr>
                <w:rFonts w:eastAsia="Calibri"/>
                <w:sz w:val="26"/>
                <w:szCs w:val="26"/>
              </w:rPr>
            </w:pPr>
            <w:r w:rsidRPr="009E12B2">
              <w:rPr>
                <w:rFonts w:eastAsia="Calibri"/>
                <w:sz w:val="26"/>
                <w:szCs w:val="26"/>
              </w:rPr>
              <w:t>- Chụp cách điện được thiết kế dạng góc nghiêng nhằm thuận tiện cho việc đưa cáp vào đầu cực máy biến áp. Các nút gài được thiết kế chắc chắn và thuận tiện.</w:t>
            </w:r>
          </w:p>
          <w:p w14:paraId="2777C72C" w14:textId="77777777" w:rsidR="009E12B2" w:rsidRPr="009E12B2" w:rsidRDefault="009E12B2" w:rsidP="009E12B2">
            <w:pPr>
              <w:ind w:left="-26" w:right="-107"/>
              <w:jc w:val="left"/>
              <w:rPr>
                <w:rFonts w:eastAsia="Calibri"/>
                <w:sz w:val="26"/>
                <w:szCs w:val="26"/>
              </w:rPr>
            </w:pPr>
            <w:r w:rsidRPr="009E12B2">
              <w:rPr>
                <w:rFonts w:eastAsia="Calibri"/>
                <w:sz w:val="26"/>
                <w:szCs w:val="26"/>
              </w:rPr>
              <w:t>- Phạm vi sử dụng trên đường kính đầu sứ: F175 mm</w:t>
            </w:r>
          </w:p>
        </w:tc>
        <w:tc>
          <w:tcPr>
            <w:tcW w:w="2250" w:type="dxa"/>
            <w:tcBorders>
              <w:top w:val="single" w:sz="4" w:space="0" w:color="auto"/>
              <w:left w:val="single" w:sz="4" w:space="0" w:color="auto"/>
              <w:bottom w:val="single" w:sz="4" w:space="0" w:color="auto"/>
              <w:right w:val="single" w:sz="4" w:space="0" w:color="auto"/>
            </w:tcBorders>
            <w:hideMark/>
          </w:tcPr>
          <w:p w14:paraId="3920B03C" w14:textId="77777777" w:rsidR="009E12B2" w:rsidRPr="009E12B2" w:rsidRDefault="009E12B2" w:rsidP="009E12B2">
            <w:pPr>
              <w:ind w:left="-26" w:right="-107"/>
              <w:jc w:val="left"/>
              <w:rPr>
                <w:rFonts w:eastAsia="Calibri"/>
                <w:sz w:val="26"/>
                <w:szCs w:val="26"/>
              </w:rPr>
            </w:pPr>
            <w:r w:rsidRPr="009E12B2">
              <w:rPr>
                <w:rFonts w:eastAsia="Calibri"/>
                <w:sz w:val="26"/>
                <w:szCs w:val="26"/>
              </w:rPr>
              <w:t>Hình mẫu tham khảo</w:t>
            </w:r>
          </w:p>
          <w:p w14:paraId="3615D20D" w14:textId="4105B540" w:rsidR="009E12B2" w:rsidRPr="009E12B2" w:rsidRDefault="009E12B2" w:rsidP="009E12B2">
            <w:pPr>
              <w:ind w:left="-26" w:right="-107"/>
              <w:jc w:val="left"/>
              <w:rPr>
                <w:rFonts w:eastAsia="Calibri"/>
                <w:sz w:val="26"/>
                <w:szCs w:val="26"/>
              </w:rPr>
            </w:pPr>
            <w:r w:rsidRPr="009E12B2">
              <w:rPr>
                <w:noProof/>
                <w:sz w:val="28"/>
                <w:szCs w:val="28"/>
              </w:rPr>
              <w:drawing>
                <wp:anchor distT="0" distB="0" distL="114300" distR="114300" simplePos="0" relativeHeight="251663872" behindDoc="0" locked="0" layoutInCell="1" allowOverlap="1" wp14:anchorId="2BD3ACB5" wp14:editId="41AA6587">
                  <wp:simplePos x="0" y="0"/>
                  <wp:positionH relativeFrom="margin">
                    <wp:align>center</wp:align>
                  </wp:positionH>
                  <wp:positionV relativeFrom="margin">
                    <wp:align>center</wp:align>
                  </wp:positionV>
                  <wp:extent cx="1012190" cy="958215"/>
                  <wp:effectExtent l="0" t="0" r="0" b="0"/>
                  <wp:wrapSquare wrapText="bothSides"/>
                  <wp:docPr id="1742116252" name="Picture 148" descr="http://tuanan.com.vn/thumbs.php?src=contents/stores/Hinh2017/3CACHDIEN/C04Napchup.jpg&amp;w=450&amp;h=&amp;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anan.com.vn/thumbs.php?src=contents/stores/Hinh2017/3CACHDIEN/C04Napchup.jpg&amp;w=450&amp;h=&amp;z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2190" cy="958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12B2" w:rsidRPr="009E12B2" w14:paraId="16E29D5A"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632A21A8"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25A05F7" w14:textId="77777777" w:rsidR="009E12B2" w:rsidRPr="009E12B2" w:rsidRDefault="009E12B2" w:rsidP="009E12B2">
            <w:pPr>
              <w:ind w:left="-26" w:right="-107"/>
              <w:jc w:val="left"/>
              <w:rPr>
                <w:rFonts w:eastAsia="Calibri"/>
                <w:sz w:val="26"/>
                <w:szCs w:val="26"/>
              </w:rPr>
            </w:pPr>
            <w:r w:rsidRPr="009E12B2">
              <w:rPr>
                <w:rFonts w:eastAsia="Calibri"/>
                <w:sz w:val="26"/>
                <w:szCs w:val="26"/>
              </w:rPr>
              <w:t>Màu cách điện</w:t>
            </w:r>
          </w:p>
        </w:tc>
        <w:tc>
          <w:tcPr>
            <w:tcW w:w="810" w:type="dxa"/>
            <w:tcBorders>
              <w:top w:val="single" w:sz="4" w:space="0" w:color="auto"/>
              <w:left w:val="single" w:sz="4" w:space="0" w:color="auto"/>
              <w:bottom w:val="single" w:sz="4" w:space="0" w:color="auto"/>
              <w:right w:val="single" w:sz="4" w:space="0" w:color="auto"/>
            </w:tcBorders>
          </w:tcPr>
          <w:p w14:paraId="32A3D010"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5171CEE7" w14:textId="77777777" w:rsidR="009E12B2" w:rsidRPr="009E12B2" w:rsidRDefault="009E12B2" w:rsidP="009E12B2">
            <w:pPr>
              <w:ind w:left="-26" w:right="-107"/>
              <w:jc w:val="left"/>
              <w:rPr>
                <w:rFonts w:eastAsia="Calibri"/>
                <w:sz w:val="26"/>
                <w:szCs w:val="26"/>
              </w:rPr>
            </w:pPr>
            <w:r w:rsidRPr="009E12B2">
              <w:rPr>
                <w:rFonts w:eastAsia="Calibri"/>
                <w:sz w:val="26"/>
                <w:szCs w:val="26"/>
              </w:rPr>
              <w:t>Xanh / Đỏ / Vàng</w:t>
            </w:r>
          </w:p>
          <w:p w14:paraId="161B4CA3" w14:textId="77777777" w:rsidR="009E12B2" w:rsidRPr="009E12B2" w:rsidRDefault="009E12B2" w:rsidP="009E12B2">
            <w:pPr>
              <w:ind w:left="-26" w:right="-107"/>
              <w:jc w:val="left"/>
              <w:rPr>
                <w:rFonts w:eastAsia="Calibri"/>
                <w:sz w:val="26"/>
                <w:szCs w:val="26"/>
              </w:rPr>
            </w:pPr>
            <w:r w:rsidRPr="009E12B2">
              <w:rPr>
                <w:rFonts w:eastAsia="Calibri"/>
                <w:sz w:val="26"/>
                <w:szCs w:val="26"/>
              </w:rPr>
              <w:t>(Để phân biệt 3 pha)</w:t>
            </w:r>
          </w:p>
        </w:tc>
        <w:tc>
          <w:tcPr>
            <w:tcW w:w="2250" w:type="dxa"/>
            <w:tcBorders>
              <w:top w:val="single" w:sz="4" w:space="0" w:color="auto"/>
              <w:left w:val="single" w:sz="4" w:space="0" w:color="auto"/>
              <w:bottom w:val="single" w:sz="4" w:space="0" w:color="auto"/>
              <w:right w:val="single" w:sz="4" w:space="0" w:color="auto"/>
            </w:tcBorders>
          </w:tcPr>
          <w:p w14:paraId="3057BF17" w14:textId="77777777" w:rsidR="009E12B2" w:rsidRPr="009E12B2" w:rsidRDefault="009E12B2" w:rsidP="009E12B2">
            <w:pPr>
              <w:ind w:left="-26" w:right="-107"/>
              <w:jc w:val="left"/>
              <w:rPr>
                <w:rFonts w:eastAsia="Calibri"/>
                <w:sz w:val="26"/>
                <w:szCs w:val="26"/>
              </w:rPr>
            </w:pPr>
          </w:p>
          <w:p w14:paraId="314A9FD6" w14:textId="77777777" w:rsidR="009E12B2" w:rsidRPr="009E12B2" w:rsidRDefault="009E12B2" w:rsidP="009E12B2">
            <w:pPr>
              <w:ind w:left="-26" w:right="-107"/>
              <w:jc w:val="left"/>
              <w:rPr>
                <w:rFonts w:eastAsia="Calibri"/>
                <w:sz w:val="26"/>
                <w:szCs w:val="26"/>
              </w:rPr>
            </w:pPr>
          </w:p>
        </w:tc>
      </w:tr>
      <w:tr w:rsidR="009E12B2" w:rsidRPr="009E12B2" w14:paraId="6F41B293"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0EBB398D"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F9B7E03" w14:textId="77777777" w:rsidR="009E12B2" w:rsidRPr="009E12B2" w:rsidRDefault="009E12B2" w:rsidP="009E12B2">
            <w:pPr>
              <w:ind w:left="-26" w:right="-107"/>
              <w:jc w:val="left"/>
              <w:rPr>
                <w:rFonts w:eastAsia="Calibri"/>
                <w:sz w:val="26"/>
                <w:szCs w:val="26"/>
              </w:rPr>
            </w:pPr>
            <w:r w:rsidRPr="009E12B2">
              <w:rPr>
                <w:rFonts w:eastAsia="Calibri"/>
                <w:sz w:val="26"/>
                <w:szCs w:val="26"/>
              </w:rPr>
              <w:t>Khả năng chịu nhiệt</w:t>
            </w:r>
          </w:p>
        </w:tc>
        <w:tc>
          <w:tcPr>
            <w:tcW w:w="810" w:type="dxa"/>
            <w:tcBorders>
              <w:top w:val="single" w:sz="4" w:space="0" w:color="auto"/>
              <w:left w:val="single" w:sz="4" w:space="0" w:color="auto"/>
              <w:bottom w:val="single" w:sz="4" w:space="0" w:color="auto"/>
              <w:right w:val="single" w:sz="4" w:space="0" w:color="auto"/>
            </w:tcBorders>
          </w:tcPr>
          <w:p w14:paraId="4B3DFDE0"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24414A7A" w14:textId="77777777" w:rsidR="009E12B2" w:rsidRPr="009E12B2" w:rsidRDefault="009E12B2" w:rsidP="009E12B2">
            <w:pPr>
              <w:ind w:left="-26" w:right="-107"/>
              <w:jc w:val="left"/>
              <w:rPr>
                <w:rFonts w:eastAsia="Calibri"/>
                <w:sz w:val="26"/>
                <w:szCs w:val="26"/>
              </w:rPr>
            </w:pPr>
            <w:r w:rsidRPr="009E12B2">
              <w:rPr>
                <w:rFonts w:eastAsia="Calibri"/>
                <w:sz w:val="26"/>
                <w:szCs w:val="26"/>
              </w:rPr>
              <w:t>260 0C trong  5 giây</w:t>
            </w:r>
          </w:p>
          <w:p w14:paraId="77D2E476" w14:textId="77777777" w:rsidR="009E12B2" w:rsidRPr="009E12B2" w:rsidRDefault="009E12B2" w:rsidP="009E12B2">
            <w:pPr>
              <w:ind w:left="-26" w:right="-107"/>
              <w:jc w:val="left"/>
              <w:rPr>
                <w:rFonts w:eastAsia="Calibri"/>
                <w:sz w:val="26"/>
                <w:szCs w:val="26"/>
              </w:rPr>
            </w:pPr>
            <w:r w:rsidRPr="009E12B2">
              <w:rPr>
                <w:rFonts w:eastAsia="Calibri"/>
                <w:sz w:val="26"/>
                <w:szCs w:val="26"/>
              </w:rPr>
              <w:t>180 0C trong  10 phút</w:t>
            </w:r>
          </w:p>
          <w:p w14:paraId="70938145" w14:textId="77777777" w:rsidR="009E12B2" w:rsidRPr="009E12B2" w:rsidRDefault="009E12B2" w:rsidP="009E12B2">
            <w:pPr>
              <w:ind w:left="-26" w:right="-107"/>
              <w:jc w:val="left"/>
              <w:rPr>
                <w:rFonts w:eastAsia="Calibri"/>
                <w:sz w:val="26"/>
                <w:szCs w:val="26"/>
              </w:rPr>
            </w:pPr>
            <w:r w:rsidRPr="009E12B2">
              <w:rPr>
                <w:rFonts w:eastAsia="Calibri"/>
                <w:sz w:val="26"/>
                <w:szCs w:val="26"/>
              </w:rPr>
              <w:t>135 0C trong 4 giờ</w:t>
            </w:r>
          </w:p>
        </w:tc>
        <w:tc>
          <w:tcPr>
            <w:tcW w:w="2250" w:type="dxa"/>
            <w:tcBorders>
              <w:top w:val="single" w:sz="4" w:space="0" w:color="auto"/>
              <w:left w:val="single" w:sz="4" w:space="0" w:color="auto"/>
              <w:bottom w:val="single" w:sz="4" w:space="0" w:color="auto"/>
              <w:right w:val="single" w:sz="4" w:space="0" w:color="auto"/>
            </w:tcBorders>
          </w:tcPr>
          <w:p w14:paraId="65D31E63" w14:textId="77777777" w:rsidR="009E12B2" w:rsidRPr="009E12B2" w:rsidRDefault="009E12B2" w:rsidP="009E12B2">
            <w:pPr>
              <w:ind w:left="-26" w:right="-107"/>
              <w:jc w:val="left"/>
              <w:rPr>
                <w:rFonts w:eastAsia="Calibri"/>
                <w:sz w:val="26"/>
                <w:szCs w:val="26"/>
              </w:rPr>
            </w:pPr>
          </w:p>
        </w:tc>
      </w:tr>
      <w:tr w:rsidR="009E12B2" w:rsidRPr="009E12B2" w14:paraId="7B59F369" w14:textId="77777777" w:rsidTr="000D6BE3">
        <w:trPr>
          <w:trHeight w:val="391"/>
        </w:trPr>
        <w:tc>
          <w:tcPr>
            <w:tcW w:w="720" w:type="dxa"/>
            <w:tcBorders>
              <w:top w:val="single" w:sz="4" w:space="0" w:color="auto"/>
              <w:left w:val="single" w:sz="4" w:space="0" w:color="auto"/>
              <w:bottom w:val="single" w:sz="4" w:space="0" w:color="auto"/>
              <w:right w:val="single" w:sz="4" w:space="0" w:color="auto"/>
            </w:tcBorders>
            <w:vAlign w:val="center"/>
          </w:tcPr>
          <w:p w14:paraId="466C9FD9"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503D17C8" w14:textId="77777777" w:rsidR="009E12B2" w:rsidRPr="009E12B2" w:rsidRDefault="009E12B2" w:rsidP="009E12B2">
            <w:pPr>
              <w:ind w:left="-26" w:right="-107"/>
              <w:jc w:val="left"/>
              <w:rPr>
                <w:rFonts w:eastAsia="Calibri"/>
                <w:sz w:val="26"/>
                <w:szCs w:val="26"/>
              </w:rPr>
            </w:pPr>
            <w:r w:rsidRPr="009E12B2">
              <w:rPr>
                <w:rFonts w:eastAsia="Calibri"/>
                <w:sz w:val="26"/>
                <w:szCs w:val="26"/>
              </w:rPr>
              <w:t>Cấp chống cháy</w:t>
            </w:r>
          </w:p>
        </w:tc>
        <w:tc>
          <w:tcPr>
            <w:tcW w:w="810" w:type="dxa"/>
            <w:tcBorders>
              <w:top w:val="single" w:sz="4" w:space="0" w:color="auto"/>
              <w:left w:val="single" w:sz="4" w:space="0" w:color="auto"/>
              <w:bottom w:val="single" w:sz="4" w:space="0" w:color="auto"/>
              <w:right w:val="single" w:sz="4" w:space="0" w:color="auto"/>
            </w:tcBorders>
          </w:tcPr>
          <w:p w14:paraId="52C6263A"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16B55F5B" w14:textId="77777777" w:rsidR="009E12B2" w:rsidRPr="009E12B2" w:rsidRDefault="009E12B2" w:rsidP="009E12B2">
            <w:pPr>
              <w:ind w:left="-26" w:right="-107"/>
              <w:jc w:val="left"/>
              <w:rPr>
                <w:rFonts w:eastAsia="Calibri"/>
                <w:sz w:val="26"/>
                <w:szCs w:val="26"/>
              </w:rPr>
            </w:pPr>
            <w:r w:rsidRPr="009E12B2">
              <w:rPr>
                <w:rFonts w:eastAsia="Calibri"/>
                <w:sz w:val="26"/>
                <w:szCs w:val="26"/>
              </w:rPr>
              <w:t>V-0</w:t>
            </w:r>
          </w:p>
        </w:tc>
        <w:tc>
          <w:tcPr>
            <w:tcW w:w="2250" w:type="dxa"/>
            <w:tcBorders>
              <w:top w:val="single" w:sz="4" w:space="0" w:color="auto"/>
              <w:left w:val="single" w:sz="4" w:space="0" w:color="auto"/>
              <w:bottom w:val="single" w:sz="4" w:space="0" w:color="auto"/>
              <w:right w:val="single" w:sz="4" w:space="0" w:color="auto"/>
            </w:tcBorders>
          </w:tcPr>
          <w:p w14:paraId="4717E932" w14:textId="77777777" w:rsidR="009E12B2" w:rsidRPr="009E12B2" w:rsidRDefault="009E12B2" w:rsidP="009E12B2">
            <w:pPr>
              <w:ind w:left="-26" w:right="-107"/>
              <w:jc w:val="left"/>
              <w:rPr>
                <w:rFonts w:eastAsia="Calibri"/>
                <w:sz w:val="26"/>
                <w:szCs w:val="26"/>
              </w:rPr>
            </w:pPr>
          </w:p>
        </w:tc>
      </w:tr>
      <w:tr w:rsidR="009E12B2" w:rsidRPr="009E12B2" w14:paraId="1597082F" w14:textId="77777777" w:rsidTr="000D6BE3">
        <w:trPr>
          <w:trHeight w:val="395"/>
        </w:trPr>
        <w:tc>
          <w:tcPr>
            <w:tcW w:w="720" w:type="dxa"/>
            <w:tcBorders>
              <w:top w:val="single" w:sz="4" w:space="0" w:color="auto"/>
              <w:left w:val="single" w:sz="4" w:space="0" w:color="auto"/>
              <w:bottom w:val="single" w:sz="4" w:space="0" w:color="auto"/>
              <w:right w:val="single" w:sz="4" w:space="0" w:color="auto"/>
            </w:tcBorders>
            <w:vAlign w:val="center"/>
          </w:tcPr>
          <w:p w14:paraId="44DBF197"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4CFFDCE" w14:textId="77777777" w:rsidR="009E12B2" w:rsidRPr="009E12B2" w:rsidRDefault="009E12B2" w:rsidP="009E12B2">
            <w:pPr>
              <w:ind w:left="-26" w:right="-107"/>
              <w:jc w:val="left"/>
              <w:rPr>
                <w:rFonts w:eastAsia="Calibri"/>
                <w:sz w:val="26"/>
                <w:szCs w:val="26"/>
              </w:rPr>
            </w:pPr>
            <w:r w:rsidRPr="009E12B2">
              <w:rPr>
                <w:rFonts w:eastAsia="Calibri"/>
                <w:sz w:val="26"/>
                <w:szCs w:val="26"/>
              </w:rPr>
              <w:t>Khả năng chịu điện áp đánh thủng</w:t>
            </w:r>
          </w:p>
        </w:tc>
        <w:tc>
          <w:tcPr>
            <w:tcW w:w="810" w:type="dxa"/>
            <w:tcBorders>
              <w:top w:val="single" w:sz="4" w:space="0" w:color="auto"/>
              <w:left w:val="single" w:sz="4" w:space="0" w:color="auto"/>
              <w:bottom w:val="single" w:sz="4" w:space="0" w:color="auto"/>
              <w:right w:val="single" w:sz="4" w:space="0" w:color="auto"/>
            </w:tcBorders>
            <w:hideMark/>
          </w:tcPr>
          <w:p w14:paraId="7A489A67" w14:textId="77777777" w:rsidR="009E12B2" w:rsidRPr="009E12B2" w:rsidRDefault="009E12B2" w:rsidP="009E12B2">
            <w:pPr>
              <w:ind w:left="-26" w:right="-107"/>
              <w:jc w:val="left"/>
              <w:rPr>
                <w:rFonts w:eastAsia="Calibri"/>
                <w:sz w:val="26"/>
                <w:szCs w:val="26"/>
              </w:rPr>
            </w:pPr>
            <w:r w:rsidRPr="009E12B2">
              <w:rPr>
                <w:rFonts w:eastAsia="Calibri"/>
                <w:sz w:val="26"/>
                <w:szCs w:val="26"/>
              </w:rPr>
              <w:t>kVp</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E586810" w14:textId="77777777" w:rsidR="009E12B2" w:rsidRPr="009E12B2" w:rsidRDefault="009E12B2" w:rsidP="009E12B2">
            <w:pPr>
              <w:ind w:left="-26" w:right="-107"/>
              <w:jc w:val="left"/>
              <w:rPr>
                <w:rFonts w:eastAsia="Calibri"/>
                <w:sz w:val="26"/>
                <w:szCs w:val="26"/>
              </w:rPr>
            </w:pPr>
            <w:r w:rsidRPr="009E12B2">
              <w:rPr>
                <w:rFonts w:eastAsia="Calibri"/>
                <w:sz w:val="26"/>
                <w:szCs w:val="26"/>
              </w:rPr>
              <w:t>&gt; 36 kV / 1 phút</w:t>
            </w:r>
          </w:p>
        </w:tc>
        <w:tc>
          <w:tcPr>
            <w:tcW w:w="2250" w:type="dxa"/>
            <w:tcBorders>
              <w:top w:val="single" w:sz="4" w:space="0" w:color="auto"/>
              <w:left w:val="single" w:sz="4" w:space="0" w:color="auto"/>
              <w:bottom w:val="single" w:sz="4" w:space="0" w:color="auto"/>
              <w:right w:val="single" w:sz="4" w:space="0" w:color="auto"/>
            </w:tcBorders>
          </w:tcPr>
          <w:p w14:paraId="309D1763" w14:textId="77777777" w:rsidR="009E12B2" w:rsidRPr="009E12B2" w:rsidRDefault="009E12B2" w:rsidP="009E12B2">
            <w:pPr>
              <w:ind w:left="-26" w:right="-107"/>
              <w:jc w:val="left"/>
              <w:rPr>
                <w:rFonts w:eastAsia="Calibri"/>
                <w:sz w:val="26"/>
                <w:szCs w:val="26"/>
              </w:rPr>
            </w:pPr>
          </w:p>
        </w:tc>
      </w:tr>
      <w:tr w:rsidR="009E12B2" w:rsidRPr="009E12B2" w14:paraId="718A30F4" w14:textId="77777777" w:rsidTr="000D6BE3">
        <w:trPr>
          <w:trHeight w:val="431"/>
        </w:trPr>
        <w:tc>
          <w:tcPr>
            <w:tcW w:w="720" w:type="dxa"/>
            <w:tcBorders>
              <w:top w:val="single" w:sz="4" w:space="0" w:color="auto"/>
              <w:left w:val="single" w:sz="4" w:space="0" w:color="auto"/>
              <w:bottom w:val="single" w:sz="4" w:space="0" w:color="auto"/>
              <w:right w:val="single" w:sz="4" w:space="0" w:color="auto"/>
            </w:tcBorders>
            <w:vAlign w:val="center"/>
          </w:tcPr>
          <w:p w14:paraId="5E21B708"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E77A471" w14:textId="77777777" w:rsidR="009E12B2" w:rsidRPr="009E12B2" w:rsidRDefault="009E12B2" w:rsidP="009E12B2">
            <w:pPr>
              <w:ind w:left="-26" w:right="-107"/>
              <w:jc w:val="left"/>
              <w:rPr>
                <w:rFonts w:eastAsia="Calibri"/>
                <w:sz w:val="26"/>
                <w:szCs w:val="26"/>
              </w:rPr>
            </w:pPr>
            <w:r w:rsidRPr="009E12B2">
              <w:rPr>
                <w:rFonts w:eastAsia="Calibri"/>
                <w:sz w:val="26"/>
                <w:szCs w:val="26"/>
              </w:rPr>
              <w:t>Độ bền xé rách</w:t>
            </w:r>
          </w:p>
        </w:tc>
        <w:tc>
          <w:tcPr>
            <w:tcW w:w="810" w:type="dxa"/>
            <w:tcBorders>
              <w:top w:val="single" w:sz="4" w:space="0" w:color="auto"/>
              <w:left w:val="single" w:sz="4" w:space="0" w:color="auto"/>
              <w:bottom w:val="single" w:sz="4" w:space="0" w:color="auto"/>
              <w:right w:val="single" w:sz="4" w:space="0" w:color="auto"/>
            </w:tcBorders>
            <w:hideMark/>
          </w:tcPr>
          <w:p w14:paraId="5EEC6A86" w14:textId="77777777" w:rsidR="009E12B2" w:rsidRPr="009E12B2" w:rsidRDefault="009E12B2" w:rsidP="009E12B2">
            <w:pPr>
              <w:ind w:left="-26" w:right="-107"/>
              <w:jc w:val="left"/>
              <w:rPr>
                <w:rFonts w:eastAsia="Calibri"/>
                <w:sz w:val="26"/>
                <w:szCs w:val="26"/>
              </w:rPr>
            </w:pPr>
            <w:r w:rsidRPr="009E12B2">
              <w:rPr>
                <w:rFonts w:eastAsia="Calibri"/>
                <w:sz w:val="26"/>
                <w:szCs w:val="26"/>
              </w:rPr>
              <w:t>KN /m</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EBF90F7" w14:textId="77777777" w:rsidR="009E12B2" w:rsidRPr="009E12B2" w:rsidRDefault="009E12B2" w:rsidP="009E12B2">
            <w:pPr>
              <w:ind w:left="-26" w:right="-107"/>
              <w:jc w:val="left"/>
              <w:rPr>
                <w:rFonts w:eastAsia="Calibri"/>
                <w:sz w:val="26"/>
                <w:szCs w:val="26"/>
              </w:rPr>
            </w:pPr>
            <w:r w:rsidRPr="009E12B2">
              <w:rPr>
                <w:rFonts w:eastAsia="Calibri"/>
                <w:sz w:val="26"/>
                <w:szCs w:val="26"/>
              </w:rPr>
              <w:sym w:font="Symbol" w:char="F0B3"/>
            </w:r>
            <w:r w:rsidRPr="009E12B2">
              <w:rPr>
                <w:rFonts w:eastAsia="Calibri"/>
                <w:sz w:val="26"/>
                <w:szCs w:val="26"/>
              </w:rPr>
              <w:t xml:space="preserve"> 23 </w:t>
            </w:r>
          </w:p>
        </w:tc>
        <w:tc>
          <w:tcPr>
            <w:tcW w:w="2250" w:type="dxa"/>
            <w:tcBorders>
              <w:top w:val="single" w:sz="4" w:space="0" w:color="auto"/>
              <w:left w:val="single" w:sz="4" w:space="0" w:color="auto"/>
              <w:bottom w:val="single" w:sz="4" w:space="0" w:color="auto"/>
              <w:right w:val="single" w:sz="4" w:space="0" w:color="auto"/>
            </w:tcBorders>
          </w:tcPr>
          <w:p w14:paraId="062917FE" w14:textId="77777777" w:rsidR="009E12B2" w:rsidRPr="009E12B2" w:rsidRDefault="009E12B2" w:rsidP="009E12B2">
            <w:pPr>
              <w:ind w:left="-26" w:right="-107"/>
              <w:jc w:val="left"/>
              <w:rPr>
                <w:rFonts w:eastAsia="Calibri"/>
                <w:sz w:val="26"/>
                <w:szCs w:val="26"/>
              </w:rPr>
            </w:pPr>
          </w:p>
        </w:tc>
      </w:tr>
      <w:tr w:rsidR="009E12B2" w:rsidRPr="009E12B2" w14:paraId="506225C5" w14:textId="77777777" w:rsidTr="000D6BE3">
        <w:trPr>
          <w:trHeight w:val="409"/>
        </w:trPr>
        <w:tc>
          <w:tcPr>
            <w:tcW w:w="720" w:type="dxa"/>
            <w:tcBorders>
              <w:top w:val="single" w:sz="4" w:space="0" w:color="auto"/>
              <w:left w:val="single" w:sz="4" w:space="0" w:color="auto"/>
              <w:bottom w:val="single" w:sz="4" w:space="0" w:color="auto"/>
              <w:right w:val="single" w:sz="4" w:space="0" w:color="auto"/>
            </w:tcBorders>
            <w:vAlign w:val="center"/>
          </w:tcPr>
          <w:p w14:paraId="5D84FDFF"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5210F521" w14:textId="77777777" w:rsidR="009E12B2" w:rsidRPr="009E12B2" w:rsidRDefault="009E12B2" w:rsidP="009E12B2">
            <w:pPr>
              <w:ind w:left="-26" w:right="-107"/>
              <w:jc w:val="left"/>
              <w:rPr>
                <w:rFonts w:eastAsia="Calibri"/>
                <w:sz w:val="26"/>
                <w:szCs w:val="26"/>
              </w:rPr>
            </w:pPr>
            <w:r w:rsidRPr="009E12B2">
              <w:rPr>
                <w:rFonts w:eastAsia="Calibri"/>
                <w:sz w:val="26"/>
                <w:szCs w:val="26"/>
              </w:rPr>
              <w:t>Độ cứng (shore)</w:t>
            </w:r>
          </w:p>
        </w:tc>
        <w:tc>
          <w:tcPr>
            <w:tcW w:w="810" w:type="dxa"/>
            <w:tcBorders>
              <w:top w:val="single" w:sz="4" w:space="0" w:color="auto"/>
              <w:left w:val="single" w:sz="4" w:space="0" w:color="auto"/>
              <w:bottom w:val="single" w:sz="4" w:space="0" w:color="auto"/>
              <w:right w:val="single" w:sz="4" w:space="0" w:color="auto"/>
            </w:tcBorders>
          </w:tcPr>
          <w:p w14:paraId="6F98D67E"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55698201" w14:textId="77777777" w:rsidR="009E12B2" w:rsidRPr="009E12B2" w:rsidRDefault="009E12B2" w:rsidP="009E12B2">
            <w:pPr>
              <w:ind w:left="-26" w:right="-107"/>
              <w:jc w:val="left"/>
              <w:rPr>
                <w:rFonts w:eastAsia="Calibri"/>
                <w:sz w:val="26"/>
                <w:szCs w:val="26"/>
              </w:rPr>
            </w:pPr>
            <w:r w:rsidRPr="009E12B2">
              <w:rPr>
                <w:rFonts w:eastAsia="Calibri"/>
                <w:sz w:val="26"/>
                <w:szCs w:val="26"/>
              </w:rPr>
              <w:t>50 – 55</w:t>
            </w:r>
          </w:p>
        </w:tc>
        <w:tc>
          <w:tcPr>
            <w:tcW w:w="2250" w:type="dxa"/>
            <w:tcBorders>
              <w:top w:val="single" w:sz="4" w:space="0" w:color="auto"/>
              <w:left w:val="single" w:sz="4" w:space="0" w:color="auto"/>
              <w:bottom w:val="single" w:sz="4" w:space="0" w:color="auto"/>
              <w:right w:val="single" w:sz="4" w:space="0" w:color="auto"/>
            </w:tcBorders>
          </w:tcPr>
          <w:p w14:paraId="4BAD3F4C" w14:textId="77777777" w:rsidR="009E12B2" w:rsidRPr="009E12B2" w:rsidRDefault="009E12B2" w:rsidP="009E12B2">
            <w:pPr>
              <w:ind w:left="-26" w:right="-107"/>
              <w:jc w:val="left"/>
              <w:rPr>
                <w:rFonts w:eastAsia="Calibri"/>
                <w:sz w:val="26"/>
                <w:szCs w:val="26"/>
              </w:rPr>
            </w:pPr>
          </w:p>
        </w:tc>
      </w:tr>
      <w:tr w:rsidR="009E12B2" w:rsidRPr="009E12B2" w14:paraId="508C5855" w14:textId="77777777" w:rsidTr="000D6BE3">
        <w:trPr>
          <w:trHeight w:val="409"/>
        </w:trPr>
        <w:tc>
          <w:tcPr>
            <w:tcW w:w="720" w:type="dxa"/>
            <w:tcBorders>
              <w:top w:val="single" w:sz="4" w:space="0" w:color="auto"/>
              <w:left w:val="single" w:sz="4" w:space="0" w:color="auto"/>
              <w:bottom w:val="single" w:sz="4" w:space="0" w:color="auto"/>
              <w:right w:val="single" w:sz="4" w:space="0" w:color="auto"/>
            </w:tcBorders>
            <w:vAlign w:val="center"/>
          </w:tcPr>
          <w:p w14:paraId="604FC444"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F294C67" w14:textId="77777777" w:rsidR="009E12B2" w:rsidRPr="009E12B2" w:rsidRDefault="009E12B2" w:rsidP="009E12B2">
            <w:pPr>
              <w:ind w:left="-26" w:right="-107"/>
              <w:jc w:val="left"/>
              <w:rPr>
                <w:rFonts w:eastAsia="Calibri"/>
                <w:sz w:val="26"/>
                <w:szCs w:val="26"/>
              </w:rPr>
            </w:pPr>
            <w:r w:rsidRPr="009E12B2">
              <w:rPr>
                <w:rFonts w:eastAsia="Calibri"/>
                <w:sz w:val="26"/>
                <w:szCs w:val="26"/>
              </w:rPr>
              <w:t>Nhiệt độ môi trường tối đa</w:t>
            </w:r>
          </w:p>
        </w:tc>
        <w:tc>
          <w:tcPr>
            <w:tcW w:w="810" w:type="dxa"/>
            <w:tcBorders>
              <w:top w:val="single" w:sz="4" w:space="0" w:color="auto"/>
              <w:left w:val="single" w:sz="4" w:space="0" w:color="auto"/>
              <w:bottom w:val="single" w:sz="4" w:space="0" w:color="auto"/>
              <w:right w:val="single" w:sz="4" w:space="0" w:color="auto"/>
            </w:tcBorders>
            <w:hideMark/>
          </w:tcPr>
          <w:p w14:paraId="1E64F43F" w14:textId="77777777" w:rsidR="009E12B2" w:rsidRPr="009E12B2" w:rsidRDefault="009E12B2" w:rsidP="009E12B2">
            <w:pPr>
              <w:ind w:left="-26" w:right="-107"/>
              <w:jc w:val="left"/>
              <w:rPr>
                <w:rFonts w:eastAsia="Calibri"/>
                <w:sz w:val="26"/>
                <w:szCs w:val="26"/>
              </w:rPr>
            </w:pPr>
            <w:r w:rsidRPr="009E12B2">
              <w:rPr>
                <w:rFonts w:eastAsia="Calibri"/>
                <w:sz w:val="26"/>
                <w:szCs w:val="26"/>
              </w:rPr>
              <w:t>0C</w:t>
            </w:r>
          </w:p>
        </w:tc>
        <w:tc>
          <w:tcPr>
            <w:tcW w:w="3330" w:type="dxa"/>
            <w:tcBorders>
              <w:top w:val="single" w:sz="4" w:space="0" w:color="auto"/>
              <w:left w:val="single" w:sz="4" w:space="0" w:color="auto"/>
              <w:bottom w:val="single" w:sz="4" w:space="0" w:color="auto"/>
              <w:right w:val="single" w:sz="4" w:space="0" w:color="auto"/>
            </w:tcBorders>
            <w:hideMark/>
          </w:tcPr>
          <w:p w14:paraId="21FACCDC" w14:textId="77777777" w:rsidR="009E12B2" w:rsidRPr="009E12B2" w:rsidRDefault="009E12B2" w:rsidP="009E12B2">
            <w:pPr>
              <w:ind w:left="-26" w:right="-107"/>
              <w:jc w:val="left"/>
              <w:rPr>
                <w:rFonts w:eastAsia="Calibri"/>
                <w:sz w:val="26"/>
                <w:szCs w:val="26"/>
              </w:rPr>
            </w:pPr>
            <w:r w:rsidRPr="009E12B2">
              <w:rPr>
                <w:rFonts w:eastAsia="Calibri"/>
                <w:sz w:val="26"/>
                <w:szCs w:val="26"/>
              </w:rPr>
              <w:t>50</w:t>
            </w:r>
          </w:p>
        </w:tc>
        <w:tc>
          <w:tcPr>
            <w:tcW w:w="2250" w:type="dxa"/>
            <w:tcBorders>
              <w:top w:val="single" w:sz="4" w:space="0" w:color="auto"/>
              <w:left w:val="single" w:sz="4" w:space="0" w:color="auto"/>
              <w:bottom w:val="single" w:sz="4" w:space="0" w:color="auto"/>
              <w:right w:val="single" w:sz="4" w:space="0" w:color="auto"/>
            </w:tcBorders>
          </w:tcPr>
          <w:p w14:paraId="2D91E1B3" w14:textId="77777777" w:rsidR="009E12B2" w:rsidRPr="009E12B2" w:rsidRDefault="009E12B2" w:rsidP="009E12B2">
            <w:pPr>
              <w:ind w:left="-26" w:right="-107"/>
              <w:jc w:val="left"/>
              <w:rPr>
                <w:rFonts w:eastAsia="Calibri"/>
                <w:sz w:val="26"/>
                <w:szCs w:val="26"/>
              </w:rPr>
            </w:pPr>
          </w:p>
        </w:tc>
      </w:tr>
      <w:tr w:rsidR="009E12B2" w:rsidRPr="009E12B2" w14:paraId="06EC1AC9" w14:textId="77777777" w:rsidTr="000D6BE3">
        <w:trPr>
          <w:trHeight w:val="409"/>
        </w:trPr>
        <w:tc>
          <w:tcPr>
            <w:tcW w:w="720" w:type="dxa"/>
            <w:tcBorders>
              <w:top w:val="single" w:sz="4" w:space="0" w:color="auto"/>
              <w:left w:val="single" w:sz="4" w:space="0" w:color="auto"/>
              <w:bottom w:val="single" w:sz="4" w:space="0" w:color="auto"/>
              <w:right w:val="single" w:sz="4" w:space="0" w:color="auto"/>
            </w:tcBorders>
            <w:vAlign w:val="center"/>
          </w:tcPr>
          <w:p w14:paraId="33259995"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481C7C3" w14:textId="77777777" w:rsidR="009E12B2" w:rsidRPr="009E12B2" w:rsidRDefault="009E12B2" w:rsidP="009E12B2">
            <w:pPr>
              <w:ind w:left="-26" w:right="-107"/>
              <w:jc w:val="left"/>
              <w:rPr>
                <w:rFonts w:eastAsia="Calibri"/>
                <w:sz w:val="26"/>
                <w:szCs w:val="26"/>
              </w:rPr>
            </w:pPr>
            <w:r w:rsidRPr="009E12B2">
              <w:rPr>
                <w:rFonts w:eastAsia="Calibri"/>
                <w:sz w:val="26"/>
                <w:szCs w:val="26"/>
              </w:rPr>
              <w:t>Độ ẩm môi trường tương đối</w:t>
            </w:r>
          </w:p>
        </w:tc>
        <w:tc>
          <w:tcPr>
            <w:tcW w:w="810" w:type="dxa"/>
            <w:tcBorders>
              <w:top w:val="single" w:sz="4" w:space="0" w:color="auto"/>
              <w:left w:val="single" w:sz="4" w:space="0" w:color="auto"/>
              <w:bottom w:val="single" w:sz="4" w:space="0" w:color="auto"/>
              <w:right w:val="single" w:sz="4" w:space="0" w:color="auto"/>
            </w:tcBorders>
            <w:hideMark/>
          </w:tcPr>
          <w:p w14:paraId="41D96D7D" w14:textId="77777777" w:rsidR="009E12B2" w:rsidRPr="009E12B2" w:rsidRDefault="009E12B2" w:rsidP="009E12B2">
            <w:pPr>
              <w:ind w:left="-26" w:right="-107"/>
              <w:jc w:val="left"/>
              <w:rPr>
                <w:rFonts w:eastAsia="Calibri"/>
                <w:sz w:val="26"/>
                <w:szCs w:val="26"/>
              </w:rPr>
            </w:pPr>
            <w:r w:rsidRPr="009E12B2">
              <w:rPr>
                <w:rFonts w:eastAsia="Calibri"/>
                <w:sz w:val="26"/>
                <w:szCs w:val="26"/>
              </w:rPr>
              <w:t>%</w:t>
            </w:r>
          </w:p>
        </w:tc>
        <w:tc>
          <w:tcPr>
            <w:tcW w:w="3330" w:type="dxa"/>
            <w:tcBorders>
              <w:top w:val="single" w:sz="4" w:space="0" w:color="auto"/>
              <w:left w:val="single" w:sz="4" w:space="0" w:color="auto"/>
              <w:bottom w:val="single" w:sz="4" w:space="0" w:color="auto"/>
              <w:right w:val="single" w:sz="4" w:space="0" w:color="auto"/>
            </w:tcBorders>
            <w:hideMark/>
          </w:tcPr>
          <w:p w14:paraId="4D4A3298" w14:textId="77777777" w:rsidR="009E12B2" w:rsidRPr="009E12B2" w:rsidRDefault="009E12B2" w:rsidP="009E12B2">
            <w:pPr>
              <w:ind w:left="-26" w:right="-107"/>
              <w:jc w:val="left"/>
              <w:rPr>
                <w:rFonts w:eastAsia="Calibri"/>
                <w:sz w:val="26"/>
                <w:szCs w:val="26"/>
              </w:rPr>
            </w:pPr>
            <w:r w:rsidRPr="009E12B2">
              <w:rPr>
                <w:rFonts w:eastAsia="Calibri"/>
                <w:sz w:val="26"/>
                <w:szCs w:val="26"/>
              </w:rPr>
              <w:t>50</w:t>
            </w:r>
          </w:p>
        </w:tc>
        <w:tc>
          <w:tcPr>
            <w:tcW w:w="2250" w:type="dxa"/>
            <w:tcBorders>
              <w:top w:val="single" w:sz="4" w:space="0" w:color="auto"/>
              <w:left w:val="single" w:sz="4" w:space="0" w:color="auto"/>
              <w:bottom w:val="single" w:sz="4" w:space="0" w:color="auto"/>
              <w:right w:val="single" w:sz="4" w:space="0" w:color="auto"/>
            </w:tcBorders>
          </w:tcPr>
          <w:p w14:paraId="3283D76C" w14:textId="77777777" w:rsidR="009E12B2" w:rsidRPr="009E12B2" w:rsidRDefault="009E12B2" w:rsidP="009E12B2">
            <w:pPr>
              <w:ind w:left="-26" w:right="-107"/>
              <w:jc w:val="left"/>
              <w:rPr>
                <w:rFonts w:eastAsia="Calibri"/>
                <w:sz w:val="26"/>
                <w:szCs w:val="26"/>
              </w:rPr>
            </w:pPr>
          </w:p>
        </w:tc>
      </w:tr>
      <w:tr w:rsidR="009E12B2" w:rsidRPr="009E12B2" w14:paraId="7A06CAD1" w14:textId="77777777" w:rsidTr="000D6BE3">
        <w:trPr>
          <w:trHeight w:val="409"/>
        </w:trPr>
        <w:tc>
          <w:tcPr>
            <w:tcW w:w="720" w:type="dxa"/>
            <w:tcBorders>
              <w:top w:val="single" w:sz="4" w:space="0" w:color="auto"/>
              <w:left w:val="single" w:sz="4" w:space="0" w:color="auto"/>
              <w:bottom w:val="single" w:sz="4" w:space="0" w:color="auto"/>
              <w:right w:val="single" w:sz="4" w:space="0" w:color="auto"/>
            </w:tcBorders>
            <w:vAlign w:val="center"/>
          </w:tcPr>
          <w:p w14:paraId="2ACC4E9D"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AF09C59" w14:textId="77777777" w:rsidR="009E12B2" w:rsidRPr="009E12B2" w:rsidRDefault="009E12B2" w:rsidP="009E12B2">
            <w:pPr>
              <w:ind w:left="-26" w:right="-107"/>
              <w:jc w:val="left"/>
              <w:rPr>
                <w:rFonts w:eastAsia="Calibri"/>
                <w:sz w:val="26"/>
                <w:szCs w:val="26"/>
              </w:rPr>
            </w:pPr>
            <w:r w:rsidRPr="009E12B2">
              <w:rPr>
                <w:rFonts w:eastAsia="Calibri"/>
                <w:sz w:val="26"/>
                <w:szCs w:val="26"/>
              </w:rPr>
              <w:t>Chiều dày cách điện</w:t>
            </w:r>
          </w:p>
        </w:tc>
        <w:tc>
          <w:tcPr>
            <w:tcW w:w="810" w:type="dxa"/>
            <w:tcBorders>
              <w:top w:val="single" w:sz="4" w:space="0" w:color="auto"/>
              <w:left w:val="single" w:sz="4" w:space="0" w:color="auto"/>
              <w:bottom w:val="single" w:sz="4" w:space="0" w:color="auto"/>
              <w:right w:val="single" w:sz="4" w:space="0" w:color="auto"/>
            </w:tcBorders>
            <w:hideMark/>
          </w:tcPr>
          <w:p w14:paraId="7BAAEED3" w14:textId="77777777" w:rsidR="009E12B2" w:rsidRPr="009E12B2" w:rsidRDefault="009E12B2" w:rsidP="009E12B2">
            <w:pPr>
              <w:ind w:left="-26" w:right="-107"/>
              <w:jc w:val="left"/>
              <w:rPr>
                <w:rFonts w:eastAsia="Calibri"/>
                <w:sz w:val="26"/>
                <w:szCs w:val="26"/>
              </w:rPr>
            </w:pPr>
            <w:r w:rsidRPr="009E12B2">
              <w:rPr>
                <w:rFonts w:eastAsia="Calibri"/>
                <w:sz w:val="26"/>
                <w:szCs w:val="26"/>
              </w:rPr>
              <w:t>mm</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7991574" w14:textId="77777777" w:rsidR="009E12B2" w:rsidRPr="009E12B2" w:rsidRDefault="009E12B2" w:rsidP="009E12B2">
            <w:pPr>
              <w:ind w:left="-26" w:right="-107"/>
              <w:jc w:val="left"/>
              <w:rPr>
                <w:rFonts w:eastAsia="Calibri"/>
                <w:sz w:val="26"/>
                <w:szCs w:val="26"/>
              </w:rPr>
            </w:pPr>
            <w:r w:rsidRPr="009E12B2">
              <w:rPr>
                <w:rFonts w:eastAsia="Calibri"/>
                <w:sz w:val="26"/>
                <w:szCs w:val="26"/>
              </w:rPr>
              <w:t>3.3</w:t>
            </w:r>
          </w:p>
        </w:tc>
        <w:tc>
          <w:tcPr>
            <w:tcW w:w="2250" w:type="dxa"/>
            <w:tcBorders>
              <w:top w:val="single" w:sz="4" w:space="0" w:color="auto"/>
              <w:left w:val="single" w:sz="4" w:space="0" w:color="auto"/>
              <w:bottom w:val="single" w:sz="4" w:space="0" w:color="auto"/>
              <w:right w:val="single" w:sz="4" w:space="0" w:color="auto"/>
            </w:tcBorders>
          </w:tcPr>
          <w:p w14:paraId="76D8E645" w14:textId="77777777" w:rsidR="009E12B2" w:rsidRPr="009E12B2" w:rsidRDefault="009E12B2" w:rsidP="009E12B2">
            <w:pPr>
              <w:ind w:left="-26" w:right="-107"/>
              <w:jc w:val="left"/>
              <w:rPr>
                <w:rFonts w:eastAsia="Calibri"/>
                <w:sz w:val="26"/>
                <w:szCs w:val="26"/>
              </w:rPr>
            </w:pPr>
          </w:p>
        </w:tc>
      </w:tr>
      <w:tr w:rsidR="009E12B2" w:rsidRPr="009E12B2" w14:paraId="2CBD32D9"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719FA78A" w14:textId="77777777" w:rsidR="009E12B2" w:rsidRPr="009E12B2" w:rsidRDefault="009E12B2" w:rsidP="009E12B2">
            <w:pPr>
              <w:ind w:left="-26" w:right="-107"/>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14EB3D77" w14:textId="77777777" w:rsidR="009E12B2" w:rsidRPr="009E12B2" w:rsidRDefault="009E12B2" w:rsidP="009E12B2">
            <w:pPr>
              <w:ind w:left="-26" w:right="-107"/>
              <w:jc w:val="left"/>
              <w:rPr>
                <w:rFonts w:eastAsia="Calibri"/>
                <w:sz w:val="26"/>
                <w:szCs w:val="26"/>
              </w:rPr>
            </w:pPr>
            <w:r w:rsidRPr="009E12B2">
              <w:rPr>
                <w:rFonts w:eastAsia="Calibri"/>
                <w:sz w:val="26"/>
                <w:szCs w:val="26"/>
              </w:rPr>
              <w:t>Bao gói</w:t>
            </w:r>
          </w:p>
        </w:tc>
        <w:tc>
          <w:tcPr>
            <w:tcW w:w="810" w:type="dxa"/>
            <w:tcBorders>
              <w:top w:val="single" w:sz="4" w:space="0" w:color="auto"/>
              <w:left w:val="single" w:sz="4" w:space="0" w:color="auto"/>
              <w:bottom w:val="single" w:sz="4" w:space="0" w:color="auto"/>
              <w:right w:val="single" w:sz="4" w:space="0" w:color="auto"/>
            </w:tcBorders>
          </w:tcPr>
          <w:p w14:paraId="1FA1BA1A" w14:textId="77777777" w:rsidR="009E12B2" w:rsidRPr="009E12B2" w:rsidRDefault="009E12B2" w:rsidP="009E12B2">
            <w:pPr>
              <w:ind w:left="-26" w:right="-107"/>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1A6D2FF2" w14:textId="77777777" w:rsidR="009E12B2" w:rsidRPr="009E12B2" w:rsidRDefault="009E12B2" w:rsidP="009E12B2">
            <w:pPr>
              <w:ind w:left="-26" w:right="-107"/>
              <w:jc w:val="left"/>
              <w:rPr>
                <w:rFonts w:eastAsia="Calibri"/>
                <w:sz w:val="26"/>
                <w:szCs w:val="26"/>
              </w:rPr>
            </w:pPr>
            <w:r w:rsidRPr="009E12B2">
              <w:rPr>
                <w:rFonts w:eastAsia="Calibri"/>
                <w:sz w:val="26"/>
                <w:szCs w:val="26"/>
              </w:rPr>
              <w:t>Cách điện phải được xếp cẩn thận trong thùng carton đảm bảo cách điện không bị hư hỏng trong quá trình vận chuyển.</w:t>
            </w:r>
          </w:p>
        </w:tc>
        <w:tc>
          <w:tcPr>
            <w:tcW w:w="2250" w:type="dxa"/>
            <w:tcBorders>
              <w:top w:val="single" w:sz="4" w:space="0" w:color="auto"/>
              <w:left w:val="single" w:sz="4" w:space="0" w:color="auto"/>
              <w:bottom w:val="single" w:sz="4" w:space="0" w:color="auto"/>
              <w:right w:val="single" w:sz="4" w:space="0" w:color="auto"/>
            </w:tcBorders>
          </w:tcPr>
          <w:p w14:paraId="69D508BD" w14:textId="77777777" w:rsidR="009E12B2" w:rsidRPr="009E12B2" w:rsidRDefault="009E12B2" w:rsidP="009E12B2">
            <w:pPr>
              <w:ind w:left="-26" w:right="-107"/>
              <w:jc w:val="left"/>
              <w:rPr>
                <w:rFonts w:eastAsia="Calibri"/>
                <w:sz w:val="26"/>
                <w:szCs w:val="26"/>
              </w:rPr>
            </w:pPr>
          </w:p>
        </w:tc>
      </w:tr>
    </w:tbl>
    <w:p w14:paraId="71546FCB" w14:textId="77777777" w:rsidR="009E12B2" w:rsidRPr="009E12B2" w:rsidRDefault="009E12B2" w:rsidP="009E12B2">
      <w:pPr>
        <w:jc w:val="left"/>
        <w:rPr>
          <w:b/>
          <w:bCs/>
          <w:sz w:val="26"/>
          <w:szCs w:val="26"/>
        </w:rPr>
      </w:pPr>
      <w:r w:rsidRPr="009E12B2">
        <w:rPr>
          <w:b/>
          <w:bCs/>
          <w:sz w:val="26"/>
          <w:szCs w:val="26"/>
        </w:rPr>
        <w:t>2.2  Đặc tính kỹ thuật và cam kết của Chụp đầu cực hạ thế MBA</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10"/>
        <w:gridCol w:w="810"/>
        <w:gridCol w:w="3330"/>
        <w:gridCol w:w="2340"/>
      </w:tblGrid>
      <w:tr w:rsidR="009E12B2" w:rsidRPr="009E12B2" w14:paraId="6BD49C80" w14:textId="77777777" w:rsidTr="000D6BE3">
        <w:trPr>
          <w:trHeight w:val="241"/>
        </w:trPr>
        <w:tc>
          <w:tcPr>
            <w:tcW w:w="720" w:type="dxa"/>
            <w:tcBorders>
              <w:top w:val="single" w:sz="4" w:space="0" w:color="auto"/>
              <w:left w:val="single" w:sz="4" w:space="0" w:color="auto"/>
              <w:bottom w:val="single" w:sz="4" w:space="0" w:color="auto"/>
              <w:right w:val="single" w:sz="4" w:space="0" w:color="auto"/>
            </w:tcBorders>
            <w:vAlign w:val="center"/>
            <w:hideMark/>
          </w:tcPr>
          <w:p w14:paraId="4F51AB18" w14:textId="77777777" w:rsidR="009E12B2" w:rsidRPr="009E12B2" w:rsidRDefault="009E12B2" w:rsidP="009E12B2">
            <w:pPr>
              <w:jc w:val="left"/>
              <w:rPr>
                <w:sz w:val="26"/>
                <w:szCs w:val="26"/>
              </w:rPr>
            </w:pPr>
            <w:r w:rsidRPr="009E12B2">
              <w:rPr>
                <w:rFonts w:eastAsia="Calibri"/>
                <w:sz w:val="26"/>
                <w:szCs w:val="26"/>
              </w:rPr>
              <w:t>STT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B1D8460" w14:textId="77777777" w:rsidR="009E12B2" w:rsidRPr="009E12B2" w:rsidRDefault="009E12B2" w:rsidP="009E12B2">
            <w:pPr>
              <w:jc w:val="left"/>
              <w:rPr>
                <w:rFonts w:eastAsia="Calibri"/>
                <w:sz w:val="26"/>
                <w:szCs w:val="26"/>
              </w:rPr>
            </w:pPr>
            <w:r w:rsidRPr="009E12B2">
              <w:rPr>
                <w:rFonts w:eastAsia="Calibri"/>
                <w:sz w:val="26"/>
                <w:szCs w:val="26"/>
              </w:rPr>
              <w:t>Mô tả</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6C0363" w14:textId="77777777" w:rsidR="009E12B2" w:rsidRPr="009E12B2" w:rsidRDefault="009E12B2" w:rsidP="009E12B2">
            <w:pPr>
              <w:jc w:val="left"/>
              <w:rPr>
                <w:rFonts w:eastAsia="Calibri"/>
                <w:sz w:val="26"/>
                <w:szCs w:val="26"/>
              </w:rPr>
            </w:pPr>
            <w:r w:rsidRPr="009E12B2">
              <w:rPr>
                <w:rFonts w:eastAsia="Calibri"/>
                <w:sz w:val="26"/>
                <w:szCs w:val="26"/>
              </w:rPr>
              <w:t>ĐVT</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8CA9C64" w14:textId="77777777" w:rsidR="009E12B2" w:rsidRPr="009E12B2" w:rsidRDefault="009E12B2" w:rsidP="009E12B2">
            <w:pPr>
              <w:jc w:val="left"/>
              <w:rPr>
                <w:rFonts w:eastAsia="Calibri"/>
                <w:sz w:val="26"/>
                <w:szCs w:val="26"/>
              </w:rPr>
            </w:pPr>
            <w:r w:rsidRPr="009E12B2">
              <w:rPr>
                <w:rFonts w:eastAsia="Calibri"/>
                <w:sz w:val="26"/>
                <w:szCs w:val="26"/>
              </w:rPr>
              <w:t>Yêu cầu</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FDEA7B6" w14:textId="77777777" w:rsidR="009E12B2" w:rsidRPr="009E12B2" w:rsidRDefault="009E12B2" w:rsidP="009E12B2">
            <w:pPr>
              <w:jc w:val="left"/>
              <w:rPr>
                <w:rFonts w:eastAsia="Calibri"/>
                <w:sz w:val="26"/>
                <w:szCs w:val="26"/>
              </w:rPr>
            </w:pPr>
            <w:r w:rsidRPr="009E12B2">
              <w:rPr>
                <w:rFonts w:eastAsia="Calibri"/>
                <w:sz w:val="26"/>
                <w:szCs w:val="26"/>
              </w:rPr>
              <w:t>Đề nghị và cam kết</w:t>
            </w:r>
          </w:p>
        </w:tc>
      </w:tr>
      <w:tr w:rsidR="009E12B2" w:rsidRPr="009E12B2" w14:paraId="3CCE1904"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5684BADB"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D01542D" w14:textId="77777777" w:rsidR="009E12B2" w:rsidRPr="009E12B2" w:rsidRDefault="009E12B2" w:rsidP="009E12B2">
            <w:pPr>
              <w:jc w:val="left"/>
              <w:rPr>
                <w:rFonts w:eastAsia="Calibri"/>
                <w:sz w:val="26"/>
                <w:szCs w:val="26"/>
              </w:rPr>
            </w:pPr>
            <w:r w:rsidRPr="009E12B2">
              <w:rPr>
                <w:rFonts w:eastAsia="Calibri"/>
                <w:sz w:val="26"/>
                <w:szCs w:val="26"/>
              </w:rPr>
              <w:t>Nhà sản xuất</w:t>
            </w:r>
          </w:p>
        </w:tc>
        <w:tc>
          <w:tcPr>
            <w:tcW w:w="810" w:type="dxa"/>
            <w:tcBorders>
              <w:top w:val="single" w:sz="4" w:space="0" w:color="auto"/>
              <w:left w:val="single" w:sz="4" w:space="0" w:color="auto"/>
              <w:bottom w:val="single" w:sz="4" w:space="0" w:color="auto"/>
              <w:right w:val="single" w:sz="4" w:space="0" w:color="auto"/>
            </w:tcBorders>
          </w:tcPr>
          <w:p w14:paraId="77071C69"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66D9CEB8" w14:textId="77777777" w:rsidR="009E12B2" w:rsidRPr="009E12B2" w:rsidRDefault="009E12B2" w:rsidP="009E12B2">
            <w:pPr>
              <w:jc w:val="left"/>
              <w:rPr>
                <w:rFonts w:eastAsia="Calibri"/>
                <w:sz w:val="26"/>
                <w:szCs w:val="26"/>
              </w:rPr>
            </w:pPr>
            <w:r w:rsidRPr="009E12B2">
              <w:rPr>
                <w:rFonts w:eastAsia="Calibri"/>
                <w:sz w:val="26"/>
                <w:szCs w:val="26"/>
              </w:rPr>
              <w:t>Khai báo bởi nhà thầu</w:t>
            </w:r>
          </w:p>
        </w:tc>
        <w:tc>
          <w:tcPr>
            <w:tcW w:w="2340" w:type="dxa"/>
            <w:tcBorders>
              <w:top w:val="single" w:sz="4" w:space="0" w:color="auto"/>
              <w:left w:val="single" w:sz="4" w:space="0" w:color="auto"/>
              <w:bottom w:val="single" w:sz="4" w:space="0" w:color="auto"/>
              <w:right w:val="single" w:sz="4" w:space="0" w:color="auto"/>
            </w:tcBorders>
            <w:noWrap/>
          </w:tcPr>
          <w:p w14:paraId="4CDC5C4F" w14:textId="77777777" w:rsidR="009E12B2" w:rsidRPr="009E12B2" w:rsidRDefault="009E12B2" w:rsidP="009E12B2">
            <w:pPr>
              <w:jc w:val="left"/>
              <w:rPr>
                <w:rFonts w:eastAsia="Calibri"/>
                <w:sz w:val="26"/>
                <w:szCs w:val="26"/>
              </w:rPr>
            </w:pPr>
          </w:p>
        </w:tc>
      </w:tr>
      <w:tr w:rsidR="009E12B2" w:rsidRPr="009E12B2" w14:paraId="344FF43A"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49A291E2"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CC3665C" w14:textId="77777777" w:rsidR="009E12B2" w:rsidRPr="009E12B2" w:rsidRDefault="009E12B2" w:rsidP="009E12B2">
            <w:pPr>
              <w:jc w:val="left"/>
              <w:rPr>
                <w:rFonts w:eastAsia="Calibri"/>
                <w:sz w:val="26"/>
                <w:szCs w:val="26"/>
              </w:rPr>
            </w:pPr>
            <w:r w:rsidRPr="009E12B2">
              <w:rPr>
                <w:rFonts w:eastAsia="Calibri"/>
                <w:sz w:val="26"/>
                <w:szCs w:val="26"/>
              </w:rPr>
              <w:t>Nước sản xuất</w:t>
            </w:r>
          </w:p>
        </w:tc>
        <w:tc>
          <w:tcPr>
            <w:tcW w:w="810" w:type="dxa"/>
            <w:tcBorders>
              <w:top w:val="single" w:sz="4" w:space="0" w:color="auto"/>
              <w:left w:val="single" w:sz="4" w:space="0" w:color="auto"/>
              <w:bottom w:val="single" w:sz="4" w:space="0" w:color="auto"/>
              <w:right w:val="single" w:sz="4" w:space="0" w:color="auto"/>
            </w:tcBorders>
          </w:tcPr>
          <w:p w14:paraId="6F3AE0C3"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40CD9718" w14:textId="77777777" w:rsidR="009E12B2" w:rsidRPr="009E12B2" w:rsidRDefault="009E12B2" w:rsidP="009E12B2">
            <w:pPr>
              <w:jc w:val="left"/>
              <w:rPr>
                <w:rFonts w:eastAsia="Calibri"/>
                <w:sz w:val="26"/>
                <w:szCs w:val="26"/>
              </w:rPr>
            </w:pPr>
            <w:r w:rsidRPr="009E12B2">
              <w:rPr>
                <w:rFonts w:eastAsia="Calibri"/>
                <w:sz w:val="26"/>
                <w:szCs w:val="26"/>
              </w:rPr>
              <w:t>Khai báo bởi nhà thầu</w:t>
            </w:r>
          </w:p>
        </w:tc>
        <w:tc>
          <w:tcPr>
            <w:tcW w:w="2340" w:type="dxa"/>
            <w:tcBorders>
              <w:top w:val="single" w:sz="4" w:space="0" w:color="auto"/>
              <w:left w:val="single" w:sz="4" w:space="0" w:color="auto"/>
              <w:bottom w:val="single" w:sz="4" w:space="0" w:color="auto"/>
              <w:right w:val="single" w:sz="4" w:space="0" w:color="auto"/>
            </w:tcBorders>
            <w:noWrap/>
          </w:tcPr>
          <w:p w14:paraId="2A2A501B" w14:textId="77777777" w:rsidR="009E12B2" w:rsidRPr="009E12B2" w:rsidRDefault="009E12B2" w:rsidP="009E12B2">
            <w:pPr>
              <w:jc w:val="left"/>
              <w:rPr>
                <w:rFonts w:eastAsia="Calibri"/>
                <w:sz w:val="26"/>
                <w:szCs w:val="26"/>
              </w:rPr>
            </w:pPr>
          </w:p>
        </w:tc>
      </w:tr>
      <w:tr w:rsidR="009E12B2" w:rsidRPr="009E12B2" w14:paraId="0A8542EE"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7A59156E"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6981E49" w14:textId="77777777" w:rsidR="009E12B2" w:rsidRPr="009E12B2" w:rsidRDefault="009E12B2" w:rsidP="009E12B2">
            <w:pPr>
              <w:jc w:val="left"/>
              <w:rPr>
                <w:rFonts w:eastAsia="Calibri"/>
                <w:sz w:val="26"/>
                <w:szCs w:val="26"/>
              </w:rPr>
            </w:pPr>
            <w:r w:rsidRPr="009E12B2">
              <w:rPr>
                <w:rFonts w:eastAsia="Calibri"/>
                <w:sz w:val="26"/>
                <w:szCs w:val="26"/>
              </w:rPr>
              <w:t>Mã hiệu</w:t>
            </w:r>
          </w:p>
        </w:tc>
        <w:tc>
          <w:tcPr>
            <w:tcW w:w="810" w:type="dxa"/>
            <w:tcBorders>
              <w:top w:val="single" w:sz="4" w:space="0" w:color="auto"/>
              <w:left w:val="single" w:sz="4" w:space="0" w:color="auto"/>
              <w:bottom w:val="single" w:sz="4" w:space="0" w:color="auto"/>
              <w:right w:val="single" w:sz="4" w:space="0" w:color="auto"/>
            </w:tcBorders>
          </w:tcPr>
          <w:p w14:paraId="54CEC424"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1B4768F4" w14:textId="77777777" w:rsidR="009E12B2" w:rsidRPr="009E12B2" w:rsidRDefault="009E12B2" w:rsidP="009E12B2">
            <w:pPr>
              <w:jc w:val="left"/>
              <w:rPr>
                <w:rFonts w:eastAsia="Calibri"/>
                <w:sz w:val="26"/>
                <w:szCs w:val="26"/>
              </w:rPr>
            </w:pPr>
            <w:r w:rsidRPr="009E12B2">
              <w:rPr>
                <w:rFonts w:eastAsia="Calibri"/>
                <w:sz w:val="26"/>
                <w:szCs w:val="26"/>
              </w:rPr>
              <w:t>Khai báo bởi nhà thầu</w:t>
            </w:r>
          </w:p>
        </w:tc>
        <w:tc>
          <w:tcPr>
            <w:tcW w:w="2340" w:type="dxa"/>
            <w:tcBorders>
              <w:top w:val="single" w:sz="4" w:space="0" w:color="auto"/>
              <w:left w:val="single" w:sz="4" w:space="0" w:color="auto"/>
              <w:bottom w:val="single" w:sz="4" w:space="0" w:color="auto"/>
              <w:right w:val="single" w:sz="4" w:space="0" w:color="auto"/>
            </w:tcBorders>
            <w:noWrap/>
          </w:tcPr>
          <w:p w14:paraId="1D92243F" w14:textId="77777777" w:rsidR="009E12B2" w:rsidRPr="009E12B2" w:rsidRDefault="009E12B2" w:rsidP="009E12B2">
            <w:pPr>
              <w:jc w:val="left"/>
              <w:rPr>
                <w:rFonts w:eastAsia="Calibri"/>
                <w:sz w:val="26"/>
                <w:szCs w:val="26"/>
              </w:rPr>
            </w:pPr>
          </w:p>
        </w:tc>
      </w:tr>
      <w:tr w:rsidR="009E12B2" w:rsidRPr="009E12B2" w14:paraId="1F5FEF1C"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35656739"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E35C97B" w14:textId="77777777" w:rsidR="009E12B2" w:rsidRPr="009E12B2" w:rsidRDefault="009E12B2" w:rsidP="009E12B2">
            <w:pPr>
              <w:jc w:val="left"/>
              <w:rPr>
                <w:rFonts w:eastAsia="Calibri"/>
                <w:sz w:val="26"/>
                <w:szCs w:val="26"/>
              </w:rPr>
            </w:pPr>
            <w:r w:rsidRPr="009E12B2">
              <w:rPr>
                <w:rFonts w:eastAsia="Calibri"/>
                <w:sz w:val="26"/>
                <w:szCs w:val="26"/>
              </w:rPr>
              <w:t>Tiêu chuẩn áp dụng</w:t>
            </w:r>
          </w:p>
        </w:tc>
        <w:tc>
          <w:tcPr>
            <w:tcW w:w="810" w:type="dxa"/>
            <w:tcBorders>
              <w:top w:val="single" w:sz="4" w:space="0" w:color="auto"/>
              <w:left w:val="single" w:sz="4" w:space="0" w:color="auto"/>
              <w:bottom w:val="single" w:sz="4" w:space="0" w:color="auto"/>
              <w:right w:val="single" w:sz="4" w:space="0" w:color="auto"/>
            </w:tcBorders>
          </w:tcPr>
          <w:p w14:paraId="407F2A02"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697B5CA6" w14:textId="77777777" w:rsidR="009E12B2" w:rsidRPr="009E12B2" w:rsidRDefault="009E12B2" w:rsidP="009E12B2">
            <w:pPr>
              <w:jc w:val="left"/>
              <w:rPr>
                <w:rFonts w:eastAsia="Calibri"/>
                <w:sz w:val="26"/>
                <w:szCs w:val="26"/>
              </w:rPr>
            </w:pPr>
            <w:r w:rsidRPr="009E12B2">
              <w:rPr>
                <w:rFonts w:eastAsia="Calibri"/>
                <w:sz w:val="26"/>
                <w:szCs w:val="26"/>
              </w:rPr>
              <w:t>IEC 60707, IEC 62217 và TCVN hoặc tương đương</w:t>
            </w:r>
          </w:p>
        </w:tc>
        <w:tc>
          <w:tcPr>
            <w:tcW w:w="2340" w:type="dxa"/>
            <w:tcBorders>
              <w:top w:val="single" w:sz="4" w:space="0" w:color="auto"/>
              <w:left w:val="single" w:sz="4" w:space="0" w:color="auto"/>
              <w:bottom w:val="single" w:sz="4" w:space="0" w:color="auto"/>
              <w:right w:val="single" w:sz="4" w:space="0" w:color="auto"/>
            </w:tcBorders>
            <w:noWrap/>
          </w:tcPr>
          <w:p w14:paraId="3C9E48E9" w14:textId="77777777" w:rsidR="009E12B2" w:rsidRPr="009E12B2" w:rsidRDefault="009E12B2" w:rsidP="009E12B2">
            <w:pPr>
              <w:jc w:val="left"/>
              <w:rPr>
                <w:rFonts w:eastAsia="Calibri"/>
                <w:sz w:val="26"/>
                <w:szCs w:val="26"/>
              </w:rPr>
            </w:pPr>
          </w:p>
        </w:tc>
      </w:tr>
      <w:tr w:rsidR="009E12B2" w:rsidRPr="009E12B2" w14:paraId="2C9825C3"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3E64BE31"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9E14068" w14:textId="77777777" w:rsidR="009E12B2" w:rsidRPr="009E12B2" w:rsidRDefault="009E12B2" w:rsidP="009E12B2">
            <w:pPr>
              <w:jc w:val="left"/>
              <w:rPr>
                <w:rFonts w:eastAsia="Calibri"/>
                <w:sz w:val="26"/>
                <w:szCs w:val="26"/>
              </w:rPr>
            </w:pPr>
            <w:r w:rsidRPr="009E12B2">
              <w:rPr>
                <w:rFonts w:eastAsia="Calibri"/>
                <w:sz w:val="26"/>
                <w:szCs w:val="26"/>
              </w:rPr>
              <w:t>Loại</w:t>
            </w:r>
          </w:p>
        </w:tc>
        <w:tc>
          <w:tcPr>
            <w:tcW w:w="810" w:type="dxa"/>
            <w:tcBorders>
              <w:top w:val="single" w:sz="4" w:space="0" w:color="auto"/>
              <w:left w:val="single" w:sz="4" w:space="0" w:color="auto"/>
              <w:bottom w:val="single" w:sz="4" w:space="0" w:color="auto"/>
              <w:right w:val="single" w:sz="4" w:space="0" w:color="auto"/>
            </w:tcBorders>
          </w:tcPr>
          <w:p w14:paraId="1170B11F"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2B47B5D9" w14:textId="77777777" w:rsidR="009E12B2" w:rsidRPr="009E12B2" w:rsidRDefault="009E12B2" w:rsidP="009E12B2">
            <w:pPr>
              <w:jc w:val="left"/>
              <w:rPr>
                <w:rFonts w:eastAsia="Calibri"/>
                <w:sz w:val="26"/>
                <w:szCs w:val="26"/>
              </w:rPr>
            </w:pPr>
            <w:r w:rsidRPr="009E12B2">
              <w:rPr>
                <w:rFonts w:eastAsia="Calibri"/>
                <w:sz w:val="26"/>
                <w:szCs w:val="26"/>
              </w:rPr>
              <w:t>Cách điện sử dụng trên đường dây phân phối trên không đến 0,4 kV sẽ là loại cách điện Polymer (Silicone rubber)  có đặc tính kháng nước, chống rạng nứt, chống  ăn mòn, và chống lão hóa tốt, lắp đặt ngoài trời, phù hợp để vận hành dưới điều kiện khí hậu nhiệt đới ẩm ướt, vùng biển, sương muối, vùng ô nhiễm công nghiệp, tia tử ngoại (UV)…</w:t>
            </w:r>
          </w:p>
        </w:tc>
        <w:tc>
          <w:tcPr>
            <w:tcW w:w="2340" w:type="dxa"/>
            <w:tcBorders>
              <w:top w:val="single" w:sz="4" w:space="0" w:color="auto"/>
              <w:left w:val="single" w:sz="4" w:space="0" w:color="auto"/>
              <w:bottom w:val="single" w:sz="4" w:space="0" w:color="auto"/>
              <w:right w:val="single" w:sz="4" w:space="0" w:color="auto"/>
            </w:tcBorders>
          </w:tcPr>
          <w:p w14:paraId="79181986" w14:textId="77777777" w:rsidR="009E12B2" w:rsidRPr="009E12B2" w:rsidRDefault="009E12B2" w:rsidP="009E12B2">
            <w:pPr>
              <w:jc w:val="left"/>
              <w:rPr>
                <w:rFonts w:eastAsia="Calibri"/>
                <w:sz w:val="26"/>
                <w:szCs w:val="26"/>
              </w:rPr>
            </w:pPr>
          </w:p>
        </w:tc>
      </w:tr>
      <w:tr w:rsidR="009E12B2" w:rsidRPr="009E12B2" w14:paraId="79FA342C"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63ED7BE2"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8B68956" w14:textId="77777777" w:rsidR="009E12B2" w:rsidRPr="009E12B2" w:rsidRDefault="009E12B2" w:rsidP="009E12B2">
            <w:pPr>
              <w:jc w:val="left"/>
              <w:rPr>
                <w:rFonts w:eastAsia="Calibri"/>
                <w:sz w:val="26"/>
                <w:szCs w:val="26"/>
              </w:rPr>
            </w:pPr>
            <w:r w:rsidRPr="009E12B2">
              <w:rPr>
                <w:rFonts w:eastAsia="Calibri"/>
                <w:sz w:val="26"/>
                <w:szCs w:val="26"/>
              </w:rPr>
              <w:t>Vật liệu cách điện</w:t>
            </w:r>
          </w:p>
        </w:tc>
        <w:tc>
          <w:tcPr>
            <w:tcW w:w="810" w:type="dxa"/>
            <w:tcBorders>
              <w:top w:val="single" w:sz="4" w:space="0" w:color="auto"/>
              <w:left w:val="single" w:sz="4" w:space="0" w:color="auto"/>
              <w:bottom w:val="single" w:sz="4" w:space="0" w:color="auto"/>
              <w:right w:val="single" w:sz="4" w:space="0" w:color="auto"/>
            </w:tcBorders>
          </w:tcPr>
          <w:p w14:paraId="7DBF61DC"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321A28E9" w14:textId="77777777" w:rsidR="009E12B2" w:rsidRPr="009E12B2" w:rsidRDefault="009E12B2" w:rsidP="009E12B2">
            <w:pPr>
              <w:jc w:val="left"/>
              <w:rPr>
                <w:rFonts w:eastAsia="Calibri"/>
                <w:sz w:val="26"/>
                <w:szCs w:val="26"/>
              </w:rPr>
            </w:pPr>
            <w:r w:rsidRPr="009E12B2">
              <w:rPr>
                <w:rFonts w:eastAsia="Calibri"/>
                <w:sz w:val="26"/>
                <w:szCs w:val="26"/>
              </w:rPr>
              <w:t>Polymer (Silicon rubber)</w:t>
            </w:r>
          </w:p>
          <w:p w14:paraId="30A05361" w14:textId="77777777" w:rsidR="009E12B2" w:rsidRPr="009E12B2" w:rsidRDefault="009E12B2" w:rsidP="009E12B2">
            <w:pPr>
              <w:jc w:val="left"/>
              <w:rPr>
                <w:rFonts w:eastAsia="Calibri"/>
                <w:sz w:val="26"/>
                <w:szCs w:val="26"/>
              </w:rPr>
            </w:pPr>
            <w:r w:rsidRPr="009E12B2">
              <w:rPr>
                <w:rFonts w:eastAsia="Calibri"/>
                <w:sz w:val="26"/>
                <w:szCs w:val="26"/>
              </w:rPr>
              <w:t>Trên thân cách điện phải có tên của Nhà sản xuất được đúc nổi.</w:t>
            </w:r>
          </w:p>
        </w:tc>
        <w:tc>
          <w:tcPr>
            <w:tcW w:w="2340" w:type="dxa"/>
            <w:tcBorders>
              <w:top w:val="single" w:sz="4" w:space="0" w:color="auto"/>
              <w:left w:val="single" w:sz="4" w:space="0" w:color="auto"/>
              <w:bottom w:val="single" w:sz="4" w:space="0" w:color="auto"/>
              <w:right w:val="single" w:sz="4" w:space="0" w:color="auto"/>
            </w:tcBorders>
          </w:tcPr>
          <w:p w14:paraId="11AB76D3" w14:textId="77777777" w:rsidR="009E12B2" w:rsidRPr="009E12B2" w:rsidRDefault="009E12B2" w:rsidP="009E12B2">
            <w:pPr>
              <w:jc w:val="left"/>
              <w:rPr>
                <w:rFonts w:eastAsia="Calibri"/>
                <w:sz w:val="26"/>
                <w:szCs w:val="26"/>
              </w:rPr>
            </w:pPr>
          </w:p>
        </w:tc>
      </w:tr>
      <w:tr w:rsidR="009E12B2" w:rsidRPr="009E12B2" w14:paraId="5D638E76" w14:textId="77777777" w:rsidTr="000D6BE3">
        <w:trPr>
          <w:trHeight w:val="2060"/>
        </w:trPr>
        <w:tc>
          <w:tcPr>
            <w:tcW w:w="720" w:type="dxa"/>
            <w:tcBorders>
              <w:top w:val="single" w:sz="4" w:space="0" w:color="auto"/>
              <w:left w:val="single" w:sz="4" w:space="0" w:color="auto"/>
              <w:bottom w:val="single" w:sz="4" w:space="0" w:color="auto"/>
              <w:right w:val="single" w:sz="4" w:space="0" w:color="auto"/>
            </w:tcBorders>
            <w:vAlign w:val="center"/>
          </w:tcPr>
          <w:p w14:paraId="0EB06CAE"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14609E2" w14:textId="77777777" w:rsidR="009E12B2" w:rsidRPr="009E12B2" w:rsidRDefault="009E12B2" w:rsidP="009E12B2">
            <w:pPr>
              <w:jc w:val="left"/>
              <w:rPr>
                <w:rFonts w:eastAsia="Calibri"/>
                <w:sz w:val="26"/>
                <w:szCs w:val="26"/>
              </w:rPr>
            </w:pPr>
            <w:r w:rsidRPr="009E12B2">
              <w:rPr>
                <w:rFonts w:eastAsia="Calibri"/>
                <w:sz w:val="26"/>
                <w:szCs w:val="26"/>
              </w:rPr>
              <w:t>Chụp đầu cực MBA hạ thế</w:t>
            </w:r>
          </w:p>
        </w:tc>
        <w:tc>
          <w:tcPr>
            <w:tcW w:w="810" w:type="dxa"/>
            <w:tcBorders>
              <w:top w:val="single" w:sz="4" w:space="0" w:color="auto"/>
              <w:left w:val="single" w:sz="4" w:space="0" w:color="auto"/>
              <w:bottom w:val="single" w:sz="4" w:space="0" w:color="auto"/>
              <w:right w:val="single" w:sz="4" w:space="0" w:color="auto"/>
            </w:tcBorders>
            <w:vAlign w:val="center"/>
            <w:hideMark/>
          </w:tcPr>
          <w:p w14:paraId="16F5DF32" w14:textId="77777777" w:rsidR="009E12B2" w:rsidRPr="009E12B2" w:rsidRDefault="009E12B2" w:rsidP="009E12B2">
            <w:pPr>
              <w:jc w:val="left"/>
              <w:rPr>
                <w:rFonts w:eastAsia="Calibri"/>
                <w:sz w:val="26"/>
                <w:szCs w:val="26"/>
              </w:rPr>
            </w:pPr>
            <w:r w:rsidRPr="009E12B2">
              <w:rPr>
                <w:rFonts w:eastAsia="Calibri"/>
                <w:sz w:val="26"/>
                <w:szCs w:val="26"/>
              </w:rPr>
              <w:t>Bộ</w:t>
            </w:r>
          </w:p>
        </w:tc>
        <w:tc>
          <w:tcPr>
            <w:tcW w:w="3330" w:type="dxa"/>
            <w:tcBorders>
              <w:top w:val="single" w:sz="4" w:space="0" w:color="auto"/>
              <w:left w:val="single" w:sz="4" w:space="0" w:color="auto"/>
              <w:bottom w:val="single" w:sz="4" w:space="0" w:color="auto"/>
              <w:right w:val="single" w:sz="4" w:space="0" w:color="auto"/>
            </w:tcBorders>
            <w:hideMark/>
          </w:tcPr>
          <w:p w14:paraId="71804E90" w14:textId="77777777" w:rsidR="009E12B2" w:rsidRPr="009E12B2" w:rsidRDefault="009E12B2" w:rsidP="009E12B2">
            <w:pPr>
              <w:jc w:val="left"/>
              <w:rPr>
                <w:rFonts w:eastAsia="Calibri"/>
                <w:sz w:val="26"/>
                <w:szCs w:val="26"/>
              </w:rPr>
            </w:pPr>
            <w:r w:rsidRPr="009E12B2">
              <w:rPr>
                <w:rFonts w:eastAsia="Calibri"/>
                <w:sz w:val="26"/>
                <w:szCs w:val="26"/>
              </w:rPr>
              <w:t>Chụp cách điện cho các đầu cực hạ thế MBA. Các nút gài được thế kế chắc chắn và thuận tiện</w:t>
            </w:r>
          </w:p>
        </w:tc>
        <w:tc>
          <w:tcPr>
            <w:tcW w:w="2340" w:type="dxa"/>
            <w:tcBorders>
              <w:top w:val="single" w:sz="4" w:space="0" w:color="auto"/>
              <w:left w:val="single" w:sz="4" w:space="0" w:color="auto"/>
              <w:bottom w:val="single" w:sz="4" w:space="0" w:color="auto"/>
              <w:right w:val="single" w:sz="4" w:space="0" w:color="auto"/>
            </w:tcBorders>
          </w:tcPr>
          <w:p w14:paraId="6252DC80" w14:textId="77777777" w:rsidR="009E12B2" w:rsidRPr="009E12B2" w:rsidRDefault="009E12B2" w:rsidP="009E12B2">
            <w:pPr>
              <w:jc w:val="left"/>
              <w:rPr>
                <w:rFonts w:eastAsia="Calibri"/>
                <w:sz w:val="26"/>
                <w:szCs w:val="26"/>
              </w:rPr>
            </w:pPr>
            <w:r w:rsidRPr="009E12B2">
              <w:rPr>
                <w:rFonts w:eastAsia="Calibri"/>
                <w:sz w:val="26"/>
                <w:szCs w:val="26"/>
              </w:rPr>
              <w:t>Hình mẫu tham khảo</w:t>
            </w:r>
          </w:p>
          <w:p w14:paraId="1FE213D0" w14:textId="089CB537" w:rsidR="009E12B2" w:rsidRPr="009E12B2" w:rsidRDefault="009E12B2" w:rsidP="009E12B2">
            <w:pPr>
              <w:jc w:val="left"/>
              <w:rPr>
                <w:rFonts w:eastAsia="Calibri"/>
                <w:sz w:val="26"/>
                <w:szCs w:val="26"/>
              </w:rPr>
            </w:pPr>
            <w:r w:rsidRPr="009E12B2">
              <w:rPr>
                <w:noProof/>
                <w:sz w:val="28"/>
                <w:szCs w:val="28"/>
              </w:rPr>
              <w:drawing>
                <wp:anchor distT="0" distB="0" distL="114300" distR="114300" simplePos="0" relativeHeight="251662848" behindDoc="1" locked="0" layoutInCell="1" allowOverlap="1" wp14:anchorId="72955BE4" wp14:editId="44C98D36">
                  <wp:simplePos x="0" y="0"/>
                  <wp:positionH relativeFrom="column">
                    <wp:posOffset>210185</wp:posOffset>
                  </wp:positionH>
                  <wp:positionV relativeFrom="paragraph">
                    <wp:posOffset>113030</wp:posOffset>
                  </wp:positionV>
                  <wp:extent cx="657225" cy="761365"/>
                  <wp:effectExtent l="0" t="0" r="9525" b="635"/>
                  <wp:wrapNone/>
                  <wp:docPr id="2109580316" name="Picture 147" descr="A red plastic container with a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80316" name="Picture 147" descr="A red plastic container with a ho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22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EC8F6" w14:textId="77777777" w:rsidR="009E12B2" w:rsidRPr="009E12B2" w:rsidRDefault="009E12B2" w:rsidP="009E12B2">
            <w:pPr>
              <w:jc w:val="left"/>
              <w:rPr>
                <w:rFonts w:eastAsia="Calibri"/>
                <w:sz w:val="26"/>
                <w:szCs w:val="26"/>
              </w:rPr>
            </w:pPr>
          </w:p>
          <w:p w14:paraId="1B105A43" w14:textId="77777777" w:rsidR="009E12B2" w:rsidRPr="009E12B2" w:rsidRDefault="009E12B2" w:rsidP="009E12B2">
            <w:pPr>
              <w:jc w:val="left"/>
              <w:rPr>
                <w:rFonts w:eastAsia="Calibri"/>
                <w:sz w:val="26"/>
                <w:szCs w:val="26"/>
              </w:rPr>
            </w:pPr>
          </w:p>
        </w:tc>
      </w:tr>
      <w:tr w:rsidR="009E12B2" w:rsidRPr="009E12B2" w14:paraId="1946FC12"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4F5D21B4"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2E2D241" w14:textId="77777777" w:rsidR="009E12B2" w:rsidRPr="009E12B2" w:rsidRDefault="009E12B2" w:rsidP="009E12B2">
            <w:pPr>
              <w:jc w:val="left"/>
              <w:rPr>
                <w:rFonts w:eastAsia="Calibri"/>
                <w:sz w:val="26"/>
                <w:szCs w:val="26"/>
              </w:rPr>
            </w:pPr>
            <w:r w:rsidRPr="009E12B2">
              <w:rPr>
                <w:rFonts w:eastAsia="Calibri"/>
                <w:sz w:val="26"/>
                <w:szCs w:val="26"/>
              </w:rPr>
              <w:t>Màu cách điện</w:t>
            </w:r>
          </w:p>
        </w:tc>
        <w:tc>
          <w:tcPr>
            <w:tcW w:w="810" w:type="dxa"/>
            <w:tcBorders>
              <w:top w:val="single" w:sz="4" w:space="0" w:color="auto"/>
              <w:left w:val="single" w:sz="4" w:space="0" w:color="auto"/>
              <w:bottom w:val="single" w:sz="4" w:space="0" w:color="auto"/>
              <w:right w:val="single" w:sz="4" w:space="0" w:color="auto"/>
            </w:tcBorders>
          </w:tcPr>
          <w:p w14:paraId="12A8D59E"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7217C53E" w14:textId="77777777" w:rsidR="009E12B2" w:rsidRPr="009E12B2" w:rsidRDefault="009E12B2" w:rsidP="009E12B2">
            <w:pPr>
              <w:jc w:val="left"/>
              <w:rPr>
                <w:rFonts w:eastAsia="Calibri"/>
                <w:sz w:val="26"/>
                <w:szCs w:val="26"/>
              </w:rPr>
            </w:pPr>
            <w:r w:rsidRPr="009E12B2">
              <w:rPr>
                <w:rFonts w:eastAsia="Calibri"/>
                <w:sz w:val="26"/>
                <w:szCs w:val="26"/>
              </w:rPr>
              <w:t>Xanh / Đỏ / Vàng/ Xám</w:t>
            </w:r>
          </w:p>
          <w:p w14:paraId="14F6DA3B" w14:textId="77777777" w:rsidR="009E12B2" w:rsidRPr="009E12B2" w:rsidRDefault="009E12B2" w:rsidP="009E12B2">
            <w:pPr>
              <w:jc w:val="left"/>
              <w:rPr>
                <w:rFonts w:eastAsia="Calibri"/>
                <w:sz w:val="26"/>
                <w:szCs w:val="26"/>
              </w:rPr>
            </w:pPr>
            <w:r w:rsidRPr="009E12B2">
              <w:rPr>
                <w:rFonts w:eastAsia="Calibri"/>
                <w:sz w:val="26"/>
                <w:szCs w:val="26"/>
              </w:rPr>
              <w:t>(Để phân biệt 4 pha)</w:t>
            </w:r>
          </w:p>
        </w:tc>
        <w:tc>
          <w:tcPr>
            <w:tcW w:w="2340" w:type="dxa"/>
            <w:tcBorders>
              <w:top w:val="single" w:sz="4" w:space="0" w:color="auto"/>
              <w:left w:val="single" w:sz="4" w:space="0" w:color="auto"/>
              <w:bottom w:val="single" w:sz="4" w:space="0" w:color="auto"/>
              <w:right w:val="single" w:sz="4" w:space="0" w:color="auto"/>
            </w:tcBorders>
          </w:tcPr>
          <w:p w14:paraId="5D1EC2E7" w14:textId="77777777" w:rsidR="009E12B2" w:rsidRPr="009E12B2" w:rsidRDefault="009E12B2" w:rsidP="009E12B2">
            <w:pPr>
              <w:jc w:val="left"/>
              <w:rPr>
                <w:rFonts w:eastAsia="Calibri"/>
                <w:sz w:val="26"/>
                <w:szCs w:val="26"/>
              </w:rPr>
            </w:pPr>
          </w:p>
          <w:p w14:paraId="0027FDF9" w14:textId="77777777" w:rsidR="009E12B2" w:rsidRPr="009E12B2" w:rsidRDefault="009E12B2" w:rsidP="009E12B2">
            <w:pPr>
              <w:jc w:val="left"/>
              <w:rPr>
                <w:rFonts w:eastAsia="Calibri"/>
                <w:sz w:val="26"/>
                <w:szCs w:val="26"/>
              </w:rPr>
            </w:pPr>
          </w:p>
        </w:tc>
      </w:tr>
      <w:tr w:rsidR="009E12B2" w:rsidRPr="009E12B2" w14:paraId="3114672C"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5341045F"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051A3D0" w14:textId="77777777" w:rsidR="009E12B2" w:rsidRPr="009E12B2" w:rsidRDefault="009E12B2" w:rsidP="009E12B2">
            <w:pPr>
              <w:jc w:val="left"/>
              <w:rPr>
                <w:rFonts w:eastAsia="Calibri"/>
                <w:sz w:val="26"/>
                <w:szCs w:val="26"/>
              </w:rPr>
            </w:pPr>
            <w:r w:rsidRPr="009E12B2">
              <w:rPr>
                <w:rFonts w:eastAsia="Calibri"/>
                <w:sz w:val="26"/>
                <w:szCs w:val="26"/>
              </w:rPr>
              <w:t>Khả năng chịu nhiệt</w:t>
            </w:r>
          </w:p>
        </w:tc>
        <w:tc>
          <w:tcPr>
            <w:tcW w:w="810" w:type="dxa"/>
            <w:tcBorders>
              <w:top w:val="single" w:sz="4" w:space="0" w:color="auto"/>
              <w:left w:val="single" w:sz="4" w:space="0" w:color="auto"/>
              <w:bottom w:val="single" w:sz="4" w:space="0" w:color="auto"/>
              <w:right w:val="single" w:sz="4" w:space="0" w:color="auto"/>
            </w:tcBorders>
          </w:tcPr>
          <w:p w14:paraId="57060C72"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1E185FDD" w14:textId="77777777" w:rsidR="009E12B2" w:rsidRPr="009E12B2" w:rsidRDefault="009E12B2" w:rsidP="009E12B2">
            <w:pPr>
              <w:jc w:val="left"/>
              <w:rPr>
                <w:rFonts w:eastAsia="Calibri"/>
                <w:sz w:val="26"/>
                <w:szCs w:val="26"/>
              </w:rPr>
            </w:pPr>
            <w:r w:rsidRPr="009E12B2">
              <w:rPr>
                <w:rFonts w:eastAsia="Calibri"/>
                <w:sz w:val="26"/>
                <w:szCs w:val="26"/>
              </w:rPr>
              <w:t>260 0C trong  5 giây</w:t>
            </w:r>
          </w:p>
          <w:p w14:paraId="2822591C" w14:textId="77777777" w:rsidR="009E12B2" w:rsidRPr="009E12B2" w:rsidRDefault="009E12B2" w:rsidP="009E12B2">
            <w:pPr>
              <w:jc w:val="left"/>
              <w:rPr>
                <w:rFonts w:eastAsia="Calibri"/>
                <w:sz w:val="26"/>
                <w:szCs w:val="26"/>
              </w:rPr>
            </w:pPr>
            <w:r w:rsidRPr="009E12B2">
              <w:rPr>
                <w:rFonts w:eastAsia="Calibri"/>
                <w:sz w:val="26"/>
                <w:szCs w:val="26"/>
              </w:rPr>
              <w:t>180 0C trong  10 phút</w:t>
            </w:r>
          </w:p>
          <w:p w14:paraId="48C14703" w14:textId="77777777" w:rsidR="009E12B2" w:rsidRPr="009E12B2" w:rsidRDefault="009E12B2" w:rsidP="009E12B2">
            <w:pPr>
              <w:jc w:val="left"/>
              <w:rPr>
                <w:rFonts w:eastAsia="Calibri"/>
                <w:sz w:val="26"/>
                <w:szCs w:val="26"/>
              </w:rPr>
            </w:pPr>
            <w:r w:rsidRPr="009E12B2">
              <w:rPr>
                <w:rFonts w:eastAsia="Calibri"/>
                <w:sz w:val="26"/>
                <w:szCs w:val="26"/>
              </w:rPr>
              <w:t>135 0C trong 4 giờ</w:t>
            </w:r>
          </w:p>
        </w:tc>
        <w:tc>
          <w:tcPr>
            <w:tcW w:w="2340" w:type="dxa"/>
            <w:tcBorders>
              <w:top w:val="single" w:sz="4" w:space="0" w:color="auto"/>
              <w:left w:val="single" w:sz="4" w:space="0" w:color="auto"/>
              <w:bottom w:val="single" w:sz="4" w:space="0" w:color="auto"/>
              <w:right w:val="single" w:sz="4" w:space="0" w:color="auto"/>
            </w:tcBorders>
          </w:tcPr>
          <w:p w14:paraId="39CE0EA3" w14:textId="77777777" w:rsidR="009E12B2" w:rsidRPr="009E12B2" w:rsidRDefault="009E12B2" w:rsidP="009E12B2">
            <w:pPr>
              <w:jc w:val="left"/>
              <w:rPr>
                <w:rFonts w:eastAsia="Calibri"/>
                <w:sz w:val="26"/>
                <w:szCs w:val="26"/>
              </w:rPr>
            </w:pPr>
          </w:p>
        </w:tc>
      </w:tr>
      <w:tr w:rsidR="009E12B2" w:rsidRPr="009E12B2" w14:paraId="6AA2D376" w14:textId="77777777" w:rsidTr="000D6BE3">
        <w:trPr>
          <w:trHeight w:val="391"/>
        </w:trPr>
        <w:tc>
          <w:tcPr>
            <w:tcW w:w="720" w:type="dxa"/>
            <w:tcBorders>
              <w:top w:val="single" w:sz="4" w:space="0" w:color="auto"/>
              <w:left w:val="single" w:sz="4" w:space="0" w:color="auto"/>
              <w:bottom w:val="single" w:sz="4" w:space="0" w:color="auto"/>
              <w:right w:val="single" w:sz="4" w:space="0" w:color="auto"/>
            </w:tcBorders>
            <w:vAlign w:val="center"/>
          </w:tcPr>
          <w:p w14:paraId="76C6C24C"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218CA1B" w14:textId="77777777" w:rsidR="009E12B2" w:rsidRPr="009E12B2" w:rsidRDefault="009E12B2" w:rsidP="009E12B2">
            <w:pPr>
              <w:jc w:val="left"/>
              <w:rPr>
                <w:rFonts w:eastAsia="Calibri"/>
                <w:sz w:val="26"/>
                <w:szCs w:val="26"/>
              </w:rPr>
            </w:pPr>
            <w:r w:rsidRPr="009E12B2">
              <w:rPr>
                <w:rFonts w:eastAsia="Calibri"/>
                <w:sz w:val="26"/>
                <w:szCs w:val="26"/>
              </w:rPr>
              <w:t>Cấp chống cháy</w:t>
            </w:r>
          </w:p>
        </w:tc>
        <w:tc>
          <w:tcPr>
            <w:tcW w:w="810" w:type="dxa"/>
            <w:tcBorders>
              <w:top w:val="single" w:sz="4" w:space="0" w:color="auto"/>
              <w:left w:val="single" w:sz="4" w:space="0" w:color="auto"/>
              <w:bottom w:val="single" w:sz="4" w:space="0" w:color="auto"/>
              <w:right w:val="single" w:sz="4" w:space="0" w:color="auto"/>
            </w:tcBorders>
          </w:tcPr>
          <w:p w14:paraId="4C0E483F"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5AF67BF1" w14:textId="77777777" w:rsidR="009E12B2" w:rsidRPr="009E12B2" w:rsidRDefault="009E12B2" w:rsidP="009E12B2">
            <w:pPr>
              <w:jc w:val="left"/>
              <w:rPr>
                <w:rFonts w:eastAsia="Calibri"/>
                <w:sz w:val="26"/>
                <w:szCs w:val="26"/>
              </w:rPr>
            </w:pPr>
            <w:r w:rsidRPr="009E12B2">
              <w:rPr>
                <w:rFonts w:eastAsia="Calibri"/>
                <w:sz w:val="26"/>
                <w:szCs w:val="26"/>
              </w:rPr>
              <w:t>V-0</w:t>
            </w:r>
          </w:p>
        </w:tc>
        <w:tc>
          <w:tcPr>
            <w:tcW w:w="2340" w:type="dxa"/>
            <w:tcBorders>
              <w:top w:val="single" w:sz="4" w:space="0" w:color="auto"/>
              <w:left w:val="single" w:sz="4" w:space="0" w:color="auto"/>
              <w:bottom w:val="single" w:sz="4" w:space="0" w:color="auto"/>
              <w:right w:val="single" w:sz="4" w:space="0" w:color="auto"/>
            </w:tcBorders>
          </w:tcPr>
          <w:p w14:paraId="3CFDAB56" w14:textId="77777777" w:rsidR="009E12B2" w:rsidRPr="009E12B2" w:rsidRDefault="009E12B2" w:rsidP="009E12B2">
            <w:pPr>
              <w:jc w:val="left"/>
              <w:rPr>
                <w:rFonts w:eastAsia="Calibri"/>
                <w:sz w:val="26"/>
                <w:szCs w:val="26"/>
              </w:rPr>
            </w:pPr>
          </w:p>
        </w:tc>
      </w:tr>
      <w:tr w:rsidR="009E12B2" w:rsidRPr="009E12B2" w14:paraId="31224489" w14:textId="77777777" w:rsidTr="000D6BE3">
        <w:trPr>
          <w:trHeight w:val="395"/>
        </w:trPr>
        <w:tc>
          <w:tcPr>
            <w:tcW w:w="720" w:type="dxa"/>
            <w:tcBorders>
              <w:top w:val="single" w:sz="4" w:space="0" w:color="auto"/>
              <w:left w:val="single" w:sz="4" w:space="0" w:color="auto"/>
              <w:bottom w:val="single" w:sz="4" w:space="0" w:color="auto"/>
              <w:right w:val="single" w:sz="4" w:space="0" w:color="auto"/>
            </w:tcBorders>
            <w:vAlign w:val="center"/>
          </w:tcPr>
          <w:p w14:paraId="0397522D"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5F3848EF" w14:textId="77777777" w:rsidR="009E12B2" w:rsidRPr="009E12B2" w:rsidRDefault="009E12B2" w:rsidP="009E12B2">
            <w:pPr>
              <w:jc w:val="left"/>
              <w:rPr>
                <w:rFonts w:eastAsia="Calibri"/>
                <w:sz w:val="26"/>
                <w:szCs w:val="26"/>
              </w:rPr>
            </w:pPr>
            <w:r w:rsidRPr="009E12B2">
              <w:rPr>
                <w:rFonts w:eastAsia="Calibri"/>
                <w:sz w:val="26"/>
                <w:szCs w:val="26"/>
              </w:rPr>
              <w:t>Khả năng chịu điện áp đánh thủng</w:t>
            </w:r>
          </w:p>
        </w:tc>
        <w:tc>
          <w:tcPr>
            <w:tcW w:w="810" w:type="dxa"/>
            <w:tcBorders>
              <w:top w:val="single" w:sz="4" w:space="0" w:color="auto"/>
              <w:left w:val="single" w:sz="4" w:space="0" w:color="auto"/>
              <w:bottom w:val="single" w:sz="4" w:space="0" w:color="auto"/>
              <w:right w:val="single" w:sz="4" w:space="0" w:color="auto"/>
            </w:tcBorders>
            <w:hideMark/>
          </w:tcPr>
          <w:p w14:paraId="0D52E8B2" w14:textId="77777777" w:rsidR="009E12B2" w:rsidRPr="009E12B2" w:rsidRDefault="009E12B2" w:rsidP="009E12B2">
            <w:pPr>
              <w:jc w:val="left"/>
              <w:rPr>
                <w:rFonts w:eastAsia="Calibri"/>
                <w:sz w:val="26"/>
                <w:szCs w:val="26"/>
              </w:rPr>
            </w:pPr>
            <w:r w:rsidRPr="009E12B2">
              <w:rPr>
                <w:rFonts w:eastAsia="Calibri"/>
                <w:sz w:val="26"/>
                <w:szCs w:val="26"/>
              </w:rPr>
              <w:t>kVp</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0B5AF68" w14:textId="77777777" w:rsidR="009E12B2" w:rsidRPr="009E12B2" w:rsidRDefault="009E12B2" w:rsidP="009E12B2">
            <w:pPr>
              <w:jc w:val="left"/>
              <w:rPr>
                <w:rFonts w:eastAsia="Calibri"/>
                <w:sz w:val="26"/>
                <w:szCs w:val="26"/>
              </w:rPr>
            </w:pPr>
            <w:r w:rsidRPr="009E12B2">
              <w:rPr>
                <w:rFonts w:eastAsia="Calibri"/>
                <w:sz w:val="26"/>
                <w:szCs w:val="26"/>
              </w:rPr>
              <w:t>&gt; 0,6 kV / 1 phút</w:t>
            </w:r>
          </w:p>
        </w:tc>
        <w:tc>
          <w:tcPr>
            <w:tcW w:w="2340" w:type="dxa"/>
            <w:tcBorders>
              <w:top w:val="single" w:sz="4" w:space="0" w:color="auto"/>
              <w:left w:val="single" w:sz="4" w:space="0" w:color="auto"/>
              <w:bottom w:val="single" w:sz="4" w:space="0" w:color="auto"/>
              <w:right w:val="single" w:sz="4" w:space="0" w:color="auto"/>
            </w:tcBorders>
          </w:tcPr>
          <w:p w14:paraId="15171235" w14:textId="77777777" w:rsidR="009E12B2" w:rsidRPr="009E12B2" w:rsidRDefault="009E12B2" w:rsidP="009E12B2">
            <w:pPr>
              <w:jc w:val="left"/>
              <w:rPr>
                <w:rFonts w:eastAsia="Calibri"/>
                <w:sz w:val="26"/>
                <w:szCs w:val="26"/>
              </w:rPr>
            </w:pPr>
          </w:p>
        </w:tc>
      </w:tr>
      <w:tr w:rsidR="009E12B2" w:rsidRPr="009E12B2" w14:paraId="71DEF574" w14:textId="77777777" w:rsidTr="000D6BE3">
        <w:trPr>
          <w:trHeight w:val="431"/>
        </w:trPr>
        <w:tc>
          <w:tcPr>
            <w:tcW w:w="720" w:type="dxa"/>
            <w:tcBorders>
              <w:top w:val="single" w:sz="4" w:space="0" w:color="auto"/>
              <w:left w:val="single" w:sz="4" w:space="0" w:color="auto"/>
              <w:bottom w:val="single" w:sz="4" w:space="0" w:color="auto"/>
              <w:right w:val="single" w:sz="4" w:space="0" w:color="auto"/>
            </w:tcBorders>
            <w:vAlign w:val="center"/>
          </w:tcPr>
          <w:p w14:paraId="0AAC07FA"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4BAAAE3" w14:textId="77777777" w:rsidR="009E12B2" w:rsidRPr="009E12B2" w:rsidRDefault="009E12B2" w:rsidP="009E12B2">
            <w:pPr>
              <w:jc w:val="left"/>
              <w:rPr>
                <w:rFonts w:eastAsia="Calibri"/>
                <w:sz w:val="26"/>
                <w:szCs w:val="26"/>
              </w:rPr>
            </w:pPr>
            <w:r w:rsidRPr="009E12B2">
              <w:rPr>
                <w:rFonts w:eastAsia="Calibri"/>
                <w:sz w:val="26"/>
                <w:szCs w:val="26"/>
              </w:rPr>
              <w:t>Độ bền xé rách</w:t>
            </w:r>
          </w:p>
        </w:tc>
        <w:tc>
          <w:tcPr>
            <w:tcW w:w="810" w:type="dxa"/>
            <w:tcBorders>
              <w:top w:val="single" w:sz="4" w:space="0" w:color="auto"/>
              <w:left w:val="single" w:sz="4" w:space="0" w:color="auto"/>
              <w:bottom w:val="single" w:sz="4" w:space="0" w:color="auto"/>
              <w:right w:val="single" w:sz="4" w:space="0" w:color="auto"/>
            </w:tcBorders>
            <w:hideMark/>
          </w:tcPr>
          <w:p w14:paraId="083A6843" w14:textId="77777777" w:rsidR="009E12B2" w:rsidRPr="009E12B2" w:rsidRDefault="009E12B2" w:rsidP="009E12B2">
            <w:pPr>
              <w:jc w:val="left"/>
              <w:rPr>
                <w:rFonts w:eastAsia="Calibri"/>
                <w:sz w:val="26"/>
                <w:szCs w:val="26"/>
              </w:rPr>
            </w:pPr>
            <w:r w:rsidRPr="009E12B2">
              <w:rPr>
                <w:rFonts w:eastAsia="Calibri"/>
                <w:sz w:val="26"/>
                <w:szCs w:val="26"/>
              </w:rPr>
              <w:t>KN /m</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3BE82BE" w14:textId="77777777" w:rsidR="009E12B2" w:rsidRPr="009E12B2" w:rsidRDefault="009E12B2" w:rsidP="009E12B2">
            <w:pPr>
              <w:jc w:val="left"/>
              <w:rPr>
                <w:rFonts w:eastAsia="Calibri"/>
                <w:sz w:val="26"/>
                <w:szCs w:val="26"/>
              </w:rPr>
            </w:pPr>
            <w:r w:rsidRPr="009E12B2">
              <w:rPr>
                <w:rFonts w:eastAsia="Calibri"/>
                <w:sz w:val="26"/>
                <w:szCs w:val="26"/>
              </w:rPr>
              <w:sym w:font="Symbol" w:char="F0B3"/>
            </w:r>
            <w:r w:rsidRPr="009E12B2">
              <w:rPr>
                <w:rFonts w:eastAsia="Calibri"/>
                <w:sz w:val="26"/>
                <w:szCs w:val="26"/>
              </w:rPr>
              <w:t xml:space="preserve"> 23 </w:t>
            </w:r>
          </w:p>
        </w:tc>
        <w:tc>
          <w:tcPr>
            <w:tcW w:w="2340" w:type="dxa"/>
            <w:tcBorders>
              <w:top w:val="single" w:sz="4" w:space="0" w:color="auto"/>
              <w:left w:val="single" w:sz="4" w:space="0" w:color="auto"/>
              <w:bottom w:val="single" w:sz="4" w:space="0" w:color="auto"/>
              <w:right w:val="single" w:sz="4" w:space="0" w:color="auto"/>
            </w:tcBorders>
          </w:tcPr>
          <w:p w14:paraId="7EAA99E5" w14:textId="77777777" w:rsidR="009E12B2" w:rsidRPr="009E12B2" w:rsidRDefault="009E12B2" w:rsidP="009E12B2">
            <w:pPr>
              <w:jc w:val="left"/>
              <w:rPr>
                <w:rFonts w:eastAsia="Calibri"/>
                <w:sz w:val="26"/>
                <w:szCs w:val="26"/>
              </w:rPr>
            </w:pPr>
          </w:p>
        </w:tc>
      </w:tr>
      <w:tr w:rsidR="009E12B2" w:rsidRPr="009E12B2" w14:paraId="3E312E65" w14:textId="77777777" w:rsidTr="000D6BE3">
        <w:trPr>
          <w:trHeight w:val="409"/>
        </w:trPr>
        <w:tc>
          <w:tcPr>
            <w:tcW w:w="720" w:type="dxa"/>
            <w:tcBorders>
              <w:top w:val="single" w:sz="4" w:space="0" w:color="auto"/>
              <w:left w:val="single" w:sz="4" w:space="0" w:color="auto"/>
              <w:bottom w:val="single" w:sz="4" w:space="0" w:color="auto"/>
              <w:right w:val="single" w:sz="4" w:space="0" w:color="auto"/>
            </w:tcBorders>
            <w:vAlign w:val="center"/>
          </w:tcPr>
          <w:p w14:paraId="117B485F"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1942746" w14:textId="77777777" w:rsidR="009E12B2" w:rsidRPr="009E12B2" w:rsidRDefault="009E12B2" w:rsidP="009E12B2">
            <w:pPr>
              <w:jc w:val="left"/>
              <w:rPr>
                <w:rFonts w:eastAsia="Calibri"/>
                <w:sz w:val="26"/>
                <w:szCs w:val="26"/>
              </w:rPr>
            </w:pPr>
            <w:r w:rsidRPr="009E12B2">
              <w:rPr>
                <w:rFonts w:eastAsia="Calibri"/>
                <w:sz w:val="26"/>
                <w:szCs w:val="26"/>
              </w:rPr>
              <w:t>Độ cứng (shore)</w:t>
            </w:r>
          </w:p>
        </w:tc>
        <w:tc>
          <w:tcPr>
            <w:tcW w:w="810" w:type="dxa"/>
            <w:tcBorders>
              <w:top w:val="single" w:sz="4" w:space="0" w:color="auto"/>
              <w:left w:val="single" w:sz="4" w:space="0" w:color="auto"/>
              <w:bottom w:val="single" w:sz="4" w:space="0" w:color="auto"/>
              <w:right w:val="single" w:sz="4" w:space="0" w:color="auto"/>
            </w:tcBorders>
          </w:tcPr>
          <w:p w14:paraId="6BB37C32"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vAlign w:val="center"/>
            <w:hideMark/>
          </w:tcPr>
          <w:p w14:paraId="5FB08D36" w14:textId="77777777" w:rsidR="009E12B2" w:rsidRPr="009E12B2" w:rsidRDefault="009E12B2" w:rsidP="009E12B2">
            <w:pPr>
              <w:jc w:val="left"/>
              <w:rPr>
                <w:rFonts w:eastAsia="Calibri"/>
                <w:sz w:val="26"/>
                <w:szCs w:val="26"/>
              </w:rPr>
            </w:pPr>
            <w:r w:rsidRPr="009E12B2">
              <w:rPr>
                <w:rFonts w:eastAsia="Calibri"/>
                <w:sz w:val="26"/>
                <w:szCs w:val="26"/>
              </w:rPr>
              <w:t>50 – 55</w:t>
            </w:r>
          </w:p>
        </w:tc>
        <w:tc>
          <w:tcPr>
            <w:tcW w:w="2340" w:type="dxa"/>
            <w:tcBorders>
              <w:top w:val="single" w:sz="4" w:space="0" w:color="auto"/>
              <w:left w:val="single" w:sz="4" w:space="0" w:color="auto"/>
              <w:bottom w:val="single" w:sz="4" w:space="0" w:color="auto"/>
              <w:right w:val="single" w:sz="4" w:space="0" w:color="auto"/>
            </w:tcBorders>
          </w:tcPr>
          <w:p w14:paraId="132644FC" w14:textId="77777777" w:rsidR="009E12B2" w:rsidRPr="009E12B2" w:rsidRDefault="009E12B2" w:rsidP="009E12B2">
            <w:pPr>
              <w:jc w:val="left"/>
              <w:rPr>
                <w:rFonts w:eastAsia="Calibri"/>
                <w:sz w:val="26"/>
                <w:szCs w:val="26"/>
              </w:rPr>
            </w:pPr>
          </w:p>
        </w:tc>
      </w:tr>
      <w:tr w:rsidR="009E12B2" w:rsidRPr="009E12B2" w14:paraId="7CF1832F" w14:textId="77777777" w:rsidTr="000D6BE3">
        <w:trPr>
          <w:trHeight w:val="307"/>
        </w:trPr>
        <w:tc>
          <w:tcPr>
            <w:tcW w:w="720" w:type="dxa"/>
            <w:tcBorders>
              <w:top w:val="single" w:sz="4" w:space="0" w:color="auto"/>
              <w:left w:val="single" w:sz="4" w:space="0" w:color="auto"/>
              <w:bottom w:val="single" w:sz="4" w:space="0" w:color="auto"/>
              <w:right w:val="single" w:sz="4" w:space="0" w:color="auto"/>
            </w:tcBorders>
            <w:vAlign w:val="center"/>
          </w:tcPr>
          <w:p w14:paraId="7FCDB107"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110D5FAB" w14:textId="77777777" w:rsidR="009E12B2" w:rsidRPr="009E12B2" w:rsidRDefault="009E12B2" w:rsidP="009E12B2">
            <w:pPr>
              <w:jc w:val="left"/>
              <w:rPr>
                <w:rFonts w:eastAsia="Calibri"/>
                <w:sz w:val="26"/>
                <w:szCs w:val="26"/>
              </w:rPr>
            </w:pPr>
            <w:r w:rsidRPr="009E12B2">
              <w:rPr>
                <w:rFonts w:eastAsia="Calibri"/>
                <w:sz w:val="26"/>
                <w:szCs w:val="26"/>
              </w:rPr>
              <w:t>Nhiệt độ môi trường tối đa</w:t>
            </w:r>
          </w:p>
        </w:tc>
        <w:tc>
          <w:tcPr>
            <w:tcW w:w="810" w:type="dxa"/>
            <w:tcBorders>
              <w:top w:val="single" w:sz="4" w:space="0" w:color="auto"/>
              <w:left w:val="single" w:sz="4" w:space="0" w:color="auto"/>
              <w:bottom w:val="single" w:sz="4" w:space="0" w:color="auto"/>
              <w:right w:val="single" w:sz="4" w:space="0" w:color="auto"/>
            </w:tcBorders>
            <w:hideMark/>
          </w:tcPr>
          <w:p w14:paraId="491BDBFE" w14:textId="77777777" w:rsidR="009E12B2" w:rsidRPr="009E12B2" w:rsidRDefault="009E12B2" w:rsidP="009E12B2">
            <w:pPr>
              <w:jc w:val="left"/>
              <w:rPr>
                <w:rFonts w:eastAsia="Calibri"/>
                <w:sz w:val="26"/>
                <w:szCs w:val="26"/>
              </w:rPr>
            </w:pPr>
            <w:r w:rsidRPr="009E12B2">
              <w:rPr>
                <w:rFonts w:eastAsia="Calibri"/>
                <w:sz w:val="26"/>
                <w:szCs w:val="26"/>
              </w:rPr>
              <w:t>0C</w:t>
            </w:r>
          </w:p>
        </w:tc>
        <w:tc>
          <w:tcPr>
            <w:tcW w:w="3330" w:type="dxa"/>
            <w:tcBorders>
              <w:top w:val="single" w:sz="4" w:space="0" w:color="auto"/>
              <w:left w:val="single" w:sz="4" w:space="0" w:color="auto"/>
              <w:bottom w:val="single" w:sz="4" w:space="0" w:color="auto"/>
              <w:right w:val="single" w:sz="4" w:space="0" w:color="auto"/>
            </w:tcBorders>
            <w:hideMark/>
          </w:tcPr>
          <w:p w14:paraId="4CD373F1" w14:textId="77777777" w:rsidR="009E12B2" w:rsidRPr="009E12B2" w:rsidRDefault="009E12B2" w:rsidP="009E12B2">
            <w:pPr>
              <w:jc w:val="left"/>
              <w:rPr>
                <w:rFonts w:eastAsia="Calibri"/>
                <w:sz w:val="26"/>
                <w:szCs w:val="26"/>
              </w:rPr>
            </w:pPr>
            <w:r w:rsidRPr="009E12B2">
              <w:rPr>
                <w:rFonts w:eastAsia="Calibri"/>
                <w:sz w:val="26"/>
                <w:szCs w:val="26"/>
              </w:rPr>
              <w:t>50</w:t>
            </w:r>
          </w:p>
        </w:tc>
        <w:tc>
          <w:tcPr>
            <w:tcW w:w="2340" w:type="dxa"/>
            <w:tcBorders>
              <w:top w:val="single" w:sz="4" w:space="0" w:color="auto"/>
              <w:left w:val="single" w:sz="4" w:space="0" w:color="auto"/>
              <w:bottom w:val="single" w:sz="4" w:space="0" w:color="auto"/>
              <w:right w:val="single" w:sz="4" w:space="0" w:color="auto"/>
            </w:tcBorders>
          </w:tcPr>
          <w:p w14:paraId="6713C821" w14:textId="77777777" w:rsidR="009E12B2" w:rsidRPr="009E12B2" w:rsidRDefault="009E12B2" w:rsidP="009E12B2">
            <w:pPr>
              <w:jc w:val="left"/>
              <w:rPr>
                <w:rFonts w:eastAsia="Calibri"/>
                <w:sz w:val="26"/>
                <w:szCs w:val="26"/>
              </w:rPr>
            </w:pPr>
          </w:p>
        </w:tc>
      </w:tr>
      <w:tr w:rsidR="009E12B2" w:rsidRPr="009E12B2" w14:paraId="40E92EDA" w14:textId="77777777" w:rsidTr="000D6BE3">
        <w:trPr>
          <w:trHeight w:val="301"/>
        </w:trPr>
        <w:tc>
          <w:tcPr>
            <w:tcW w:w="720" w:type="dxa"/>
            <w:tcBorders>
              <w:top w:val="single" w:sz="4" w:space="0" w:color="auto"/>
              <w:left w:val="single" w:sz="4" w:space="0" w:color="auto"/>
              <w:bottom w:val="single" w:sz="4" w:space="0" w:color="auto"/>
              <w:right w:val="single" w:sz="4" w:space="0" w:color="auto"/>
            </w:tcBorders>
            <w:vAlign w:val="center"/>
          </w:tcPr>
          <w:p w14:paraId="5842A32D"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F7ACDFE" w14:textId="77777777" w:rsidR="009E12B2" w:rsidRPr="009E12B2" w:rsidRDefault="009E12B2" w:rsidP="009E12B2">
            <w:pPr>
              <w:jc w:val="left"/>
              <w:rPr>
                <w:rFonts w:eastAsia="Calibri"/>
                <w:sz w:val="26"/>
                <w:szCs w:val="26"/>
              </w:rPr>
            </w:pPr>
            <w:r w:rsidRPr="009E12B2">
              <w:rPr>
                <w:rFonts w:eastAsia="Calibri"/>
                <w:sz w:val="26"/>
                <w:szCs w:val="26"/>
              </w:rPr>
              <w:t>Độ ẩm môi trường tương đối</w:t>
            </w:r>
          </w:p>
        </w:tc>
        <w:tc>
          <w:tcPr>
            <w:tcW w:w="810" w:type="dxa"/>
            <w:tcBorders>
              <w:top w:val="single" w:sz="4" w:space="0" w:color="auto"/>
              <w:left w:val="single" w:sz="4" w:space="0" w:color="auto"/>
              <w:bottom w:val="single" w:sz="4" w:space="0" w:color="auto"/>
              <w:right w:val="single" w:sz="4" w:space="0" w:color="auto"/>
            </w:tcBorders>
            <w:hideMark/>
          </w:tcPr>
          <w:p w14:paraId="753D382D" w14:textId="77777777" w:rsidR="009E12B2" w:rsidRPr="009E12B2" w:rsidRDefault="009E12B2" w:rsidP="009E12B2">
            <w:pPr>
              <w:jc w:val="left"/>
              <w:rPr>
                <w:rFonts w:eastAsia="Calibri"/>
                <w:sz w:val="26"/>
                <w:szCs w:val="26"/>
              </w:rPr>
            </w:pPr>
            <w:r w:rsidRPr="009E12B2">
              <w:rPr>
                <w:rFonts w:eastAsia="Calibri"/>
                <w:sz w:val="26"/>
                <w:szCs w:val="26"/>
              </w:rPr>
              <w:t>%</w:t>
            </w:r>
          </w:p>
        </w:tc>
        <w:tc>
          <w:tcPr>
            <w:tcW w:w="3330" w:type="dxa"/>
            <w:tcBorders>
              <w:top w:val="single" w:sz="4" w:space="0" w:color="auto"/>
              <w:left w:val="single" w:sz="4" w:space="0" w:color="auto"/>
              <w:bottom w:val="single" w:sz="4" w:space="0" w:color="auto"/>
              <w:right w:val="single" w:sz="4" w:space="0" w:color="auto"/>
            </w:tcBorders>
            <w:hideMark/>
          </w:tcPr>
          <w:p w14:paraId="48A10B4F" w14:textId="77777777" w:rsidR="009E12B2" w:rsidRPr="009E12B2" w:rsidRDefault="009E12B2" w:rsidP="009E12B2">
            <w:pPr>
              <w:jc w:val="left"/>
              <w:rPr>
                <w:rFonts w:eastAsia="Calibri"/>
                <w:sz w:val="26"/>
                <w:szCs w:val="26"/>
              </w:rPr>
            </w:pPr>
            <w:r w:rsidRPr="009E12B2">
              <w:rPr>
                <w:rFonts w:eastAsia="Calibri"/>
                <w:sz w:val="26"/>
                <w:szCs w:val="26"/>
              </w:rPr>
              <w:t>50</w:t>
            </w:r>
          </w:p>
        </w:tc>
        <w:tc>
          <w:tcPr>
            <w:tcW w:w="2340" w:type="dxa"/>
            <w:tcBorders>
              <w:top w:val="single" w:sz="4" w:space="0" w:color="auto"/>
              <w:left w:val="single" w:sz="4" w:space="0" w:color="auto"/>
              <w:bottom w:val="single" w:sz="4" w:space="0" w:color="auto"/>
              <w:right w:val="single" w:sz="4" w:space="0" w:color="auto"/>
            </w:tcBorders>
          </w:tcPr>
          <w:p w14:paraId="653BC45E" w14:textId="77777777" w:rsidR="009E12B2" w:rsidRPr="009E12B2" w:rsidRDefault="009E12B2" w:rsidP="009E12B2">
            <w:pPr>
              <w:jc w:val="left"/>
              <w:rPr>
                <w:rFonts w:eastAsia="Calibri"/>
                <w:sz w:val="26"/>
                <w:szCs w:val="26"/>
              </w:rPr>
            </w:pPr>
          </w:p>
        </w:tc>
      </w:tr>
      <w:tr w:rsidR="009E12B2" w:rsidRPr="009E12B2" w14:paraId="7506F259" w14:textId="77777777" w:rsidTr="000D6BE3">
        <w:trPr>
          <w:trHeight w:val="301"/>
        </w:trPr>
        <w:tc>
          <w:tcPr>
            <w:tcW w:w="720" w:type="dxa"/>
            <w:tcBorders>
              <w:top w:val="single" w:sz="4" w:space="0" w:color="auto"/>
              <w:left w:val="single" w:sz="4" w:space="0" w:color="auto"/>
              <w:bottom w:val="single" w:sz="4" w:space="0" w:color="auto"/>
              <w:right w:val="single" w:sz="4" w:space="0" w:color="auto"/>
            </w:tcBorders>
            <w:vAlign w:val="center"/>
          </w:tcPr>
          <w:p w14:paraId="4CB73FD4"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D1891AA" w14:textId="77777777" w:rsidR="009E12B2" w:rsidRPr="009E12B2" w:rsidRDefault="009E12B2" w:rsidP="009E12B2">
            <w:pPr>
              <w:jc w:val="left"/>
              <w:rPr>
                <w:rFonts w:eastAsia="Calibri"/>
                <w:sz w:val="26"/>
                <w:szCs w:val="26"/>
              </w:rPr>
            </w:pPr>
            <w:r w:rsidRPr="009E12B2">
              <w:rPr>
                <w:rFonts w:eastAsia="Calibri"/>
                <w:sz w:val="26"/>
                <w:szCs w:val="26"/>
              </w:rPr>
              <w:t>Chiều dày cách điện</w:t>
            </w:r>
          </w:p>
        </w:tc>
        <w:tc>
          <w:tcPr>
            <w:tcW w:w="810" w:type="dxa"/>
            <w:tcBorders>
              <w:top w:val="single" w:sz="4" w:space="0" w:color="auto"/>
              <w:left w:val="single" w:sz="4" w:space="0" w:color="auto"/>
              <w:bottom w:val="single" w:sz="4" w:space="0" w:color="auto"/>
              <w:right w:val="single" w:sz="4" w:space="0" w:color="auto"/>
            </w:tcBorders>
            <w:hideMark/>
          </w:tcPr>
          <w:p w14:paraId="229904F2" w14:textId="77777777" w:rsidR="009E12B2" w:rsidRPr="009E12B2" w:rsidRDefault="009E12B2" w:rsidP="009E12B2">
            <w:pPr>
              <w:jc w:val="left"/>
              <w:rPr>
                <w:rFonts w:eastAsia="Calibri"/>
                <w:sz w:val="26"/>
                <w:szCs w:val="26"/>
              </w:rPr>
            </w:pPr>
            <w:r w:rsidRPr="009E12B2">
              <w:rPr>
                <w:rFonts w:eastAsia="Calibri"/>
                <w:sz w:val="26"/>
                <w:szCs w:val="26"/>
              </w:rPr>
              <w:t>mm</w:t>
            </w:r>
          </w:p>
        </w:tc>
        <w:tc>
          <w:tcPr>
            <w:tcW w:w="3330" w:type="dxa"/>
            <w:tcBorders>
              <w:top w:val="single" w:sz="4" w:space="0" w:color="auto"/>
              <w:left w:val="single" w:sz="4" w:space="0" w:color="auto"/>
              <w:bottom w:val="single" w:sz="4" w:space="0" w:color="auto"/>
              <w:right w:val="single" w:sz="4" w:space="0" w:color="auto"/>
            </w:tcBorders>
            <w:hideMark/>
          </w:tcPr>
          <w:p w14:paraId="635F77C0" w14:textId="77777777" w:rsidR="009E12B2" w:rsidRPr="009E12B2" w:rsidRDefault="009E12B2" w:rsidP="009E12B2">
            <w:pPr>
              <w:jc w:val="left"/>
              <w:rPr>
                <w:rFonts w:eastAsia="Calibri"/>
                <w:sz w:val="26"/>
                <w:szCs w:val="26"/>
              </w:rPr>
            </w:pPr>
            <w:r w:rsidRPr="009E12B2">
              <w:rPr>
                <w:rFonts w:eastAsia="Calibri"/>
                <w:sz w:val="26"/>
                <w:szCs w:val="26"/>
              </w:rPr>
              <w:t>3.3</w:t>
            </w:r>
          </w:p>
        </w:tc>
        <w:tc>
          <w:tcPr>
            <w:tcW w:w="2340" w:type="dxa"/>
            <w:tcBorders>
              <w:top w:val="single" w:sz="4" w:space="0" w:color="auto"/>
              <w:left w:val="single" w:sz="4" w:space="0" w:color="auto"/>
              <w:bottom w:val="single" w:sz="4" w:space="0" w:color="auto"/>
              <w:right w:val="single" w:sz="4" w:space="0" w:color="auto"/>
            </w:tcBorders>
          </w:tcPr>
          <w:p w14:paraId="6081F7A9" w14:textId="77777777" w:rsidR="009E12B2" w:rsidRPr="009E12B2" w:rsidRDefault="009E12B2" w:rsidP="009E12B2">
            <w:pPr>
              <w:jc w:val="left"/>
              <w:rPr>
                <w:rFonts w:eastAsia="Calibri"/>
                <w:sz w:val="26"/>
                <w:szCs w:val="26"/>
              </w:rPr>
            </w:pPr>
          </w:p>
        </w:tc>
      </w:tr>
      <w:tr w:rsidR="009E12B2" w:rsidRPr="009E12B2" w14:paraId="1BF18233" w14:textId="77777777" w:rsidTr="000D6BE3">
        <w:tc>
          <w:tcPr>
            <w:tcW w:w="720" w:type="dxa"/>
            <w:tcBorders>
              <w:top w:val="single" w:sz="4" w:space="0" w:color="auto"/>
              <w:left w:val="single" w:sz="4" w:space="0" w:color="auto"/>
              <w:bottom w:val="single" w:sz="4" w:space="0" w:color="auto"/>
              <w:right w:val="single" w:sz="4" w:space="0" w:color="auto"/>
            </w:tcBorders>
            <w:vAlign w:val="center"/>
          </w:tcPr>
          <w:p w14:paraId="268C2603" w14:textId="77777777" w:rsidR="009E12B2" w:rsidRPr="009E12B2" w:rsidRDefault="009E12B2" w:rsidP="009E12B2">
            <w:pPr>
              <w:jc w:val="left"/>
              <w:rPr>
                <w:rFonts w:eastAsia="Calibri"/>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99B074C" w14:textId="77777777" w:rsidR="009E12B2" w:rsidRPr="009E12B2" w:rsidRDefault="009E12B2" w:rsidP="009E12B2">
            <w:pPr>
              <w:jc w:val="left"/>
              <w:rPr>
                <w:rFonts w:eastAsia="Calibri"/>
                <w:sz w:val="26"/>
                <w:szCs w:val="26"/>
              </w:rPr>
            </w:pPr>
            <w:r w:rsidRPr="009E12B2">
              <w:rPr>
                <w:rFonts w:eastAsia="Calibri"/>
                <w:sz w:val="26"/>
                <w:szCs w:val="26"/>
              </w:rPr>
              <w:t>Bao gói</w:t>
            </w:r>
          </w:p>
        </w:tc>
        <w:tc>
          <w:tcPr>
            <w:tcW w:w="810" w:type="dxa"/>
            <w:tcBorders>
              <w:top w:val="single" w:sz="4" w:space="0" w:color="auto"/>
              <w:left w:val="single" w:sz="4" w:space="0" w:color="auto"/>
              <w:bottom w:val="single" w:sz="4" w:space="0" w:color="auto"/>
              <w:right w:val="single" w:sz="4" w:space="0" w:color="auto"/>
            </w:tcBorders>
          </w:tcPr>
          <w:p w14:paraId="7B73D003" w14:textId="77777777" w:rsidR="009E12B2" w:rsidRPr="009E12B2" w:rsidRDefault="009E12B2" w:rsidP="009E12B2">
            <w:pPr>
              <w:jc w:val="left"/>
              <w:rPr>
                <w:rFonts w:eastAsia="Calibri"/>
                <w:sz w:val="26"/>
                <w:szCs w:val="26"/>
              </w:rPr>
            </w:pPr>
          </w:p>
        </w:tc>
        <w:tc>
          <w:tcPr>
            <w:tcW w:w="3330" w:type="dxa"/>
            <w:tcBorders>
              <w:top w:val="single" w:sz="4" w:space="0" w:color="auto"/>
              <w:left w:val="single" w:sz="4" w:space="0" w:color="auto"/>
              <w:bottom w:val="single" w:sz="4" w:space="0" w:color="auto"/>
              <w:right w:val="single" w:sz="4" w:space="0" w:color="auto"/>
            </w:tcBorders>
            <w:hideMark/>
          </w:tcPr>
          <w:p w14:paraId="25000864" w14:textId="77777777" w:rsidR="009E12B2" w:rsidRPr="009E12B2" w:rsidRDefault="009E12B2" w:rsidP="009E12B2">
            <w:pPr>
              <w:jc w:val="left"/>
              <w:rPr>
                <w:rFonts w:eastAsia="Calibri"/>
                <w:sz w:val="26"/>
                <w:szCs w:val="26"/>
              </w:rPr>
            </w:pPr>
            <w:r w:rsidRPr="009E12B2">
              <w:rPr>
                <w:rFonts w:eastAsia="Calibri"/>
                <w:sz w:val="26"/>
                <w:szCs w:val="26"/>
              </w:rPr>
              <w:t>Cách điện phải được xếp cẩn thận trong thùng carton đảm bảo cách điện không bị hư hỏng trong quá trình vận chuyển.</w:t>
            </w:r>
          </w:p>
        </w:tc>
        <w:tc>
          <w:tcPr>
            <w:tcW w:w="2340" w:type="dxa"/>
            <w:tcBorders>
              <w:top w:val="single" w:sz="4" w:space="0" w:color="auto"/>
              <w:left w:val="single" w:sz="4" w:space="0" w:color="auto"/>
              <w:bottom w:val="single" w:sz="4" w:space="0" w:color="auto"/>
              <w:right w:val="single" w:sz="4" w:space="0" w:color="auto"/>
            </w:tcBorders>
          </w:tcPr>
          <w:p w14:paraId="0D4E9D34" w14:textId="77777777" w:rsidR="009E12B2" w:rsidRPr="009E12B2" w:rsidRDefault="009E12B2" w:rsidP="009E12B2">
            <w:pPr>
              <w:jc w:val="left"/>
              <w:rPr>
                <w:rFonts w:eastAsia="Calibri"/>
                <w:sz w:val="26"/>
                <w:szCs w:val="26"/>
              </w:rPr>
            </w:pPr>
          </w:p>
        </w:tc>
      </w:tr>
    </w:tbl>
    <w:p w14:paraId="1B1C9BBF" w14:textId="1B2B271D" w:rsidR="009E12B2" w:rsidRPr="009E12B2" w:rsidRDefault="009E12B2" w:rsidP="009E12B2">
      <w:pPr>
        <w:spacing w:before="40" w:after="40" w:line="288" w:lineRule="auto"/>
        <w:outlineLvl w:val="2"/>
        <w:rPr>
          <w:bCs/>
          <w:i/>
          <w:color w:val="FF0000"/>
          <w:sz w:val="26"/>
          <w:szCs w:val="26"/>
        </w:rPr>
      </w:pPr>
      <w:bookmarkStart w:id="76" w:name="_Toc225169905"/>
      <w:r>
        <w:rPr>
          <w:b/>
          <w:iCs/>
          <w:sz w:val="26"/>
          <w:szCs w:val="26"/>
          <w:lang w:val="pt-BR"/>
        </w:rPr>
        <w:t>3.2.3.25</w:t>
      </w:r>
      <w:r w:rsidRPr="009E12B2">
        <w:rPr>
          <w:b/>
          <w:iCs/>
          <w:sz w:val="26"/>
          <w:szCs w:val="26"/>
          <w:lang w:val="vi-VN"/>
        </w:rPr>
        <w:t xml:space="preserve">. Yêu cầu kỹ thuật tấm Inox dày 0,4mm </w:t>
      </w:r>
      <w:r w:rsidRPr="009E12B2">
        <w:rPr>
          <w:bCs/>
          <w:i/>
          <w:sz w:val="26"/>
          <w:szCs w:val="26"/>
          <w:lang w:val="vi-VN"/>
        </w:rPr>
        <w:t>(Chi tiết xem bản vẽ thiết kế trong Tập II: Các bản vẽ)</w:t>
      </w:r>
      <w:bookmarkEnd w:id="76"/>
    </w:p>
    <w:p w14:paraId="338FB139" w14:textId="77777777" w:rsidR="009E12B2" w:rsidRPr="009E12B2" w:rsidRDefault="009E12B2" w:rsidP="009E12B2">
      <w:pPr>
        <w:ind w:left="720"/>
        <w:jc w:val="left"/>
        <w:rPr>
          <w:bCs/>
          <w:sz w:val="26"/>
          <w:szCs w:val="26"/>
        </w:rPr>
      </w:pPr>
      <w:r w:rsidRPr="009E12B2">
        <w:rPr>
          <w:bCs/>
          <w:sz w:val="26"/>
          <w:szCs w:val="26"/>
        </w:rPr>
        <w:t>Tấm inox 204 dày 4mm có chất liệu inox 204 không gỉ, chịu được các tác động môi trường khắc nghiệt, chống ăn mòn và có độ bền cao</w:t>
      </w:r>
    </w:p>
    <w:p w14:paraId="2A8EB272" w14:textId="77777777" w:rsidR="009E12B2" w:rsidRPr="009E12B2" w:rsidRDefault="009E12B2" w:rsidP="009E12B2">
      <w:pPr>
        <w:ind w:left="720"/>
        <w:jc w:val="left"/>
        <w:rPr>
          <w:bCs/>
          <w:sz w:val="26"/>
          <w:szCs w:val="26"/>
        </w:rPr>
      </w:pPr>
      <w:r w:rsidRPr="009E12B2">
        <w:rPr>
          <w:bCs/>
          <w:sz w:val="26"/>
          <w:szCs w:val="26"/>
        </w:rPr>
        <w:t>- Thông số kỹ thuật tấm inox 204 dày 4mm:</w:t>
      </w:r>
    </w:p>
    <w:p w14:paraId="3F6097FB" w14:textId="77777777" w:rsidR="009E12B2" w:rsidRPr="009E12B2" w:rsidRDefault="009E12B2" w:rsidP="009E12B2">
      <w:pPr>
        <w:ind w:left="720"/>
        <w:jc w:val="left"/>
        <w:rPr>
          <w:bCs/>
          <w:sz w:val="26"/>
          <w:szCs w:val="26"/>
        </w:rPr>
      </w:pPr>
      <w:r w:rsidRPr="009E12B2">
        <w:rPr>
          <w:bCs/>
          <w:sz w:val="26"/>
          <w:szCs w:val="26"/>
        </w:rPr>
        <w:t>+ Mác thép: SUS201.</w:t>
      </w:r>
    </w:p>
    <w:p w14:paraId="77B3467B" w14:textId="77777777" w:rsidR="009E12B2" w:rsidRPr="009E12B2" w:rsidRDefault="009E12B2" w:rsidP="009E12B2">
      <w:pPr>
        <w:ind w:left="720"/>
        <w:jc w:val="left"/>
        <w:rPr>
          <w:bCs/>
          <w:sz w:val="26"/>
          <w:szCs w:val="26"/>
        </w:rPr>
      </w:pPr>
      <w:r w:rsidRPr="009E12B2">
        <w:rPr>
          <w:bCs/>
          <w:sz w:val="26"/>
          <w:szCs w:val="26"/>
        </w:rPr>
        <w:t>+ Tiêu chuẩn: ASTM, AISI, JIS, GB</w:t>
      </w:r>
    </w:p>
    <w:p w14:paraId="33A3D5C5" w14:textId="77777777" w:rsidR="009E12B2" w:rsidRPr="009E12B2" w:rsidRDefault="009E12B2" w:rsidP="009E12B2">
      <w:pPr>
        <w:ind w:left="720"/>
        <w:jc w:val="left"/>
        <w:rPr>
          <w:bCs/>
          <w:sz w:val="26"/>
          <w:szCs w:val="26"/>
        </w:rPr>
      </w:pPr>
      <w:r w:rsidRPr="009E12B2">
        <w:rPr>
          <w:bCs/>
          <w:sz w:val="26"/>
          <w:szCs w:val="26"/>
        </w:rPr>
        <w:t>+ Độ dày: 4mm.</w:t>
      </w:r>
    </w:p>
    <w:p w14:paraId="2F4CAE6D" w14:textId="77777777" w:rsidR="009E12B2" w:rsidRPr="009E12B2" w:rsidRDefault="009E12B2" w:rsidP="009E12B2">
      <w:pPr>
        <w:ind w:left="720"/>
        <w:jc w:val="left"/>
        <w:rPr>
          <w:bCs/>
          <w:sz w:val="26"/>
          <w:szCs w:val="26"/>
        </w:rPr>
      </w:pPr>
      <w:r w:rsidRPr="009E12B2">
        <w:rPr>
          <w:bCs/>
          <w:sz w:val="26"/>
          <w:szCs w:val="26"/>
        </w:rPr>
        <w:t>+ Kích thước: Theo bản vẽ thiết kế.</w:t>
      </w:r>
    </w:p>
    <w:p w14:paraId="2BCC467E" w14:textId="77777777" w:rsidR="009E12B2" w:rsidRPr="009E12B2" w:rsidRDefault="009E12B2" w:rsidP="009E12B2">
      <w:pPr>
        <w:ind w:left="720"/>
        <w:jc w:val="left"/>
        <w:rPr>
          <w:bCs/>
          <w:sz w:val="26"/>
          <w:szCs w:val="26"/>
        </w:rPr>
      </w:pPr>
      <w:r w:rsidRPr="009E12B2">
        <w:rPr>
          <w:bCs/>
          <w:sz w:val="26"/>
          <w:szCs w:val="26"/>
        </w:rPr>
        <w:t>+ Thương hiệu: Nêu rõ.</w:t>
      </w:r>
    </w:p>
    <w:p w14:paraId="56B920C5" w14:textId="77777777" w:rsidR="009E12B2" w:rsidRPr="009E12B2" w:rsidRDefault="009E12B2" w:rsidP="009E12B2">
      <w:pPr>
        <w:ind w:left="720"/>
        <w:jc w:val="left"/>
        <w:rPr>
          <w:bCs/>
          <w:sz w:val="26"/>
          <w:szCs w:val="26"/>
        </w:rPr>
      </w:pPr>
      <w:r w:rsidRPr="009E12B2">
        <w:rPr>
          <w:bCs/>
          <w:sz w:val="26"/>
          <w:szCs w:val="26"/>
        </w:rPr>
        <w:t>+ Xuất xứ: Nêu rõ.</w:t>
      </w:r>
    </w:p>
    <w:p w14:paraId="172B0CF8" w14:textId="77777777" w:rsidR="009E12B2" w:rsidRPr="009E12B2" w:rsidRDefault="009E12B2" w:rsidP="009E12B2">
      <w:pPr>
        <w:ind w:left="720"/>
        <w:jc w:val="left"/>
        <w:rPr>
          <w:bCs/>
          <w:sz w:val="26"/>
          <w:szCs w:val="26"/>
        </w:rPr>
      </w:pPr>
      <w:r w:rsidRPr="009E12B2">
        <w:rPr>
          <w:bCs/>
          <w:sz w:val="26"/>
          <w:szCs w:val="26"/>
        </w:rPr>
        <w:t>+ Đóng gói: Phủ màng PVC, Cán keo, Pallet gỗ</w:t>
      </w:r>
    </w:p>
    <w:p w14:paraId="699D530B" w14:textId="66B4E9F5" w:rsidR="009E12B2" w:rsidRPr="009E12B2" w:rsidRDefault="009E12B2" w:rsidP="009E12B2">
      <w:pPr>
        <w:spacing w:before="40" w:after="40" w:line="288" w:lineRule="auto"/>
        <w:outlineLvl w:val="2"/>
        <w:rPr>
          <w:bCs/>
          <w:i/>
          <w:color w:val="FF0000"/>
          <w:sz w:val="26"/>
          <w:szCs w:val="26"/>
        </w:rPr>
      </w:pPr>
      <w:bookmarkStart w:id="77" w:name="_Toc225169906"/>
      <w:r>
        <w:rPr>
          <w:b/>
          <w:iCs/>
          <w:sz w:val="26"/>
          <w:szCs w:val="26"/>
          <w:lang w:val="pt-BR"/>
        </w:rPr>
        <w:t>3.2.3.26</w:t>
      </w:r>
      <w:r w:rsidRPr="009E12B2">
        <w:rPr>
          <w:b/>
          <w:iCs/>
          <w:sz w:val="26"/>
          <w:szCs w:val="26"/>
          <w:lang w:val="vi-VN"/>
        </w:rPr>
        <w:t>. Tiêu chuẩn kỹ thuật đai thép và khóa đai.</w:t>
      </w:r>
      <w:bookmarkEnd w:id="77"/>
      <w:r w:rsidRPr="009E12B2">
        <w:rPr>
          <w:b/>
          <w:iCs/>
          <w:sz w:val="26"/>
          <w:szCs w:val="26"/>
          <w:lang w:val="vi-VN"/>
        </w:rPr>
        <w:t xml:space="preserve"> </w:t>
      </w:r>
    </w:p>
    <w:p w14:paraId="5387BBBD" w14:textId="77777777" w:rsidR="009E12B2" w:rsidRPr="009E12B2" w:rsidRDefault="009E12B2" w:rsidP="009E12B2">
      <w:pPr>
        <w:spacing w:line="276" w:lineRule="auto"/>
        <w:ind w:firstLine="567"/>
        <w:rPr>
          <w:color w:val="FF0000"/>
          <w:sz w:val="26"/>
          <w:szCs w:val="26"/>
          <w:lang w:val="sv-SE"/>
        </w:rPr>
      </w:pPr>
      <w:r w:rsidRPr="009E12B2">
        <w:rPr>
          <w:color w:val="FF0000"/>
          <w:sz w:val="26"/>
          <w:szCs w:val="26"/>
          <w:lang w:val="sv-SE"/>
        </w:rPr>
        <w:t xml:space="preserve">- Áp dụng </w:t>
      </w:r>
      <w:r w:rsidRPr="009E12B2">
        <w:rPr>
          <w:color w:val="FF0000"/>
          <w:sz w:val="26"/>
          <w:szCs w:val="26"/>
        </w:rPr>
        <w:t>Tiêu chuẩn kỹ thuật vật tư thiết bị trên lưới điện hạ áp, ban hành kèm theo Quyết định số 9871/QĐ-EVNHANOI ngày 27/11/2020 của Tổng công ty Điện lực TP Hà Nội.</w:t>
      </w:r>
    </w:p>
    <w:p w14:paraId="193A2D56" w14:textId="77777777" w:rsidR="009E12B2" w:rsidRPr="009E12B2" w:rsidRDefault="009E12B2" w:rsidP="009E12B2">
      <w:pPr>
        <w:spacing w:line="276" w:lineRule="auto"/>
        <w:rPr>
          <w:b/>
          <w:sz w:val="26"/>
          <w:szCs w:val="26"/>
        </w:rPr>
      </w:pPr>
      <w:r w:rsidRPr="009E12B2">
        <w:rPr>
          <w:b/>
          <w:sz w:val="26"/>
          <w:szCs w:val="26"/>
        </w:rPr>
        <w:t>1. Phạm vi áp dụng</w:t>
      </w:r>
    </w:p>
    <w:p w14:paraId="67E9F064" w14:textId="77777777" w:rsidR="009E12B2" w:rsidRPr="009E12B2" w:rsidRDefault="009E12B2" w:rsidP="009E12B2">
      <w:pPr>
        <w:widowControl w:val="0"/>
        <w:numPr>
          <w:ilvl w:val="12"/>
          <w:numId w:val="0"/>
        </w:numPr>
        <w:spacing w:line="276" w:lineRule="auto"/>
        <w:ind w:firstLine="284"/>
        <w:rPr>
          <w:sz w:val="26"/>
          <w:szCs w:val="26"/>
        </w:rPr>
      </w:pPr>
      <w:r w:rsidRPr="009E12B2">
        <w:rPr>
          <w:sz w:val="26"/>
          <w:szCs w:val="26"/>
        </w:rPr>
        <w:t>Tiêu chuẩn kỹ thuật này áp dụng cho Đai thép, khóa đai làm bằng thép không gỉ dùng để cố định hộp công tơ, hộp phấn phối, ống uPVC lên trụ bê tông.</w:t>
      </w:r>
    </w:p>
    <w:p w14:paraId="14B8165B" w14:textId="77777777" w:rsidR="009E12B2" w:rsidRPr="009E12B2" w:rsidRDefault="009E12B2" w:rsidP="009E12B2">
      <w:pPr>
        <w:spacing w:line="276" w:lineRule="auto"/>
        <w:rPr>
          <w:b/>
          <w:sz w:val="26"/>
          <w:szCs w:val="26"/>
        </w:rPr>
      </w:pPr>
      <w:r w:rsidRPr="009E12B2">
        <w:rPr>
          <w:b/>
          <w:sz w:val="26"/>
          <w:szCs w:val="26"/>
        </w:rPr>
        <w:t>2. Tiêu chuẩn áp dụng</w:t>
      </w:r>
    </w:p>
    <w:p w14:paraId="753E555B" w14:textId="77777777" w:rsidR="009E12B2" w:rsidRPr="009E12B2" w:rsidRDefault="009E12B2" w:rsidP="009E12B2">
      <w:pPr>
        <w:spacing w:line="276" w:lineRule="auto"/>
        <w:rPr>
          <w:b/>
          <w:sz w:val="26"/>
          <w:szCs w:val="26"/>
        </w:rPr>
      </w:pPr>
      <w:r w:rsidRPr="009E12B2">
        <w:rPr>
          <w:sz w:val="26"/>
          <w:szCs w:val="26"/>
        </w:rPr>
        <w:t>-</w:t>
      </w:r>
      <w:r w:rsidRPr="009E12B2">
        <w:rPr>
          <w:sz w:val="26"/>
          <w:szCs w:val="26"/>
        </w:rPr>
        <w:tab/>
        <w:t>TCVN 197-2014  và các tiêu chuẩn tương</w:t>
      </w:r>
      <w:r w:rsidRPr="009E12B2">
        <w:rPr>
          <w:spacing w:val="-17"/>
          <w:sz w:val="26"/>
          <w:szCs w:val="26"/>
        </w:rPr>
        <w:t xml:space="preserve"> </w:t>
      </w:r>
      <w:r w:rsidRPr="009E12B2">
        <w:rPr>
          <w:sz w:val="26"/>
          <w:szCs w:val="26"/>
        </w:rPr>
        <w:t>đương.</w:t>
      </w:r>
      <w:r w:rsidRPr="009E12B2">
        <w:rPr>
          <w:b/>
          <w:sz w:val="26"/>
          <w:szCs w:val="26"/>
        </w:rPr>
        <w:t xml:space="preserve"> </w:t>
      </w:r>
    </w:p>
    <w:p w14:paraId="735D7C04" w14:textId="77777777" w:rsidR="009E12B2" w:rsidRPr="009E12B2" w:rsidRDefault="009E12B2" w:rsidP="009E12B2">
      <w:pPr>
        <w:spacing w:line="276" w:lineRule="auto"/>
        <w:rPr>
          <w:b/>
          <w:sz w:val="26"/>
          <w:szCs w:val="26"/>
        </w:rPr>
      </w:pPr>
      <w:r w:rsidRPr="009E12B2">
        <w:rPr>
          <w:b/>
          <w:sz w:val="26"/>
          <w:szCs w:val="26"/>
        </w:rPr>
        <w:t>3. Yêu cầu</w:t>
      </w:r>
      <w:r w:rsidRPr="009E12B2">
        <w:rPr>
          <w:b/>
          <w:spacing w:val="-4"/>
          <w:sz w:val="26"/>
          <w:szCs w:val="26"/>
        </w:rPr>
        <w:t xml:space="preserve"> </w:t>
      </w:r>
      <w:r w:rsidRPr="009E12B2">
        <w:rPr>
          <w:b/>
          <w:sz w:val="26"/>
          <w:szCs w:val="26"/>
        </w:rPr>
        <w:t>khác</w:t>
      </w:r>
    </w:p>
    <w:p w14:paraId="646B9E50" w14:textId="77777777" w:rsidR="009E12B2" w:rsidRPr="009E12B2" w:rsidRDefault="009E12B2">
      <w:pPr>
        <w:widowControl w:val="0"/>
        <w:numPr>
          <w:ilvl w:val="1"/>
          <w:numId w:val="35"/>
        </w:numPr>
        <w:tabs>
          <w:tab w:val="left" w:pos="525"/>
        </w:tabs>
        <w:kinsoku w:val="0"/>
        <w:overflowPunct w:val="0"/>
        <w:autoSpaceDE w:val="0"/>
        <w:autoSpaceDN w:val="0"/>
        <w:adjustRightInd w:val="0"/>
        <w:spacing w:line="276" w:lineRule="auto"/>
        <w:ind w:hanging="422"/>
        <w:jc w:val="left"/>
        <w:rPr>
          <w:b/>
          <w:bCs/>
          <w:sz w:val="26"/>
          <w:szCs w:val="26"/>
        </w:rPr>
      </w:pPr>
      <w:r w:rsidRPr="009E12B2">
        <w:rPr>
          <w:b/>
          <w:bCs/>
          <w:sz w:val="26"/>
          <w:szCs w:val="26"/>
        </w:rPr>
        <w:t>Yêu cầu thử</w:t>
      </w:r>
      <w:r w:rsidRPr="009E12B2">
        <w:rPr>
          <w:b/>
          <w:bCs/>
          <w:spacing w:val="-7"/>
          <w:sz w:val="26"/>
          <w:szCs w:val="26"/>
        </w:rPr>
        <w:t xml:space="preserve"> </w:t>
      </w:r>
      <w:r w:rsidRPr="009E12B2">
        <w:rPr>
          <w:b/>
          <w:bCs/>
          <w:sz w:val="26"/>
          <w:szCs w:val="26"/>
        </w:rPr>
        <w:t>nghiêm</w:t>
      </w:r>
    </w:p>
    <w:p w14:paraId="0FA53C75" w14:textId="77777777" w:rsidR="009E12B2" w:rsidRPr="009E12B2" w:rsidRDefault="009E12B2">
      <w:pPr>
        <w:numPr>
          <w:ilvl w:val="2"/>
          <w:numId w:val="35"/>
        </w:numPr>
        <w:spacing w:line="276" w:lineRule="auto"/>
        <w:contextualSpacing/>
        <w:jc w:val="left"/>
        <w:rPr>
          <w:b/>
          <w:sz w:val="26"/>
          <w:szCs w:val="26"/>
        </w:rPr>
      </w:pPr>
      <w:r w:rsidRPr="009E12B2">
        <w:rPr>
          <w:b/>
          <w:sz w:val="26"/>
          <w:szCs w:val="26"/>
        </w:rPr>
        <w:lastRenderedPageBreak/>
        <w:t>Thử nghiệm xuất</w:t>
      </w:r>
      <w:r w:rsidRPr="009E12B2">
        <w:rPr>
          <w:b/>
          <w:spacing w:val="-5"/>
          <w:sz w:val="26"/>
          <w:szCs w:val="26"/>
        </w:rPr>
        <w:t xml:space="preserve"> </w:t>
      </w:r>
      <w:r w:rsidRPr="009E12B2">
        <w:rPr>
          <w:b/>
          <w:sz w:val="26"/>
          <w:szCs w:val="26"/>
        </w:rPr>
        <w:t>xưởng:</w:t>
      </w:r>
    </w:p>
    <w:p w14:paraId="510CFC5D" w14:textId="77777777" w:rsidR="009E12B2" w:rsidRPr="009E12B2" w:rsidRDefault="009E12B2" w:rsidP="009E12B2">
      <w:pPr>
        <w:spacing w:line="276" w:lineRule="auto"/>
        <w:ind w:firstLine="567"/>
        <w:rPr>
          <w:sz w:val="26"/>
          <w:szCs w:val="26"/>
        </w:rPr>
      </w:pPr>
      <w:r w:rsidRPr="009E12B2">
        <w:rPr>
          <w:sz w:val="26"/>
          <w:szCs w:val="26"/>
        </w:rPr>
        <w:t>Phải có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TCVN 197-2014  hoặc tương đương, bao gồm các hạng mục:</w:t>
      </w:r>
    </w:p>
    <w:p w14:paraId="7A3A6DE6" w14:textId="77777777" w:rsidR="009E12B2" w:rsidRPr="009E12B2" w:rsidRDefault="009E12B2">
      <w:pPr>
        <w:widowControl w:val="0"/>
        <w:numPr>
          <w:ilvl w:val="1"/>
          <w:numId w:val="34"/>
        </w:numPr>
        <w:tabs>
          <w:tab w:val="left" w:pos="1183"/>
        </w:tabs>
        <w:kinsoku w:val="0"/>
        <w:overflowPunct w:val="0"/>
        <w:autoSpaceDE w:val="0"/>
        <w:autoSpaceDN w:val="0"/>
        <w:adjustRightInd w:val="0"/>
        <w:spacing w:line="276" w:lineRule="auto"/>
        <w:jc w:val="left"/>
        <w:rPr>
          <w:sz w:val="26"/>
          <w:szCs w:val="26"/>
        </w:rPr>
      </w:pPr>
      <w:r w:rsidRPr="009E12B2">
        <w:rPr>
          <w:sz w:val="26"/>
          <w:szCs w:val="26"/>
        </w:rPr>
        <w:t>Kiểm tra ngoại quan (trơn nhẵn và không có khuyết</w:t>
      </w:r>
      <w:r w:rsidRPr="009E12B2">
        <w:rPr>
          <w:spacing w:val="-21"/>
          <w:sz w:val="26"/>
          <w:szCs w:val="26"/>
        </w:rPr>
        <w:t xml:space="preserve"> </w:t>
      </w:r>
      <w:r w:rsidRPr="009E12B2">
        <w:rPr>
          <w:sz w:val="26"/>
          <w:szCs w:val="26"/>
        </w:rPr>
        <w:t>tật)</w:t>
      </w:r>
    </w:p>
    <w:p w14:paraId="2E9702E6" w14:textId="77777777" w:rsidR="009E12B2" w:rsidRPr="009E12B2" w:rsidRDefault="009E12B2">
      <w:pPr>
        <w:widowControl w:val="0"/>
        <w:numPr>
          <w:ilvl w:val="1"/>
          <w:numId w:val="34"/>
        </w:numPr>
        <w:tabs>
          <w:tab w:val="left" w:pos="1183"/>
        </w:tabs>
        <w:kinsoku w:val="0"/>
        <w:overflowPunct w:val="0"/>
        <w:autoSpaceDE w:val="0"/>
        <w:autoSpaceDN w:val="0"/>
        <w:adjustRightInd w:val="0"/>
        <w:spacing w:line="276" w:lineRule="auto"/>
        <w:jc w:val="left"/>
        <w:rPr>
          <w:sz w:val="26"/>
          <w:szCs w:val="26"/>
        </w:rPr>
      </w:pPr>
      <w:r w:rsidRPr="009E12B2">
        <w:rPr>
          <w:sz w:val="26"/>
          <w:szCs w:val="26"/>
        </w:rPr>
        <w:t>Đo kích</w:t>
      </w:r>
      <w:r w:rsidRPr="009E12B2">
        <w:rPr>
          <w:spacing w:val="-5"/>
          <w:sz w:val="26"/>
          <w:szCs w:val="26"/>
        </w:rPr>
        <w:t xml:space="preserve"> </w:t>
      </w:r>
      <w:r w:rsidRPr="009E12B2">
        <w:rPr>
          <w:sz w:val="26"/>
          <w:szCs w:val="26"/>
        </w:rPr>
        <w:t>thước</w:t>
      </w:r>
    </w:p>
    <w:p w14:paraId="7256EC39" w14:textId="77777777" w:rsidR="009E12B2" w:rsidRPr="009E12B2" w:rsidRDefault="009E12B2">
      <w:pPr>
        <w:widowControl w:val="0"/>
        <w:numPr>
          <w:ilvl w:val="1"/>
          <w:numId w:val="34"/>
        </w:numPr>
        <w:tabs>
          <w:tab w:val="left" w:pos="1183"/>
        </w:tabs>
        <w:kinsoku w:val="0"/>
        <w:overflowPunct w:val="0"/>
        <w:autoSpaceDE w:val="0"/>
        <w:autoSpaceDN w:val="0"/>
        <w:adjustRightInd w:val="0"/>
        <w:spacing w:line="276" w:lineRule="auto"/>
        <w:jc w:val="left"/>
        <w:rPr>
          <w:sz w:val="26"/>
          <w:szCs w:val="26"/>
        </w:rPr>
      </w:pPr>
      <w:r w:rsidRPr="009E12B2">
        <w:rPr>
          <w:sz w:val="26"/>
          <w:szCs w:val="26"/>
        </w:rPr>
        <w:t>Kiểm tra việc ghi</w:t>
      </w:r>
      <w:r w:rsidRPr="009E12B2">
        <w:rPr>
          <w:spacing w:val="-9"/>
          <w:sz w:val="26"/>
          <w:szCs w:val="26"/>
        </w:rPr>
        <w:t xml:space="preserve"> </w:t>
      </w:r>
      <w:r w:rsidRPr="009E12B2">
        <w:rPr>
          <w:sz w:val="26"/>
          <w:szCs w:val="26"/>
        </w:rPr>
        <w:t>nhãn</w:t>
      </w:r>
    </w:p>
    <w:p w14:paraId="0BB1292B" w14:textId="77777777" w:rsidR="009E12B2" w:rsidRPr="009E12B2" w:rsidRDefault="009E12B2" w:rsidP="009E12B2">
      <w:pPr>
        <w:spacing w:line="276" w:lineRule="auto"/>
        <w:ind w:firstLine="567"/>
        <w:rPr>
          <w:sz w:val="26"/>
          <w:szCs w:val="26"/>
        </w:rPr>
      </w:pPr>
      <w:r w:rsidRPr="009E12B2">
        <w:rPr>
          <w:sz w:val="26"/>
          <w:szCs w:val="26"/>
        </w:rPr>
        <w:t>Thử nghiệm thường xuyên của nhà sản xuất (thử nghiệm xuất xưởng): Đo chiều dày và chiều rộng của đai… thực hiện bởi nhà sản xuất.</w:t>
      </w:r>
    </w:p>
    <w:p w14:paraId="2684FDCF" w14:textId="77777777" w:rsidR="009E12B2" w:rsidRPr="009E12B2" w:rsidRDefault="009E12B2">
      <w:pPr>
        <w:numPr>
          <w:ilvl w:val="0"/>
          <w:numId w:val="34"/>
        </w:numPr>
        <w:spacing w:line="276" w:lineRule="auto"/>
        <w:contextualSpacing/>
        <w:jc w:val="left"/>
        <w:rPr>
          <w:b/>
          <w:sz w:val="26"/>
          <w:szCs w:val="26"/>
        </w:rPr>
      </w:pPr>
      <w:r w:rsidRPr="009E12B2">
        <w:rPr>
          <w:b/>
          <w:sz w:val="26"/>
          <w:szCs w:val="26"/>
        </w:rPr>
        <w:t>Thử nghiệm điển</w:t>
      </w:r>
      <w:r w:rsidRPr="009E12B2">
        <w:rPr>
          <w:b/>
          <w:spacing w:val="-7"/>
          <w:sz w:val="26"/>
          <w:szCs w:val="26"/>
        </w:rPr>
        <w:t xml:space="preserve"> </w:t>
      </w:r>
      <w:r w:rsidRPr="009E12B2">
        <w:rPr>
          <w:b/>
          <w:sz w:val="26"/>
          <w:szCs w:val="26"/>
        </w:rPr>
        <w:t>hình</w:t>
      </w:r>
    </w:p>
    <w:p w14:paraId="5709C7F6" w14:textId="77777777" w:rsidR="009E12B2" w:rsidRPr="009E12B2" w:rsidRDefault="009E12B2" w:rsidP="009E12B2">
      <w:pPr>
        <w:spacing w:line="276" w:lineRule="auto"/>
        <w:ind w:firstLine="567"/>
        <w:rPr>
          <w:sz w:val="26"/>
          <w:szCs w:val="26"/>
        </w:rPr>
      </w:pPr>
      <w:r w:rsidRPr="009E12B2">
        <w:rPr>
          <w:sz w:val="26"/>
          <w:szCs w:val="26"/>
        </w:rPr>
        <w:t>Phải có biên bản thử nghiệm điển hình thực hiện bởi phòng thử nghiệm độc lập trên sản phẩm tương tự sản phẩm chào để chứng minh sản phẩm chào phù  hợp với đặc tính kỹ thuật của hồ sơ mời thầu. Biên bản này thực hiện theo tiêu chuẩn TCVN 197-2014  hoặc tương đương, bao gồm các hạng mục:</w:t>
      </w:r>
    </w:p>
    <w:p w14:paraId="2D49196F" w14:textId="77777777" w:rsidR="009E12B2" w:rsidRPr="009E12B2" w:rsidRDefault="009E12B2">
      <w:pPr>
        <w:widowControl w:val="0"/>
        <w:numPr>
          <w:ilvl w:val="1"/>
          <w:numId w:val="33"/>
        </w:numPr>
        <w:tabs>
          <w:tab w:val="left" w:pos="986"/>
        </w:tabs>
        <w:kinsoku w:val="0"/>
        <w:overflowPunct w:val="0"/>
        <w:autoSpaceDE w:val="0"/>
        <w:autoSpaceDN w:val="0"/>
        <w:adjustRightInd w:val="0"/>
        <w:spacing w:line="276" w:lineRule="auto"/>
        <w:jc w:val="left"/>
        <w:rPr>
          <w:sz w:val="26"/>
          <w:szCs w:val="26"/>
        </w:rPr>
      </w:pPr>
      <w:r w:rsidRPr="009E12B2">
        <w:rPr>
          <w:sz w:val="26"/>
          <w:szCs w:val="26"/>
        </w:rPr>
        <w:t>Kiểm tra kích thước</w:t>
      </w:r>
      <w:r w:rsidRPr="009E12B2">
        <w:rPr>
          <w:spacing w:val="-14"/>
          <w:sz w:val="26"/>
          <w:szCs w:val="26"/>
        </w:rPr>
        <w:t xml:space="preserve"> </w:t>
      </w:r>
      <w:r w:rsidRPr="009E12B2">
        <w:rPr>
          <w:sz w:val="26"/>
          <w:szCs w:val="26"/>
        </w:rPr>
        <w:t>(Dimensions)</w:t>
      </w:r>
    </w:p>
    <w:p w14:paraId="686194D5" w14:textId="77777777" w:rsidR="009E12B2" w:rsidRPr="009E12B2" w:rsidRDefault="009E12B2">
      <w:pPr>
        <w:widowControl w:val="0"/>
        <w:numPr>
          <w:ilvl w:val="1"/>
          <w:numId w:val="33"/>
        </w:numPr>
        <w:tabs>
          <w:tab w:val="left" w:pos="986"/>
        </w:tabs>
        <w:kinsoku w:val="0"/>
        <w:overflowPunct w:val="0"/>
        <w:autoSpaceDE w:val="0"/>
        <w:autoSpaceDN w:val="0"/>
        <w:adjustRightInd w:val="0"/>
        <w:spacing w:line="276" w:lineRule="auto"/>
        <w:jc w:val="left"/>
        <w:rPr>
          <w:sz w:val="26"/>
          <w:szCs w:val="26"/>
        </w:rPr>
      </w:pPr>
      <w:r w:rsidRPr="009E12B2">
        <w:rPr>
          <w:sz w:val="26"/>
          <w:szCs w:val="26"/>
        </w:rPr>
        <w:t>Suất kéo đứt (Tensile</w:t>
      </w:r>
      <w:r w:rsidRPr="009E12B2">
        <w:rPr>
          <w:spacing w:val="-10"/>
          <w:sz w:val="26"/>
          <w:szCs w:val="26"/>
        </w:rPr>
        <w:t xml:space="preserve"> </w:t>
      </w:r>
      <w:r w:rsidRPr="009E12B2">
        <w:rPr>
          <w:sz w:val="26"/>
          <w:szCs w:val="26"/>
        </w:rPr>
        <w:t>strengh)</w:t>
      </w:r>
    </w:p>
    <w:p w14:paraId="0297A399" w14:textId="77777777" w:rsidR="009E12B2" w:rsidRPr="009E12B2" w:rsidRDefault="009E12B2" w:rsidP="009E12B2">
      <w:pPr>
        <w:spacing w:line="276" w:lineRule="auto"/>
        <w:ind w:firstLine="567"/>
        <w:rPr>
          <w:sz w:val="26"/>
          <w:szCs w:val="26"/>
        </w:rPr>
      </w:pPr>
      <w:r w:rsidRPr="009E12B2">
        <w:rPr>
          <w:sz w:val="26"/>
          <w:szCs w:val="26"/>
        </w:rPr>
        <w:t>Trong trường hợp biên bản thử nghiệm điển hình được thực hiện bởi nhà sản xuất, kết quả thử nghiệm phải được chứng kiến/chứng nhận bởi đại diện của một đơn vị thử nghiệm độc lập quốc tế (như KEMA, CESI, SGS…) hoặc phòng thử nghiệm của nhà sản xuất được chứng nhận bởi đơn vị chứng nhận quốc tế phù hợp với tiêu chuẩn ISO/IEC 17025.</w:t>
      </w:r>
    </w:p>
    <w:p w14:paraId="0E6BCD7F" w14:textId="77777777" w:rsidR="009E12B2" w:rsidRPr="009E12B2" w:rsidRDefault="009E12B2" w:rsidP="009E12B2">
      <w:pPr>
        <w:spacing w:line="276" w:lineRule="auto"/>
        <w:jc w:val="left"/>
        <w:rPr>
          <w:b/>
          <w:sz w:val="26"/>
          <w:szCs w:val="26"/>
        </w:rPr>
      </w:pPr>
      <w:r w:rsidRPr="009E12B2">
        <w:rPr>
          <w:b/>
          <w:sz w:val="26"/>
          <w:szCs w:val="26"/>
        </w:rPr>
        <w:t>1.2 Yêu cầu về bao</w:t>
      </w:r>
      <w:r w:rsidRPr="009E12B2">
        <w:rPr>
          <w:b/>
          <w:spacing w:val="-5"/>
          <w:sz w:val="26"/>
          <w:szCs w:val="26"/>
        </w:rPr>
        <w:t xml:space="preserve"> </w:t>
      </w:r>
      <w:r w:rsidRPr="009E12B2">
        <w:rPr>
          <w:b/>
          <w:sz w:val="26"/>
          <w:szCs w:val="26"/>
        </w:rPr>
        <w:t>gói</w:t>
      </w:r>
    </w:p>
    <w:p w14:paraId="58B73B5B" w14:textId="77777777" w:rsidR="009E12B2" w:rsidRPr="009E12B2" w:rsidRDefault="009E12B2" w:rsidP="009E12B2">
      <w:pPr>
        <w:spacing w:line="276" w:lineRule="auto"/>
        <w:ind w:firstLine="567"/>
        <w:rPr>
          <w:sz w:val="26"/>
          <w:szCs w:val="26"/>
        </w:rPr>
      </w:pPr>
      <w:r w:rsidRPr="009E12B2">
        <w:rPr>
          <w:sz w:val="26"/>
          <w:szCs w:val="26"/>
        </w:rPr>
        <w:t>Đai thép được cuộn tròn và cố định trên khung nhựa.</w:t>
      </w:r>
    </w:p>
    <w:p w14:paraId="086D0813" w14:textId="77777777" w:rsidR="009E12B2" w:rsidRPr="009E12B2" w:rsidRDefault="009E12B2" w:rsidP="009E12B2">
      <w:pPr>
        <w:spacing w:line="276" w:lineRule="auto"/>
        <w:ind w:firstLine="567"/>
        <w:rPr>
          <w:sz w:val="26"/>
          <w:szCs w:val="26"/>
        </w:rPr>
      </w:pPr>
      <w:r w:rsidRPr="009E12B2">
        <w:rPr>
          <w:sz w:val="26"/>
          <w:szCs w:val="26"/>
        </w:rPr>
        <w:t>Khóa đai được đóng trong hộp để dễ dàng cho việc bảo quản trong kho cũng như vận chuyển.</w:t>
      </w:r>
    </w:p>
    <w:p w14:paraId="59DB7799" w14:textId="77777777" w:rsidR="009E12B2" w:rsidRPr="009E12B2" w:rsidRDefault="009E12B2">
      <w:pPr>
        <w:numPr>
          <w:ilvl w:val="0"/>
          <w:numId w:val="35"/>
        </w:numPr>
        <w:spacing w:line="276" w:lineRule="auto"/>
        <w:contextualSpacing/>
        <w:jc w:val="left"/>
        <w:rPr>
          <w:b/>
          <w:sz w:val="26"/>
          <w:szCs w:val="26"/>
        </w:rPr>
      </w:pPr>
      <w:r w:rsidRPr="009E12B2">
        <w:rPr>
          <w:b/>
          <w:sz w:val="26"/>
          <w:szCs w:val="26"/>
        </w:rPr>
        <w:t xml:space="preserve">Bảng yêu cầu về đặc tính </w:t>
      </w:r>
      <w:r w:rsidRPr="009E12B2">
        <w:rPr>
          <w:b/>
          <w:spacing w:val="-3"/>
          <w:sz w:val="26"/>
          <w:szCs w:val="26"/>
        </w:rPr>
        <w:t>kỹ</w:t>
      </w:r>
      <w:r w:rsidRPr="009E12B2">
        <w:rPr>
          <w:b/>
          <w:sz w:val="26"/>
          <w:szCs w:val="26"/>
        </w:rPr>
        <w:t xml:space="preserve"> thuật:</w:t>
      </w:r>
    </w:p>
    <w:tbl>
      <w:tblPr>
        <w:tblW w:w="9002" w:type="dxa"/>
        <w:tblInd w:w="374" w:type="dxa"/>
        <w:tblLayout w:type="fixed"/>
        <w:tblCellMar>
          <w:left w:w="0" w:type="dxa"/>
          <w:right w:w="0" w:type="dxa"/>
        </w:tblCellMar>
        <w:tblLook w:val="0000" w:firstRow="0" w:lastRow="0" w:firstColumn="0" w:lastColumn="0" w:noHBand="0" w:noVBand="0"/>
      </w:tblPr>
      <w:tblGrid>
        <w:gridCol w:w="720"/>
        <w:gridCol w:w="3961"/>
        <w:gridCol w:w="1709"/>
        <w:gridCol w:w="2612"/>
      </w:tblGrid>
      <w:tr w:rsidR="009E12B2" w:rsidRPr="009E12B2" w14:paraId="1B192BC9" w14:textId="77777777" w:rsidTr="000D6BE3">
        <w:trPr>
          <w:trHeight w:hRule="exact" w:val="350"/>
        </w:trPr>
        <w:tc>
          <w:tcPr>
            <w:tcW w:w="720" w:type="dxa"/>
            <w:tcBorders>
              <w:top w:val="single" w:sz="4" w:space="0" w:color="000000"/>
              <w:left w:val="single" w:sz="4" w:space="0" w:color="000000"/>
              <w:bottom w:val="single" w:sz="4" w:space="0" w:color="000000"/>
              <w:right w:val="single" w:sz="4" w:space="0" w:color="000000"/>
            </w:tcBorders>
          </w:tcPr>
          <w:p w14:paraId="53881959" w14:textId="77777777" w:rsidR="009E12B2" w:rsidRPr="009E12B2" w:rsidRDefault="009E12B2" w:rsidP="009E12B2">
            <w:pPr>
              <w:widowControl w:val="0"/>
              <w:kinsoku w:val="0"/>
              <w:overflowPunct w:val="0"/>
              <w:spacing w:line="276" w:lineRule="auto"/>
              <w:ind w:left="177"/>
              <w:jc w:val="left"/>
              <w:rPr>
                <w:rFonts w:eastAsia="Calibri"/>
                <w:sz w:val="26"/>
                <w:szCs w:val="26"/>
              </w:rPr>
            </w:pPr>
            <w:r w:rsidRPr="009E12B2">
              <w:rPr>
                <w:rFonts w:eastAsia="Calibri"/>
                <w:b/>
                <w:bCs/>
                <w:sz w:val="26"/>
                <w:szCs w:val="26"/>
              </w:rPr>
              <w:t>TT</w:t>
            </w:r>
          </w:p>
        </w:tc>
        <w:tc>
          <w:tcPr>
            <w:tcW w:w="3961" w:type="dxa"/>
            <w:tcBorders>
              <w:top w:val="single" w:sz="4" w:space="0" w:color="000000"/>
              <w:left w:val="single" w:sz="4" w:space="0" w:color="000000"/>
              <w:bottom w:val="single" w:sz="4" w:space="0" w:color="000000"/>
              <w:right w:val="single" w:sz="4" w:space="0" w:color="000000"/>
            </w:tcBorders>
          </w:tcPr>
          <w:p w14:paraId="27415356" w14:textId="77777777" w:rsidR="009E12B2" w:rsidRPr="009E12B2" w:rsidRDefault="009E12B2" w:rsidP="009E12B2">
            <w:pPr>
              <w:widowControl w:val="0"/>
              <w:kinsoku w:val="0"/>
              <w:overflowPunct w:val="0"/>
              <w:spacing w:line="276" w:lineRule="auto"/>
              <w:ind w:left="1378" w:right="1385"/>
              <w:jc w:val="center"/>
              <w:rPr>
                <w:rFonts w:eastAsia="Calibri"/>
                <w:sz w:val="26"/>
                <w:szCs w:val="26"/>
              </w:rPr>
            </w:pPr>
            <w:r w:rsidRPr="009E12B2">
              <w:rPr>
                <w:rFonts w:eastAsia="Calibri"/>
                <w:b/>
                <w:bCs/>
                <w:sz w:val="26"/>
                <w:szCs w:val="26"/>
              </w:rPr>
              <w:t>Hạng mục</w:t>
            </w:r>
          </w:p>
        </w:tc>
        <w:tc>
          <w:tcPr>
            <w:tcW w:w="1709" w:type="dxa"/>
            <w:tcBorders>
              <w:top w:val="single" w:sz="4" w:space="0" w:color="000000"/>
              <w:left w:val="single" w:sz="4" w:space="0" w:color="000000"/>
              <w:bottom w:val="single" w:sz="4" w:space="0" w:color="000000"/>
              <w:right w:val="single" w:sz="4" w:space="0" w:color="000000"/>
            </w:tcBorders>
          </w:tcPr>
          <w:p w14:paraId="1026C238" w14:textId="77777777" w:rsidR="009E12B2" w:rsidRPr="009E12B2" w:rsidRDefault="009E12B2" w:rsidP="009E12B2">
            <w:pPr>
              <w:widowControl w:val="0"/>
              <w:kinsoku w:val="0"/>
              <w:overflowPunct w:val="0"/>
              <w:spacing w:line="276" w:lineRule="auto"/>
              <w:ind w:left="284" w:right="291"/>
              <w:jc w:val="center"/>
              <w:rPr>
                <w:rFonts w:eastAsia="Calibri"/>
                <w:sz w:val="26"/>
                <w:szCs w:val="26"/>
              </w:rPr>
            </w:pPr>
            <w:r w:rsidRPr="009E12B2">
              <w:rPr>
                <w:rFonts w:eastAsia="Calibri"/>
                <w:b/>
                <w:bCs/>
                <w:sz w:val="26"/>
                <w:szCs w:val="26"/>
              </w:rPr>
              <w:t>Đơn vị đo</w:t>
            </w:r>
          </w:p>
        </w:tc>
        <w:tc>
          <w:tcPr>
            <w:tcW w:w="2612" w:type="dxa"/>
            <w:tcBorders>
              <w:top w:val="single" w:sz="4" w:space="0" w:color="000000"/>
              <w:left w:val="single" w:sz="4" w:space="0" w:color="000000"/>
              <w:bottom w:val="single" w:sz="4" w:space="0" w:color="000000"/>
              <w:right w:val="single" w:sz="4" w:space="0" w:color="000000"/>
            </w:tcBorders>
          </w:tcPr>
          <w:p w14:paraId="39F585C2" w14:textId="77777777" w:rsidR="009E12B2" w:rsidRPr="009E12B2" w:rsidRDefault="009E12B2" w:rsidP="009E12B2">
            <w:pPr>
              <w:widowControl w:val="0"/>
              <w:kinsoku w:val="0"/>
              <w:overflowPunct w:val="0"/>
              <w:spacing w:line="276" w:lineRule="auto"/>
              <w:ind w:left="847"/>
              <w:jc w:val="left"/>
              <w:rPr>
                <w:rFonts w:eastAsia="Calibri"/>
                <w:sz w:val="26"/>
                <w:szCs w:val="26"/>
              </w:rPr>
            </w:pPr>
            <w:r w:rsidRPr="009E12B2">
              <w:rPr>
                <w:rFonts w:eastAsia="Calibri"/>
                <w:b/>
                <w:bCs/>
                <w:sz w:val="26"/>
                <w:szCs w:val="26"/>
              </w:rPr>
              <w:t>Yêu cầu</w:t>
            </w:r>
          </w:p>
        </w:tc>
      </w:tr>
      <w:tr w:rsidR="009E12B2" w:rsidRPr="009E12B2" w14:paraId="0D560CE4" w14:textId="77777777" w:rsidTr="000D6BE3">
        <w:trPr>
          <w:trHeight w:hRule="exact" w:val="355"/>
        </w:trPr>
        <w:tc>
          <w:tcPr>
            <w:tcW w:w="720" w:type="dxa"/>
            <w:tcBorders>
              <w:top w:val="single" w:sz="4" w:space="0" w:color="000000"/>
              <w:left w:val="single" w:sz="4" w:space="0" w:color="000000"/>
              <w:bottom w:val="single" w:sz="4" w:space="0" w:color="000000"/>
              <w:right w:val="single" w:sz="4" w:space="0" w:color="000000"/>
            </w:tcBorders>
          </w:tcPr>
          <w:p w14:paraId="2FB17C5C" w14:textId="77777777" w:rsidR="009E12B2" w:rsidRPr="009E12B2" w:rsidRDefault="009E12B2" w:rsidP="009E12B2">
            <w:pPr>
              <w:widowControl w:val="0"/>
              <w:kinsoku w:val="0"/>
              <w:overflowPunct w:val="0"/>
              <w:spacing w:line="276" w:lineRule="auto"/>
              <w:ind w:left="86"/>
              <w:jc w:val="center"/>
              <w:rPr>
                <w:rFonts w:eastAsia="Calibri"/>
                <w:sz w:val="26"/>
                <w:szCs w:val="26"/>
              </w:rPr>
            </w:pPr>
            <w:r w:rsidRPr="009E12B2">
              <w:rPr>
                <w:rFonts w:eastAsia="Calibri"/>
                <w:w w:val="99"/>
                <w:sz w:val="26"/>
                <w:szCs w:val="26"/>
              </w:rPr>
              <w:t>1</w:t>
            </w:r>
          </w:p>
        </w:tc>
        <w:tc>
          <w:tcPr>
            <w:tcW w:w="3961" w:type="dxa"/>
            <w:tcBorders>
              <w:top w:val="single" w:sz="4" w:space="0" w:color="000000"/>
              <w:left w:val="single" w:sz="4" w:space="0" w:color="000000"/>
              <w:bottom w:val="single" w:sz="4" w:space="0" w:color="000000"/>
              <w:right w:val="single" w:sz="4" w:space="0" w:color="000000"/>
            </w:tcBorders>
          </w:tcPr>
          <w:p w14:paraId="46FCB40E"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Nhà sản xuất</w:t>
            </w:r>
          </w:p>
        </w:tc>
        <w:tc>
          <w:tcPr>
            <w:tcW w:w="1709" w:type="dxa"/>
            <w:tcBorders>
              <w:top w:val="single" w:sz="4" w:space="0" w:color="000000"/>
              <w:left w:val="single" w:sz="4" w:space="0" w:color="000000"/>
              <w:bottom w:val="single" w:sz="4" w:space="0" w:color="000000"/>
              <w:right w:val="single" w:sz="4" w:space="0" w:color="000000"/>
            </w:tcBorders>
          </w:tcPr>
          <w:p w14:paraId="679466BC"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4336187B" w14:textId="77777777" w:rsidR="009E12B2" w:rsidRPr="009E12B2" w:rsidRDefault="009E12B2" w:rsidP="009E12B2">
            <w:pPr>
              <w:widowControl w:val="0"/>
              <w:kinsoku w:val="0"/>
              <w:overflowPunct w:val="0"/>
              <w:spacing w:line="276" w:lineRule="auto"/>
              <w:ind w:left="233"/>
              <w:jc w:val="left"/>
              <w:rPr>
                <w:rFonts w:eastAsia="Calibri"/>
                <w:sz w:val="26"/>
                <w:szCs w:val="26"/>
              </w:rPr>
            </w:pPr>
            <w:r w:rsidRPr="009E12B2">
              <w:rPr>
                <w:rFonts w:eastAsia="Calibri"/>
                <w:sz w:val="26"/>
                <w:szCs w:val="26"/>
              </w:rPr>
              <w:t>Nêu rõ</w:t>
            </w:r>
          </w:p>
        </w:tc>
      </w:tr>
      <w:tr w:rsidR="009E12B2" w:rsidRPr="009E12B2" w14:paraId="6959F89F" w14:textId="77777777" w:rsidTr="000D6BE3">
        <w:trPr>
          <w:trHeight w:hRule="exact" w:val="353"/>
        </w:trPr>
        <w:tc>
          <w:tcPr>
            <w:tcW w:w="720" w:type="dxa"/>
            <w:tcBorders>
              <w:top w:val="single" w:sz="4" w:space="0" w:color="000000"/>
              <w:left w:val="single" w:sz="4" w:space="0" w:color="000000"/>
              <w:bottom w:val="single" w:sz="4" w:space="0" w:color="000000"/>
              <w:right w:val="single" w:sz="4" w:space="0" w:color="000000"/>
            </w:tcBorders>
          </w:tcPr>
          <w:p w14:paraId="39393103" w14:textId="77777777" w:rsidR="009E12B2" w:rsidRPr="009E12B2" w:rsidRDefault="009E12B2" w:rsidP="009E12B2">
            <w:pPr>
              <w:widowControl w:val="0"/>
              <w:kinsoku w:val="0"/>
              <w:overflowPunct w:val="0"/>
              <w:spacing w:line="276" w:lineRule="auto"/>
              <w:ind w:left="86"/>
              <w:jc w:val="center"/>
              <w:rPr>
                <w:rFonts w:eastAsia="Calibri"/>
                <w:sz w:val="26"/>
                <w:szCs w:val="26"/>
              </w:rPr>
            </w:pPr>
            <w:r w:rsidRPr="009E12B2">
              <w:rPr>
                <w:rFonts w:eastAsia="Calibri"/>
                <w:w w:val="99"/>
                <w:sz w:val="26"/>
                <w:szCs w:val="26"/>
              </w:rPr>
              <w:t>2</w:t>
            </w:r>
          </w:p>
        </w:tc>
        <w:tc>
          <w:tcPr>
            <w:tcW w:w="3961" w:type="dxa"/>
            <w:tcBorders>
              <w:top w:val="single" w:sz="4" w:space="0" w:color="000000"/>
              <w:left w:val="single" w:sz="4" w:space="0" w:color="000000"/>
              <w:bottom w:val="single" w:sz="4" w:space="0" w:color="000000"/>
              <w:right w:val="single" w:sz="4" w:space="0" w:color="000000"/>
            </w:tcBorders>
          </w:tcPr>
          <w:p w14:paraId="621A240B"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Mã hiệu sản phẩm</w:t>
            </w:r>
          </w:p>
        </w:tc>
        <w:tc>
          <w:tcPr>
            <w:tcW w:w="1709" w:type="dxa"/>
            <w:tcBorders>
              <w:top w:val="single" w:sz="4" w:space="0" w:color="000000"/>
              <w:left w:val="single" w:sz="4" w:space="0" w:color="000000"/>
              <w:bottom w:val="single" w:sz="4" w:space="0" w:color="000000"/>
              <w:right w:val="single" w:sz="4" w:space="0" w:color="000000"/>
            </w:tcBorders>
          </w:tcPr>
          <w:p w14:paraId="1FE59FAD"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472B75FB" w14:textId="77777777" w:rsidR="009E12B2" w:rsidRPr="009E12B2" w:rsidRDefault="009E12B2" w:rsidP="009E12B2">
            <w:pPr>
              <w:widowControl w:val="0"/>
              <w:kinsoku w:val="0"/>
              <w:overflowPunct w:val="0"/>
              <w:spacing w:line="276" w:lineRule="auto"/>
              <w:ind w:left="233"/>
              <w:jc w:val="left"/>
              <w:rPr>
                <w:rFonts w:eastAsia="Calibri"/>
                <w:sz w:val="26"/>
                <w:szCs w:val="26"/>
              </w:rPr>
            </w:pPr>
            <w:r w:rsidRPr="009E12B2">
              <w:rPr>
                <w:rFonts w:eastAsia="Calibri"/>
                <w:sz w:val="26"/>
                <w:szCs w:val="26"/>
              </w:rPr>
              <w:t>Nêu rõ</w:t>
            </w:r>
          </w:p>
        </w:tc>
      </w:tr>
      <w:tr w:rsidR="009E12B2" w:rsidRPr="009E12B2" w14:paraId="551111E3" w14:textId="77777777" w:rsidTr="000D6BE3">
        <w:trPr>
          <w:trHeight w:hRule="exact" w:val="355"/>
        </w:trPr>
        <w:tc>
          <w:tcPr>
            <w:tcW w:w="720" w:type="dxa"/>
            <w:tcBorders>
              <w:top w:val="single" w:sz="4" w:space="0" w:color="000000"/>
              <w:left w:val="single" w:sz="4" w:space="0" w:color="000000"/>
              <w:bottom w:val="single" w:sz="4" w:space="0" w:color="000000"/>
              <w:right w:val="single" w:sz="4" w:space="0" w:color="000000"/>
            </w:tcBorders>
          </w:tcPr>
          <w:p w14:paraId="3BA3CED1" w14:textId="77777777" w:rsidR="009E12B2" w:rsidRPr="009E12B2" w:rsidRDefault="009E12B2" w:rsidP="009E12B2">
            <w:pPr>
              <w:widowControl w:val="0"/>
              <w:kinsoku w:val="0"/>
              <w:overflowPunct w:val="0"/>
              <w:spacing w:line="276" w:lineRule="auto"/>
              <w:ind w:left="86"/>
              <w:jc w:val="center"/>
              <w:rPr>
                <w:rFonts w:eastAsia="Calibri"/>
                <w:sz w:val="26"/>
                <w:szCs w:val="26"/>
              </w:rPr>
            </w:pPr>
            <w:r w:rsidRPr="009E12B2">
              <w:rPr>
                <w:rFonts w:eastAsia="Calibri"/>
                <w:w w:val="99"/>
                <w:sz w:val="26"/>
                <w:szCs w:val="26"/>
              </w:rPr>
              <w:t>3</w:t>
            </w:r>
          </w:p>
        </w:tc>
        <w:tc>
          <w:tcPr>
            <w:tcW w:w="3961" w:type="dxa"/>
            <w:tcBorders>
              <w:top w:val="single" w:sz="4" w:space="0" w:color="000000"/>
              <w:left w:val="single" w:sz="4" w:space="0" w:color="000000"/>
              <w:bottom w:val="single" w:sz="4" w:space="0" w:color="000000"/>
              <w:right w:val="single" w:sz="4" w:space="0" w:color="000000"/>
            </w:tcBorders>
          </w:tcPr>
          <w:p w14:paraId="164206B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Nước sản xuất</w:t>
            </w:r>
          </w:p>
        </w:tc>
        <w:tc>
          <w:tcPr>
            <w:tcW w:w="1709" w:type="dxa"/>
            <w:tcBorders>
              <w:top w:val="single" w:sz="4" w:space="0" w:color="000000"/>
              <w:left w:val="single" w:sz="4" w:space="0" w:color="000000"/>
              <w:bottom w:val="single" w:sz="4" w:space="0" w:color="000000"/>
              <w:right w:val="single" w:sz="4" w:space="0" w:color="000000"/>
            </w:tcBorders>
          </w:tcPr>
          <w:p w14:paraId="7E084556"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1E58F08D" w14:textId="77777777" w:rsidR="009E12B2" w:rsidRPr="009E12B2" w:rsidRDefault="009E12B2" w:rsidP="009E12B2">
            <w:pPr>
              <w:widowControl w:val="0"/>
              <w:kinsoku w:val="0"/>
              <w:overflowPunct w:val="0"/>
              <w:spacing w:line="276" w:lineRule="auto"/>
              <w:ind w:left="233"/>
              <w:jc w:val="left"/>
              <w:rPr>
                <w:rFonts w:eastAsia="Calibri"/>
                <w:sz w:val="26"/>
                <w:szCs w:val="26"/>
              </w:rPr>
            </w:pPr>
            <w:r w:rsidRPr="009E12B2">
              <w:rPr>
                <w:rFonts w:eastAsia="Calibri"/>
                <w:sz w:val="26"/>
                <w:szCs w:val="26"/>
              </w:rPr>
              <w:t>Nêu rõ</w:t>
            </w:r>
          </w:p>
        </w:tc>
      </w:tr>
      <w:tr w:rsidR="009E12B2" w:rsidRPr="009E12B2" w14:paraId="0888CDB9"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0AE801F1" w14:textId="77777777" w:rsidR="009E12B2" w:rsidRPr="009E12B2" w:rsidRDefault="009E12B2" w:rsidP="009E12B2">
            <w:pPr>
              <w:widowControl w:val="0"/>
              <w:kinsoku w:val="0"/>
              <w:overflowPunct w:val="0"/>
              <w:spacing w:line="276" w:lineRule="auto"/>
              <w:ind w:left="86"/>
              <w:jc w:val="center"/>
              <w:rPr>
                <w:rFonts w:eastAsia="Calibri"/>
                <w:sz w:val="26"/>
                <w:szCs w:val="26"/>
              </w:rPr>
            </w:pPr>
            <w:r w:rsidRPr="009E12B2">
              <w:rPr>
                <w:rFonts w:eastAsia="Calibri"/>
                <w:w w:val="99"/>
                <w:sz w:val="26"/>
                <w:szCs w:val="26"/>
              </w:rPr>
              <w:t>4</w:t>
            </w:r>
          </w:p>
        </w:tc>
        <w:tc>
          <w:tcPr>
            <w:tcW w:w="3961" w:type="dxa"/>
            <w:tcBorders>
              <w:top w:val="single" w:sz="4" w:space="0" w:color="000000"/>
              <w:left w:val="single" w:sz="4" w:space="0" w:color="000000"/>
              <w:bottom w:val="single" w:sz="4" w:space="0" w:color="000000"/>
              <w:right w:val="single" w:sz="4" w:space="0" w:color="000000"/>
            </w:tcBorders>
          </w:tcPr>
          <w:p w14:paraId="019F312D"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Tiêu chuẩn quản lý chất lượng</w:t>
            </w:r>
          </w:p>
        </w:tc>
        <w:tc>
          <w:tcPr>
            <w:tcW w:w="1709" w:type="dxa"/>
            <w:tcBorders>
              <w:top w:val="single" w:sz="4" w:space="0" w:color="000000"/>
              <w:left w:val="single" w:sz="4" w:space="0" w:color="000000"/>
              <w:bottom w:val="single" w:sz="4" w:space="0" w:color="000000"/>
              <w:right w:val="single" w:sz="4" w:space="0" w:color="000000"/>
            </w:tcBorders>
          </w:tcPr>
          <w:p w14:paraId="532E4EC8"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32913AC8" w14:textId="77777777" w:rsidR="009E12B2" w:rsidRPr="009E12B2" w:rsidRDefault="009E12B2" w:rsidP="009E12B2">
            <w:pPr>
              <w:widowControl w:val="0"/>
              <w:kinsoku w:val="0"/>
              <w:overflowPunct w:val="0"/>
              <w:spacing w:line="276" w:lineRule="auto"/>
              <w:ind w:right="802"/>
              <w:jc w:val="right"/>
              <w:rPr>
                <w:rFonts w:eastAsia="Calibri"/>
                <w:sz w:val="26"/>
                <w:szCs w:val="26"/>
              </w:rPr>
            </w:pPr>
            <w:r w:rsidRPr="009E12B2">
              <w:rPr>
                <w:rFonts w:eastAsia="Calibri"/>
                <w:sz w:val="26"/>
                <w:szCs w:val="26"/>
              </w:rPr>
              <w:t>ISO 9001</w:t>
            </w:r>
          </w:p>
        </w:tc>
      </w:tr>
      <w:tr w:rsidR="009E12B2" w:rsidRPr="009E12B2" w14:paraId="3AA05621" w14:textId="77777777" w:rsidTr="000D6BE3">
        <w:trPr>
          <w:trHeight w:hRule="exact" w:val="769"/>
        </w:trPr>
        <w:tc>
          <w:tcPr>
            <w:tcW w:w="720" w:type="dxa"/>
            <w:tcBorders>
              <w:top w:val="single" w:sz="4" w:space="0" w:color="000000"/>
              <w:left w:val="single" w:sz="4" w:space="0" w:color="000000"/>
              <w:bottom w:val="single" w:sz="4" w:space="0" w:color="000000"/>
              <w:right w:val="single" w:sz="4" w:space="0" w:color="000000"/>
            </w:tcBorders>
          </w:tcPr>
          <w:p w14:paraId="0348D521" w14:textId="77777777" w:rsidR="009E12B2" w:rsidRPr="009E12B2" w:rsidRDefault="009E12B2" w:rsidP="009E12B2">
            <w:pPr>
              <w:widowControl w:val="0"/>
              <w:kinsoku w:val="0"/>
              <w:overflowPunct w:val="0"/>
              <w:spacing w:line="276" w:lineRule="auto"/>
              <w:ind w:left="86"/>
              <w:jc w:val="center"/>
              <w:rPr>
                <w:rFonts w:eastAsia="Calibri"/>
                <w:sz w:val="26"/>
                <w:szCs w:val="26"/>
              </w:rPr>
            </w:pPr>
            <w:r w:rsidRPr="009E12B2">
              <w:rPr>
                <w:rFonts w:eastAsia="Calibri"/>
                <w:w w:val="99"/>
                <w:sz w:val="26"/>
                <w:szCs w:val="26"/>
              </w:rPr>
              <w:t>5</w:t>
            </w:r>
          </w:p>
        </w:tc>
        <w:tc>
          <w:tcPr>
            <w:tcW w:w="3961" w:type="dxa"/>
            <w:tcBorders>
              <w:top w:val="single" w:sz="4" w:space="0" w:color="000000"/>
              <w:left w:val="single" w:sz="4" w:space="0" w:color="000000"/>
              <w:bottom w:val="single" w:sz="4" w:space="0" w:color="000000"/>
              <w:right w:val="single" w:sz="4" w:space="0" w:color="000000"/>
            </w:tcBorders>
          </w:tcPr>
          <w:p w14:paraId="1C24F8D4"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Tiêu chuẩn áp dụng</w:t>
            </w:r>
          </w:p>
        </w:tc>
        <w:tc>
          <w:tcPr>
            <w:tcW w:w="1709" w:type="dxa"/>
            <w:tcBorders>
              <w:top w:val="single" w:sz="4" w:space="0" w:color="000000"/>
              <w:left w:val="single" w:sz="4" w:space="0" w:color="000000"/>
              <w:bottom w:val="single" w:sz="4" w:space="0" w:color="000000"/>
              <w:right w:val="single" w:sz="4" w:space="0" w:color="000000"/>
            </w:tcBorders>
          </w:tcPr>
          <w:p w14:paraId="516AAC71"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04664A37" w14:textId="77777777" w:rsidR="009E12B2" w:rsidRPr="009E12B2" w:rsidRDefault="009E12B2" w:rsidP="009E12B2">
            <w:pPr>
              <w:widowControl w:val="0"/>
              <w:kinsoku w:val="0"/>
              <w:overflowPunct w:val="0"/>
              <w:spacing w:line="276" w:lineRule="auto"/>
              <w:ind w:left="103"/>
              <w:jc w:val="left"/>
              <w:rPr>
                <w:rFonts w:eastAsia="Calibri"/>
                <w:sz w:val="26"/>
                <w:szCs w:val="26"/>
              </w:rPr>
            </w:pPr>
            <w:r w:rsidRPr="009E12B2">
              <w:rPr>
                <w:rFonts w:eastAsia="Calibri"/>
                <w:sz w:val="26"/>
                <w:szCs w:val="26"/>
              </w:rPr>
              <w:t>TCVN 197-2014</w:t>
            </w:r>
            <w:r w:rsidRPr="009E12B2">
              <w:rPr>
                <w:rFonts w:eastAsia="Calibri"/>
                <w:spacing w:val="62"/>
                <w:sz w:val="26"/>
                <w:szCs w:val="26"/>
              </w:rPr>
              <w:t xml:space="preserve"> </w:t>
            </w:r>
            <w:r w:rsidRPr="009E12B2">
              <w:rPr>
                <w:rFonts w:eastAsia="Calibri"/>
                <w:sz w:val="26"/>
                <w:szCs w:val="26"/>
              </w:rPr>
              <w:t>hoặc</w:t>
            </w:r>
          </w:p>
          <w:p w14:paraId="6339C751" w14:textId="77777777" w:rsidR="009E12B2" w:rsidRPr="009E12B2" w:rsidRDefault="009E12B2" w:rsidP="009E12B2">
            <w:pPr>
              <w:widowControl w:val="0"/>
              <w:kinsoku w:val="0"/>
              <w:overflowPunct w:val="0"/>
              <w:spacing w:line="276" w:lineRule="auto"/>
              <w:ind w:left="103"/>
              <w:jc w:val="left"/>
              <w:rPr>
                <w:rFonts w:eastAsia="Calibri"/>
                <w:sz w:val="26"/>
                <w:szCs w:val="26"/>
              </w:rPr>
            </w:pPr>
            <w:r w:rsidRPr="009E12B2">
              <w:rPr>
                <w:rFonts w:eastAsia="Calibri"/>
                <w:sz w:val="26"/>
                <w:szCs w:val="26"/>
              </w:rPr>
              <w:t>tương đương</w:t>
            </w:r>
          </w:p>
        </w:tc>
      </w:tr>
      <w:tr w:rsidR="009E12B2" w:rsidRPr="009E12B2" w14:paraId="0CEF25A7"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3414F273" w14:textId="77777777" w:rsidR="009E12B2" w:rsidRPr="009E12B2" w:rsidRDefault="009E12B2" w:rsidP="009E12B2">
            <w:pPr>
              <w:widowControl w:val="0"/>
              <w:kinsoku w:val="0"/>
              <w:overflowPunct w:val="0"/>
              <w:spacing w:line="276" w:lineRule="auto"/>
              <w:ind w:right="149"/>
              <w:jc w:val="right"/>
              <w:rPr>
                <w:rFonts w:eastAsia="Calibri"/>
                <w:sz w:val="26"/>
                <w:szCs w:val="26"/>
              </w:rPr>
            </w:pPr>
            <w:r w:rsidRPr="009E12B2">
              <w:rPr>
                <w:rFonts w:eastAsia="Calibri"/>
                <w:w w:val="99"/>
                <w:sz w:val="26"/>
                <w:szCs w:val="26"/>
              </w:rPr>
              <w:t>2</w:t>
            </w:r>
          </w:p>
        </w:tc>
        <w:tc>
          <w:tcPr>
            <w:tcW w:w="3961" w:type="dxa"/>
            <w:tcBorders>
              <w:top w:val="single" w:sz="4" w:space="0" w:color="000000"/>
              <w:left w:val="single" w:sz="4" w:space="0" w:color="000000"/>
              <w:bottom w:val="single" w:sz="4" w:space="0" w:color="000000"/>
              <w:right w:val="single" w:sz="4" w:space="0" w:color="000000"/>
            </w:tcBorders>
          </w:tcPr>
          <w:p w14:paraId="22A6040A"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Đai thép</w:t>
            </w:r>
          </w:p>
        </w:tc>
        <w:tc>
          <w:tcPr>
            <w:tcW w:w="1709" w:type="dxa"/>
            <w:tcBorders>
              <w:top w:val="single" w:sz="4" w:space="0" w:color="000000"/>
              <w:left w:val="single" w:sz="4" w:space="0" w:color="000000"/>
              <w:bottom w:val="single" w:sz="4" w:space="0" w:color="000000"/>
              <w:right w:val="single" w:sz="4" w:space="0" w:color="000000"/>
            </w:tcBorders>
          </w:tcPr>
          <w:p w14:paraId="55F5BA70"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4EFE4D7A" w14:textId="77777777" w:rsidR="009E12B2" w:rsidRPr="009E12B2" w:rsidRDefault="009E12B2" w:rsidP="009E12B2">
            <w:pPr>
              <w:spacing w:line="276" w:lineRule="auto"/>
              <w:jc w:val="left"/>
              <w:rPr>
                <w:sz w:val="26"/>
                <w:szCs w:val="26"/>
              </w:rPr>
            </w:pPr>
          </w:p>
        </w:tc>
      </w:tr>
      <w:tr w:rsidR="009E12B2" w:rsidRPr="009E12B2" w14:paraId="6574CCDD"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4D843376"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t>2.1.</w:t>
            </w:r>
          </w:p>
        </w:tc>
        <w:tc>
          <w:tcPr>
            <w:tcW w:w="3961" w:type="dxa"/>
            <w:tcBorders>
              <w:top w:val="single" w:sz="4" w:space="0" w:color="000000"/>
              <w:left w:val="single" w:sz="4" w:space="0" w:color="000000"/>
              <w:bottom w:val="single" w:sz="4" w:space="0" w:color="000000"/>
              <w:right w:val="single" w:sz="4" w:space="0" w:color="000000"/>
            </w:tcBorders>
          </w:tcPr>
          <w:p w14:paraId="63B70DC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Mã hiệu</w:t>
            </w:r>
          </w:p>
        </w:tc>
        <w:tc>
          <w:tcPr>
            <w:tcW w:w="1709" w:type="dxa"/>
            <w:tcBorders>
              <w:top w:val="single" w:sz="4" w:space="0" w:color="000000"/>
              <w:left w:val="single" w:sz="4" w:space="0" w:color="000000"/>
              <w:bottom w:val="single" w:sz="4" w:space="0" w:color="000000"/>
              <w:right w:val="single" w:sz="4" w:space="0" w:color="000000"/>
            </w:tcBorders>
          </w:tcPr>
          <w:p w14:paraId="0097A7CB"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550CC1D4" w14:textId="77777777" w:rsidR="009E12B2" w:rsidRPr="009E12B2" w:rsidRDefault="009E12B2" w:rsidP="009E12B2">
            <w:pPr>
              <w:widowControl w:val="0"/>
              <w:kinsoku w:val="0"/>
              <w:overflowPunct w:val="0"/>
              <w:spacing w:line="276" w:lineRule="auto"/>
              <w:ind w:right="739"/>
              <w:jc w:val="right"/>
              <w:rPr>
                <w:rFonts w:eastAsia="Calibri"/>
                <w:sz w:val="26"/>
                <w:szCs w:val="26"/>
              </w:rPr>
            </w:pPr>
            <w:r w:rsidRPr="009E12B2">
              <w:rPr>
                <w:rFonts w:eastAsia="Calibri"/>
                <w:sz w:val="26"/>
                <w:szCs w:val="26"/>
              </w:rPr>
              <w:t>Nêu cụ thể</w:t>
            </w:r>
          </w:p>
        </w:tc>
      </w:tr>
      <w:tr w:rsidR="009E12B2" w:rsidRPr="009E12B2" w14:paraId="770ABE0A"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4CE42056"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66B96C3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0.4</w:t>
            </w:r>
          </w:p>
        </w:tc>
        <w:tc>
          <w:tcPr>
            <w:tcW w:w="1709" w:type="dxa"/>
            <w:tcBorders>
              <w:top w:val="single" w:sz="4" w:space="0" w:color="000000"/>
              <w:left w:val="single" w:sz="4" w:space="0" w:color="000000"/>
              <w:bottom w:val="single" w:sz="4" w:space="0" w:color="000000"/>
              <w:right w:val="single" w:sz="4" w:space="0" w:color="000000"/>
            </w:tcBorders>
          </w:tcPr>
          <w:p w14:paraId="7279662D"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3651B147" w14:textId="77777777" w:rsidR="009E12B2" w:rsidRPr="009E12B2" w:rsidRDefault="009E12B2" w:rsidP="009E12B2">
            <w:pPr>
              <w:spacing w:line="276" w:lineRule="auto"/>
              <w:jc w:val="left"/>
              <w:rPr>
                <w:sz w:val="26"/>
                <w:szCs w:val="26"/>
              </w:rPr>
            </w:pPr>
          </w:p>
        </w:tc>
      </w:tr>
      <w:tr w:rsidR="009E12B2" w:rsidRPr="009E12B2" w14:paraId="4D07A6FF"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7229903F"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3F8FC29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0.7</w:t>
            </w:r>
          </w:p>
        </w:tc>
        <w:tc>
          <w:tcPr>
            <w:tcW w:w="1709" w:type="dxa"/>
            <w:tcBorders>
              <w:top w:val="single" w:sz="4" w:space="0" w:color="000000"/>
              <w:left w:val="single" w:sz="4" w:space="0" w:color="000000"/>
              <w:bottom w:val="single" w:sz="4" w:space="0" w:color="000000"/>
              <w:right w:val="single" w:sz="4" w:space="0" w:color="000000"/>
            </w:tcBorders>
          </w:tcPr>
          <w:p w14:paraId="0928DE85"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FED489D" w14:textId="77777777" w:rsidR="009E12B2" w:rsidRPr="009E12B2" w:rsidRDefault="009E12B2" w:rsidP="009E12B2">
            <w:pPr>
              <w:spacing w:line="276" w:lineRule="auto"/>
              <w:jc w:val="left"/>
              <w:rPr>
                <w:sz w:val="26"/>
                <w:szCs w:val="26"/>
              </w:rPr>
            </w:pPr>
          </w:p>
        </w:tc>
      </w:tr>
      <w:tr w:rsidR="009E12B2" w:rsidRPr="009E12B2" w14:paraId="55501423" w14:textId="77777777" w:rsidTr="000D6BE3">
        <w:trPr>
          <w:trHeight w:hRule="exact" w:val="1855"/>
        </w:trPr>
        <w:tc>
          <w:tcPr>
            <w:tcW w:w="720" w:type="dxa"/>
            <w:tcBorders>
              <w:top w:val="single" w:sz="4" w:space="0" w:color="000000"/>
              <w:left w:val="single" w:sz="4" w:space="0" w:color="000000"/>
              <w:bottom w:val="single" w:sz="4" w:space="0" w:color="000000"/>
              <w:right w:val="single" w:sz="4" w:space="0" w:color="000000"/>
            </w:tcBorders>
          </w:tcPr>
          <w:p w14:paraId="399E5722"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lastRenderedPageBreak/>
              <w:t>2.2.</w:t>
            </w:r>
          </w:p>
        </w:tc>
        <w:tc>
          <w:tcPr>
            <w:tcW w:w="3961" w:type="dxa"/>
            <w:tcBorders>
              <w:top w:val="single" w:sz="4" w:space="0" w:color="000000"/>
              <w:left w:val="single" w:sz="4" w:space="0" w:color="000000"/>
              <w:bottom w:val="single" w:sz="4" w:space="0" w:color="000000"/>
              <w:right w:val="single" w:sz="4" w:space="0" w:color="000000"/>
            </w:tcBorders>
          </w:tcPr>
          <w:p w14:paraId="0A818CAB"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Loại</w:t>
            </w:r>
          </w:p>
        </w:tc>
        <w:tc>
          <w:tcPr>
            <w:tcW w:w="1709" w:type="dxa"/>
            <w:tcBorders>
              <w:top w:val="single" w:sz="4" w:space="0" w:color="000000"/>
              <w:left w:val="single" w:sz="4" w:space="0" w:color="000000"/>
              <w:bottom w:val="single" w:sz="4" w:space="0" w:color="000000"/>
              <w:right w:val="single" w:sz="4" w:space="0" w:color="000000"/>
            </w:tcBorders>
          </w:tcPr>
          <w:p w14:paraId="26FE4361"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036BB01E" w14:textId="77777777" w:rsidR="009E12B2" w:rsidRPr="009E12B2" w:rsidRDefault="009E12B2" w:rsidP="009E12B2">
            <w:pPr>
              <w:widowControl w:val="0"/>
              <w:kinsoku w:val="0"/>
              <w:overflowPunct w:val="0"/>
              <w:spacing w:line="276" w:lineRule="auto"/>
              <w:ind w:left="103" w:right="104"/>
              <w:rPr>
                <w:rFonts w:eastAsia="Calibri"/>
                <w:sz w:val="26"/>
                <w:szCs w:val="26"/>
              </w:rPr>
            </w:pPr>
            <w:r w:rsidRPr="009E12B2">
              <w:rPr>
                <w:rFonts w:eastAsia="Calibri"/>
                <w:sz w:val="26"/>
                <w:szCs w:val="26"/>
              </w:rPr>
              <w:t>Đai thép làm bằng  thép không gỉ dùng để cố định hộp công tơ, hộp phân phối, ống uPVC lên trụ bê</w:t>
            </w:r>
            <w:r w:rsidRPr="009E12B2">
              <w:rPr>
                <w:rFonts w:eastAsia="Calibri"/>
                <w:spacing w:val="-6"/>
                <w:sz w:val="26"/>
                <w:szCs w:val="26"/>
              </w:rPr>
              <w:t xml:space="preserve"> </w:t>
            </w:r>
            <w:r w:rsidRPr="009E12B2">
              <w:rPr>
                <w:rFonts w:eastAsia="Calibri"/>
                <w:sz w:val="26"/>
                <w:szCs w:val="26"/>
              </w:rPr>
              <w:t>tông</w:t>
            </w:r>
          </w:p>
        </w:tc>
      </w:tr>
      <w:tr w:rsidR="009E12B2" w:rsidRPr="009E12B2" w14:paraId="216B09B3"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7C21671E"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t>2.3.</w:t>
            </w:r>
          </w:p>
        </w:tc>
        <w:tc>
          <w:tcPr>
            <w:tcW w:w="3961" w:type="dxa"/>
            <w:tcBorders>
              <w:top w:val="single" w:sz="4" w:space="0" w:color="000000"/>
              <w:left w:val="single" w:sz="4" w:space="0" w:color="000000"/>
              <w:bottom w:val="single" w:sz="4" w:space="0" w:color="000000"/>
              <w:right w:val="single" w:sz="4" w:space="0" w:color="000000"/>
            </w:tcBorders>
          </w:tcPr>
          <w:p w14:paraId="287DD306"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Chiều rộng</w:t>
            </w:r>
          </w:p>
        </w:tc>
        <w:tc>
          <w:tcPr>
            <w:tcW w:w="1709" w:type="dxa"/>
            <w:tcBorders>
              <w:top w:val="single" w:sz="4" w:space="0" w:color="000000"/>
              <w:left w:val="single" w:sz="4" w:space="0" w:color="000000"/>
              <w:bottom w:val="single" w:sz="4" w:space="0" w:color="000000"/>
              <w:right w:val="single" w:sz="4" w:space="0" w:color="000000"/>
            </w:tcBorders>
          </w:tcPr>
          <w:p w14:paraId="7E156105" w14:textId="77777777" w:rsidR="009E12B2" w:rsidRPr="009E12B2" w:rsidRDefault="009E12B2" w:rsidP="009E12B2">
            <w:pPr>
              <w:widowControl w:val="0"/>
              <w:kinsoku w:val="0"/>
              <w:overflowPunct w:val="0"/>
              <w:spacing w:line="276" w:lineRule="auto"/>
              <w:ind w:left="284" w:right="291"/>
              <w:jc w:val="center"/>
              <w:rPr>
                <w:rFonts w:eastAsia="Calibri"/>
                <w:sz w:val="26"/>
                <w:szCs w:val="26"/>
              </w:rPr>
            </w:pPr>
            <w:r w:rsidRPr="009E12B2">
              <w:rPr>
                <w:rFonts w:eastAsia="Calibri"/>
                <w:sz w:val="26"/>
                <w:szCs w:val="26"/>
              </w:rPr>
              <w:t>mm</w:t>
            </w:r>
          </w:p>
        </w:tc>
        <w:tc>
          <w:tcPr>
            <w:tcW w:w="2612" w:type="dxa"/>
            <w:tcBorders>
              <w:top w:val="single" w:sz="4" w:space="0" w:color="000000"/>
              <w:left w:val="single" w:sz="4" w:space="0" w:color="000000"/>
              <w:bottom w:val="single" w:sz="4" w:space="0" w:color="000000"/>
              <w:right w:val="single" w:sz="4" w:space="0" w:color="000000"/>
            </w:tcBorders>
          </w:tcPr>
          <w:p w14:paraId="153806D6" w14:textId="77777777" w:rsidR="009E12B2" w:rsidRPr="009E12B2" w:rsidRDefault="009E12B2" w:rsidP="009E12B2">
            <w:pPr>
              <w:spacing w:line="276" w:lineRule="auto"/>
              <w:jc w:val="left"/>
              <w:rPr>
                <w:sz w:val="26"/>
                <w:szCs w:val="26"/>
              </w:rPr>
            </w:pPr>
          </w:p>
        </w:tc>
      </w:tr>
      <w:tr w:rsidR="009E12B2" w:rsidRPr="009E12B2" w14:paraId="37E2A7DB"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225FD638"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51A9F30A"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0.4</w:t>
            </w:r>
          </w:p>
        </w:tc>
        <w:tc>
          <w:tcPr>
            <w:tcW w:w="1709" w:type="dxa"/>
            <w:tcBorders>
              <w:top w:val="single" w:sz="4" w:space="0" w:color="000000"/>
              <w:left w:val="single" w:sz="4" w:space="0" w:color="000000"/>
              <w:bottom w:val="single" w:sz="4" w:space="0" w:color="000000"/>
              <w:right w:val="single" w:sz="4" w:space="0" w:color="000000"/>
            </w:tcBorders>
          </w:tcPr>
          <w:p w14:paraId="7FDDB885"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7FCCA1D"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20</w:t>
            </w:r>
          </w:p>
        </w:tc>
      </w:tr>
      <w:tr w:rsidR="009E12B2" w:rsidRPr="009E12B2" w14:paraId="46D29CEC"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0D4E5700"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116C57B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0.7</w:t>
            </w:r>
          </w:p>
        </w:tc>
        <w:tc>
          <w:tcPr>
            <w:tcW w:w="1709" w:type="dxa"/>
            <w:tcBorders>
              <w:top w:val="single" w:sz="4" w:space="0" w:color="000000"/>
              <w:left w:val="single" w:sz="4" w:space="0" w:color="000000"/>
              <w:bottom w:val="single" w:sz="4" w:space="0" w:color="000000"/>
              <w:right w:val="single" w:sz="4" w:space="0" w:color="000000"/>
            </w:tcBorders>
          </w:tcPr>
          <w:p w14:paraId="046D0017"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64A91D36"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20</w:t>
            </w:r>
          </w:p>
        </w:tc>
      </w:tr>
      <w:tr w:rsidR="009E12B2" w:rsidRPr="009E12B2" w14:paraId="086B785D"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18DAF0B0"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t>2.4.</w:t>
            </w:r>
          </w:p>
        </w:tc>
        <w:tc>
          <w:tcPr>
            <w:tcW w:w="3961" w:type="dxa"/>
            <w:tcBorders>
              <w:top w:val="single" w:sz="4" w:space="0" w:color="000000"/>
              <w:left w:val="single" w:sz="4" w:space="0" w:color="000000"/>
              <w:bottom w:val="single" w:sz="4" w:space="0" w:color="000000"/>
              <w:right w:val="single" w:sz="4" w:space="0" w:color="000000"/>
            </w:tcBorders>
          </w:tcPr>
          <w:p w14:paraId="2250597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Chiều dày</w:t>
            </w:r>
          </w:p>
        </w:tc>
        <w:tc>
          <w:tcPr>
            <w:tcW w:w="1709" w:type="dxa"/>
            <w:tcBorders>
              <w:top w:val="single" w:sz="4" w:space="0" w:color="000000"/>
              <w:left w:val="single" w:sz="4" w:space="0" w:color="000000"/>
              <w:bottom w:val="single" w:sz="4" w:space="0" w:color="000000"/>
              <w:right w:val="single" w:sz="4" w:space="0" w:color="000000"/>
            </w:tcBorders>
          </w:tcPr>
          <w:p w14:paraId="7F842527" w14:textId="77777777" w:rsidR="009E12B2" w:rsidRPr="009E12B2" w:rsidRDefault="009E12B2" w:rsidP="009E12B2">
            <w:pPr>
              <w:widowControl w:val="0"/>
              <w:kinsoku w:val="0"/>
              <w:overflowPunct w:val="0"/>
              <w:spacing w:line="276" w:lineRule="auto"/>
              <w:ind w:left="284" w:right="291"/>
              <w:jc w:val="center"/>
              <w:rPr>
                <w:rFonts w:eastAsia="Calibri"/>
                <w:sz w:val="26"/>
                <w:szCs w:val="26"/>
              </w:rPr>
            </w:pPr>
            <w:r w:rsidRPr="009E12B2">
              <w:rPr>
                <w:rFonts w:eastAsia="Calibri"/>
                <w:sz w:val="26"/>
                <w:szCs w:val="26"/>
              </w:rPr>
              <w:t>mm</w:t>
            </w:r>
          </w:p>
        </w:tc>
        <w:tc>
          <w:tcPr>
            <w:tcW w:w="2612" w:type="dxa"/>
            <w:tcBorders>
              <w:top w:val="single" w:sz="4" w:space="0" w:color="000000"/>
              <w:left w:val="single" w:sz="4" w:space="0" w:color="000000"/>
              <w:bottom w:val="single" w:sz="4" w:space="0" w:color="000000"/>
              <w:right w:val="single" w:sz="4" w:space="0" w:color="000000"/>
            </w:tcBorders>
          </w:tcPr>
          <w:p w14:paraId="0B9258F5" w14:textId="77777777" w:rsidR="009E12B2" w:rsidRPr="009E12B2" w:rsidRDefault="009E12B2" w:rsidP="009E12B2">
            <w:pPr>
              <w:spacing w:line="276" w:lineRule="auto"/>
              <w:jc w:val="left"/>
              <w:rPr>
                <w:sz w:val="26"/>
                <w:szCs w:val="26"/>
              </w:rPr>
            </w:pPr>
          </w:p>
        </w:tc>
      </w:tr>
      <w:tr w:rsidR="009E12B2" w:rsidRPr="009E12B2" w14:paraId="4456C58E"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1DF53498"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62EF7685"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0.4</w:t>
            </w:r>
          </w:p>
        </w:tc>
        <w:tc>
          <w:tcPr>
            <w:tcW w:w="1709" w:type="dxa"/>
            <w:tcBorders>
              <w:top w:val="single" w:sz="4" w:space="0" w:color="000000"/>
              <w:left w:val="single" w:sz="4" w:space="0" w:color="000000"/>
              <w:bottom w:val="single" w:sz="4" w:space="0" w:color="000000"/>
              <w:right w:val="single" w:sz="4" w:space="0" w:color="000000"/>
            </w:tcBorders>
          </w:tcPr>
          <w:p w14:paraId="17A2BB37"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58F4D9DC" w14:textId="77777777" w:rsidR="009E12B2" w:rsidRPr="009E12B2" w:rsidRDefault="009E12B2" w:rsidP="009E12B2">
            <w:pPr>
              <w:widowControl w:val="0"/>
              <w:kinsoku w:val="0"/>
              <w:overflowPunct w:val="0"/>
              <w:spacing w:line="276" w:lineRule="auto"/>
              <w:ind w:left="1085" w:right="1085"/>
              <w:jc w:val="center"/>
              <w:rPr>
                <w:rFonts w:eastAsia="Calibri"/>
                <w:sz w:val="26"/>
                <w:szCs w:val="26"/>
              </w:rPr>
            </w:pPr>
            <w:r w:rsidRPr="009E12B2">
              <w:rPr>
                <w:rFonts w:eastAsia="Calibri"/>
                <w:sz w:val="26"/>
                <w:szCs w:val="26"/>
              </w:rPr>
              <w:t>0.4</w:t>
            </w:r>
          </w:p>
        </w:tc>
      </w:tr>
      <w:tr w:rsidR="009E12B2" w:rsidRPr="009E12B2" w14:paraId="5BC2F614"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4FE5C35C"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3C84740B"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0.7</w:t>
            </w:r>
          </w:p>
        </w:tc>
        <w:tc>
          <w:tcPr>
            <w:tcW w:w="1709" w:type="dxa"/>
            <w:tcBorders>
              <w:top w:val="single" w:sz="4" w:space="0" w:color="000000"/>
              <w:left w:val="single" w:sz="4" w:space="0" w:color="000000"/>
              <w:bottom w:val="single" w:sz="4" w:space="0" w:color="000000"/>
              <w:right w:val="single" w:sz="4" w:space="0" w:color="000000"/>
            </w:tcBorders>
          </w:tcPr>
          <w:p w14:paraId="406498BF"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6E44AD8D" w14:textId="77777777" w:rsidR="009E12B2" w:rsidRPr="009E12B2" w:rsidRDefault="009E12B2" w:rsidP="009E12B2">
            <w:pPr>
              <w:widowControl w:val="0"/>
              <w:kinsoku w:val="0"/>
              <w:overflowPunct w:val="0"/>
              <w:spacing w:line="276" w:lineRule="auto"/>
              <w:ind w:left="1085" w:right="1085"/>
              <w:jc w:val="center"/>
              <w:rPr>
                <w:rFonts w:eastAsia="Calibri"/>
                <w:sz w:val="26"/>
                <w:szCs w:val="26"/>
              </w:rPr>
            </w:pPr>
            <w:r w:rsidRPr="009E12B2">
              <w:rPr>
                <w:rFonts w:eastAsia="Calibri"/>
                <w:sz w:val="26"/>
                <w:szCs w:val="26"/>
              </w:rPr>
              <w:t>0.7</w:t>
            </w:r>
          </w:p>
        </w:tc>
      </w:tr>
      <w:tr w:rsidR="009E12B2" w:rsidRPr="009E12B2" w14:paraId="035186B7" w14:textId="77777777" w:rsidTr="000D6BE3">
        <w:trPr>
          <w:trHeight w:hRule="exact" w:val="530"/>
        </w:trPr>
        <w:tc>
          <w:tcPr>
            <w:tcW w:w="720" w:type="dxa"/>
            <w:tcBorders>
              <w:top w:val="single" w:sz="4" w:space="0" w:color="000000"/>
              <w:left w:val="single" w:sz="4" w:space="0" w:color="000000"/>
              <w:bottom w:val="single" w:sz="4" w:space="0" w:color="000000"/>
              <w:right w:val="single" w:sz="4" w:space="0" w:color="000000"/>
            </w:tcBorders>
          </w:tcPr>
          <w:p w14:paraId="616740D8"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t>2.5.</w:t>
            </w:r>
          </w:p>
        </w:tc>
        <w:tc>
          <w:tcPr>
            <w:tcW w:w="3961" w:type="dxa"/>
            <w:tcBorders>
              <w:top w:val="single" w:sz="4" w:space="0" w:color="000000"/>
              <w:left w:val="single" w:sz="4" w:space="0" w:color="000000"/>
              <w:bottom w:val="single" w:sz="4" w:space="0" w:color="000000"/>
              <w:right w:val="single" w:sz="4" w:space="0" w:color="000000"/>
            </w:tcBorders>
          </w:tcPr>
          <w:p w14:paraId="512F87AB"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Suất kéo đứt</w:t>
            </w:r>
          </w:p>
        </w:tc>
        <w:tc>
          <w:tcPr>
            <w:tcW w:w="1709" w:type="dxa"/>
            <w:tcBorders>
              <w:top w:val="single" w:sz="4" w:space="0" w:color="000000"/>
              <w:left w:val="single" w:sz="4" w:space="0" w:color="000000"/>
              <w:bottom w:val="single" w:sz="4" w:space="0" w:color="000000"/>
              <w:right w:val="single" w:sz="4" w:space="0" w:color="000000"/>
            </w:tcBorders>
          </w:tcPr>
          <w:p w14:paraId="277485DC" w14:textId="77777777" w:rsidR="009E12B2" w:rsidRPr="009E12B2" w:rsidRDefault="009E12B2" w:rsidP="009E12B2">
            <w:pPr>
              <w:widowControl w:val="0"/>
              <w:kinsoku w:val="0"/>
              <w:overflowPunct w:val="0"/>
              <w:spacing w:line="276" w:lineRule="auto"/>
              <w:ind w:left="284" w:right="288"/>
              <w:jc w:val="center"/>
              <w:rPr>
                <w:rFonts w:eastAsia="Calibri"/>
                <w:sz w:val="26"/>
                <w:szCs w:val="26"/>
              </w:rPr>
            </w:pPr>
            <w:r w:rsidRPr="009E12B2">
              <w:rPr>
                <w:rFonts w:eastAsia="Calibri"/>
                <w:sz w:val="26"/>
                <w:szCs w:val="26"/>
              </w:rPr>
              <w:t>N/mm</w:t>
            </w:r>
            <w:r w:rsidRPr="009E12B2">
              <w:rPr>
                <w:rFonts w:eastAsia="Calibri"/>
                <w:position w:val="12"/>
                <w:sz w:val="26"/>
                <w:szCs w:val="26"/>
              </w:rPr>
              <w:t>2</w:t>
            </w:r>
          </w:p>
        </w:tc>
        <w:tc>
          <w:tcPr>
            <w:tcW w:w="2612" w:type="dxa"/>
            <w:tcBorders>
              <w:top w:val="single" w:sz="4" w:space="0" w:color="000000"/>
              <w:left w:val="single" w:sz="4" w:space="0" w:color="000000"/>
              <w:bottom w:val="single" w:sz="4" w:space="0" w:color="000000"/>
              <w:right w:val="single" w:sz="4" w:space="0" w:color="000000"/>
            </w:tcBorders>
          </w:tcPr>
          <w:p w14:paraId="3C40217D" w14:textId="77777777" w:rsidR="009E12B2" w:rsidRPr="009E12B2" w:rsidRDefault="009E12B2" w:rsidP="009E12B2">
            <w:pPr>
              <w:spacing w:line="276" w:lineRule="auto"/>
              <w:jc w:val="left"/>
              <w:rPr>
                <w:sz w:val="26"/>
                <w:szCs w:val="26"/>
              </w:rPr>
            </w:pPr>
          </w:p>
        </w:tc>
      </w:tr>
      <w:tr w:rsidR="009E12B2" w:rsidRPr="009E12B2" w14:paraId="2FB41719"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69A9C6D6"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313DEDF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0.4</w:t>
            </w:r>
          </w:p>
        </w:tc>
        <w:tc>
          <w:tcPr>
            <w:tcW w:w="1709" w:type="dxa"/>
            <w:tcBorders>
              <w:top w:val="single" w:sz="4" w:space="0" w:color="000000"/>
              <w:left w:val="single" w:sz="4" w:space="0" w:color="000000"/>
              <w:bottom w:val="single" w:sz="4" w:space="0" w:color="000000"/>
              <w:right w:val="single" w:sz="4" w:space="0" w:color="000000"/>
            </w:tcBorders>
          </w:tcPr>
          <w:p w14:paraId="2FDEEEA1"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16755E6C"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700</w:t>
            </w:r>
          </w:p>
        </w:tc>
      </w:tr>
      <w:tr w:rsidR="009E12B2" w:rsidRPr="009E12B2" w14:paraId="2BD3DB89"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2AE6E6F6"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77372CC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0.7</w:t>
            </w:r>
          </w:p>
        </w:tc>
        <w:tc>
          <w:tcPr>
            <w:tcW w:w="1709" w:type="dxa"/>
            <w:tcBorders>
              <w:top w:val="single" w:sz="4" w:space="0" w:color="000000"/>
              <w:left w:val="single" w:sz="4" w:space="0" w:color="000000"/>
              <w:bottom w:val="single" w:sz="4" w:space="0" w:color="000000"/>
              <w:right w:val="single" w:sz="4" w:space="0" w:color="000000"/>
            </w:tcBorders>
          </w:tcPr>
          <w:p w14:paraId="1ABDBE17"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C322C21"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700</w:t>
            </w:r>
          </w:p>
        </w:tc>
      </w:tr>
      <w:tr w:rsidR="009E12B2" w:rsidRPr="009E12B2" w14:paraId="6820E32E"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7999DFD2" w14:textId="77777777" w:rsidR="009E12B2" w:rsidRPr="009E12B2" w:rsidRDefault="009E12B2" w:rsidP="009E12B2">
            <w:pPr>
              <w:widowControl w:val="0"/>
              <w:kinsoku w:val="0"/>
              <w:overflowPunct w:val="0"/>
              <w:spacing w:line="276" w:lineRule="auto"/>
              <w:ind w:right="107"/>
              <w:jc w:val="right"/>
              <w:rPr>
                <w:rFonts w:eastAsia="Calibri"/>
                <w:sz w:val="26"/>
                <w:szCs w:val="26"/>
              </w:rPr>
            </w:pPr>
            <w:r w:rsidRPr="009E12B2">
              <w:rPr>
                <w:rFonts w:eastAsia="Calibri"/>
                <w:w w:val="95"/>
                <w:sz w:val="26"/>
                <w:szCs w:val="26"/>
              </w:rPr>
              <w:t>2.6.</w:t>
            </w:r>
          </w:p>
        </w:tc>
        <w:tc>
          <w:tcPr>
            <w:tcW w:w="3961" w:type="dxa"/>
            <w:tcBorders>
              <w:top w:val="single" w:sz="4" w:space="0" w:color="000000"/>
              <w:left w:val="single" w:sz="4" w:space="0" w:color="000000"/>
              <w:bottom w:val="single" w:sz="4" w:space="0" w:color="000000"/>
              <w:right w:val="single" w:sz="4" w:space="0" w:color="000000"/>
            </w:tcBorders>
          </w:tcPr>
          <w:p w14:paraId="1F2C7F51"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Chiều dài mỗi cuộn</w:t>
            </w:r>
          </w:p>
        </w:tc>
        <w:tc>
          <w:tcPr>
            <w:tcW w:w="1709" w:type="dxa"/>
            <w:tcBorders>
              <w:top w:val="single" w:sz="4" w:space="0" w:color="000000"/>
              <w:left w:val="single" w:sz="4" w:space="0" w:color="000000"/>
              <w:bottom w:val="single" w:sz="4" w:space="0" w:color="000000"/>
              <w:right w:val="single" w:sz="4" w:space="0" w:color="000000"/>
            </w:tcBorders>
          </w:tcPr>
          <w:p w14:paraId="091CFC01" w14:textId="77777777" w:rsidR="009E12B2" w:rsidRPr="009E12B2" w:rsidRDefault="009E12B2" w:rsidP="009E12B2">
            <w:pPr>
              <w:widowControl w:val="0"/>
              <w:kinsoku w:val="0"/>
              <w:overflowPunct w:val="0"/>
              <w:spacing w:line="276" w:lineRule="auto"/>
              <w:ind w:right="2"/>
              <w:jc w:val="center"/>
              <w:rPr>
                <w:rFonts w:eastAsia="Calibri"/>
                <w:sz w:val="26"/>
                <w:szCs w:val="26"/>
              </w:rPr>
            </w:pPr>
            <w:r w:rsidRPr="009E12B2">
              <w:rPr>
                <w:rFonts w:eastAsia="Calibri"/>
                <w:w w:val="99"/>
                <w:sz w:val="26"/>
                <w:szCs w:val="26"/>
              </w:rPr>
              <w:t>m</w:t>
            </w:r>
          </w:p>
        </w:tc>
        <w:tc>
          <w:tcPr>
            <w:tcW w:w="2612" w:type="dxa"/>
            <w:tcBorders>
              <w:top w:val="single" w:sz="4" w:space="0" w:color="000000"/>
              <w:left w:val="single" w:sz="4" w:space="0" w:color="000000"/>
              <w:bottom w:val="single" w:sz="4" w:space="0" w:color="000000"/>
              <w:right w:val="single" w:sz="4" w:space="0" w:color="000000"/>
            </w:tcBorders>
          </w:tcPr>
          <w:p w14:paraId="37FC60F8" w14:textId="77777777" w:rsidR="009E12B2" w:rsidRPr="009E12B2" w:rsidRDefault="009E12B2" w:rsidP="009E12B2">
            <w:pPr>
              <w:spacing w:line="276" w:lineRule="auto"/>
              <w:jc w:val="left"/>
              <w:rPr>
                <w:sz w:val="26"/>
                <w:szCs w:val="26"/>
              </w:rPr>
            </w:pPr>
          </w:p>
        </w:tc>
      </w:tr>
      <w:tr w:rsidR="009E12B2" w:rsidRPr="009E12B2" w14:paraId="32A5E035"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50B85ACA"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4B7FD39F"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0.4</w:t>
            </w:r>
          </w:p>
        </w:tc>
        <w:tc>
          <w:tcPr>
            <w:tcW w:w="1709" w:type="dxa"/>
            <w:tcBorders>
              <w:top w:val="single" w:sz="4" w:space="0" w:color="000000"/>
              <w:left w:val="single" w:sz="4" w:space="0" w:color="000000"/>
              <w:bottom w:val="single" w:sz="4" w:space="0" w:color="000000"/>
              <w:right w:val="single" w:sz="4" w:space="0" w:color="000000"/>
            </w:tcBorders>
          </w:tcPr>
          <w:p w14:paraId="01E6453F"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9FB2420"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50</w:t>
            </w:r>
          </w:p>
        </w:tc>
      </w:tr>
      <w:tr w:rsidR="009E12B2" w:rsidRPr="009E12B2" w14:paraId="6AE64873" w14:textId="77777777" w:rsidTr="000D6BE3">
        <w:trPr>
          <w:trHeight w:hRule="exact" w:val="307"/>
        </w:trPr>
        <w:tc>
          <w:tcPr>
            <w:tcW w:w="720" w:type="dxa"/>
            <w:tcBorders>
              <w:top w:val="single" w:sz="4" w:space="0" w:color="000000"/>
              <w:left w:val="single" w:sz="4" w:space="0" w:color="000000"/>
              <w:bottom w:val="single" w:sz="4" w:space="0" w:color="000000"/>
              <w:right w:val="single" w:sz="4" w:space="0" w:color="000000"/>
            </w:tcBorders>
          </w:tcPr>
          <w:p w14:paraId="2097101F"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5E5237F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Đai thép 20 x 0.7</w:t>
            </w:r>
          </w:p>
        </w:tc>
        <w:tc>
          <w:tcPr>
            <w:tcW w:w="1709" w:type="dxa"/>
            <w:tcBorders>
              <w:top w:val="single" w:sz="4" w:space="0" w:color="000000"/>
              <w:left w:val="single" w:sz="4" w:space="0" w:color="000000"/>
              <w:bottom w:val="single" w:sz="4" w:space="0" w:color="000000"/>
              <w:right w:val="single" w:sz="4" w:space="0" w:color="000000"/>
            </w:tcBorders>
          </w:tcPr>
          <w:p w14:paraId="13393215"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14430A13"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25</w:t>
            </w:r>
          </w:p>
        </w:tc>
      </w:tr>
      <w:tr w:rsidR="009E12B2" w:rsidRPr="009E12B2" w14:paraId="770DB4A7"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1F7663E8" w14:textId="77777777" w:rsidR="009E12B2" w:rsidRPr="009E12B2" w:rsidRDefault="009E12B2" w:rsidP="009E12B2">
            <w:pPr>
              <w:widowControl w:val="0"/>
              <w:kinsoku w:val="0"/>
              <w:overflowPunct w:val="0"/>
              <w:spacing w:line="276" w:lineRule="auto"/>
              <w:ind w:right="149"/>
              <w:jc w:val="right"/>
              <w:rPr>
                <w:rFonts w:eastAsia="Calibri"/>
                <w:sz w:val="26"/>
                <w:szCs w:val="26"/>
              </w:rPr>
            </w:pPr>
            <w:r w:rsidRPr="009E12B2">
              <w:rPr>
                <w:rFonts w:eastAsia="Calibri"/>
                <w:w w:val="99"/>
                <w:sz w:val="26"/>
                <w:szCs w:val="26"/>
              </w:rPr>
              <w:t>3</w:t>
            </w:r>
          </w:p>
        </w:tc>
        <w:tc>
          <w:tcPr>
            <w:tcW w:w="3961" w:type="dxa"/>
            <w:tcBorders>
              <w:top w:val="single" w:sz="4" w:space="0" w:color="000000"/>
              <w:left w:val="single" w:sz="4" w:space="0" w:color="000000"/>
              <w:bottom w:val="single" w:sz="4" w:space="0" w:color="000000"/>
              <w:right w:val="single" w:sz="4" w:space="0" w:color="000000"/>
            </w:tcBorders>
          </w:tcPr>
          <w:p w14:paraId="1BE38623"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Khóa đai</w:t>
            </w:r>
          </w:p>
        </w:tc>
        <w:tc>
          <w:tcPr>
            <w:tcW w:w="1709" w:type="dxa"/>
            <w:tcBorders>
              <w:top w:val="single" w:sz="4" w:space="0" w:color="000000"/>
              <w:left w:val="single" w:sz="4" w:space="0" w:color="000000"/>
              <w:bottom w:val="single" w:sz="4" w:space="0" w:color="000000"/>
              <w:right w:val="single" w:sz="4" w:space="0" w:color="000000"/>
            </w:tcBorders>
          </w:tcPr>
          <w:p w14:paraId="029DB1CE"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6BACB14" w14:textId="77777777" w:rsidR="009E12B2" w:rsidRPr="009E12B2" w:rsidRDefault="009E12B2" w:rsidP="009E12B2">
            <w:pPr>
              <w:spacing w:line="276" w:lineRule="auto"/>
              <w:jc w:val="left"/>
              <w:rPr>
                <w:sz w:val="26"/>
                <w:szCs w:val="26"/>
              </w:rPr>
            </w:pPr>
          </w:p>
        </w:tc>
      </w:tr>
      <w:tr w:rsidR="009E12B2" w:rsidRPr="009E12B2" w14:paraId="0B065B07"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63D85B49"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3.1.</w:t>
            </w:r>
          </w:p>
        </w:tc>
        <w:tc>
          <w:tcPr>
            <w:tcW w:w="3961" w:type="dxa"/>
            <w:tcBorders>
              <w:top w:val="single" w:sz="4" w:space="0" w:color="000000"/>
              <w:left w:val="single" w:sz="4" w:space="0" w:color="000000"/>
              <w:bottom w:val="single" w:sz="4" w:space="0" w:color="000000"/>
              <w:right w:val="single" w:sz="4" w:space="0" w:color="000000"/>
            </w:tcBorders>
          </w:tcPr>
          <w:p w14:paraId="7E32D9A8"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Mã hiệu</w:t>
            </w:r>
          </w:p>
        </w:tc>
        <w:tc>
          <w:tcPr>
            <w:tcW w:w="1709" w:type="dxa"/>
            <w:tcBorders>
              <w:top w:val="single" w:sz="4" w:space="0" w:color="000000"/>
              <w:left w:val="single" w:sz="4" w:space="0" w:color="000000"/>
              <w:bottom w:val="single" w:sz="4" w:space="0" w:color="000000"/>
              <w:right w:val="single" w:sz="4" w:space="0" w:color="000000"/>
            </w:tcBorders>
          </w:tcPr>
          <w:p w14:paraId="7FD4EF93"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26F7C9D3" w14:textId="77777777" w:rsidR="009E12B2" w:rsidRPr="009E12B2" w:rsidRDefault="009E12B2" w:rsidP="009E12B2">
            <w:pPr>
              <w:widowControl w:val="0"/>
              <w:kinsoku w:val="0"/>
              <w:overflowPunct w:val="0"/>
              <w:spacing w:line="276" w:lineRule="auto"/>
              <w:ind w:right="739"/>
              <w:jc w:val="right"/>
              <w:rPr>
                <w:rFonts w:eastAsia="Calibri"/>
                <w:sz w:val="26"/>
                <w:szCs w:val="26"/>
              </w:rPr>
            </w:pPr>
            <w:r w:rsidRPr="009E12B2">
              <w:rPr>
                <w:rFonts w:eastAsia="Calibri"/>
                <w:sz w:val="26"/>
                <w:szCs w:val="26"/>
              </w:rPr>
              <w:t>Nêu cụ thể</w:t>
            </w:r>
          </w:p>
        </w:tc>
      </w:tr>
      <w:tr w:rsidR="009E12B2" w:rsidRPr="009E12B2" w14:paraId="086A71B2" w14:textId="77777777" w:rsidTr="000D6BE3">
        <w:trPr>
          <w:trHeight w:hRule="exact" w:val="310"/>
        </w:trPr>
        <w:tc>
          <w:tcPr>
            <w:tcW w:w="720" w:type="dxa"/>
            <w:tcBorders>
              <w:top w:val="single" w:sz="4" w:space="0" w:color="000000"/>
              <w:left w:val="single" w:sz="4" w:space="0" w:color="000000"/>
              <w:bottom w:val="single" w:sz="4" w:space="0" w:color="000000"/>
              <w:right w:val="single" w:sz="4" w:space="0" w:color="000000"/>
            </w:tcBorders>
          </w:tcPr>
          <w:p w14:paraId="0DDED7F0"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3.2.</w:t>
            </w:r>
          </w:p>
        </w:tc>
        <w:tc>
          <w:tcPr>
            <w:tcW w:w="3961" w:type="dxa"/>
            <w:tcBorders>
              <w:top w:val="single" w:sz="4" w:space="0" w:color="000000"/>
              <w:left w:val="single" w:sz="4" w:space="0" w:color="000000"/>
              <w:bottom w:val="single" w:sz="4" w:space="0" w:color="000000"/>
              <w:right w:val="single" w:sz="4" w:space="0" w:color="000000"/>
            </w:tcBorders>
          </w:tcPr>
          <w:p w14:paraId="390ED519"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Khóa đai cho đai 20 x 0.4</w:t>
            </w:r>
          </w:p>
        </w:tc>
        <w:tc>
          <w:tcPr>
            <w:tcW w:w="1709" w:type="dxa"/>
            <w:tcBorders>
              <w:top w:val="single" w:sz="4" w:space="0" w:color="000000"/>
              <w:left w:val="single" w:sz="4" w:space="0" w:color="000000"/>
              <w:bottom w:val="single" w:sz="4" w:space="0" w:color="000000"/>
              <w:right w:val="single" w:sz="4" w:space="0" w:color="000000"/>
            </w:tcBorders>
          </w:tcPr>
          <w:p w14:paraId="091201CB"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12DB76D5" w14:textId="77777777" w:rsidR="009E12B2" w:rsidRPr="009E12B2" w:rsidRDefault="009E12B2" w:rsidP="009E12B2">
            <w:pPr>
              <w:spacing w:line="276" w:lineRule="auto"/>
              <w:jc w:val="left"/>
              <w:rPr>
                <w:sz w:val="26"/>
                <w:szCs w:val="26"/>
              </w:rPr>
            </w:pPr>
          </w:p>
        </w:tc>
      </w:tr>
      <w:tr w:rsidR="009E12B2" w:rsidRPr="009E12B2" w14:paraId="2FF76ED8" w14:textId="77777777" w:rsidTr="000D6BE3">
        <w:trPr>
          <w:trHeight w:hRule="exact" w:val="372"/>
        </w:trPr>
        <w:tc>
          <w:tcPr>
            <w:tcW w:w="720" w:type="dxa"/>
            <w:tcBorders>
              <w:top w:val="single" w:sz="4" w:space="0" w:color="000000"/>
              <w:left w:val="single" w:sz="4" w:space="0" w:color="000000"/>
              <w:bottom w:val="single" w:sz="4" w:space="0" w:color="000000"/>
              <w:right w:val="single" w:sz="4" w:space="0" w:color="000000"/>
            </w:tcBorders>
          </w:tcPr>
          <w:p w14:paraId="7698627F"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3.3.</w:t>
            </w:r>
          </w:p>
        </w:tc>
        <w:tc>
          <w:tcPr>
            <w:tcW w:w="3961" w:type="dxa"/>
            <w:tcBorders>
              <w:top w:val="single" w:sz="4" w:space="0" w:color="000000"/>
              <w:left w:val="single" w:sz="4" w:space="0" w:color="000000"/>
              <w:bottom w:val="single" w:sz="4" w:space="0" w:color="000000"/>
              <w:right w:val="single" w:sz="4" w:space="0" w:color="000000"/>
            </w:tcBorders>
          </w:tcPr>
          <w:p w14:paraId="4F07A21D"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Khóa đai cho đai 20 x 0.7</w:t>
            </w:r>
          </w:p>
        </w:tc>
        <w:tc>
          <w:tcPr>
            <w:tcW w:w="1709" w:type="dxa"/>
            <w:tcBorders>
              <w:top w:val="single" w:sz="4" w:space="0" w:color="000000"/>
              <w:left w:val="single" w:sz="4" w:space="0" w:color="000000"/>
              <w:bottom w:val="single" w:sz="4" w:space="0" w:color="000000"/>
              <w:right w:val="single" w:sz="4" w:space="0" w:color="000000"/>
            </w:tcBorders>
          </w:tcPr>
          <w:p w14:paraId="72E315AA"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0CC30084" w14:textId="77777777" w:rsidR="009E12B2" w:rsidRPr="009E12B2" w:rsidRDefault="009E12B2" w:rsidP="009E12B2">
            <w:pPr>
              <w:spacing w:line="276" w:lineRule="auto"/>
              <w:jc w:val="left"/>
              <w:rPr>
                <w:sz w:val="26"/>
                <w:szCs w:val="26"/>
              </w:rPr>
            </w:pPr>
          </w:p>
        </w:tc>
      </w:tr>
      <w:tr w:rsidR="009E12B2" w:rsidRPr="009E12B2" w14:paraId="53C6198F" w14:textId="77777777" w:rsidTr="000D6BE3">
        <w:trPr>
          <w:trHeight w:hRule="exact" w:val="1387"/>
        </w:trPr>
        <w:tc>
          <w:tcPr>
            <w:tcW w:w="720" w:type="dxa"/>
            <w:tcBorders>
              <w:top w:val="single" w:sz="4" w:space="0" w:color="000000"/>
              <w:left w:val="single" w:sz="4" w:space="0" w:color="000000"/>
              <w:bottom w:val="single" w:sz="4" w:space="0" w:color="000000"/>
              <w:right w:val="single" w:sz="4" w:space="0" w:color="000000"/>
            </w:tcBorders>
          </w:tcPr>
          <w:p w14:paraId="4264125C"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3.4.</w:t>
            </w:r>
          </w:p>
        </w:tc>
        <w:tc>
          <w:tcPr>
            <w:tcW w:w="3961" w:type="dxa"/>
            <w:tcBorders>
              <w:top w:val="single" w:sz="4" w:space="0" w:color="000000"/>
              <w:left w:val="single" w:sz="4" w:space="0" w:color="000000"/>
              <w:bottom w:val="single" w:sz="4" w:space="0" w:color="000000"/>
              <w:right w:val="single" w:sz="4" w:space="0" w:color="000000"/>
            </w:tcBorders>
          </w:tcPr>
          <w:p w14:paraId="14212E9D"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Loại</w:t>
            </w:r>
          </w:p>
        </w:tc>
        <w:tc>
          <w:tcPr>
            <w:tcW w:w="1709" w:type="dxa"/>
            <w:tcBorders>
              <w:top w:val="single" w:sz="4" w:space="0" w:color="000000"/>
              <w:left w:val="single" w:sz="4" w:space="0" w:color="000000"/>
              <w:bottom w:val="single" w:sz="4" w:space="0" w:color="000000"/>
              <w:right w:val="single" w:sz="4" w:space="0" w:color="000000"/>
            </w:tcBorders>
          </w:tcPr>
          <w:p w14:paraId="5805F2AF"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73BFF82" w14:textId="77777777" w:rsidR="009E12B2" w:rsidRPr="009E12B2" w:rsidRDefault="009E12B2" w:rsidP="009E12B2">
            <w:pPr>
              <w:widowControl w:val="0"/>
              <w:kinsoku w:val="0"/>
              <w:overflowPunct w:val="0"/>
              <w:spacing w:line="276" w:lineRule="auto"/>
              <w:ind w:left="103" w:right="205"/>
              <w:jc w:val="left"/>
              <w:rPr>
                <w:rFonts w:eastAsia="Calibri"/>
                <w:sz w:val="26"/>
                <w:szCs w:val="26"/>
              </w:rPr>
            </w:pPr>
            <w:r w:rsidRPr="009E12B2">
              <w:rPr>
                <w:rFonts w:eastAsia="Calibri"/>
                <w:sz w:val="26"/>
                <w:szCs w:val="26"/>
              </w:rPr>
              <w:t>Làm bằng thép không gỉ dùng để khóa đai thép</w:t>
            </w:r>
          </w:p>
        </w:tc>
      </w:tr>
      <w:tr w:rsidR="009E12B2" w:rsidRPr="009E12B2" w14:paraId="0EBA6E72" w14:textId="77777777" w:rsidTr="000D6BE3">
        <w:trPr>
          <w:trHeight w:hRule="exact" w:val="1137"/>
        </w:trPr>
        <w:tc>
          <w:tcPr>
            <w:tcW w:w="720" w:type="dxa"/>
            <w:tcBorders>
              <w:top w:val="single" w:sz="4" w:space="0" w:color="000000"/>
              <w:left w:val="single" w:sz="4" w:space="0" w:color="000000"/>
              <w:bottom w:val="single" w:sz="4" w:space="0" w:color="000000"/>
              <w:right w:val="single" w:sz="4" w:space="0" w:color="000000"/>
            </w:tcBorders>
          </w:tcPr>
          <w:p w14:paraId="71CF5C30"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3.5.</w:t>
            </w:r>
          </w:p>
        </w:tc>
        <w:tc>
          <w:tcPr>
            <w:tcW w:w="3961" w:type="dxa"/>
            <w:tcBorders>
              <w:top w:val="single" w:sz="4" w:space="0" w:color="000000"/>
              <w:left w:val="single" w:sz="4" w:space="0" w:color="000000"/>
              <w:bottom w:val="single" w:sz="4" w:space="0" w:color="000000"/>
              <w:right w:val="single" w:sz="4" w:space="0" w:color="000000"/>
            </w:tcBorders>
          </w:tcPr>
          <w:p w14:paraId="3B10841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Kích thước</w:t>
            </w:r>
          </w:p>
        </w:tc>
        <w:tc>
          <w:tcPr>
            <w:tcW w:w="1709" w:type="dxa"/>
            <w:tcBorders>
              <w:top w:val="single" w:sz="4" w:space="0" w:color="000000"/>
              <w:left w:val="single" w:sz="4" w:space="0" w:color="000000"/>
              <w:bottom w:val="single" w:sz="4" w:space="0" w:color="000000"/>
              <w:right w:val="single" w:sz="4" w:space="0" w:color="000000"/>
            </w:tcBorders>
          </w:tcPr>
          <w:p w14:paraId="03A83A81"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67D919AA" w14:textId="77777777" w:rsidR="009E12B2" w:rsidRPr="009E12B2" w:rsidRDefault="009E12B2" w:rsidP="009E12B2">
            <w:pPr>
              <w:widowControl w:val="0"/>
              <w:kinsoku w:val="0"/>
              <w:overflowPunct w:val="0"/>
              <w:spacing w:line="276" w:lineRule="auto"/>
              <w:ind w:left="103" w:right="291"/>
              <w:jc w:val="left"/>
              <w:rPr>
                <w:rFonts w:eastAsia="Calibri"/>
                <w:sz w:val="26"/>
                <w:szCs w:val="26"/>
              </w:rPr>
            </w:pPr>
            <w:r w:rsidRPr="009E12B2">
              <w:rPr>
                <w:rFonts w:eastAsia="Calibri"/>
                <w:sz w:val="26"/>
                <w:szCs w:val="26"/>
              </w:rPr>
              <w:t>Kích thước của khóa đai phải phù hợp cho</w:t>
            </w:r>
          </w:p>
        </w:tc>
      </w:tr>
      <w:tr w:rsidR="009E12B2" w:rsidRPr="009E12B2" w14:paraId="64E5895A" w14:textId="77777777" w:rsidTr="000D6BE3">
        <w:trPr>
          <w:trHeight w:hRule="exact" w:val="444"/>
        </w:trPr>
        <w:tc>
          <w:tcPr>
            <w:tcW w:w="720" w:type="dxa"/>
            <w:tcBorders>
              <w:top w:val="single" w:sz="4" w:space="0" w:color="000000"/>
              <w:left w:val="single" w:sz="4" w:space="0" w:color="000000"/>
              <w:bottom w:val="single" w:sz="4" w:space="0" w:color="000000"/>
              <w:right w:val="single" w:sz="4" w:space="0" w:color="000000"/>
            </w:tcBorders>
          </w:tcPr>
          <w:p w14:paraId="212BBD2B" w14:textId="77777777" w:rsidR="009E12B2" w:rsidRPr="009E12B2" w:rsidRDefault="009E12B2" w:rsidP="009E12B2">
            <w:pPr>
              <w:spacing w:line="276" w:lineRule="auto"/>
              <w:jc w:val="left"/>
              <w:rPr>
                <w:sz w:val="26"/>
                <w:szCs w:val="26"/>
              </w:rPr>
            </w:pPr>
          </w:p>
        </w:tc>
        <w:tc>
          <w:tcPr>
            <w:tcW w:w="3961" w:type="dxa"/>
            <w:tcBorders>
              <w:top w:val="single" w:sz="4" w:space="0" w:color="000000"/>
              <w:left w:val="single" w:sz="4" w:space="0" w:color="000000"/>
              <w:bottom w:val="single" w:sz="4" w:space="0" w:color="000000"/>
              <w:right w:val="single" w:sz="4" w:space="0" w:color="000000"/>
            </w:tcBorders>
          </w:tcPr>
          <w:p w14:paraId="2604E57A" w14:textId="77777777" w:rsidR="009E12B2" w:rsidRPr="009E12B2" w:rsidRDefault="009E12B2" w:rsidP="009E12B2">
            <w:pPr>
              <w:spacing w:line="276" w:lineRule="auto"/>
              <w:jc w:val="left"/>
              <w:rPr>
                <w:sz w:val="26"/>
                <w:szCs w:val="26"/>
              </w:rPr>
            </w:pPr>
          </w:p>
        </w:tc>
        <w:tc>
          <w:tcPr>
            <w:tcW w:w="1709" w:type="dxa"/>
            <w:tcBorders>
              <w:top w:val="single" w:sz="4" w:space="0" w:color="000000"/>
              <w:left w:val="single" w:sz="4" w:space="0" w:color="000000"/>
              <w:bottom w:val="single" w:sz="4" w:space="0" w:color="000000"/>
              <w:right w:val="single" w:sz="4" w:space="0" w:color="000000"/>
            </w:tcBorders>
          </w:tcPr>
          <w:p w14:paraId="24E43E68"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633AE163" w14:textId="77777777" w:rsidR="009E12B2" w:rsidRPr="009E12B2" w:rsidRDefault="009E12B2" w:rsidP="009E12B2">
            <w:pPr>
              <w:widowControl w:val="0"/>
              <w:kinsoku w:val="0"/>
              <w:overflowPunct w:val="0"/>
              <w:spacing w:line="276" w:lineRule="auto"/>
              <w:ind w:left="103"/>
              <w:jc w:val="left"/>
              <w:rPr>
                <w:rFonts w:eastAsia="Calibri"/>
                <w:sz w:val="26"/>
                <w:szCs w:val="26"/>
              </w:rPr>
            </w:pPr>
            <w:r w:rsidRPr="009E12B2">
              <w:rPr>
                <w:rFonts w:eastAsia="Calibri"/>
                <w:sz w:val="26"/>
                <w:szCs w:val="26"/>
              </w:rPr>
              <w:t>đai thép tương ứng</w:t>
            </w:r>
          </w:p>
        </w:tc>
      </w:tr>
      <w:tr w:rsidR="009E12B2" w:rsidRPr="009E12B2" w14:paraId="43DE8B12" w14:textId="77777777" w:rsidTr="000D6BE3">
        <w:trPr>
          <w:trHeight w:hRule="exact" w:val="2103"/>
        </w:trPr>
        <w:tc>
          <w:tcPr>
            <w:tcW w:w="720" w:type="dxa"/>
            <w:tcBorders>
              <w:top w:val="single" w:sz="4" w:space="0" w:color="000000"/>
              <w:left w:val="single" w:sz="4" w:space="0" w:color="000000"/>
              <w:bottom w:val="single" w:sz="4" w:space="0" w:color="000000"/>
              <w:right w:val="single" w:sz="4" w:space="0" w:color="000000"/>
            </w:tcBorders>
          </w:tcPr>
          <w:p w14:paraId="54D31B3C"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3.6.</w:t>
            </w:r>
          </w:p>
        </w:tc>
        <w:tc>
          <w:tcPr>
            <w:tcW w:w="3961" w:type="dxa"/>
            <w:tcBorders>
              <w:top w:val="single" w:sz="4" w:space="0" w:color="000000"/>
              <w:left w:val="single" w:sz="4" w:space="0" w:color="000000"/>
              <w:bottom w:val="single" w:sz="4" w:space="0" w:color="000000"/>
              <w:right w:val="single" w:sz="4" w:space="0" w:color="000000"/>
            </w:tcBorders>
          </w:tcPr>
          <w:p w14:paraId="41C8A8F5"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Bao gói</w:t>
            </w:r>
          </w:p>
        </w:tc>
        <w:tc>
          <w:tcPr>
            <w:tcW w:w="1709" w:type="dxa"/>
            <w:tcBorders>
              <w:top w:val="single" w:sz="4" w:space="0" w:color="000000"/>
              <w:left w:val="single" w:sz="4" w:space="0" w:color="000000"/>
              <w:bottom w:val="single" w:sz="4" w:space="0" w:color="000000"/>
              <w:right w:val="single" w:sz="4" w:space="0" w:color="000000"/>
            </w:tcBorders>
          </w:tcPr>
          <w:p w14:paraId="4A06A8E1"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7C898C76" w14:textId="77777777" w:rsidR="009E12B2" w:rsidRPr="009E12B2" w:rsidRDefault="009E12B2" w:rsidP="009E12B2">
            <w:pPr>
              <w:widowControl w:val="0"/>
              <w:kinsoku w:val="0"/>
              <w:overflowPunct w:val="0"/>
              <w:spacing w:line="276" w:lineRule="auto"/>
              <w:ind w:left="103" w:right="205"/>
              <w:jc w:val="left"/>
              <w:rPr>
                <w:rFonts w:eastAsia="Calibri"/>
                <w:sz w:val="26"/>
                <w:szCs w:val="26"/>
              </w:rPr>
            </w:pPr>
            <w:r w:rsidRPr="009E12B2">
              <w:rPr>
                <w:rFonts w:eastAsia="Calibri"/>
                <w:sz w:val="26"/>
                <w:szCs w:val="26"/>
              </w:rPr>
              <w:t>Đai thép được cuộn tròn và cố định trên khung nhựa, khóa đai được đóng trong hộp để dễ dàng cho việc bảo quản trong kho cũng như vận chuyển</w:t>
            </w:r>
          </w:p>
        </w:tc>
      </w:tr>
      <w:tr w:rsidR="009E12B2" w:rsidRPr="009E12B2" w14:paraId="3F60C40A" w14:textId="77777777" w:rsidTr="000D6BE3">
        <w:trPr>
          <w:trHeight w:hRule="exact" w:val="444"/>
        </w:trPr>
        <w:tc>
          <w:tcPr>
            <w:tcW w:w="720" w:type="dxa"/>
            <w:tcBorders>
              <w:top w:val="single" w:sz="4" w:space="0" w:color="000000"/>
              <w:left w:val="single" w:sz="4" w:space="0" w:color="000000"/>
              <w:bottom w:val="single" w:sz="4" w:space="0" w:color="000000"/>
              <w:right w:val="single" w:sz="4" w:space="0" w:color="000000"/>
            </w:tcBorders>
          </w:tcPr>
          <w:p w14:paraId="4B8A0349"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3.7.</w:t>
            </w:r>
          </w:p>
        </w:tc>
        <w:tc>
          <w:tcPr>
            <w:tcW w:w="3961" w:type="dxa"/>
            <w:tcBorders>
              <w:top w:val="single" w:sz="4" w:space="0" w:color="000000"/>
              <w:left w:val="single" w:sz="4" w:space="0" w:color="000000"/>
              <w:bottom w:val="single" w:sz="4" w:space="0" w:color="000000"/>
              <w:right w:val="single" w:sz="4" w:space="0" w:color="000000"/>
            </w:tcBorders>
          </w:tcPr>
          <w:p w14:paraId="08ACE7E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Catalog</w:t>
            </w:r>
          </w:p>
        </w:tc>
        <w:tc>
          <w:tcPr>
            <w:tcW w:w="1709" w:type="dxa"/>
            <w:tcBorders>
              <w:top w:val="single" w:sz="4" w:space="0" w:color="000000"/>
              <w:left w:val="single" w:sz="4" w:space="0" w:color="000000"/>
              <w:bottom w:val="single" w:sz="4" w:space="0" w:color="000000"/>
              <w:right w:val="single" w:sz="4" w:space="0" w:color="000000"/>
            </w:tcBorders>
          </w:tcPr>
          <w:p w14:paraId="6C486CD7"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31846699"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Có</w:t>
            </w:r>
          </w:p>
        </w:tc>
      </w:tr>
      <w:tr w:rsidR="009E12B2" w:rsidRPr="009E12B2" w14:paraId="73C18174" w14:textId="77777777" w:rsidTr="000D6BE3">
        <w:trPr>
          <w:trHeight w:hRule="exact" w:val="444"/>
        </w:trPr>
        <w:tc>
          <w:tcPr>
            <w:tcW w:w="720" w:type="dxa"/>
            <w:tcBorders>
              <w:top w:val="single" w:sz="4" w:space="0" w:color="000000"/>
              <w:left w:val="single" w:sz="4" w:space="0" w:color="000000"/>
              <w:bottom w:val="single" w:sz="4" w:space="0" w:color="000000"/>
              <w:right w:val="single" w:sz="4" w:space="0" w:color="000000"/>
            </w:tcBorders>
          </w:tcPr>
          <w:p w14:paraId="7E4D7FE8"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3.8.</w:t>
            </w:r>
          </w:p>
        </w:tc>
        <w:tc>
          <w:tcPr>
            <w:tcW w:w="3961" w:type="dxa"/>
            <w:tcBorders>
              <w:top w:val="single" w:sz="4" w:space="0" w:color="000000"/>
              <w:left w:val="single" w:sz="4" w:space="0" w:color="000000"/>
              <w:bottom w:val="single" w:sz="4" w:space="0" w:color="000000"/>
              <w:right w:val="single" w:sz="4" w:space="0" w:color="000000"/>
            </w:tcBorders>
          </w:tcPr>
          <w:p w14:paraId="7E30E409"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Mẫu đai thép và khóa đai thép</w:t>
            </w:r>
          </w:p>
        </w:tc>
        <w:tc>
          <w:tcPr>
            <w:tcW w:w="1709" w:type="dxa"/>
            <w:tcBorders>
              <w:top w:val="single" w:sz="4" w:space="0" w:color="000000"/>
              <w:left w:val="single" w:sz="4" w:space="0" w:color="000000"/>
              <w:bottom w:val="single" w:sz="4" w:space="0" w:color="000000"/>
              <w:right w:val="single" w:sz="4" w:space="0" w:color="000000"/>
            </w:tcBorders>
          </w:tcPr>
          <w:p w14:paraId="34A917BE"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5600B235"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Có</w:t>
            </w:r>
          </w:p>
        </w:tc>
      </w:tr>
      <w:tr w:rsidR="009E12B2" w:rsidRPr="009E12B2" w14:paraId="74FE2BCD" w14:textId="77777777" w:rsidTr="000D6BE3">
        <w:trPr>
          <w:trHeight w:hRule="exact" w:val="445"/>
        </w:trPr>
        <w:tc>
          <w:tcPr>
            <w:tcW w:w="720" w:type="dxa"/>
            <w:tcBorders>
              <w:top w:val="single" w:sz="4" w:space="0" w:color="000000"/>
              <w:left w:val="single" w:sz="4" w:space="0" w:color="000000"/>
              <w:bottom w:val="single" w:sz="4" w:space="0" w:color="000000"/>
              <w:right w:val="single" w:sz="4" w:space="0" w:color="000000"/>
            </w:tcBorders>
          </w:tcPr>
          <w:p w14:paraId="6190360D"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3.9.</w:t>
            </w:r>
          </w:p>
        </w:tc>
        <w:tc>
          <w:tcPr>
            <w:tcW w:w="3961" w:type="dxa"/>
            <w:tcBorders>
              <w:top w:val="single" w:sz="4" w:space="0" w:color="000000"/>
              <w:left w:val="single" w:sz="4" w:space="0" w:color="000000"/>
              <w:bottom w:val="single" w:sz="4" w:space="0" w:color="000000"/>
              <w:right w:val="single" w:sz="4" w:space="0" w:color="000000"/>
            </w:tcBorders>
          </w:tcPr>
          <w:p w14:paraId="747674C0"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sz w:val="26"/>
                <w:szCs w:val="26"/>
              </w:rPr>
              <w:t>Mẫu hàng chào</w:t>
            </w:r>
          </w:p>
        </w:tc>
        <w:tc>
          <w:tcPr>
            <w:tcW w:w="1709" w:type="dxa"/>
            <w:tcBorders>
              <w:top w:val="single" w:sz="4" w:space="0" w:color="000000"/>
              <w:left w:val="single" w:sz="4" w:space="0" w:color="000000"/>
              <w:bottom w:val="single" w:sz="4" w:space="0" w:color="000000"/>
              <w:right w:val="single" w:sz="4" w:space="0" w:color="000000"/>
            </w:tcBorders>
          </w:tcPr>
          <w:p w14:paraId="7F69D664" w14:textId="77777777" w:rsidR="009E12B2" w:rsidRPr="009E12B2" w:rsidRDefault="009E12B2" w:rsidP="009E12B2">
            <w:pPr>
              <w:spacing w:line="276" w:lineRule="auto"/>
              <w:jc w:val="left"/>
              <w:rPr>
                <w:sz w:val="26"/>
                <w:szCs w:val="26"/>
              </w:rPr>
            </w:pPr>
          </w:p>
        </w:tc>
        <w:tc>
          <w:tcPr>
            <w:tcW w:w="2612" w:type="dxa"/>
            <w:tcBorders>
              <w:top w:val="single" w:sz="4" w:space="0" w:color="000000"/>
              <w:left w:val="single" w:sz="4" w:space="0" w:color="000000"/>
              <w:bottom w:val="single" w:sz="4" w:space="0" w:color="000000"/>
              <w:right w:val="single" w:sz="4" w:space="0" w:color="000000"/>
            </w:tcBorders>
          </w:tcPr>
          <w:p w14:paraId="1A52C938" w14:textId="77777777" w:rsidR="009E12B2" w:rsidRPr="009E12B2" w:rsidRDefault="009E12B2" w:rsidP="009E12B2">
            <w:pPr>
              <w:widowControl w:val="0"/>
              <w:kinsoku w:val="0"/>
              <w:overflowPunct w:val="0"/>
              <w:spacing w:line="276" w:lineRule="auto"/>
              <w:ind w:left="1085" w:right="1087"/>
              <w:jc w:val="center"/>
              <w:rPr>
                <w:rFonts w:eastAsia="Calibri"/>
                <w:sz w:val="26"/>
                <w:szCs w:val="26"/>
              </w:rPr>
            </w:pPr>
            <w:r w:rsidRPr="009E12B2">
              <w:rPr>
                <w:rFonts w:eastAsia="Calibri"/>
                <w:sz w:val="26"/>
                <w:szCs w:val="26"/>
              </w:rPr>
              <w:t>Có</w:t>
            </w:r>
          </w:p>
        </w:tc>
      </w:tr>
    </w:tbl>
    <w:p w14:paraId="55E35C18" w14:textId="77777777" w:rsidR="009E12B2" w:rsidRPr="009E12B2" w:rsidRDefault="009E12B2" w:rsidP="009E12B2">
      <w:pPr>
        <w:tabs>
          <w:tab w:val="left" w:pos="374"/>
          <w:tab w:val="left" w:pos="1741"/>
        </w:tabs>
        <w:spacing w:line="276" w:lineRule="auto"/>
        <w:rPr>
          <w:b/>
          <w:sz w:val="26"/>
          <w:szCs w:val="26"/>
          <w:u w:val="single"/>
          <w:lang w:val="fr-FR"/>
        </w:rPr>
      </w:pPr>
      <w:r w:rsidRPr="009E12B2">
        <w:rPr>
          <w:b/>
          <w:sz w:val="26"/>
          <w:szCs w:val="26"/>
          <w:u w:val="single"/>
          <w:lang w:val="fr-FR"/>
        </w:rPr>
        <w:t>Ghi chú:</w:t>
      </w:r>
    </w:p>
    <w:p w14:paraId="0E50F20B" w14:textId="77777777" w:rsidR="009E12B2" w:rsidRPr="009E12B2" w:rsidRDefault="009E12B2" w:rsidP="009E12B2">
      <w:pPr>
        <w:spacing w:line="276" w:lineRule="auto"/>
        <w:ind w:firstLine="567"/>
        <w:rPr>
          <w:sz w:val="26"/>
          <w:szCs w:val="26"/>
        </w:rPr>
      </w:pPr>
      <w:r w:rsidRPr="009E12B2">
        <w:rPr>
          <w:sz w:val="26"/>
          <w:szCs w:val="26"/>
        </w:rPr>
        <w:t>Nhà thầu phải đệ trình catalog và tài liệu hướng dẫn lắp đặt đai thép và khóa đai bằng tiếng Việt.</w:t>
      </w:r>
    </w:p>
    <w:p w14:paraId="526243FF" w14:textId="77777777" w:rsidR="009E12B2" w:rsidRPr="009E12B2" w:rsidRDefault="009E12B2" w:rsidP="009E12B2">
      <w:pPr>
        <w:spacing w:line="276" w:lineRule="auto"/>
        <w:ind w:firstLine="567"/>
        <w:rPr>
          <w:sz w:val="26"/>
          <w:szCs w:val="26"/>
        </w:rPr>
      </w:pPr>
      <w:r w:rsidRPr="009E12B2">
        <w:rPr>
          <w:sz w:val="26"/>
          <w:szCs w:val="26"/>
        </w:rPr>
        <w:lastRenderedPageBreak/>
        <w:t xml:space="preserve">Các thông số kỹ thuật phải thể hiện rõ trên Catalogue hoặc trên Website chính thức của thiết bị chào thầu. </w:t>
      </w:r>
    </w:p>
    <w:p w14:paraId="1ED769BA" w14:textId="77777777" w:rsidR="009E12B2" w:rsidRPr="009E12B2" w:rsidRDefault="009E12B2" w:rsidP="009E12B2">
      <w:pPr>
        <w:spacing w:line="276" w:lineRule="auto"/>
        <w:ind w:firstLine="567"/>
        <w:rPr>
          <w:sz w:val="26"/>
          <w:szCs w:val="26"/>
        </w:rPr>
      </w:pPr>
      <w:r w:rsidRPr="009E12B2">
        <w:rPr>
          <w:sz w:val="26"/>
          <w:szCs w:val="26"/>
        </w:rPr>
        <w:t>Các đai thép và khóa đai mới 100%, được sản xuất trong vòng 2 năm tính đến thời điểm mở thầu.</w:t>
      </w:r>
    </w:p>
    <w:p w14:paraId="48FFC11D" w14:textId="77777777" w:rsidR="009E12B2" w:rsidRPr="009E12B2" w:rsidRDefault="009E12B2" w:rsidP="009E12B2">
      <w:pPr>
        <w:spacing w:line="276" w:lineRule="auto"/>
        <w:ind w:firstLine="567"/>
        <w:rPr>
          <w:sz w:val="26"/>
          <w:szCs w:val="26"/>
        </w:rPr>
      </w:pPr>
      <w:r w:rsidRPr="009E12B2">
        <w:rPr>
          <w:sz w:val="26"/>
          <w:szCs w:val="26"/>
        </w:rPr>
        <w:t>Tất cả các số liệu trên được xác nhận bởi nhà thầu</w:t>
      </w:r>
    </w:p>
    <w:p w14:paraId="16A04663" w14:textId="0E148333" w:rsidR="009E12B2" w:rsidRPr="009E12B2" w:rsidRDefault="009E12B2" w:rsidP="009E12B2">
      <w:pPr>
        <w:spacing w:before="40" w:after="40" w:line="288" w:lineRule="auto"/>
        <w:outlineLvl w:val="2"/>
        <w:rPr>
          <w:bCs/>
          <w:i/>
          <w:color w:val="FF0000"/>
          <w:sz w:val="26"/>
          <w:szCs w:val="26"/>
        </w:rPr>
      </w:pPr>
      <w:bookmarkStart w:id="78" w:name="_Toc225169907"/>
      <w:r>
        <w:rPr>
          <w:b/>
          <w:iCs/>
          <w:sz w:val="26"/>
          <w:szCs w:val="26"/>
          <w:lang w:val="pt-BR"/>
        </w:rPr>
        <w:t>3.2.3.27</w:t>
      </w:r>
      <w:r w:rsidRPr="009E12B2">
        <w:rPr>
          <w:b/>
          <w:iCs/>
          <w:sz w:val="26"/>
          <w:szCs w:val="26"/>
          <w:lang w:val="vi-VN"/>
        </w:rPr>
        <w:t>. Đặc tính kỹ thuật gạch chỉ đặc.</w:t>
      </w:r>
      <w:bookmarkEnd w:id="78"/>
      <w:r w:rsidRPr="009E12B2">
        <w:rPr>
          <w:b/>
          <w:iCs/>
          <w:sz w:val="26"/>
          <w:szCs w:val="26"/>
          <w:lang w:val="vi-VN"/>
        </w:rPr>
        <w:t xml:space="preserve"> </w:t>
      </w:r>
    </w:p>
    <w:p w14:paraId="1DB8F712" w14:textId="77777777" w:rsidR="009E12B2" w:rsidRPr="009E12B2" w:rsidRDefault="009E12B2" w:rsidP="009E12B2">
      <w:pPr>
        <w:spacing w:line="276" w:lineRule="auto"/>
        <w:ind w:firstLine="567"/>
        <w:rPr>
          <w:color w:val="FF0000"/>
          <w:sz w:val="26"/>
          <w:szCs w:val="26"/>
          <w:lang w:val="vi-VN"/>
        </w:rPr>
      </w:pPr>
      <w:r w:rsidRPr="009E12B2">
        <w:rPr>
          <w:color w:val="FF0000"/>
          <w:sz w:val="26"/>
          <w:szCs w:val="26"/>
          <w:lang w:val="sv-SE"/>
        </w:rPr>
        <w:t xml:space="preserve">- Áp dụng </w:t>
      </w:r>
      <w:r w:rsidRPr="009E12B2">
        <w:rPr>
          <w:color w:val="FF0000"/>
          <w:sz w:val="26"/>
          <w:szCs w:val="26"/>
        </w:rPr>
        <w:t>Tiêu chuẩn Việt</w:t>
      </w:r>
      <w:r w:rsidRPr="009E12B2">
        <w:rPr>
          <w:color w:val="FF0000"/>
          <w:sz w:val="26"/>
          <w:szCs w:val="26"/>
          <w:lang w:val="vi-VN"/>
        </w:rPr>
        <w:t xml:space="preserve"> Nam TCVN 1451:1998 về gạch đặc đất sét nung)</w:t>
      </w:r>
    </w:p>
    <w:p w14:paraId="5BEB1C5E" w14:textId="77777777" w:rsidR="009E12B2" w:rsidRPr="009E12B2" w:rsidRDefault="009E12B2" w:rsidP="009E12B2">
      <w:pPr>
        <w:spacing w:before="40" w:line="288" w:lineRule="auto"/>
        <w:ind w:left="720"/>
        <w:rPr>
          <w:sz w:val="26"/>
          <w:szCs w:val="26"/>
          <w:lang w:val="nl-NL"/>
        </w:rPr>
      </w:pPr>
      <w:r w:rsidRPr="009E12B2">
        <w:rPr>
          <w:sz w:val="26"/>
          <w:szCs w:val="26"/>
          <w:lang w:val="nl-NL"/>
        </w:rPr>
        <w:t>a. Phạm vi áp dụng</w:t>
      </w:r>
    </w:p>
    <w:p w14:paraId="65AC3024" w14:textId="77777777" w:rsidR="009E12B2" w:rsidRPr="009E12B2" w:rsidRDefault="009E12B2" w:rsidP="009E12B2">
      <w:pPr>
        <w:spacing w:before="40" w:line="288" w:lineRule="auto"/>
        <w:ind w:left="720"/>
        <w:rPr>
          <w:sz w:val="26"/>
          <w:szCs w:val="26"/>
          <w:lang w:val="nl-NL"/>
        </w:rPr>
      </w:pPr>
      <w:r w:rsidRPr="009E12B2">
        <w:rPr>
          <w:sz w:val="26"/>
          <w:szCs w:val="26"/>
          <w:lang w:val="nl-NL"/>
        </w:rPr>
        <w:t>- Tiêu chuẩn này áp dụng cho gạch đặc sản xuất từ đất sét (có thể có phụ gia) bằng phương pháp dẻo và được nung ở nhiệt độ thích hợp, dùng để xây móng, tường và các bộ phận khác của công trình có trát hoặc ốp bên ngoài. Tiêu chuẩn này không áp dụng cho các loại gạch đặc có khối lượng thể tích nhỏ hơn 1600 kg/m³.</w:t>
      </w:r>
    </w:p>
    <w:p w14:paraId="19BFC7CC" w14:textId="77777777" w:rsidR="009E12B2" w:rsidRPr="009E12B2" w:rsidRDefault="009E12B2" w:rsidP="009E12B2">
      <w:pPr>
        <w:spacing w:before="40" w:line="288" w:lineRule="auto"/>
        <w:ind w:left="720"/>
        <w:rPr>
          <w:sz w:val="26"/>
          <w:szCs w:val="26"/>
          <w:lang w:val="nl-NL"/>
        </w:rPr>
      </w:pPr>
      <w:r w:rsidRPr="009E12B2">
        <w:rPr>
          <w:sz w:val="26"/>
          <w:szCs w:val="26"/>
          <w:lang w:val="nl-NL"/>
        </w:rPr>
        <w:t xml:space="preserve"> b. Tiêu chuẩn áp dụng</w:t>
      </w:r>
    </w:p>
    <w:p w14:paraId="6D60941B" w14:textId="77777777" w:rsidR="009E12B2" w:rsidRPr="009E12B2" w:rsidRDefault="009E12B2" w:rsidP="009E12B2">
      <w:pPr>
        <w:spacing w:before="40" w:line="288" w:lineRule="auto"/>
        <w:ind w:left="720"/>
        <w:rPr>
          <w:sz w:val="26"/>
          <w:szCs w:val="26"/>
          <w:lang w:val="nl-NL"/>
        </w:rPr>
      </w:pPr>
      <w:r w:rsidRPr="009E12B2">
        <w:rPr>
          <w:sz w:val="26"/>
          <w:szCs w:val="26"/>
          <w:lang w:val="nl-NL"/>
        </w:rPr>
        <w:t>- TCVN 6355-1:1998 Gạch xây – Xác định cường độ nén.</w:t>
      </w:r>
    </w:p>
    <w:p w14:paraId="2D1EB616" w14:textId="77777777" w:rsidR="009E12B2" w:rsidRPr="009E12B2" w:rsidRDefault="009E12B2" w:rsidP="009E12B2">
      <w:pPr>
        <w:spacing w:before="40" w:line="288" w:lineRule="auto"/>
        <w:ind w:left="720"/>
        <w:rPr>
          <w:sz w:val="26"/>
          <w:szCs w:val="26"/>
          <w:lang w:val="nl-NL"/>
        </w:rPr>
      </w:pPr>
      <w:r w:rsidRPr="009E12B2">
        <w:rPr>
          <w:sz w:val="26"/>
          <w:szCs w:val="26"/>
          <w:lang w:val="nl-NL"/>
        </w:rPr>
        <w:t>- TCVN 6355-2:1998 Gạch xây – Xác định cường độ uốn.</w:t>
      </w:r>
    </w:p>
    <w:p w14:paraId="0E3C4196" w14:textId="77777777" w:rsidR="009E12B2" w:rsidRPr="009E12B2" w:rsidRDefault="009E12B2" w:rsidP="009E12B2">
      <w:pPr>
        <w:spacing w:before="40" w:line="288" w:lineRule="auto"/>
        <w:ind w:left="720"/>
        <w:rPr>
          <w:sz w:val="26"/>
          <w:szCs w:val="26"/>
          <w:lang w:val="nl-NL"/>
        </w:rPr>
      </w:pPr>
      <w:r w:rsidRPr="009E12B2">
        <w:rPr>
          <w:sz w:val="26"/>
          <w:szCs w:val="26"/>
          <w:lang w:val="nl-NL"/>
        </w:rPr>
        <w:t>- TCVN 6355-3:1998 Gạch xây – Xác định độ hút nước.</w:t>
      </w:r>
    </w:p>
    <w:p w14:paraId="38ACD7EE" w14:textId="77777777" w:rsidR="009E12B2" w:rsidRPr="009E12B2" w:rsidRDefault="009E12B2" w:rsidP="009E12B2">
      <w:pPr>
        <w:spacing w:before="40" w:line="288" w:lineRule="auto"/>
        <w:ind w:left="720"/>
        <w:rPr>
          <w:sz w:val="26"/>
          <w:szCs w:val="26"/>
          <w:lang w:val="nl-NL"/>
        </w:rPr>
      </w:pPr>
      <w:r w:rsidRPr="009E12B2">
        <w:rPr>
          <w:sz w:val="26"/>
          <w:szCs w:val="26"/>
          <w:lang w:val="nl-NL"/>
        </w:rPr>
        <w:t>- TCVN 6355-5:1998 Gạch xây – Xác định khối lượng thể tích.</w:t>
      </w:r>
    </w:p>
    <w:p w14:paraId="59E4A764" w14:textId="77777777" w:rsidR="009E12B2" w:rsidRPr="009E12B2" w:rsidRDefault="009E12B2" w:rsidP="009E12B2">
      <w:pPr>
        <w:spacing w:before="40" w:line="288" w:lineRule="auto"/>
        <w:ind w:left="720"/>
        <w:rPr>
          <w:sz w:val="26"/>
          <w:szCs w:val="26"/>
          <w:lang w:val="nl-NL"/>
        </w:rPr>
      </w:pPr>
      <w:r w:rsidRPr="009E12B2">
        <w:rPr>
          <w:sz w:val="26"/>
          <w:szCs w:val="26"/>
          <w:lang w:val="nl-NL"/>
        </w:rPr>
        <w:t>- TCVN 6355-7:1998 Gạch xây – Xác định vết tróc do vôi.</w:t>
      </w:r>
    </w:p>
    <w:p w14:paraId="33F690AE" w14:textId="77777777" w:rsidR="009E12B2" w:rsidRPr="009E12B2" w:rsidRDefault="009E12B2" w:rsidP="009E12B2">
      <w:pPr>
        <w:spacing w:before="40" w:line="288" w:lineRule="auto"/>
        <w:ind w:left="720"/>
        <w:rPr>
          <w:sz w:val="26"/>
          <w:szCs w:val="26"/>
          <w:lang w:val="nl-NL"/>
        </w:rPr>
      </w:pPr>
      <w:r w:rsidRPr="009E12B2">
        <w:rPr>
          <w:sz w:val="26"/>
          <w:szCs w:val="26"/>
          <w:lang w:val="nl-NL"/>
        </w:rPr>
        <w:t>c. Kích thước, phân loại, ký hiệu</w:t>
      </w:r>
    </w:p>
    <w:p w14:paraId="15192587" w14:textId="77777777" w:rsidR="009E12B2" w:rsidRPr="009E12B2" w:rsidRDefault="009E12B2" w:rsidP="009E12B2">
      <w:pPr>
        <w:spacing w:before="40" w:line="288" w:lineRule="auto"/>
        <w:ind w:left="720"/>
        <w:rPr>
          <w:sz w:val="26"/>
          <w:szCs w:val="26"/>
          <w:lang w:val="nl-NL"/>
        </w:rPr>
      </w:pPr>
      <w:r w:rsidRPr="009E12B2">
        <w:rPr>
          <w:sz w:val="26"/>
          <w:szCs w:val="26"/>
          <w:lang w:val="nl-NL"/>
        </w:rPr>
        <w:t>- Kích thước cơ bản của gạch đặc đất sét nung được quy định ở bảng 1.</w:t>
      </w:r>
    </w:p>
    <w:p w14:paraId="00C15602" w14:textId="77777777" w:rsidR="009E12B2" w:rsidRPr="009E12B2" w:rsidRDefault="009E12B2" w:rsidP="009E12B2">
      <w:pPr>
        <w:spacing w:before="40" w:line="288" w:lineRule="auto"/>
        <w:ind w:left="720"/>
        <w:rPr>
          <w:sz w:val="26"/>
          <w:szCs w:val="26"/>
          <w:lang w:val="nl-NL"/>
        </w:rPr>
      </w:pPr>
      <w:r w:rsidRPr="009E12B2">
        <w:rPr>
          <w:sz w:val="26"/>
          <w:szCs w:val="26"/>
          <w:lang w:val="nl-NL"/>
        </w:rPr>
        <w:t>Bảng 1. Kích thước gạch đặc đất sét nung (mm)</w:t>
      </w:r>
    </w:p>
    <w:tbl>
      <w:tblPr>
        <w:tblW w:w="7371" w:type="dxa"/>
        <w:tblInd w:w="1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7"/>
        <w:gridCol w:w="1701"/>
        <w:gridCol w:w="1417"/>
        <w:gridCol w:w="1276"/>
      </w:tblGrid>
      <w:tr w:rsidR="009E12B2" w:rsidRPr="009E12B2" w14:paraId="786BCC2A" w14:textId="77777777" w:rsidTr="000D6BE3">
        <w:tc>
          <w:tcPr>
            <w:tcW w:w="2977" w:type="dxa"/>
            <w:shd w:val="clear" w:color="auto" w:fill="FFFFFF"/>
            <w:tcMar>
              <w:top w:w="75" w:type="dxa"/>
              <w:left w:w="75" w:type="dxa"/>
              <w:bottom w:w="75" w:type="dxa"/>
              <w:right w:w="75" w:type="dxa"/>
            </w:tcMar>
            <w:vAlign w:val="center"/>
            <w:hideMark/>
          </w:tcPr>
          <w:p w14:paraId="140D336A" w14:textId="77777777" w:rsidR="009E12B2" w:rsidRPr="009E12B2" w:rsidRDefault="009E12B2" w:rsidP="009E12B2">
            <w:pPr>
              <w:spacing w:before="40" w:line="288" w:lineRule="auto"/>
              <w:rPr>
                <w:sz w:val="26"/>
                <w:szCs w:val="26"/>
                <w:lang w:val="nl-NL"/>
              </w:rPr>
            </w:pPr>
            <w:r w:rsidRPr="009E12B2">
              <w:rPr>
                <w:sz w:val="26"/>
                <w:szCs w:val="26"/>
                <w:lang w:val="nl-NL"/>
              </w:rPr>
              <w:t>Tên kiểu gạch</w:t>
            </w:r>
          </w:p>
        </w:tc>
        <w:tc>
          <w:tcPr>
            <w:tcW w:w="1701" w:type="dxa"/>
            <w:shd w:val="clear" w:color="auto" w:fill="FFFFFF"/>
            <w:tcMar>
              <w:top w:w="75" w:type="dxa"/>
              <w:left w:w="75" w:type="dxa"/>
              <w:bottom w:w="75" w:type="dxa"/>
              <w:right w:w="75" w:type="dxa"/>
            </w:tcMar>
            <w:vAlign w:val="center"/>
            <w:hideMark/>
          </w:tcPr>
          <w:p w14:paraId="597A352F" w14:textId="77777777" w:rsidR="009E12B2" w:rsidRPr="009E12B2" w:rsidRDefault="009E12B2" w:rsidP="009E12B2">
            <w:pPr>
              <w:spacing w:before="40" w:line="288" w:lineRule="auto"/>
              <w:rPr>
                <w:sz w:val="26"/>
                <w:szCs w:val="26"/>
                <w:lang w:val="nl-NL"/>
              </w:rPr>
            </w:pPr>
            <w:r w:rsidRPr="009E12B2">
              <w:rPr>
                <w:sz w:val="26"/>
                <w:szCs w:val="26"/>
                <w:lang w:val="nl-NL"/>
              </w:rPr>
              <w:t>Dài</w:t>
            </w:r>
          </w:p>
        </w:tc>
        <w:tc>
          <w:tcPr>
            <w:tcW w:w="1417" w:type="dxa"/>
            <w:shd w:val="clear" w:color="auto" w:fill="FFFFFF"/>
            <w:tcMar>
              <w:top w:w="75" w:type="dxa"/>
              <w:left w:w="75" w:type="dxa"/>
              <w:bottom w:w="75" w:type="dxa"/>
              <w:right w:w="75" w:type="dxa"/>
            </w:tcMar>
            <w:vAlign w:val="center"/>
            <w:hideMark/>
          </w:tcPr>
          <w:p w14:paraId="405742F3" w14:textId="77777777" w:rsidR="009E12B2" w:rsidRPr="009E12B2" w:rsidRDefault="009E12B2" w:rsidP="009E12B2">
            <w:pPr>
              <w:spacing w:before="40" w:line="288" w:lineRule="auto"/>
              <w:rPr>
                <w:sz w:val="26"/>
                <w:szCs w:val="26"/>
                <w:lang w:val="nl-NL"/>
              </w:rPr>
            </w:pPr>
            <w:r w:rsidRPr="009E12B2">
              <w:rPr>
                <w:sz w:val="26"/>
                <w:szCs w:val="26"/>
                <w:lang w:val="nl-NL"/>
              </w:rPr>
              <w:t>Rộng</w:t>
            </w:r>
          </w:p>
        </w:tc>
        <w:tc>
          <w:tcPr>
            <w:tcW w:w="1276" w:type="dxa"/>
            <w:shd w:val="clear" w:color="auto" w:fill="FFFFFF"/>
            <w:tcMar>
              <w:top w:w="75" w:type="dxa"/>
              <w:left w:w="75" w:type="dxa"/>
              <w:bottom w:w="75" w:type="dxa"/>
              <w:right w:w="75" w:type="dxa"/>
            </w:tcMar>
            <w:vAlign w:val="center"/>
            <w:hideMark/>
          </w:tcPr>
          <w:p w14:paraId="6EB0319A" w14:textId="77777777" w:rsidR="009E12B2" w:rsidRPr="009E12B2" w:rsidRDefault="009E12B2" w:rsidP="009E12B2">
            <w:pPr>
              <w:spacing w:before="40" w:line="288" w:lineRule="auto"/>
              <w:rPr>
                <w:sz w:val="26"/>
                <w:szCs w:val="26"/>
                <w:lang w:val="nl-NL"/>
              </w:rPr>
            </w:pPr>
            <w:r w:rsidRPr="009E12B2">
              <w:rPr>
                <w:sz w:val="26"/>
                <w:szCs w:val="26"/>
                <w:lang w:val="nl-NL"/>
              </w:rPr>
              <w:t>Dày</w:t>
            </w:r>
          </w:p>
        </w:tc>
      </w:tr>
      <w:tr w:rsidR="009E12B2" w:rsidRPr="009E12B2" w14:paraId="065DD3FD" w14:textId="77777777" w:rsidTr="000D6BE3">
        <w:tc>
          <w:tcPr>
            <w:tcW w:w="2977" w:type="dxa"/>
            <w:shd w:val="clear" w:color="auto" w:fill="FFFFFF"/>
            <w:tcMar>
              <w:top w:w="75" w:type="dxa"/>
              <w:left w:w="75" w:type="dxa"/>
              <w:bottom w:w="75" w:type="dxa"/>
              <w:right w:w="75" w:type="dxa"/>
            </w:tcMar>
            <w:vAlign w:val="center"/>
            <w:hideMark/>
          </w:tcPr>
          <w:p w14:paraId="5A8464C3" w14:textId="77777777" w:rsidR="009E12B2" w:rsidRPr="009E12B2" w:rsidRDefault="009E12B2" w:rsidP="009E12B2">
            <w:pPr>
              <w:spacing w:before="40" w:line="288" w:lineRule="auto"/>
              <w:rPr>
                <w:sz w:val="26"/>
                <w:szCs w:val="26"/>
                <w:lang w:val="nl-NL"/>
              </w:rPr>
            </w:pPr>
            <w:r w:rsidRPr="009E12B2">
              <w:rPr>
                <w:sz w:val="26"/>
                <w:szCs w:val="26"/>
                <w:lang w:val="nl-NL"/>
              </w:rPr>
              <w:t>Gạch đặc 60</w:t>
            </w:r>
          </w:p>
        </w:tc>
        <w:tc>
          <w:tcPr>
            <w:tcW w:w="1701" w:type="dxa"/>
            <w:shd w:val="clear" w:color="auto" w:fill="FFFFFF"/>
            <w:tcMar>
              <w:top w:w="75" w:type="dxa"/>
              <w:left w:w="75" w:type="dxa"/>
              <w:bottom w:w="75" w:type="dxa"/>
              <w:right w:w="75" w:type="dxa"/>
            </w:tcMar>
            <w:vAlign w:val="center"/>
            <w:hideMark/>
          </w:tcPr>
          <w:p w14:paraId="241A7046" w14:textId="77777777" w:rsidR="009E12B2" w:rsidRPr="009E12B2" w:rsidRDefault="009E12B2" w:rsidP="009E12B2">
            <w:pPr>
              <w:spacing w:before="40" w:line="288" w:lineRule="auto"/>
              <w:rPr>
                <w:sz w:val="26"/>
                <w:szCs w:val="26"/>
                <w:lang w:val="nl-NL"/>
              </w:rPr>
            </w:pPr>
            <w:r w:rsidRPr="009E12B2">
              <w:rPr>
                <w:sz w:val="26"/>
                <w:szCs w:val="26"/>
                <w:lang w:val="nl-NL"/>
              </w:rPr>
              <w:t>220</w:t>
            </w:r>
          </w:p>
          <w:p w14:paraId="2551E255" w14:textId="77777777" w:rsidR="009E12B2" w:rsidRPr="009E12B2" w:rsidRDefault="009E12B2" w:rsidP="009E12B2">
            <w:pPr>
              <w:spacing w:before="40" w:line="288" w:lineRule="auto"/>
              <w:rPr>
                <w:sz w:val="26"/>
                <w:szCs w:val="26"/>
                <w:lang w:val="nl-NL"/>
              </w:rPr>
            </w:pPr>
          </w:p>
        </w:tc>
        <w:tc>
          <w:tcPr>
            <w:tcW w:w="1417" w:type="dxa"/>
            <w:shd w:val="clear" w:color="auto" w:fill="FFFFFF"/>
            <w:tcMar>
              <w:top w:w="75" w:type="dxa"/>
              <w:left w:w="75" w:type="dxa"/>
              <w:bottom w:w="75" w:type="dxa"/>
              <w:right w:w="75" w:type="dxa"/>
            </w:tcMar>
            <w:vAlign w:val="center"/>
            <w:hideMark/>
          </w:tcPr>
          <w:p w14:paraId="5164937F" w14:textId="77777777" w:rsidR="009E12B2" w:rsidRPr="009E12B2" w:rsidRDefault="009E12B2" w:rsidP="009E12B2">
            <w:pPr>
              <w:spacing w:before="40" w:line="288" w:lineRule="auto"/>
              <w:rPr>
                <w:sz w:val="26"/>
                <w:szCs w:val="26"/>
                <w:lang w:val="nl-NL"/>
              </w:rPr>
            </w:pPr>
            <w:r w:rsidRPr="009E12B2">
              <w:rPr>
                <w:sz w:val="26"/>
                <w:szCs w:val="26"/>
                <w:lang w:val="nl-NL"/>
              </w:rPr>
              <w:t>105</w:t>
            </w:r>
          </w:p>
        </w:tc>
        <w:tc>
          <w:tcPr>
            <w:tcW w:w="1276" w:type="dxa"/>
            <w:shd w:val="clear" w:color="auto" w:fill="FFFFFF"/>
            <w:tcMar>
              <w:top w:w="75" w:type="dxa"/>
              <w:left w:w="75" w:type="dxa"/>
              <w:bottom w:w="75" w:type="dxa"/>
              <w:right w:w="75" w:type="dxa"/>
            </w:tcMar>
            <w:vAlign w:val="center"/>
            <w:hideMark/>
          </w:tcPr>
          <w:p w14:paraId="1A7B46F5" w14:textId="77777777" w:rsidR="009E12B2" w:rsidRPr="009E12B2" w:rsidRDefault="009E12B2" w:rsidP="009E12B2">
            <w:pPr>
              <w:spacing w:before="40" w:line="288" w:lineRule="auto"/>
              <w:rPr>
                <w:sz w:val="26"/>
                <w:szCs w:val="26"/>
                <w:lang w:val="nl-NL"/>
              </w:rPr>
            </w:pPr>
            <w:r w:rsidRPr="009E12B2">
              <w:rPr>
                <w:sz w:val="26"/>
                <w:szCs w:val="26"/>
                <w:lang w:val="nl-NL"/>
              </w:rPr>
              <w:t>60</w:t>
            </w:r>
          </w:p>
        </w:tc>
      </w:tr>
    </w:tbl>
    <w:p w14:paraId="589A401D" w14:textId="77777777" w:rsidR="009E12B2" w:rsidRPr="009E12B2" w:rsidRDefault="009E12B2" w:rsidP="009E12B2">
      <w:pPr>
        <w:spacing w:before="40" w:line="288" w:lineRule="auto"/>
        <w:ind w:left="720"/>
        <w:rPr>
          <w:sz w:val="26"/>
          <w:szCs w:val="26"/>
          <w:lang w:val="nl-NL"/>
        </w:rPr>
      </w:pPr>
      <w:r w:rsidRPr="009E12B2">
        <w:rPr>
          <w:sz w:val="26"/>
          <w:szCs w:val="26"/>
          <w:lang w:val="nl-NL"/>
        </w:rPr>
        <w:t>Chú thích: Có thể sản xuất kiểu gạch đặc có kích thước khác bảng 1 nhưng phải đảm bảo các yêu cầu nêu trong điều 4.</w:t>
      </w:r>
    </w:p>
    <w:p w14:paraId="309A8302" w14:textId="77777777" w:rsidR="009E12B2" w:rsidRPr="009E12B2" w:rsidRDefault="009E12B2" w:rsidP="009E12B2">
      <w:pPr>
        <w:spacing w:before="40" w:line="288" w:lineRule="auto"/>
        <w:ind w:left="720"/>
        <w:rPr>
          <w:sz w:val="26"/>
          <w:szCs w:val="26"/>
          <w:lang w:val="nl-NL"/>
        </w:rPr>
      </w:pPr>
      <w:r w:rsidRPr="009E12B2">
        <w:rPr>
          <w:sz w:val="26"/>
          <w:szCs w:val="26"/>
          <w:lang w:val="nl-NL"/>
        </w:rPr>
        <w:t>- Phân loại gạch: Theo độ bền cơ học, gạch đặc đất sét nung được phân làm các mác sau: M50, M75, M100, M125, M150, 200</w:t>
      </w:r>
    </w:p>
    <w:p w14:paraId="32A0C1D6" w14:textId="77777777" w:rsidR="009E12B2" w:rsidRPr="009E12B2" w:rsidRDefault="009E12B2" w:rsidP="009E12B2">
      <w:pPr>
        <w:spacing w:before="40" w:line="288" w:lineRule="auto"/>
        <w:ind w:left="720"/>
        <w:rPr>
          <w:sz w:val="26"/>
          <w:szCs w:val="26"/>
          <w:lang w:val="nl-NL"/>
        </w:rPr>
      </w:pPr>
      <w:r w:rsidRPr="009E12B2">
        <w:rPr>
          <w:sz w:val="26"/>
          <w:szCs w:val="26"/>
          <w:lang w:val="nl-NL"/>
        </w:rPr>
        <w:t>- Ký hiệu quy ước cho gạch đặc đất sét nung được ghi theo thứ tự:</w:t>
      </w:r>
    </w:p>
    <w:p w14:paraId="5C390DFA" w14:textId="77777777" w:rsidR="009E12B2" w:rsidRPr="009E12B2" w:rsidRDefault="009E12B2" w:rsidP="009E12B2">
      <w:pPr>
        <w:spacing w:before="40" w:line="288" w:lineRule="auto"/>
        <w:rPr>
          <w:sz w:val="26"/>
          <w:szCs w:val="26"/>
          <w:lang w:val="nl-NL"/>
        </w:rPr>
      </w:pPr>
      <w:r w:rsidRPr="009E12B2">
        <w:rPr>
          <w:sz w:val="28"/>
          <w:szCs w:val="28"/>
          <w:lang w:val="vi-VN"/>
        </w:rPr>
        <w:tab/>
      </w:r>
      <w:r w:rsidRPr="009E12B2">
        <w:rPr>
          <w:sz w:val="26"/>
          <w:szCs w:val="26"/>
          <w:lang w:val="nl-NL"/>
        </w:rPr>
        <w:t>Tên kiểu gạch – mác gạch – số hiệu của tiêu chuẩn này.</w:t>
      </w:r>
    </w:p>
    <w:p w14:paraId="13DA047E" w14:textId="77777777" w:rsidR="009E12B2" w:rsidRPr="009E12B2" w:rsidRDefault="009E12B2" w:rsidP="009E12B2">
      <w:pPr>
        <w:spacing w:before="40" w:line="288" w:lineRule="auto"/>
        <w:rPr>
          <w:sz w:val="26"/>
          <w:szCs w:val="26"/>
          <w:lang w:val="nl-NL"/>
        </w:rPr>
      </w:pPr>
      <w:r w:rsidRPr="009E12B2">
        <w:rPr>
          <w:sz w:val="26"/>
          <w:szCs w:val="26"/>
          <w:lang w:val="nl-NL"/>
        </w:rPr>
        <w:t>Ví dụ: Gạch đặc dày 60mm, mác 200 ký hiệu là:</w:t>
      </w:r>
    </w:p>
    <w:p w14:paraId="2DEB12FE" w14:textId="77777777" w:rsidR="009E12B2" w:rsidRPr="009E12B2" w:rsidRDefault="009E12B2" w:rsidP="009E12B2">
      <w:pPr>
        <w:spacing w:before="40" w:line="288" w:lineRule="auto"/>
        <w:rPr>
          <w:sz w:val="26"/>
          <w:szCs w:val="26"/>
          <w:lang w:val="nl-NL"/>
        </w:rPr>
      </w:pPr>
      <w:r w:rsidRPr="009E12B2">
        <w:rPr>
          <w:sz w:val="26"/>
          <w:szCs w:val="26"/>
          <w:lang w:val="nl-NL"/>
        </w:rPr>
        <w:t>Gạch đặc 60- M200 - TCVN 1451: 1998.</w:t>
      </w:r>
    </w:p>
    <w:p w14:paraId="2E445D1C" w14:textId="77777777" w:rsidR="009E12B2" w:rsidRPr="009E12B2" w:rsidRDefault="009E12B2" w:rsidP="009E12B2">
      <w:pPr>
        <w:spacing w:before="40" w:line="288" w:lineRule="auto"/>
        <w:rPr>
          <w:sz w:val="26"/>
          <w:szCs w:val="26"/>
          <w:lang w:val="nl-NL"/>
        </w:rPr>
      </w:pPr>
      <w:r w:rsidRPr="009E12B2">
        <w:rPr>
          <w:sz w:val="26"/>
          <w:szCs w:val="26"/>
          <w:lang w:val="nl-NL"/>
        </w:rPr>
        <w:t>d. Yêu cầu kỹ thuật:</w:t>
      </w:r>
    </w:p>
    <w:p w14:paraId="0FB4D5EA" w14:textId="77777777" w:rsidR="009E12B2" w:rsidRPr="009E12B2" w:rsidRDefault="009E12B2" w:rsidP="009E12B2">
      <w:pPr>
        <w:spacing w:before="40" w:line="288" w:lineRule="auto"/>
        <w:rPr>
          <w:sz w:val="26"/>
          <w:szCs w:val="26"/>
          <w:lang w:val="nl-NL"/>
        </w:rPr>
      </w:pPr>
      <w:r w:rsidRPr="009E12B2">
        <w:rPr>
          <w:sz w:val="26"/>
          <w:szCs w:val="26"/>
          <w:lang w:val="nl-NL"/>
        </w:rPr>
        <w:t>d.1. Yêu cầu về hình dạng</w:t>
      </w:r>
    </w:p>
    <w:p w14:paraId="277F2436" w14:textId="77777777" w:rsidR="009E12B2" w:rsidRPr="009E12B2" w:rsidRDefault="009E12B2" w:rsidP="009E12B2">
      <w:pPr>
        <w:spacing w:before="40" w:line="288" w:lineRule="auto"/>
        <w:rPr>
          <w:sz w:val="26"/>
          <w:szCs w:val="26"/>
          <w:lang w:val="nl-NL"/>
        </w:rPr>
      </w:pPr>
      <w:r w:rsidRPr="009E12B2">
        <w:rPr>
          <w:sz w:val="26"/>
          <w:szCs w:val="26"/>
          <w:lang w:val="nl-NL"/>
        </w:rPr>
        <w:lastRenderedPageBreak/>
        <w:t>d.1.1. Gạch đặc đất sét nung có dạng hình hộp chữ nhật với các mặt bằng phẳng, trên mặt của viên gạch có thể có rãnh hoặc gợn khía. Cạnh viên gạch có thể lượn tròn với bán kính không lớn hơn 5mm, theo mặt cắt vuông góc với phương đùn ép.</w:t>
      </w:r>
    </w:p>
    <w:p w14:paraId="539CF9EB" w14:textId="77777777" w:rsidR="009E12B2" w:rsidRPr="009E12B2" w:rsidRDefault="009E12B2" w:rsidP="009E12B2">
      <w:pPr>
        <w:spacing w:before="40" w:line="288" w:lineRule="auto"/>
        <w:rPr>
          <w:sz w:val="26"/>
          <w:szCs w:val="26"/>
          <w:lang w:val="nl-NL"/>
        </w:rPr>
      </w:pPr>
      <w:r w:rsidRPr="009E12B2">
        <w:rPr>
          <w:sz w:val="26"/>
          <w:szCs w:val="26"/>
          <w:lang w:val="nl-NL"/>
        </w:rPr>
        <w:t>d.1.2. Sai lệch kích thước của viên gạch không vượt quá quy định sau:</w:t>
      </w:r>
    </w:p>
    <w:p w14:paraId="482C7F17" w14:textId="77777777" w:rsidR="009E12B2" w:rsidRPr="009E12B2" w:rsidRDefault="009E12B2" w:rsidP="009E12B2">
      <w:pPr>
        <w:spacing w:before="40" w:line="288" w:lineRule="auto"/>
        <w:rPr>
          <w:sz w:val="26"/>
          <w:szCs w:val="26"/>
          <w:lang w:val="nl-NL"/>
        </w:rPr>
      </w:pPr>
      <w:r w:rsidRPr="009E12B2">
        <w:rPr>
          <w:sz w:val="26"/>
          <w:szCs w:val="26"/>
          <w:lang w:val="nl-NL"/>
        </w:rPr>
        <w:t>Theo chiều dài: ± 6mm.</w:t>
      </w:r>
    </w:p>
    <w:p w14:paraId="6E148393" w14:textId="77777777" w:rsidR="009E12B2" w:rsidRPr="009E12B2" w:rsidRDefault="009E12B2" w:rsidP="009E12B2">
      <w:pPr>
        <w:spacing w:before="40" w:line="288" w:lineRule="auto"/>
        <w:rPr>
          <w:sz w:val="26"/>
          <w:szCs w:val="26"/>
          <w:lang w:val="nl-NL"/>
        </w:rPr>
      </w:pPr>
      <w:r w:rsidRPr="009E12B2">
        <w:rPr>
          <w:sz w:val="26"/>
          <w:szCs w:val="26"/>
          <w:lang w:val="nl-NL"/>
        </w:rPr>
        <w:t>Theo chiều rộng: ± 4mm.</w:t>
      </w:r>
    </w:p>
    <w:p w14:paraId="24087FA9" w14:textId="77777777" w:rsidR="009E12B2" w:rsidRPr="009E12B2" w:rsidRDefault="009E12B2" w:rsidP="009E12B2">
      <w:pPr>
        <w:spacing w:before="40" w:line="288" w:lineRule="auto"/>
        <w:rPr>
          <w:sz w:val="26"/>
          <w:szCs w:val="26"/>
          <w:lang w:val="nl-NL"/>
        </w:rPr>
      </w:pPr>
      <w:r w:rsidRPr="009E12B2">
        <w:rPr>
          <w:sz w:val="26"/>
          <w:szCs w:val="26"/>
          <w:lang w:val="nl-NL"/>
        </w:rPr>
        <w:t>Theo chiều dày: ± 3mm đối với gạch đặc 60.</w:t>
      </w:r>
    </w:p>
    <w:p w14:paraId="7516478A" w14:textId="77777777" w:rsidR="009E12B2" w:rsidRPr="009E12B2" w:rsidRDefault="009E12B2" w:rsidP="009E12B2">
      <w:pPr>
        <w:spacing w:before="40" w:line="288" w:lineRule="auto"/>
        <w:rPr>
          <w:sz w:val="26"/>
          <w:szCs w:val="26"/>
          <w:lang w:val="nl-NL"/>
        </w:rPr>
      </w:pPr>
      <w:r w:rsidRPr="009E12B2">
        <w:rPr>
          <w:sz w:val="26"/>
          <w:szCs w:val="26"/>
          <w:lang w:val="nl-NL"/>
        </w:rPr>
        <w:t>± 2mmm đối với gạch đặc 45.</w:t>
      </w:r>
    </w:p>
    <w:p w14:paraId="72C36E78" w14:textId="77777777" w:rsidR="009E12B2" w:rsidRPr="009E12B2" w:rsidRDefault="009E12B2" w:rsidP="009E12B2">
      <w:pPr>
        <w:tabs>
          <w:tab w:val="left" w:pos="1302"/>
        </w:tabs>
        <w:jc w:val="left"/>
        <w:rPr>
          <w:sz w:val="28"/>
          <w:szCs w:val="28"/>
          <w:lang w:val="vi-VN"/>
        </w:rPr>
      </w:pPr>
      <w:r w:rsidRPr="009E12B2">
        <w:rPr>
          <w:spacing w:val="-2"/>
          <w:sz w:val="26"/>
          <w:szCs w:val="26"/>
          <w:lang w:val="nl-NL"/>
        </w:rPr>
        <w:t>d.1.3. Khuyết tật về hình dạng bên ngoài của viên gạch không vượt quá quy định ở bảng 2</w:t>
      </w:r>
    </w:p>
    <w:p w14:paraId="4E71DCD1" w14:textId="77777777" w:rsidR="009E12B2" w:rsidRPr="009E12B2" w:rsidRDefault="009E12B2" w:rsidP="009E12B2">
      <w:pPr>
        <w:spacing w:before="40" w:line="288" w:lineRule="auto"/>
        <w:rPr>
          <w:sz w:val="26"/>
          <w:szCs w:val="26"/>
          <w:lang w:val="nl-NL"/>
        </w:rPr>
      </w:pPr>
      <w:r w:rsidRPr="009E12B2">
        <w:rPr>
          <w:b/>
          <w:bCs/>
          <w:sz w:val="26"/>
          <w:szCs w:val="26"/>
          <w:lang w:val="nl-NL"/>
        </w:rPr>
        <w:t>Bảng 2. Khuyết tật về hình dạng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285"/>
        <w:gridCol w:w="2070"/>
      </w:tblGrid>
      <w:tr w:rsidR="009E12B2" w:rsidRPr="009E12B2" w14:paraId="114105B4" w14:textId="77777777" w:rsidTr="000D6BE3">
        <w:tc>
          <w:tcPr>
            <w:tcW w:w="7285" w:type="dxa"/>
            <w:shd w:val="clear" w:color="auto" w:fill="FFFFFF"/>
            <w:tcMar>
              <w:top w:w="75" w:type="dxa"/>
              <w:left w:w="75" w:type="dxa"/>
              <w:bottom w:w="75" w:type="dxa"/>
              <w:right w:w="75" w:type="dxa"/>
            </w:tcMar>
            <w:vAlign w:val="center"/>
            <w:hideMark/>
          </w:tcPr>
          <w:p w14:paraId="01311512" w14:textId="77777777" w:rsidR="009E12B2" w:rsidRPr="009E12B2" w:rsidRDefault="009E12B2" w:rsidP="009E12B2">
            <w:pPr>
              <w:spacing w:before="40" w:line="288" w:lineRule="auto"/>
              <w:rPr>
                <w:sz w:val="26"/>
                <w:szCs w:val="26"/>
                <w:lang w:val="nl-NL"/>
              </w:rPr>
            </w:pPr>
            <w:r w:rsidRPr="009E12B2">
              <w:rPr>
                <w:sz w:val="26"/>
                <w:szCs w:val="26"/>
                <w:lang w:val="nl-NL"/>
              </w:rPr>
              <w:t>Loại khuyết tật</w:t>
            </w:r>
          </w:p>
        </w:tc>
        <w:tc>
          <w:tcPr>
            <w:tcW w:w="2070" w:type="dxa"/>
            <w:shd w:val="clear" w:color="auto" w:fill="FFFFFF"/>
            <w:tcMar>
              <w:top w:w="75" w:type="dxa"/>
              <w:left w:w="75" w:type="dxa"/>
              <w:bottom w:w="75" w:type="dxa"/>
              <w:right w:w="75" w:type="dxa"/>
            </w:tcMar>
            <w:vAlign w:val="center"/>
            <w:hideMark/>
          </w:tcPr>
          <w:p w14:paraId="53021088" w14:textId="77777777" w:rsidR="009E12B2" w:rsidRPr="009E12B2" w:rsidRDefault="009E12B2" w:rsidP="009E12B2">
            <w:pPr>
              <w:spacing w:before="40" w:line="288" w:lineRule="auto"/>
              <w:rPr>
                <w:sz w:val="26"/>
                <w:szCs w:val="26"/>
                <w:lang w:val="nl-NL"/>
              </w:rPr>
            </w:pPr>
            <w:r w:rsidRPr="009E12B2">
              <w:rPr>
                <w:sz w:val="26"/>
                <w:szCs w:val="26"/>
                <w:lang w:val="nl-NL"/>
              </w:rPr>
              <w:t>Mức cho phép</w:t>
            </w:r>
          </w:p>
        </w:tc>
      </w:tr>
      <w:tr w:rsidR="009E12B2" w:rsidRPr="009E12B2" w14:paraId="2A2EC619" w14:textId="77777777" w:rsidTr="000D6BE3">
        <w:tc>
          <w:tcPr>
            <w:tcW w:w="7285" w:type="dxa"/>
            <w:shd w:val="clear" w:color="auto" w:fill="FFFFFF"/>
            <w:tcMar>
              <w:top w:w="75" w:type="dxa"/>
              <w:left w:w="75" w:type="dxa"/>
              <w:bottom w:w="75" w:type="dxa"/>
              <w:right w:w="75" w:type="dxa"/>
            </w:tcMar>
            <w:vAlign w:val="center"/>
            <w:hideMark/>
          </w:tcPr>
          <w:p w14:paraId="06849699" w14:textId="77777777" w:rsidR="009E12B2" w:rsidRPr="009E12B2" w:rsidRDefault="009E12B2" w:rsidP="009E12B2">
            <w:pPr>
              <w:spacing w:before="40" w:line="288" w:lineRule="auto"/>
              <w:rPr>
                <w:sz w:val="26"/>
                <w:szCs w:val="26"/>
                <w:lang w:val="nl-NL"/>
              </w:rPr>
            </w:pPr>
            <w:r w:rsidRPr="009E12B2">
              <w:rPr>
                <w:sz w:val="26"/>
                <w:szCs w:val="26"/>
                <w:lang w:val="nl-NL"/>
              </w:rPr>
              <w:t>1. Độ cong trên mặt đáy, trên mặt cạnh, tính bằng mm, không lớn hơn</w:t>
            </w:r>
          </w:p>
        </w:tc>
        <w:tc>
          <w:tcPr>
            <w:tcW w:w="2070" w:type="dxa"/>
            <w:shd w:val="clear" w:color="auto" w:fill="FFFFFF"/>
            <w:tcMar>
              <w:top w:w="75" w:type="dxa"/>
              <w:left w:w="75" w:type="dxa"/>
              <w:bottom w:w="75" w:type="dxa"/>
              <w:right w:w="75" w:type="dxa"/>
            </w:tcMar>
            <w:vAlign w:val="center"/>
            <w:hideMark/>
          </w:tcPr>
          <w:p w14:paraId="279214A5" w14:textId="77777777" w:rsidR="009E12B2" w:rsidRPr="009E12B2" w:rsidRDefault="009E12B2" w:rsidP="009E12B2">
            <w:pPr>
              <w:spacing w:before="40" w:line="288" w:lineRule="auto"/>
              <w:rPr>
                <w:sz w:val="26"/>
                <w:szCs w:val="26"/>
                <w:lang w:val="nl-NL"/>
              </w:rPr>
            </w:pPr>
            <w:r w:rsidRPr="009E12B2">
              <w:rPr>
                <w:sz w:val="26"/>
                <w:szCs w:val="26"/>
                <w:lang w:val="nl-NL"/>
              </w:rPr>
              <w:t>4</w:t>
            </w:r>
          </w:p>
        </w:tc>
      </w:tr>
      <w:tr w:rsidR="009E12B2" w:rsidRPr="009E12B2" w14:paraId="7129C2A7" w14:textId="77777777" w:rsidTr="000D6BE3">
        <w:tc>
          <w:tcPr>
            <w:tcW w:w="7285" w:type="dxa"/>
            <w:shd w:val="clear" w:color="auto" w:fill="FFFFFF"/>
            <w:tcMar>
              <w:top w:w="75" w:type="dxa"/>
              <w:left w:w="75" w:type="dxa"/>
              <w:bottom w:w="75" w:type="dxa"/>
              <w:right w:w="75" w:type="dxa"/>
            </w:tcMar>
            <w:vAlign w:val="center"/>
            <w:hideMark/>
          </w:tcPr>
          <w:p w14:paraId="5F7283D9" w14:textId="77777777" w:rsidR="009E12B2" w:rsidRPr="009E12B2" w:rsidRDefault="009E12B2" w:rsidP="009E12B2">
            <w:pPr>
              <w:spacing w:before="40" w:line="288" w:lineRule="auto"/>
              <w:rPr>
                <w:sz w:val="26"/>
                <w:szCs w:val="26"/>
                <w:lang w:val="nl-NL"/>
              </w:rPr>
            </w:pPr>
            <w:r w:rsidRPr="009E12B2">
              <w:rPr>
                <w:sz w:val="26"/>
                <w:szCs w:val="26"/>
                <w:lang w:val="nl-NL"/>
              </w:rPr>
              <w:t>2. Số vết nứt xuyên suốt chiều dày, kéo sang chiều rộng không quá 20mm, không lớn hơn</w:t>
            </w:r>
          </w:p>
        </w:tc>
        <w:tc>
          <w:tcPr>
            <w:tcW w:w="2070" w:type="dxa"/>
            <w:shd w:val="clear" w:color="auto" w:fill="FFFFFF"/>
            <w:tcMar>
              <w:top w:w="75" w:type="dxa"/>
              <w:left w:w="75" w:type="dxa"/>
              <w:bottom w:w="75" w:type="dxa"/>
              <w:right w:w="75" w:type="dxa"/>
            </w:tcMar>
            <w:vAlign w:val="center"/>
            <w:hideMark/>
          </w:tcPr>
          <w:p w14:paraId="473902B5" w14:textId="77777777" w:rsidR="009E12B2" w:rsidRPr="009E12B2" w:rsidRDefault="009E12B2" w:rsidP="009E12B2">
            <w:pPr>
              <w:spacing w:before="40" w:line="288" w:lineRule="auto"/>
              <w:rPr>
                <w:sz w:val="26"/>
                <w:szCs w:val="26"/>
                <w:lang w:val="nl-NL"/>
              </w:rPr>
            </w:pPr>
            <w:r w:rsidRPr="009E12B2">
              <w:rPr>
                <w:sz w:val="26"/>
                <w:szCs w:val="26"/>
                <w:lang w:val="nl-NL"/>
              </w:rPr>
              <w:t>1</w:t>
            </w:r>
          </w:p>
        </w:tc>
      </w:tr>
      <w:tr w:rsidR="009E12B2" w:rsidRPr="009E12B2" w14:paraId="5D825632" w14:textId="77777777" w:rsidTr="000D6BE3">
        <w:tc>
          <w:tcPr>
            <w:tcW w:w="7285" w:type="dxa"/>
            <w:shd w:val="clear" w:color="auto" w:fill="FFFFFF"/>
            <w:tcMar>
              <w:top w:w="75" w:type="dxa"/>
              <w:left w:w="75" w:type="dxa"/>
              <w:bottom w:w="75" w:type="dxa"/>
              <w:right w:w="75" w:type="dxa"/>
            </w:tcMar>
            <w:vAlign w:val="center"/>
            <w:hideMark/>
          </w:tcPr>
          <w:p w14:paraId="6A1D65E5" w14:textId="77777777" w:rsidR="009E12B2" w:rsidRPr="009E12B2" w:rsidRDefault="009E12B2" w:rsidP="009E12B2">
            <w:pPr>
              <w:spacing w:before="40" w:line="288" w:lineRule="auto"/>
              <w:rPr>
                <w:sz w:val="26"/>
                <w:szCs w:val="26"/>
                <w:lang w:val="nl-NL"/>
              </w:rPr>
            </w:pPr>
            <w:r w:rsidRPr="009E12B2">
              <w:rPr>
                <w:sz w:val="26"/>
                <w:szCs w:val="26"/>
                <w:lang w:val="nl-NL"/>
              </w:rPr>
              <w:t>3. Số vết sứt cạnh, sứt góc sâu từ 5mm đến 10 mm, chiều dài theo cạnh từ 10mm đến 15mm, không lớn hơn</w:t>
            </w:r>
          </w:p>
        </w:tc>
        <w:tc>
          <w:tcPr>
            <w:tcW w:w="2070" w:type="dxa"/>
            <w:shd w:val="clear" w:color="auto" w:fill="FFFFFF"/>
            <w:tcMar>
              <w:top w:w="75" w:type="dxa"/>
              <w:left w:w="75" w:type="dxa"/>
              <w:bottom w:w="75" w:type="dxa"/>
              <w:right w:w="75" w:type="dxa"/>
            </w:tcMar>
            <w:vAlign w:val="center"/>
            <w:hideMark/>
          </w:tcPr>
          <w:p w14:paraId="04DAEB52" w14:textId="77777777" w:rsidR="009E12B2" w:rsidRPr="009E12B2" w:rsidRDefault="009E12B2" w:rsidP="009E12B2">
            <w:pPr>
              <w:spacing w:before="40" w:line="288" w:lineRule="auto"/>
              <w:rPr>
                <w:sz w:val="26"/>
                <w:szCs w:val="26"/>
                <w:lang w:val="nl-NL"/>
              </w:rPr>
            </w:pPr>
            <w:r w:rsidRPr="009E12B2">
              <w:rPr>
                <w:sz w:val="26"/>
                <w:szCs w:val="26"/>
                <w:lang w:val="nl-NL"/>
              </w:rPr>
              <w:t>2</w:t>
            </w:r>
          </w:p>
        </w:tc>
      </w:tr>
    </w:tbl>
    <w:p w14:paraId="6C3198D9" w14:textId="77777777" w:rsidR="009E12B2" w:rsidRPr="009E12B2" w:rsidRDefault="009E12B2" w:rsidP="009E12B2">
      <w:pPr>
        <w:spacing w:before="40" w:line="288" w:lineRule="auto"/>
        <w:rPr>
          <w:sz w:val="26"/>
          <w:szCs w:val="26"/>
          <w:lang w:val="nl-NL"/>
        </w:rPr>
      </w:pPr>
      <w:r w:rsidRPr="009E12B2">
        <w:rPr>
          <w:sz w:val="26"/>
          <w:szCs w:val="26"/>
          <w:lang w:val="nl-NL"/>
        </w:rPr>
        <w:t>d.2. Yêu cầu về tính năng cơ lý</w:t>
      </w:r>
    </w:p>
    <w:p w14:paraId="45C1B11F" w14:textId="77777777" w:rsidR="009E12B2" w:rsidRPr="009E12B2" w:rsidRDefault="009E12B2" w:rsidP="009E12B2">
      <w:pPr>
        <w:spacing w:before="40" w:line="288" w:lineRule="auto"/>
        <w:rPr>
          <w:sz w:val="26"/>
          <w:szCs w:val="26"/>
          <w:lang w:val="nl-NL"/>
        </w:rPr>
      </w:pPr>
      <w:r w:rsidRPr="009E12B2">
        <w:rPr>
          <w:spacing w:val="-4"/>
          <w:sz w:val="26"/>
          <w:szCs w:val="26"/>
          <w:lang w:val="nl-NL"/>
        </w:rPr>
        <w:t>d.2.1. Cường độ nén và uốn của gạch theo từng mác không nhỏ hơn giá trị nêu trong bảng 3</w:t>
      </w:r>
      <w:r w:rsidRPr="009E12B2">
        <w:rPr>
          <w:spacing w:val="-4"/>
          <w:sz w:val="26"/>
          <w:szCs w:val="26"/>
          <w:lang w:val="vi-VN"/>
        </w:rPr>
        <w:t xml:space="preserve"> </w:t>
      </w:r>
      <w:r w:rsidRPr="009E12B2">
        <w:rPr>
          <w:b/>
          <w:bCs/>
          <w:sz w:val="26"/>
          <w:szCs w:val="26"/>
          <w:lang w:val="nl-NL"/>
        </w:rPr>
        <w:t>Bảng 3. Cường độ nén và uốn</w:t>
      </w:r>
    </w:p>
    <w:p w14:paraId="32B4C881" w14:textId="77777777" w:rsidR="009E12B2" w:rsidRPr="009E12B2" w:rsidRDefault="009E12B2" w:rsidP="009E12B2">
      <w:pPr>
        <w:spacing w:before="40" w:line="288" w:lineRule="auto"/>
        <w:rPr>
          <w:sz w:val="26"/>
          <w:szCs w:val="26"/>
          <w:lang w:val="nl-NL"/>
        </w:rPr>
      </w:pPr>
      <w:r w:rsidRPr="009E12B2">
        <w:rPr>
          <w:sz w:val="26"/>
          <w:szCs w:val="26"/>
          <w:lang w:val="nl-NL"/>
        </w:rPr>
        <w:t>Đơn vị tính bằng MPa (105 N/m²)</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72"/>
        <w:gridCol w:w="1890"/>
        <w:gridCol w:w="2160"/>
        <w:gridCol w:w="2070"/>
        <w:gridCol w:w="1890"/>
      </w:tblGrid>
      <w:tr w:rsidR="009E12B2" w:rsidRPr="009E12B2" w14:paraId="06250437" w14:textId="77777777" w:rsidTr="000D6BE3">
        <w:trPr>
          <w:jc w:val="center"/>
        </w:trPr>
        <w:tc>
          <w:tcPr>
            <w:tcW w:w="1072" w:type="dxa"/>
            <w:vMerge w:val="restart"/>
            <w:shd w:val="clear" w:color="auto" w:fill="FFFFFF"/>
            <w:tcMar>
              <w:top w:w="75" w:type="dxa"/>
              <w:left w:w="75" w:type="dxa"/>
              <w:bottom w:w="75" w:type="dxa"/>
              <w:right w:w="75" w:type="dxa"/>
            </w:tcMar>
            <w:vAlign w:val="center"/>
            <w:hideMark/>
          </w:tcPr>
          <w:p w14:paraId="5C7CD953" w14:textId="77777777" w:rsidR="009E12B2" w:rsidRPr="009E12B2" w:rsidRDefault="009E12B2" w:rsidP="009E12B2">
            <w:pPr>
              <w:spacing w:before="40" w:line="288" w:lineRule="auto"/>
              <w:jc w:val="center"/>
              <w:rPr>
                <w:sz w:val="26"/>
                <w:szCs w:val="26"/>
                <w:lang w:val="nl-NL"/>
              </w:rPr>
            </w:pPr>
            <w:r w:rsidRPr="009E12B2">
              <w:rPr>
                <w:sz w:val="26"/>
                <w:szCs w:val="26"/>
                <w:lang w:val="nl-NL"/>
              </w:rPr>
              <w:t>Mác gạch</w:t>
            </w:r>
          </w:p>
        </w:tc>
        <w:tc>
          <w:tcPr>
            <w:tcW w:w="4050" w:type="dxa"/>
            <w:gridSpan w:val="2"/>
            <w:shd w:val="clear" w:color="auto" w:fill="FFFFFF"/>
            <w:tcMar>
              <w:top w:w="75" w:type="dxa"/>
              <w:left w:w="75" w:type="dxa"/>
              <w:bottom w:w="75" w:type="dxa"/>
              <w:right w:w="75" w:type="dxa"/>
            </w:tcMar>
            <w:vAlign w:val="center"/>
            <w:hideMark/>
          </w:tcPr>
          <w:p w14:paraId="3CAA2489" w14:textId="77777777" w:rsidR="009E12B2" w:rsidRPr="009E12B2" w:rsidRDefault="009E12B2" w:rsidP="009E12B2">
            <w:pPr>
              <w:spacing w:before="40" w:line="288" w:lineRule="auto"/>
              <w:jc w:val="center"/>
              <w:rPr>
                <w:sz w:val="26"/>
                <w:szCs w:val="26"/>
                <w:lang w:val="nl-NL"/>
              </w:rPr>
            </w:pPr>
            <w:r w:rsidRPr="009E12B2">
              <w:rPr>
                <w:sz w:val="26"/>
                <w:szCs w:val="26"/>
                <w:lang w:val="nl-NL"/>
              </w:rPr>
              <w:t>Cường độ nén</w:t>
            </w:r>
          </w:p>
        </w:tc>
        <w:tc>
          <w:tcPr>
            <w:tcW w:w="3960" w:type="dxa"/>
            <w:gridSpan w:val="2"/>
            <w:shd w:val="clear" w:color="auto" w:fill="FFFFFF"/>
            <w:tcMar>
              <w:top w:w="75" w:type="dxa"/>
              <w:left w:w="75" w:type="dxa"/>
              <w:bottom w:w="75" w:type="dxa"/>
              <w:right w:w="75" w:type="dxa"/>
            </w:tcMar>
            <w:vAlign w:val="center"/>
            <w:hideMark/>
          </w:tcPr>
          <w:p w14:paraId="66487E60" w14:textId="77777777" w:rsidR="009E12B2" w:rsidRPr="009E12B2" w:rsidRDefault="009E12B2" w:rsidP="009E12B2">
            <w:pPr>
              <w:spacing w:before="40" w:line="288" w:lineRule="auto"/>
              <w:jc w:val="center"/>
              <w:rPr>
                <w:sz w:val="26"/>
                <w:szCs w:val="26"/>
                <w:lang w:val="nl-NL"/>
              </w:rPr>
            </w:pPr>
            <w:r w:rsidRPr="009E12B2">
              <w:rPr>
                <w:sz w:val="26"/>
                <w:szCs w:val="26"/>
                <w:lang w:val="nl-NL"/>
              </w:rPr>
              <w:t>Cường độ uốn</w:t>
            </w:r>
          </w:p>
        </w:tc>
      </w:tr>
      <w:tr w:rsidR="009E12B2" w:rsidRPr="009E12B2" w14:paraId="3259DF14" w14:textId="77777777" w:rsidTr="000D6BE3">
        <w:trPr>
          <w:jc w:val="center"/>
        </w:trPr>
        <w:tc>
          <w:tcPr>
            <w:tcW w:w="1072" w:type="dxa"/>
            <w:vMerge/>
            <w:shd w:val="clear" w:color="auto" w:fill="FFFFFF"/>
            <w:vAlign w:val="bottom"/>
            <w:hideMark/>
          </w:tcPr>
          <w:p w14:paraId="551F7591" w14:textId="77777777" w:rsidR="009E12B2" w:rsidRPr="009E12B2" w:rsidRDefault="009E12B2" w:rsidP="009E12B2">
            <w:pPr>
              <w:spacing w:before="40" w:line="288" w:lineRule="auto"/>
              <w:jc w:val="center"/>
              <w:rPr>
                <w:sz w:val="26"/>
                <w:szCs w:val="26"/>
                <w:lang w:val="nl-NL"/>
              </w:rPr>
            </w:pPr>
          </w:p>
        </w:tc>
        <w:tc>
          <w:tcPr>
            <w:tcW w:w="1890" w:type="dxa"/>
            <w:shd w:val="clear" w:color="auto" w:fill="FFFFFF"/>
            <w:tcMar>
              <w:top w:w="75" w:type="dxa"/>
              <w:left w:w="75" w:type="dxa"/>
              <w:bottom w:w="75" w:type="dxa"/>
              <w:right w:w="75" w:type="dxa"/>
            </w:tcMar>
            <w:vAlign w:val="center"/>
            <w:hideMark/>
          </w:tcPr>
          <w:p w14:paraId="32EE0F5F" w14:textId="77777777" w:rsidR="009E12B2" w:rsidRPr="009E12B2" w:rsidRDefault="009E12B2" w:rsidP="009E12B2">
            <w:pPr>
              <w:spacing w:before="40" w:line="288" w:lineRule="auto"/>
              <w:jc w:val="center"/>
              <w:rPr>
                <w:sz w:val="26"/>
                <w:szCs w:val="26"/>
                <w:lang w:val="nl-NL"/>
              </w:rPr>
            </w:pPr>
            <w:r w:rsidRPr="009E12B2">
              <w:rPr>
                <w:sz w:val="26"/>
                <w:szCs w:val="26"/>
                <w:lang w:val="nl-NL"/>
              </w:rPr>
              <w:t>Trung bình cho 5 mẫu thử</w:t>
            </w:r>
          </w:p>
        </w:tc>
        <w:tc>
          <w:tcPr>
            <w:tcW w:w="2160" w:type="dxa"/>
            <w:shd w:val="clear" w:color="auto" w:fill="FFFFFF"/>
            <w:tcMar>
              <w:top w:w="75" w:type="dxa"/>
              <w:left w:w="75" w:type="dxa"/>
              <w:bottom w:w="75" w:type="dxa"/>
              <w:right w:w="75" w:type="dxa"/>
            </w:tcMar>
            <w:vAlign w:val="center"/>
            <w:hideMark/>
          </w:tcPr>
          <w:p w14:paraId="71D0853A" w14:textId="77777777" w:rsidR="009E12B2" w:rsidRPr="009E12B2" w:rsidRDefault="009E12B2" w:rsidP="009E12B2">
            <w:pPr>
              <w:spacing w:before="40" w:line="288" w:lineRule="auto"/>
              <w:jc w:val="center"/>
              <w:rPr>
                <w:sz w:val="26"/>
                <w:szCs w:val="26"/>
                <w:lang w:val="nl-NL"/>
              </w:rPr>
            </w:pPr>
            <w:r w:rsidRPr="009E12B2">
              <w:rPr>
                <w:sz w:val="26"/>
                <w:szCs w:val="26"/>
                <w:lang w:val="nl-NL"/>
              </w:rPr>
              <w:t>Nhỏ nhất cho 1 mẫu thử</w:t>
            </w:r>
          </w:p>
        </w:tc>
        <w:tc>
          <w:tcPr>
            <w:tcW w:w="2070" w:type="dxa"/>
            <w:shd w:val="clear" w:color="auto" w:fill="FFFFFF"/>
            <w:tcMar>
              <w:top w:w="75" w:type="dxa"/>
              <w:left w:w="75" w:type="dxa"/>
              <w:bottom w:w="75" w:type="dxa"/>
              <w:right w:w="75" w:type="dxa"/>
            </w:tcMar>
            <w:vAlign w:val="center"/>
            <w:hideMark/>
          </w:tcPr>
          <w:p w14:paraId="6793FA7A" w14:textId="77777777" w:rsidR="009E12B2" w:rsidRPr="009E12B2" w:rsidRDefault="009E12B2" w:rsidP="009E12B2">
            <w:pPr>
              <w:spacing w:before="40" w:line="288" w:lineRule="auto"/>
              <w:jc w:val="center"/>
              <w:rPr>
                <w:sz w:val="26"/>
                <w:szCs w:val="26"/>
                <w:lang w:val="nl-NL"/>
              </w:rPr>
            </w:pPr>
            <w:r w:rsidRPr="009E12B2">
              <w:rPr>
                <w:sz w:val="26"/>
                <w:szCs w:val="26"/>
                <w:lang w:val="nl-NL"/>
              </w:rPr>
              <w:t>Trung bình cho 5 mẫu thử</w:t>
            </w:r>
          </w:p>
        </w:tc>
        <w:tc>
          <w:tcPr>
            <w:tcW w:w="1890" w:type="dxa"/>
            <w:shd w:val="clear" w:color="auto" w:fill="FFFFFF"/>
            <w:tcMar>
              <w:top w:w="75" w:type="dxa"/>
              <w:left w:w="75" w:type="dxa"/>
              <w:bottom w:w="75" w:type="dxa"/>
              <w:right w:w="75" w:type="dxa"/>
            </w:tcMar>
            <w:vAlign w:val="center"/>
            <w:hideMark/>
          </w:tcPr>
          <w:p w14:paraId="32FD16A1" w14:textId="77777777" w:rsidR="009E12B2" w:rsidRPr="009E12B2" w:rsidRDefault="009E12B2" w:rsidP="009E12B2">
            <w:pPr>
              <w:spacing w:before="40" w:line="288" w:lineRule="auto"/>
              <w:jc w:val="center"/>
              <w:rPr>
                <w:sz w:val="26"/>
                <w:szCs w:val="26"/>
                <w:lang w:val="nl-NL"/>
              </w:rPr>
            </w:pPr>
            <w:r w:rsidRPr="009E12B2">
              <w:rPr>
                <w:sz w:val="26"/>
                <w:szCs w:val="26"/>
                <w:lang w:val="nl-NL"/>
              </w:rPr>
              <w:t>Nhỏ nhất cho 1 mẫu thử</w:t>
            </w:r>
          </w:p>
        </w:tc>
      </w:tr>
      <w:tr w:rsidR="009E12B2" w:rsidRPr="009E12B2" w14:paraId="1DB39466" w14:textId="77777777" w:rsidTr="000D6BE3">
        <w:trPr>
          <w:jc w:val="center"/>
        </w:trPr>
        <w:tc>
          <w:tcPr>
            <w:tcW w:w="1072" w:type="dxa"/>
            <w:shd w:val="clear" w:color="auto" w:fill="FFFFFF"/>
            <w:tcMar>
              <w:top w:w="75" w:type="dxa"/>
              <w:left w:w="75" w:type="dxa"/>
              <w:bottom w:w="75" w:type="dxa"/>
              <w:right w:w="75" w:type="dxa"/>
            </w:tcMar>
            <w:vAlign w:val="center"/>
            <w:hideMark/>
          </w:tcPr>
          <w:p w14:paraId="3CCFCBC5" w14:textId="77777777" w:rsidR="009E12B2" w:rsidRPr="009E12B2" w:rsidRDefault="009E12B2" w:rsidP="009E12B2">
            <w:pPr>
              <w:spacing w:before="40" w:line="288" w:lineRule="auto"/>
              <w:jc w:val="center"/>
              <w:rPr>
                <w:sz w:val="26"/>
                <w:szCs w:val="26"/>
                <w:lang w:val="nl-NL"/>
              </w:rPr>
            </w:pPr>
            <w:r w:rsidRPr="009E12B2">
              <w:rPr>
                <w:sz w:val="26"/>
                <w:szCs w:val="26"/>
                <w:lang w:val="nl-NL"/>
              </w:rPr>
              <w:t>M200</w:t>
            </w:r>
          </w:p>
        </w:tc>
        <w:tc>
          <w:tcPr>
            <w:tcW w:w="1890" w:type="dxa"/>
            <w:shd w:val="clear" w:color="auto" w:fill="FFFFFF"/>
            <w:tcMar>
              <w:top w:w="75" w:type="dxa"/>
              <w:left w:w="75" w:type="dxa"/>
              <w:bottom w:w="75" w:type="dxa"/>
              <w:right w:w="75" w:type="dxa"/>
            </w:tcMar>
            <w:vAlign w:val="center"/>
            <w:hideMark/>
          </w:tcPr>
          <w:p w14:paraId="0AC925AD" w14:textId="77777777" w:rsidR="009E12B2" w:rsidRPr="009E12B2" w:rsidRDefault="009E12B2" w:rsidP="009E12B2">
            <w:pPr>
              <w:spacing w:before="40" w:line="288" w:lineRule="auto"/>
              <w:jc w:val="center"/>
              <w:rPr>
                <w:sz w:val="26"/>
                <w:szCs w:val="26"/>
                <w:lang w:val="nl-NL"/>
              </w:rPr>
            </w:pPr>
            <w:r w:rsidRPr="009E12B2">
              <w:rPr>
                <w:sz w:val="26"/>
                <w:szCs w:val="26"/>
                <w:lang w:val="nl-NL"/>
              </w:rPr>
              <w:t>20 (200)</w:t>
            </w:r>
          </w:p>
        </w:tc>
        <w:tc>
          <w:tcPr>
            <w:tcW w:w="2160" w:type="dxa"/>
            <w:shd w:val="clear" w:color="auto" w:fill="FFFFFF"/>
            <w:tcMar>
              <w:top w:w="75" w:type="dxa"/>
              <w:left w:w="75" w:type="dxa"/>
              <w:bottom w:w="75" w:type="dxa"/>
              <w:right w:w="75" w:type="dxa"/>
            </w:tcMar>
            <w:vAlign w:val="center"/>
            <w:hideMark/>
          </w:tcPr>
          <w:p w14:paraId="61B720E8" w14:textId="77777777" w:rsidR="009E12B2" w:rsidRPr="009E12B2" w:rsidRDefault="009E12B2" w:rsidP="009E12B2">
            <w:pPr>
              <w:spacing w:before="40" w:line="288" w:lineRule="auto"/>
              <w:jc w:val="center"/>
              <w:rPr>
                <w:sz w:val="26"/>
                <w:szCs w:val="26"/>
                <w:lang w:val="nl-NL"/>
              </w:rPr>
            </w:pPr>
            <w:r w:rsidRPr="009E12B2">
              <w:rPr>
                <w:sz w:val="26"/>
                <w:szCs w:val="26"/>
                <w:lang w:val="nl-NL"/>
              </w:rPr>
              <w:t>15 (150)</w:t>
            </w:r>
          </w:p>
        </w:tc>
        <w:tc>
          <w:tcPr>
            <w:tcW w:w="2070" w:type="dxa"/>
            <w:shd w:val="clear" w:color="auto" w:fill="FFFFFF"/>
            <w:tcMar>
              <w:top w:w="75" w:type="dxa"/>
              <w:left w:w="75" w:type="dxa"/>
              <w:bottom w:w="75" w:type="dxa"/>
              <w:right w:w="75" w:type="dxa"/>
            </w:tcMar>
            <w:vAlign w:val="center"/>
            <w:hideMark/>
          </w:tcPr>
          <w:p w14:paraId="497653ED" w14:textId="77777777" w:rsidR="009E12B2" w:rsidRPr="009E12B2" w:rsidRDefault="009E12B2" w:rsidP="009E12B2">
            <w:pPr>
              <w:spacing w:before="40" w:line="288" w:lineRule="auto"/>
              <w:jc w:val="center"/>
              <w:rPr>
                <w:sz w:val="26"/>
                <w:szCs w:val="26"/>
                <w:lang w:val="nl-NL"/>
              </w:rPr>
            </w:pPr>
            <w:r w:rsidRPr="009E12B2">
              <w:rPr>
                <w:sz w:val="26"/>
                <w:szCs w:val="26"/>
                <w:lang w:val="nl-NL"/>
              </w:rPr>
              <w:t>3,4 (34)</w:t>
            </w:r>
          </w:p>
        </w:tc>
        <w:tc>
          <w:tcPr>
            <w:tcW w:w="1890" w:type="dxa"/>
            <w:shd w:val="clear" w:color="auto" w:fill="FFFFFF"/>
            <w:tcMar>
              <w:top w:w="75" w:type="dxa"/>
              <w:left w:w="75" w:type="dxa"/>
              <w:bottom w:w="75" w:type="dxa"/>
              <w:right w:w="75" w:type="dxa"/>
            </w:tcMar>
            <w:vAlign w:val="center"/>
            <w:hideMark/>
          </w:tcPr>
          <w:p w14:paraId="5B7E774C" w14:textId="77777777" w:rsidR="009E12B2" w:rsidRPr="009E12B2" w:rsidRDefault="009E12B2" w:rsidP="009E12B2">
            <w:pPr>
              <w:spacing w:before="40" w:line="288" w:lineRule="auto"/>
              <w:jc w:val="center"/>
              <w:rPr>
                <w:sz w:val="26"/>
                <w:szCs w:val="26"/>
                <w:lang w:val="nl-NL"/>
              </w:rPr>
            </w:pPr>
            <w:r w:rsidRPr="009E12B2">
              <w:rPr>
                <w:sz w:val="26"/>
                <w:szCs w:val="26"/>
                <w:lang w:val="nl-NL"/>
              </w:rPr>
              <w:t>1,7 (17)</w:t>
            </w:r>
          </w:p>
        </w:tc>
      </w:tr>
      <w:tr w:rsidR="009E12B2" w:rsidRPr="009E12B2" w14:paraId="5F789EFA" w14:textId="77777777" w:rsidTr="000D6BE3">
        <w:trPr>
          <w:jc w:val="center"/>
        </w:trPr>
        <w:tc>
          <w:tcPr>
            <w:tcW w:w="1072" w:type="dxa"/>
            <w:shd w:val="clear" w:color="auto" w:fill="FFFFFF"/>
            <w:tcMar>
              <w:top w:w="75" w:type="dxa"/>
              <w:left w:w="75" w:type="dxa"/>
              <w:bottom w:w="75" w:type="dxa"/>
              <w:right w:w="75" w:type="dxa"/>
            </w:tcMar>
            <w:vAlign w:val="center"/>
            <w:hideMark/>
          </w:tcPr>
          <w:p w14:paraId="0D50D537" w14:textId="77777777" w:rsidR="009E12B2" w:rsidRPr="009E12B2" w:rsidRDefault="009E12B2" w:rsidP="009E12B2">
            <w:pPr>
              <w:spacing w:before="40" w:line="288" w:lineRule="auto"/>
              <w:jc w:val="center"/>
              <w:rPr>
                <w:sz w:val="26"/>
                <w:szCs w:val="26"/>
                <w:lang w:val="nl-NL"/>
              </w:rPr>
            </w:pPr>
            <w:r w:rsidRPr="009E12B2">
              <w:rPr>
                <w:sz w:val="26"/>
                <w:szCs w:val="26"/>
                <w:lang w:val="nl-NL"/>
              </w:rPr>
              <w:t>M150</w:t>
            </w:r>
          </w:p>
        </w:tc>
        <w:tc>
          <w:tcPr>
            <w:tcW w:w="1890" w:type="dxa"/>
            <w:shd w:val="clear" w:color="auto" w:fill="FFFFFF"/>
            <w:tcMar>
              <w:top w:w="75" w:type="dxa"/>
              <w:left w:w="75" w:type="dxa"/>
              <w:bottom w:w="75" w:type="dxa"/>
              <w:right w:w="75" w:type="dxa"/>
            </w:tcMar>
            <w:vAlign w:val="center"/>
            <w:hideMark/>
          </w:tcPr>
          <w:p w14:paraId="71104F62" w14:textId="77777777" w:rsidR="009E12B2" w:rsidRPr="009E12B2" w:rsidRDefault="009E12B2" w:rsidP="009E12B2">
            <w:pPr>
              <w:spacing w:before="40" w:line="288" w:lineRule="auto"/>
              <w:jc w:val="center"/>
              <w:rPr>
                <w:sz w:val="26"/>
                <w:szCs w:val="26"/>
                <w:lang w:val="nl-NL"/>
              </w:rPr>
            </w:pPr>
            <w:r w:rsidRPr="009E12B2">
              <w:rPr>
                <w:sz w:val="26"/>
                <w:szCs w:val="26"/>
                <w:lang w:val="nl-NL"/>
              </w:rPr>
              <w:t>15 (150)</w:t>
            </w:r>
          </w:p>
        </w:tc>
        <w:tc>
          <w:tcPr>
            <w:tcW w:w="2160" w:type="dxa"/>
            <w:shd w:val="clear" w:color="auto" w:fill="FFFFFF"/>
            <w:tcMar>
              <w:top w:w="75" w:type="dxa"/>
              <w:left w:w="75" w:type="dxa"/>
              <w:bottom w:w="75" w:type="dxa"/>
              <w:right w:w="75" w:type="dxa"/>
            </w:tcMar>
            <w:vAlign w:val="center"/>
            <w:hideMark/>
          </w:tcPr>
          <w:p w14:paraId="19C2497B" w14:textId="77777777" w:rsidR="009E12B2" w:rsidRPr="009E12B2" w:rsidRDefault="009E12B2" w:rsidP="009E12B2">
            <w:pPr>
              <w:spacing w:before="40" w:line="288" w:lineRule="auto"/>
              <w:jc w:val="center"/>
              <w:rPr>
                <w:sz w:val="26"/>
                <w:szCs w:val="26"/>
                <w:lang w:val="nl-NL"/>
              </w:rPr>
            </w:pPr>
            <w:r w:rsidRPr="009E12B2">
              <w:rPr>
                <w:sz w:val="26"/>
                <w:szCs w:val="26"/>
                <w:lang w:val="nl-NL"/>
              </w:rPr>
              <w:t>12,5 (125)</w:t>
            </w:r>
          </w:p>
        </w:tc>
        <w:tc>
          <w:tcPr>
            <w:tcW w:w="2070" w:type="dxa"/>
            <w:shd w:val="clear" w:color="auto" w:fill="FFFFFF"/>
            <w:tcMar>
              <w:top w:w="75" w:type="dxa"/>
              <w:left w:w="75" w:type="dxa"/>
              <w:bottom w:w="75" w:type="dxa"/>
              <w:right w:w="75" w:type="dxa"/>
            </w:tcMar>
            <w:vAlign w:val="center"/>
            <w:hideMark/>
          </w:tcPr>
          <w:p w14:paraId="4D89B64B" w14:textId="77777777" w:rsidR="009E12B2" w:rsidRPr="009E12B2" w:rsidRDefault="009E12B2" w:rsidP="009E12B2">
            <w:pPr>
              <w:spacing w:before="40" w:line="288" w:lineRule="auto"/>
              <w:jc w:val="center"/>
              <w:rPr>
                <w:sz w:val="26"/>
                <w:szCs w:val="26"/>
                <w:lang w:val="nl-NL"/>
              </w:rPr>
            </w:pPr>
            <w:r w:rsidRPr="009E12B2">
              <w:rPr>
                <w:sz w:val="26"/>
                <w:szCs w:val="26"/>
                <w:lang w:val="nl-NL"/>
              </w:rPr>
              <w:t>2,8 (28)</w:t>
            </w:r>
          </w:p>
        </w:tc>
        <w:tc>
          <w:tcPr>
            <w:tcW w:w="1890" w:type="dxa"/>
            <w:shd w:val="clear" w:color="auto" w:fill="FFFFFF"/>
            <w:tcMar>
              <w:top w:w="75" w:type="dxa"/>
              <w:left w:w="75" w:type="dxa"/>
              <w:bottom w:w="75" w:type="dxa"/>
              <w:right w:w="75" w:type="dxa"/>
            </w:tcMar>
            <w:vAlign w:val="center"/>
            <w:hideMark/>
          </w:tcPr>
          <w:p w14:paraId="37234772" w14:textId="77777777" w:rsidR="009E12B2" w:rsidRPr="009E12B2" w:rsidRDefault="009E12B2" w:rsidP="009E12B2">
            <w:pPr>
              <w:spacing w:before="40" w:line="288" w:lineRule="auto"/>
              <w:jc w:val="center"/>
              <w:rPr>
                <w:sz w:val="26"/>
                <w:szCs w:val="26"/>
                <w:lang w:val="nl-NL"/>
              </w:rPr>
            </w:pPr>
            <w:r w:rsidRPr="009E12B2">
              <w:rPr>
                <w:sz w:val="26"/>
                <w:szCs w:val="26"/>
                <w:lang w:val="nl-NL"/>
              </w:rPr>
              <w:t>1,4 (14)</w:t>
            </w:r>
          </w:p>
        </w:tc>
      </w:tr>
      <w:tr w:rsidR="009E12B2" w:rsidRPr="009E12B2" w14:paraId="2435D05F" w14:textId="77777777" w:rsidTr="000D6BE3">
        <w:trPr>
          <w:jc w:val="center"/>
        </w:trPr>
        <w:tc>
          <w:tcPr>
            <w:tcW w:w="1072" w:type="dxa"/>
            <w:shd w:val="clear" w:color="auto" w:fill="FFFFFF"/>
            <w:tcMar>
              <w:top w:w="75" w:type="dxa"/>
              <w:left w:w="75" w:type="dxa"/>
              <w:bottom w:w="75" w:type="dxa"/>
              <w:right w:w="75" w:type="dxa"/>
            </w:tcMar>
            <w:vAlign w:val="center"/>
            <w:hideMark/>
          </w:tcPr>
          <w:p w14:paraId="3177D05C" w14:textId="77777777" w:rsidR="009E12B2" w:rsidRPr="009E12B2" w:rsidRDefault="009E12B2" w:rsidP="009E12B2">
            <w:pPr>
              <w:spacing w:before="40" w:line="288" w:lineRule="auto"/>
              <w:jc w:val="center"/>
              <w:rPr>
                <w:sz w:val="26"/>
                <w:szCs w:val="26"/>
                <w:lang w:val="nl-NL"/>
              </w:rPr>
            </w:pPr>
            <w:r w:rsidRPr="009E12B2">
              <w:rPr>
                <w:sz w:val="26"/>
                <w:szCs w:val="26"/>
                <w:lang w:val="nl-NL"/>
              </w:rPr>
              <w:t>M125</w:t>
            </w:r>
          </w:p>
        </w:tc>
        <w:tc>
          <w:tcPr>
            <w:tcW w:w="1890" w:type="dxa"/>
            <w:shd w:val="clear" w:color="auto" w:fill="FFFFFF"/>
            <w:tcMar>
              <w:top w:w="75" w:type="dxa"/>
              <w:left w:w="75" w:type="dxa"/>
              <w:bottom w:w="75" w:type="dxa"/>
              <w:right w:w="75" w:type="dxa"/>
            </w:tcMar>
            <w:vAlign w:val="center"/>
            <w:hideMark/>
          </w:tcPr>
          <w:p w14:paraId="5C8136B5" w14:textId="77777777" w:rsidR="009E12B2" w:rsidRPr="009E12B2" w:rsidRDefault="009E12B2" w:rsidP="009E12B2">
            <w:pPr>
              <w:spacing w:before="40" w:line="288" w:lineRule="auto"/>
              <w:jc w:val="center"/>
              <w:rPr>
                <w:sz w:val="26"/>
                <w:szCs w:val="26"/>
                <w:lang w:val="nl-NL"/>
              </w:rPr>
            </w:pPr>
            <w:r w:rsidRPr="009E12B2">
              <w:rPr>
                <w:sz w:val="26"/>
                <w:szCs w:val="26"/>
                <w:lang w:val="nl-NL"/>
              </w:rPr>
              <w:t>12,5 (125)</w:t>
            </w:r>
          </w:p>
        </w:tc>
        <w:tc>
          <w:tcPr>
            <w:tcW w:w="2160" w:type="dxa"/>
            <w:shd w:val="clear" w:color="auto" w:fill="FFFFFF"/>
            <w:tcMar>
              <w:top w:w="75" w:type="dxa"/>
              <w:left w:w="75" w:type="dxa"/>
              <w:bottom w:w="75" w:type="dxa"/>
              <w:right w:w="75" w:type="dxa"/>
            </w:tcMar>
            <w:vAlign w:val="center"/>
            <w:hideMark/>
          </w:tcPr>
          <w:p w14:paraId="641C9D10" w14:textId="77777777" w:rsidR="009E12B2" w:rsidRPr="009E12B2" w:rsidRDefault="009E12B2" w:rsidP="009E12B2">
            <w:pPr>
              <w:spacing w:before="40" w:line="288" w:lineRule="auto"/>
              <w:jc w:val="center"/>
              <w:rPr>
                <w:sz w:val="26"/>
                <w:szCs w:val="26"/>
                <w:lang w:val="nl-NL"/>
              </w:rPr>
            </w:pPr>
            <w:r w:rsidRPr="009E12B2">
              <w:rPr>
                <w:sz w:val="26"/>
                <w:szCs w:val="26"/>
                <w:lang w:val="nl-NL"/>
              </w:rPr>
              <w:t>10 (100)</w:t>
            </w:r>
          </w:p>
        </w:tc>
        <w:tc>
          <w:tcPr>
            <w:tcW w:w="2070" w:type="dxa"/>
            <w:shd w:val="clear" w:color="auto" w:fill="FFFFFF"/>
            <w:tcMar>
              <w:top w:w="75" w:type="dxa"/>
              <w:left w:w="75" w:type="dxa"/>
              <w:bottom w:w="75" w:type="dxa"/>
              <w:right w:w="75" w:type="dxa"/>
            </w:tcMar>
            <w:vAlign w:val="center"/>
            <w:hideMark/>
          </w:tcPr>
          <w:p w14:paraId="38C24A73" w14:textId="77777777" w:rsidR="009E12B2" w:rsidRPr="009E12B2" w:rsidRDefault="009E12B2" w:rsidP="009E12B2">
            <w:pPr>
              <w:spacing w:before="40" w:line="288" w:lineRule="auto"/>
              <w:jc w:val="center"/>
              <w:rPr>
                <w:sz w:val="26"/>
                <w:szCs w:val="26"/>
                <w:lang w:val="nl-NL"/>
              </w:rPr>
            </w:pPr>
            <w:r w:rsidRPr="009E12B2">
              <w:rPr>
                <w:sz w:val="26"/>
                <w:szCs w:val="26"/>
                <w:lang w:val="nl-NL"/>
              </w:rPr>
              <w:t>2,5 (25)</w:t>
            </w:r>
          </w:p>
        </w:tc>
        <w:tc>
          <w:tcPr>
            <w:tcW w:w="1890" w:type="dxa"/>
            <w:shd w:val="clear" w:color="auto" w:fill="FFFFFF"/>
            <w:tcMar>
              <w:top w:w="75" w:type="dxa"/>
              <w:left w:w="75" w:type="dxa"/>
              <w:bottom w:w="75" w:type="dxa"/>
              <w:right w:w="75" w:type="dxa"/>
            </w:tcMar>
            <w:vAlign w:val="center"/>
            <w:hideMark/>
          </w:tcPr>
          <w:p w14:paraId="10AEFD3D" w14:textId="77777777" w:rsidR="009E12B2" w:rsidRPr="009E12B2" w:rsidRDefault="009E12B2" w:rsidP="009E12B2">
            <w:pPr>
              <w:spacing w:before="40" w:line="288" w:lineRule="auto"/>
              <w:jc w:val="center"/>
              <w:rPr>
                <w:sz w:val="26"/>
                <w:szCs w:val="26"/>
                <w:lang w:val="nl-NL"/>
              </w:rPr>
            </w:pPr>
            <w:r w:rsidRPr="009E12B2">
              <w:rPr>
                <w:sz w:val="26"/>
                <w:szCs w:val="26"/>
                <w:lang w:val="nl-NL"/>
              </w:rPr>
              <w:t>1,2 (12)</w:t>
            </w:r>
          </w:p>
        </w:tc>
      </w:tr>
      <w:tr w:rsidR="009E12B2" w:rsidRPr="009E12B2" w14:paraId="514BE899" w14:textId="77777777" w:rsidTr="000D6BE3">
        <w:trPr>
          <w:jc w:val="center"/>
        </w:trPr>
        <w:tc>
          <w:tcPr>
            <w:tcW w:w="1072" w:type="dxa"/>
            <w:shd w:val="clear" w:color="auto" w:fill="FFFFFF"/>
            <w:tcMar>
              <w:top w:w="75" w:type="dxa"/>
              <w:left w:w="75" w:type="dxa"/>
              <w:bottom w:w="75" w:type="dxa"/>
              <w:right w:w="75" w:type="dxa"/>
            </w:tcMar>
            <w:vAlign w:val="center"/>
            <w:hideMark/>
          </w:tcPr>
          <w:p w14:paraId="3F87A3BB" w14:textId="77777777" w:rsidR="009E12B2" w:rsidRPr="009E12B2" w:rsidRDefault="009E12B2" w:rsidP="009E12B2">
            <w:pPr>
              <w:spacing w:before="40" w:line="288" w:lineRule="auto"/>
              <w:jc w:val="center"/>
              <w:rPr>
                <w:sz w:val="26"/>
                <w:szCs w:val="26"/>
                <w:lang w:val="nl-NL"/>
              </w:rPr>
            </w:pPr>
            <w:r w:rsidRPr="009E12B2">
              <w:rPr>
                <w:sz w:val="26"/>
                <w:szCs w:val="26"/>
                <w:lang w:val="nl-NL"/>
              </w:rPr>
              <w:t>M100</w:t>
            </w:r>
          </w:p>
        </w:tc>
        <w:tc>
          <w:tcPr>
            <w:tcW w:w="1890" w:type="dxa"/>
            <w:shd w:val="clear" w:color="auto" w:fill="FFFFFF"/>
            <w:tcMar>
              <w:top w:w="75" w:type="dxa"/>
              <w:left w:w="75" w:type="dxa"/>
              <w:bottom w:w="75" w:type="dxa"/>
              <w:right w:w="75" w:type="dxa"/>
            </w:tcMar>
            <w:vAlign w:val="center"/>
            <w:hideMark/>
          </w:tcPr>
          <w:p w14:paraId="51A100E5" w14:textId="77777777" w:rsidR="009E12B2" w:rsidRPr="009E12B2" w:rsidRDefault="009E12B2" w:rsidP="009E12B2">
            <w:pPr>
              <w:spacing w:before="40" w:line="288" w:lineRule="auto"/>
              <w:jc w:val="center"/>
              <w:rPr>
                <w:sz w:val="26"/>
                <w:szCs w:val="26"/>
                <w:lang w:val="nl-NL"/>
              </w:rPr>
            </w:pPr>
            <w:r w:rsidRPr="009E12B2">
              <w:rPr>
                <w:sz w:val="26"/>
                <w:szCs w:val="26"/>
                <w:lang w:val="nl-NL"/>
              </w:rPr>
              <w:t>10 (100)</w:t>
            </w:r>
          </w:p>
        </w:tc>
        <w:tc>
          <w:tcPr>
            <w:tcW w:w="2160" w:type="dxa"/>
            <w:shd w:val="clear" w:color="auto" w:fill="FFFFFF"/>
            <w:tcMar>
              <w:top w:w="75" w:type="dxa"/>
              <w:left w:w="75" w:type="dxa"/>
              <w:bottom w:w="75" w:type="dxa"/>
              <w:right w:w="75" w:type="dxa"/>
            </w:tcMar>
            <w:vAlign w:val="center"/>
            <w:hideMark/>
          </w:tcPr>
          <w:p w14:paraId="28AC215E" w14:textId="77777777" w:rsidR="009E12B2" w:rsidRPr="009E12B2" w:rsidRDefault="009E12B2" w:rsidP="009E12B2">
            <w:pPr>
              <w:spacing w:before="40" w:line="288" w:lineRule="auto"/>
              <w:jc w:val="center"/>
              <w:rPr>
                <w:sz w:val="26"/>
                <w:szCs w:val="26"/>
                <w:lang w:val="nl-NL"/>
              </w:rPr>
            </w:pPr>
            <w:r w:rsidRPr="009E12B2">
              <w:rPr>
                <w:sz w:val="26"/>
                <w:szCs w:val="26"/>
                <w:lang w:val="nl-NL"/>
              </w:rPr>
              <w:t>7,5 (75)</w:t>
            </w:r>
          </w:p>
        </w:tc>
        <w:tc>
          <w:tcPr>
            <w:tcW w:w="2070" w:type="dxa"/>
            <w:shd w:val="clear" w:color="auto" w:fill="FFFFFF"/>
            <w:tcMar>
              <w:top w:w="75" w:type="dxa"/>
              <w:left w:w="75" w:type="dxa"/>
              <w:bottom w:w="75" w:type="dxa"/>
              <w:right w:w="75" w:type="dxa"/>
            </w:tcMar>
            <w:vAlign w:val="center"/>
            <w:hideMark/>
          </w:tcPr>
          <w:p w14:paraId="6E88D442" w14:textId="77777777" w:rsidR="009E12B2" w:rsidRPr="009E12B2" w:rsidRDefault="009E12B2" w:rsidP="009E12B2">
            <w:pPr>
              <w:spacing w:before="40" w:line="288" w:lineRule="auto"/>
              <w:jc w:val="center"/>
              <w:rPr>
                <w:sz w:val="26"/>
                <w:szCs w:val="26"/>
                <w:lang w:val="nl-NL"/>
              </w:rPr>
            </w:pPr>
            <w:r w:rsidRPr="009E12B2">
              <w:rPr>
                <w:sz w:val="26"/>
                <w:szCs w:val="26"/>
                <w:lang w:val="nl-NL"/>
              </w:rPr>
              <w:t>2,2 (22)</w:t>
            </w:r>
          </w:p>
        </w:tc>
        <w:tc>
          <w:tcPr>
            <w:tcW w:w="1890" w:type="dxa"/>
            <w:shd w:val="clear" w:color="auto" w:fill="FFFFFF"/>
            <w:tcMar>
              <w:top w:w="75" w:type="dxa"/>
              <w:left w:w="75" w:type="dxa"/>
              <w:bottom w:w="75" w:type="dxa"/>
              <w:right w:w="75" w:type="dxa"/>
            </w:tcMar>
            <w:vAlign w:val="center"/>
            <w:hideMark/>
          </w:tcPr>
          <w:p w14:paraId="1243E243" w14:textId="77777777" w:rsidR="009E12B2" w:rsidRPr="009E12B2" w:rsidRDefault="009E12B2" w:rsidP="009E12B2">
            <w:pPr>
              <w:spacing w:before="40" w:line="288" w:lineRule="auto"/>
              <w:jc w:val="center"/>
              <w:rPr>
                <w:sz w:val="26"/>
                <w:szCs w:val="26"/>
                <w:lang w:val="nl-NL"/>
              </w:rPr>
            </w:pPr>
            <w:r w:rsidRPr="009E12B2">
              <w:rPr>
                <w:sz w:val="26"/>
                <w:szCs w:val="26"/>
                <w:lang w:val="nl-NL"/>
              </w:rPr>
              <w:t>1,1 (11)</w:t>
            </w:r>
          </w:p>
        </w:tc>
      </w:tr>
      <w:tr w:rsidR="009E12B2" w:rsidRPr="009E12B2" w14:paraId="19520E42" w14:textId="77777777" w:rsidTr="000D6BE3">
        <w:trPr>
          <w:jc w:val="center"/>
        </w:trPr>
        <w:tc>
          <w:tcPr>
            <w:tcW w:w="1072" w:type="dxa"/>
            <w:shd w:val="clear" w:color="auto" w:fill="FFFFFF"/>
            <w:tcMar>
              <w:top w:w="75" w:type="dxa"/>
              <w:left w:w="75" w:type="dxa"/>
              <w:bottom w:w="75" w:type="dxa"/>
              <w:right w:w="75" w:type="dxa"/>
            </w:tcMar>
            <w:vAlign w:val="center"/>
            <w:hideMark/>
          </w:tcPr>
          <w:p w14:paraId="682721A0" w14:textId="77777777" w:rsidR="009E12B2" w:rsidRPr="009E12B2" w:rsidRDefault="009E12B2" w:rsidP="009E12B2">
            <w:pPr>
              <w:spacing w:before="40" w:line="288" w:lineRule="auto"/>
              <w:jc w:val="center"/>
              <w:rPr>
                <w:sz w:val="26"/>
                <w:szCs w:val="26"/>
                <w:lang w:val="nl-NL"/>
              </w:rPr>
            </w:pPr>
            <w:r w:rsidRPr="009E12B2">
              <w:rPr>
                <w:sz w:val="26"/>
                <w:szCs w:val="26"/>
                <w:lang w:val="nl-NL"/>
              </w:rPr>
              <w:t>M75</w:t>
            </w:r>
          </w:p>
        </w:tc>
        <w:tc>
          <w:tcPr>
            <w:tcW w:w="1890" w:type="dxa"/>
            <w:shd w:val="clear" w:color="auto" w:fill="FFFFFF"/>
            <w:tcMar>
              <w:top w:w="75" w:type="dxa"/>
              <w:left w:w="75" w:type="dxa"/>
              <w:bottom w:w="75" w:type="dxa"/>
              <w:right w:w="75" w:type="dxa"/>
            </w:tcMar>
            <w:vAlign w:val="center"/>
            <w:hideMark/>
          </w:tcPr>
          <w:p w14:paraId="4041F47B" w14:textId="77777777" w:rsidR="009E12B2" w:rsidRPr="009E12B2" w:rsidRDefault="009E12B2" w:rsidP="009E12B2">
            <w:pPr>
              <w:spacing w:before="40" w:line="288" w:lineRule="auto"/>
              <w:jc w:val="center"/>
              <w:rPr>
                <w:sz w:val="26"/>
                <w:szCs w:val="26"/>
                <w:lang w:val="nl-NL"/>
              </w:rPr>
            </w:pPr>
            <w:r w:rsidRPr="009E12B2">
              <w:rPr>
                <w:sz w:val="26"/>
                <w:szCs w:val="26"/>
                <w:lang w:val="nl-NL"/>
              </w:rPr>
              <w:t>7,5 (75)</w:t>
            </w:r>
          </w:p>
        </w:tc>
        <w:tc>
          <w:tcPr>
            <w:tcW w:w="2160" w:type="dxa"/>
            <w:shd w:val="clear" w:color="auto" w:fill="FFFFFF"/>
            <w:tcMar>
              <w:top w:w="75" w:type="dxa"/>
              <w:left w:w="75" w:type="dxa"/>
              <w:bottom w:w="75" w:type="dxa"/>
              <w:right w:w="75" w:type="dxa"/>
            </w:tcMar>
            <w:vAlign w:val="center"/>
            <w:hideMark/>
          </w:tcPr>
          <w:p w14:paraId="3D4CE81A" w14:textId="77777777" w:rsidR="009E12B2" w:rsidRPr="009E12B2" w:rsidRDefault="009E12B2" w:rsidP="009E12B2">
            <w:pPr>
              <w:spacing w:before="40" w:line="288" w:lineRule="auto"/>
              <w:jc w:val="center"/>
              <w:rPr>
                <w:sz w:val="26"/>
                <w:szCs w:val="26"/>
                <w:lang w:val="nl-NL"/>
              </w:rPr>
            </w:pPr>
            <w:r w:rsidRPr="009E12B2">
              <w:rPr>
                <w:sz w:val="26"/>
                <w:szCs w:val="26"/>
                <w:lang w:val="nl-NL"/>
              </w:rPr>
              <w:t>5 (50)</w:t>
            </w:r>
          </w:p>
        </w:tc>
        <w:tc>
          <w:tcPr>
            <w:tcW w:w="2070" w:type="dxa"/>
            <w:shd w:val="clear" w:color="auto" w:fill="FFFFFF"/>
            <w:tcMar>
              <w:top w:w="75" w:type="dxa"/>
              <w:left w:w="75" w:type="dxa"/>
              <w:bottom w:w="75" w:type="dxa"/>
              <w:right w:w="75" w:type="dxa"/>
            </w:tcMar>
            <w:vAlign w:val="center"/>
            <w:hideMark/>
          </w:tcPr>
          <w:p w14:paraId="4A7109FB" w14:textId="77777777" w:rsidR="009E12B2" w:rsidRPr="009E12B2" w:rsidRDefault="009E12B2" w:rsidP="009E12B2">
            <w:pPr>
              <w:spacing w:before="40" w:line="288" w:lineRule="auto"/>
              <w:jc w:val="center"/>
              <w:rPr>
                <w:sz w:val="26"/>
                <w:szCs w:val="26"/>
                <w:lang w:val="nl-NL"/>
              </w:rPr>
            </w:pPr>
            <w:r w:rsidRPr="009E12B2">
              <w:rPr>
                <w:sz w:val="26"/>
                <w:szCs w:val="26"/>
                <w:lang w:val="nl-NL"/>
              </w:rPr>
              <w:t>1,8 (18)</w:t>
            </w:r>
          </w:p>
        </w:tc>
        <w:tc>
          <w:tcPr>
            <w:tcW w:w="1890" w:type="dxa"/>
            <w:shd w:val="clear" w:color="auto" w:fill="FFFFFF"/>
            <w:tcMar>
              <w:top w:w="75" w:type="dxa"/>
              <w:left w:w="75" w:type="dxa"/>
              <w:bottom w:w="75" w:type="dxa"/>
              <w:right w:w="75" w:type="dxa"/>
            </w:tcMar>
            <w:vAlign w:val="center"/>
            <w:hideMark/>
          </w:tcPr>
          <w:p w14:paraId="6D98C888" w14:textId="77777777" w:rsidR="009E12B2" w:rsidRPr="009E12B2" w:rsidRDefault="009E12B2" w:rsidP="009E12B2">
            <w:pPr>
              <w:spacing w:before="40" w:line="288" w:lineRule="auto"/>
              <w:jc w:val="center"/>
              <w:rPr>
                <w:sz w:val="26"/>
                <w:szCs w:val="26"/>
                <w:lang w:val="nl-NL"/>
              </w:rPr>
            </w:pPr>
            <w:r w:rsidRPr="009E12B2">
              <w:rPr>
                <w:sz w:val="26"/>
                <w:szCs w:val="26"/>
                <w:lang w:val="nl-NL"/>
              </w:rPr>
              <w:t>0,9 (9)</w:t>
            </w:r>
          </w:p>
        </w:tc>
      </w:tr>
      <w:tr w:rsidR="009E12B2" w:rsidRPr="009E12B2" w14:paraId="321D84F7" w14:textId="77777777" w:rsidTr="000D6BE3">
        <w:trPr>
          <w:jc w:val="center"/>
        </w:trPr>
        <w:tc>
          <w:tcPr>
            <w:tcW w:w="1072" w:type="dxa"/>
            <w:shd w:val="clear" w:color="auto" w:fill="FFFFFF"/>
            <w:tcMar>
              <w:top w:w="75" w:type="dxa"/>
              <w:left w:w="75" w:type="dxa"/>
              <w:bottom w:w="75" w:type="dxa"/>
              <w:right w:w="75" w:type="dxa"/>
            </w:tcMar>
            <w:vAlign w:val="center"/>
            <w:hideMark/>
          </w:tcPr>
          <w:p w14:paraId="7BF9AF66" w14:textId="77777777" w:rsidR="009E12B2" w:rsidRPr="009E12B2" w:rsidRDefault="009E12B2" w:rsidP="009E12B2">
            <w:pPr>
              <w:spacing w:before="40" w:line="288" w:lineRule="auto"/>
              <w:jc w:val="center"/>
              <w:rPr>
                <w:sz w:val="26"/>
                <w:szCs w:val="26"/>
                <w:lang w:val="nl-NL"/>
              </w:rPr>
            </w:pPr>
            <w:r w:rsidRPr="009E12B2">
              <w:rPr>
                <w:sz w:val="26"/>
                <w:szCs w:val="26"/>
                <w:lang w:val="nl-NL"/>
              </w:rPr>
              <w:t>M50</w:t>
            </w:r>
          </w:p>
        </w:tc>
        <w:tc>
          <w:tcPr>
            <w:tcW w:w="1890" w:type="dxa"/>
            <w:shd w:val="clear" w:color="auto" w:fill="FFFFFF"/>
            <w:tcMar>
              <w:top w:w="75" w:type="dxa"/>
              <w:left w:w="75" w:type="dxa"/>
              <w:bottom w:w="75" w:type="dxa"/>
              <w:right w:w="75" w:type="dxa"/>
            </w:tcMar>
            <w:vAlign w:val="center"/>
            <w:hideMark/>
          </w:tcPr>
          <w:p w14:paraId="34CAC973" w14:textId="77777777" w:rsidR="009E12B2" w:rsidRPr="009E12B2" w:rsidRDefault="009E12B2" w:rsidP="009E12B2">
            <w:pPr>
              <w:spacing w:before="40" w:line="288" w:lineRule="auto"/>
              <w:jc w:val="center"/>
              <w:rPr>
                <w:sz w:val="26"/>
                <w:szCs w:val="26"/>
                <w:lang w:val="nl-NL"/>
              </w:rPr>
            </w:pPr>
            <w:r w:rsidRPr="009E12B2">
              <w:rPr>
                <w:sz w:val="26"/>
                <w:szCs w:val="26"/>
                <w:lang w:val="nl-NL"/>
              </w:rPr>
              <w:t>5 (50)</w:t>
            </w:r>
          </w:p>
        </w:tc>
        <w:tc>
          <w:tcPr>
            <w:tcW w:w="2160" w:type="dxa"/>
            <w:shd w:val="clear" w:color="auto" w:fill="FFFFFF"/>
            <w:tcMar>
              <w:top w:w="75" w:type="dxa"/>
              <w:left w:w="75" w:type="dxa"/>
              <w:bottom w:w="75" w:type="dxa"/>
              <w:right w:w="75" w:type="dxa"/>
            </w:tcMar>
            <w:vAlign w:val="center"/>
            <w:hideMark/>
          </w:tcPr>
          <w:p w14:paraId="629F221B" w14:textId="77777777" w:rsidR="009E12B2" w:rsidRPr="009E12B2" w:rsidRDefault="009E12B2" w:rsidP="009E12B2">
            <w:pPr>
              <w:spacing w:before="40" w:line="288" w:lineRule="auto"/>
              <w:jc w:val="center"/>
              <w:rPr>
                <w:sz w:val="26"/>
                <w:szCs w:val="26"/>
                <w:lang w:val="nl-NL"/>
              </w:rPr>
            </w:pPr>
            <w:r w:rsidRPr="009E12B2">
              <w:rPr>
                <w:sz w:val="26"/>
                <w:szCs w:val="26"/>
                <w:lang w:val="nl-NL"/>
              </w:rPr>
              <w:t>3,5 (35)</w:t>
            </w:r>
          </w:p>
        </w:tc>
        <w:tc>
          <w:tcPr>
            <w:tcW w:w="2070" w:type="dxa"/>
            <w:shd w:val="clear" w:color="auto" w:fill="FFFFFF"/>
            <w:tcMar>
              <w:top w:w="75" w:type="dxa"/>
              <w:left w:w="75" w:type="dxa"/>
              <w:bottom w:w="75" w:type="dxa"/>
              <w:right w:w="75" w:type="dxa"/>
            </w:tcMar>
            <w:vAlign w:val="center"/>
            <w:hideMark/>
          </w:tcPr>
          <w:p w14:paraId="0DEC6424" w14:textId="77777777" w:rsidR="009E12B2" w:rsidRPr="009E12B2" w:rsidRDefault="009E12B2" w:rsidP="009E12B2">
            <w:pPr>
              <w:spacing w:before="40" w:line="288" w:lineRule="auto"/>
              <w:jc w:val="center"/>
              <w:rPr>
                <w:sz w:val="26"/>
                <w:szCs w:val="26"/>
                <w:lang w:val="nl-NL"/>
              </w:rPr>
            </w:pPr>
            <w:r w:rsidRPr="009E12B2">
              <w:rPr>
                <w:sz w:val="26"/>
                <w:szCs w:val="26"/>
                <w:lang w:val="nl-NL"/>
              </w:rPr>
              <w:t>1,6 (16)</w:t>
            </w:r>
          </w:p>
        </w:tc>
        <w:tc>
          <w:tcPr>
            <w:tcW w:w="1890" w:type="dxa"/>
            <w:shd w:val="clear" w:color="auto" w:fill="FFFFFF"/>
            <w:tcMar>
              <w:top w:w="75" w:type="dxa"/>
              <w:left w:w="75" w:type="dxa"/>
              <w:bottom w:w="75" w:type="dxa"/>
              <w:right w:w="75" w:type="dxa"/>
            </w:tcMar>
            <w:vAlign w:val="center"/>
            <w:hideMark/>
          </w:tcPr>
          <w:p w14:paraId="40CA75FF" w14:textId="77777777" w:rsidR="009E12B2" w:rsidRPr="009E12B2" w:rsidRDefault="009E12B2" w:rsidP="009E12B2">
            <w:pPr>
              <w:spacing w:before="40" w:line="288" w:lineRule="auto"/>
              <w:jc w:val="center"/>
              <w:rPr>
                <w:sz w:val="26"/>
                <w:szCs w:val="26"/>
                <w:lang w:val="nl-NL"/>
              </w:rPr>
            </w:pPr>
            <w:r w:rsidRPr="009E12B2">
              <w:rPr>
                <w:sz w:val="26"/>
                <w:szCs w:val="26"/>
                <w:lang w:val="nl-NL"/>
              </w:rPr>
              <w:t>0,8 (8)</w:t>
            </w:r>
          </w:p>
        </w:tc>
      </w:tr>
    </w:tbl>
    <w:p w14:paraId="3182BC97" w14:textId="77777777" w:rsidR="009E12B2" w:rsidRPr="009E12B2" w:rsidRDefault="009E12B2" w:rsidP="009E12B2">
      <w:pPr>
        <w:spacing w:before="40" w:line="288" w:lineRule="auto"/>
        <w:rPr>
          <w:sz w:val="26"/>
          <w:szCs w:val="26"/>
          <w:lang w:val="nl-NL"/>
        </w:rPr>
      </w:pPr>
      <w:r w:rsidRPr="009E12B2">
        <w:rPr>
          <w:sz w:val="26"/>
          <w:szCs w:val="26"/>
          <w:lang w:val="nl-NL"/>
        </w:rPr>
        <w:t>d.2.2. Độ hút nước của gạch đặc đất sét nung không lớn hơn 16%.</w:t>
      </w:r>
    </w:p>
    <w:p w14:paraId="7F89C3EB" w14:textId="77777777" w:rsidR="009E12B2" w:rsidRPr="009E12B2" w:rsidRDefault="009E12B2" w:rsidP="009E12B2">
      <w:pPr>
        <w:spacing w:before="40" w:line="288" w:lineRule="auto"/>
        <w:rPr>
          <w:sz w:val="26"/>
          <w:szCs w:val="26"/>
          <w:lang w:val="nl-NL"/>
        </w:rPr>
      </w:pPr>
      <w:r w:rsidRPr="009E12B2">
        <w:rPr>
          <w:sz w:val="26"/>
          <w:szCs w:val="26"/>
          <w:lang w:val="nl-NL"/>
        </w:rPr>
        <w:t>d.2.3. Số vết tróc do vôi trên bề mặt viên gạch có kích thước trung bình từ 5mm đến 10mm, không quá 3 vết.</w:t>
      </w:r>
    </w:p>
    <w:p w14:paraId="632E111F" w14:textId="77777777" w:rsidR="009E12B2" w:rsidRPr="009E12B2" w:rsidRDefault="009E12B2" w:rsidP="009E12B2">
      <w:pPr>
        <w:spacing w:before="40" w:line="288" w:lineRule="auto"/>
        <w:rPr>
          <w:sz w:val="26"/>
          <w:szCs w:val="26"/>
          <w:lang w:val="nl-NL"/>
        </w:rPr>
      </w:pPr>
      <w:r w:rsidRPr="009E12B2">
        <w:rPr>
          <w:sz w:val="26"/>
          <w:szCs w:val="26"/>
          <w:lang w:val="nl-NL"/>
        </w:rPr>
        <w:lastRenderedPageBreak/>
        <w:t>e. Phương pháp thử</w:t>
      </w:r>
    </w:p>
    <w:p w14:paraId="7953AAC0" w14:textId="77777777" w:rsidR="009E12B2" w:rsidRPr="009E12B2" w:rsidRDefault="009E12B2" w:rsidP="009E12B2">
      <w:pPr>
        <w:spacing w:before="40" w:line="288" w:lineRule="auto"/>
        <w:rPr>
          <w:sz w:val="26"/>
          <w:szCs w:val="26"/>
          <w:lang w:val="nl-NL"/>
        </w:rPr>
      </w:pPr>
      <w:r w:rsidRPr="009E12B2">
        <w:rPr>
          <w:sz w:val="26"/>
          <w:szCs w:val="26"/>
          <w:lang w:val="nl-NL"/>
        </w:rPr>
        <w:t>e.1. Lấy mẫu</w:t>
      </w:r>
    </w:p>
    <w:p w14:paraId="19CA7573" w14:textId="77777777" w:rsidR="009E12B2" w:rsidRPr="009E12B2" w:rsidRDefault="009E12B2" w:rsidP="009E12B2">
      <w:pPr>
        <w:spacing w:before="40" w:line="288" w:lineRule="auto"/>
        <w:rPr>
          <w:sz w:val="26"/>
          <w:szCs w:val="26"/>
          <w:lang w:val="nl-NL"/>
        </w:rPr>
      </w:pPr>
      <w:r w:rsidRPr="009E12B2">
        <w:rPr>
          <w:sz w:val="26"/>
          <w:szCs w:val="26"/>
          <w:lang w:val="nl-NL"/>
        </w:rPr>
        <w:t>e.1.1. Số lượng gạch đặc đất sét nung trong mỗi lô cần kiểm tra không lớn hơn 100.000 viên, số lượng nhỏ hơn 100.000 viên cũng được coi là một lô đủ. Mỗi lô phải gồm gạch cùng kiểu, cùng mác; lấy không ít hơn 50 viên làm mẫu thử; việc lấy mẫu phải tiến hành sao cho mẫu thử là đại diện cho toàn lô gạch, bao gồm các viên được phân bố đều khắp trong lô gạch.</w:t>
      </w:r>
    </w:p>
    <w:p w14:paraId="07086D42" w14:textId="77777777" w:rsidR="009E12B2" w:rsidRPr="009E12B2" w:rsidRDefault="009E12B2" w:rsidP="009E12B2">
      <w:pPr>
        <w:spacing w:before="40" w:line="288" w:lineRule="auto"/>
        <w:rPr>
          <w:sz w:val="26"/>
          <w:szCs w:val="26"/>
          <w:lang w:val="nl-NL"/>
        </w:rPr>
      </w:pPr>
      <w:r w:rsidRPr="009E12B2">
        <w:rPr>
          <w:sz w:val="26"/>
          <w:szCs w:val="26"/>
          <w:lang w:val="nl-NL"/>
        </w:rPr>
        <w:t>e.1.2. Lượng mẫu thử cho các chỉ tiêu</w:t>
      </w:r>
    </w:p>
    <w:p w14:paraId="69544475" w14:textId="77777777" w:rsidR="009E12B2" w:rsidRPr="009E12B2" w:rsidRDefault="009E12B2" w:rsidP="009E12B2">
      <w:pPr>
        <w:spacing w:before="40" w:line="288" w:lineRule="auto"/>
        <w:rPr>
          <w:sz w:val="26"/>
          <w:szCs w:val="26"/>
          <w:lang w:val="nl-NL"/>
        </w:rPr>
      </w:pPr>
      <w:r w:rsidRPr="009E12B2">
        <w:rPr>
          <w:sz w:val="26"/>
          <w:szCs w:val="26"/>
          <w:lang w:val="nl-NL"/>
        </w:rPr>
        <w:t>Số mẫu để kiểm tra kích thước và các chỉ tiêu ngoại quan theo Điều 5.1.1.</w:t>
      </w:r>
    </w:p>
    <w:p w14:paraId="60D32148" w14:textId="77777777" w:rsidR="009E12B2" w:rsidRPr="009E12B2" w:rsidRDefault="009E12B2" w:rsidP="009E12B2">
      <w:pPr>
        <w:spacing w:before="40" w:line="288" w:lineRule="auto"/>
        <w:rPr>
          <w:sz w:val="26"/>
          <w:szCs w:val="26"/>
          <w:lang w:val="nl-NL"/>
        </w:rPr>
      </w:pPr>
      <w:r w:rsidRPr="009E12B2">
        <w:rPr>
          <w:sz w:val="26"/>
          <w:szCs w:val="26"/>
          <w:lang w:val="nl-NL"/>
        </w:rPr>
        <w:t>Số mẫu thử để xác định các chỉ tiêu cơ lý theo quy định sau:</w:t>
      </w:r>
    </w:p>
    <w:p w14:paraId="1EB0ACC3" w14:textId="77777777" w:rsidR="009E12B2" w:rsidRPr="009E12B2" w:rsidRDefault="009E12B2" w:rsidP="009E12B2">
      <w:pPr>
        <w:spacing w:before="40" w:line="288" w:lineRule="auto"/>
        <w:rPr>
          <w:sz w:val="26"/>
          <w:szCs w:val="26"/>
          <w:lang w:val="nl-NL"/>
        </w:rPr>
      </w:pPr>
      <w:r w:rsidRPr="009E12B2">
        <w:rPr>
          <w:sz w:val="26"/>
          <w:szCs w:val="26"/>
          <w:lang w:val="nl-NL"/>
        </w:rPr>
        <w:t>Xác định cường độ nén: 5 viên</w:t>
      </w:r>
    </w:p>
    <w:p w14:paraId="7AE07400" w14:textId="77777777" w:rsidR="009E12B2" w:rsidRPr="009E12B2" w:rsidRDefault="009E12B2" w:rsidP="009E12B2">
      <w:pPr>
        <w:spacing w:before="40" w:line="288" w:lineRule="auto"/>
        <w:rPr>
          <w:sz w:val="26"/>
          <w:szCs w:val="26"/>
          <w:lang w:val="nl-NL"/>
        </w:rPr>
      </w:pPr>
      <w:r w:rsidRPr="009E12B2">
        <w:rPr>
          <w:sz w:val="26"/>
          <w:szCs w:val="26"/>
          <w:lang w:val="nl-NL"/>
        </w:rPr>
        <w:t>Xác định cường độ uốn: 5 viên</w:t>
      </w:r>
    </w:p>
    <w:p w14:paraId="0FCF28ED" w14:textId="77777777" w:rsidR="009E12B2" w:rsidRPr="009E12B2" w:rsidRDefault="009E12B2" w:rsidP="009E12B2">
      <w:pPr>
        <w:spacing w:before="40" w:line="288" w:lineRule="auto"/>
        <w:rPr>
          <w:sz w:val="26"/>
          <w:szCs w:val="26"/>
          <w:lang w:val="nl-NL"/>
        </w:rPr>
      </w:pPr>
      <w:r w:rsidRPr="009E12B2">
        <w:rPr>
          <w:sz w:val="26"/>
          <w:szCs w:val="26"/>
          <w:lang w:val="nl-NL"/>
        </w:rPr>
        <w:t>Xác định độ hút nước và khối lượng thể tích: 5 viên</w:t>
      </w:r>
    </w:p>
    <w:p w14:paraId="1961C891" w14:textId="77777777" w:rsidR="009E12B2" w:rsidRPr="009E12B2" w:rsidRDefault="009E12B2" w:rsidP="009E12B2">
      <w:pPr>
        <w:spacing w:before="40" w:line="288" w:lineRule="auto"/>
        <w:rPr>
          <w:sz w:val="26"/>
          <w:szCs w:val="26"/>
          <w:lang w:val="nl-NL"/>
        </w:rPr>
      </w:pPr>
      <w:r w:rsidRPr="009E12B2">
        <w:rPr>
          <w:sz w:val="26"/>
          <w:szCs w:val="26"/>
          <w:lang w:val="nl-NL"/>
        </w:rPr>
        <w:t>Xác định vết tróc do vôi: 5 viên</w:t>
      </w:r>
    </w:p>
    <w:p w14:paraId="57582C8E" w14:textId="77777777" w:rsidR="009E12B2" w:rsidRPr="009E12B2" w:rsidRDefault="009E12B2" w:rsidP="009E12B2">
      <w:pPr>
        <w:spacing w:before="40" w:line="288" w:lineRule="auto"/>
        <w:rPr>
          <w:sz w:val="26"/>
          <w:szCs w:val="26"/>
          <w:lang w:val="nl-NL"/>
        </w:rPr>
      </w:pPr>
      <w:r w:rsidRPr="009E12B2">
        <w:rPr>
          <w:sz w:val="26"/>
          <w:szCs w:val="26"/>
          <w:lang w:val="nl-NL"/>
        </w:rPr>
        <w:t>e.1.3. Sau khi kiểm tra lần thứ nhất, nếu phát hiện bất kỳ chỉ tiêu nào không đạt yêu cầu quy định ở điều 4.2 thì kiểm tra lại chỉ tiêu đó với số lượng mẫu gấp đôi quy định trên, lấy từ chính lô gạch đó.</w:t>
      </w:r>
    </w:p>
    <w:p w14:paraId="6CB2212B" w14:textId="77777777" w:rsidR="009E12B2" w:rsidRPr="009E12B2" w:rsidRDefault="009E12B2" w:rsidP="009E12B2">
      <w:pPr>
        <w:spacing w:before="40" w:line="288" w:lineRule="auto"/>
        <w:rPr>
          <w:sz w:val="26"/>
          <w:szCs w:val="26"/>
          <w:lang w:val="nl-NL"/>
        </w:rPr>
      </w:pPr>
      <w:r w:rsidRPr="009E12B2">
        <w:rPr>
          <w:sz w:val="26"/>
          <w:szCs w:val="26"/>
          <w:lang w:val="nl-NL"/>
        </w:rPr>
        <w:t>e.2. Tiến hành thử</w:t>
      </w:r>
    </w:p>
    <w:p w14:paraId="08AF69CF" w14:textId="77777777" w:rsidR="009E12B2" w:rsidRPr="009E12B2" w:rsidRDefault="009E12B2" w:rsidP="009E12B2">
      <w:pPr>
        <w:spacing w:before="40" w:line="288" w:lineRule="auto"/>
        <w:rPr>
          <w:sz w:val="26"/>
          <w:szCs w:val="26"/>
          <w:lang w:val="nl-NL"/>
        </w:rPr>
      </w:pPr>
      <w:r w:rsidRPr="009E12B2">
        <w:rPr>
          <w:sz w:val="26"/>
          <w:szCs w:val="26"/>
          <w:lang w:val="nl-NL"/>
        </w:rPr>
        <w:t>e.2.1. Kiểm tra kích thước, độ cong, vết nứt, vết sứt bằng thước kim loại, thước cặp với độ chính xác đến 1 mm.</w:t>
      </w:r>
    </w:p>
    <w:p w14:paraId="4C7ACEFD" w14:textId="77777777" w:rsidR="009E12B2" w:rsidRPr="009E12B2" w:rsidRDefault="009E12B2" w:rsidP="009E12B2">
      <w:pPr>
        <w:spacing w:before="40" w:line="288" w:lineRule="auto"/>
        <w:rPr>
          <w:sz w:val="26"/>
          <w:szCs w:val="26"/>
          <w:lang w:val="nl-NL"/>
        </w:rPr>
      </w:pPr>
      <w:r w:rsidRPr="009E12B2">
        <w:rPr>
          <w:sz w:val="26"/>
          <w:szCs w:val="26"/>
          <w:lang w:val="nl-NL"/>
        </w:rPr>
        <w:t>Kích thước viên gạch là giá trị trung bình cộng của ba kết quả đo tại hai cạnh bên và giữa của mặt tương ứng.</w:t>
      </w:r>
    </w:p>
    <w:p w14:paraId="1E63A0DF" w14:textId="77777777" w:rsidR="009E12B2" w:rsidRPr="009E12B2" w:rsidRDefault="009E12B2" w:rsidP="009E12B2">
      <w:pPr>
        <w:spacing w:before="40" w:line="288" w:lineRule="auto"/>
        <w:rPr>
          <w:sz w:val="26"/>
          <w:szCs w:val="26"/>
          <w:lang w:val="nl-NL"/>
        </w:rPr>
      </w:pPr>
      <w:r w:rsidRPr="009E12B2">
        <w:rPr>
          <w:sz w:val="26"/>
          <w:szCs w:val="26"/>
          <w:lang w:val="nl-NL"/>
        </w:rPr>
        <w:t>Bán kính làm tròn góc, chiều dài vết nứt, chiều dài và chiều sâu vết sứt cạnh, sứt góc là kết quả của phép đo tại các vị trí đó.</w:t>
      </w:r>
    </w:p>
    <w:p w14:paraId="6F1F4022" w14:textId="77777777" w:rsidR="009E12B2" w:rsidRPr="009E12B2" w:rsidRDefault="009E12B2" w:rsidP="009E12B2">
      <w:pPr>
        <w:spacing w:before="40" w:line="288" w:lineRule="auto"/>
        <w:rPr>
          <w:sz w:val="26"/>
          <w:szCs w:val="26"/>
          <w:lang w:val="nl-NL"/>
        </w:rPr>
      </w:pPr>
      <w:r w:rsidRPr="009E12B2">
        <w:rPr>
          <w:sz w:val="26"/>
          <w:szCs w:val="26"/>
          <w:lang w:val="nl-NL"/>
        </w:rPr>
        <w:t>Độ cong của mẫu thử trên các mặt xác định theo khe hở lớn nhất giữa bề mặt mẫu với cạnh thước áp vào mặt đó.</w:t>
      </w:r>
    </w:p>
    <w:p w14:paraId="1CEC503D" w14:textId="77777777" w:rsidR="009E12B2" w:rsidRPr="009E12B2" w:rsidRDefault="009E12B2" w:rsidP="009E12B2">
      <w:pPr>
        <w:spacing w:before="40" w:line="288" w:lineRule="auto"/>
        <w:rPr>
          <w:sz w:val="26"/>
          <w:szCs w:val="26"/>
          <w:lang w:val="nl-NL"/>
        </w:rPr>
      </w:pPr>
      <w:r w:rsidRPr="009E12B2">
        <w:rPr>
          <w:sz w:val="26"/>
          <w:szCs w:val="26"/>
          <w:lang w:val="nl-NL"/>
        </w:rPr>
        <w:t>e.2.2. Xác định cường độ nén theo TCVN 6355-1:1998.</w:t>
      </w:r>
    </w:p>
    <w:p w14:paraId="30CEFF9D" w14:textId="77777777" w:rsidR="009E12B2" w:rsidRPr="009E12B2" w:rsidRDefault="009E12B2" w:rsidP="009E12B2">
      <w:pPr>
        <w:spacing w:before="40" w:line="288" w:lineRule="auto"/>
        <w:rPr>
          <w:sz w:val="26"/>
          <w:szCs w:val="26"/>
          <w:lang w:val="nl-NL"/>
        </w:rPr>
      </w:pPr>
      <w:r w:rsidRPr="009E12B2">
        <w:rPr>
          <w:sz w:val="26"/>
          <w:szCs w:val="26"/>
          <w:lang w:val="nl-NL"/>
        </w:rPr>
        <w:t>e.2.3. Xác định cường độ uốn theo TCVN 6355-2:1998.</w:t>
      </w:r>
    </w:p>
    <w:p w14:paraId="10310081" w14:textId="77777777" w:rsidR="009E12B2" w:rsidRPr="009E12B2" w:rsidRDefault="009E12B2" w:rsidP="009E12B2">
      <w:pPr>
        <w:spacing w:before="40" w:line="288" w:lineRule="auto"/>
        <w:rPr>
          <w:sz w:val="26"/>
          <w:szCs w:val="26"/>
          <w:lang w:val="nl-NL"/>
        </w:rPr>
      </w:pPr>
      <w:r w:rsidRPr="009E12B2">
        <w:rPr>
          <w:sz w:val="26"/>
          <w:szCs w:val="26"/>
          <w:lang w:val="nl-NL"/>
        </w:rPr>
        <w:t>e.2.4. Xác định độ hút nước theo TCVN 6355-3:1998.</w:t>
      </w:r>
    </w:p>
    <w:p w14:paraId="42ED1FDE" w14:textId="77777777" w:rsidR="009E12B2" w:rsidRPr="009E12B2" w:rsidRDefault="009E12B2" w:rsidP="009E12B2">
      <w:pPr>
        <w:spacing w:before="40" w:line="288" w:lineRule="auto"/>
        <w:rPr>
          <w:sz w:val="26"/>
          <w:szCs w:val="26"/>
          <w:lang w:val="nl-NL"/>
        </w:rPr>
      </w:pPr>
      <w:r w:rsidRPr="009E12B2">
        <w:rPr>
          <w:sz w:val="26"/>
          <w:szCs w:val="26"/>
          <w:lang w:val="nl-NL"/>
        </w:rPr>
        <w:t>e.2.5. Xác định khối lượng thể tích theo TCVN 6355-5:1998.</w:t>
      </w:r>
    </w:p>
    <w:p w14:paraId="1DEC5AAC" w14:textId="77777777" w:rsidR="009E12B2" w:rsidRPr="009E12B2" w:rsidRDefault="009E12B2" w:rsidP="009E12B2">
      <w:pPr>
        <w:spacing w:before="40" w:line="288" w:lineRule="auto"/>
        <w:rPr>
          <w:sz w:val="26"/>
          <w:szCs w:val="26"/>
          <w:lang w:val="nl-NL"/>
        </w:rPr>
      </w:pPr>
      <w:r w:rsidRPr="009E12B2">
        <w:rPr>
          <w:sz w:val="26"/>
          <w:szCs w:val="26"/>
          <w:lang w:val="nl-NL"/>
        </w:rPr>
        <w:t>e.2.6. Xác định vết tróc do vôi theo TCVN 6355-7:1998.</w:t>
      </w:r>
    </w:p>
    <w:p w14:paraId="0F5F35DB" w14:textId="77777777" w:rsidR="009E12B2" w:rsidRPr="009E12B2" w:rsidRDefault="009E12B2" w:rsidP="009E12B2">
      <w:pPr>
        <w:spacing w:before="40" w:line="288" w:lineRule="auto"/>
        <w:rPr>
          <w:sz w:val="26"/>
          <w:szCs w:val="26"/>
          <w:lang w:val="nl-NL"/>
        </w:rPr>
      </w:pPr>
      <w:r w:rsidRPr="009E12B2">
        <w:rPr>
          <w:sz w:val="26"/>
          <w:szCs w:val="26"/>
          <w:lang w:val="nl-NL"/>
        </w:rPr>
        <w:t>f. Ghi nhãn, bảo quản, vận chuyển</w:t>
      </w:r>
    </w:p>
    <w:p w14:paraId="52A1BCF8" w14:textId="77777777" w:rsidR="009E12B2" w:rsidRPr="009E12B2" w:rsidRDefault="009E12B2" w:rsidP="009E12B2">
      <w:pPr>
        <w:spacing w:before="40" w:line="288" w:lineRule="auto"/>
        <w:rPr>
          <w:sz w:val="26"/>
          <w:szCs w:val="26"/>
          <w:lang w:val="nl-NL"/>
        </w:rPr>
      </w:pPr>
      <w:r w:rsidRPr="009E12B2">
        <w:rPr>
          <w:sz w:val="26"/>
          <w:szCs w:val="26"/>
          <w:lang w:val="nl-NL"/>
        </w:rPr>
        <w:t>f.1. Ít nhất 80% số gạch trong lô phải có nhãn hiệu của cơ sở sản xuất.</w:t>
      </w:r>
    </w:p>
    <w:p w14:paraId="21DB4898" w14:textId="77777777" w:rsidR="009E12B2" w:rsidRPr="009E12B2" w:rsidRDefault="009E12B2" w:rsidP="009E12B2">
      <w:pPr>
        <w:spacing w:before="40" w:line="288" w:lineRule="auto"/>
        <w:rPr>
          <w:sz w:val="26"/>
          <w:szCs w:val="26"/>
          <w:lang w:val="nl-NL"/>
        </w:rPr>
      </w:pPr>
      <w:r w:rsidRPr="009E12B2">
        <w:rPr>
          <w:sz w:val="26"/>
          <w:szCs w:val="26"/>
          <w:lang w:val="nl-NL"/>
        </w:rPr>
        <w:t>f.2. Gạch có cùng một kiểu, cùng mác được xếp thành kiêu ngay ngắn.</w:t>
      </w:r>
    </w:p>
    <w:p w14:paraId="747CA22B" w14:textId="77777777" w:rsidR="009E12B2" w:rsidRPr="009E12B2" w:rsidRDefault="009E12B2" w:rsidP="009E12B2">
      <w:pPr>
        <w:spacing w:before="40" w:line="288" w:lineRule="auto"/>
        <w:rPr>
          <w:sz w:val="26"/>
          <w:szCs w:val="26"/>
          <w:lang w:val="nl-NL"/>
        </w:rPr>
      </w:pPr>
      <w:r w:rsidRPr="009E12B2">
        <w:rPr>
          <w:sz w:val="26"/>
          <w:szCs w:val="26"/>
          <w:lang w:val="nl-NL"/>
        </w:rPr>
        <w:t>f.3. Không được phép quăng, ném, đổ đống khi bốc dỡ, vận chuyển</w:t>
      </w:r>
    </w:p>
    <w:p w14:paraId="1CAD9710" w14:textId="160DDDB2" w:rsidR="009E12B2" w:rsidRPr="009E12B2" w:rsidRDefault="009E12B2" w:rsidP="009E12B2">
      <w:pPr>
        <w:spacing w:before="40" w:after="40" w:line="288" w:lineRule="auto"/>
        <w:outlineLvl w:val="2"/>
        <w:rPr>
          <w:bCs/>
          <w:i/>
          <w:color w:val="FF0000"/>
          <w:sz w:val="26"/>
          <w:szCs w:val="26"/>
        </w:rPr>
      </w:pPr>
      <w:bookmarkStart w:id="79" w:name="_Toc225169912"/>
      <w:r>
        <w:rPr>
          <w:b/>
          <w:iCs/>
          <w:sz w:val="26"/>
          <w:szCs w:val="26"/>
          <w:lang w:val="pt-BR"/>
        </w:rPr>
        <w:t>3.2.3.29</w:t>
      </w:r>
      <w:r w:rsidRPr="009E12B2">
        <w:rPr>
          <w:b/>
          <w:iCs/>
          <w:sz w:val="26"/>
          <w:szCs w:val="26"/>
          <w:lang w:val="vi-VN"/>
        </w:rPr>
        <w:t>. Tiêu chuẩn kỹ thuật cầu chì ống 22kV- 16A; 25A cho tủ RMU:</w:t>
      </w:r>
      <w:bookmarkEnd w:id="79"/>
    </w:p>
    <w:p w14:paraId="4A88FD0E" w14:textId="77777777" w:rsidR="009E12B2" w:rsidRPr="009E12B2" w:rsidRDefault="009E12B2" w:rsidP="009E12B2">
      <w:pPr>
        <w:spacing w:before="20" w:after="20" w:line="264" w:lineRule="auto"/>
        <w:jc w:val="left"/>
        <w:rPr>
          <w:b/>
          <w:color w:val="FF0000"/>
          <w:sz w:val="26"/>
          <w:szCs w:val="26"/>
        </w:rPr>
      </w:pPr>
      <w:r w:rsidRPr="009E12B2">
        <w:rPr>
          <w:bCs/>
          <w:color w:val="FF0000"/>
          <w:sz w:val="26"/>
          <w:szCs w:val="26"/>
          <w:lang w:val="sv-SE"/>
        </w:rPr>
        <w:lastRenderedPageBreak/>
        <w:t>(</w:t>
      </w:r>
      <w:r w:rsidRPr="009E12B2">
        <w:rPr>
          <w:bCs/>
          <w:color w:val="FF0000"/>
          <w:sz w:val="26"/>
          <w:szCs w:val="26"/>
          <w:lang w:val="da-DK"/>
        </w:rPr>
        <w:t>Áp</w:t>
      </w:r>
      <w:r w:rsidRPr="009E12B2">
        <w:rPr>
          <w:bCs/>
          <w:color w:val="FF0000"/>
          <w:sz w:val="26"/>
          <w:szCs w:val="26"/>
          <w:lang w:val="vi-VN"/>
        </w:rPr>
        <w:t xml:space="preserve"> dụng theo thông báo số 5137/TB-EVN HANOI ngày 24/11/2017 về việc điều chỉnh của tủ RMU</w:t>
      </w:r>
      <w:r w:rsidRPr="009E12B2">
        <w:rPr>
          <w:b/>
          <w:color w:val="FF0000"/>
          <w:sz w:val="26"/>
          <w:szCs w:val="26"/>
          <w:lang w:val="da-DK"/>
        </w:rPr>
        <w:t>)</w:t>
      </w:r>
      <w:r w:rsidRPr="009E12B2">
        <w:rPr>
          <w:b/>
          <w:color w:val="FF0000"/>
          <w:sz w:val="26"/>
          <w:szCs w:val="26"/>
        </w:rPr>
        <w:t xml:space="preserve"> </w:t>
      </w:r>
    </w:p>
    <w:p w14:paraId="0460DD6D" w14:textId="77777777" w:rsidR="009E12B2" w:rsidRPr="009E12B2" w:rsidRDefault="009E12B2" w:rsidP="009E12B2">
      <w:pPr>
        <w:jc w:val="left"/>
        <w:rPr>
          <w:b/>
          <w:i/>
          <w:sz w:val="28"/>
          <w:szCs w:val="28"/>
        </w:rPr>
      </w:pPr>
      <w:r w:rsidRPr="009E12B2">
        <w:rPr>
          <w:b/>
          <w:i/>
          <w:sz w:val="28"/>
          <w:szCs w:val="28"/>
        </w:rPr>
        <w:t>1 Phạm vi:</w:t>
      </w:r>
    </w:p>
    <w:p w14:paraId="131B6230" w14:textId="77777777" w:rsidR="009E12B2" w:rsidRPr="009E12B2" w:rsidRDefault="009E12B2" w:rsidP="009E12B2">
      <w:pPr>
        <w:tabs>
          <w:tab w:val="left" w:pos="90"/>
        </w:tabs>
        <w:jc w:val="left"/>
        <w:rPr>
          <w:sz w:val="28"/>
          <w:szCs w:val="28"/>
          <w:lang w:val="fr-FR"/>
        </w:rPr>
      </w:pPr>
      <w:r w:rsidRPr="009E12B2">
        <w:rPr>
          <w:sz w:val="28"/>
          <w:szCs w:val="28"/>
          <w:lang w:val="fr-FR"/>
        </w:rPr>
        <w:t>- Các thông số này bao gồm để thiết kế, chế tạo, thử nghiệm, đóng gói và giao hàng cho ống cầu chì cách điện HRC (hay CF) cho tủ RMU. Dòng định mức của ống chì nêu trong bảng dưới đây.</w:t>
      </w:r>
    </w:p>
    <w:p w14:paraId="1C9278C6" w14:textId="77777777" w:rsidR="009E12B2" w:rsidRPr="009E12B2" w:rsidRDefault="009E12B2" w:rsidP="009E12B2">
      <w:pPr>
        <w:tabs>
          <w:tab w:val="left" w:pos="90"/>
        </w:tabs>
        <w:jc w:val="left"/>
        <w:rPr>
          <w:sz w:val="28"/>
          <w:szCs w:val="28"/>
          <w:lang w:val="fr-FR"/>
        </w:rPr>
      </w:pPr>
      <w:r w:rsidRPr="009E12B2">
        <w:rPr>
          <w:sz w:val="28"/>
          <w:szCs w:val="28"/>
          <w:lang w:val="fr-FR"/>
        </w:rPr>
        <w:t>-  Các sai khác so với phần Điều kiện kỹ thuật này sẽ được Nhà thầu nêu trong phần Phụ đính - Các sai khác so với tài liệu thầu.</w:t>
      </w:r>
    </w:p>
    <w:p w14:paraId="3A2FF349" w14:textId="77777777" w:rsidR="009E12B2" w:rsidRPr="009E12B2" w:rsidRDefault="009E12B2" w:rsidP="009E12B2">
      <w:pPr>
        <w:jc w:val="left"/>
        <w:rPr>
          <w:b/>
          <w:i/>
          <w:sz w:val="28"/>
          <w:szCs w:val="28"/>
        </w:rPr>
      </w:pPr>
      <w:r w:rsidRPr="009E12B2">
        <w:rPr>
          <w:b/>
          <w:i/>
          <w:sz w:val="28"/>
          <w:szCs w:val="28"/>
        </w:rPr>
        <w:t>2 Tiêu chuẩn ứng dụng</w:t>
      </w:r>
    </w:p>
    <w:p w14:paraId="5C950991" w14:textId="77777777" w:rsidR="009E12B2" w:rsidRPr="009E12B2" w:rsidRDefault="009E12B2" w:rsidP="009E12B2">
      <w:pPr>
        <w:tabs>
          <w:tab w:val="left" w:pos="90"/>
        </w:tabs>
        <w:jc w:val="left"/>
        <w:rPr>
          <w:sz w:val="28"/>
          <w:szCs w:val="28"/>
          <w:lang w:val="fr-FR"/>
        </w:rPr>
      </w:pPr>
      <w:r w:rsidRPr="009E12B2">
        <w:rPr>
          <w:sz w:val="28"/>
          <w:szCs w:val="28"/>
          <w:lang w:val="fr-FR"/>
        </w:rPr>
        <w:t>- Ống cầu chì cách điện (fuse link) HRC được thiết kế theo các tiêu chuẩn sau đây :</w:t>
      </w:r>
    </w:p>
    <w:p w14:paraId="5C9CD58B" w14:textId="77777777" w:rsidR="009E12B2" w:rsidRPr="009E12B2" w:rsidRDefault="009E12B2" w:rsidP="009E12B2">
      <w:pPr>
        <w:tabs>
          <w:tab w:val="left" w:pos="90"/>
        </w:tabs>
        <w:jc w:val="left"/>
        <w:rPr>
          <w:sz w:val="28"/>
          <w:szCs w:val="28"/>
          <w:lang w:val="fr-FR"/>
        </w:rPr>
      </w:pPr>
      <w:r w:rsidRPr="009E12B2">
        <w:rPr>
          <w:sz w:val="28"/>
          <w:szCs w:val="28"/>
          <w:lang w:val="fr-FR"/>
        </w:rPr>
        <w:tab/>
      </w:r>
      <w:r w:rsidRPr="009E12B2">
        <w:rPr>
          <w:sz w:val="28"/>
          <w:szCs w:val="28"/>
          <w:lang w:val="fr-FR"/>
        </w:rPr>
        <w:tab/>
        <w:t>IEC 60282-1 : Cầu chì ống giới hạn dòng điện</w:t>
      </w:r>
    </w:p>
    <w:p w14:paraId="07B9157C" w14:textId="77777777" w:rsidR="009E12B2" w:rsidRPr="009E12B2" w:rsidRDefault="009E12B2" w:rsidP="009E12B2">
      <w:pPr>
        <w:tabs>
          <w:tab w:val="left" w:pos="90"/>
        </w:tabs>
        <w:jc w:val="left"/>
        <w:rPr>
          <w:sz w:val="28"/>
          <w:szCs w:val="28"/>
          <w:lang w:val="fr-FR"/>
        </w:rPr>
      </w:pPr>
      <w:r w:rsidRPr="009E12B2">
        <w:rPr>
          <w:sz w:val="28"/>
          <w:szCs w:val="28"/>
          <w:lang w:val="fr-FR"/>
        </w:rPr>
        <w:tab/>
      </w:r>
      <w:r w:rsidRPr="009E12B2">
        <w:rPr>
          <w:sz w:val="28"/>
          <w:szCs w:val="28"/>
          <w:lang w:val="fr-FR"/>
        </w:rPr>
        <w:tab/>
        <w:t>DIN 43525 : Cầu chì cao áp điện áp từ 6,6kV trở lên.</w:t>
      </w:r>
    </w:p>
    <w:p w14:paraId="6279DD4F" w14:textId="77777777" w:rsidR="009E12B2" w:rsidRPr="009E12B2" w:rsidRDefault="009E12B2" w:rsidP="009E12B2">
      <w:pPr>
        <w:tabs>
          <w:tab w:val="left" w:pos="90"/>
        </w:tabs>
        <w:jc w:val="left"/>
        <w:rPr>
          <w:sz w:val="28"/>
          <w:szCs w:val="28"/>
          <w:lang w:val="fr-FR"/>
        </w:rPr>
      </w:pPr>
      <w:r w:rsidRPr="009E12B2">
        <w:rPr>
          <w:sz w:val="28"/>
          <w:szCs w:val="28"/>
          <w:lang w:val="fr-FR"/>
        </w:rPr>
        <w:tab/>
      </w:r>
      <w:r w:rsidRPr="009E12B2">
        <w:rPr>
          <w:sz w:val="28"/>
          <w:szCs w:val="28"/>
          <w:lang w:val="fr-FR"/>
        </w:rPr>
        <w:tab/>
        <w:t>VDE 0670 Part 402/ IEC 60787 : Lựa chọn cầu chì giới hạn dòng điện cho máy biến áp.</w:t>
      </w:r>
    </w:p>
    <w:p w14:paraId="782C006E" w14:textId="77777777" w:rsidR="009E12B2" w:rsidRPr="009E12B2" w:rsidRDefault="009E12B2" w:rsidP="009E12B2">
      <w:pPr>
        <w:jc w:val="left"/>
        <w:rPr>
          <w:b/>
          <w:i/>
          <w:sz w:val="28"/>
          <w:szCs w:val="28"/>
        </w:rPr>
      </w:pPr>
      <w:r w:rsidRPr="009E12B2">
        <w:rPr>
          <w:b/>
          <w:i/>
          <w:sz w:val="28"/>
          <w:szCs w:val="28"/>
        </w:rPr>
        <w:t>3 Yêu cầu kỹ thuật</w:t>
      </w:r>
    </w:p>
    <w:p w14:paraId="4B1968E8" w14:textId="77777777" w:rsidR="009E12B2" w:rsidRPr="009E12B2" w:rsidRDefault="009E12B2" w:rsidP="009E12B2">
      <w:pPr>
        <w:tabs>
          <w:tab w:val="left" w:pos="90"/>
        </w:tabs>
        <w:jc w:val="left"/>
        <w:rPr>
          <w:sz w:val="28"/>
          <w:szCs w:val="28"/>
          <w:lang w:val="fr-FR"/>
        </w:rPr>
      </w:pPr>
      <w:r w:rsidRPr="009E12B2">
        <w:rPr>
          <w:sz w:val="28"/>
          <w:szCs w:val="28"/>
          <w:lang w:val="fr-FR"/>
        </w:rPr>
        <w:t>- Ống chì HRC cho tủ RMU dùng để bảo vệ máy biến áp phân phối trong các trường hợp quá tải hay ngắn mạch. Đặc tính của dây chì (fuse link) có các tính chất sau: cầu chì loại hạn chế dòng điện có công suất ngắt cao. Đặc tính thời gian- dòng điện của cầu chì tuân thủ theo tiêu chuẩn IEC 60282-1, mục 3.3.3.</w:t>
      </w:r>
    </w:p>
    <w:p w14:paraId="28DA6A51" w14:textId="77777777" w:rsidR="009E12B2" w:rsidRPr="009E12B2" w:rsidRDefault="009E12B2" w:rsidP="009E12B2">
      <w:pPr>
        <w:tabs>
          <w:tab w:val="left" w:pos="90"/>
        </w:tabs>
        <w:jc w:val="left"/>
        <w:rPr>
          <w:sz w:val="28"/>
          <w:szCs w:val="28"/>
          <w:lang w:val="fr-FR"/>
        </w:rPr>
      </w:pPr>
      <w:r w:rsidRPr="009E12B2">
        <w:rPr>
          <w:sz w:val="28"/>
          <w:szCs w:val="28"/>
          <w:lang w:val="fr-FR"/>
        </w:rPr>
        <w:t>- Ống chì được làm bằng sứ có khả năng chịu nhiệt và khả năng chịu tác động cơ học cao. Bên trong ống chì được chứa cát có khả năng dập hồ quang tốt. Hệ thống cần đẩy (striker system) có cảm biến nhiệt được đặt ở mức khoảng 120 oC để đảm bảo cho ống chì không cắt đối với các quá tải hay ngắn mạch thoáng qua. Dưới  đây là yêu cầu về một số thông số kỹ thuật chủ yếu của ống chì :</w:t>
      </w:r>
    </w:p>
    <w:p w14:paraId="5E2D7DB1" w14:textId="77777777" w:rsidR="009E12B2" w:rsidRPr="009E12B2" w:rsidRDefault="009E12B2" w:rsidP="009E12B2">
      <w:pPr>
        <w:tabs>
          <w:tab w:val="left" w:pos="90"/>
        </w:tabs>
        <w:jc w:val="left"/>
        <w:rPr>
          <w:b/>
          <w:sz w:val="28"/>
          <w:szCs w:val="28"/>
          <w:lang w:val="vi-VN"/>
        </w:rPr>
      </w:pPr>
      <w:r w:rsidRPr="009E12B2">
        <w:rPr>
          <w:b/>
          <w:sz w:val="28"/>
          <w:szCs w:val="28"/>
          <w:lang w:val="fr-FR"/>
        </w:rPr>
        <w:t>Kích</w:t>
      </w:r>
      <w:r w:rsidRPr="009E12B2">
        <w:rPr>
          <w:b/>
          <w:sz w:val="28"/>
          <w:szCs w:val="28"/>
          <w:lang w:val="vi-VN"/>
        </w:rPr>
        <w:t xml:space="preserve"> thước và số liệu của ống cầu chì HDC</w:t>
      </w:r>
    </w:p>
    <w:tbl>
      <w:tblPr>
        <w:tblW w:w="68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0"/>
        <w:gridCol w:w="1058"/>
        <w:gridCol w:w="1106"/>
        <w:gridCol w:w="1159"/>
        <w:gridCol w:w="1096"/>
        <w:gridCol w:w="1652"/>
      </w:tblGrid>
      <w:tr w:rsidR="009E12B2" w:rsidRPr="009E12B2" w14:paraId="7BA86A98" w14:textId="77777777" w:rsidTr="000D6BE3">
        <w:trPr>
          <w:trHeight w:val="323"/>
          <w:jc w:val="center"/>
        </w:trPr>
        <w:tc>
          <w:tcPr>
            <w:tcW w:w="790" w:type="dxa"/>
            <w:tcBorders>
              <w:bottom w:val="single" w:sz="4" w:space="0" w:color="000000"/>
            </w:tcBorders>
          </w:tcPr>
          <w:p w14:paraId="123BC818" w14:textId="77777777" w:rsidR="009E12B2" w:rsidRPr="009E12B2" w:rsidRDefault="009E12B2" w:rsidP="009E12B2">
            <w:pPr>
              <w:widowControl w:val="0"/>
              <w:spacing w:line="303" w:lineRule="exact"/>
              <w:ind w:left="165" w:right="89"/>
              <w:jc w:val="center"/>
              <w:rPr>
                <w:rFonts w:eastAsia="Calibri"/>
                <w:b/>
                <w:sz w:val="28"/>
                <w:szCs w:val="22"/>
              </w:rPr>
            </w:pPr>
            <w:r w:rsidRPr="009E12B2">
              <w:rPr>
                <w:rFonts w:eastAsia="Calibri"/>
                <w:b/>
                <w:sz w:val="28"/>
                <w:szCs w:val="22"/>
              </w:rPr>
              <w:t>In</w:t>
            </w:r>
          </w:p>
        </w:tc>
        <w:tc>
          <w:tcPr>
            <w:tcW w:w="1058" w:type="dxa"/>
            <w:tcBorders>
              <w:bottom w:val="single" w:sz="4" w:space="0" w:color="000000"/>
            </w:tcBorders>
          </w:tcPr>
          <w:p w14:paraId="1A77FD90" w14:textId="77777777" w:rsidR="009E12B2" w:rsidRPr="009E12B2" w:rsidRDefault="009E12B2" w:rsidP="009E12B2">
            <w:pPr>
              <w:widowControl w:val="0"/>
              <w:spacing w:line="303" w:lineRule="exact"/>
              <w:ind w:left="72"/>
              <w:jc w:val="center"/>
              <w:rPr>
                <w:rFonts w:eastAsia="Calibri"/>
                <w:b/>
                <w:sz w:val="28"/>
                <w:szCs w:val="22"/>
              </w:rPr>
            </w:pPr>
            <w:r w:rsidRPr="009E12B2">
              <w:rPr>
                <w:rFonts w:eastAsia="Calibri"/>
                <w:b/>
                <w:sz w:val="28"/>
                <w:szCs w:val="22"/>
              </w:rPr>
              <w:t>L</w:t>
            </w:r>
          </w:p>
        </w:tc>
        <w:tc>
          <w:tcPr>
            <w:tcW w:w="1106" w:type="dxa"/>
            <w:tcBorders>
              <w:bottom w:val="single" w:sz="4" w:space="0" w:color="000000"/>
            </w:tcBorders>
          </w:tcPr>
          <w:p w14:paraId="084743AD" w14:textId="77777777" w:rsidR="009E12B2" w:rsidRPr="009E12B2" w:rsidRDefault="009E12B2" w:rsidP="009E12B2">
            <w:pPr>
              <w:widowControl w:val="0"/>
              <w:spacing w:line="303" w:lineRule="exact"/>
              <w:ind w:left="74"/>
              <w:jc w:val="center"/>
              <w:rPr>
                <w:rFonts w:eastAsia="Calibri"/>
                <w:b/>
                <w:sz w:val="28"/>
                <w:szCs w:val="22"/>
              </w:rPr>
            </w:pPr>
            <w:r w:rsidRPr="009E12B2">
              <w:rPr>
                <w:rFonts w:eastAsia="Calibri"/>
                <w:b/>
                <w:sz w:val="28"/>
                <w:szCs w:val="22"/>
              </w:rPr>
              <w:t>D</w:t>
            </w:r>
          </w:p>
        </w:tc>
        <w:tc>
          <w:tcPr>
            <w:tcW w:w="1159" w:type="dxa"/>
            <w:tcBorders>
              <w:bottom w:val="single" w:sz="4" w:space="0" w:color="000000"/>
            </w:tcBorders>
          </w:tcPr>
          <w:p w14:paraId="30FBE677" w14:textId="77777777" w:rsidR="009E12B2" w:rsidRPr="009E12B2" w:rsidRDefault="009E12B2" w:rsidP="009E12B2">
            <w:pPr>
              <w:widowControl w:val="0"/>
              <w:spacing w:line="303" w:lineRule="exact"/>
              <w:ind w:left="250" w:right="172"/>
              <w:jc w:val="center"/>
              <w:rPr>
                <w:rFonts w:eastAsia="Calibri"/>
                <w:b/>
                <w:sz w:val="28"/>
                <w:szCs w:val="22"/>
              </w:rPr>
            </w:pPr>
            <w:r w:rsidRPr="009E12B2">
              <w:rPr>
                <w:rFonts w:eastAsia="Calibri"/>
                <w:b/>
                <w:sz w:val="28"/>
                <w:szCs w:val="22"/>
              </w:rPr>
              <w:t>I1</w:t>
            </w:r>
          </w:p>
        </w:tc>
        <w:tc>
          <w:tcPr>
            <w:tcW w:w="1096" w:type="dxa"/>
            <w:tcBorders>
              <w:bottom w:val="single" w:sz="4" w:space="0" w:color="000000"/>
            </w:tcBorders>
          </w:tcPr>
          <w:p w14:paraId="4AC539EC" w14:textId="77777777" w:rsidR="009E12B2" w:rsidRPr="009E12B2" w:rsidRDefault="009E12B2" w:rsidP="009E12B2">
            <w:pPr>
              <w:widowControl w:val="0"/>
              <w:spacing w:line="303" w:lineRule="exact"/>
              <w:ind w:left="184" w:right="105"/>
              <w:jc w:val="center"/>
              <w:rPr>
                <w:rFonts w:eastAsia="Calibri"/>
                <w:b/>
                <w:sz w:val="28"/>
                <w:szCs w:val="22"/>
              </w:rPr>
            </w:pPr>
            <w:r w:rsidRPr="009E12B2">
              <w:rPr>
                <w:rFonts w:eastAsia="Calibri"/>
                <w:b/>
                <w:sz w:val="28"/>
                <w:szCs w:val="22"/>
              </w:rPr>
              <w:t>I3</w:t>
            </w:r>
          </w:p>
        </w:tc>
        <w:tc>
          <w:tcPr>
            <w:tcW w:w="1652" w:type="dxa"/>
            <w:tcBorders>
              <w:bottom w:val="single" w:sz="4" w:space="0" w:color="000000"/>
              <w:right w:val="single" w:sz="4" w:space="0" w:color="000000"/>
            </w:tcBorders>
          </w:tcPr>
          <w:p w14:paraId="0B4BF2A5" w14:textId="77777777" w:rsidR="009E12B2" w:rsidRPr="009E12B2" w:rsidRDefault="009E12B2" w:rsidP="009E12B2">
            <w:pPr>
              <w:widowControl w:val="0"/>
              <w:spacing w:line="303" w:lineRule="exact"/>
              <w:ind w:left="385" w:right="309"/>
              <w:jc w:val="center"/>
              <w:rPr>
                <w:rFonts w:eastAsia="Calibri"/>
                <w:b/>
                <w:sz w:val="28"/>
                <w:szCs w:val="22"/>
              </w:rPr>
            </w:pPr>
            <w:r w:rsidRPr="009E12B2">
              <w:rPr>
                <w:rFonts w:eastAsia="Calibri"/>
                <w:b/>
                <w:sz w:val="28"/>
                <w:szCs w:val="22"/>
              </w:rPr>
              <w:t>Pn</w:t>
            </w:r>
          </w:p>
        </w:tc>
      </w:tr>
      <w:tr w:rsidR="009E12B2" w:rsidRPr="009E12B2" w14:paraId="6AB2D062" w14:textId="77777777" w:rsidTr="000D6BE3">
        <w:trPr>
          <w:trHeight w:val="309"/>
          <w:jc w:val="center"/>
        </w:trPr>
        <w:tc>
          <w:tcPr>
            <w:tcW w:w="790" w:type="dxa"/>
            <w:tcBorders>
              <w:top w:val="single" w:sz="4" w:space="0" w:color="000000"/>
              <w:bottom w:val="single" w:sz="4" w:space="0" w:color="000000"/>
            </w:tcBorders>
          </w:tcPr>
          <w:p w14:paraId="070E5470" w14:textId="77777777" w:rsidR="009E12B2" w:rsidRPr="009E12B2" w:rsidRDefault="009E12B2" w:rsidP="009E12B2">
            <w:pPr>
              <w:widowControl w:val="0"/>
              <w:spacing w:line="290" w:lineRule="exact"/>
              <w:ind w:left="70"/>
              <w:jc w:val="center"/>
              <w:rPr>
                <w:rFonts w:eastAsia="Calibri"/>
                <w:i/>
                <w:sz w:val="27"/>
                <w:szCs w:val="22"/>
              </w:rPr>
            </w:pPr>
            <w:r w:rsidRPr="009E12B2">
              <w:rPr>
                <w:rFonts w:eastAsia="Calibri"/>
                <w:i/>
                <w:sz w:val="27"/>
                <w:szCs w:val="22"/>
              </w:rPr>
              <w:t>A</w:t>
            </w:r>
          </w:p>
        </w:tc>
        <w:tc>
          <w:tcPr>
            <w:tcW w:w="1058" w:type="dxa"/>
            <w:tcBorders>
              <w:top w:val="single" w:sz="4" w:space="0" w:color="000000"/>
              <w:bottom w:val="single" w:sz="4" w:space="0" w:color="000000"/>
            </w:tcBorders>
          </w:tcPr>
          <w:p w14:paraId="4BCA130B" w14:textId="77777777" w:rsidR="009E12B2" w:rsidRPr="009E12B2" w:rsidRDefault="009E12B2" w:rsidP="009E12B2">
            <w:pPr>
              <w:widowControl w:val="0"/>
              <w:spacing w:line="290" w:lineRule="exact"/>
              <w:ind w:left="337" w:right="260"/>
              <w:jc w:val="center"/>
              <w:rPr>
                <w:rFonts w:eastAsia="Calibri"/>
                <w:i/>
                <w:sz w:val="27"/>
                <w:szCs w:val="22"/>
              </w:rPr>
            </w:pPr>
            <w:r w:rsidRPr="009E12B2">
              <w:rPr>
                <w:rFonts w:eastAsia="Calibri"/>
                <w:i/>
                <w:sz w:val="27"/>
                <w:szCs w:val="22"/>
              </w:rPr>
              <w:t>mm</w:t>
            </w:r>
          </w:p>
        </w:tc>
        <w:tc>
          <w:tcPr>
            <w:tcW w:w="1106" w:type="dxa"/>
            <w:tcBorders>
              <w:top w:val="single" w:sz="4" w:space="0" w:color="000000"/>
              <w:bottom w:val="single" w:sz="4" w:space="0" w:color="000000"/>
            </w:tcBorders>
          </w:tcPr>
          <w:p w14:paraId="22497C57" w14:textId="77777777" w:rsidR="009E12B2" w:rsidRPr="009E12B2" w:rsidRDefault="009E12B2" w:rsidP="009E12B2">
            <w:pPr>
              <w:widowControl w:val="0"/>
              <w:spacing w:line="290" w:lineRule="exact"/>
              <w:ind w:left="387"/>
              <w:jc w:val="left"/>
              <w:rPr>
                <w:rFonts w:eastAsia="Calibri"/>
                <w:i/>
                <w:sz w:val="27"/>
                <w:szCs w:val="22"/>
              </w:rPr>
            </w:pPr>
            <w:r w:rsidRPr="009E12B2">
              <w:rPr>
                <w:rFonts w:eastAsia="Calibri"/>
                <w:i/>
                <w:sz w:val="27"/>
                <w:szCs w:val="22"/>
              </w:rPr>
              <w:t>mm</w:t>
            </w:r>
          </w:p>
        </w:tc>
        <w:tc>
          <w:tcPr>
            <w:tcW w:w="1159" w:type="dxa"/>
            <w:tcBorders>
              <w:top w:val="single" w:sz="4" w:space="0" w:color="000000"/>
              <w:bottom w:val="single" w:sz="4" w:space="0" w:color="000000"/>
            </w:tcBorders>
          </w:tcPr>
          <w:p w14:paraId="7833EC4B" w14:textId="77777777" w:rsidR="009E12B2" w:rsidRPr="009E12B2" w:rsidRDefault="009E12B2" w:rsidP="009E12B2">
            <w:pPr>
              <w:widowControl w:val="0"/>
              <w:spacing w:line="290" w:lineRule="exact"/>
              <w:ind w:left="248" w:right="175"/>
              <w:jc w:val="center"/>
              <w:rPr>
                <w:rFonts w:eastAsia="Calibri"/>
                <w:i/>
                <w:sz w:val="27"/>
                <w:szCs w:val="22"/>
              </w:rPr>
            </w:pPr>
            <w:r w:rsidRPr="009E12B2">
              <w:rPr>
                <w:rFonts w:eastAsia="Calibri"/>
                <w:i/>
                <w:sz w:val="27"/>
                <w:szCs w:val="22"/>
              </w:rPr>
              <w:t>kA</w:t>
            </w:r>
          </w:p>
        </w:tc>
        <w:tc>
          <w:tcPr>
            <w:tcW w:w="1096" w:type="dxa"/>
            <w:tcBorders>
              <w:top w:val="single" w:sz="4" w:space="0" w:color="000000"/>
              <w:bottom w:val="single" w:sz="4" w:space="0" w:color="000000"/>
            </w:tcBorders>
          </w:tcPr>
          <w:p w14:paraId="7AFCFF84" w14:textId="77777777" w:rsidR="009E12B2" w:rsidRPr="009E12B2" w:rsidRDefault="009E12B2" w:rsidP="009E12B2">
            <w:pPr>
              <w:widowControl w:val="0"/>
              <w:spacing w:line="290" w:lineRule="exact"/>
              <w:ind w:left="79"/>
              <w:jc w:val="center"/>
              <w:rPr>
                <w:rFonts w:eastAsia="Calibri"/>
                <w:i/>
                <w:sz w:val="27"/>
                <w:szCs w:val="22"/>
              </w:rPr>
            </w:pPr>
            <w:r w:rsidRPr="009E12B2">
              <w:rPr>
                <w:rFonts w:eastAsia="Calibri"/>
                <w:i/>
                <w:sz w:val="27"/>
                <w:szCs w:val="22"/>
              </w:rPr>
              <w:t>A</w:t>
            </w:r>
          </w:p>
        </w:tc>
        <w:tc>
          <w:tcPr>
            <w:tcW w:w="1652" w:type="dxa"/>
            <w:tcBorders>
              <w:top w:val="single" w:sz="4" w:space="0" w:color="000000"/>
              <w:bottom w:val="single" w:sz="4" w:space="0" w:color="000000"/>
              <w:right w:val="single" w:sz="4" w:space="0" w:color="000000"/>
            </w:tcBorders>
          </w:tcPr>
          <w:p w14:paraId="56E357F9" w14:textId="77777777" w:rsidR="009E12B2" w:rsidRPr="009E12B2" w:rsidRDefault="009E12B2" w:rsidP="009E12B2">
            <w:pPr>
              <w:widowControl w:val="0"/>
              <w:spacing w:line="290" w:lineRule="exact"/>
              <w:ind w:left="77"/>
              <w:jc w:val="center"/>
              <w:rPr>
                <w:rFonts w:eastAsia="Calibri"/>
                <w:i/>
                <w:sz w:val="27"/>
                <w:szCs w:val="22"/>
              </w:rPr>
            </w:pPr>
            <w:r w:rsidRPr="009E12B2">
              <w:rPr>
                <w:rFonts w:eastAsia="Calibri"/>
                <w:i/>
                <w:sz w:val="27"/>
                <w:szCs w:val="22"/>
              </w:rPr>
              <w:t>W</w:t>
            </w:r>
          </w:p>
        </w:tc>
      </w:tr>
      <w:tr w:rsidR="009E12B2" w:rsidRPr="009E12B2" w14:paraId="7C9288FF" w14:textId="77777777" w:rsidTr="000D6BE3">
        <w:trPr>
          <w:trHeight w:val="330"/>
          <w:jc w:val="center"/>
        </w:trPr>
        <w:tc>
          <w:tcPr>
            <w:tcW w:w="790" w:type="dxa"/>
            <w:tcBorders>
              <w:top w:val="single" w:sz="4" w:space="0" w:color="000000"/>
              <w:bottom w:val="single" w:sz="4" w:space="0" w:color="000000"/>
            </w:tcBorders>
          </w:tcPr>
          <w:p w14:paraId="68F13324" w14:textId="77777777" w:rsidR="009E12B2" w:rsidRPr="009E12B2" w:rsidRDefault="009E12B2" w:rsidP="009E12B2">
            <w:pPr>
              <w:widowControl w:val="0"/>
              <w:spacing w:line="303" w:lineRule="exact"/>
              <w:ind w:left="165" w:right="93"/>
              <w:jc w:val="center"/>
              <w:rPr>
                <w:rFonts w:eastAsia="Calibri"/>
                <w:sz w:val="27"/>
                <w:szCs w:val="22"/>
              </w:rPr>
            </w:pPr>
            <w:r w:rsidRPr="009E12B2">
              <w:rPr>
                <w:rFonts w:eastAsia="Calibri"/>
                <w:sz w:val="27"/>
                <w:szCs w:val="22"/>
              </w:rPr>
              <w:t>16A</w:t>
            </w:r>
          </w:p>
        </w:tc>
        <w:tc>
          <w:tcPr>
            <w:tcW w:w="1058" w:type="dxa"/>
            <w:tcBorders>
              <w:top w:val="single" w:sz="4" w:space="0" w:color="000000"/>
              <w:bottom w:val="single" w:sz="4" w:space="0" w:color="000000"/>
            </w:tcBorders>
          </w:tcPr>
          <w:p w14:paraId="0843C95E" w14:textId="77777777" w:rsidR="009E12B2" w:rsidRPr="009E12B2" w:rsidRDefault="009E12B2" w:rsidP="009E12B2">
            <w:pPr>
              <w:widowControl w:val="0"/>
              <w:spacing w:line="303" w:lineRule="exact"/>
              <w:ind w:left="337" w:right="261"/>
              <w:jc w:val="center"/>
              <w:rPr>
                <w:rFonts w:eastAsia="Calibri"/>
                <w:sz w:val="27"/>
                <w:szCs w:val="22"/>
              </w:rPr>
            </w:pPr>
            <w:r w:rsidRPr="009E12B2">
              <w:rPr>
                <w:rFonts w:eastAsia="Calibri"/>
                <w:sz w:val="27"/>
                <w:szCs w:val="22"/>
              </w:rPr>
              <w:t>442</w:t>
            </w:r>
          </w:p>
        </w:tc>
        <w:tc>
          <w:tcPr>
            <w:tcW w:w="1106" w:type="dxa"/>
            <w:tcBorders>
              <w:top w:val="single" w:sz="4" w:space="0" w:color="000000"/>
              <w:bottom w:val="single" w:sz="4" w:space="0" w:color="000000"/>
            </w:tcBorders>
          </w:tcPr>
          <w:p w14:paraId="2B90D418" w14:textId="77777777" w:rsidR="009E12B2" w:rsidRPr="009E12B2" w:rsidRDefault="009E12B2" w:rsidP="009E12B2">
            <w:pPr>
              <w:widowControl w:val="0"/>
              <w:spacing w:line="303" w:lineRule="exact"/>
              <w:ind w:left="267"/>
              <w:jc w:val="left"/>
              <w:rPr>
                <w:rFonts w:eastAsia="Calibri"/>
                <w:sz w:val="27"/>
                <w:szCs w:val="22"/>
              </w:rPr>
            </w:pPr>
            <w:r w:rsidRPr="009E12B2">
              <w:rPr>
                <w:rFonts w:eastAsia="Calibri"/>
                <w:sz w:val="27"/>
                <w:szCs w:val="22"/>
              </w:rPr>
              <w:t>50-70</w:t>
            </w:r>
          </w:p>
        </w:tc>
        <w:tc>
          <w:tcPr>
            <w:tcW w:w="1159" w:type="dxa"/>
            <w:tcBorders>
              <w:top w:val="single" w:sz="4" w:space="0" w:color="000000"/>
              <w:bottom w:val="single" w:sz="4" w:space="0" w:color="000000"/>
            </w:tcBorders>
          </w:tcPr>
          <w:p w14:paraId="6E25785B" w14:textId="77777777" w:rsidR="009E12B2" w:rsidRPr="009E12B2" w:rsidRDefault="009E12B2" w:rsidP="009E12B2">
            <w:pPr>
              <w:widowControl w:val="0"/>
              <w:spacing w:line="311" w:lineRule="exact"/>
              <w:ind w:left="250" w:right="175"/>
              <w:jc w:val="center"/>
              <w:rPr>
                <w:rFonts w:eastAsia="Calibri"/>
                <w:sz w:val="27"/>
                <w:szCs w:val="22"/>
              </w:rPr>
            </w:pPr>
            <w:r w:rsidRPr="009E12B2">
              <w:rPr>
                <w:rFonts w:eastAsia="Calibri"/>
                <w:sz w:val="27"/>
                <w:szCs w:val="22"/>
              </w:rPr>
              <w:t>≥25</w:t>
            </w:r>
          </w:p>
        </w:tc>
        <w:tc>
          <w:tcPr>
            <w:tcW w:w="1096" w:type="dxa"/>
            <w:tcBorders>
              <w:top w:val="single" w:sz="4" w:space="0" w:color="000000"/>
              <w:bottom w:val="single" w:sz="4" w:space="0" w:color="000000"/>
            </w:tcBorders>
          </w:tcPr>
          <w:p w14:paraId="2E871A85" w14:textId="77777777" w:rsidR="009E12B2" w:rsidRPr="009E12B2" w:rsidRDefault="009E12B2" w:rsidP="009E12B2">
            <w:pPr>
              <w:widowControl w:val="0"/>
              <w:spacing w:line="303" w:lineRule="exact"/>
              <w:ind w:left="182" w:right="106"/>
              <w:jc w:val="center"/>
              <w:rPr>
                <w:rFonts w:eastAsia="Calibri"/>
                <w:sz w:val="27"/>
                <w:szCs w:val="22"/>
              </w:rPr>
            </w:pPr>
            <w:r w:rsidRPr="009E12B2">
              <w:rPr>
                <w:rFonts w:eastAsia="Calibri"/>
                <w:sz w:val="27"/>
                <w:szCs w:val="22"/>
              </w:rPr>
              <w:t>42-65</w:t>
            </w:r>
          </w:p>
        </w:tc>
        <w:tc>
          <w:tcPr>
            <w:tcW w:w="1652" w:type="dxa"/>
            <w:tcBorders>
              <w:top w:val="single" w:sz="4" w:space="0" w:color="000000"/>
              <w:bottom w:val="single" w:sz="4" w:space="0" w:color="000000"/>
              <w:right w:val="single" w:sz="4" w:space="0" w:color="000000"/>
            </w:tcBorders>
          </w:tcPr>
          <w:p w14:paraId="101123AE" w14:textId="77777777" w:rsidR="009E12B2" w:rsidRPr="009E12B2" w:rsidRDefault="009E12B2" w:rsidP="009E12B2">
            <w:pPr>
              <w:widowControl w:val="0"/>
              <w:spacing w:line="303" w:lineRule="exact"/>
              <w:ind w:left="386" w:right="309"/>
              <w:jc w:val="center"/>
              <w:rPr>
                <w:rFonts w:eastAsia="Calibri"/>
                <w:sz w:val="27"/>
                <w:szCs w:val="22"/>
              </w:rPr>
            </w:pPr>
            <w:r w:rsidRPr="009E12B2">
              <w:rPr>
                <w:rFonts w:eastAsia="Calibri"/>
                <w:sz w:val="27"/>
                <w:szCs w:val="22"/>
              </w:rPr>
              <w:t>31-59</w:t>
            </w:r>
          </w:p>
        </w:tc>
      </w:tr>
      <w:tr w:rsidR="009E12B2" w:rsidRPr="009E12B2" w14:paraId="5F1C4B49" w14:textId="77777777" w:rsidTr="000D6BE3">
        <w:trPr>
          <w:trHeight w:val="330"/>
          <w:jc w:val="center"/>
        </w:trPr>
        <w:tc>
          <w:tcPr>
            <w:tcW w:w="790" w:type="dxa"/>
            <w:tcBorders>
              <w:top w:val="single" w:sz="4" w:space="0" w:color="000000"/>
              <w:bottom w:val="single" w:sz="4" w:space="0" w:color="000000"/>
            </w:tcBorders>
          </w:tcPr>
          <w:p w14:paraId="1C9EA715" w14:textId="77777777" w:rsidR="009E12B2" w:rsidRPr="009E12B2" w:rsidRDefault="009E12B2" w:rsidP="009E12B2">
            <w:pPr>
              <w:widowControl w:val="0"/>
              <w:spacing w:line="303" w:lineRule="exact"/>
              <w:ind w:left="165" w:right="93"/>
              <w:jc w:val="center"/>
              <w:rPr>
                <w:rFonts w:eastAsia="Calibri"/>
                <w:sz w:val="27"/>
                <w:szCs w:val="22"/>
              </w:rPr>
            </w:pPr>
            <w:r w:rsidRPr="009E12B2">
              <w:rPr>
                <w:rFonts w:eastAsia="Calibri"/>
                <w:sz w:val="27"/>
                <w:szCs w:val="22"/>
              </w:rPr>
              <w:t>25A</w:t>
            </w:r>
          </w:p>
        </w:tc>
        <w:tc>
          <w:tcPr>
            <w:tcW w:w="1058" w:type="dxa"/>
            <w:tcBorders>
              <w:top w:val="single" w:sz="4" w:space="0" w:color="000000"/>
              <w:bottom w:val="single" w:sz="4" w:space="0" w:color="000000"/>
            </w:tcBorders>
          </w:tcPr>
          <w:p w14:paraId="0D7CA1A1" w14:textId="77777777" w:rsidR="009E12B2" w:rsidRPr="009E12B2" w:rsidRDefault="009E12B2" w:rsidP="009E12B2">
            <w:pPr>
              <w:widowControl w:val="0"/>
              <w:spacing w:line="303" w:lineRule="exact"/>
              <w:ind w:left="337" w:right="261"/>
              <w:jc w:val="center"/>
              <w:rPr>
                <w:rFonts w:eastAsia="Calibri"/>
                <w:sz w:val="27"/>
                <w:szCs w:val="22"/>
              </w:rPr>
            </w:pPr>
            <w:r w:rsidRPr="009E12B2">
              <w:rPr>
                <w:rFonts w:eastAsia="Calibri"/>
                <w:sz w:val="27"/>
                <w:szCs w:val="22"/>
              </w:rPr>
              <w:t>442</w:t>
            </w:r>
          </w:p>
        </w:tc>
        <w:tc>
          <w:tcPr>
            <w:tcW w:w="1106" w:type="dxa"/>
            <w:tcBorders>
              <w:top w:val="single" w:sz="4" w:space="0" w:color="000000"/>
              <w:bottom w:val="single" w:sz="4" w:space="0" w:color="000000"/>
            </w:tcBorders>
          </w:tcPr>
          <w:p w14:paraId="01515E88" w14:textId="77777777" w:rsidR="009E12B2" w:rsidRPr="009E12B2" w:rsidRDefault="009E12B2" w:rsidP="009E12B2">
            <w:pPr>
              <w:widowControl w:val="0"/>
              <w:spacing w:line="303" w:lineRule="exact"/>
              <w:ind w:left="267"/>
              <w:jc w:val="left"/>
              <w:rPr>
                <w:rFonts w:eastAsia="Calibri"/>
                <w:sz w:val="27"/>
                <w:szCs w:val="22"/>
              </w:rPr>
            </w:pPr>
            <w:r w:rsidRPr="009E12B2">
              <w:rPr>
                <w:rFonts w:eastAsia="Calibri"/>
                <w:sz w:val="27"/>
                <w:szCs w:val="22"/>
              </w:rPr>
              <w:t>50-70</w:t>
            </w:r>
          </w:p>
        </w:tc>
        <w:tc>
          <w:tcPr>
            <w:tcW w:w="1159" w:type="dxa"/>
            <w:tcBorders>
              <w:top w:val="single" w:sz="4" w:space="0" w:color="000000"/>
              <w:bottom w:val="single" w:sz="4" w:space="0" w:color="000000"/>
            </w:tcBorders>
          </w:tcPr>
          <w:p w14:paraId="29A42DFF" w14:textId="77777777" w:rsidR="009E12B2" w:rsidRPr="009E12B2" w:rsidRDefault="009E12B2" w:rsidP="009E12B2">
            <w:pPr>
              <w:widowControl w:val="0"/>
              <w:spacing w:line="311" w:lineRule="exact"/>
              <w:ind w:left="250" w:right="175"/>
              <w:jc w:val="center"/>
              <w:rPr>
                <w:rFonts w:eastAsia="Calibri"/>
                <w:sz w:val="27"/>
                <w:szCs w:val="22"/>
              </w:rPr>
            </w:pPr>
            <w:r w:rsidRPr="009E12B2">
              <w:rPr>
                <w:rFonts w:eastAsia="Calibri"/>
                <w:sz w:val="27"/>
                <w:szCs w:val="22"/>
              </w:rPr>
              <w:t>≥25</w:t>
            </w:r>
          </w:p>
        </w:tc>
        <w:tc>
          <w:tcPr>
            <w:tcW w:w="1096" w:type="dxa"/>
            <w:tcBorders>
              <w:top w:val="single" w:sz="4" w:space="0" w:color="000000"/>
              <w:bottom w:val="single" w:sz="4" w:space="0" w:color="000000"/>
            </w:tcBorders>
          </w:tcPr>
          <w:p w14:paraId="1A855805" w14:textId="77777777" w:rsidR="009E12B2" w:rsidRPr="009E12B2" w:rsidRDefault="009E12B2" w:rsidP="009E12B2">
            <w:pPr>
              <w:widowControl w:val="0"/>
              <w:spacing w:line="303" w:lineRule="exact"/>
              <w:ind w:left="182" w:right="106"/>
              <w:jc w:val="center"/>
              <w:rPr>
                <w:rFonts w:eastAsia="Calibri"/>
                <w:sz w:val="27"/>
                <w:szCs w:val="22"/>
              </w:rPr>
            </w:pPr>
            <w:r w:rsidRPr="009E12B2">
              <w:rPr>
                <w:rFonts w:eastAsia="Calibri"/>
                <w:sz w:val="27"/>
                <w:szCs w:val="22"/>
              </w:rPr>
              <w:t>76-105</w:t>
            </w:r>
          </w:p>
        </w:tc>
        <w:tc>
          <w:tcPr>
            <w:tcW w:w="1652" w:type="dxa"/>
            <w:tcBorders>
              <w:top w:val="single" w:sz="4" w:space="0" w:color="000000"/>
              <w:bottom w:val="single" w:sz="4" w:space="0" w:color="000000"/>
              <w:right w:val="single" w:sz="4" w:space="0" w:color="000000"/>
            </w:tcBorders>
          </w:tcPr>
          <w:p w14:paraId="088E88A1" w14:textId="77777777" w:rsidR="009E12B2" w:rsidRPr="009E12B2" w:rsidRDefault="009E12B2" w:rsidP="009E12B2">
            <w:pPr>
              <w:widowControl w:val="0"/>
              <w:spacing w:line="303" w:lineRule="exact"/>
              <w:ind w:left="386" w:right="309"/>
              <w:jc w:val="center"/>
              <w:rPr>
                <w:rFonts w:eastAsia="Calibri"/>
                <w:sz w:val="27"/>
                <w:szCs w:val="22"/>
              </w:rPr>
            </w:pPr>
            <w:r w:rsidRPr="009E12B2">
              <w:rPr>
                <w:rFonts w:eastAsia="Calibri"/>
                <w:sz w:val="27"/>
                <w:szCs w:val="22"/>
              </w:rPr>
              <w:t>60-80</w:t>
            </w:r>
          </w:p>
        </w:tc>
      </w:tr>
    </w:tbl>
    <w:p w14:paraId="5B8119F4" w14:textId="77777777" w:rsidR="009E12B2" w:rsidRPr="009E12B2" w:rsidRDefault="009E12B2" w:rsidP="009E12B2">
      <w:pPr>
        <w:kinsoku w:val="0"/>
        <w:overflowPunct w:val="0"/>
        <w:spacing w:before="6" w:after="1"/>
        <w:rPr>
          <w:b/>
          <w:bCs/>
          <w:sz w:val="10"/>
          <w:szCs w:val="10"/>
        </w:rPr>
      </w:pPr>
    </w:p>
    <w:p w14:paraId="02CD937D" w14:textId="77777777" w:rsidR="009E12B2" w:rsidRPr="009E12B2" w:rsidRDefault="009E12B2" w:rsidP="009E12B2">
      <w:pPr>
        <w:tabs>
          <w:tab w:val="left" w:pos="90"/>
        </w:tabs>
        <w:jc w:val="left"/>
        <w:rPr>
          <w:sz w:val="28"/>
          <w:szCs w:val="28"/>
          <w:lang w:val="fr-FR"/>
        </w:rPr>
      </w:pPr>
      <w:r w:rsidRPr="009E12B2">
        <w:rPr>
          <w:sz w:val="28"/>
          <w:szCs w:val="28"/>
          <w:lang w:val="fr-FR"/>
        </w:rPr>
        <w:t>Trong đó:</w:t>
      </w:r>
    </w:p>
    <w:p w14:paraId="239FE0D4" w14:textId="77777777" w:rsidR="009E12B2" w:rsidRPr="009E12B2" w:rsidRDefault="009E12B2" w:rsidP="009E12B2">
      <w:pPr>
        <w:tabs>
          <w:tab w:val="left" w:pos="90"/>
        </w:tabs>
        <w:jc w:val="left"/>
        <w:rPr>
          <w:sz w:val="28"/>
          <w:szCs w:val="28"/>
          <w:lang w:val="fr-FR"/>
        </w:rPr>
      </w:pPr>
      <w:r w:rsidRPr="009E12B2">
        <w:rPr>
          <w:sz w:val="28"/>
          <w:szCs w:val="28"/>
          <w:lang w:val="fr-FR"/>
        </w:rPr>
        <w:t>In: dòng điện định mức</w:t>
      </w:r>
    </w:p>
    <w:p w14:paraId="4780E442" w14:textId="77777777" w:rsidR="009E12B2" w:rsidRPr="009E12B2" w:rsidRDefault="009E12B2" w:rsidP="009E12B2">
      <w:pPr>
        <w:tabs>
          <w:tab w:val="left" w:pos="90"/>
        </w:tabs>
        <w:jc w:val="left"/>
        <w:rPr>
          <w:sz w:val="28"/>
          <w:szCs w:val="28"/>
          <w:lang w:val="fr-FR"/>
        </w:rPr>
      </w:pPr>
      <w:r w:rsidRPr="009E12B2">
        <w:rPr>
          <w:sz w:val="28"/>
          <w:szCs w:val="28"/>
          <w:lang w:val="fr-FR"/>
        </w:rPr>
        <w:t>Un: Điện áp định mức</w:t>
      </w:r>
    </w:p>
    <w:p w14:paraId="36C18E25" w14:textId="77777777" w:rsidR="009E12B2" w:rsidRPr="009E12B2" w:rsidRDefault="009E12B2" w:rsidP="009E12B2">
      <w:pPr>
        <w:tabs>
          <w:tab w:val="left" w:pos="90"/>
        </w:tabs>
        <w:jc w:val="left"/>
        <w:rPr>
          <w:sz w:val="28"/>
          <w:szCs w:val="28"/>
          <w:lang w:val="fr-FR"/>
        </w:rPr>
      </w:pPr>
      <w:r w:rsidRPr="009E12B2">
        <w:rPr>
          <w:sz w:val="28"/>
          <w:szCs w:val="28"/>
          <w:lang w:val="fr-FR"/>
        </w:rPr>
        <w:t>I1: Dòng ngắn mạch lớn nhất đối với dây chì được thử nghiệm</w:t>
      </w:r>
    </w:p>
    <w:p w14:paraId="3A76F6EF" w14:textId="77777777" w:rsidR="009E12B2" w:rsidRPr="009E12B2" w:rsidRDefault="009E12B2" w:rsidP="009E12B2">
      <w:pPr>
        <w:tabs>
          <w:tab w:val="left" w:pos="90"/>
        </w:tabs>
        <w:jc w:val="left"/>
        <w:rPr>
          <w:sz w:val="28"/>
          <w:szCs w:val="28"/>
          <w:lang w:val="fr-FR"/>
        </w:rPr>
      </w:pPr>
      <w:r w:rsidRPr="009E12B2">
        <w:rPr>
          <w:sz w:val="28"/>
          <w:szCs w:val="28"/>
          <w:lang w:val="fr-FR"/>
        </w:rPr>
        <w:t>I3: Dòng cắt nhỏ nhất</w:t>
      </w:r>
    </w:p>
    <w:p w14:paraId="00EC1255" w14:textId="77777777" w:rsidR="009E12B2" w:rsidRPr="009E12B2" w:rsidRDefault="009E12B2" w:rsidP="009E12B2">
      <w:pPr>
        <w:tabs>
          <w:tab w:val="left" w:pos="90"/>
        </w:tabs>
        <w:jc w:val="left"/>
        <w:rPr>
          <w:sz w:val="28"/>
          <w:szCs w:val="28"/>
          <w:lang w:val="fr-FR"/>
        </w:rPr>
      </w:pPr>
      <w:r w:rsidRPr="009E12B2">
        <w:rPr>
          <w:sz w:val="28"/>
          <w:szCs w:val="28"/>
          <w:lang w:val="fr-FR"/>
        </w:rPr>
        <w:t>Pn: tổn thất công suất ở dòng định mức</w:t>
      </w:r>
    </w:p>
    <w:p w14:paraId="7B8802BE" w14:textId="77777777" w:rsidR="009E12B2" w:rsidRPr="009E12B2" w:rsidRDefault="009E12B2" w:rsidP="009E12B2">
      <w:pPr>
        <w:tabs>
          <w:tab w:val="left" w:pos="90"/>
        </w:tabs>
        <w:jc w:val="left"/>
        <w:rPr>
          <w:sz w:val="28"/>
          <w:szCs w:val="28"/>
          <w:lang w:val="fr-FR"/>
        </w:rPr>
      </w:pPr>
      <w:r w:rsidRPr="009E12B2">
        <w:rPr>
          <w:sz w:val="28"/>
          <w:szCs w:val="28"/>
          <w:lang w:val="fr-FR"/>
        </w:rPr>
        <w:t>L: Chiều dài ống cầu chì</w:t>
      </w:r>
    </w:p>
    <w:p w14:paraId="2BDE3840" w14:textId="77777777" w:rsidR="009E12B2" w:rsidRPr="009E12B2" w:rsidRDefault="009E12B2" w:rsidP="009E12B2">
      <w:pPr>
        <w:tabs>
          <w:tab w:val="left" w:pos="90"/>
        </w:tabs>
        <w:jc w:val="left"/>
        <w:rPr>
          <w:sz w:val="28"/>
          <w:szCs w:val="28"/>
          <w:lang w:val="fr-FR"/>
        </w:rPr>
      </w:pPr>
      <w:r w:rsidRPr="009E12B2">
        <w:rPr>
          <w:sz w:val="28"/>
          <w:szCs w:val="28"/>
          <w:lang w:val="fr-FR"/>
        </w:rPr>
        <w:t>D: Đường kính ống cầu chì</w:t>
      </w:r>
    </w:p>
    <w:p w14:paraId="0720AC9F" w14:textId="77777777" w:rsidR="009E12B2" w:rsidRPr="009E12B2" w:rsidRDefault="009E12B2" w:rsidP="009E12B2">
      <w:pPr>
        <w:tabs>
          <w:tab w:val="left" w:pos="90"/>
        </w:tabs>
        <w:jc w:val="left"/>
        <w:rPr>
          <w:b/>
          <w:sz w:val="28"/>
          <w:szCs w:val="28"/>
          <w:lang w:val="fr-FR"/>
        </w:rPr>
      </w:pPr>
      <w:r w:rsidRPr="009E12B2">
        <w:rPr>
          <w:b/>
          <w:sz w:val="28"/>
          <w:szCs w:val="28"/>
          <w:lang w:val="fr-FR"/>
        </w:rPr>
        <w:t>Thông tin cần đưa vào tài liệu dự thầu</w:t>
      </w:r>
    </w:p>
    <w:p w14:paraId="0B8AFA2D" w14:textId="77777777" w:rsidR="009E12B2" w:rsidRPr="009E12B2" w:rsidRDefault="009E12B2" w:rsidP="009E12B2">
      <w:pPr>
        <w:tabs>
          <w:tab w:val="left" w:pos="90"/>
        </w:tabs>
        <w:jc w:val="left"/>
        <w:rPr>
          <w:sz w:val="28"/>
          <w:szCs w:val="28"/>
          <w:lang w:val="fr-FR"/>
        </w:rPr>
      </w:pPr>
      <w:r w:rsidRPr="009E12B2">
        <w:rPr>
          <w:sz w:val="28"/>
          <w:szCs w:val="28"/>
          <w:lang w:val="fr-FR"/>
        </w:rPr>
        <w:t>- Giấy chứng nhận thử nghiệm điển hình</w:t>
      </w:r>
    </w:p>
    <w:p w14:paraId="6DAC3C7A" w14:textId="77777777" w:rsidR="009E12B2" w:rsidRPr="009E12B2" w:rsidRDefault="009E12B2" w:rsidP="009E12B2">
      <w:pPr>
        <w:tabs>
          <w:tab w:val="left" w:pos="90"/>
        </w:tabs>
        <w:jc w:val="left"/>
        <w:rPr>
          <w:sz w:val="28"/>
          <w:szCs w:val="28"/>
          <w:lang w:val="fr-FR"/>
        </w:rPr>
      </w:pPr>
      <w:r w:rsidRPr="009E12B2">
        <w:rPr>
          <w:sz w:val="28"/>
          <w:szCs w:val="28"/>
          <w:lang w:val="fr-FR"/>
        </w:rPr>
        <w:t>- Tài liệu kỹ thuật và phần mô tả cầu chì sẽ cung cấp</w:t>
      </w:r>
    </w:p>
    <w:p w14:paraId="03991401" w14:textId="77777777" w:rsidR="009E12B2" w:rsidRPr="009E12B2" w:rsidRDefault="009E12B2" w:rsidP="009E12B2">
      <w:pPr>
        <w:tabs>
          <w:tab w:val="left" w:pos="90"/>
        </w:tabs>
        <w:jc w:val="left"/>
        <w:rPr>
          <w:sz w:val="28"/>
          <w:szCs w:val="28"/>
          <w:lang w:val="fr-FR"/>
        </w:rPr>
      </w:pPr>
      <w:r w:rsidRPr="009E12B2">
        <w:rPr>
          <w:sz w:val="28"/>
          <w:szCs w:val="28"/>
          <w:lang w:val="fr-FR"/>
        </w:rPr>
        <w:t>- Phụ đính các đặc điểm kỹ thuật riêng và cam kết</w:t>
      </w:r>
    </w:p>
    <w:p w14:paraId="22A10B42" w14:textId="77777777" w:rsidR="009E12B2" w:rsidRPr="009E12B2" w:rsidRDefault="009E12B2" w:rsidP="009E12B2">
      <w:pPr>
        <w:tabs>
          <w:tab w:val="left" w:pos="90"/>
        </w:tabs>
        <w:jc w:val="left"/>
        <w:rPr>
          <w:b/>
          <w:i/>
          <w:sz w:val="28"/>
          <w:szCs w:val="28"/>
          <w:lang w:val="fr-FR"/>
        </w:rPr>
      </w:pPr>
      <w:r w:rsidRPr="009E12B2">
        <w:rPr>
          <w:b/>
          <w:i/>
          <w:sz w:val="28"/>
          <w:szCs w:val="28"/>
          <w:lang w:val="fr-FR"/>
        </w:rPr>
        <w:t>1.4 Thử nghiệm</w:t>
      </w:r>
    </w:p>
    <w:p w14:paraId="1739B2DA" w14:textId="77777777" w:rsidR="009E12B2" w:rsidRPr="009E12B2" w:rsidRDefault="009E12B2" w:rsidP="009E12B2">
      <w:pPr>
        <w:tabs>
          <w:tab w:val="left" w:pos="90"/>
        </w:tabs>
        <w:jc w:val="left"/>
        <w:rPr>
          <w:sz w:val="28"/>
          <w:szCs w:val="28"/>
          <w:lang w:val="fr-FR"/>
        </w:rPr>
      </w:pPr>
      <w:r w:rsidRPr="009E12B2">
        <w:rPr>
          <w:sz w:val="28"/>
          <w:szCs w:val="28"/>
          <w:lang w:val="fr-FR"/>
        </w:rPr>
        <w:lastRenderedPageBreak/>
        <w:t>- Dây chảy phải được thử nghiệm phù hợp với các tiêu chuẩn IEC-282 hay tương đương được thực hiện với một phòng thí nghiệm độc lập.</w:t>
      </w:r>
    </w:p>
    <w:p w14:paraId="1B8F20CD" w14:textId="77777777" w:rsidR="009E12B2" w:rsidRPr="009E12B2" w:rsidRDefault="009E12B2" w:rsidP="009E12B2">
      <w:pPr>
        <w:tabs>
          <w:tab w:val="left" w:pos="90"/>
        </w:tabs>
        <w:jc w:val="left"/>
        <w:rPr>
          <w:sz w:val="28"/>
          <w:szCs w:val="28"/>
          <w:lang w:val="fr-FR"/>
        </w:rPr>
      </w:pPr>
      <w:r w:rsidRPr="009E12B2">
        <w:rPr>
          <w:sz w:val="28"/>
          <w:szCs w:val="28"/>
          <w:lang w:val="fr-FR"/>
        </w:rPr>
        <w:t>- Toàn bộ thiết bị phải qua thử nghiệm routine test tại nhà máy sản xuất phù hợp với tiêu chuẩn IEC-282 hay tương đương.</w:t>
      </w:r>
    </w:p>
    <w:p w14:paraId="5CEA1683" w14:textId="77777777" w:rsidR="009E12B2" w:rsidRPr="009E12B2" w:rsidRDefault="009E12B2" w:rsidP="009E12B2">
      <w:pPr>
        <w:tabs>
          <w:tab w:val="left" w:pos="90"/>
        </w:tabs>
        <w:jc w:val="left"/>
        <w:rPr>
          <w:b/>
          <w:i/>
          <w:sz w:val="28"/>
          <w:szCs w:val="28"/>
          <w:lang w:val="fr-FR"/>
        </w:rPr>
      </w:pPr>
      <w:r w:rsidRPr="009E12B2">
        <w:rPr>
          <w:b/>
          <w:i/>
          <w:sz w:val="28"/>
          <w:szCs w:val="28"/>
          <w:lang w:val="fr-FR"/>
        </w:rPr>
        <w:t>1.5 Đóng gói và giao hàng</w:t>
      </w:r>
    </w:p>
    <w:p w14:paraId="1B6E88B7" w14:textId="77777777" w:rsidR="009E12B2" w:rsidRPr="009E12B2" w:rsidRDefault="009E12B2" w:rsidP="009E12B2">
      <w:pPr>
        <w:tabs>
          <w:tab w:val="left" w:pos="90"/>
        </w:tabs>
        <w:jc w:val="left"/>
        <w:rPr>
          <w:sz w:val="28"/>
          <w:szCs w:val="28"/>
          <w:lang w:val="fr-FR"/>
        </w:rPr>
      </w:pPr>
      <w:r w:rsidRPr="009E12B2">
        <w:rPr>
          <w:sz w:val="28"/>
          <w:szCs w:val="28"/>
          <w:lang w:val="fr-FR"/>
        </w:rPr>
        <w:t>- Cầu chì ống HRC phải được đóng gói trong hộp carton và đóng trong thùng bằng gỗ với số lượng thiết bị phù hợp.</w:t>
      </w:r>
    </w:p>
    <w:p w14:paraId="7A7FA83F" w14:textId="77777777" w:rsidR="009E12B2" w:rsidRPr="009E12B2" w:rsidRDefault="009E12B2" w:rsidP="009E12B2">
      <w:pPr>
        <w:tabs>
          <w:tab w:val="left" w:pos="90"/>
        </w:tabs>
        <w:jc w:val="left"/>
        <w:rPr>
          <w:b/>
          <w:i/>
          <w:sz w:val="28"/>
          <w:szCs w:val="28"/>
          <w:lang w:val="fr-FR"/>
        </w:rPr>
      </w:pPr>
      <w:r w:rsidRPr="009E12B2">
        <w:rPr>
          <w:b/>
          <w:i/>
          <w:sz w:val="28"/>
          <w:szCs w:val="28"/>
          <w:lang w:val="fr-FR"/>
        </w:rPr>
        <w:t>1.6 Đặc tính kỹ thuật và cam kết: (Phụ lục 11)</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4251"/>
        <w:gridCol w:w="974"/>
        <w:gridCol w:w="1293"/>
        <w:gridCol w:w="1730"/>
      </w:tblGrid>
      <w:tr w:rsidR="009E12B2" w:rsidRPr="009E12B2" w14:paraId="5D9A990E" w14:textId="77777777" w:rsidTr="000D6BE3">
        <w:trPr>
          <w:trHeight w:val="885"/>
          <w:jc w:val="center"/>
        </w:trPr>
        <w:tc>
          <w:tcPr>
            <w:tcW w:w="710" w:type="dxa"/>
          </w:tcPr>
          <w:p w14:paraId="0E667BF1" w14:textId="77777777" w:rsidR="009E12B2" w:rsidRPr="009E12B2" w:rsidRDefault="009E12B2" w:rsidP="009E12B2">
            <w:pPr>
              <w:widowControl w:val="0"/>
              <w:spacing w:before="120"/>
              <w:ind w:left="116" w:right="51"/>
              <w:jc w:val="center"/>
              <w:rPr>
                <w:rFonts w:eastAsia="Calibri"/>
                <w:b/>
                <w:sz w:val="22"/>
                <w:szCs w:val="22"/>
              </w:rPr>
            </w:pPr>
            <w:r w:rsidRPr="009E12B2">
              <w:rPr>
                <w:rFonts w:eastAsia="Calibri"/>
                <w:b/>
                <w:sz w:val="22"/>
                <w:szCs w:val="22"/>
              </w:rPr>
              <w:t>Stt</w:t>
            </w:r>
          </w:p>
        </w:tc>
        <w:tc>
          <w:tcPr>
            <w:tcW w:w="4251" w:type="dxa"/>
          </w:tcPr>
          <w:p w14:paraId="0CAD7431" w14:textId="77777777" w:rsidR="009E12B2" w:rsidRPr="009E12B2" w:rsidRDefault="009E12B2" w:rsidP="009E12B2">
            <w:pPr>
              <w:widowControl w:val="0"/>
              <w:ind w:left="1778" w:right="1714"/>
              <w:jc w:val="center"/>
              <w:rPr>
                <w:rFonts w:eastAsia="Calibri"/>
                <w:b/>
                <w:sz w:val="22"/>
                <w:szCs w:val="22"/>
              </w:rPr>
            </w:pPr>
            <w:r w:rsidRPr="009E12B2">
              <w:rPr>
                <w:rFonts w:eastAsia="Calibri"/>
                <w:b/>
                <w:sz w:val="22"/>
                <w:szCs w:val="22"/>
              </w:rPr>
              <w:t>Mô tả</w:t>
            </w:r>
          </w:p>
        </w:tc>
        <w:tc>
          <w:tcPr>
            <w:tcW w:w="974" w:type="dxa"/>
          </w:tcPr>
          <w:p w14:paraId="754F32A5" w14:textId="77777777" w:rsidR="009E12B2" w:rsidRPr="009E12B2" w:rsidRDefault="009E12B2" w:rsidP="009E12B2">
            <w:pPr>
              <w:widowControl w:val="0"/>
              <w:spacing w:before="120"/>
              <w:ind w:left="125"/>
              <w:jc w:val="left"/>
              <w:rPr>
                <w:rFonts w:eastAsia="Calibri"/>
                <w:b/>
                <w:sz w:val="22"/>
                <w:szCs w:val="22"/>
              </w:rPr>
            </w:pPr>
            <w:r w:rsidRPr="009E12B2">
              <w:rPr>
                <w:rFonts w:eastAsia="Calibri"/>
                <w:b/>
                <w:sz w:val="22"/>
                <w:szCs w:val="22"/>
              </w:rPr>
              <w:t>Đơn v</w:t>
            </w:r>
            <w:r w:rsidRPr="009E12B2">
              <w:rPr>
                <w:rFonts w:eastAsia="Calibri"/>
                <w:b/>
                <w:w w:val="111"/>
                <w:sz w:val="22"/>
                <w:szCs w:val="22"/>
              </w:rPr>
              <w:t xml:space="preserve"> </w:t>
            </w:r>
          </w:p>
        </w:tc>
        <w:tc>
          <w:tcPr>
            <w:tcW w:w="1293" w:type="dxa"/>
          </w:tcPr>
          <w:p w14:paraId="7A56E2A4" w14:textId="77777777" w:rsidR="009E12B2" w:rsidRPr="009E12B2" w:rsidRDefault="009E12B2" w:rsidP="009E12B2">
            <w:pPr>
              <w:widowControl w:val="0"/>
              <w:spacing w:before="120"/>
              <w:ind w:left="178" w:right="92"/>
              <w:jc w:val="center"/>
              <w:rPr>
                <w:rFonts w:eastAsia="Calibri"/>
                <w:b/>
                <w:sz w:val="22"/>
                <w:szCs w:val="22"/>
              </w:rPr>
            </w:pPr>
            <w:r w:rsidRPr="009E12B2">
              <w:rPr>
                <w:rFonts w:eastAsia="Calibri"/>
                <w:b/>
                <w:sz w:val="22"/>
                <w:szCs w:val="22"/>
              </w:rPr>
              <w:t>Yêu cầu</w:t>
            </w:r>
          </w:p>
        </w:tc>
        <w:tc>
          <w:tcPr>
            <w:tcW w:w="1730" w:type="dxa"/>
          </w:tcPr>
          <w:p w14:paraId="7241B3C6" w14:textId="77777777" w:rsidR="009E12B2" w:rsidRPr="009E12B2" w:rsidRDefault="009E12B2" w:rsidP="009E12B2">
            <w:pPr>
              <w:widowControl w:val="0"/>
              <w:spacing w:before="120"/>
              <w:ind w:left="386" w:right="208" w:hanging="92"/>
              <w:jc w:val="left"/>
              <w:rPr>
                <w:rFonts w:eastAsia="Calibri"/>
                <w:b/>
                <w:sz w:val="22"/>
                <w:szCs w:val="22"/>
              </w:rPr>
            </w:pPr>
            <w:r w:rsidRPr="009E12B2">
              <w:rPr>
                <w:rFonts w:eastAsia="Calibri"/>
                <w:b/>
                <w:sz w:val="22"/>
                <w:szCs w:val="22"/>
              </w:rPr>
              <w:t>Đề suất &amp; Cam kết</w:t>
            </w:r>
          </w:p>
        </w:tc>
      </w:tr>
      <w:tr w:rsidR="009E12B2" w:rsidRPr="009E12B2" w14:paraId="3CFA5C50" w14:textId="77777777" w:rsidTr="000D6BE3">
        <w:trPr>
          <w:trHeight w:val="357"/>
          <w:jc w:val="center"/>
        </w:trPr>
        <w:tc>
          <w:tcPr>
            <w:tcW w:w="710" w:type="dxa"/>
          </w:tcPr>
          <w:p w14:paraId="0EEE9E1B" w14:textId="77777777" w:rsidR="009E12B2" w:rsidRPr="009E12B2" w:rsidRDefault="009E12B2" w:rsidP="009E12B2">
            <w:pPr>
              <w:widowControl w:val="0"/>
              <w:spacing w:before="16" w:line="320" w:lineRule="exact"/>
              <w:ind w:left="68"/>
              <w:jc w:val="center"/>
              <w:rPr>
                <w:rFonts w:eastAsia="Calibri"/>
                <w:b/>
                <w:sz w:val="22"/>
                <w:szCs w:val="22"/>
              </w:rPr>
            </w:pPr>
            <w:r w:rsidRPr="009E12B2">
              <w:rPr>
                <w:rFonts w:eastAsia="Calibri"/>
                <w:b/>
                <w:sz w:val="22"/>
                <w:szCs w:val="22"/>
              </w:rPr>
              <w:t>1</w:t>
            </w:r>
          </w:p>
        </w:tc>
        <w:tc>
          <w:tcPr>
            <w:tcW w:w="4251" w:type="dxa"/>
          </w:tcPr>
          <w:p w14:paraId="73343A7C" w14:textId="77777777" w:rsidR="009E12B2" w:rsidRPr="009E12B2" w:rsidRDefault="009E12B2" w:rsidP="009E12B2">
            <w:pPr>
              <w:widowControl w:val="0"/>
              <w:spacing w:before="12"/>
              <w:ind w:left="105"/>
              <w:jc w:val="left"/>
              <w:rPr>
                <w:rFonts w:eastAsia="Calibri"/>
                <w:sz w:val="22"/>
                <w:szCs w:val="22"/>
              </w:rPr>
            </w:pPr>
            <w:r w:rsidRPr="009E12B2">
              <w:rPr>
                <w:rFonts w:eastAsia="Calibri"/>
                <w:sz w:val="22"/>
                <w:szCs w:val="22"/>
              </w:rPr>
              <w:t>Ống chì 24kV cho tủ RMU</w:t>
            </w:r>
          </w:p>
        </w:tc>
        <w:tc>
          <w:tcPr>
            <w:tcW w:w="974" w:type="dxa"/>
          </w:tcPr>
          <w:p w14:paraId="35B4AE98" w14:textId="77777777" w:rsidR="009E12B2" w:rsidRPr="009E12B2" w:rsidRDefault="009E12B2" w:rsidP="009E12B2">
            <w:pPr>
              <w:widowControl w:val="0"/>
              <w:jc w:val="left"/>
              <w:rPr>
                <w:rFonts w:eastAsia="Calibri"/>
                <w:sz w:val="22"/>
                <w:szCs w:val="22"/>
              </w:rPr>
            </w:pPr>
          </w:p>
        </w:tc>
        <w:tc>
          <w:tcPr>
            <w:tcW w:w="1293" w:type="dxa"/>
          </w:tcPr>
          <w:p w14:paraId="6F9AC752" w14:textId="77777777" w:rsidR="009E12B2" w:rsidRPr="009E12B2" w:rsidRDefault="009E12B2" w:rsidP="009E12B2">
            <w:pPr>
              <w:widowControl w:val="0"/>
              <w:jc w:val="left"/>
              <w:rPr>
                <w:rFonts w:eastAsia="Calibri"/>
                <w:sz w:val="22"/>
                <w:szCs w:val="22"/>
              </w:rPr>
            </w:pPr>
          </w:p>
        </w:tc>
        <w:tc>
          <w:tcPr>
            <w:tcW w:w="1730" w:type="dxa"/>
            <w:vMerge w:val="restart"/>
          </w:tcPr>
          <w:p w14:paraId="1FDD8748" w14:textId="77777777" w:rsidR="009E12B2" w:rsidRPr="009E12B2" w:rsidRDefault="009E12B2" w:rsidP="009E12B2">
            <w:pPr>
              <w:widowControl w:val="0"/>
              <w:jc w:val="left"/>
              <w:rPr>
                <w:rFonts w:eastAsia="Calibri"/>
                <w:sz w:val="22"/>
                <w:szCs w:val="22"/>
              </w:rPr>
            </w:pPr>
          </w:p>
          <w:p w14:paraId="109B9D9D" w14:textId="77777777" w:rsidR="009E12B2" w:rsidRPr="009E12B2" w:rsidRDefault="009E12B2" w:rsidP="009E12B2">
            <w:pPr>
              <w:widowControl w:val="0"/>
              <w:jc w:val="left"/>
              <w:rPr>
                <w:rFonts w:eastAsia="Calibri"/>
                <w:sz w:val="22"/>
                <w:szCs w:val="22"/>
              </w:rPr>
            </w:pPr>
          </w:p>
        </w:tc>
      </w:tr>
      <w:tr w:rsidR="009E12B2" w:rsidRPr="009E12B2" w14:paraId="0047ED0F" w14:textId="77777777" w:rsidTr="000D6BE3">
        <w:trPr>
          <w:trHeight w:val="350"/>
          <w:jc w:val="center"/>
        </w:trPr>
        <w:tc>
          <w:tcPr>
            <w:tcW w:w="710" w:type="dxa"/>
          </w:tcPr>
          <w:p w14:paraId="6BB43F74" w14:textId="77777777" w:rsidR="009E12B2" w:rsidRPr="009E12B2" w:rsidRDefault="009E12B2" w:rsidP="009E12B2">
            <w:pPr>
              <w:widowControl w:val="0"/>
              <w:spacing w:before="7"/>
              <w:ind w:left="119" w:right="50"/>
              <w:jc w:val="center"/>
              <w:rPr>
                <w:rFonts w:eastAsia="Calibri"/>
                <w:sz w:val="22"/>
                <w:szCs w:val="22"/>
              </w:rPr>
            </w:pPr>
            <w:r w:rsidRPr="009E12B2">
              <w:rPr>
                <w:rFonts w:eastAsia="Calibri"/>
                <w:sz w:val="22"/>
                <w:szCs w:val="22"/>
              </w:rPr>
              <w:t>1.1</w:t>
            </w:r>
          </w:p>
        </w:tc>
        <w:tc>
          <w:tcPr>
            <w:tcW w:w="4251" w:type="dxa"/>
          </w:tcPr>
          <w:p w14:paraId="7CF32F89" w14:textId="77777777" w:rsidR="009E12B2" w:rsidRPr="009E12B2" w:rsidRDefault="009E12B2" w:rsidP="009E12B2">
            <w:pPr>
              <w:widowControl w:val="0"/>
              <w:spacing w:before="7"/>
              <w:ind w:left="182"/>
              <w:jc w:val="left"/>
              <w:rPr>
                <w:rFonts w:eastAsia="Calibri"/>
                <w:sz w:val="22"/>
                <w:szCs w:val="22"/>
              </w:rPr>
            </w:pPr>
            <w:r w:rsidRPr="009E12B2">
              <w:rPr>
                <w:rFonts w:eastAsia="Calibri"/>
                <w:sz w:val="22"/>
                <w:szCs w:val="22"/>
              </w:rPr>
              <w:t>Nhà sản xuất</w:t>
            </w:r>
          </w:p>
        </w:tc>
        <w:tc>
          <w:tcPr>
            <w:tcW w:w="974" w:type="dxa"/>
          </w:tcPr>
          <w:p w14:paraId="18739847" w14:textId="77777777" w:rsidR="009E12B2" w:rsidRPr="009E12B2" w:rsidRDefault="009E12B2" w:rsidP="009E12B2">
            <w:pPr>
              <w:widowControl w:val="0"/>
              <w:jc w:val="left"/>
              <w:rPr>
                <w:rFonts w:eastAsia="Calibri"/>
                <w:sz w:val="22"/>
                <w:szCs w:val="22"/>
              </w:rPr>
            </w:pPr>
          </w:p>
        </w:tc>
        <w:tc>
          <w:tcPr>
            <w:tcW w:w="1293" w:type="dxa"/>
          </w:tcPr>
          <w:p w14:paraId="25A598DD" w14:textId="77777777" w:rsidR="009E12B2" w:rsidRPr="009E12B2" w:rsidRDefault="009E12B2" w:rsidP="009E12B2">
            <w:pPr>
              <w:widowControl w:val="0"/>
              <w:jc w:val="left"/>
              <w:rPr>
                <w:rFonts w:eastAsia="Calibri"/>
                <w:sz w:val="22"/>
                <w:szCs w:val="22"/>
              </w:rPr>
            </w:pPr>
          </w:p>
        </w:tc>
        <w:tc>
          <w:tcPr>
            <w:tcW w:w="1730" w:type="dxa"/>
            <w:vMerge/>
          </w:tcPr>
          <w:p w14:paraId="5CE60B2F" w14:textId="77777777" w:rsidR="009E12B2" w:rsidRPr="009E12B2" w:rsidRDefault="009E12B2" w:rsidP="009E12B2">
            <w:pPr>
              <w:jc w:val="left"/>
              <w:rPr>
                <w:sz w:val="22"/>
                <w:szCs w:val="22"/>
              </w:rPr>
            </w:pPr>
          </w:p>
        </w:tc>
      </w:tr>
      <w:tr w:rsidR="009E12B2" w:rsidRPr="009E12B2" w14:paraId="1DB823E0" w14:textId="77777777" w:rsidTr="000D6BE3">
        <w:trPr>
          <w:trHeight w:val="351"/>
          <w:jc w:val="center"/>
        </w:trPr>
        <w:tc>
          <w:tcPr>
            <w:tcW w:w="710" w:type="dxa"/>
          </w:tcPr>
          <w:p w14:paraId="625E09E6" w14:textId="77777777" w:rsidR="009E12B2" w:rsidRPr="009E12B2" w:rsidRDefault="009E12B2" w:rsidP="009E12B2">
            <w:pPr>
              <w:widowControl w:val="0"/>
              <w:jc w:val="left"/>
              <w:rPr>
                <w:rFonts w:eastAsia="Calibri"/>
                <w:sz w:val="22"/>
                <w:szCs w:val="22"/>
              </w:rPr>
            </w:pPr>
          </w:p>
        </w:tc>
        <w:tc>
          <w:tcPr>
            <w:tcW w:w="4251" w:type="dxa"/>
          </w:tcPr>
          <w:p w14:paraId="4CAEB843" w14:textId="77777777" w:rsidR="009E12B2" w:rsidRPr="009E12B2" w:rsidRDefault="009E12B2" w:rsidP="009E12B2">
            <w:pPr>
              <w:widowControl w:val="0"/>
              <w:spacing w:before="9" w:line="322" w:lineRule="exact"/>
              <w:ind w:left="165"/>
              <w:jc w:val="left"/>
              <w:rPr>
                <w:rFonts w:eastAsia="Calibri"/>
                <w:sz w:val="22"/>
                <w:szCs w:val="22"/>
              </w:rPr>
            </w:pPr>
            <w:r w:rsidRPr="009E12B2">
              <w:rPr>
                <w:rFonts w:eastAsia="Calibri"/>
                <w:w w:val="105"/>
                <w:sz w:val="22"/>
                <w:szCs w:val="22"/>
              </w:rPr>
              <w:t>M hiệu sản phẩm</w:t>
            </w:r>
          </w:p>
        </w:tc>
        <w:tc>
          <w:tcPr>
            <w:tcW w:w="974" w:type="dxa"/>
          </w:tcPr>
          <w:p w14:paraId="65DFC64B" w14:textId="77777777" w:rsidR="009E12B2" w:rsidRPr="009E12B2" w:rsidRDefault="009E12B2" w:rsidP="009E12B2">
            <w:pPr>
              <w:widowControl w:val="0"/>
              <w:jc w:val="left"/>
              <w:rPr>
                <w:rFonts w:eastAsia="Calibri"/>
                <w:sz w:val="22"/>
                <w:szCs w:val="22"/>
              </w:rPr>
            </w:pPr>
          </w:p>
        </w:tc>
        <w:tc>
          <w:tcPr>
            <w:tcW w:w="1293" w:type="dxa"/>
          </w:tcPr>
          <w:p w14:paraId="54C710EC" w14:textId="77777777" w:rsidR="009E12B2" w:rsidRPr="009E12B2" w:rsidRDefault="009E12B2" w:rsidP="009E12B2">
            <w:pPr>
              <w:widowControl w:val="0"/>
              <w:jc w:val="left"/>
              <w:rPr>
                <w:rFonts w:eastAsia="Calibri"/>
                <w:sz w:val="22"/>
                <w:szCs w:val="22"/>
              </w:rPr>
            </w:pPr>
          </w:p>
        </w:tc>
        <w:tc>
          <w:tcPr>
            <w:tcW w:w="1730" w:type="dxa"/>
            <w:vMerge/>
          </w:tcPr>
          <w:p w14:paraId="73E11A3A" w14:textId="77777777" w:rsidR="009E12B2" w:rsidRPr="009E12B2" w:rsidRDefault="009E12B2" w:rsidP="009E12B2">
            <w:pPr>
              <w:jc w:val="left"/>
              <w:rPr>
                <w:sz w:val="22"/>
                <w:szCs w:val="22"/>
              </w:rPr>
            </w:pPr>
          </w:p>
        </w:tc>
      </w:tr>
      <w:tr w:rsidR="009E12B2" w:rsidRPr="009E12B2" w14:paraId="6BE19E39" w14:textId="77777777" w:rsidTr="000D6BE3">
        <w:trPr>
          <w:trHeight w:val="351"/>
          <w:jc w:val="center"/>
        </w:trPr>
        <w:tc>
          <w:tcPr>
            <w:tcW w:w="710" w:type="dxa"/>
          </w:tcPr>
          <w:p w14:paraId="3C450524" w14:textId="77777777" w:rsidR="009E12B2" w:rsidRPr="009E12B2" w:rsidRDefault="009E12B2" w:rsidP="009E12B2">
            <w:pPr>
              <w:widowControl w:val="0"/>
              <w:jc w:val="left"/>
              <w:rPr>
                <w:rFonts w:eastAsia="Calibri"/>
                <w:sz w:val="22"/>
                <w:szCs w:val="22"/>
              </w:rPr>
            </w:pPr>
          </w:p>
        </w:tc>
        <w:tc>
          <w:tcPr>
            <w:tcW w:w="4251" w:type="dxa"/>
          </w:tcPr>
          <w:p w14:paraId="3EE31BD5" w14:textId="77777777" w:rsidR="009E12B2" w:rsidRPr="009E12B2" w:rsidRDefault="009E12B2" w:rsidP="009E12B2">
            <w:pPr>
              <w:widowControl w:val="0"/>
              <w:spacing w:before="8"/>
              <w:ind w:left="165"/>
              <w:jc w:val="left"/>
              <w:rPr>
                <w:rFonts w:eastAsia="Calibri"/>
                <w:sz w:val="22"/>
                <w:szCs w:val="22"/>
              </w:rPr>
            </w:pPr>
            <w:r w:rsidRPr="009E12B2">
              <w:rPr>
                <w:rFonts w:eastAsia="Calibri"/>
                <w:sz w:val="22"/>
                <w:szCs w:val="22"/>
              </w:rPr>
              <w:t>Nước sản xuất</w:t>
            </w:r>
          </w:p>
        </w:tc>
        <w:tc>
          <w:tcPr>
            <w:tcW w:w="974" w:type="dxa"/>
          </w:tcPr>
          <w:p w14:paraId="29AF877B" w14:textId="77777777" w:rsidR="009E12B2" w:rsidRPr="009E12B2" w:rsidRDefault="009E12B2" w:rsidP="009E12B2">
            <w:pPr>
              <w:widowControl w:val="0"/>
              <w:jc w:val="left"/>
              <w:rPr>
                <w:rFonts w:eastAsia="Calibri"/>
                <w:sz w:val="22"/>
                <w:szCs w:val="22"/>
              </w:rPr>
            </w:pPr>
          </w:p>
        </w:tc>
        <w:tc>
          <w:tcPr>
            <w:tcW w:w="1293" w:type="dxa"/>
          </w:tcPr>
          <w:p w14:paraId="4DED5000" w14:textId="77777777" w:rsidR="009E12B2" w:rsidRPr="009E12B2" w:rsidRDefault="009E12B2" w:rsidP="009E12B2">
            <w:pPr>
              <w:widowControl w:val="0"/>
              <w:jc w:val="left"/>
              <w:rPr>
                <w:rFonts w:eastAsia="Calibri"/>
                <w:sz w:val="22"/>
                <w:szCs w:val="22"/>
              </w:rPr>
            </w:pPr>
          </w:p>
        </w:tc>
        <w:tc>
          <w:tcPr>
            <w:tcW w:w="1730" w:type="dxa"/>
            <w:vMerge/>
          </w:tcPr>
          <w:p w14:paraId="2422F36F" w14:textId="77777777" w:rsidR="009E12B2" w:rsidRPr="009E12B2" w:rsidRDefault="009E12B2" w:rsidP="009E12B2">
            <w:pPr>
              <w:jc w:val="left"/>
              <w:rPr>
                <w:sz w:val="22"/>
                <w:szCs w:val="22"/>
              </w:rPr>
            </w:pPr>
          </w:p>
        </w:tc>
      </w:tr>
      <w:tr w:rsidR="009E12B2" w:rsidRPr="009E12B2" w14:paraId="7FEE0291" w14:textId="77777777" w:rsidTr="000D6BE3">
        <w:trPr>
          <w:trHeight w:val="352"/>
          <w:jc w:val="center"/>
        </w:trPr>
        <w:tc>
          <w:tcPr>
            <w:tcW w:w="710" w:type="dxa"/>
          </w:tcPr>
          <w:p w14:paraId="497FD3B0" w14:textId="77777777" w:rsidR="009E12B2" w:rsidRPr="009E12B2" w:rsidRDefault="009E12B2" w:rsidP="009E12B2">
            <w:pPr>
              <w:widowControl w:val="0"/>
              <w:spacing w:before="9"/>
              <w:ind w:left="119" w:right="50"/>
              <w:jc w:val="center"/>
              <w:rPr>
                <w:rFonts w:eastAsia="Calibri"/>
                <w:sz w:val="22"/>
                <w:szCs w:val="22"/>
              </w:rPr>
            </w:pPr>
            <w:r w:rsidRPr="009E12B2">
              <w:rPr>
                <w:rFonts w:eastAsia="Calibri"/>
                <w:sz w:val="22"/>
                <w:szCs w:val="22"/>
              </w:rPr>
              <w:t>1.2</w:t>
            </w:r>
          </w:p>
        </w:tc>
        <w:tc>
          <w:tcPr>
            <w:tcW w:w="4251" w:type="dxa"/>
          </w:tcPr>
          <w:p w14:paraId="47E8DED4" w14:textId="77777777" w:rsidR="009E12B2" w:rsidRPr="009E12B2" w:rsidRDefault="009E12B2" w:rsidP="009E12B2">
            <w:pPr>
              <w:widowControl w:val="0"/>
              <w:spacing w:before="9"/>
              <w:ind w:left="105"/>
              <w:jc w:val="left"/>
              <w:rPr>
                <w:rFonts w:eastAsia="Calibri"/>
                <w:sz w:val="22"/>
                <w:szCs w:val="22"/>
              </w:rPr>
            </w:pPr>
            <w:r w:rsidRPr="009E12B2">
              <w:rPr>
                <w:rFonts w:eastAsia="Calibri"/>
                <w:sz w:val="22"/>
                <w:szCs w:val="22"/>
              </w:rPr>
              <w:t>Loại</w:t>
            </w:r>
          </w:p>
        </w:tc>
        <w:tc>
          <w:tcPr>
            <w:tcW w:w="974" w:type="dxa"/>
          </w:tcPr>
          <w:p w14:paraId="4BB94754" w14:textId="77777777" w:rsidR="009E12B2" w:rsidRPr="009E12B2" w:rsidRDefault="009E12B2" w:rsidP="009E12B2">
            <w:pPr>
              <w:widowControl w:val="0"/>
              <w:jc w:val="left"/>
              <w:rPr>
                <w:rFonts w:eastAsia="Calibri"/>
                <w:sz w:val="22"/>
                <w:szCs w:val="22"/>
              </w:rPr>
            </w:pPr>
          </w:p>
        </w:tc>
        <w:tc>
          <w:tcPr>
            <w:tcW w:w="1293" w:type="dxa"/>
          </w:tcPr>
          <w:p w14:paraId="1DF232F7" w14:textId="77777777" w:rsidR="009E12B2" w:rsidRPr="009E12B2" w:rsidRDefault="009E12B2" w:rsidP="009E12B2">
            <w:pPr>
              <w:widowControl w:val="0"/>
              <w:jc w:val="left"/>
              <w:rPr>
                <w:rFonts w:eastAsia="Calibri"/>
                <w:sz w:val="22"/>
                <w:szCs w:val="22"/>
              </w:rPr>
            </w:pPr>
          </w:p>
        </w:tc>
        <w:tc>
          <w:tcPr>
            <w:tcW w:w="1730" w:type="dxa"/>
            <w:vMerge/>
          </w:tcPr>
          <w:p w14:paraId="6F99F236" w14:textId="77777777" w:rsidR="009E12B2" w:rsidRPr="009E12B2" w:rsidRDefault="009E12B2" w:rsidP="009E12B2">
            <w:pPr>
              <w:jc w:val="left"/>
              <w:rPr>
                <w:sz w:val="22"/>
                <w:szCs w:val="22"/>
              </w:rPr>
            </w:pPr>
          </w:p>
        </w:tc>
      </w:tr>
      <w:tr w:rsidR="009E12B2" w:rsidRPr="009E12B2" w14:paraId="737C7192" w14:textId="77777777" w:rsidTr="000D6BE3">
        <w:trPr>
          <w:trHeight w:val="352"/>
          <w:jc w:val="center"/>
        </w:trPr>
        <w:tc>
          <w:tcPr>
            <w:tcW w:w="710" w:type="dxa"/>
          </w:tcPr>
          <w:p w14:paraId="68E565BE" w14:textId="77777777" w:rsidR="009E12B2" w:rsidRPr="009E12B2" w:rsidRDefault="009E12B2" w:rsidP="009E12B2">
            <w:pPr>
              <w:widowControl w:val="0"/>
              <w:spacing w:before="9"/>
              <w:ind w:left="119" w:right="50"/>
              <w:jc w:val="center"/>
              <w:rPr>
                <w:rFonts w:eastAsia="Calibri"/>
                <w:sz w:val="22"/>
                <w:szCs w:val="22"/>
              </w:rPr>
            </w:pPr>
            <w:r w:rsidRPr="009E12B2">
              <w:rPr>
                <w:rFonts w:eastAsia="Calibri"/>
                <w:sz w:val="22"/>
                <w:szCs w:val="22"/>
              </w:rPr>
              <w:t>1.3</w:t>
            </w:r>
          </w:p>
        </w:tc>
        <w:tc>
          <w:tcPr>
            <w:tcW w:w="4251" w:type="dxa"/>
          </w:tcPr>
          <w:p w14:paraId="437D079C" w14:textId="77777777" w:rsidR="009E12B2" w:rsidRPr="009E12B2" w:rsidRDefault="009E12B2" w:rsidP="009E12B2">
            <w:pPr>
              <w:widowControl w:val="0"/>
              <w:spacing w:before="9"/>
              <w:ind w:left="105"/>
              <w:jc w:val="left"/>
              <w:rPr>
                <w:rFonts w:eastAsia="Calibri"/>
                <w:sz w:val="22"/>
                <w:szCs w:val="22"/>
              </w:rPr>
            </w:pPr>
            <w:r w:rsidRPr="009E12B2">
              <w:rPr>
                <w:rFonts w:eastAsia="Calibri"/>
                <w:sz w:val="22"/>
                <w:szCs w:val="22"/>
              </w:rPr>
              <w:t>Dòng định mức</w:t>
            </w:r>
          </w:p>
        </w:tc>
        <w:tc>
          <w:tcPr>
            <w:tcW w:w="974" w:type="dxa"/>
          </w:tcPr>
          <w:p w14:paraId="2E99C07E" w14:textId="77777777" w:rsidR="009E12B2" w:rsidRPr="009E12B2" w:rsidRDefault="009E12B2" w:rsidP="009E12B2">
            <w:pPr>
              <w:widowControl w:val="0"/>
              <w:spacing w:before="9"/>
              <w:ind w:left="108"/>
              <w:jc w:val="left"/>
              <w:rPr>
                <w:rFonts w:eastAsia="Calibri"/>
                <w:sz w:val="22"/>
                <w:szCs w:val="22"/>
              </w:rPr>
            </w:pPr>
            <w:r w:rsidRPr="009E12B2">
              <w:rPr>
                <w:rFonts w:eastAsia="Calibri"/>
                <w:sz w:val="22"/>
                <w:szCs w:val="22"/>
              </w:rPr>
              <w:t>A</w:t>
            </w:r>
          </w:p>
        </w:tc>
        <w:tc>
          <w:tcPr>
            <w:tcW w:w="1293" w:type="dxa"/>
          </w:tcPr>
          <w:p w14:paraId="5B7A6CED" w14:textId="77777777" w:rsidR="009E12B2" w:rsidRPr="009E12B2" w:rsidRDefault="009E12B2" w:rsidP="009E12B2">
            <w:pPr>
              <w:widowControl w:val="0"/>
              <w:jc w:val="left"/>
              <w:rPr>
                <w:rFonts w:eastAsia="Calibri"/>
                <w:sz w:val="22"/>
                <w:szCs w:val="22"/>
              </w:rPr>
            </w:pPr>
          </w:p>
        </w:tc>
        <w:tc>
          <w:tcPr>
            <w:tcW w:w="1730" w:type="dxa"/>
            <w:vMerge/>
          </w:tcPr>
          <w:p w14:paraId="02B1A10F" w14:textId="77777777" w:rsidR="009E12B2" w:rsidRPr="009E12B2" w:rsidRDefault="009E12B2" w:rsidP="009E12B2">
            <w:pPr>
              <w:jc w:val="left"/>
              <w:rPr>
                <w:sz w:val="22"/>
                <w:szCs w:val="22"/>
              </w:rPr>
            </w:pPr>
          </w:p>
        </w:tc>
      </w:tr>
      <w:tr w:rsidR="009E12B2" w:rsidRPr="009E12B2" w14:paraId="67A30E9D" w14:textId="77777777" w:rsidTr="000D6BE3">
        <w:trPr>
          <w:trHeight w:val="351"/>
          <w:jc w:val="center"/>
        </w:trPr>
        <w:tc>
          <w:tcPr>
            <w:tcW w:w="710" w:type="dxa"/>
          </w:tcPr>
          <w:p w14:paraId="081DE5EE" w14:textId="77777777" w:rsidR="009E12B2" w:rsidRPr="009E12B2" w:rsidRDefault="009E12B2" w:rsidP="009E12B2">
            <w:pPr>
              <w:widowControl w:val="0"/>
              <w:jc w:val="left"/>
              <w:rPr>
                <w:rFonts w:eastAsia="Calibri"/>
                <w:sz w:val="22"/>
                <w:szCs w:val="22"/>
              </w:rPr>
            </w:pPr>
          </w:p>
        </w:tc>
        <w:tc>
          <w:tcPr>
            <w:tcW w:w="4251" w:type="dxa"/>
          </w:tcPr>
          <w:p w14:paraId="7E0A97A0" w14:textId="77777777" w:rsidR="009E12B2" w:rsidRPr="009E12B2" w:rsidRDefault="009E12B2" w:rsidP="009E12B2">
            <w:pPr>
              <w:widowControl w:val="0"/>
              <w:spacing w:before="8"/>
              <w:ind w:left="105"/>
              <w:jc w:val="left"/>
              <w:rPr>
                <w:rFonts w:eastAsia="Calibri"/>
                <w:sz w:val="22"/>
                <w:szCs w:val="22"/>
              </w:rPr>
            </w:pPr>
            <w:r w:rsidRPr="009E12B2">
              <w:rPr>
                <w:rFonts w:eastAsia="Calibri"/>
                <w:sz w:val="22"/>
                <w:szCs w:val="22"/>
              </w:rPr>
              <w:t>16</w:t>
            </w:r>
          </w:p>
          <w:p w14:paraId="7767CFDB" w14:textId="77777777" w:rsidR="009E12B2" w:rsidRPr="009E12B2" w:rsidRDefault="009E12B2" w:rsidP="009E12B2">
            <w:pPr>
              <w:widowControl w:val="0"/>
              <w:spacing w:before="8"/>
              <w:ind w:left="105"/>
              <w:jc w:val="left"/>
              <w:rPr>
                <w:rFonts w:eastAsia="Calibri"/>
                <w:sz w:val="22"/>
                <w:szCs w:val="22"/>
              </w:rPr>
            </w:pPr>
            <w:r w:rsidRPr="009E12B2">
              <w:rPr>
                <w:rFonts w:eastAsia="Calibri"/>
                <w:sz w:val="22"/>
                <w:szCs w:val="22"/>
              </w:rPr>
              <w:t>25</w:t>
            </w:r>
          </w:p>
        </w:tc>
        <w:tc>
          <w:tcPr>
            <w:tcW w:w="974" w:type="dxa"/>
          </w:tcPr>
          <w:p w14:paraId="649DF2C7" w14:textId="77777777" w:rsidR="009E12B2" w:rsidRPr="009E12B2" w:rsidRDefault="009E12B2" w:rsidP="009E12B2">
            <w:pPr>
              <w:widowControl w:val="0"/>
              <w:jc w:val="left"/>
              <w:rPr>
                <w:rFonts w:eastAsia="Calibri"/>
                <w:sz w:val="22"/>
                <w:szCs w:val="22"/>
              </w:rPr>
            </w:pPr>
          </w:p>
        </w:tc>
        <w:tc>
          <w:tcPr>
            <w:tcW w:w="1293" w:type="dxa"/>
          </w:tcPr>
          <w:p w14:paraId="1A779DA1" w14:textId="77777777" w:rsidR="009E12B2" w:rsidRPr="009E12B2" w:rsidRDefault="009E12B2" w:rsidP="009E12B2">
            <w:pPr>
              <w:widowControl w:val="0"/>
              <w:spacing w:before="8"/>
              <w:ind w:left="178" w:right="90"/>
              <w:jc w:val="center"/>
              <w:rPr>
                <w:rFonts w:eastAsia="Calibri"/>
                <w:sz w:val="22"/>
                <w:szCs w:val="22"/>
              </w:rPr>
            </w:pPr>
            <w:r w:rsidRPr="009E12B2">
              <w:rPr>
                <w:rFonts w:eastAsia="Calibri"/>
                <w:sz w:val="22"/>
                <w:szCs w:val="22"/>
              </w:rPr>
              <w:t>16</w:t>
            </w:r>
          </w:p>
          <w:p w14:paraId="79E6DB16" w14:textId="77777777" w:rsidR="009E12B2" w:rsidRPr="009E12B2" w:rsidRDefault="009E12B2" w:rsidP="009E12B2">
            <w:pPr>
              <w:widowControl w:val="0"/>
              <w:spacing w:before="8"/>
              <w:ind w:left="178" w:right="90"/>
              <w:jc w:val="center"/>
              <w:rPr>
                <w:rFonts w:eastAsia="Calibri"/>
                <w:sz w:val="22"/>
                <w:szCs w:val="22"/>
              </w:rPr>
            </w:pPr>
            <w:r w:rsidRPr="009E12B2">
              <w:rPr>
                <w:rFonts w:eastAsia="Calibri"/>
                <w:sz w:val="22"/>
                <w:szCs w:val="22"/>
              </w:rPr>
              <w:t>25</w:t>
            </w:r>
          </w:p>
        </w:tc>
        <w:tc>
          <w:tcPr>
            <w:tcW w:w="1730" w:type="dxa"/>
            <w:vMerge/>
          </w:tcPr>
          <w:p w14:paraId="286FE4A3" w14:textId="77777777" w:rsidR="009E12B2" w:rsidRPr="009E12B2" w:rsidRDefault="009E12B2" w:rsidP="009E12B2">
            <w:pPr>
              <w:jc w:val="left"/>
              <w:rPr>
                <w:sz w:val="22"/>
                <w:szCs w:val="22"/>
              </w:rPr>
            </w:pPr>
          </w:p>
        </w:tc>
      </w:tr>
      <w:tr w:rsidR="009E12B2" w:rsidRPr="009E12B2" w14:paraId="3AD9C32D" w14:textId="77777777" w:rsidTr="000D6BE3">
        <w:trPr>
          <w:trHeight w:val="378"/>
          <w:jc w:val="center"/>
        </w:trPr>
        <w:tc>
          <w:tcPr>
            <w:tcW w:w="710" w:type="dxa"/>
          </w:tcPr>
          <w:p w14:paraId="75748F39" w14:textId="77777777" w:rsidR="009E12B2" w:rsidRPr="009E12B2" w:rsidRDefault="009E12B2" w:rsidP="009E12B2">
            <w:pPr>
              <w:widowControl w:val="0"/>
              <w:spacing w:before="14"/>
              <w:ind w:left="119" w:right="50"/>
              <w:jc w:val="center"/>
              <w:rPr>
                <w:rFonts w:eastAsia="Calibri"/>
                <w:sz w:val="22"/>
                <w:szCs w:val="22"/>
              </w:rPr>
            </w:pPr>
            <w:r w:rsidRPr="009E12B2">
              <w:rPr>
                <w:rFonts w:eastAsia="Calibri"/>
                <w:sz w:val="22"/>
                <w:szCs w:val="22"/>
              </w:rPr>
              <w:t>1.4</w:t>
            </w:r>
          </w:p>
        </w:tc>
        <w:tc>
          <w:tcPr>
            <w:tcW w:w="4251" w:type="dxa"/>
          </w:tcPr>
          <w:p w14:paraId="13A77705" w14:textId="77777777" w:rsidR="009E12B2" w:rsidRPr="009E12B2" w:rsidRDefault="009E12B2" w:rsidP="009E12B2">
            <w:pPr>
              <w:widowControl w:val="0"/>
              <w:spacing w:before="14"/>
              <w:ind w:left="105"/>
              <w:jc w:val="left"/>
              <w:rPr>
                <w:rFonts w:eastAsia="Calibri"/>
                <w:sz w:val="22"/>
                <w:szCs w:val="22"/>
              </w:rPr>
            </w:pPr>
            <w:r w:rsidRPr="009E12B2">
              <w:rPr>
                <w:rFonts w:eastAsia="Calibri"/>
                <w:sz w:val="22"/>
                <w:szCs w:val="22"/>
              </w:rPr>
              <w:t>Dòng ngắn mạch I 1</w:t>
            </w:r>
          </w:p>
        </w:tc>
        <w:tc>
          <w:tcPr>
            <w:tcW w:w="974" w:type="dxa"/>
          </w:tcPr>
          <w:p w14:paraId="1A8DB14B" w14:textId="77777777" w:rsidR="009E12B2" w:rsidRPr="009E12B2" w:rsidRDefault="009E12B2" w:rsidP="009E12B2">
            <w:pPr>
              <w:widowControl w:val="0"/>
              <w:spacing w:before="14"/>
              <w:ind w:left="108"/>
              <w:jc w:val="left"/>
              <w:rPr>
                <w:rFonts w:eastAsia="Calibri"/>
                <w:sz w:val="22"/>
                <w:szCs w:val="22"/>
              </w:rPr>
            </w:pPr>
            <w:r w:rsidRPr="009E12B2">
              <w:rPr>
                <w:rFonts w:eastAsia="Calibri"/>
                <w:sz w:val="22"/>
                <w:szCs w:val="22"/>
              </w:rPr>
              <w:t>KA</w:t>
            </w:r>
          </w:p>
        </w:tc>
        <w:tc>
          <w:tcPr>
            <w:tcW w:w="1293" w:type="dxa"/>
          </w:tcPr>
          <w:p w14:paraId="48D73FBF" w14:textId="77777777" w:rsidR="009E12B2" w:rsidRPr="009E12B2" w:rsidRDefault="009E12B2" w:rsidP="009E12B2">
            <w:pPr>
              <w:widowControl w:val="0"/>
              <w:spacing w:before="16" w:line="342" w:lineRule="exact"/>
              <w:ind w:left="178" w:right="90"/>
              <w:jc w:val="center"/>
              <w:rPr>
                <w:rFonts w:eastAsia="Calibri"/>
                <w:sz w:val="22"/>
                <w:szCs w:val="22"/>
              </w:rPr>
            </w:pPr>
            <w:r w:rsidRPr="009E12B2">
              <w:rPr>
                <w:rFonts w:eastAsia="Calibri"/>
                <w:sz w:val="22"/>
                <w:szCs w:val="22"/>
              </w:rPr>
              <w:t>≥25</w:t>
            </w:r>
          </w:p>
        </w:tc>
        <w:tc>
          <w:tcPr>
            <w:tcW w:w="1730" w:type="dxa"/>
            <w:vMerge/>
          </w:tcPr>
          <w:p w14:paraId="04B55064" w14:textId="77777777" w:rsidR="009E12B2" w:rsidRPr="009E12B2" w:rsidRDefault="009E12B2" w:rsidP="009E12B2">
            <w:pPr>
              <w:jc w:val="left"/>
              <w:rPr>
                <w:sz w:val="22"/>
                <w:szCs w:val="22"/>
              </w:rPr>
            </w:pPr>
          </w:p>
        </w:tc>
      </w:tr>
      <w:tr w:rsidR="009E12B2" w:rsidRPr="009E12B2" w14:paraId="395A259B" w14:textId="77777777" w:rsidTr="000D6BE3">
        <w:trPr>
          <w:trHeight w:val="521"/>
          <w:jc w:val="center"/>
        </w:trPr>
        <w:tc>
          <w:tcPr>
            <w:tcW w:w="710" w:type="dxa"/>
          </w:tcPr>
          <w:p w14:paraId="4F216DB0" w14:textId="77777777" w:rsidR="009E12B2" w:rsidRPr="009E12B2" w:rsidRDefault="009E12B2" w:rsidP="009E12B2">
            <w:pPr>
              <w:widowControl w:val="0"/>
              <w:spacing w:before="8"/>
              <w:ind w:left="119" w:right="50"/>
              <w:jc w:val="center"/>
              <w:rPr>
                <w:rFonts w:eastAsia="Calibri"/>
                <w:sz w:val="22"/>
                <w:szCs w:val="22"/>
              </w:rPr>
            </w:pPr>
            <w:r w:rsidRPr="009E12B2">
              <w:rPr>
                <w:rFonts w:eastAsia="Calibri"/>
                <w:sz w:val="22"/>
                <w:szCs w:val="22"/>
              </w:rPr>
              <w:t>1.5</w:t>
            </w:r>
          </w:p>
        </w:tc>
        <w:tc>
          <w:tcPr>
            <w:tcW w:w="4251" w:type="dxa"/>
          </w:tcPr>
          <w:p w14:paraId="5079D8B2" w14:textId="77777777" w:rsidR="009E12B2" w:rsidRPr="009E12B2" w:rsidRDefault="009E12B2" w:rsidP="009E12B2">
            <w:pPr>
              <w:widowControl w:val="0"/>
              <w:spacing w:before="8" w:line="256" w:lineRule="auto"/>
              <w:ind w:left="105" w:right="1752"/>
              <w:jc w:val="left"/>
              <w:rPr>
                <w:rFonts w:eastAsia="Calibri"/>
                <w:sz w:val="22"/>
                <w:szCs w:val="22"/>
              </w:rPr>
            </w:pPr>
            <w:r w:rsidRPr="009E12B2">
              <w:rPr>
                <w:rFonts w:eastAsia="Calibri"/>
                <w:sz w:val="22"/>
                <w:szCs w:val="22"/>
              </w:rPr>
              <w:t>Dòng cắt nhỏ nhất I3</w:t>
            </w:r>
          </w:p>
          <w:p w14:paraId="6D7B03BF"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16A</w:t>
            </w:r>
          </w:p>
          <w:p w14:paraId="234BA37C"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25A</w:t>
            </w:r>
          </w:p>
        </w:tc>
        <w:tc>
          <w:tcPr>
            <w:tcW w:w="974" w:type="dxa"/>
          </w:tcPr>
          <w:p w14:paraId="27CB9182" w14:textId="77777777" w:rsidR="009E12B2" w:rsidRPr="009E12B2" w:rsidRDefault="009E12B2" w:rsidP="009E12B2">
            <w:pPr>
              <w:widowControl w:val="0"/>
              <w:jc w:val="center"/>
              <w:rPr>
                <w:rFonts w:eastAsia="Calibri"/>
                <w:sz w:val="22"/>
                <w:szCs w:val="22"/>
              </w:rPr>
            </w:pPr>
            <w:r w:rsidRPr="009E12B2">
              <w:rPr>
                <w:rFonts w:eastAsia="Calibri"/>
                <w:sz w:val="22"/>
                <w:szCs w:val="22"/>
              </w:rPr>
              <w:t>A</w:t>
            </w:r>
          </w:p>
        </w:tc>
        <w:tc>
          <w:tcPr>
            <w:tcW w:w="1293" w:type="dxa"/>
          </w:tcPr>
          <w:p w14:paraId="4799EA50" w14:textId="77777777" w:rsidR="009E12B2" w:rsidRPr="009E12B2" w:rsidRDefault="009E12B2" w:rsidP="009E12B2">
            <w:pPr>
              <w:widowControl w:val="0"/>
              <w:spacing w:before="6"/>
              <w:jc w:val="left"/>
              <w:rPr>
                <w:rFonts w:eastAsia="Calibri"/>
                <w:i/>
                <w:sz w:val="22"/>
                <w:szCs w:val="22"/>
              </w:rPr>
            </w:pPr>
          </w:p>
          <w:p w14:paraId="76BEE0D7" w14:textId="77777777" w:rsidR="009E12B2" w:rsidRPr="009E12B2" w:rsidRDefault="009E12B2" w:rsidP="009E12B2">
            <w:pPr>
              <w:widowControl w:val="0"/>
              <w:spacing w:before="19"/>
              <w:ind w:left="286"/>
              <w:jc w:val="left"/>
              <w:rPr>
                <w:rFonts w:eastAsia="Calibri"/>
                <w:sz w:val="22"/>
                <w:szCs w:val="22"/>
              </w:rPr>
            </w:pPr>
            <w:r w:rsidRPr="009E12B2">
              <w:rPr>
                <w:rFonts w:eastAsia="Calibri"/>
                <w:sz w:val="22"/>
                <w:szCs w:val="22"/>
              </w:rPr>
              <w:t>46-65</w:t>
            </w:r>
          </w:p>
          <w:p w14:paraId="13C499E2" w14:textId="77777777" w:rsidR="009E12B2" w:rsidRPr="009E12B2" w:rsidRDefault="009E12B2" w:rsidP="009E12B2">
            <w:pPr>
              <w:widowControl w:val="0"/>
              <w:spacing w:before="19"/>
              <w:ind w:left="286"/>
              <w:jc w:val="left"/>
              <w:rPr>
                <w:rFonts w:eastAsia="Calibri"/>
                <w:sz w:val="22"/>
                <w:szCs w:val="22"/>
                <w:lang w:val="vi-VN"/>
              </w:rPr>
            </w:pPr>
            <w:r w:rsidRPr="009E12B2">
              <w:rPr>
                <w:rFonts w:eastAsia="Calibri"/>
                <w:sz w:val="22"/>
                <w:szCs w:val="22"/>
              </w:rPr>
              <w:t>76</w:t>
            </w:r>
            <w:r w:rsidRPr="009E12B2">
              <w:rPr>
                <w:rFonts w:eastAsia="Calibri"/>
                <w:sz w:val="22"/>
                <w:szCs w:val="22"/>
                <w:lang w:val="vi-VN"/>
              </w:rPr>
              <w:t>-105</w:t>
            </w:r>
          </w:p>
        </w:tc>
        <w:tc>
          <w:tcPr>
            <w:tcW w:w="1730" w:type="dxa"/>
            <w:vMerge/>
          </w:tcPr>
          <w:p w14:paraId="78503DA7" w14:textId="77777777" w:rsidR="009E12B2" w:rsidRPr="009E12B2" w:rsidRDefault="009E12B2" w:rsidP="009E12B2">
            <w:pPr>
              <w:jc w:val="left"/>
              <w:rPr>
                <w:sz w:val="22"/>
                <w:szCs w:val="22"/>
              </w:rPr>
            </w:pPr>
          </w:p>
        </w:tc>
      </w:tr>
      <w:tr w:rsidR="009E12B2" w:rsidRPr="009E12B2" w14:paraId="5588EDD8" w14:textId="77777777" w:rsidTr="000D6BE3">
        <w:trPr>
          <w:trHeight w:val="352"/>
          <w:jc w:val="center"/>
        </w:trPr>
        <w:tc>
          <w:tcPr>
            <w:tcW w:w="710" w:type="dxa"/>
          </w:tcPr>
          <w:p w14:paraId="5261818D" w14:textId="77777777" w:rsidR="009E12B2" w:rsidRPr="009E12B2" w:rsidRDefault="009E12B2" w:rsidP="009E12B2">
            <w:pPr>
              <w:widowControl w:val="0"/>
              <w:spacing w:before="9"/>
              <w:ind w:left="119" w:right="50"/>
              <w:jc w:val="center"/>
              <w:rPr>
                <w:rFonts w:eastAsia="Calibri"/>
                <w:sz w:val="22"/>
                <w:szCs w:val="22"/>
              </w:rPr>
            </w:pPr>
            <w:r w:rsidRPr="009E12B2">
              <w:rPr>
                <w:rFonts w:eastAsia="Calibri"/>
                <w:sz w:val="22"/>
                <w:szCs w:val="22"/>
              </w:rPr>
              <w:t>1.6</w:t>
            </w:r>
          </w:p>
        </w:tc>
        <w:tc>
          <w:tcPr>
            <w:tcW w:w="4251" w:type="dxa"/>
          </w:tcPr>
          <w:p w14:paraId="01B3DAB0" w14:textId="77777777" w:rsidR="009E12B2" w:rsidRPr="009E12B2" w:rsidRDefault="009E12B2" w:rsidP="009E12B2">
            <w:pPr>
              <w:widowControl w:val="0"/>
              <w:spacing w:before="9"/>
              <w:ind w:left="105"/>
              <w:jc w:val="left"/>
              <w:rPr>
                <w:rFonts w:eastAsia="Calibri"/>
                <w:sz w:val="22"/>
                <w:szCs w:val="22"/>
              </w:rPr>
            </w:pPr>
            <w:r w:rsidRPr="009E12B2">
              <w:rPr>
                <w:rFonts w:eastAsia="Calibri"/>
                <w:sz w:val="22"/>
                <w:szCs w:val="22"/>
              </w:rPr>
              <w:t>Tổn thất công suất ở dòng định mức</w:t>
            </w:r>
          </w:p>
        </w:tc>
        <w:tc>
          <w:tcPr>
            <w:tcW w:w="974" w:type="dxa"/>
          </w:tcPr>
          <w:p w14:paraId="6BD94AF5" w14:textId="77777777" w:rsidR="009E12B2" w:rsidRPr="009E12B2" w:rsidRDefault="009E12B2" w:rsidP="009E12B2">
            <w:pPr>
              <w:widowControl w:val="0"/>
              <w:spacing w:before="9"/>
              <w:ind w:left="178"/>
              <w:jc w:val="left"/>
              <w:rPr>
                <w:rFonts w:eastAsia="Calibri"/>
                <w:sz w:val="22"/>
                <w:szCs w:val="22"/>
              </w:rPr>
            </w:pPr>
            <w:r w:rsidRPr="009E12B2">
              <w:rPr>
                <w:rFonts w:eastAsia="Calibri"/>
                <w:sz w:val="22"/>
                <w:szCs w:val="22"/>
              </w:rPr>
              <w:t>W</w:t>
            </w:r>
          </w:p>
        </w:tc>
        <w:tc>
          <w:tcPr>
            <w:tcW w:w="1293" w:type="dxa"/>
          </w:tcPr>
          <w:p w14:paraId="0A1D7B9E" w14:textId="77777777" w:rsidR="009E12B2" w:rsidRPr="009E12B2" w:rsidRDefault="009E12B2" w:rsidP="009E12B2">
            <w:pPr>
              <w:widowControl w:val="0"/>
              <w:jc w:val="left"/>
              <w:rPr>
                <w:rFonts w:eastAsia="Calibri"/>
                <w:sz w:val="22"/>
                <w:szCs w:val="22"/>
              </w:rPr>
            </w:pPr>
          </w:p>
        </w:tc>
        <w:tc>
          <w:tcPr>
            <w:tcW w:w="1730" w:type="dxa"/>
            <w:vMerge/>
          </w:tcPr>
          <w:p w14:paraId="281C0217" w14:textId="77777777" w:rsidR="009E12B2" w:rsidRPr="009E12B2" w:rsidRDefault="009E12B2" w:rsidP="009E12B2">
            <w:pPr>
              <w:jc w:val="left"/>
              <w:rPr>
                <w:sz w:val="22"/>
                <w:szCs w:val="22"/>
              </w:rPr>
            </w:pPr>
          </w:p>
        </w:tc>
      </w:tr>
      <w:tr w:rsidR="009E12B2" w:rsidRPr="009E12B2" w14:paraId="1404D509" w14:textId="77777777" w:rsidTr="000D6BE3">
        <w:trPr>
          <w:trHeight w:val="350"/>
          <w:jc w:val="center"/>
        </w:trPr>
        <w:tc>
          <w:tcPr>
            <w:tcW w:w="710" w:type="dxa"/>
          </w:tcPr>
          <w:p w14:paraId="011947DF" w14:textId="77777777" w:rsidR="009E12B2" w:rsidRPr="009E12B2" w:rsidRDefault="009E12B2" w:rsidP="009E12B2">
            <w:pPr>
              <w:widowControl w:val="0"/>
              <w:jc w:val="left"/>
              <w:rPr>
                <w:rFonts w:eastAsia="Calibri"/>
                <w:sz w:val="22"/>
                <w:szCs w:val="22"/>
              </w:rPr>
            </w:pPr>
          </w:p>
        </w:tc>
        <w:tc>
          <w:tcPr>
            <w:tcW w:w="4251" w:type="dxa"/>
          </w:tcPr>
          <w:p w14:paraId="41E6E5AB"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16A</w:t>
            </w:r>
          </w:p>
          <w:p w14:paraId="520598AE"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25A</w:t>
            </w:r>
          </w:p>
        </w:tc>
        <w:tc>
          <w:tcPr>
            <w:tcW w:w="974" w:type="dxa"/>
          </w:tcPr>
          <w:p w14:paraId="3BBF1C0F" w14:textId="77777777" w:rsidR="009E12B2" w:rsidRPr="009E12B2" w:rsidRDefault="009E12B2" w:rsidP="009E12B2">
            <w:pPr>
              <w:widowControl w:val="0"/>
              <w:jc w:val="left"/>
              <w:rPr>
                <w:rFonts w:eastAsia="Calibri"/>
                <w:sz w:val="22"/>
                <w:szCs w:val="22"/>
              </w:rPr>
            </w:pPr>
          </w:p>
        </w:tc>
        <w:tc>
          <w:tcPr>
            <w:tcW w:w="1293" w:type="dxa"/>
          </w:tcPr>
          <w:p w14:paraId="2DA444EA"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31-59</w:t>
            </w:r>
          </w:p>
          <w:p w14:paraId="11F49A34" w14:textId="77777777" w:rsidR="009E12B2" w:rsidRPr="009E12B2" w:rsidRDefault="009E12B2" w:rsidP="009E12B2">
            <w:pPr>
              <w:widowControl w:val="0"/>
              <w:spacing w:before="19"/>
              <w:ind w:left="358"/>
              <w:jc w:val="left"/>
              <w:rPr>
                <w:rFonts w:eastAsia="Calibri"/>
                <w:sz w:val="22"/>
                <w:szCs w:val="22"/>
                <w:lang w:val="vi-VN"/>
              </w:rPr>
            </w:pPr>
            <w:r w:rsidRPr="009E12B2">
              <w:rPr>
                <w:rFonts w:eastAsia="Calibri"/>
                <w:sz w:val="22"/>
                <w:szCs w:val="22"/>
              </w:rPr>
              <w:t>60</w:t>
            </w:r>
            <w:r w:rsidRPr="009E12B2">
              <w:rPr>
                <w:rFonts w:eastAsia="Calibri"/>
                <w:sz w:val="22"/>
                <w:szCs w:val="22"/>
                <w:lang w:val="vi-VN"/>
              </w:rPr>
              <w:t>-80</w:t>
            </w:r>
          </w:p>
        </w:tc>
        <w:tc>
          <w:tcPr>
            <w:tcW w:w="1730" w:type="dxa"/>
            <w:vMerge/>
          </w:tcPr>
          <w:p w14:paraId="6FCC8485" w14:textId="77777777" w:rsidR="009E12B2" w:rsidRPr="009E12B2" w:rsidRDefault="009E12B2" w:rsidP="009E12B2">
            <w:pPr>
              <w:jc w:val="left"/>
              <w:rPr>
                <w:sz w:val="22"/>
                <w:szCs w:val="22"/>
              </w:rPr>
            </w:pPr>
          </w:p>
        </w:tc>
      </w:tr>
      <w:tr w:rsidR="009E12B2" w:rsidRPr="009E12B2" w14:paraId="01415E58" w14:textId="77777777" w:rsidTr="000D6BE3">
        <w:trPr>
          <w:trHeight w:val="350"/>
          <w:jc w:val="center"/>
        </w:trPr>
        <w:tc>
          <w:tcPr>
            <w:tcW w:w="710" w:type="dxa"/>
          </w:tcPr>
          <w:p w14:paraId="186D7158" w14:textId="77777777" w:rsidR="009E12B2" w:rsidRPr="009E12B2" w:rsidRDefault="009E12B2" w:rsidP="009E12B2">
            <w:pPr>
              <w:widowControl w:val="0"/>
              <w:jc w:val="left"/>
              <w:rPr>
                <w:rFonts w:eastAsia="Calibri"/>
                <w:sz w:val="22"/>
                <w:szCs w:val="22"/>
              </w:rPr>
            </w:pPr>
            <w:r w:rsidRPr="009E12B2">
              <w:rPr>
                <w:rFonts w:eastAsia="Calibri"/>
                <w:sz w:val="22"/>
                <w:szCs w:val="22"/>
              </w:rPr>
              <w:t>1.7</w:t>
            </w:r>
          </w:p>
        </w:tc>
        <w:tc>
          <w:tcPr>
            <w:tcW w:w="4251" w:type="dxa"/>
          </w:tcPr>
          <w:p w14:paraId="39A203DA"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Đường kính</w:t>
            </w:r>
          </w:p>
        </w:tc>
        <w:tc>
          <w:tcPr>
            <w:tcW w:w="974" w:type="dxa"/>
          </w:tcPr>
          <w:p w14:paraId="177A9598" w14:textId="77777777" w:rsidR="009E12B2" w:rsidRPr="009E12B2" w:rsidRDefault="009E12B2" w:rsidP="009E12B2">
            <w:pPr>
              <w:widowControl w:val="0"/>
              <w:jc w:val="left"/>
              <w:rPr>
                <w:rFonts w:eastAsia="Calibri"/>
                <w:sz w:val="22"/>
                <w:szCs w:val="22"/>
              </w:rPr>
            </w:pPr>
            <w:r w:rsidRPr="009E12B2">
              <w:rPr>
                <w:rFonts w:eastAsia="Calibri"/>
                <w:sz w:val="22"/>
                <w:szCs w:val="22"/>
              </w:rPr>
              <w:t>mm</w:t>
            </w:r>
          </w:p>
        </w:tc>
        <w:tc>
          <w:tcPr>
            <w:tcW w:w="1293" w:type="dxa"/>
          </w:tcPr>
          <w:p w14:paraId="54C9A210" w14:textId="77777777" w:rsidR="009E12B2" w:rsidRPr="009E12B2" w:rsidRDefault="009E12B2" w:rsidP="009E12B2">
            <w:pPr>
              <w:widowControl w:val="0"/>
              <w:spacing w:before="19"/>
              <w:ind w:left="358"/>
              <w:jc w:val="left"/>
              <w:rPr>
                <w:rFonts w:eastAsia="Calibri"/>
                <w:sz w:val="22"/>
                <w:szCs w:val="22"/>
              </w:rPr>
            </w:pPr>
          </w:p>
        </w:tc>
        <w:tc>
          <w:tcPr>
            <w:tcW w:w="1730" w:type="dxa"/>
          </w:tcPr>
          <w:p w14:paraId="565B2258" w14:textId="77777777" w:rsidR="009E12B2" w:rsidRPr="009E12B2" w:rsidRDefault="009E12B2" w:rsidP="009E12B2">
            <w:pPr>
              <w:jc w:val="left"/>
              <w:rPr>
                <w:sz w:val="22"/>
                <w:szCs w:val="22"/>
              </w:rPr>
            </w:pPr>
          </w:p>
        </w:tc>
      </w:tr>
      <w:tr w:rsidR="009E12B2" w:rsidRPr="009E12B2" w14:paraId="7E44F740" w14:textId="77777777" w:rsidTr="000D6BE3">
        <w:trPr>
          <w:trHeight w:val="350"/>
          <w:jc w:val="center"/>
        </w:trPr>
        <w:tc>
          <w:tcPr>
            <w:tcW w:w="710" w:type="dxa"/>
          </w:tcPr>
          <w:p w14:paraId="43CCF750" w14:textId="77777777" w:rsidR="009E12B2" w:rsidRPr="009E12B2" w:rsidRDefault="009E12B2" w:rsidP="009E12B2">
            <w:pPr>
              <w:widowControl w:val="0"/>
              <w:jc w:val="left"/>
              <w:rPr>
                <w:rFonts w:eastAsia="Calibri"/>
                <w:sz w:val="22"/>
                <w:szCs w:val="22"/>
              </w:rPr>
            </w:pPr>
          </w:p>
        </w:tc>
        <w:tc>
          <w:tcPr>
            <w:tcW w:w="4251" w:type="dxa"/>
          </w:tcPr>
          <w:p w14:paraId="29388B63"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16A</w:t>
            </w:r>
          </w:p>
          <w:p w14:paraId="7948134D"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25A</w:t>
            </w:r>
          </w:p>
        </w:tc>
        <w:tc>
          <w:tcPr>
            <w:tcW w:w="974" w:type="dxa"/>
          </w:tcPr>
          <w:p w14:paraId="5D1975F8" w14:textId="77777777" w:rsidR="009E12B2" w:rsidRPr="009E12B2" w:rsidRDefault="009E12B2" w:rsidP="009E12B2">
            <w:pPr>
              <w:widowControl w:val="0"/>
              <w:jc w:val="left"/>
              <w:rPr>
                <w:rFonts w:eastAsia="Calibri"/>
                <w:sz w:val="22"/>
                <w:szCs w:val="22"/>
              </w:rPr>
            </w:pPr>
          </w:p>
        </w:tc>
        <w:tc>
          <w:tcPr>
            <w:tcW w:w="1293" w:type="dxa"/>
          </w:tcPr>
          <w:p w14:paraId="34CF94D2"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50-70</w:t>
            </w:r>
          </w:p>
          <w:p w14:paraId="1A8CFB15"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50-70</w:t>
            </w:r>
          </w:p>
        </w:tc>
        <w:tc>
          <w:tcPr>
            <w:tcW w:w="1730" w:type="dxa"/>
          </w:tcPr>
          <w:p w14:paraId="2D891059" w14:textId="77777777" w:rsidR="009E12B2" w:rsidRPr="009E12B2" w:rsidRDefault="009E12B2" w:rsidP="009E12B2">
            <w:pPr>
              <w:jc w:val="left"/>
              <w:rPr>
                <w:sz w:val="22"/>
                <w:szCs w:val="22"/>
              </w:rPr>
            </w:pPr>
          </w:p>
        </w:tc>
      </w:tr>
      <w:tr w:rsidR="009E12B2" w:rsidRPr="009E12B2" w14:paraId="078B5189" w14:textId="77777777" w:rsidTr="000D6BE3">
        <w:trPr>
          <w:trHeight w:val="350"/>
          <w:jc w:val="center"/>
        </w:trPr>
        <w:tc>
          <w:tcPr>
            <w:tcW w:w="710" w:type="dxa"/>
          </w:tcPr>
          <w:p w14:paraId="36CE590C" w14:textId="77777777" w:rsidR="009E12B2" w:rsidRPr="009E12B2" w:rsidRDefault="009E12B2" w:rsidP="009E12B2">
            <w:pPr>
              <w:widowControl w:val="0"/>
              <w:jc w:val="left"/>
              <w:rPr>
                <w:rFonts w:eastAsia="Calibri"/>
                <w:sz w:val="22"/>
                <w:szCs w:val="22"/>
              </w:rPr>
            </w:pPr>
            <w:r w:rsidRPr="009E12B2">
              <w:rPr>
                <w:rFonts w:eastAsia="Calibri"/>
                <w:sz w:val="22"/>
                <w:szCs w:val="22"/>
              </w:rPr>
              <w:t>1.8</w:t>
            </w:r>
          </w:p>
        </w:tc>
        <w:tc>
          <w:tcPr>
            <w:tcW w:w="4251" w:type="dxa"/>
          </w:tcPr>
          <w:p w14:paraId="253AF282"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Chiều dài L</w:t>
            </w:r>
          </w:p>
        </w:tc>
        <w:tc>
          <w:tcPr>
            <w:tcW w:w="974" w:type="dxa"/>
          </w:tcPr>
          <w:p w14:paraId="61763433" w14:textId="77777777" w:rsidR="009E12B2" w:rsidRPr="009E12B2" w:rsidRDefault="009E12B2" w:rsidP="009E12B2">
            <w:pPr>
              <w:widowControl w:val="0"/>
              <w:jc w:val="left"/>
              <w:rPr>
                <w:rFonts w:eastAsia="Calibri"/>
                <w:sz w:val="22"/>
                <w:szCs w:val="22"/>
              </w:rPr>
            </w:pPr>
            <w:r w:rsidRPr="009E12B2">
              <w:rPr>
                <w:rFonts w:eastAsia="Calibri"/>
                <w:sz w:val="22"/>
                <w:szCs w:val="22"/>
              </w:rPr>
              <w:t>mm</w:t>
            </w:r>
          </w:p>
        </w:tc>
        <w:tc>
          <w:tcPr>
            <w:tcW w:w="1293" w:type="dxa"/>
          </w:tcPr>
          <w:p w14:paraId="0EBD739A"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442</w:t>
            </w:r>
          </w:p>
        </w:tc>
        <w:tc>
          <w:tcPr>
            <w:tcW w:w="1730" w:type="dxa"/>
          </w:tcPr>
          <w:p w14:paraId="1508A414" w14:textId="77777777" w:rsidR="009E12B2" w:rsidRPr="009E12B2" w:rsidRDefault="009E12B2" w:rsidP="009E12B2">
            <w:pPr>
              <w:jc w:val="left"/>
              <w:rPr>
                <w:sz w:val="22"/>
                <w:szCs w:val="22"/>
              </w:rPr>
            </w:pPr>
          </w:p>
        </w:tc>
      </w:tr>
      <w:tr w:rsidR="009E12B2" w:rsidRPr="009E12B2" w14:paraId="7649670A" w14:textId="77777777" w:rsidTr="000D6BE3">
        <w:trPr>
          <w:trHeight w:val="350"/>
          <w:jc w:val="center"/>
        </w:trPr>
        <w:tc>
          <w:tcPr>
            <w:tcW w:w="710" w:type="dxa"/>
          </w:tcPr>
          <w:p w14:paraId="06C3A613" w14:textId="77777777" w:rsidR="009E12B2" w:rsidRPr="009E12B2" w:rsidRDefault="009E12B2" w:rsidP="009E12B2">
            <w:pPr>
              <w:widowControl w:val="0"/>
              <w:jc w:val="left"/>
              <w:rPr>
                <w:rFonts w:eastAsia="Calibri"/>
                <w:sz w:val="22"/>
                <w:szCs w:val="22"/>
              </w:rPr>
            </w:pPr>
            <w:r w:rsidRPr="009E12B2">
              <w:rPr>
                <w:rFonts w:eastAsia="Calibri"/>
                <w:sz w:val="22"/>
                <w:szCs w:val="22"/>
              </w:rPr>
              <w:t>1.9</w:t>
            </w:r>
          </w:p>
        </w:tc>
        <w:tc>
          <w:tcPr>
            <w:tcW w:w="4251" w:type="dxa"/>
          </w:tcPr>
          <w:p w14:paraId="1AC6EE50"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Tài liệu kỹ thuật và  ản vẽ</w:t>
            </w:r>
          </w:p>
        </w:tc>
        <w:tc>
          <w:tcPr>
            <w:tcW w:w="974" w:type="dxa"/>
          </w:tcPr>
          <w:p w14:paraId="5CB12A82" w14:textId="77777777" w:rsidR="009E12B2" w:rsidRPr="009E12B2" w:rsidRDefault="009E12B2" w:rsidP="009E12B2">
            <w:pPr>
              <w:widowControl w:val="0"/>
              <w:jc w:val="left"/>
              <w:rPr>
                <w:rFonts w:eastAsia="Calibri"/>
                <w:sz w:val="22"/>
                <w:szCs w:val="22"/>
              </w:rPr>
            </w:pPr>
          </w:p>
        </w:tc>
        <w:tc>
          <w:tcPr>
            <w:tcW w:w="1293" w:type="dxa"/>
          </w:tcPr>
          <w:p w14:paraId="13B8A6F4"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Có</w:t>
            </w:r>
          </w:p>
        </w:tc>
        <w:tc>
          <w:tcPr>
            <w:tcW w:w="1730" w:type="dxa"/>
          </w:tcPr>
          <w:p w14:paraId="2DE99D6F" w14:textId="77777777" w:rsidR="009E12B2" w:rsidRPr="009E12B2" w:rsidRDefault="009E12B2" w:rsidP="009E12B2">
            <w:pPr>
              <w:jc w:val="left"/>
              <w:rPr>
                <w:sz w:val="22"/>
                <w:szCs w:val="22"/>
              </w:rPr>
            </w:pPr>
          </w:p>
        </w:tc>
      </w:tr>
      <w:tr w:rsidR="009E12B2" w:rsidRPr="009E12B2" w14:paraId="47022559" w14:textId="77777777" w:rsidTr="000D6BE3">
        <w:trPr>
          <w:trHeight w:val="350"/>
          <w:jc w:val="center"/>
        </w:trPr>
        <w:tc>
          <w:tcPr>
            <w:tcW w:w="710" w:type="dxa"/>
          </w:tcPr>
          <w:p w14:paraId="7902E1EA" w14:textId="77777777" w:rsidR="009E12B2" w:rsidRPr="009E12B2" w:rsidRDefault="009E12B2" w:rsidP="009E12B2">
            <w:pPr>
              <w:widowControl w:val="0"/>
              <w:jc w:val="left"/>
              <w:rPr>
                <w:rFonts w:eastAsia="Calibri"/>
                <w:sz w:val="22"/>
                <w:szCs w:val="22"/>
              </w:rPr>
            </w:pPr>
            <w:r w:rsidRPr="009E12B2">
              <w:rPr>
                <w:rFonts w:eastAsia="Calibri"/>
                <w:sz w:val="22"/>
                <w:szCs w:val="22"/>
              </w:rPr>
              <w:t>1.10</w:t>
            </w:r>
          </w:p>
        </w:tc>
        <w:tc>
          <w:tcPr>
            <w:tcW w:w="4251" w:type="dxa"/>
          </w:tcPr>
          <w:p w14:paraId="7EA1D4CD" w14:textId="77777777" w:rsidR="009E12B2" w:rsidRPr="009E12B2" w:rsidRDefault="009E12B2" w:rsidP="009E12B2">
            <w:pPr>
              <w:widowControl w:val="0"/>
              <w:spacing w:before="19"/>
              <w:ind w:left="105"/>
              <w:jc w:val="left"/>
              <w:rPr>
                <w:rFonts w:eastAsia="Calibri"/>
                <w:sz w:val="22"/>
                <w:szCs w:val="22"/>
              </w:rPr>
            </w:pPr>
            <w:r w:rsidRPr="009E12B2">
              <w:rPr>
                <w:rFonts w:eastAsia="Calibri"/>
                <w:sz w:val="22"/>
                <w:szCs w:val="22"/>
              </w:rPr>
              <w:t>Biên  ản th  nghiệm điển hình</w:t>
            </w:r>
          </w:p>
        </w:tc>
        <w:tc>
          <w:tcPr>
            <w:tcW w:w="974" w:type="dxa"/>
          </w:tcPr>
          <w:p w14:paraId="216DB3FC" w14:textId="77777777" w:rsidR="009E12B2" w:rsidRPr="009E12B2" w:rsidRDefault="009E12B2" w:rsidP="009E12B2">
            <w:pPr>
              <w:widowControl w:val="0"/>
              <w:jc w:val="left"/>
              <w:rPr>
                <w:rFonts w:eastAsia="Calibri"/>
                <w:sz w:val="22"/>
                <w:szCs w:val="22"/>
              </w:rPr>
            </w:pPr>
          </w:p>
        </w:tc>
        <w:tc>
          <w:tcPr>
            <w:tcW w:w="1293" w:type="dxa"/>
          </w:tcPr>
          <w:p w14:paraId="089E999A" w14:textId="77777777" w:rsidR="009E12B2" w:rsidRPr="009E12B2" w:rsidRDefault="009E12B2" w:rsidP="009E12B2">
            <w:pPr>
              <w:widowControl w:val="0"/>
              <w:spacing w:before="19"/>
              <w:ind w:left="358"/>
              <w:jc w:val="left"/>
              <w:rPr>
                <w:rFonts w:eastAsia="Calibri"/>
                <w:sz w:val="22"/>
                <w:szCs w:val="22"/>
              </w:rPr>
            </w:pPr>
            <w:r w:rsidRPr="009E12B2">
              <w:rPr>
                <w:rFonts w:eastAsia="Calibri"/>
                <w:sz w:val="22"/>
                <w:szCs w:val="22"/>
              </w:rPr>
              <w:t>Có</w:t>
            </w:r>
          </w:p>
        </w:tc>
        <w:tc>
          <w:tcPr>
            <w:tcW w:w="1730" w:type="dxa"/>
          </w:tcPr>
          <w:p w14:paraId="47774E42" w14:textId="77777777" w:rsidR="009E12B2" w:rsidRPr="009E12B2" w:rsidRDefault="009E12B2" w:rsidP="009E12B2">
            <w:pPr>
              <w:jc w:val="left"/>
              <w:rPr>
                <w:sz w:val="22"/>
                <w:szCs w:val="22"/>
              </w:rPr>
            </w:pPr>
          </w:p>
        </w:tc>
      </w:tr>
    </w:tbl>
    <w:p w14:paraId="385FAC56" w14:textId="77777777" w:rsidR="009E12B2" w:rsidRPr="009E12B2" w:rsidRDefault="009E12B2" w:rsidP="009E12B2">
      <w:pPr>
        <w:jc w:val="left"/>
        <w:rPr>
          <w:bCs/>
          <w:sz w:val="26"/>
          <w:szCs w:val="26"/>
          <w:u w:val="single"/>
          <w:lang w:val="pl-PL"/>
        </w:rPr>
      </w:pPr>
      <w:r w:rsidRPr="009E12B2">
        <w:rPr>
          <w:bCs/>
          <w:sz w:val="26"/>
          <w:szCs w:val="26"/>
          <w:u w:val="single"/>
          <w:lang w:val="pl-PL"/>
        </w:rPr>
        <w:t>Ghi chú:</w:t>
      </w:r>
    </w:p>
    <w:p w14:paraId="49633363" w14:textId="77777777" w:rsidR="009E12B2" w:rsidRPr="009E12B2" w:rsidRDefault="009E12B2" w:rsidP="009E12B2">
      <w:pPr>
        <w:ind w:firstLine="450"/>
        <w:jc w:val="left"/>
        <w:rPr>
          <w:bCs/>
          <w:sz w:val="26"/>
          <w:szCs w:val="26"/>
          <w:lang w:val="pl-PL"/>
        </w:rPr>
      </w:pPr>
      <w:r w:rsidRPr="009E12B2">
        <w:rPr>
          <w:bCs/>
          <w:sz w:val="26"/>
          <w:szCs w:val="26"/>
          <w:lang w:val="pl-PL"/>
        </w:rPr>
        <w:t>-</w:t>
      </w:r>
      <w:r w:rsidRPr="009E12B2">
        <w:rPr>
          <w:bCs/>
          <w:sz w:val="26"/>
          <w:szCs w:val="26"/>
          <w:lang w:val="pl-PL"/>
        </w:rPr>
        <w:tab/>
        <w:t>Nhà thầu phải đệ trình catalog và tài liệu hướng dẫn vận hành, lắp đặt của tủ RMU bằng tiếng Việt và tiếng Anh.</w:t>
      </w:r>
    </w:p>
    <w:p w14:paraId="7DB73620" w14:textId="77777777" w:rsidR="009E12B2" w:rsidRPr="009E12B2" w:rsidRDefault="009E12B2" w:rsidP="009E12B2">
      <w:pPr>
        <w:ind w:firstLine="450"/>
        <w:jc w:val="left"/>
        <w:rPr>
          <w:bCs/>
          <w:sz w:val="26"/>
          <w:szCs w:val="26"/>
          <w:lang w:val="pl-PL"/>
        </w:rPr>
      </w:pPr>
      <w:r w:rsidRPr="009E12B2">
        <w:rPr>
          <w:bCs/>
          <w:sz w:val="26"/>
          <w:szCs w:val="26"/>
          <w:lang w:val="pl-PL"/>
        </w:rPr>
        <w:t>-</w:t>
      </w:r>
      <w:r w:rsidRPr="009E12B2">
        <w:rPr>
          <w:bCs/>
          <w:sz w:val="26"/>
          <w:szCs w:val="26"/>
          <w:lang w:val="pl-PL"/>
        </w:rPr>
        <w:tab/>
        <w:t>Các thông số kỹ thuật phải thể hiện rõ trên Catalogue hoặc trên Website chính thức của thiết bị chào thầu.</w:t>
      </w:r>
    </w:p>
    <w:p w14:paraId="78A46FAB" w14:textId="77777777" w:rsidR="009E12B2" w:rsidRPr="009E12B2" w:rsidRDefault="009E12B2" w:rsidP="009E12B2">
      <w:pPr>
        <w:ind w:firstLine="450"/>
        <w:jc w:val="left"/>
        <w:rPr>
          <w:bCs/>
          <w:sz w:val="26"/>
          <w:szCs w:val="26"/>
          <w:lang w:val="pl-PL"/>
        </w:rPr>
      </w:pPr>
      <w:r w:rsidRPr="009E12B2">
        <w:rPr>
          <w:bCs/>
          <w:sz w:val="26"/>
          <w:szCs w:val="26"/>
          <w:lang w:val="pl-PL"/>
        </w:rPr>
        <w:t>-</w:t>
      </w:r>
      <w:r w:rsidRPr="009E12B2">
        <w:rPr>
          <w:bCs/>
          <w:sz w:val="26"/>
          <w:szCs w:val="26"/>
          <w:lang w:val="pl-PL"/>
        </w:rPr>
        <w:tab/>
        <w:t>Các thiết bị mới 100% đồng bộ nguyên chiếc, được sản xuất trong vòng 2 năm tính đến thời điểm mở thầu.</w:t>
      </w:r>
    </w:p>
    <w:p w14:paraId="575CF1AD" w14:textId="77777777" w:rsidR="009E12B2" w:rsidRDefault="009E12B2" w:rsidP="009E12B2">
      <w:pPr>
        <w:ind w:firstLine="450"/>
        <w:jc w:val="left"/>
        <w:rPr>
          <w:bCs/>
          <w:sz w:val="26"/>
          <w:szCs w:val="26"/>
          <w:lang w:val="pl-PL"/>
        </w:rPr>
      </w:pPr>
      <w:r w:rsidRPr="009E12B2">
        <w:rPr>
          <w:bCs/>
          <w:sz w:val="26"/>
          <w:szCs w:val="26"/>
          <w:lang w:val="pl-PL"/>
        </w:rPr>
        <w:t>-</w:t>
      </w:r>
      <w:r w:rsidRPr="009E12B2">
        <w:rPr>
          <w:bCs/>
          <w:sz w:val="26"/>
          <w:szCs w:val="26"/>
          <w:lang w:val="pl-PL"/>
        </w:rPr>
        <w:tab/>
        <w:t>Tất cả các số liệu trên được xác nhận bởi nhà thầu.</w:t>
      </w:r>
    </w:p>
    <w:p w14:paraId="15139E73" w14:textId="3DB35D35" w:rsidR="00661455" w:rsidRPr="00661455" w:rsidRDefault="00661455">
      <w:pPr>
        <w:pStyle w:val="ListParagraph"/>
        <w:numPr>
          <w:ilvl w:val="3"/>
          <w:numId w:val="115"/>
        </w:numPr>
        <w:spacing w:line="300" w:lineRule="auto"/>
        <w:jc w:val="left"/>
        <w:outlineLvl w:val="0"/>
        <w:rPr>
          <w:b/>
          <w:sz w:val="26"/>
          <w:szCs w:val="26"/>
          <w:lang w:val="es-PE"/>
        </w:rPr>
      </w:pPr>
      <w:r w:rsidRPr="00661455">
        <w:rPr>
          <w:b/>
          <w:sz w:val="26"/>
          <w:szCs w:val="26"/>
          <w:lang w:val="es-PE"/>
        </w:rPr>
        <w:t>Bộ DCU thu thập dữ liệu công tơ điện tử 3 pha:</w:t>
      </w:r>
    </w:p>
    <w:p w14:paraId="2CB25D32" w14:textId="77777777" w:rsidR="00661455" w:rsidRPr="00661455" w:rsidRDefault="00661455">
      <w:pPr>
        <w:numPr>
          <w:ilvl w:val="0"/>
          <w:numId w:val="114"/>
        </w:numPr>
        <w:spacing w:before="120" w:line="264" w:lineRule="auto"/>
        <w:ind w:left="426" w:hanging="426"/>
        <w:jc w:val="left"/>
        <w:rPr>
          <w:b/>
          <w:color w:val="000000"/>
          <w:sz w:val="26"/>
          <w:szCs w:val="28"/>
          <w:lang w:val="de-DE"/>
        </w:rPr>
      </w:pPr>
      <w:r w:rsidRPr="00661455">
        <w:rPr>
          <w:b/>
          <w:color w:val="000000"/>
          <w:sz w:val="26"/>
          <w:szCs w:val="28"/>
          <w:lang w:val="de-DE"/>
        </w:rPr>
        <w:t>Yêu cầu chung</w:t>
      </w:r>
    </w:p>
    <w:p w14:paraId="51AE2293" w14:textId="77777777" w:rsidR="00661455" w:rsidRPr="00661455" w:rsidRDefault="00661455" w:rsidP="00661455">
      <w:pPr>
        <w:ind w:firstLine="540"/>
        <w:rPr>
          <w:sz w:val="26"/>
          <w:szCs w:val="28"/>
        </w:rPr>
      </w:pPr>
      <w:bookmarkStart w:id="80" w:name="OLE_LINK23"/>
      <w:bookmarkStart w:id="81" w:name="OLE_LINK24"/>
      <w:r w:rsidRPr="00661455">
        <w:rPr>
          <w:color w:val="000000"/>
          <w:sz w:val="26"/>
          <w:szCs w:val="28"/>
          <w:lang w:val="de-DE"/>
        </w:rPr>
        <w:t xml:space="preserve">Thiết bị ghi chỉ số, thu thập </w:t>
      </w:r>
      <w:r w:rsidRPr="00661455">
        <w:rPr>
          <w:sz w:val="26"/>
          <w:szCs w:val="28"/>
        </w:rPr>
        <w:t>dữ liệu công t</w:t>
      </w:r>
      <w:r w:rsidRPr="00661455">
        <w:rPr>
          <w:rFonts w:hint="eastAsia"/>
          <w:sz w:val="26"/>
          <w:szCs w:val="28"/>
        </w:rPr>
        <w:t>ơ</w:t>
      </w:r>
      <w:r w:rsidRPr="00661455">
        <w:rPr>
          <w:sz w:val="26"/>
          <w:szCs w:val="28"/>
        </w:rPr>
        <w:t xml:space="preserve"> (DCU) phải có khả n</w:t>
      </w:r>
      <w:r w:rsidRPr="00661455">
        <w:rPr>
          <w:rFonts w:hint="eastAsia"/>
          <w:sz w:val="26"/>
          <w:szCs w:val="28"/>
        </w:rPr>
        <w:t>ă</w:t>
      </w:r>
      <w:r w:rsidRPr="00661455">
        <w:rPr>
          <w:sz w:val="26"/>
          <w:szCs w:val="28"/>
        </w:rPr>
        <w:t xml:space="preserve">ng thu thập </w:t>
      </w:r>
      <w:r w:rsidRPr="00661455">
        <w:rPr>
          <w:rFonts w:hint="eastAsia"/>
          <w:sz w:val="26"/>
          <w:szCs w:val="28"/>
        </w:rPr>
        <w:t>đư</w:t>
      </w:r>
      <w:r w:rsidRPr="00661455">
        <w:rPr>
          <w:sz w:val="26"/>
          <w:szCs w:val="28"/>
        </w:rPr>
        <w:t>ợc dữ liệu từ các công t</w:t>
      </w:r>
      <w:r w:rsidRPr="00661455">
        <w:rPr>
          <w:rFonts w:hint="eastAsia"/>
          <w:sz w:val="26"/>
          <w:szCs w:val="28"/>
        </w:rPr>
        <w:t>ơ</w:t>
      </w:r>
      <w:r w:rsidRPr="00661455">
        <w:rPr>
          <w:sz w:val="26"/>
          <w:szCs w:val="28"/>
        </w:rPr>
        <w:t xml:space="preserve"> </w:t>
      </w:r>
      <w:r w:rsidRPr="00661455">
        <w:rPr>
          <w:rFonts w:hint="eastAsia"/>
          <w:sz w:val="26"/>
          <w:szCs w:val="28"/>
        </w:rPr>
        <w:t>đ</w:t>
      </w:r>
      <w:r w:rsidRPr="00661455">
        <w:rPr>
          <w:sz w:val="26"/>
          <w:szCs w:val="28"/>
        </w:rPr>
        <w:t xml:space="preserve">iện tử </w:t>
      </w:r>
      <w:r w:rsidRPr="00661455">
        <w:rPr>
          <w:rFonts w:hint="eastAsia"/>
          <w:sz w:val="26"/>
          <w:szCs w:val="28"/>
        </w:rPr>
        <w:t>đ</w:t>
      </w:r>
      <w:r w:rsidRPr="00661455">
        <w:rPr>
          <w:sz w:val="26"/>
          <w:szCs w:val="28"/>
        </w:rPr>
        <w:t xml:space="preserve">o xa PLC </w:t>
      </w:r>
      <w:r w:rsidRPr="00661455">
        <w:rPr>
          <w:rFonts w:hint="eastAsia"/>
          <w:sz w:val="26"/>
          <w:szCs w:val="28"/>
        </w:rPr>
        <w:t>đã</w:t>
      </w:r>
      <w:r w:rsidRPr="00661455">
        <w:rPr>
          <w:sz w:val="26"/>
          <w:szCs w:val="28"/>
        </w:rPr>
        <w:t xml:space="preserve"> </w:t>
      </w:r>
      <w:r w:rsidRPr="00661455">
        <w:rPr>
          <w:rFonts w:hint="eastAsia"/>
          <w:sz w:val="26"/>
          <w:szCs w:val="28"/>
        </w:rPr>
        <w:t>đư</w:t>
      </w:r>
      <w:r w:rsidRPr="00661455">
        <w:rPr>
          <w:sz w:val="26"/>
          <w:szCs w:val="28"/>
        </w:rPr>
        <w:t xml:space="preserve">ợc Tổng cục Tiêu chuẩn </w:t>
      </w:r>
      <w:r w:rsidRPr="00661455">
        <w:rPr>
          <w:rFonts w:hint="eastAsia"/>
          <w:sz w:val="26"/>
          <w:szCs w:val="28"/>
        </w:rPr>
        <w:t>Đ</w:t>
      </w:r>
      <w:r w:rsidRPr="00661455">
        <w:rPr>
          <w:sz w:val="26"/>
          <w:szCs w:val="28"/>
        </w:rPr>
        <w:t>o l</w:t>
      </w:r>
      <w:r w:rsidRPr="00661455">
        <w:rPr>
          <w:rFonts w:hint="eastAsia"/>
          <w:sz w:val="26"/>
          <w:szCs w:val="28"/>
        </w:rPr>
        <w:t>ư</w:t>
      </w:r>
      <w:r w:rsidRPr="00661455">
        <w:rPr>
          <w:sz w:val="26"/>
          <w:szCs w:val="28"/>
        </w:rPr>
        <w:t>ờng Chất l</w:t>
      </w:r>
      <w:r w:rsidRPr="00661455">
        <w:rPr>
          <w:rFonts w:hint="eastAsia"/>
          <w:sz w:val="26"/>
          <w:szCs w:val="28"/>
        </w:rPr>
        <w:t>ư</w:t>
      </w:r>
      <w:r w:rsidRPr="00661455">
        <w:rPr>
          <w:sz w:val="26"/>
          <w:szCs w:val="28"/>
        </w:rPr>
        <w:t xml:space="preserve">ợng phê duyệt mẫu, </w:t>
      </w:r>
      <w:r w:rsidRPr="00661455">
        <w:rPr>
          <w:rFonts w:hint="eastAsia"/>
          <w:sz w:val="26"/>
          <w:szCs w:val="28"/>
        </w:rPr>
        <w:t>đ</w:t>
      </w:r>
      <w:r w:rsidRPr="00661455">
        <w:rPr>
          <w:sz w:val="26"/>
          <w:szCs w:val="28"/>
        </w:rPr>
        <w:t xml:space="preserve">ang </w:t>
      </w:r>
      <w:r w:rsidRPr="00661455">
        <w:rPr>
          <w:rFonts w:hint="eastAsia"/>
          <w:sz w:val="26"/>
          <w:szCs w:val="28"/>
        </w:rPr>
        <w:t>đư</w:t>
      </w:r>
      <w:r w:rsidRPr="00661455">
        <w:rPr>
          <w:sz w:val="26"/>
          <w:szCs w:val="28"/>
        </w:rPr>
        <w:t xml:space="preserve">ợc sử dụng tại EVNHANOI, </w:t>
      </w:r>
      <w:r w:rsidRPr="00661455">
        <w:rPr>
          <w:rFonts w:hint="eastAsia"/>
          <w:sz w:val="26"/>
          <w:szCs w:val="28"/>
        </w:rPr>
        <w:t>đã</w:t>
      </w:r>
      <w:r w:rsidRPr="00661455">
        <w:rPr>
          <w:sz w:val="26"/>
          <w:szCs w:val="28"/>
        </w:rPr>
        <w:t xml:space="preserve"> </w:t>
      </w:r>
      <w:r w:rsidRPr="00661455">
        <w:rPr>
          <w:rFonts w:hint="eastAsia"/>
          <w:sz w:val="26"/>
          <w:szCs w:val="28"/>
        </w:rPr>
        <w:t>đư</w:t>
      </w:r>
      <w:r w:rsidRPr="00661455">
        <w:rPr>
          <w:sz w:val="26"/>
          <w:szCs w:val="28"/>
        </w:rPr>
        <w:t xml:space="preserve">ợc tích hợp và </w:t>
      </w:r>
      <w:r w:rsidRPr="00661455">
        <w:rPr>
          <w:rFonts w:hint="eastAsia"/>
          <w:sz w:val="26"/>
          <w:szCs w:val="28"/>
        </w:rPr>
        <w:t>đ</w:t>
      </w:r>
      <w:r w:rsidRPr="00661455">
        <w:rPr>
          <w:sz w:val="26"/>
          <w:szCs w:val="28"/>
        </w:rPr>
        <w:t xml:space="preserve">ang </w:t>
      </w:r>
      <w:r w:rsidRPr="00661455">
        <w:rPr>
          <w:sz w:val="26"/>
          <w:szCs w:val="28"/>
        </w:rPr>
        <w:lastRenderedPageBreak/>
        <w:t xml:space="preserve">thu thập trên Hệ thống tự </w:t>
      </w:r>
      <w:r w:rsidRPr="00661455">
        <w:rPr>
          <w:rFonts w:hint="eastAsia"/>
          <w:sz w:val="26"/>
          <w:szCs w:val="28"/>
        </w:rPr>
        <w:t>đ</w:t>
      </w:r>
      <w:r w:rsidRPr="00661455">
        <w:rPr>
          <w:sz w:val="26"/>
          <w:szCs w:val="28"/>
        </w:rPr>
        <w:t xml:space="preserve">ộng thu thập dữ liệu </w:t>
      </w:r>
      <w:r w:rsidRPr="00661455">
        <w:rPr>
          <w:rFonts w:hint="eastAsia"/>
          <w:sz w:val="26"/>
          <w:szCs w:val="28"/>
        </w:rPr>
        <w:t>đ</w:t>
      </w:r>
      <w:r w:rsidRPr="00661455">
        <w:rPr>
          <w:sz w:val="26"/>
          <w:szCs w:val="28"/>
        </w:rPr>
        <w:t xml:space="preserve">o </w:t>
      </w:r>
      <w:r w:rsidRPr="00661455">
        <w:rPr>
          <w:rFonts w:hint="eastAsia"/>
          <w:sz w:val="26"/>
          <w:szCs w:val="28"/>
        </w:rPr>
        <w:t>đ</w:t>
      </w:r>
      <w:r w:rsidRPr="00661455">
        <w:rPr>
          <w:sz w:val="26"/>
          <w:szCs w:val="28"/>
        </w:rPr>
        <w:t xml:space="preserve">ếm từ xa EVNHES do Công ty Viễn thông </w:t>
      </w:r>
      <w:r w:rsidRPr="00661455">
        <w:rPr>
          <w:rFonts w:hint="eastAsia"/>
          <w:sz w:val="26"/>
          <w:szCs w:val="28"/>
        </w:rPr>
        <w:t>Đ</w:t>
      </w:r>
      <w:r w:rsidRPr="00661455">
        <w:rPr>
          <w:sz w:val="26"/>
          <w:szCs w:val="28"/>
        </w:rPr>
        <w:t xml:space="preserve">iện lực &amp; Công Nghệ thông tin (EVNICT) xây dựng sử dụng dùng chung tại các Tổng công ty </w:t>
      </w:r>
      <w:r w:rsidRPr="00661455">
        <w:rPr>
          <w:rFonts w:hint="eastAsia"/>
          <w:sz w:val="26"/>
          <w:szCs w:val="28"/>
        </w:rPr>
        <w:t>Đ</w:t>
      </w:r>
      <w:r w:rsidRPr="00661455">
        <w:rPr>
          <w:sz w:val="26"/>
          <w:szCs w:val="28"/>
        </w:rPr>
        <w:t>iện lực. Thời gian thu thập dữ liệu từ công tơ về DCU và hệ thống thu thập dữ liệu từ xa không quá 12 giờ đối với 1 TBA có 300 khách hàng ở mọi thời điểm trong ngày và trong điều kiện lưới điện vận hành bình thường.</w:t>
      </w:r>
    </w:p>
    <w:p w14:paraId="20715252" w14:textId="77777777" w:rsidR="00661455" w:rsidRPr="00661455" w:rsidRDefault="00661455" w:rsidP="00661455">
      <w:pPr>
        <w:ind w:firstLine="540"/>
        <w:rPr>
          <w:color w:val="000000"/>
          <w:sz w:val="26"/>
          <w:szCs w:val="28"/>
          <w:lang w:val="de-DE"/>
        </w:rPr>
      </w:pPr>
      <w:r w:rsidRPr="00661455">
        <w:rPr>
          <w:sz w:val="26"/>
          <w:szCs w:val="28"/>
        </w:rPr>
        <w:t>Thiết bị ghi chỉ số, thu thập dữ liệu công tơ thực hiện thu thập dữ liệu từ công tơ bằng công nghệ PLC và truyền dữ liệu về máy tính trung tâm qua môi trường 4G hoặc 5G (tr</w:t>
      </w:r>
      <w:r w:rsidRPr="00661455">
        <w:rPr>
          <w:rFonts w:hint="eastAsia"/>
          <w:sz w:val="26"/>
          <w:szCs w:val="28"/>
        </w:rPr>
        <w:t>ư</w:t>
      </w:r>
      <w:r w:rsidRPr="00661455">
        <w:rPr>
          <w:sz w:val="26"/>
          <w:szCs w:val="28"/>
        </w:rPr>
        <w:t>ờng hợp các khu vực có kết nối</w:t>
      </w:r>
      <w:r w:rsidRPr="00661455">
        <w:rPr>
          <w:color w:val="000000"/>
          <w:sz w:val="26"/>
          <w:szCs w:val="28"/>
          <w:lang w:val="de-DE"/>
        </w:rPr>
        <w:t xml:space="preserve"> 4G/5G không ổn </w:t>
      </w:r>
      <w:r w:rsidRPr="00661455">
        <w:rPr>
          <w:rFonts w:hint="eastAsia"/>
          <w:color w:val="000000"/>
          <w:sz w:val="26"/>
          <w:szCs w:val="28"/>
          <w:lang w:val="de-DE"/>
        </w:rPr>
        <w:t>đ</w:t>
      </w:r>
      <w:r w:rsidRPr="00661455">
        <w:rPr>
          <w:color w:val="000000"/>
          <w:sz w:val="26"/>
          <w:szCs w:val="28"/>
          <w:lang w:val="de-DE"/>
        </w:rPr>
        <w:t xml:space="preserve">ịnh sẽ kết nối thông qua dịch vụ 3G/GPRS), hỗ trợ hoạt động theo kênh truyền riêng qua sim data APN. </w:t>
      </w:r>
    </w:p>
    <w:p w14:paraId="366FE35D" w14:textId="77777777" w:rsidR="00661455" w:rsidRPr="00661455" w:rsidRDefault="00661455" w:rsidP="00661455">
      <w:pPr>
        <w:ind w:firstLine="540"/>
        <w:rPr>
          <w:sz w:val="26"/>
          <w:szCs w:val="28"/>
        </w:rPr>
      </w:pPr>
      <w:r w:rsidRPr="00661455">
        <w:rPr>
          <w:color w:val="000000"/>
          <w:sz w:val="26"/>
          <w:szCs w:val="28"/>
          <w:lang w:val="de-DE"/>
        </w:rPr>
        <w:t xml:space="preserve">Thiết bị ghi chỉ số, thu thập </w:t>
      </w:r>
      <w:r w:rsidRPr="00661455">
        <w:rPr>
          <w:sz w:val="26"/>
          <w:szCs w:val="28"/>
        </w:rPr>
        <w:t xml:space="preserve">dữ liệu công tơ phải </w:t>
      </w:r>
      <w:r w:rsidRPr="00661455">
        <w:rPr>
          <w:rFonts w:hint="eastAsia"/>
          <w:sz w:val="26"/>
          <w:szCs w:val="28"/>
        </w:rPr>
        <w:t>đ</w:t>
      </w:r>
      <w:r w:rsidRPr="00661455">
        <w:rPr>
          <w:sz w:val="26"/>
          <w:szCs w:val="28"/>
        </w:rPr>
        <w:t>áp ứng các tiêu chuẩn sau:</w:t>
      </w:r>
    </w:p>
    <w:p w14:paraId="7D723CE0" w14:textId="77777777" w:rsidR="00661455" w:rsidRPr="00661455" w:rsidRDefault="00661455" w:rsidP="00661455">
      <w:pPr>
        <w:ind w:firstLine="540"/>
        <w:rPr>
          <w:sz w:val="26"/>
          <w:szCs w:val="28"/>
        </w:rPr>
      </w:pPr>
      <w:r w:rsidRPr="00661455">
        <w:rPr>
          <w:sz w:val="26"/>
          <w:szCs w:val="28"/>
        </w:rPr>
        <w:t>+ IEC 62056-21: Trao đổi dữ liệu trong đọc công tơ, biểu giá và điều khiển phụ tải – Trao đổi dữ liệu nội bộ trực tiếp.</w:t>
      </w:r>
    </w:p>
    <w:bookmarkEnd w:id="80"/>
    <w:bookmarkEnd w:id="81"/>
    <w:p w14:paraId="22965244" w14:textId="77777777" w:rsidR="00661455" w:rsidRPr="00661455" w:rsidRDefault="00661455" w:rsidP="00661455">
      <w:pPr>
        <w:ind w:firstLine="540"/>
        <w:rPr>
          <w:sz w:val="26"/>
          <w:szCs w:val="28"/>
        </w:rPr>
      </w:pPr>
      <w:r w:rsidRPr="00661455">
        <w:rPr>
          <w:sz w:val="26"/>
          <w:szCs w:val="28"/>
        </w:rPr>
        <w:t>+ IEC 62052-11:2003: Thiết bị đo đếm điện – Các yêu cầu chung, thử nghiệm và điều kiện thử nghiệm – Phần 11: Thiết bị đo đếm điện (phần cấp cách điện bảo vệ).</w:t>
      </w:r>
    </w:p>
    <w:p w14:paraId="7BDEBBF6" w14:textId="77777777" w:rsidR="00661455" w:rsidRPr="00661455" w:rsidRDefault="00661455" w:rsidP="00661455">
      <w:pPr>
        <w:ind w:firstLine="540"/>
        <w:rPr>
          <w:sz w:val="26"/>
          <w:szCs w:val="28"/>
        </w:rPr>
      </w:pPr>
      <w:r w:rsidRPr="00661455">
        <w:rPr>
          <w:sz w:val="26"/>
          <w:szCs w:val="28"/>
        </w:rPr>
        <w:t>+ IEC 60529:2013: Mức bảo vệ chống xâm nhập bụi và nước của vỏ công tơ (áp dụng cho thiết bị ghi chỉ số, thu thập dữ liệu công tơ).</w:t>
      </w:r>
    </w:p>
    <w:p w14:paraId="2ADDD497" w14:textId="77777777" w:rsidR="00661455" w:rsidRPr="00661455" w:rsidRDefault="00661455" w:rsidP="00661455">
      <w:pPr>
        <w:ind w:firstLine="540"/>
        <w:rPr>
          <w:sz w:val="26"/>
          <w:szCs w:val="28"/>
        </w:rPr>
      </w:pPr>
      <w:r w:rsidRPr="00661455">
        <w:rPr>
          <w:sz w:val="26"/>
          <w:szCs w:val="28"/>
        </w:rPr>
        <w:t>+ DCU phải được thực hiện hợp chuẩn/hợp quy theo quy định hiện hành của Nhà nước.</w:t>
      </w:r>
    </w:p>
    <w:p w14:paraId="1B316107" w14:textId="77777777" w:rsidR="00661455" w:rsidRPr="00661455" w:rsidRDefault="00661455" w:rsidP="00661455">
      <w:pPr>
        <w:ind w:firstLine="540"/>
        <w:rPr>
          <w:sz w:val="26"/>
          <w:szCs w:val="28"/>
        </w:rPr>
      </w:pPr>
      <w:r w:rsidRPr="00661455">
        <w:rPr>
          <w:sz w:val="26"/>
          <w:szCs w:val="28"/>
        </w:rPr>
        <w:t xml:space="preserve">+ Đối với các tiêu chuẩn ghi năm ban hành, chỉ áp dụng các phiên bản được nêu. Đối với các tiêu chuẩn không ghi năm ban hành thì áp dụng phiên bản mới nhất, bao gồm cả các sửa đổi, thay thế.  </w:t>
      </w:r>
    </w:p>
    <w:p w14:paraId="5063F78C" w14:textId="77777777" w:rsidR="00661455" w:rsidRPr="00661455" w:rsidRDefault="00661455" w:rsidP="00661455">
      <w:pPr>
        <w:ind w:firstLine="540"/>
        <w:rPr>
          <w:sz w:val="26"/>
          <w:szCs w:val="28"/>
        </w:rPr>
      </w:pPr>
      <w:r w:rsidRPr="00661455">
        <w:rPr>
          <w:sz w:val="26"/>
          <w:szCs w:val="28"/>
        </w:rPr>
        <w:t xml:space="preserve">+ Nếu thiết bị ghi chỉ số, thu thập dữ liệu công tơ có nhiều chức năng, phần tử khác nhau cùng nằm trong vỏ thì sẽ áp dụng các tiêu chuẩn liên quan đối với từng chức năng, phần tử. </w:t>
      </w:r>
    </w:p>
    <w:p w14:paraId="261CA3EE" w14:textId="77777777" w:rsidR="00661455" w:rsidRPr="00661455" w:rsidRDefault="00661455" w:rsidP="00661455">
      <w:pPr>
        <w:ind w:firstLine="540"/>
        <w:rPr>
          <w:sz w:val="26"/>
          <w:szCs w:val="28"/>
        </w:rPr>
      </w:pPr>
      <w:r w:rsidRPr="00661455">
        <w:rPr>
          <w:sz w:val="26"/>
          <w:szCs w:val="28"/>
        </w:rPr>
        <w:t>+ Nếu trong các tiêu chuẩn nêu trên có dẫn chiếu đến các tiêu chuẩn khác liên quan thì áp dụng thêm các tiêu chuẩn liên quan được dẫn chiếu đến.</w:t>
      </w:r>
    </w:p>
    <w:p w14:paraId="33C9B4C8" w14:textId="77777777" w:rsidR="00661455" w:rsidRPr="00661455" w:rsidRDefault="00661455" w:rsidP="00661455">
      <w:pPr>
        <w:ind w:firstLine="540"/>
        <w:rPr>
          <w:sz w:val="26"/>
          <w:szCs w:val="28"/>
        </w:rPr>
      </w:pPr>
      <w:r w:rsidRPr="00661455">
        <w:rPr>
          <w:sz w:val="26"/>
          <w:szCs w:val="28"/>
        </w:rPr>
        <w:t>+ Đối với thiết bị ghi chỉ số, thu thập dữ liệu công tơ được công bố phù hợp theo các tiêu chuẩn quốc gia khác với các tiêu chuẩn IEC thì các tiêu chuẩn quốc gia đó phải đảm bảo phù hợp và tương đương với các tiêu chuẩn IEC tương ứng.</w:t>
      </w:r>
    </w:p>
    <w:p w14:paraId="5C2935E5" w14:textId="77777777" w:rsidR="00661455" w:rsidRPr="00661455" w:rsidRDefault="00661455">
      <w:pPr>
        <w:numPr>
          <w:ilvl w:val="0"/>
          <w:numId w:val="114"/>
        </w:numPr>
        <w:spacing w:before="120" w:line="264" w:lineRule="auto"/>
        <w:ind w:left="426" w:hanging="426"/>
        <w:jc w:val="left"/>
        <w:rPr>
          <w:b/>
          <w:color w:val="000000"/>
          <w:sz w:val="26"/>
          <w:szCs w:val="28"/>
          <w:lang w:val="de-DE"/>
        </w:rPr>
      </w:pPr>
      <w:r w:rsidRPr="00661455">
        <w:rPr>
          <w:b/>
          <w:color w:val="000000"/>
          <w:sz w:val="26"/>
          <w:szCs w:val="28"/>
          <w:lang w:val="de-DE"/>
        </w:rPr>
        <w:t>Yêu cầu cụ thể</w:t>
      </w:r>
    </w:p>
    <w:p w14:paraId="340578D8" w14:textId="77777777" w:rsidR="00661455" w:rsidRPr="00661455" w:rsidRDefault="00661455">
      <w:pPr>
        <w:widowControl w:val="0"/>
        <w:numPr>
          <w:ilvl w:val="0"/>
          <w:numId w:val="112"/>
        </w:numPr>
        <w:spacing w:before="120"/>
        <w:ind w:left="0" w:firstLine="0"/>
        <w:jc w:val="left"/>
        <w:rPr>
          <w:color w:val="000000"/>
          <w:sz w:val="26"/>
          <w:szCs w:val="28"/>
          <w:lang w:val="de-DE"/>
        </w:rPr>
      </w:pPr>
      <w:r w:rsidRPr="00661455">
        <w:rPr>
          <w:color w:val="000000"/>
          <w:sz w:val="26"/>
          <w:szCs w:val="28"/>
          <w:lang w:val="de-DE"/>
        </w:rPr>
        <w:t>Nguồn điện áp lưới (pha-dây): AC 220/380V ± 10% và 50Hz ± 1Hz.</w:t>
      </w:r>
    </w:p>
    <w:p w14:paraId="50F9CA76"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Sơ đồ đấu dây cấp nguồn cho DCU: 3 pha 4 dây, DCU vẫn duy trì hoạt động khi mất điện áp của 1 pha hoặc 2 pha bất kỳ.</w:t>
      </w:r>
    </w:p>
    <w:p w14:paraId="19D90276"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Công suất tiêu thụ: Tối đa 7W/25VA</w:t>
      </w:r>
    </w:p>
    <w:p w14:paraId="35402A6E"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Điều kiện môi trường làm việc:</w:t>
      </w:r>
    </w:p>
    <w:p w14:paraId="79A89553" w14:textId="77777777" w:rsidR="00661455" w:rsidRPr="00661455" w:rsidRDefault="00661455" w:rsidP="00661455">
      <w:pPr>
        <w:spacing w:before="120"/>
        <w:ind w:right="95"/>
        <w:rPr>
          <w:sz w:val="26"/>
          <w:szCs w:val="28"/>
        </w:rPr>
      </w:pPr>
      <w:r w:rsidRPr="00661455">
        <w:rPr>
          <w:sz w:val="26"/>
          <w:szCs w:val="28"/>
        </w:rPr>
        <w:t>Nhiệt độ làm việc bình thường: 0÷55 độ C.</w:t>
      </w:r>
    </w:p>
    <w:p w14:paraId="53758969" w14:textId="77777777" w:rsidR="00661455" w:rsidRPr="00661455" w:rsidRDefault="00661455" w:rsidP="00661455">
      <w:pPr>
        <w:spacing w:before="120"/>
        <w:ind w:right="95"/>
        <w:rPr>
          <w:sz w:val="26"/>
          <w:szCs w:val="28"/>
        </w:rPr>
      </w:pPr>
      <w:r w:rsidRPr="00661455">
        <w:rPr>
          <w:sz w:val="26"/>
          <w:szCs w:val="28"/>
        </w:rPr>
        <w:t>Nhiệt độ vận chuyển, lưu kho bảo quản: 0÷70 độ C.</w:t>
      </w:r>
    </w:p>
    <w:p w14:paraId="5F256F83" w14:textId="77777777" w:rsidR="00661455" w:rsidRPr="00661455" w:rsidRDefault="00661455" w:rsidP="00661455">
      <w:pPr>
        <w:spacing w:before="120"/>
        <w:rPr>
          <w:sz w:val="26"/>
          <w:szCs w:val="28"/>
        </w:rPr>
      </w:pPr>
      <w:r w:rsidRPr="00661455">
        <w:rPr>
          <w:sz w:val="26"/>
          <w:szCs w:val="28"/>
        </w:rPr>
        <w:t xml:space="preserve">Độ ẩm tương đối: </w:t>
      </w:r>
    </w:p>
    <w:p w14:paraId="3A33E3C9"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Trung bình năm: &lt;75%</w:t>
      </w:r>
    </w:p>
    <w:p w14:paraId="73B65EC6"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30 ngày trải đều một cách tự nhiên trong năm: 95%</w:t>
      </w:r>
    </w:p>
    <w:p w14:paraId="365EBA15"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Thỉnh thoảng đối với các ngày khác: 85%</w:t>
      </w:r>
    </w:p>
    <w:p w14:paraId="6B157DAF" w14:textId="77777777" w:rsidR="00661455" w:rsidRPr="00661455" w:rsidRDefault="00661455">
      <w:pPr>
        <w:widowControl w:val="0"/>
        <w:numPr>
          <w:ilvl w:val="0"/>
          <w:numId w:val="112"/>
        </w:numPr>
        <w:spacing w:before="120"/>
        <w:ind w:left="0" w:firstLine="0"/>
        <w:jc w:val="left"/>
        <w:rPr>
          <w:color w:val="000000"/>
          <w:sz w:val="26"/>
          <w:szCs w:val="28"/>
          <w:lang w:val="de-DE"/>
        </w:rPr>
      </w:pPr>
      <w:r w:rsidRPr="00661455">
        <w:rPr>
          <w:color w:val="000000"/>
          <w:sz w:val="26"/>
          <w:szCs w:val="28"/>
          <w:lang w:val="de-DE"/>
        </w:rPr>
        <w:t xml:space="preserve">Lưu trữ dữ liệu của công tơ: Có khả năng lưu trữ một lượng dữ liệu tương ứng: chỉ số điện năng của </w:t>
      </w:r>
      <w:r w:rsidRPr="00661455">
        <w:rPr>
          <w:color w:val="000000"/>
          <w:sz w:val="26"/>
          <w:szCs w:val="28"/>
          <w:lang w:val="es-ES"/>
        </w:rPr>
        <w:t>1.000</w:t>
      </w:r>
      <w:r w:rsidRPr="00661455">
        <w:rPr>
          <w:color w:val="000000"/>
          <w:sz w:val="26"/>
          <w:szCs w:val="28"/>
          <w:lang w:val="de-DE"/>
        </w:rPr>
        <w:t xml:space="preserve"> công tơ</w:t>
      </w:r>
      <w:r w:rsidRPr="00661455">
        <w:rPr>
          <w:color w:val="000000"/>
          <w:sz w:val="26"/>
          <w:szCs w:val="28"/>
          <w:lang w:val="es-ES"/>
        </w:rPr>
        <w:t xml:space="preserve"> x 02 ngày gần nhất.</w:t>
      </w:r>
    </w:p>
    <w:p w14:paraId="32839C69" w14:textId="77777777" w:rsidR="00661455" w:rsidRPr="00661455" w:rsidRDefault="00661455">
      <w:pPr>
        <w:numPr>
          <w:ilvl w:val="0"/>
          <w:numId w:val="112"/>
        </w:numPr>
        <w:spacing w:before="120"/>
        <w:ind w:left="0" w:firstLine="0"/>
        <w:jc w:val="left"/>
        <w:rPr>
          <w:color w:val="000000"/>
          <w:sz w:val="26"/>
          <w:szCs w:val="28"/>
        </w:rPr>
      </w:pPr>
      <w:r w:rsidRPr="00661455">
        <w:rPr>
          <w:color w:val="000000"/>
          <w:sz w:val="26"/>
          <w:szCs w:val="28"/>
        </w:rPr>
        <w:lastRenderedPageBreak/>
        <w:t xml:space="preserve">Yêu </w:t>
      </w:r>
      <w:r w:rsidRPr="00661455">
        <w:rPr>
          <w:color w:val="000000"/>
          <w:sz w:val="26"/>
          <w:szCs w:val="28"/>
          <w:lang w:val="de-DE"/>
        </w:rPr>
        <w:t>cầu</w:t>
      </w:r>
      <w:r w:rsidRPr="00661455">
        <w:rPr>
          <w:color w:val="000000"/>
          <w:sz w:val="26"/>
          <w:szCs w:val="28"/>
        </w:rPr>
        <w:t xml:space="preserve"> về điện:</w:t>
      </w:r>
    </w:p>
    <w:p w14:paraId="7E14291B"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 xml:space="preserve">Cấp cách điện bảo vệ: Cấp 2 theo </w:t>
      </w:r>
      <w:bookmarkStart w:id="82" w:name="OLE_LINK29"/>
      <w:r w:rsidRPr="00661455">
        <w:rPr>
          <w:bCs/>
          <w:sz w:val="26"/>
          <w:szCs w:val="26"/>
        </w:rPr>
        <w:t>IEC62052-11</w:t>
      </w:r>
      <w:bookmarkEnd w:id="82"/>
    </w:p>
    <w:p w14:paraId="6679DD27"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 xml:space="preserve">Đảm bảo thử nghiệm điện áp xoay chiều theo các tiêu chuẩn </w:t>
      </w:r>
      <w:bookmarkStart w:id="83" w:name="OLE_LINK30"/>
      <w:bookmarkStart w:id="84" w:name="OLE_LINK31"/>
      <w:bookmarkStart w:id="85" w:name="OLE_LINK32"/>
      <w:r w:rsidRPr="00661455">
        <w:rPr>
          <w:bCs/>
          <w:sz w:val="26"/>
          <w:szCs w:val="26"/>
        </w:rPr>
        <w:t>IEC 62053-21, 22</w:t>
      </w:r>
      <w:bookmarkEnd w:id="83"/>
      <w:bookmarkEnd w:id="84"/>
      <w:bookmarkEnd w:id="85"/>
      <w:r w:rsidRPr="00661455">
        <w:rPr>
          <w:bCs/>
          <w:sz w:val="26"/>
          <w:szCs w:val="26"/>
        </w:rPr>
        <w:t xml:space="preserve">. </w:t>
      </w:r>
    </w:p>
    <w:p w14:paraId="6C26142E" w14:textId="77777777" w:rsidR="00661455" w:rsidRPr="00661455" w:rsidRDefault="00661455">
      <w:pPr>
        <w:numPr>
          <w:ilvl w:val="0"/>
          <w:numId w:val="113"/>
        </w:numPr>
        <w:spacing w:before="120"/>
        <w:ind w:left="0" w:firstLine="0"/>
        <w:jc w:val="left"/>
        <w:rPr>
          <w:bCs/>
          <w:sz w:val="26"/>
          <w:szCs w:val="26"/>
        </w:rPr>
      </w:pPr>
      <w:r w:rsidRPr="00661455">
        <w:rPr>
          <w:bCs/>
          <w:sz w:val="26"/>
          <w:szCs w:val="26"/>
        </w:rPr>
        <w:t>Đảm bảo thử nghiệm điện áp xung theo tiêu chuẩn IEC 62052-11.</w:t>
      </w:r>
    </w:p>
    <w:p w14:paraId="0BE121F3"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Cấp bảo vệ chống xâm nhập bụi, nước</w:t>
      </w:r>
    </w:p>
    <w:p w14:paraId="56E016DB"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 xml:space="preserve">Lắp đặt trong hộp bảo vệ: tối thiểu IP51 theo </w:t>
      </w:r>
      <w:bookmarkStart w:id="86" w:name="OLE_LINK33"/>
      <w:bookmarkStart w:id="87" w:name="OLE_LINK34"/>
      <w:r w:rsidRPr="00661455">
        <w:rPr>
          <w:bCs/>
          <w:sz w:val="26"/>
          <w:szCs w:val="26"/>
        </w:rPr>
        <w:t>IEC 60529</w:t>
      </w:r>
      <w:bookmarkEnd w:id="86"/>
      <w:bookmarkEnd w:id="87"/>
    </w:p>
    <w:p w14:paraId="6DD9B682"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Bảo mật truy cập phần mềm</w:t>
      </w:r>
    </w:p>
    <w:p w14:paraId="543B8918" w14:textId="77777777" w:rsidR="00661455" w:rsidRPr="00661455" w:rsidRDefault="00661455" w:rsidP="00661455">
      <w:pPr>
        <w:widowControl w:val="0"/>
        <w:spacing w:before="120"/>
        <w:rPr>
          <w:sz w:val="26"/>
          <w:szCs w:val="28"/>
        </w:rPr>
      </w:pPr>
      <w:r w:rsidRPr="00661455">
        <w:rPr>
          <w:sz w:val="26"/>
          <w:szCs w:val="28"/>
        </w:rPr>
        <w:t>Bảo vệ ít nhất bằng 03 cấp mật khẩu:</w:t>
      </w:r>
    </w:p>
    <w:p w14:paraId="0B073EE8"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Cấp 1: đọc dữ liệu của DCU</w:t>
      </w:r>
    </w:p>
    <w:p w14:paraId="3004EDF3"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Cấp 2: đồng bộ thời gian của DCU</w:t>
      </w:r>
    </w:p>
    <w:p w14:paraId="48294870"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Cấp 3: cài đặt tất cả các tham số của DCU</w:t>
      </w:r>
    </w:p>
    <w:p w14:paraId="72CCBD43"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Thu thập dữ liệu từ công tơ: qua đường truyền PLC.</w:t>
      </w:r>
    </w:p>
    <w:p w14:paraId="3385A59B"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Đọc được dữ liệu công tơ theo thời gian thực.</w:t>
      </w:r>
    </w:p>
    <w:p w14:paraId="292F054D"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Đọc được dữ liệu công tơ và lưu trữ hàng ngày. Thời gian lưu trữ trên DCU tối thiểu 30 ngày.</w:t>
      </w:r>
    </w:p>
    <w:p w14:paraId="0BEB1439"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 xml:space="preserve">Đọc được dữ liệu lưu trữ hàng tháng. </w:t>
      </w:r>
    </w:p>
    <w:p w14:paraId="5473797D"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Đọc được dữ liệu thông số vận hành của công tơ (điện áp, dòng điện, công suất, hệ số công suất).</w:t>
      </w:r>
    </w:p>
    <w:p w14:paraId="6D08A5BF"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Tự động thu thập dữ liệu sự kiện công tơ (Sự kiện mất nguồn, có nguồn của công tơ, sự kiện mở nắp bọt đấu nối và nắp che module, sự kiện ngược công suất).</w:t>
      </w:r>
    </w:p>
    <w:p w14:paraId="7FCB7B75"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Có khả năng tự động phát hiện công tơ mới lắp lên lưới theo lịch lập sẵn trên DCU ít nhất 1 lần/ tháng.</w:t>
      </w:r>
    </w:p>
    <w:p w14:paraId="3C4C2713"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Hỗ trợ cài đặt công tơ (đồng bộ thời gian, lập trình biểu giá).</w:t>
      </w:r>
    </w:p>
    <w:p w14:paraId="5083C936"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Tần số truyền tin: 132 kHz.</w:t>
      </w:r>
    </w:p>
    <w:p w14:paraId="6ACAF721"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 xml:space="preserve">Truyền dữ liệu về trung tâm thu thập số liệu: </w:t>
      </w:r>
    </w:p>
    <w:p w14:paraId="07779704"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Dịch vụ 4G hoặc 5G qua mạng thông tin di động hiện hành tại Việt Nam, hỗ trợ hoạt động theo kênh truyền riêng qua sim data APN.</w:t>
      </w:r>
    </w:p>
    <w:p w14:paraId="11E928D5"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Trường hợp các khu vực có kết nối 4G/5G không ổn định, sẽ kết nối thông qua dịch vụ 3G/GPRS.</w:t>
      </w:r>
    </w:p>
    <w:p w14:paraId="38D02595"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DCU có cơ chế tự động chuyển kết nối qua hệ thống máy chủ dự phòng khi hệ thống máy chủ chính gặp sự cố và ngược lại.</w:t>
      </w:r>
    </w:p>
    <w:p w14:paraId="243E936E"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 xml:space="preserve">Cổng giao tiếp tại chỗ: </w:t>
      </w:r>
    </w:p>
    <w:p w14:paraId="0FAAB5AF"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RS232 hoặc RS485.</w:t>
      </w:r>
    </w:p>
    <w:p w14:paraId="2308C26F" w14:textId="77777777" w:rsidR="00661455" w:rsidRPr="00661455" w:rsidRDefault="00661455">
      <w:pPr>
        <w:numPr>
          <w:ilvl w:val="0"/>
          <w:numId w:val="112"/>
        </w:numPr>
        <w:spacing w:before="120"/>
        <w:ind w:left="0" w:firstLine="0"/>
        <w:jc w:val="left"/>
        <w:rPr>
          <w:color w:val="000000"/>
          <w:sz w:val="26"/>
          <w:szCs w:val="28"/>
        </w:rPr>
      </w:pPr>
      <w:r w:rsidRPr="00661455">
        <w:rPr>
          <w:color w:val="000000"/>
          <w:sz w:val="26"/>
          <w:szCs w:val="28"/>
        </w:rPr>
        <w:t>Chỉ thị trạng thái vận hành: Có chỉ thị trạng thái nguồn điện, trạng thái kết nối mạng, trạng thái truyền dữ liệu bằng đèn LED</w:t>
      </w:r>
    </w:p>
    <w:p w14:paraId="2217D738"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rPr>
        <w:t>Đồng hồ</w:t>
      </w:r>
      <w:r w:rsidRPr="00661455">
        <w:rPr>
          <w:color w:val="000000"/>
          <w:sz w:val="26"/>
          <w:szCs w:val="28"/>
          <w:lang w:val="de-DE"/>
        </w:rPr>
        <w:t xml:space="preserve"> và lịch biểu thời gian: </w:t>
      </w:r>
    </w:p>
    <w:p w14:paraId="07A85058"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lastRenderedPageBreak/>
        <w:t xml:space="preserve">DCU phải có đồng hồ thời gian tích hợp bên trong với độ chính xác phù hợp theo tiêu chuẩn </w:t>
      </w:r>
      <w:bookmarkStart w:id="88" w:name="OLE_LINK35"/>
      <w:bookmarkStart w:id="89" w:name="OLE_LINK36"/>
      <w:r w:rsidRPr="00661455">
        <w:rPr>
          <w:bCs/>
          <w:sz w:val="26"/>
          <w:szCs w:val="26"/>
        </w:rPr>
        <w:t>IEC 62054-2p1</w:t>
      </w:r>
      <w:bookmarkEnd w:id="88"/>
      <w:bookmarkEnd w:id="89"/>
      <w:r w:rsidRPr="00661455">
        <w:rPr>
          <w:bCs/>
          <w:sz w:val="26"/>
          <w:szCs w:val="26"/>
        </w:rPr>
        <w:t xml:space="preserve">. </w:t>
      </w:r>
    </w:p>
    <w:p w14:paraId="5F1F0101"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 xml:space="preserve">Đồng hồ được đồng bộ theo các tín hiệu thời gian nhận từ giao tiếp truyền thông từ xa hoặc tại chỗ. </w:t>
      </w:r>
    </w:p>
    <w:p w14:paraId="437676AE"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DCU tự động đồng bộ thời gian với HES theo lịch trình thông qua kết nối truyền dữ liệu.</w:t>
      </w:r>
    </w:p>
    <w:p w14:paraId="32B3B998"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 xml:space="preserve">Pin dự phòng cấp điện cho đồng hồ thời gian thực (RTC) trong DCU phải sử dụng pin điện một chiều (DC) kiểu không nạp lại, có tuổi thọ ít nhất 10 năm. </w:t>
      </w:r>
    </w:p>
    <w:p w14:paraId="33E3C187"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DCU phải có tín hiệu cảnh báo khi pin sắp hết khả năng làm việc.</w:t>
      </w:r>
    </w:p>
    <w:p w14:paraId="4384328E"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Lịch biểu trong DCU theo dương lịch, có năm nhuận.</w:t>
      </w:r>
    </w:p>
    <w:p w14:paraId="41945B9C"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Phần mềm cài đặt thông số và đọc dữ liệu DCU:</w:t>
      </w:r>
    </w:p>
    <w:p w14:paraId="738B4A55"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 xml:space="preserve">Các thông số của DCU có thể được cài đặt tại chỗ qua cổng giao tiếp trên DCU hoặc từ xa qua mạng di động bằng giao thức TCP/IP. </w:t>
      </w:r>
    </w:p>
    <w:p w14:paraId="41AF96D7"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Phần mềm cài đặt thông số và đọc dữ liệu công tơ của DCU có giao thức truyền dữ liệu phù hợp với yêu cầu tại Phụ lục II - Giao thức truyền dữ liệu hoặc theo công bố của nhà sản xuất và phải thu thập được dữ liệu bằng hệ thống tự động thu thập dữ liệu từ xa EVNHES do Công ty Viễn thông Điện lực và Công nghệ Thông tin Tập đoàn Điện lực Việt Nam (EVN ICT) xây dựng.</w:t>
      </w:r>
    </w:p>
    <w:p w14:paraId="083A889B" w14:textId="77777777" w:rsidR="00661455" w:rsidRPr="00661455" w:rsidRDefault="00661455">
      <w:pPr>
        <w:widowControl w:val="0"/>
        <w:numPr>
          <w:ilvl w:val="0"/>
          <w:numId w:val="113"/>
        </w:numPr>
        <w:spacing w:before="120"/>
        <w:ind w:left="0" w:firstLine="0"/>
        <w:jc w:val="left"/>
        <w:rPr>
          <w:bCs/>
          <w:sz w:val="26"/>
          <w:szCs w:val="26"/>
        </w:rPr>
      </w:pPr>
      <w:r w:rsidRPr="00661455">
        <w:rPr>
          <w:bCs/>
          <w:sz w:val="26"/>
          <w:szCs w:val="26"/>
        </w:rPr>
        <w:t>Nhà sản xuất phải cung cấp tài liệu hướng dẫn, mô tả chi tiết và có đính kèm công cụ phần mềm kiểm tra, thử nghiệm giao thức truyền thông của DCU khi cung cấp hàng hóa.</w:t>
      </w:r>
    </w:p>
    <w:p w14:paraId="48975542" w14:textId="77777777" w:rsidR="00661455" w:rsidRPr="00661455" w:rsidRDefault="00661455">
      <w:pPr>
        <w:numPr>
          <w:ilvl w:val="0"/>
          <w:numId w:val="112"/>
        </w:numPr>
        <w:spacing w:before="120"/>
        <w:ind w:left="0" w:firstLine="0"/>
        <w:jc w:val="left"/>
        <w:rPr>
          <w:color w:val="000000"/>
          <w:sz w:val="26"/>
          <w:szCs w:val="28"/>
          <w:lang w:val="de-DE"/>
        </w:rPr>
      </w:pPr>
      <w:r w:rsidRPr="00661455">
        <w:rPr>
          <w:color w:val="000000"/>
          <w:sz w:val="26"/>
          <w:szCs w:val="28"/>
          <w:lang w:val="de-DE"/>
        </w:rPr>
        <w:t>Yêu cầu khác</w:t>
      </w:r>
    </w:p>
    <w:p w14:paraId="70AEB298" w14:textId="77777777" w:rsidR="00661455" w:rsidRPr="00661455" w:rsidRDefault="00661455">
      <w:pPr>
        <w:widowControl w:val="0"/>
        <w:numPr>
          <w:ilvl w:val="0"/>
          <w:numId w:val="113"/>
        </w:numPr>
        <w:ind w:left="0" w:firstLine="0"/>
        <w:jc w:val="left"/>
        <w:rPr>
          <w:bCs/>
          <w:sz w:val="26"/>
          <w:szCs w:val="26"/>
        </w:rPr>
      </w:pPr>
      <w:r w:rsidRPr="00661455">
        <w:rPr>
          <w:bCs/>
          <w:sz w:val="26"/>
          <w:szCs w:val="26"/>
        </w:rPr>
        <w:t>Nhà thầu cung cấp 01 mẫu DCU cho chủ đầu tư để thử nghiệm.</w:t>
      </w:r>
    </w:p>
    <w:p w14:paraId="79066774" w14:textId="77777777" w:rsidR="00661455" w:rsidRPr="00661455" w:rsidRDefault="00661455">
      <w:pPr>
        <w:widowControl w:val="0"/>
        <w:numPr>
          <w:ilvl w:val="0"/>
          <w:numId w:val="113"/>
        </w:numPr>
        <w:ind w:left="0" w:firstLine="0"/>
        <w:jc w:val="left"/>
        <w:rPr>
          <w:bCs/>
          <w:sz w:val="26"/>
          <w:szCs w:val="26"/>
        </w:rPr>
      </w:pPr>
      <w:r w:rsidRPr="00661455">
        <w:rPr>
          <w:bCs/>
          <w:sz w:val="26"/>
          <w:szCs w:val="26"/>
        </w:rPr>
        <w:t>Nhà thầu cung cấp Biên bản hoặc Giấy xác nhận chứng nhận DCU chào thầu tương thích hệ thống thu thập dữ liệu từ xa EVNHES do Công ty Viễn thông Điện lực và Công nghệ thông tin (EVN ICT) xây dựng, sử dụng chung tại các Tổng Công ty Điện lực.</w:t>
      </w:r>
    </w:p>
    <w:p w14:paraId="05BBBF43" w14:textId="77777777" w:rsidR="00661455" w:rsidRPr="00661455" w:rsidRDefault="00661455" w:rsidP="00661455">
      <w:pPr>
        <w:ind w:firstLine="540"/>
        <w:rPr>
          <w:sz w:val="26"/>
          <w:szCs w:val="28"/>
        </w:rPr>
      </w:pPr>
      <w:r w:rsidRPr="00661455">
        <w:rPr>
          <w:bCs/>
          <w:sz w:val="26"/>
          <w:szCs w:val="26"/>
        </w:rPr>
        <w:t>Nhà thầu phải cung cấp trọn bộ các khóa đào tạo, hướng dẫn sử dụng, vận hành các thiết bị, phần mềm liên quan đến việc sử dụng DCU và thu thập dữ liệu từ công tơ</w:t>
      </w:r>
      <w:r w:rsidRPr="00661455">
        <w:rPr>
          <w:sz w:val="26"/>
          <w:szCs w:val="28"/>
        </w:rPr>
        <w:t>.</w:t>
      </w:r>
    </w:p>
    <w:p w14:paraId="23B04BBF" w14:textId="428B00D3" w:rsidR="009E12B2" w:rsidRPr="009E12B2" w:rsidRDefault="009E12B2" w:rsidP="009E12B2">
      <w:pPr>
        <w:rPr>
          <w:b/>
          <w:sz w:val="26"/>
          <w:szCs w:val="26"/>
        </w:rPr>
      </w:pPr>
      <w:r>
        <w:rPr>
          <w:b/>
          <w:iCs/>
          <w:sz w:val="26"/>
          <w:szCs w:val="26"/>
          <w:lang w:val="pt-BR"/>
        </w:rPr>
        <w:t>3.2.3.30</w:t>
      </w:r>
      <w:r w:rsidRPr="009E12B2">
        <w:rPr>
          <w:b/>
          <w:sz w:val="26"/>
          <w:szCs w:val="26"/>
        </w:rPr>
        <w:t xml:space="preserve">. Yêu cầu kỹ thuật modem thu thập dữ liệu công tơ điện tử 3 pha tại EVN HANOI: </w:t>
      </w:r>
      <w:r w:rsidRPr="009E12B2">
        <w:rPr>
          <w:sz w:val="26"/>
          <w:szCs w:val="26"/>
        </w:rPr>
        <w:t>Áp dụng tiêu chuẩn kỹ thuật theo tờ trình số: 4402/TTr-B09 ngày 13/11/2017.</w:t>
      </w:r>
      <w:r w:rsidRPr="009E12B2">
        <w:rPr>
          <w:b/>
          <w:sz w:val="26"/>
          <w:szCs w:val="26"/>
        </w:rPr>
        <w:t xml:space="preserve"> </w:t>
      </w:r>
    </w:p>
    <w:p w14:paraId="3D56A652" w14:textId="77777777" w:rsidR="009E12B2" w:rsidRPr="009E12B2" w:rsidRDefault="009E12B2">
      <w:pPr>
        <w:numPr>
          <w:ilvl w:val="0"/>
          <w:numId w:val="60"/>
        </w:numPr>
        <w:jc w:val="left"/>
        <w:rPr>
          <w:b/>
          <w:i/>
          <w:sz w:val="26"/>
          <w:szCs w:val="26"/>
        </w:rPr>
      </w:pPr>
      <w:r w:rsidRPr="009E12B2">
        <w:rPr>
          <w:b/>
          <w:i/>
          <w:sz w:val="26"/>
          <w:szCs w:val="26"/>
        </w:rPr>
        <w:t>Các tiêu chuẩn và hạng mục thử nghiệm</w:t>
      </w:r>
    </w:p>
    <w:p w14:paraId="403759A7" w14:textId="77777777" w:rsidR="009E12B2" w:rsidRPr="009E12B2" w:rsidRDefault="009E12B2" w:rsidP="009E12B2">
      <w:pPr>
        <w:jc w:val="left"/>
        <w:rPr>
          <w:sz w:val="26"/>
          <w:szCs w:val="26"/>
        </w:rPr>
      </w:pPr>
      <w:r w:rsidRPr="009E12B2">
        <w:rPr>
          <w:sz w:val="26"/>
          <w:szCs w:val="26"/>
        </w:rPr>
        <w:t>Modem phải đáp ứng các tiêu chuẩn và hạng mục thử nghiệm như sau:</w:t>
      </w:r>
    </w:p>
    <w:p w14:paraId="2677288C" w14:textId="77777777" w:rsidR="009E12B2" w:rsidRPr="009E12B2" w:rsidRDefault="009E12B2" w:rsidP="009E12B2">
      <w:pPr>
        <w:jc w:val="left"/>
        <w:rPr>
          <w:sz w:val="26"/>
          <w:szCs w:val="26"/>
        </w:rPr>
      </w:pPr>
      <w:r w:rsidRPr="009E12B2">
        <w:rPr>
          <w:sz w:val="26"/>
          <w:szCs w:val="26"/>
        </w:rPr>
        <w:t>QCVN 12:2015/BTTTT: Quy chuẩn kỹ thuật quốc gia về thiết bị đầu cuối thông tin di động GSM.</w:t>
      </w:r>
    </w:p>
    <w:p w14:paraId="445B4446" w14:textId="77777777" w:rsidR="009E12B2" w:rsidRPr="009E12B2" w:rsidRDefault="009E12B2" w:rsidP="009E12B2">
      <w:pPr>
        <w:jc w:val="left"/>
        <w:rPr>
          <w:sz w:val="26"/>
          <w:szCs w:val="26"/>
        </w:rPr>
      </w:pPr>
      <w:r w:rsidRPr="009E12B2">
        <w:rPr>
          <w:sz w:val="26"/>
          <w:szCs w:val="26"/>
        </w:rPr>
        <w:t>QCVN 15:2015/BTTTT: Quy chuẩn kỹ thuật quốc gia về thiết bị đầu cuối thông tin di động W-CDMA FDD.</w:t>
      </w:r>
    </w:p>
    <w:p w14:paraId="7C56FADB" w14:textId="77777777" w:rsidR="009E12B2" w:rsidRPr="009E12B2" w:rsidRDefault="009E12B2" w:rsidP="009E12B2">
      <w:pPr>
        <w:jc w:val="left"/>
        <w:rPr>
          <w:sz w:val="26"/>
          <w:szCs w:val="26"/>
        </w:rPr>
      </w:pPr>
      <w:r w:rsidRPr="009E12B2">
        <w:rPr>
          <w:sz w:val="26"/>
          <w:szCs w:val="26"/>
        </w:rPr>
        <w:t>Bảo vệ đối với phóng tĩnh điện, quá độ điện nhanh, xung và các hiện tượng sụt áp, gián đoạn ngắn và biến đổi điện áp: theo tiêu chuẩn IEC 61000-4-2:2001, IEC 61000-4-4:2004, IEC 61000-4-5:2005, IEC 61000- 4-11:2004.</w:t>
      </w:r>
    </w:p>
    <w:p w14:paraId="2FE2A410" w14:textId="77777777" w:rsidR="009E12B2" w:rsidRPr="009E12B2" w:rsidRDefault="009E12B2" w:rsidP="009E12B2">
      <w:pPr>
        <w:jc w:val="left"/>
        <w:rPr>
          <w:sz w:val="26"/>
          <w:szCs w:val="26"/>
        </w:rPr>
      </w:pPr>
      <w:r w:rsidRPr="009E12B2">
        <w:rPr>
          <w:sz w:val="26"/>
          <w:szCs w:val="26"/>
        </w:rPr>
        <w:t>Thử nghiệm khả năng chống bụi và nước xâm nhập (IP 54).</w:t>
      </w:r>
    </w:p>
    <w:p w14:paraId="24BCC112" w14:textId="77777777" w:rsidR="009E12B2" w:rsidRPr="009E12B2" w:rsidRDefault="009E12B2" w:rsidP="009E12B2">
      <w:pPr>
        <w:jc w:val="left"/>
        <w:rPr>
          <w:sz w:val="26"/>
          <w:szCs w:val="26"/>
        </w:rPr>
      </w:pPr>
      <w:r w:rsidRPr="009E12B2">
        <w:rPr>
          <w:sz w:val="26"/>
          <w:szCs w:val="26"/>
        </w:rPr>
        <w:t>(Nhà thầu cung cấp các kết quả thử nghiệm được cấp bởi đơn vị thử nghiệm độc lập để chứng minh thiết bị chào thầu đáp ứng các yêu cầu trên).</w:t>
      </w:r>
    </w:p>
    <w:p w14:paraId="78479F69" w14:textId="77777777" w:rsidR="009E12B2" w:rsidRPr="009E12B2" w:rsidRDefault="009E12B2">
      <w:pPr>
        <w:numPr>
          <w:ilvl w:val="0"/>
          <w:numId w:val="60"/>
        </w:numPr>
        <w:jc w:val="left"/>
        <w:rPr>
          <w:b/>
          <w:i/>
          <w:sz w:val="26"/>
          <w:szCs w:val="26"/>
        </w:rPr>
      </w:pPr>
      <w:r w:rsidRPr="009E12B2">
        <w:rPr>
          <w:b/>
          <w:i/>
          <w:sz w:val="26"/>
          <w:szCs w:val="26"/>
        </w:rPr>
        <w:t>Bảng mạch và linh kiện điện tử</w:t>
      </w:r>
    </w:p>
    <w:p w14:paraId="6EBB711C" w14:textId="77777777" w:rsidR="009E12B2" w:rsidRPr="009E12B2" w:rsidRDefault="009E12B2" w:rsidP="009E12B2">
      <w:pPr>
        <w:jc w:val="left"/>
        <w:rPr>
          <w:sz w:val="26"/>
          <w:szCs w:val="26"/>
        </w:rPr>
      </w:pPr>
      <w:r w:rsidRPr="009E12B2">
        <w:rPr>
          <w:sz w:val="26"/>
          <w:szCs w:val="26"/>
        </w:rPr>
        <w:lastRenderedPageBreak/>
        <w:t>Bảng mạch và linh kiện điện tử của modem chủ yếu phải theo công nghệ hàn dán bề mặt (SMT), ngoại trừ một số linh kiện bắt buộc hàn chân cắm xuyên lỗ.</w:t>
      </w:r>
    </w:p>
    <w:p w14:paraId="27EF23A7" w14:textId="77777777" w:rsidR="009E12B2" w:rsidRPr="009E12B2" w:rsidRDefault="009E12B2">
      <w:pPr>
        <w:numPr>
          <w:ilvl w:val="0"/>
          <w:numId w:val="60"/>
        </w:numPr>
        <w:jc w:val="left"/>
        <w:rPr>
          <w:b/>
          <w:i/>
          <w:sz w:val="26"/>
          <w:szCs w:val="26"/>
        </w:rPr>
      </w:pPr>
      <w:r w:rsidRPr="009E12B2">
        <w:rPr>
          <w:sz w:val="26"/>
          <w:szCs w:val="26"/>
        </w:rPr>
        <w:t>Nguồn cấp và kiểu dấu dây của modem</w:t>
      </w:r>
    </w:p>
    <w:p w14:paraId="1C37877A" w14:textId="77777777" w:rsidR="009E12B2" w:rsidRPr="009E12B2" w:rsidRDefault="009E12B2" w:rsidP="009E12B2">
      <w:pPr>
        <w:jc w:val="left"/>
        <w:rPr>
          <w:sz w:val="26"/>
          <w:szCs w:val="26"/>
        </w:rPr>
      </w:pPr>
      <w:r w:rsidRPr="009E12B2">
        <w:rPr>
          <w:sz w:val="26"/>
          <w:szCs w:val="26"/>
        </w:rPr>
        <w:t>Modem phải được cấp nguồn hoạt động từ nguồn điện áp xoay chiều của lưới hoặc mạch đo. Giá trị điện áp cho phép dao động ± 10% và tần số 50Hz ± 1Hz.</w:t>
      </w:r>
    </w:p>
    <w:p w14:paraId="19550394" w14:textId="77777777" w:rsidR="009E12B2" w:rsidRPr="009E12B2" w:rsidRDefault="009E12B2" w:rsidP="009E12B2">
      <w:pPr>
        <w:jc w:val="left"/>
        <w:rPr>
          <w:sz w:val="26"/>
          <w:szCs w:val="26"/>
        </w:rPr>
      </w:pPr>
      <w:r w:rsidRPr="009E12B2">
        <w:rPr>
          <w:sz w:val="26"/>
          <w:szCs w:val="26"/>
        </w:rPr>
        <w:t>Kiểu đấu dây: nguồn đầu vào 1 pha 2 dây (1 dây pha + 1 dây trung tính) hoặc điện áp dây của 2 pha (2 dây điện áp pha thứ cấp của máy biến điện áp).</w:t>
      </w:r>
    </w:p>
    <w:p w14:paraId="6D76F757" w14:textId="77777777" w:rsidR="009E12B2" w:rsidRPr="009E12B2" w:rsidRDefault="009E12B2" w:rsidP="009E12B2">
      <w:pPr>
        <w:jc w:val="left"/>
        <w:rPr>
          <w:sz w:val="26"/>
          <w:szCs w:val="26"/>
        </w:rPr>
      </w:pPr>
      <w:r w:rsidRPr="009E12B2">
        <w:rPr>
          <w:sz w:val="26"/>
          <w:szCs w:val="26"/>
        </w:rPr>
        <w:t>Nếu nguồn cung cấp không tích hợp trong modem thì điện áp đầu ra bộ nguồn phải có giá trị 5VDC hoặc 9VDC hoặc 12VDC và phải phù hợp với điện áp đầu vào modem cũng như đảm bảo công suất tiêu thụ của modem.</w:t>
      </w:r>
    </w:p>
    <w:p w14:paraId="07FBB5C0" w14:textId="77777777" w:rsidR="009E12B2" w:rsidRPr="009E12B2" w:rsidRDefault="009E12B2">
      <w:pPr>
        <w:numPr>
          <w:ilvl w:val="0"/>
          <w:numId w:val="60"/>
        </w:numPr>
        <w:jc w:val="left"/>
        <w:rPr>
          <w:b/>
          <w:i/>
          <w:sz w:val="26"/>
          <w:szCs w:val="26"/>
        </w:rPr>
      </w:pPr>
      <w:r w:rsidRPr="009E12B2">
        <w:rPr>
          <w:b/>
          <w:i/>
          <w:sz w:val="26"/>
          <w:szCs w:val="26"/>
        </w:rPr>
        <w:t>Vỏ modem</w:t>
      </w:r>
    </w:p>
    <w:p w14:paraId="5E784504" w14:textId="77777777" w:rsidR="009E12B2" w:rsidRPr="009E12B2" w:rsidRDefault="009E12B2" w:rsidP="009E12B2">
      <w:pPr>
        <w:jc w:val="left"/>
        <w:rPr>
          <w:sz w:val="26"/>
          <w:szCs w:val="26"/>
        </w:rPr>
      </w:pPr>
      <w:r w:rsidRPr="009E12B2">
        <w:rPr>
          <w:sz w:val="26"/>
          <w:szCs w:val="26"/>
        </w:rPr>
        <w:t>Vỏ modem phải kín khít, đảm bảo chịu được va đập thông thường.</w:t>
      </w:r>
    </w:p>
    <w:p w14:paraId="46FC821E" w14:textId="77777777" w:rsidR="009E12B2" w:rsidRPr="009E12B2" w:rsidRDefault="009E12B2" w:rsidP="009E12B2">
      <w:pPr>
        <w:jc w:val="left"/>
        <w:rPr>
          <w:sz w:val="26"/>
          <w:szCs w:val="26"/>
        </w:rPr>
      </w:pPr>
      <w:r w:rsidRPr="009E12B2">
        <w:rPr>
          <w:sz w:val="26"/>
          <w:szCs w:val="26"/>
        </w:rPr>
        <w:t>Vỏ modem làm bằng vật liệu cách điện hoặc bằng kim loại được sơn tĩnh điện không chứa các thành phần vật liệu gây ô nhiễm nguy hiểm (thuỷ ngân, camium, cobalt…).</w:t>
      </w:r>
    </w:p>
    <w:p w14:paraId="6018A6AB" w14:textId="77777777" w:rsidR="009E12B2" w:rsidRPr="009E12B2" w:rsidRDefault="009E12B2" w:rsidP="009E12B2">
      <w:pPr>
        <w:jc w:val="left"/>
        <w:rPr>
          <w:sz w:val="26"/>
          <w:szCs w:val="26"/>
        </w:rPr>
      </w:pPr>
      <w:r w:rsidRPr="009E12B2">
        <w:rPr>
          <w:sz w:val="26"/>
          <w:szCs w:val="26"/>
        </w:rPr>
        <w:t>Thiết kế với kích thước nhỏ gọn, giúp lắp đặt dễ dàng trong khoảng không gian nhỏ hẹp.</w:t>
      </w:r>
    </w:p>
    <w:p w14:paraId="2CBECBEF" w14:textId="77777777" w:rsidR="009E12B2" w:rsidRPr="009E12B2" w:rsidRDefault="009E12B2" w:rsidP="009E12B2">
      <w:pPr>
        <w:jc w:val="left"/>
        <w:rPr>
          <w:sz w:val="26"/>
          <w:szCs w:val="26"/>
        </w:rPr>
      </w:pPr>
      <w:r w:rsidRPr="009E12B2">
        <w:rPr>
          <w:sz w:val="26"/>
          <w:szCs w:val="26"/>
        </w:rPr>
        <w:t>Khả năng chịu rung, khả năng chịu va đập khi bị rơi ở độ cao 1,5m so với mặt đất.</w:t>
      </w:r>
    </w:p>
    <w:p w14:paraId="2EA25330" w14:textId="77777777" w:rsidR="009E12B2" w:rsidRPr="009E12B2" w:rsidRDefault="009E12B2">
      <w:pPr>
        <w:numPr>
          <w:ilvl w:val="0"/>
          <w:numId w:val="60"/>
        </w:numPr>
        <w:jc w:val="left"/>
        <w:rPr>
          <w:b/>
          <w:i/>
          <w:sz w:val="26"/>
          <w:szCs w:val="26"/>
        </w:rPr>
      </w:pPr>
      <w:r w:rsidRPr="009E12B2">
        <w:rPr>
          <w:b/>
          <w:i/>
          <w:sz w:val="26"/>
          <w:szCs w:val="26"/>
        </w:rPr>
        <w:t>Nhãn mác</w:t>
      </w:r>
    </w:p>
    <w:p w14:paraId="245E173B" w14:textId="77777777" w:rsidR="009E12B2" w:rsidRPr="009E12B2" w:rsidRDefault="009E12B2" w:rsidP="009E12B2">
      <w:pPr>
        <w:jc w:val="left"/>
        <w:rPr>
          <w:sz w:val="26"/>
          <w:szCs w:val="26"/>
        </w:rPr>
      </w:pPr>
      <w:r w:rsidRPr="009E12B2">
        <w:rPr>
          <w:sz w:val="26"/>
          <w:szCs w:val="26"/>
        </w:rPr>
        <w:t>Bao gồm tối thiểu các thông tin sau:</w:t>
      </w:r>
    </w:p>
    <w:p w14:paraId="48ADEE27" w14:textId="77777777" w:rsidR="009E12B2" w:rsidRPr="009E12B2" w:rsidRDefault="009E12B2" w:rsidP="009E12B2">
      <w:pPr>
        <w:jc w:val="left"/>
        <w:rPr>
          <w:sz w:val="26"/>
          <w:szCs w:val="26"/>
        </w:rPr>
      </w:pPr>
      <w:r w:rsidRPr="009E12B2">
        <w:rPr>
          <w:sz w:val="26"/>
          <w:szCs w:val="26"/>
        </w:rPr>
        <w:t>Tên nhà chế tạo hoặc nhãn hiệu thương mại.</w:t>
      </w:r>
    </w:p>
    <w:p w14:paraId="53961F17" w14:textId="77777777" w:rsidR="009E12B2" w:rsidRPr="009E12B2" w:rsidRDefault="009E12B2" w:rsidP="009E12B2">
      <w:pPr>
        <w:jc w:val="left"/>
        <w:rPr>
          <w:sz w:val="26"/>
          <w:szCs w:val="26"/>
        </w:rPr>
      </w:pPr>
      <w:r w:rsidRPr="009E12B2">
        <w:rPr>
          <w:sz w:val="26"/>
          <w:szCs w:val="26"/>
        </w:rPr>
        <w:t>Kiểu/loại modem.</w:t>
      </w:r>
    </w:p>
    <w:p w14:paraId="413395CA" w14:textId="77777777" w:rsidR="009E12B2" w:rsidRPr="009E12B2" w:rsidRDefault="009E12B2" w:rsidP="009E12B2">
      <w:pPr>
        <w:jc w:val="left"/>
        <w:rPr>
          <w:sz w:val="26"/>
          <w:szCs w:val="26"/>
        </w:rPr>
      </w:pPr>
      <w:r w:rsidRPr="009E12B2">
        <w:rPr>
          <w:sz w:val="26"/>
          <w:szCs w:val="26"/>
        </w:rPr>
        <w:t>Điện áp danh định (đơn vị V).</w:t>
      </w:r>
    </w:p>
    <w:p w14:paraId="73063774" w14:textId="77777777" w:rsidR="009E12B2" w:rsidRPr="009E12B2" w:rsidRDefault="009E12B2" w:rsidP="009E12B2">
      <w:pPr>
        <w:jc w:val="left"/>
        <w:rPr>
          <w:sz w:val="26"/>
          <w:szCs w:val="26"/>
        </w:rPr>
      </w:pPr>
      <w:r w:rsidRPr="009E12B2">
        <w:rPr>
          <w:sz w:val="26"/>
          <w:szCs w:val="26"/>
        </w:rPr>
        <w:t>Tần số danh định (đơn vị Hz).</w:t>
      </w:r>
    </w:p>
    <w:p w14:paraId="508A4B82" w14:textId="77777777" w:rsidR="009E12B2" w:rsidRPr="009E12B2" w:rsidRDefault="009E12B2" w:rsidP="009E12B2">
      <w:pPr>
        <w:jc w:val="left"/>
        <w:rPr>
          <w:sz w:val="26"/>
          <w:szCs w:val="26"/>
        </w:rPr>
      </w:pPr>
      <w:r w:rsidRPr="009E12B2">
        <w:rPr>
          <w:sz w:val="26"/>
          <w:szCs w:val="26"/>
        </w:rPr>
        <w:t>Trên vỏ modem hoặc nắp hộp đầu nối dây phải có sơ đồ đấu dây và ký hiệu các đầu cực nối dây của modem.</w:t>
      </w:r>
    </w:p>
    <w:p w14:paraId="647FA97E" w14:textId="77777777" w:rsidR="009E12B2" w:rsidRPr="009E12B2" w:rsidRDefault="009E12B2">
      <w:pPr>
        <w:numPr>
          <w:ilvl w:val="0"/>
          <w:numId w:val="60"/>
        </w:numPr>
        <w:jc w:val="left"/>
        <w:rPr>
          <w:b/>
          <w:i/>
          <w:sz w:val="26"/>
          <w:szCs w:val="26"/>
        </w:rPr>
      </w:pPr>
      <w:r w:rsidRPr="009E12B2">
        <w:rPr>
          <w:b/>
          <w:i/>
          <w:sz w:val="26"/>
          <w:szCs w:val="26"/>
        </w:rPr>
        <w:t>Khởi động</w:t>
      </w:r>
    </w:p>
    <w:p w14:paraId="10963CDD" w14:textId="77777777" w:rsidR="009E12B2" w:rsidRPr="009E12B2" w:rsidRDefault="009E12B2" w:rsidP="009E12B2">
      <w:pPr>
        <w:jc w:val="left"/>
        <w:rPr>
          <w:sz w:val="26"/>
          <w:szCs w:val="26"/>
        </w:rPr>
      </w:pPr>
      <w:r w:rsidRPr="009E12B2">
        <w:rPr>
          <w:sz w:val="26"/>
          <w:szCs w:val="26"/>
        </w:rPr>
        <w:t>Khởi động ban đầu của modem: Modem phải khởi động trong vòng 10 giây kể từ khi modem được cấp nguồn.</w:t>
      </w:r>
    </w:p>
    <w:p w14:paraId="6EA9A7F3" w14:textId="77777777" w:rsidR="009E12B2" w:rsidRPr="009E12B2" w:rsidRDefault="009E12B2">
      <w:pPr>
        <w:numPr>
          <w:ilvl w:val="0"/>
          <w:numId w:val="60"/>
        </w:numPr>
        <w:jc w:val="left"/>
        <w:rPr>
          <w:b/>
          <w:i/>
          <w:sz w:val="26"/>
          <w:szCs w:val="26"/>
        </w:rPr>
      </w:pPr>
      <w:r w:rsidRPr="009E12B2">
        <w:rPr>
          <w:b/>
          <w:i/>
          <w:sz w:val="26"/>
          <w:szCs w:val="26"/>
        </w:rPr>
        <w:t>Công suất tiêu thụ</w:t>
      </w:r>
    </w:p>
    <w:p w14:paraId="7D9D01EC" w14:textId="77777777" w:rsidR="009E12B2" w:rsidRPr="009E12B2" w:rsidRDefault="009E12B2" w:rsidP="009E12B2">
      <w:pPr>
        <w:jc w:val="left"/>
        <w:rPr>
          <w:sz w:val="26"/>
          <w:szCs w:val="26"/>
        </w:rPr>
      </w:pPr>
      <w:r w:rsidRPr="009E12B2">
        <w:rPr>
          <w:sz w:val="26"/>
          <w:szCs w:val="26"/>
        </w:rPr>
        <w:t>Công suất tiêu thụ ≤ 2W/10VA</w:t>
      </w:r>
    </w:p>
    <w:p w14:paraId="0B5FA343" w14:textId="77777777" w:rsidR="009E12B2" w:rsidRPr="009E12B2" w:rsidRDefault="009E12B2">
      <w:pPr>
        <w:numPr>
          <w:ilvl w:val="0"/>
          <w:numId w:val="60"/>
        </w:numPr>
        <w:jc w:val="left"/>
        <w:rPr>
          <w:b/>
          <w:i/>
          <w:sz w:val="26"/>
          <w:szCs w:val="26"/>
        </w:rPr>
      </w:pPr>
      <w:r w:rsidRPr="009E12B2">
        <w:rPr>
          <w:b/>
          <w:i/>
          <w:sz w:val="26"/>
          <w:szCs w:val="26"/>
        </w:rPr>
        <w:t>Khả năng tương thích điện từ</w:t>
      </w:r>
    </w:p>
    <w:p w14:paraId="6F0703CC" w14:textId="77777777" w:rsidR="009E12B2" w:rsidRPr="009E12B2" w:rsidRDefault="009E12B2" w:rsidP="009E12B2">
      <w:pPr>
        <w:jc w:val="left"/>
        <w:rPr>
          <w:sz w:val="26"/>
          <w:szCs w:val="26"/>
        </w:rPr>
      </w:pPr>
      <w:r w:rsidRPr="009E12B2">
        <w:rPr>
          <w:sz w:val="26"/>
          <w:szCs w:val="26"/>
        </w:rPr>
        <w:t>Modem phải đáp ứng các thử nghiệm tương thích điện từ (EMC) theo các tiêu chuẩn IEC 61000-4-2, 3, 4, 5, 6.</w:t>
      </w:r>
    </w:p>
    <w:p w14:paraId="7B29ADBB" w14:textId="77777777" w:rsidR="009E12B2" w:rsidRPr="009E12B2" w:rsidRDefault="009E12B2">
      <w:pPr>
        <w:numPr>
          <w:ilvl w:val="0"/>
          <w:numId w:val="60"/>
        </w:numPr>
        <w:jc w:val="left"/>
        <w:rPr>
          <w:b/>
          <w:i/>
          <w:sz w:val="26"/>
          <w:szCs w:val="26"/>
        </w:rPr>
      </w:pPr>
      <w:r w:rsidRPr="009E12B2">
        <w:rPr>
          <w:b/>
          <w:i/>
          <w:sz w:val="26"/>
          <w:szCs w:val="26"/>
        </w:rPr>
        <w:t>Các yêu cầu đối với giao tiếp vô tuyến</w:t>
      </w:r>
    </w:p>
    <w:p w14:paraId="08FACC42" w14:textId="77777777" w:rsidR="009E12B2" w:rsidRPr="009E12B2" w:rsidRDefault="009E12B2" w:rsidP="009E12B2">
      <w:pPr>
        <w:jc w:val="left"/>
        <w:rPr>
          <w:sz w:val="26"/>
          <w:szCs w:val="26"/>
        </w:rPr>
      </w:pPr>
      <w:r w:rsidRPr="009E12B2">
        <w:rPr>
          <w:sz w:val="26"/>
          <w:szCs w:val="26"/>
        </w:rPr>
        <w:t>Băng tần: Dual-Band GSM 900/1800Mhz.</w:t>
      </w:r>
    </w:p>
    <w:p w14:paraId="187AB40E" w14:textId="77777777" w:rsidR="009E12B2" w:rsidRPr="009E12B2" w:rsidRDefault="009E12B2" w:rsidP="009E12B2">
      <w:pPr>
        <w:jc w:val="left"/>
        <w:rPr>
          <w:sz w:val="26"/>
          <w:szCs w:val="26"/>
        </w:rPr>
      </w:pPr>
      <w:r w:rsidRPr="009E12B2">
        <w:rPr>
          <w:sz w:val="26"/>
          <w:szCs w:val="26"/>
        </w:rPr>
        <w:t>Tính năng GPRS: multi-slot class 10 hoặc class 12.</w:t>
      </w:r>
    </w:p>
    <w:p w14:paraId="365A39C7" w14:textId="77777777" w:rsidR="009E12B2" w:rsidRPr="009E12B2" w:rsidRDefault="009E12B2" w:rsidP="009E12B2">
      <w:pPr>
        <w:jc w:val="left"/>
        <w:rPr>
          <w:sz w:val="26"/>
          <w:szCs w:val="26"/>
        </w:rPr>
      </w:pPr>
      <w:r w:rsidRPr="009E12B2">
        <w:rPr>
          <w:sz w:val="26"/>
          <w:szCs w:val="26"/>
        </w:rPr>
        <w:t>Điều khiển bằng các lệnh AT.</w:t>
      </w:r>
    </w:p>
    <w:p w14:paraId="3E676614" w14:textId="77777777" w:rsidR="009E12B2" w:rsidRPr="009E12B2" w:rsidRDefault="009E12B2" w:rsidP="009E12B2">
      <w:pPr>
        <w:jc w:val="left"/>
        <w:rPr>
          <w:sz w:val="26"/>
          <w:szCs w:val="26"/>
        </w:rPr>
      </w:pPr>
      <w:r w:rsidRPr="009E12B2">
        <w:rPr>
          <w:sz w:val="26"/>
          <w:szCs w:val="26"/>
        </w:rPr>
        <w:t>Tốc độ truyền dữ liệu: tương thích với tốc độ truyền dữ liệu qua GPRS của các nhà cung cấp dịch vụ mạng di động tại Việt Nam như VinaPhone,MobilePhone, Viettel…</w:t>
      </w:r>
    </w:p>
    <w:p w14:paraId="1FC3DE7D" w14:textId="77777777" w:rsidR="009E12B2" w:rsidRPr="009E12B2" w:rsidRDefault="009E12B2">
      <w:pPr>
        <w:numPr>
          <w:ilvl w:val="0"/>
          <w:numId w:val="60"/>
        </w:numPr>
        <w:jc w:val="left"/>
        <w:rPr>
          <w:b/>
          <w:i/>
          <w:sz w:val="26"/>
          <w:szCs w:val="26"/>
        </w:rPr>
      </w:pPr>
      <w:r w:rsidRPr="009E12B2">
        <w:rPr>
          <w:b/>
          <w:i/>
          <w:sz w:val="26"/>
          <w:szCs w:val="26"/>
        </w:rPr>
        <w:t>Tín hiệu trực quan</w:t>
      </w:r>
    </w:p>
    <w:p w14:paraId="383B375B" w14:textId="77777777" w:rsidR="009E12B2" w:rsidRPr="009E12B2" w:rsidRDefault="009E12B2" w:rsidP="009E12B2">
      <w:pPr>
        <w:jc w:val="left"/>
        <w:rPr>
          <w:sz w:val="26"/>
          <w:szCs w:val="26"/>
        </w:rPr>
      </w:pPr>
      <w:r w:rsidRPr="009E12B2">
        <w:rPr>
          <w:sz w:val="26"/>
          <w:szCs w:val="26"/>
        </w:rPr>
        <w:t>Modem GPRS phải hỗ trợ hoặc điều khiển một tập hợp các đèn LED để báo hiệu trạng thái của tình trạng cung cấp mạng và các giao tiếp truyền thông. Các đèn LED này có thể nhìn thấy được từ phía trước của modem, bao gồm:</w:t>
      </w:r>
    </w:p>
    <w:p w14:paraId="52C75EA5" w14:textId="77777777" w:rsidR="009E12B2" w:rsidRPr="009E12B2" w:rsidRDefault="009E12B2" w:rsidP="009E12B2">
      <w:pPr>
        <w:jc w:val="left"/>
        <w:rPr>
          <w:sz w:val="26"/>
          <w:szCs w:val="26"/>
        </w:rPr>
      </w:pPr>
      <w:r w:rsidRPr="009E12B2">
        <w:rPr>
          <w:sz w:val="26"/>
          <w:szCs w:val="26"/>
        </w:rPr>
        <w:t>Đèn báo nguồn.</w:t>
      </w:r>
    </w:p>
    <w:p w14:paraId="4586CFCF" w14:textId="77777777" w:rsidR="009E12B2" w:rsidRPr="009E12B2" w:rsidRDefault="009E12B2" w:rsidP="009E12B2">
      <w:pPr>
        <w:jc w:val="left"/>
        <w:rPr>
          <w:sz w:val="26"/>
          <w:szCs w:val="26"/>
        </w:rPr>
      </w:pPr>
      <w:r w:rsidRPr="009E12B2">
        <w:rPr>
          <w:sz w:val="26"/>
          <w:szCs w:val="26"/>
        </w:rPr>
        <w:t>Đèn báo tình trạng kết nối.</w:t>
      </w:r>
    </w:p>
    <w:p w14:paraId="5FDF194E" w14:textId="77777777" w:rsidR="009E12B2" w:rsidRPr="009E12B2" w:rsidRDefault="009E12B2" w:rsidP="009E12B2">
      <w:pPr>
        <w:jc w:val="left"/>
        <w:rPr>
          <w:sz w:val="26"/>
          <w:szCs w:val="26"/>
        </w:rPr>
      </w:pPr>
      <w:r w:rsidRPr="009E12B2">
        <w:rPr>
          <w:sz w:val="26"/>
          <w:szCs w:val="26"/>
        </w:rPr>
        <w:t>Đèn báo truyền số liệu.</w:t>
      </w:r>
    </w:p>
    <w:p w14:paraId="0CDAAEC3" w14:textId="77777777" w:rsidR="009E12B2" w:rsidRPr="009E12B2" w:rsidRDefault="009E12B2">
      <w:pPr>
        <w:numPr>
          <w:ilvl w:val="0"/>
          <w:numId w:val="60"/>
        </w:numPr>
        <w:jc w:val="left"/>
        <w:rPr>
          <w:b/>
          <w:i/>
          <w:sz w:val="26"/>
          <w:szCs w:val="26"/>
        </w:rPr>
      </w:pPr>
      <w:r w:rsidRPr="009E12B2">
        <w:rPr>
          <w:b/>
          <w:i/>
          <w:sz w:val="26"/>
          <w:szCs w:val="26"/>
        </w:rPr>
        <w:t>Đầu nối ăng ten</w:t>
      </w:r>
    </w:p>
    <w:p w14:paraId="3C6F381F" w14:textId="77777777" w:rsidR="009E12B2" w:rsidRPr="009E12B2" w:rsidRDefault="009E12B2" w:rsidP="009E12B2">
      <w:pPr>
        <w:jc w:val="left"/>
        <w:rPr>
          <w:sz w:val="26"/>
          <w:szCs w:val="26"/>
        </w:rPr>
      </w:pPr>
      <w:r w:rsidRPr="009E12B2">
        <w:rPr>
          <w:sz w:val="26"/>
          <w:szCs w:val="26"/>
        </w:rPr>
        <w:t>Modem GPRS phải có đầu nối chuyên biệt để lắp ăng ten ngoài.</w:t>
      </w:r>
    </w:p>
    <w:p w14:paraId="11C8C978" w14:textId="77777777" w:rsidR="009E12B2" w:rsidRPr="009E12B2" w:rsidRDefault="009E12B2" w:rsidP="009E12B2">
      <w:pPr>
        <w:jc w:val="left"/>
        <w:rPr>
          <w:sz w:val="26"/>
          <w:szCs w:val="26"/>
        </w:rPr>
      </w:pPr>
      <w:r w:rsidRPr="009E12B2">
        <w:rPr>
          <w:sz w:val="26"/>
          <w:szCs w:val="26"/>
        </w:rPr>
        <w:lastRenderedPageBreak/>
        <w:t>Vị trí của đầu nối ăng ten cần phải dễ dàng cho việc đấu nối cáp đồng trục hoặc ăng ten ngoài.</w:t>
      </w:r>
    </w:p>
    <w:p w14:paraId="5EE5A9A7" w14:textId="77777777" w:rsidR="009E12B2" w:rsidRPr="009E12B2" w:rsidRDefault="009E12B2">
      <w:pPr>
        <w:numPr>
          <w:ilvl w:val="0"/>
          <w:numId w:val="60"/>
        </w:numPr>
        <w:jc w:val="left"/>
        <w:rPr>
          <w:b/>
          <w:i/>
          <w:sz w:val="26"/>
          <w:szCs w:val="26"/>
        </w:rPr>
      </w:pPr>
      <w:r w:rsidRPr="009E12B2">
        <w:rPr>
          <w:b/>
          <w:i/>
          <w:sz w:val="26"/>
          <w:szCs w:val="26"/>
        </w:rPr>
        <w:t>Giao tiếp thẻ SIM</w:t>
      </w:r>
    </w:p>
    <w:p w14:paraId="2BAA5A30" w14:textId="77777777" w:rsidR="009E12B2" w:rsidRPr="009E12B2" w:rsidRDefault="009E12B2" w:rsidP="009E12B2">
      <w:pPr>
        <w:jc w:val="left"/>
        <w:rPr>
          <w:sz w:val="26"/>
          <w:szCs w:val="26"/>
        </w:rPr>
      </w:pPr>
      <w:r w:rsidRPr="009E12B2">
        <w:rPr>
          <w:sz w:val="26"/>
          <w:szCs w:val="26"/>
        </w:rPr>
        <w:t>Giao tiếp thẻ SIM/USIM phù hợp với 3GPP TS 51.011 hỗ trợ 1.8 và 3V UICCs.</w:t>
      </w:r>
    </w:p>
    <w:p w14:paraId="4152BA34" w14:textId="77777777" w:rsidR="009E12B2" w:rsidRPr="009E12B2" w:rsidRDefault="009E12B2" w:rsidP="009E12B2">
      <w:pPr>
        <w:jc w:val="left"/>
        <w:rPr>
          <w:sz w:val="26"/>
          <w:szCs w:val="26"/>
        </w:rPr>
      </w:pPr>
      <w:r w:rsidRPr="009E12B2">
        <w:rPr>
          <w:sz w:val="26"/>
          <w:szCs w:val="26"/>
        </w:rPr>
        <w:t>Vị trí của khe cắm cần phải dễ dàng cho việc thay thẻ SIM.</w:t>
      </w:r>
    </w:p>
    <w:p w14:paraId="1DBE43C5" w14:textId="77777777" w:rsidR="009E12B2" w:rsidRPr="009E12B2" w:rsidRDefault="009E12B2">
      <w:pPr>
        <w:numPr>
          <w:ilvl w:val="0"/>
          <w:numId w:val="60"/>
        </w:numPr>
        <w:jc w:val="left"/>
        <w:rPr>
          <w:b/>
          <w:i/>
          <w:sz w:val="26"/>
          <w:szCs w:val="26"/>
        </w:rPr>
      </w:pPr>
      <w:r w:rsidRPr="009E12B2">
        <w:rPr>
          <w:b/>
          <w:i/>
          <w:sz w:val="26"/>
          <w:szCs w:val="26"/>
        </w:rPr>
        <w:t>Kết nối dữ liệu</w:t>
      </w:r>
    </w:p>
    <w:p w14:paraId="273A9F1B" w14:textId="77777777" w:rsidR="009E12B2" w:rsidRPr="009E12B2" w:rsidRDefault="009E12B2" w:rsidP="009E12B2">
      <w:pPr>
        <w:jc w:val="left"/>
        <w:rPr>
          <w:sz w:val="26"/>
          <w:szCs w:val="26"/>
        </w:rPr>
      </w:pPr>
      <w:r w:rsidRPr="009E12B2">
        <w:rPr>
          <w:sz w:val="26"/>
          <w:szCs w:val="26"/>
        </w:rPr>
        <w:t>Modem phải có cổng truyền thông RS232/ RS485, tốc độ từ 300 - 115200 bps, các chế độ làm việc 8N1, 8E1, 8O1, 7N1, 7E1, 7O1 cho phép kết nối tới các cổng nối tiếp của thiết bị cần giao tiếp gồm công tơ và thiết bị giám sát trạm biến áp (khi có yêu cầu). Đầu giắc kết nối với công tơ và thiết bị giám sát trạm biến áp của modem phải phù hợp với cổng truyền thông của các công tơ điện tử 3 pha 3 giá đang sử dụng tại EVN HANOI và thiết bị giám sát trạm biến áp.</w:t>
      </w:r>
    </w:p>
    <w:p w14:paraId="0EF68DAD" w14:textId="77777777" w:rsidR="009E12B2" w:rsidRPr="009E12B2" w:rsidRDefault="009E12B2">
      <w:pPr>
        <w:numPr>
          <w:ilvl w:val="0"/>
          <w:numId w:val="60"/>
        </w:numPr>
        <w:jc w:val="left"/>
        <w:rPr>
          <w:b/>
          <w:i/>
          <w:sz w:val="26"/>
          <w:szCs w:val="26"/>
        </w:rPr>
      </w:pPr>
      <w:r w:rsidRPr="009E12B2">
        <w:rPr>
          <w:b/>
          <w:i/>
          <w:sz w:val="26"/>
          <w:szCs w:val="26"/>
        </w:rPr>
        <w:t>Chức năng cài đặt modem từ xa</w:t>
      </w:r>
    </w:p>
    <w:p w14:paraId="23A5E889" w14:textId="77777777" w:rsidR="009E12B2" w:rsidRPr="009E12B2" w:rsidRDefault="009E12B2" w:rsidP="009E12B2">
      <w:pPr>
        <w:jc w:val="left"/>
        <w:rPr>
          <w:sz w:val="26"/>
          <w:szCs w:val="26"/>
        </w:rPr>
      </w:pPr>
      <w:r w:rsidRPr="009E12B2">
        <w:rPr>
          <w:sz w:val="26"/>
          <w:szCs w:val="26"/>
        </w:rPr>
        <w:t>Cài đặt modem bằng chương trình cài đặt của nhà sản xuất qua cổng RS232 tại chỗ hoặc từ xa qua giao thức TCP hoặc tin nhắn SMS (theo định dạng đặt trước).</w:t>
      </w:r>
    </w:p>
    <w:p w14:paraId="2ED69C93" w14:textId="77777777" w:rsidR="009E12B2" w:rsidRPr="009E12B2" w:rsidRDefault="009E12B2">
      <w:pPr>
        <w:numPr>
          <w:ilvl w:val="0"/>
          <w:numId w:val="60"/>
        </w:numPr>
        <w:jc w:val="left"/>
        <w:rPr>
          <w:b/>
          <w:i/>
          <w:sz w:val="26"/>
          <w:szCs w:val="26"/>
        </w:rPr>
      </w:pPr>
      <w:r w:rsidRPr="009E12B2">
        <w:rPr>
          <w:b/>
          <w:i/>
          <w:sz w:val="26"/>
          <w:szCs w:val="26"/>
        </w:rPr>
        <w:t>Giao thức truyền dữ liệu</w:t>
      </w:r>
    </w:p>
    <w:p w14:paraId="7A416DD8" w14:textId="77777777" w:rsidR="009E12B2" w:rsidRPr="009E12B2" w:rsidRDefault="009E12B2" w:rsidP="009E12B2">
      <w:pPr>
        <w:jc w:val="left"/>
        <w:rPr>
          <w:sz w:val="26"/>
          <w:szCs w:val="26"/>
        </w:rPr>
      </w:pPr>
      <w:r w:rsidRPr="009E12B2">
        <w:rPr>
          <w:sz w:val="26"/>
          <w:szCs w:val="26"/>
        </w:rPr>
        <w:t>Modem hoạt động ở chế độ nhận và truyền dữ liệu giữa server và công tơ.</w:t>
      </w:r>
    </w:p>
    <w:p w14:paraId="3B1FEB62" w14:textId="77777777" w:rsidR="009E12B2" w:rsidRPr="009E12B2" w:rsidRDefault="009E12B2" w:rsidP="009E12B2">
      <w:pPr>
        <w:jc w:val="left"/>
        <w:rPr>
          <w:sz w:val="26"/>
          <w:szCs w:val="26"/>
        </w:rPr>
      </w:pPr>
      <w:r w:rsidRPr="009E12B2">
        <w:rPr>
          <w:sz w:val="26"/>
          <w:szCs w:val="26"/>
        </w:rPr>
        <w:t>Cấu trúc khung thông tin bắt tay giữa module và server:</w:t>
      </w:r>
    </w:p>
    <w:p w14:paraId="5295E871" w14:textId="77777777" w:rsidR="009E12B2" w:rsidRPr="009E12B2" w:rsidRDefault="009E12B2" w:rsidP="009E12B2">
      <w:pPr>
        <w:jc w:val="left"/>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3"/>
        <w:gridCol w:w="2319"/>
        <w:gridCol w:w="1771"/>
        <w:gridCol w:w="1772"/>
      </w:tblGrid>
      <w:tr w:rsidR="009E12B2" w:rsidRPr="009E12B2" w14:paraId="16A521B2" w14:textId="77777777" w:rsidTr="000D6BE3">
        <w:trPr>
          <w:trHeight w:val="323"/>
          <w:jc w:val="center"/>
        </w:trPr>
        <w:tc>
          <w:tcPr>
            <w:tcW w:w="1693" w:type="dxa"/>
          </w:tcPr>
          <w:p w14:paraId="5C0308B9" w14:textId="77777777" w:rsidR="009E12B2" w:rsidRPr="009E12B2" w:rsidRDefault="009E12B2" w:rsidP="009E12B2">
            <w:pPr>
              <w:jc w:val="left"/>
              <w:rPr>
                <w:sz w:val="26"/>
                <w:szCs w:val="26"/>
              </w:rPr>
            </w:pPr>
            <w:r w:rsidRPr="009E12B2">
              <w:rPr>
                <w:sz w:val="26"/>
                <w:szCs w:val="26"/>
              </w:rPr>
              <w:t>Start byte</w:t>
            </w:r>
          </w:p>
        </w:tc>
        <w:tc>
          <w:tcPr>
            <w:tcW w:w="2319" w:type="dxa"/>
          </w:tcPr>
          <w:p w14:paraId="7B727A98" w14:textId="77777777" w:rsidR="009E12B2" w:rsidRPr="009E12B2" w:rsidRDefault="009E12B2" w:rsidP="009E12B2">
            <w:pPr>
              <w:jc w:val="left"/>
              <w:rPr>
                <w:sz w:val="26"/>
                <w:szCs w:val="26"/>
              </w:rPr>
            </w:pPr>
            <w:r w:rsidRPr="009E12B2">
              <w:rPr>
                <w:sz w:val="26"/>
                <w:szCs w:val="26"/>
              </w:rPr>
              <w:t>Số IMEI(ID)</w:t>
            </w:r>
          </w:p>
        </w:tc>
        <w:tc>
          <w:tcPr>
            <w:tcW w:w="1771" w:type="dxa"/>
          </w:tcPr>
          <w:p w14:paraId="71D60DCE" w14:textId="77777777" w:rsidR="009E12B2" w:rsidRPr="009E12B2" w:rsidRDefault="009E12B2" w:rsidP="009E12B2">
            <w:pPr>
              <w:jc w:val="left"/>
              <w:rPr>
                <w:sz w:val="26"/>
                <w:szCs w:val="26"/>
              </w:rPr>
            </w:pPr>
            <w:r w:rsidRPr="009E12B2">
              <w:rPr>
                <w:sz w:val="26"/>
                <w:szCs w:val="26"/>
              </w:rPr>
              <w:t>Mức tín hiệu</w:t>
            </w:r>
          </w:p>
        </w:tc>
        <w:tc>
          <w:tcPr>
            <w:tcW w:w="1772" w:type="dxa"/>
          </w:tcPr>
          <w:p w14:paraId="3BDC89F4" w14:textId="77777777" w:rsidR="009E12B2" w:rsidRPr="009E12B2" w:rsidRDefault="009E12B2" w:rsidP="009E12B2">
            <w:pPr>
              <w:jc w:val="left"/>
              <w:rPr>
                <w:sz w:val="26"/>
                <w:szCs w:val="26"/>
              </w:rPr>
            </w:pPr>
            <w:r w:rsidRPr="009E12B2">
              <w:rPr>
                <w:sz w:val="26"/>
                <w:szCs w:val="26"/>
              </w:rPr>
              <w:t>Stop byte</w:t>
            </w:r>
          </w:p>
        </w:tc>
      </w:tr>
      <w:tr w:rsidR="009E12B2" w:rsidRPr="009E12B2" w14:paraId="1A412718" w14:textId="77777777" w:rsidTr="000D6BE3">
        <w:trPr>
          <w:trHeight w:val="342"/>
          <w:jc w:val="center"/>
        </w:trPr>
        <w:tc>
          <w:tcPr>
            <w:tcW w:w="1693" w:type="dxa"/>
          </w:tcPr>
          <w:p w14:paraId="580A6B26" w14:textId="77777777" w:rsidR="009E12B2" w:rsidRPr="009E12B2" w:rsidRDefault="009E12B2" w:rsidP="009E12B2">
            <w:pPr>
              <w:jc w:val="left"/>
              <w:rPr>
                <w:sz w:val="26"/>
                <w:szCs w:val="26"/>
              </w:rPr>
            </w:pPr>
            <w:r w:rsidRPr="009E12B2">
              <w:rPr>
                <w:sz w:val="26"/>
                <w:szCs w:val="26"/>
              </w:rPr>
              <w:t>#</w:t>
            </w:r>
          </w:p>
        </w:tc>
        <w:tc>
          <w:tcPr>
            <w:tcW w:w="2319" w:type="dxa"/>
          </w:tcPr>
          <w:p w14:paraId="22BD8791" w14:textId="77777777" w:rsidR="009E12B2" w:rsidRPr="009E12B2" w:rsidRDefault="009E12B2" w:rsidP="009E12B2">
            <w:pPr>
              <w:jc w:val="left"/>
              <w:rPr>
                <w:sz w:val="26"/>
                <w:szCs w:val="26"/>
              </w:rPr>
            </w:pPr>
            <w:r w:rsidRPr="009E12B2">
              <w:rPr>
                <w:sz w:val="26"/>
                <w:szCs w:val="26"/>
              </w:rPr>
              <w:t>999999999999</w:t>
            </w:r>
          </w:p>
        </w:tc>
        <w:tc>
          <w:tcPr>
            <w:tcW w:w="1771" w:type="dxa"/>
          </w:tcPr>
          <w:p w14:paraId="5C069BB1" w14:textId="77777777" w:rsidR="009E12B2" w:rsidRPr="009E12B2" w:rsidRDefault="009E12B2" w:rsidP="009E12B2">
            <w:pPr>
              <w:jc w:val="left"/>
              <w:rPr>
                <w:sz w:val="26"/>
                <w:szCs w:val="26"/>
              </w:rPr>
            </w:pPr>
            <w:r w:rsidRPr="009E12B2">
              <w:rPr>
                <w:sz w:val="26"/>
                <w:szCs w:val="26"/>
              </w:rPr>
              <w:t>+CSQ: xxx</w:t>
            </w:r>
          </w:p>
        </w:tc>
        <w:tc>
          <w:tcPr>
            <w:tcW w:w="1772" w:type="dxa"/>
          </w:tcPr>
          <w:p w14:paraId="048FC339" w14:textId="77777777" w:rsidR="009E12B2" w:rsidRPr="009E12B2" w:rsidRDefault="009E12B2" w:rsidP="009E12B2">
            <w:pPr>
              <w:jc w:val="left"/>
              <w:rPr>
                <w:sz w:val="26"/>
                <w:szCs w:val="26"/>
              </w:rPr>
            </w:pPr>
            <w:r w:rsidRPr="009E12B2">
              <w:rPr>
                <w:sz w:val="26"/>
                <w:szCs w:val="26"/>
              </w:rPr>
              <w:t>#</w:t>
            </w:r>
          </w:p>
        </w:tc>
      </w:tr>
    </w:tbl>
    <w:p w14:paraId="50857ED6" w14:textId="77777777" w:rsidR="009E12B2" w:rsidRPr="009E12B2" w:rsidRDefault="009E12B2" w:rsidP="009E12B2">
      <w:pPr>
        <w:jc w:val="left"/>
        <w:rPr>
          <w:sz w:val="26"/>
          <w:szCs w:val="26"/>
        </w:rPr>
      </w:pPr>
      <w:r w:rsidRPr="009E12B2">
        <w:rPr>
          <w:sz w:val="26"/>
          <w:szCs w:val="26"/>
        </w:rPr>
        <w:t xml:space="preserve">Các thông số của module có thể được cài đặt tại chỗ qua cổng giao tiếp nối tiếp trên module hoặc từ xa qua mạng thông tin di động dựa trên giao thức TCP/IP. </w:t>
      </w:r>
    </w:p>
    <w:p w14:paraId="2C5FBDA5" w14:textId="77777777" w:rsidR="009E12B2" w:rsidRPr="009E12B2" w:rsidRDefault="009E12B2" w:rsidP="009E12B2">
      <w:pPr>
        <w:jc w:val="left"/>
        <w:rPr>
          <w:sz w:val="26"/>
          <w:szCs w:val="26"/>
        </w:rPr>
      </w:pPr>
      <w:r w:rsidRPr="009E12B2">
        <w:rPr>
          <w:sz w:val="26"/>
          <w:szCs w:val="26"/>
        </w:rPr>
        <w:t>Nhà thầu phải cung cấp phần mềm kiểm tra, thử nghiệm giao thức cài đặt thông số của modem.</w:t>
      </w:r>
    </w:p>
    <w:p w14:paraId="6FFB3DFA" w14:textId="7A208483" w:rsidR="009E12B2" w:rsidRPr="009E12B2" w:rsidRDefault="009E12B2" w:rsidP="009E12B2">
      <w:pPr>
        <w:spacing w:before="40" w:after="40" w:line="288" w:lineRule="auto"/>
        <w:outlineLvl w:val="2"/>
        <w:rPr>
          <w:b/>
          <w:sz w:val="26"/>
          <w:szCs w:val="26"/>
          <w:vertAlign w:val="superscript"/>
          <w:lang w:val="sv-SE"/>
        </w:rPr>
      </w:pPr>
      <w:bookmarkStart w:id="90" w:name="_Toc225169915"/>
      <w:r>
        <w:rPr>
          <w:b/>
          <w:iCs/>
          <w:sz w:val="26"/>
          <w:szCs w:val="26"/>
          <w:lang w:val="pt-BR"/>
        </w:rPr>
        <w:t>3.2.3.31</w:t>
      </w:r>
      <w:r w:rsidRPr="009E12B2">
        <w:rPr>
          <w:b/>
          <w:iCs/>
          <w:sz w:val="26"/>
          <w:szCs w:val="26"/>
          <w:lang w:val="vi-VN"/>
        </w:rPr>
        <w:t>. Đặc tính kỹ thuật dây đồng bọc 22kV -1x50mm2; Cách điện XLPE, U0/U: 12,7/22(24)kV</w:t>
      </w:r>
      <w:bookmarkEnd w:id="90"/>
    </w:p>
    <w:p w14:paraId="14859443" w14:textId="77777777" w:rsidR="009E12B2" w:rsidRPr="009E12B2" w:rsidRDefault="009E12B2" w:rsidP="009E12B2">
      <w:pPr>
        <w:spacing w:before="20" w:after="20" w:line="264" w:lineRule="auto"/>
        <w:jc w:val="left"/>
        <w:rPr>
          <w:b/>
          <w:color w:val="FF0000"/>
          <w:sz w:val="26"/>
          <w:szCs w:val="26"/>
        </w:rPr>
      </w:pPr>
      <w:r w:rsidRPr="009E12B2">
        <w:rPr>
          <w:bCs/>
          <w:color w:val="FF0000"/>
          <w:sz w:val="26"/>
          <w:szCs w:val="26"/>
          <w:lang w:val="sv-SE"/>
        </w:rPr>
        <w:t>(</w:t>
      </w:r>
      <w:r w:rsidRPr="009E12B2">
        <w:rPr>
          <w:bCs/>
          <w:color w:val="FF0000"/>
          <w:sz w:val="26"/>
          <w:szCs w:val="26"/>
          <w:lang w:val="da-DK"/>
        </w:rPr>
        <w:t>Áp</w:t>
      </w:r>
      <w:r w:rsidRPr="009E12B2">
        <w:rPr>
          <w:bCs/>
          <w:color w:val="FF0000"/>
          <w:sz w:val="26"/>
          <w:szCs w:val="26"/>
          <w:lang w:val="vi-VN"/>
        </w:rPr>
        <w:t xml:space="preserve"> dụng theo quyết định 3447/QĐ-EVN HANOI ngày 01/06/2021 của Tổng công ty điện lực TP Hà Nội</w:t>
      </w:r>
      <w:r w:rsidRPr="009E12B2">
        <w:rPr>
          <w:b/>
          <w:color w:val="FF0000"/>
          <w:sz w:val="26"/>
          <w:szCs w:val="26"/>
          <w:lang w:val="da-DK"/>
        </w:rPr>
        <w:t>)</w:t>
      </w:r>
      <w:r w:rsidRPr="009E12B2">
        <w:rPr>
          <w:b/>
          <w:color w:val="FF0000"/>
          <w:sz w:val="26"/>
          <w:szCs w:val="26"/>
        </w:rPr>
        <w:t xml:space="preserve"> </w:t>
      </w:r>
    </w:p>
    <w:p w14:paraId="63958C4E" w14:textId="77777777" w:rsidR="009E12B2" w:rsidRPr="009E12B2" w:rsidRDefault="009E12B2" w:rsidP="009E12B2">
      <w:pPr>
        <w:jc w:val="left"/>
        <w:rPr>
          <w:b/>
          <w:bCs/>
          <w:sz w:val="26"/>
          <w:szCs w:val="26"/>
          <w:lang w:eastAsia="x-none"/>
        </w:rPr>
      </w:pPr>
      <w:r w:rsidRPr="009E12B2">
        <w:rPr>
          <w:b/>
          <w:bCs/>
          <w:sz w:val="26"/>
          <w:szCs w:val="26"/>
          <w:lang w:eastAsia="x-none"/>
        </w:rPr>
        <w:t>A. Điều kiện chung</w:t>
      </w:r>
    </w:p>
    <w:p w14:paraId="7B346E7D" w14:textId="77777777" w:rsidR="009E12B2" w:rsidRPr="009E12B2" w:rsidRDefault="009E12B2" w:rsidP="009E12B2">
      <w:pPr>
        <w:widowControl w:val="0"/>
        <w:tabs>
          <w:tab w:val="left" w:pos="1069"/>
        </w:tabs>
        <w:kinsoku w:val="0"/>
        <w:overflowPunct w:val="0"/>
        <w:autoSpaceDE w:val="0"/>
        <w:autoSpaceDN w:val="0"/>
        <w:adjustRightInd w:val="0"/>
        <w:spacing w:before="66"/>
        <w:jc w:val="left"/>
        <w:rPr>
          <w:b/>
          <w:sz w:val="26"/>
          <w:szCs w:val="26"/>
        </w:rPr>
      </w:pPr>
      <w:r w:rsidRPr="009E12B2">
        <w:rPr>
          <w:b/>
          <w:sz w:val="26"/>
          <w:szCs w:val="26"/>
        </w:rPr>
        <w:t>1. Điều kiện môi trường làm việc của thiết</w:t>
      </w:r>
      <w:r w:rsidRPr="009E12B2">
        <w:rPr>
          <w:b/>
          <w:spacing w:val="-20"/>
          <w:sz w:val="26"/>
          <w:szCs w:val="26"/>
        </w:rPr>
        <w:t xml:space="preserve"> </w:t>
      </w:r>
      <w:r w:rsidRPr="009E12B2">
        <w:rPr>
          <w:b/>
          <w:sz w:val="26"/>
          <w:szCs w:val="26"/>
        </w:rPr>
        <w:t xml:space="preserve">bị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09"/>
        <w:gridCol w:w="4152"/>
      </w:tblGrid>
      <w:tr w:rsidR="009E12B2" w:rsidRPr="009E12B2" w14:paraId="6F3708DB" w14:textId="77777777" w:rsidTr="000D6BE3">
        <w:trPr>
          <w:trHeight w:val="383"/>
        </w:trPr>
        <w:tc>
          <w:tcPr>
            <w:tcW w:w="2709" w:type="pct"/>
          </w:tcPr>
          <w:p w14:paraId="257FAFAB" w14:textId="77777777" w:rsidR="009E12B2" w:rsidRPr="009E12B2" w:rsidRDefault="009E12B2" w:rsidP="009E12B2">
            <w:pPr>
              <w:widowControl w:val="0"/>
              <w:kinsoku w:val="0"/>
              <w:overflowPunct w:val="0"/>
              <w:spacing w:line="314" w:lineRule="exact"/>
              <w:ind w:left="95"/>
              <w:jc w:val="left"/>
              <w:rPr>
                <w:rFonts w:eastAsia="Calibri"/>
                <w:sz w:val="26"/>
                <w:szCs w:val="26"/>
              </w:rPr>
            </w:pPr>
            <w:r w:rsidRPr="009E12B2">
              <w:rPr>
                <w:rFonts w:eastAsia="Calibri"/>
                <w:sz w:val="26"/>
                <w:szCs w:val="26"/>
              </w:rPr>
              <w:t>Nhiệt độ môi trường lớn</w:t>
            </w:r>
            <w:r w:rsidRPr="009E12B2">
              <w:rPr>
                <w:rFonts w:eastAsia="Calibri"/>
                <w:spacing w:val="-52"/>
                <w:sz w:val="26"/>
                <w:szCs w:val="26"/>
              </w:rPr>
              <w:t xml:space="preserve"> </w:t>
            </w:r>
            <w:r w:rsidRPr="009E12B2">
              <w:rPr>
                <w:rFonts w:eastAsia="Calibri"/>
                <w:sz w:val="26"/>
                <w:szCs w:val="26"/>
              </w:rPr>
              <w:t>nhất</w:t>
            </w:r>
          </w:p>
        </w:tc>
        <w:tc>
          <w:tcPr>
            <w:tcW w:w="2291" w:type="pct"/>
          </w:tcPr>
          <w:p w14:paraId="2E82E925" w14:textId="77777777" w:rsidR="009E12B2" w:rsidRPr="009E12B2" w:rsidRDefault="009E12B2" w:rsidP="009E12B2">
            <w:pPr>
              <w:widowControl w:val="0"/>
              <w:kinsoku w:val="0"/>
              <w:overflowPunct w:val="0"/>
              <w:spacing w:line="314" w:lineRule="exact"/>
              <w:ind w:left="808" w:right="795"/>
              <w:jc w:val="center"/>
              <w:rPr>
                <w:rFonts w:eastAsia="Calibri"/>
                <w:sz w:val="26"/>
                <w:szCs w:val="26"/>
              </w:rPr>
            </w:pPr>
            <w:r w:rsidRPr="009E12B2">
              <w:rPr>
                <w:rFonts w:eastAsia="Calibri"/>
                <w:sz w:val="26"/>
                <w:szCs w:val="26"/>
              </w:rPr>
              <w:t>45</w:t>
            </w:r>
            <w:r w:rsidRPr="009E12B2">
              <w:rPr>
                <w:rFonts w:eastAsia="Calibri"/>
                <w:sz w:val="26"/>
                <w:szCs w:val="26"/>
                <w:vertAlign w:val="superscript"/>
              </w:rPr>
              <w:t>o</w:t>
            </w:r>
            <w:r w:rsidRPr="009E12B2">
              <w:rPr>
                <w:rFonts w:eastAsia="Calibri"/>
                <w:sz w:val="26"/>
                <w:szCs w:val="26"/>
              </w:rPr>
              <w:t>C</w:t>
            </w:r>
          </w:p>
        </w:tc>
      </w:tr>
      <w:tr w:rsidR="009E12B2" w:rsidRPr="009E12B2" w14:paraId="1CF99B07" w14:textId="77777777" w:rsidTr="000D6BE3">
        <w:trPr>
          <w:trHeight w:val="388"/>
        </w:trPr>
        <w:tc>
          <w:tcPr>
            <w:tcW w:w="2709" w:type="pct"/>
          </w:tcPr>
          <w:p w14:paraId="2D5BA049" w14:textId="77777777" w:rsidR="009E12B2" w:rsidRPr="009E12B2" w:rsidRDefault="009E12B2" w:rsidP="009E12B2">
            <w:pPr>
              <w:widowControl w:val="0"/>
              <w:kinsoku w:val="0"/>
              <w:overflowPunct w:val="0"/>
              <w:spacing w:line="320" w:lineRule="exact"/>
              <w:ind w:left="95"/>
              <w:jc w:val="left"/>
              <w:rPr>
                <w:rFonts w:eastAsia="Calibri"/>
                <w:sz w:val="26"/>
                <w:szCs w:val="26"/>
              </w:rPr>
            </w:pPr>
            <w:r w:rsidRPr="009E12B2">
              <w:rPr>
                <w:rFonts w:eastAsia="Calibri"/>
                <w:sz w:val="26"/>
                <w:szCs w:val="26"/>
              </w:rPr>
              <w:t>Nhiệt độ môi trường nhỏ</w:t>
            </w:r>
            <w:r w:rsidRPr="009E12B2">
              <w:rPr>
                <w:rFonts w:eastAsia="Calibri"/>
                <w:spacing w:val="-52"/>
                <w:sz w:val="26"/>
                <w:szCs w:val="26"/>
              </w:rPr>
              <w:t xml:space="preserve"> </w:t>
            </w:r>
            <w:r w:rsidRPr="009E12B2">
              <w:rPr>
                <w:rFonts w:eastAsia="Calibri"/>
                <w:sz w:val="26"/>
                <w:szCs w:val="26"/>
              </w:rPr>
              <w:t>nhất</w:t>
            </w:r>
          </w:p>
        </w:tc>
        <w:tc>
          <w:tcPr>
            <w:tcW w:w="2291" w:type="pct"/>
          </w:tcPr>
          <w:p w14:paraId="2F20EB8F" w14:textId="77777777" w:rsidR="009E12B2" w:rsidRPr="009E12B2" w:rsidRDefault="009E12B2" w:rsidP="009E12B2">
            <w:pPr>
              <w:widowControl w:val="0"/>
              <w:kinsoku w:val="0"/>
              <w:overflowPunct w:val="0"/>
              <w:spacing w:line="320" w:lineRule="exact"/>
              <w:ind w:left="813" w:right="795"/>
              <w:jc w:val="center"/>
              <w:rPr>
                <w:rFonts w:eastAsia="Calibri"/>
                <w:sz w:val="26"/>
                <w:szCs w:val="26"/>
              </w:rPr>
            </w:pPr>
            <w:r w:rsidRPr="009E12B2">
              <w:rPr>
                <w:rFonts w:eastAsia="Calibri"/>
                <w:sz w:val="26"/>
                <w:szCs w:val="26"/>
              </w:rPr>
              <w:t>0</w:t>
            </w:r>
            <w:r w:rsidRPr="009E12B2">
              <w:rPr>
                <w:rFonts w:eastAsia="Calibri"/>
                <w:sz w:val="26"/>
                <w:szCs w:val="26"/>
                <w:vertAlign w:val="superscript"/>
              </w:rPr>
              <w:t>o</w:t>
            </w:r>
            <w:r w:rsidRPr="009E12B2">
              <w:rPr>
                <w:rFonts w:eastAsia="Calibri"/>
                <w:sz w:val="26"/>
                <w:szCs w:val="26"/>
              </w:rPr>
              <w:t>C</w:t>
            </w:r>
          </w:p>
        </w:tc>
      </w:tr>
      <w:tr w:rsidR="009E12B2" w:rsidRPr="009E12B2" w14:paraId="5C0C1DB6" w14:textId="77777777" w:rsidTr="000D6BE3">
        <w:trPr>
          <w:trHeight w:val="388"/>
        </w:trPr>
        <w:tc>
          <w:tcPr>
            <w:tcW w:w="2709" w:type="pct"/>
          </w:tcPr>
          <w:p w14:paraId="2EBD195C" w14:textId="77777777" w:rsidR="009E12B2" w:rsidRPr="009E12B2" w:rsidRDefault="009E12B2" w:rsidP="009E12B2">
            <w:pPr>
              <w:widowControl w:val="0"/>
              <w:kinsoku w:val="0"/>
              <w:overflowPunct w:val="0"/>
              <w:spacing w:line="315" w:lineRule="exact"/>
              <w:ind w:left="95"/>
              <w:jc w:val="left"/>
              <w:rPr>
                <w:rFonts w:eastAsia="Calibri"/>
                <w:sz w:val="26"/>
                <w:szCs w:val="26"/>
              </w:rPr>
            </w:pPr>
            <w:r w:rsidRPr="009E12B2">
              <w:rPr>
                <w:rFonts w:eastAsia="Calibri"/>
                <w:sz w:val="26"/>
                <w:szCs w:val="26"/>
              </w:rPr>
              <w:t>Khí hậu</w:t>
            </w:r>
          </w:p>
        </w:tc>
        <w:tc>
          <w:tcPr>
            <w:tcW w:w="2291" w:type="pct"/>
          </w:tcPr>
          <w:p w14:paraId="2782B2A5" w14:textId="77777777" w:rsidR="009E12B2" w:rsidRPr="009E12B2" w:rsidRDefault="009E12B2" w:rsidP="009E12B2">
            <w:pPr>
              <w:widowControl w:val="0"/>
              <w:kinsoku w:val="0"/>
              <w:overflowPunct w:val="0"/>
              <w:spacing w:line="315" w:lineRule="exact"/>
              <w:ind w:left="815" w:right="795"/>
              <w:jc w:val="center"/>
              <w:rPr>
                <w:rFonts w:eastAsia="Calibri"/>
                <w:sz w:val="26"/>
                <w:szCs w:val="26"/>
              </w:rPr>
            </w:pPr>
            <w:r w:rsidRPr="009E12B2">
              <w:rPr>
                <w:rFonts w:eastAsia="Calibri"/>
                <w:sz w:val="26"/>
                <w:szCs w:val="26"/>
              </w:rPr>
              <w:t>Nhiệt đới, nóng ẩm</w:t>
            </w:r>
          </w:p>
        </w:tc>
      </w:tr>
      <w:tr w:rsidR="009E12B2" w:rsidRPr="009E12B2" w14:paraId="7AF099B8" w14:textId="77777777" w:rsidTr="000D6BE3">
        <w:trPr>
          <w:trHeight w:val="383"/>
        </w:trPr>
        <w:tc>
          <w:tcPr>
            <w:tcW w:w="2709" w:type="pct"/>
          </w:tcPr>
          <w:p w14:paraId="57DCAAAE" w14:textId="77777777" w:rsidR="009E12B2" w:rsidRPr="009E12B2" w:rsidRDefault="009E12B2" w:rsidP="009E12B2">
            <w:pPr>
              <w:widowControl w:val="0"/>
              <w:kinsoku w:val="0"/>
              <w:overflowPunct w:val="0"/>
              <w:spacing w:line="315" w:lineRule="exact"/>
              <w:ind w:left="95"/>
              <w:jc w:val="left"/>
              <w:rPr>
                <w:rFonts w:eastAsia="Calibri"/>
                <w:sz w:val="26"/>
                <w:szCs w:val="26"/>
              </w:rPr>
            </w:pPr>
            <w:r w:rsidRPr="009E12B2">
              <w:rPr>
                <w:rFonts w:eastAsia="Calibri"/>
                <w:sz w:val="26"/>
                <w:szCs w:val="26"/>
              </w:rPr>
              <w:t>Độ ẩm cực đại</w:t>
            </w:r>
          </w:p>
        </w:tc>
        <w:tc>
          <w:tcPr>
            <w:tcW w:w="2291" w:type="pct"/>
          </w:tcPr>
          <w:p w14:paraId="478CADB3" w14:textId="77777777" w:rsidR="009E12B2" w:rsidRPr="009E12B2" w:rsidRDefault="009E12B2" w:rsidP="009E12B2">
            <w:pPr>
              <w:widowControl w:val="0"/>
              <w:kinsoku w:val="0"/>
              <w:overflowPunct w:val="0"/>
              <w:spacing w:line="315" w:lineRule="exact"/>
              <w:ind w:left="811" w:right="795"/>
              <w:jc w:val="center"/>
              <w:rPr>
                <w:rFonts w:eastAsia="Calibri"/>
                <w:sz w:val="26"/>
                <w:szCs w:val="26"/>
              </w:rPr>
            </w:pPr>
            <w:r w:rsidRPr="009E12B2">
              <w:rPr>
                <w:rFonts w:eastAsia="Calibri"/>
                <w:sz w:val="26"/>
                <w:szCs w:val="26"/>
              </w:rPr>
              <w:t>100%</w:t>
            </w:r>
          </w:p>
        </w:tc>
      </w:tr>
      <w:tr w:rsidR="009E12B2" w:rsidRPr="009E12B2" w14:paraId="0A16257D" w14:textId="77777777" w:rsidTr="000D6BE3">
        <w:trPr>
          <w:trHeight w:val="772"/>
        </w:trPr>
        <w:tc>
          <w:tcPr>
            <w:tcW w:w="2709" w:type="pct"/>
          </w:tcPr>
          <w:p w14:paraId="7B46250C" w14:textId="77777777" w:rsidR="009E12B2" w:rsidRPr="009E12B2" w:rsidRDefault="009E12B2" w:rsidP="009E12B2">
            <w:pPr>
              <w:widowControl w:val="0"/>
              <w:tabs>
                <w:tab w:val="left" w:pos="4064"/>
              </w:tabs>
              <w:kinsoku w:val="0"/>
              <w:overflowPunct w:val="0"/>
              <w:spacing w:line="315" w:lineRule="exact"/>
              <w:ind w:left="95"/>
              <w:jc w:val="left"/>
              <w:rPr>
                <w:rFonts w:eastAsia="Calibri"/>
                <w:sz w:val="26"/>
                <w:szCs w:val="26"/>
              </w:rPr>
            </w:pPr>
            <w:r w:rsidRPr="009E12B2">
              <w:rPr>
                <w:rFonts w:eastAsia="Calibri"/>
                <w:sz w:val="26"/>
                <w:szCs w:val="26"/>
              </w:rPr>
              <w:t xml:space="preserve">Độ cao  </w:t>
            </w:r>
            <w:r w:rsidRPr="009E12B2">
              <w:rPr>
                <w:rFonts w:eastAsia="Calibri"/>
                <w:spacing w:val="-3"/>
                <w:sz w:val="26"/>
                <w:szCs w:val="26"/>
              </w:rPr>
              <w:t xml:space="preserve">lắp  </w:t>
            </w:r>
            <w:r w:rsidRPr="009E12B2">
              <w:rPr>
                <w:rFonts w:eastAsia="Calibri"/>
                <w:sz w:val="26"/>
                <w:szCs w:val="26"/>
              </w:rPr>
              <w:t>đặt  thiết  bị</w:t>
            </w:r>
            <w:r w:rsidRPr="009E12B2">
              <w:rPr>
                <w:rFonts w:eastAsia="Calibri"/>
                <w:spacing w:val="-5"/>
                <w:sz w:val="26"/>
                <w:szCs w:val="26"/>
              </w:rPr>
              <w:t xml:space="preserve"> </w:t>
            </w:r>
            <w:r w:rsidRPr="009E12B2">
              <w:rPr>
                <w:rFonts w:eastAsia="Calibri"/>
                <w:sz w:val="26"/>
                <w:szCs w:val="26"/>
              </w:rPr>
              <w:t>so</w:t>
            </w:r>
            <w:r w:rsidRPr="009E12B2">
              <w:rPr>
                <w:rFonts w:eastAsia="Calibri"/>
                <w:spacing w:val="50"/>
                <w:sz w:val="26"/>
                <w:szCs w:val="26"/>
              </w:rPr>
              <w:t xml:space="preserve"> </w:t>
            </w:r>
            <w:r w:rsidRPr="009E12B2">
              <w:rPr>
                <w:rFonts w:eastAsia="Calibri"/>
                <w:sz w:val="26"/>
                <w:szCs w:val="26"/>
              </w:rPr>
              <w:t>với</w:t>
            </w:r>
            <w:r w:rsidRPr="009E12B2">
              <w:rPr>
                <w:rFonts w:eastAsia="Calibri"/>
                <w:sz w:val="26"/>
                <w:szCs w:val="26"/>
              </w:rPr>
              <w:tab/>
              <w:t>mực</w:t>
            </w:r>
          </w:p>
          <w:p w14:paraId="4D082B47" w14:textId="77777777" w:rsidR="009E12B2" w:rsidRPr="009E12B2" w:rsidRDefault="009E12B2" w:rsidP="009E12B2">
            <w:pPr>
              <w:widowControl w:val="0"/>
              <w:kinsoku w:val="0"/>
              <w:overflowPunct w:val="0"/>
              <w:spacing w:before="65"/>
              <w:ind w:left="95"/>
              <w:jc w:val="left"/>
              <w:rPr>
                <w:rFonts w:eastAsia="Calibri"/>
                <w:sz w:val="26"/>
                <w:szCs w:val="26"/>
              </w:rPr>
            </w:pPr>
            <w:r w:rsidRPr="009E12B2">
              <w:rPr>
                <w:rFonts w:eastAsia="Calibri"/>
                <w:sz w:val="26"/>
                <w:szCs w:val="26"/>
              </w:rPr>
              <w:t>nước biển</w:t>
            </w:r>
          </w:p>
        </w:tc>
        <w:tc>
          <w:tcPr>
            <w:tcW w:w="2291" w:type="pct"/>
          </w:tcPr>
          <w:p w14:paraId="4D712E9D" w14:textId="77777777" w:rsidR="009E12B2" w:rsidRPr="009E12B2" w:rsidRDefault="009E12B2" w:rsidP="009E12B2">
            <w:pPr>
              <w:widowControl w:val="0"/>
              <w:kinsoku w:val="0"/>
              <w:overflowPunct w:val="0"/>
              <w:spacing w:before="188"/>
              <w:ind w:left="815" w:right="795"/>
              <w:jc w:val="center"/>
              <w:rPr>
                <w:rFonts w:eastAsia="Calibri"/>
                <w:sz w:val="26"/>
                <w:szCs w:val="26"/>
              </w:rPr>
            </w:pPr>
            <w:r w:rsidRPr="009E12B2">
              <w:rPr>
                <w:rFonts w:eastAsia="Calibri"/>
                <w:sz w:val="26"/>
                <w:szCs w:val="26"/>
              </w:rPr>
              <w:t>Đến 1000 m</w:t>
            </w:r>
          </w:p>
        </w:tc>
      </w:tr>
      <w:tr w:rsidR="009E12B2" w:rsidRPr="009E12B2" w14:paraId="283BC584" w14:textId="77777777" w:rsidTr="000D6BE3">
        <w:trPr>
          <w:trHeight w:val="387"/>
        </w:trPr>
        <w:tc>
          <w:tcPr>
            <w:tcW w:w="2709" w:type="pct"/>
          </w:tcPr>
          <w:p w14:paraId="0EA8E7D5" w14:textId="77777777" w:rsidR="009E12B2" w:rsidRPr="009E12B2" w:rsidRDefault="009E12B2" w:rsidP="009E12B2">
            <w:pPr>
              <w:widowControl w:val="0"/>
              <w:kinsoku w:val="0"/>
              <w:overflowPunct w:val="0"/>
              <w:spacing w:line="315" w:lineRule="exact"/>
              <w:ind w:left="95"/>
              <w:jc w:val="left"/>
              <w:rPr>
                <w:rFonts w:eastAsia="Calibri"/>
                <w:sz w:val="26"/>
                <w:szCs w:val="26"/>
              </w:rPr>
            </w:pPr>
            <w:r w:rsidRPr="009E12B2">
              <w:rPr>
                <w:rFonts w:eastAsia="Calibri"/>
                <w:sz w:val="26"/>
                <w:szCs w:val="26"/>
              </w:rPr>
              <w:t>Vận tốc gió lớn nhất</w:t>
            </w:r>
          </w:p>
        </w:tc>
        <w:tc>
          <w:tcPr>
            <w:tcW w:w="2291" w:type="pct"/>
          </w:tcPr>
          <w:p w14:paraId="00D28B6F" w14:textId="77777777" w:rsidR="009E12B2" w:rsidRPr="009E12B2" w:rsidRDefault="009E12B2" w:rsidP="009E12B2">
            <w:pPr>
              <w:widowControl w:val="0"/>
              <w:kinsoku w:val="0"/>
              <w:overflowPunct w:val="0"/>
              <w:spacing w:line="315" w:lineRule="exact"/>
              <w:ind w:left="814" w:right="795"/>
              <w:jc w:val="center"/>
              <w:rPr>
                <w:rFonts w:eastAsia="Calibri"/>
                <w:sz w:val="26"/>
                <w:szCs w:val="26"/>
              </w:rPr>
            </w:pPr>
            <w:r w:rsidRPr="009E12B2">
              <w:rPr>
                <w:rFonts w:eastAsia="Calibri"/>
                <w:sz w:val="26"/>
                <w:szCs w:val="26"/>
              </w:rPr>
              <w:t>160 km/h</w:t>
            </w:r>
          </w:p>
        </w:tc>
      </w:tr>
    </w:tbl>
    <w:p w14:paraId="18152888" w14:textId="77777777" w:rsidR="009E12B2" w:rsidRPr="009E12B2" w:rsidRDefault="009E12B2" w:rsidP="009E12B2">
      <w:pPr>
        <w:kinsoku w:val="0"/>
        <w:overflowPunct w:val="0"/>
        <w:spacing w:before="86" w:line="285" w:lineRule="auto"/>
        <w:ind w:right="601" w:firstLine="566"/>
        <w:rPr>
          <w:sz w:val="26"/>
          <w:szCs w:val="26"/>
        </w:rPr>
      </w:pPr>
      <w:r w:rsidRPr="009E12B2">
        <w:rPr>
          <w:sz w:val="26"/>
          <w:szCs w:val="26"/>
        </w:rPr>
        <w:t>Lưu</w:t>
      </w:r>
      <w:r w:rsidRPr="009E12B2">
        <w:rPr>
          <w:spacing w:val="-13"/>
          <w:sz w:val="26"/>
          <w:szCs w:val="26"/>
        </w:rPr>
        <w:t xml:space="preserve"> </w:t>
      </w:r>
      <w:r w:rsidRPr="009E12B2">
        <w:rPr>
          <w:sz w:val="26"/>
          <w:szCs w:val="26"/>
        </w:rPr>
        <w:t>ý:</w:t>
      </w:r>
      <w:r w:rsidRPr="009E12B2">
        <w:rPr>
          <w:spacing w:val="-13"/>
          <w:sz w:val="26"/>
          <w:szCs w:val="26"/>
        </w:rPr>
        <w:t xml:space="preserve"> </w:t>
      </w:r>
      <w:r w:rsidRPr="009E12B2">
        <w:rPr>
          <w:sz w:val="26"/>
          <w:szCs w:val="26"/>
        </w:rPr>
        <w:t>Trường</w:t>
      </w:r>
      <w:r w:rsidRPr="009E12B2">
        <w:rPr>
          <w:spacing w:val="-12"/>
          <w:sz w:val="26"/>
          <w:szCs w:val="26"/>
        </w:rPr>
        <w:t xml:space="preserve"> </w:t>
      </w:r>
      <w:r w:rsidRPr="009E12B2">
        <w:rPr>
          <w:sz w:val="26"/>
          <w:szCs w:val="26"/>
        </w:rPr>
        <w:t>hợp</w:t>
      </w:r>
      <w:r w:rsidRPr="009E12B2">
        <w:rPr>
          <w:spacing w:val="-12"/>
          <w:sz w:val="26"/>
          <w:szCs w:val="26"/>
        </w:rPr>
        <w:t xml:space="preserve"> </w:t>
      </w:r>
      <w:r w:rsidRPr="009E12B2">
        <w:rPr>
          <w:sz w:val="26"/>
          <w:szCs w:val="26"/>
        </w:rPr>
        <w:t>thiết</w:t>
      </w:r>
      <w:r w:rsidRPr="009E12B2">
        <w:rPr>
          <w:spacing w:val="-13"/>
          <w:sz w:val="26"/>
          <w:szCs w:val="26"/>
        </w:rPr>
        <w:t xml:space="preserve"> </w:t>
      </w:r>
      <w:r w:rsidRPr="009E12B2">
        <w:rPr>
          <w:sz w:val="26"/>
          <w:szCs w:val="26"/>
        </w:rPr>
        <w:t>bị</w:t>
      </w:r>
      <w:r w:rsidRPr="009E12B2">
        <w:rPr>
          <w:spacing w:val="-21"/>
          <w:sz w:val="26"/>
          <w:szCs w:val="26"/>
        </w:rPr>
        <w:t xml:space="preserve"> </w:t>
      </w:r>
      <w:r w:rsidRPr="009E12B2">
        <w:rPr>
          <w:sz w:val="26"/>
          <w:szCs w:val="26"/>
        </w:rPr>
        <w:t>có</w:t>
      </w:r>
      <w:r w:rsidRPr="009E12B2">
        <w:rPr>
          <w:spacing w:val="-9"/>
          <w:sz w:val="26"/>
          <w:szCs w:val="26"/>
        </w:rPr>
        <w:t xml:space="preserve"> </w:t>
      </w:r>
      <w:r w:rsidRPr="009E12B2">
        <w:rPr>
          <w:sz w:val="26"/>
          <w:szCs w:val="26"/>
        </w:rPr>
        <w:t>vị</w:t>
      </w:r>
      <w:r w:rsidRPr="009E12B2">
        <w:rPr>
          <w:spacing w:val="-16"/>
          <w:sz w:val="26"/>
          <w:szCs w:val="26"/>
        </w:rPr>
        <w:t xml:space="preserve"> </w:t>
      </w:r>
      <w:r w:rsidRPr="009E12B2">
        <w:rPr>
          <w:sz w:val="26"/>
          <w:szCs w:val="26"/>
        </w:rPr>
        <w:t>trí</w:t>
      </w:r>
      <w:r w:rsidRPr="009E12B2">
        <w:rPr>
          <w:spacing w:val="-13"/>
          <w:sz w:val="26"/>
          <w:szCs w:val="26"/>
        </w:rPr>
        <w:t xml:space="preserve"> </w:t>
      </w:r>
      <w:r w:rsidRPr="009E12B2">
        <w:rPr>
          <w:sz w:val="26"/>
          <w:szCs w:val="26"/>
        </w:rPr>
        <w:t>lắp</w:t>
      </w:r>
      <w:r w:rsidRPr="009E12B2">
        <w:rPr>
          <w:spacing w:val="-13"/>
          <w:sz w:val="26"/>
          <w:szCs w:val="26"/>
        </w:rPr>
        <w:t xml:space="preserve"> </w:t>
      </w:r>
      <w:r w:rsidRPr="009E12B2">
        <w:rPr>
          <w:sz w:val="26"/>
          <w:szCs w:val="26"/>
        </w:rPr>
        <w:t>đặt</w:t>
      </w:r>
      <w:r w:rsidRPr="009E12B2">
        <w:rPr>
          <w:spacing w:val="-13"/>
          <w:sz w:val="26"/>
          <w:szCs w:val="26"/>
        </w:rPr>
        <w:t xml:space="preserve"> </w:t>
      </w:r>
      <w:r w:rsidRPr="009E12B2">
        <w:rPr>
          <w:sz w:val="26"/>
          <w:szCs w:val="26"/>
        </w:rPr>
        <w:t>với</w:t>
      </w:r>
      <w:r w:rsidRPr="009E12B2">
        <w:rPr>
          <w:spacing w:val="-15"/>
          <w:sz w:val="26"/>
          <w:szCs w:val="26"/>
        </w:rPr>
        <w:t xml:space="preserve"> </w:t>
      </w:r>
      <w:r w:rsidRPr="009E12B2">
        <w:rPr>
          <w:sz w:val="26"/>
          <w:szCs w:val="26"/>
        </w:rPr>
        <w:t>điều</w:t>
      </w:r>
      <w:r w:rsidRPr="009E12B2">
        <w:rPr>
          <w:spacing w:val="-16"/>
          <w:sz w:val="26"/>
          <w:szCs w:val="26"/>
        </w:rPr>
        <w:t xml:space="preserve"> </w:t>
      </w:r>
      <w:r w:rsidRPr="009E12B2">
        <w:rPr>
          <w:sz w:val="26"/>
          <w:szCs w:val="26"/>
        </w:rPr>
        <w:t>kiện</w:t>
      </w:r>
      <w:r w:rsidRPr="009E12B2">
        <w:rPr>
          <w:spacing w:val="-12"/>
          <w:sz w:val="26"/>
          <w:szCs w:val="26"/>
        </w:rPr>
        <w:t xml:space="preserve"> </w:t>
      </w:r>
      <w:r w:rsidRPr="009E12B2">
        <w:rPr>
          <w:sz w:val="26"/>
          <w:szCs w:val="26"/>
        </w:rPr>
        <w:t>môi</w:t>
      </w:r>
      <w:r w:rsidRPr="009E12B2">
        <w:rPr>
          <w:spacing w:val="-13"/>
          <w:sz w:val="26"/>
          <w:szCs w:val="26"/>
        </w:rPr>
        <w:t xml:space="preserve"> </w:t>
      </w:r>
      <w:r w:rsidRPr="009E12B2">
        <w:rPr>
          <w:sz w:val="26"/>
          <w:szCs w:val="26"/>
        </w:rPr>
        <w:t>trường</w:t>
      </w:r>
      <w:r w:rsidRPr="009E12B2">
        <w:rPr>
          <w:spacing w:val="-16"/>
          <w:sz w:val="26"/>
          <w:szCs w:val="26"/>
        </w:rPr>
        <w:t xml:space="preserve"> </w:t>
      </w:r>
      <w:r w:rsidRPr="009E12B2">
        <w:rPr>
          <w:sz w:val="26"/>
          <w:szCs w:val="26"/>
        </w:rPr>
        <w:t>khắc nghiệt</w:t>
      </w:r>
      <w:r w:rsidRPr="009E12B2">
        <w:rPr>
          <w:spacing w:val="-17"/>
          <w:sz w:val="26"/>
          <w:szCs w:val="26"/>
        </w:rPr>
        <w:t xml:space="preserve"> </w:t>
      </w:r>
      <w:r w:rsidRPr="009E12B2">
        <w:rPr>
          <w:sz w:val="26"/>
          <w:szCs w:val="26"/>
        </w:rPr>
        <w:t>(vượt</w:t>
      </w:r>
      <w:r w:rsidRPr="009E12B2">
        <w:rPr>
          <w:spacing w:val="-12"/>
          <w:sz w:val="26"/>
          <w:szCs w:val="26"/>
        </w:rPr>
        <w:t xml:space="preserve"> </w:t>
      </w:r>
      <w:r w:rsidRPr="009E12B2">
        <w:rPr>
          <w:sz w:val="26"/>
          <w:szCs w:val="26"/>
        </w:rPr>
        <w:t>ngoài</w:t>
      </w:r>
      <w:r w:rsidRPr="009E12B2">
        <w:rPr>
          <w:spacing w:val="-20"/>
          <w:sz w:val="26"/>
          <w:szCs w:val="26"/>
        </w:rPr>
        <w:t xml:space="preserve"> </w:t>
      </w:r>
      <w:r w:rsidRPr="009E12B2">
        <w:rPr>
          <w:sz w:val="26"/>
          <w:szCs w:val="26"/>
        </w:rPr>
        <w:t>các</w:t>
      </w:r>
      <w:r w:rsidRPr="009E12B2">
        <w:rPr>
          <w:spacing w:val="-12"/>
          <w:sz w:val="26"/>
          <w:szCs w:val="26"/>
        </w:rPr>
        <w:t xml:space="preserve"> </w:t>
      </w:r>
      <w:r w:rsidRPr="009E12B2">
        <w:rPr>
          <w:sz w:val="26"/>
          <w:szCs w:val="26"/>
        </w:rPr>
        <w:t>giới</w:t>
      </w:r>
      <w:r w:rsidRPr="009E12B2">
        <w:rPr>
          <w:spacing w:val="-12"/>
          <w:sz w:val="26"/>
          <w:szCs w:val="26"/>
        </w:rPr>
        <w:t xml:space="preserve"> </w:t>
      </w:r>
      <w:r w:rsidRPr="009E12B2">
        <w:rPr>
          <w:sz w:val="26"/>
          <w:szCs w:val="26"/>
        </w:rPr>
        <w:t>hạn</w:t>
      </w:r>
      <w:r w:rsidRPr="009E12B2">
        <w:rPr>
          <w:spacing w:val="-19"/>
          <w:sz w:val="26"/>
          <w:szCs w:val="26"/>
        </w:rPr>
        <w:t xml:space="preserve"> </w:t>
      </w:r>
      <w:r w:rsidRPr="009E12B2">
        <w:rPr>
          <w:sz w:val="26"/>
          <w:szCs w:val="26"/>
        </w:rPr>
        <w:t>của</w:t>
      </w:r>
      <w:r w:rsidRPr="009E12B2">
        <w:rPr>
          <w:spacing w:val="-15"/>
          <w:sz w:val="26"/>
          <w:szCs w:val="26"/>
        </w:rPr>
        <w:t xml:space="preserve"> </w:t>
      </w:r>
      <w:r w:rsidRPr="009E12B2">
        <w:rPr>
          <w:sz w:val="26"/>
          <w:szCs w:val="26"/>
        </w:rPr>
        <w:t>bảng</w:t>
      </w:r>
      <w:r w:rsidRPr="009E12B2">
        <w:rPr>
          <w:spacing w:val="-16"/>
          <w:sz w:val="26"/>
          <w:szCs w:val="26"/>
        </w:rPr>
        <w:t xml:space="preserve"> </w:t>
      </w:r>
      <w:r w:rsidRPr="009E12B2">
        <w:rPr>
          <w:sz w:val="26"/>
          <w:szCs w:val="26"/>
        </w:rPr>
        <w:t>trên),</w:t>
      </w:r>
      <w:r w:rsidRPr="009E12B2">
        <w:rPr>
          <w:spacing w:val="-14"/>
          <w:sz w:val="26"/>
          <w:szCs w:val="26"/>
        </w:rPr>
        <w:t xml:space="preserve"> </w:t>
      </w:r>
      <w:r w:rsidRPr="009E12B2">
        <w:rPr>
          <w:sz w:val="26"/>
          <w:szCs w:val="26"/>
        </w:rPr>
        <w:t>các</w:t>
      </w:r>
      <w:r w:rsidRPr="009E12B2">
        <w:rPr>
          <w:spacing w:val="-14"/>
          <w:sz w:val="26"/>
          <w:szCs w:val="26"/>
        </w:rPr>
        <w:t xml:space="preserve"> </w:t>
      </w:r>
      <w:r w:rsidRPr="009E12B2">
        <w:rPr>
          <w:sz w:val="26"/>
          <w:szCs w:val="26"/>
        </w:rPr>
        <w:t>đơn</w:t>
      </w:r>
      <w:r w:rsidRPr="009E12B2">
        <w:rPr>
          <w:spacing w:val="-16"/>
          <w:sz w:val="26"/>
          <w:szCs w:val="26"/>
        </w:rPr>
        <w:t xml:space="preserve"> </w:t>
      </w:r>
      <w:r w:rsidRPr="009E12B2">
        <w:rPr>
          <w:sz w:val="26"/>
          <w:szCs w:val="26"/>
        </w:rPr>
        <w:t>vị</w:t>
      </w:r>
      <w:r w:rsidRPr="009E12B2">
        <w:rPr>
          <w:spacing w:val="-21"/>
          <w:sz w:val="26"/>
          <w:szCs w:val="26"/>
        </w:rPr>
        <w:t xml:space="preserve"> </w:t>
      </w:r>
      <w:r w:rsidRPr="009E12B2">
        <w:rPr>
          <w:sz w:val="26"/>
          <w:szCs w:val="26"/>
        </w:rPr>
        <w:t>căn</w:t>
      </w:r>
      <w:r w:rsidRPr="009E12B2">
        <w:rPr>
          <w:spacing w:val="-19"/>
          <w:sz w:val="26"/>
          <w:szCs w:val="26"/>
        </w:rPr>
        <w:t xml:space="preserve"> </w:t>
      </w:r>
      <w:r w:rsidRPr="009E12B2">
        <w:rPr>
          <w:spacing w:val="3"/>
          <w:sz w:val="26"/>
          <w:szCs w:val="26"/>
        </w:rPr>
        <w:t>cứ</w:t>
      </w:r>
      <w:r w:rsidRPr="009E12B2">
        <w:rPr>
          <w:spacing w:val="-23"/>
          <w:sz w:val="26"/>
          <w:szCs w:val="26"/>
        </w:rPr>
        <w:t xml:space="preserve"> </w:t>
      </w:r>
      <w:r w:rsidRPr="009E12B2">
        <w:rPr>
          <w:sz w:val="26"/>
          <w:szCs w:val="26"/>
        </w:rPr>
        <w:t>các</w:t>
      </w:r>
      <w:r w:rsidRPr="009E12B2">
        <w:rPr>
          <w:spacing w:val="-15"/>
          <w:sz w:val="26"/>
          <w:szCs w:val="26"/>
        </w:rPr>
        <w:t xml:space="preserve"> </w:t>
      </w:r>
      <w:r w:rsidRPr="009E12B2">
        <w:rPr>
          <w:sz w:val="26"/>
          <w:szCs w:val="26"/>
        </w:rPr>
        <w:t>tiêu</w:t>
      </w:r>
      <w:r w:rsidRPr="009E12B2">
        <w:rPr>
          <w:spacing w:val="-19"/>
          <w:sz w:val="26"/>
          <w:szCs w:val="26"/>
        </w:rPr>
        <w:t xml:space="preserve"> </w:t>
      </w:r>
      <w:r w:rsidRPr="009E12B2">
        <w:rPr>
          <w:sz w:val="26"/>
          <w:szCs w:val="26"/>
        </w:rPr>
        <w:t>chuẩn quốc tế</w:t>
      </w:r>
      <w:r w:rsidRPr="009E12B2">
        <w:rPr>
          <w:spacing w:val="-8"/>
          <w:sz w:val="26"/>
          <w:szCs w:val="26"/>
        </w:rPr>
        <w:t xml:space="preserve"> </w:t>
      </w:r>
      <w:r w:rsidRPr="009E12B2">
        <w:rPr>
          <w:spacing w:val="-3"/>
          <w:sz w:val="26"/>
          <w:szCs w:val="26"/>
        </w:rPr>
        <w:t>và</w:t>
      </w:r>
      <w:r w:rsidRPr="009E12B2">
        <w:rPr>
          <w:spacing w:val="1"/>
          <w:sz w:val="26"/>
          <w:szCs w:val="26"/>
        </w:rPr>
        <w:t xml:space="preserve"> </w:t>
      </w:r>
      <w:r w:rsidRPr="009E12B2">
        <w:rPr>
          <w:sz w:val="26"/>
          <w:szCs w:val="26"/>
        </w:rPr>
        <w:t>tiêu</w:t>
      </w:r>
      <w:r w:rsidRPr="009E12B2">
        <w:rPr>
          <w:spacing w:val="-8"/>
          <w:sz w:val="26"/>
          <w:szCs w:val="26"/>
        </w:rPr>
        <w:t xml:space="preserve"> </w:t>
      </w:r>
      <w:r w:rsidRPr="009E12B2">
        <w:rPr>
          <w:sz w:val="26"/>
          <w:szCs w:val="26"/>
        </w:rPr>
        <w:t>chuẩn</w:t>
      </w:r>
      <w:r w:rsidRPr="009E12B2">
        <w:rPr>
          <w:spacing w:val="-4"/>
          <w:sz w:val="26"/>
          <w:szCs w:val="26"/>
        </w:rPr>
        <w:t xml:space="preserve"> </w:t>
      </w:r>
      <w:r w:rsidRPr="009E12B2">
        <w:rPr>
          <w:sz w:val="26"/>
          <w:szCs w:val="26"/>
        </w:rPr>
        <w:t>Việt</w:t>
      </w:r>
      <w:r w:rsidRPr="009E12B2">
        <w:rPr>
          <w:spacing w:val="-1"/>
          <w:sz w:val="26"/>
          <w:szCs w:val="26"/>
        </w:rPr>
        <w:t xml:space="preserve"> </w:t>
      </w:r>
      <w:r w:rsidRPr="009E12B2">
        <w:rPr>
          <w:sz w:val="26"/>
          <w:szCs w:val="26"/>
        </w:rPr>
        <w:t>Nam</w:t>
      </w:r>
      <w:r w:rsidRPr="009E12B2">
        <w:rPr>
          <w:spacing w:val="-8"/>
          <w:sz w:val="26"/>
          <w:szCs w:val="26"/>
        </w:rPr>
        <w:t xml:space="preserve"> </w:t>
      </w:r>
      <w:r w:rsidRPr="009E12B2">
        <w:rPr>
          <w:sz w:val="26"/>
          <w:szCs w:val="26"/>
        </w:rPr>
        <w:t>để</w:t>
      </w:r>
      <w:r w:rsidRPr="009E12B2">
        <w:rPr>
          <w:spacing w:val="-8"/>
          <w:sz w:val="26"/>
          <w:szCs w:val="26"/>
        </w:rPr>
        <w:t xml:space="preserve"> </w:t>
      </w:r>
      <w:r w:rsidRPr="009E12B2">
        <w:rPr>
          <w:sz w:val="26"/>
          <w:szCs w:val="26"/>
        </w:rPr>
        <w:t>ban</w:t>
      </w:r>
      <w:r w:rsidRPr="009E12B2">
        <w:rPr>
          <w:spacing w:val="-5"/>
          <w:sz w:val="26"/>
          <w:szCs w:val="26"/>
        </w:rPr>
        <w:t xml:space="preserve"> </w:t>
      </w:r>
      <w:r w:rsidRPr="009E12B2">
        <w:rPr>
          <w:sz w:val="26"/>
          <w:szCs w:val="26"/>
        </w:rPr>
        <w:t>hành</w:t>
      </w:r>
      <w:r w:rsidRPr="009E12B2">
        <w:rPr>
          <w:spacing w:val="-4"/>
          <w:sz w:val="26"/>
          <w:szCs w:val="26"/>
        </w:rPr>
        <w:t xml:space="preserve"> </w:t>
      </w:r>
      <w:r w:rsidRPr="009E12B2">
        <w:rPr>
          <w:sz w:val="26"/>
          <w:szCs w:val="26"/>
        </w:rPr>
        <w:t>tiêu</w:t>
      </w:r>
      <w:r w:rsidRPr="009E12B2">
        <w:rPr>
          <w:spacing w:val="-8"/>
          <w:sz w:val="26"/>
          <w:szCs w:val="26"/>
        </w:rPr>
        <w:t xml:space="preserve"> </w:t>
      </w:r>
      <w:r w:rsidRPr="009E12B2">
        <w:rPr>
          <w:sz w:val="26"/>
          <w:szCs w:val="26"/>
        </w:rPr>
        <w:t>chuẩn</w:t>
      </w:r>
      <w:r w:rsidRPr="009E12B2">
        <w:rPr>
          <w:spacing w:val="-4"/>
          <w:sz w:val="26"/>
          <w:szCs w:val="26"/>
        </w:rPr>
        <w:t xml:space="preserve"> </w:t>
      </w:r>
      <w:r w:rsidRPr="009E12B2">
        <w:rPr>
          <w:sz w:val="26"/>
          <w:szCs w:val="26"/>
        </w:rPr>
        <w:t>riêng</w:t>
      </w:r>
      <w:r w:rsidRPr="009E12B2">
        <w:rPr>
          <w:spacing w:val="-4"/>
          <w:sz w:val="26"/>
          <w:szCs w:val="26"/>
        </w:rPr>
        <w:t xml:space="preserve"> </w:t>
      </w:r>
      <w:r w:rsidRPr="009E12B2">
        <w:rPr>
          <w:sz w:val="26"/>
          <w:szCs w:val="26"/>
        </w:rPr>
        <w:t>cho thiết</w:t>
      </w:r>
      <w:r w:rsidRPr="009E12B2">
        <w:rPr>
          <w:spacing w:val="-1"/>
          <w:sz w:val="26"/>
          <w:szCs w:val="26"/>
        </w:rPr>
        <w:t xml:space="preserve"> </w:t>
      </w:r>
      <w:r w:rsidRPr="009E12B2">
        <w:rPr>
          <w:sz w:val="26"/>
          <w:szCs w:val="26"/>
        </w:rPr>
        <w:t>bị</w:t>
      </w:r>
      <w:r w:rsidRPr="009E12B2">
        <w:rPr>
          <w:spacing w:val="-8"/>
          <w:sz w:val="26"/>
          <w:szCs w:val="26"/>
        </w:rPr>
        <w:t xml:space="preserve"> </w:t>
      </w:r>
      <w:r w:rsidRPr="009E12B2">
        <w:rPr>
          <w:spacing w:val="2"/>
          <w:sz w:val="26"/>
          <w:szCs w:val="26"/>
        </w:rPr>
        <w:t xml:space="preserve">nhằm </w:t>
      </w:r>
      <w:r w:rsidRPr="009E12B2">
        <w:rPr>
          <w:sz w:val="26"/>
          <w:szCs w:val="26"/>
        </w:rPr>
        <w:t>thuận</w:t>
      </w:r>
      <w:r w:rsidRPr="009E12B2">
        <w:rPr>
          <w:spacing w:val="16"/>
          <w:sz w:val="26"/>
          <w:szCs w:val="26"/>
        </w:rPr>
        <w:t xml:space="preserve"> </w:t>
      </w:r>
      <w:r w:rsidRPr="009E12B2">
        <w:rPr>
          <w:sz w:val="26"/>
          <w:szCs w:val="26"/>
        </w:rPr>
        <w:t>lợi</w:t>
      </w:r>
      <w:r w:rsidRPr="009E12B2">
        <w:rPr>
          <w:spacing w:val="9"/>
          <w:sz w:val="26"/>
          <w:szCs w:val="26"/>
        </w:rPr>
        <w:t xml:space="preserve"> </w:t>
      </w:r>
      <w:r w:rsidRPr="009E12B2">
        <w:rPr>
          <w:sz w:val="26"/>
          <w:szCs w:val="26"/>
        </w:rPr>
        <w:t>cho</w:t>
      </w:r>
      <w:r w:rsidRPr="009E12B2">
        <w:rPr>
          <w:spacing w:val="13"/>
          <w:sz w:val="26"/>
          <w:szCs w:val="26"/>
        </w:rPr>
        <w:t xml:space="preserve"> </w:t>
      </w:r>
      <w:r w:rsidRPr="009E12B2">
        <w:rPr>
          <w:sz w:val="26"/>
          <w:szCs w:val="26"/>
        </w:rPr>
        <w:t>công</w:t>
      </w:r>
      <w:r w:rsidRPr="009E12B2">
        <w:rPr>
          <w:spacing w:val="13"/>
          <w:sz w:val="26"/>
          <w:szCs w:val="26"/>
        </w:rPr>
        <w:t xml:space="preserve"> </w:t>
      </w:r>
      <w:r w:rsidRPr="009E12B2">
        <w:rPr>
          <w:sz w:val="26"/>
          <w:szCs w:val="26"/>
        </w:rPr>
        <w:t>tác</w:t>
      </w:r>
      <w:r w:rsidRPr="009E12B2">
        <w:rPr>
          <w:spacing w:val="17"/>
          <w:sz w:val="26"/>
          <w:szCs w:val="26"/>
        </w:rPr>
        <w:t xml:space="preserve"> </w:t>
      </w:r>
      <w:r w:rsidRPr="009E12B2">
        <w:rPr>
          <w:sz w:val="26"/>
          <w:szCs w:val="26"/>
        </w:rPr>
        <w:t>lựa</w:t>
      </w:r>
      <w:r w:rsidRPr="009E12B2">
        <w:rPr>
          <w:spacing w:val="15"/>
          <w:sz w:val="26"/>
          <w:szCs w:val="26"/>
        </w:rPr>
        <w:t xml:space="preserve"> </w:t>
      </w:r>
      <w:r w:rsidRPr="009E12B2">
        <w:rPr>
          <w:sz w:val="26"/>
          <w:szCs w:val="26"/>
        </w:rPr>
        <w:t>chọn</w:t>
      </w:r>
      <w:r w:rsidRPr="009E12B2">
        <w:rPr>
          <w:spacing w:val="12"/>
          <w:sz w:val="26"/>
          <w:szCs w:val="26"/>
        </w:rPr>
        <w:t xml:space="preserve"> </w:t>
      </w:r>
      <w:r w:rsidRPr="009E12B2">
        <w:rPr>
          <w:sz w:val="26"/>
          <w:szCs w:val="26"/>
        </w:rPr>
        <w:t>VTTB</w:t>
      </w:r>
      <w:r w:rsidRPr="009E12B2">
        <w:rPr>
          <w:spacing w:val="15"/>
          <w:sz w:val="26"/>
          <w:szCs w:val="26"/>
        </w:rPr>
        <w:t xml:space="preserve"> </w:t>
      </w:r>
      <w:r w:rsidRPr="009E12B2">
        <w:rPr>
          <w:sz w:val="26"/>
          <w:szCs w:val="26"/>
        </w:rPr>
        <w:t>nhưng</w:t>
      </w:r>
      <w:r w:rsidRPr="009E12B2">
        <w:rPr>
          <w:spacing w:val="13"/>
          <w:sz w:val="26"/>
          <w:szCs w:val="26"/>
        </w:rPr>
        <w:t xml:space="preserve"> </w:t>
      </w:r>
      <w:r w:rsidRPr="009E12B2">
        <w:rPr>
          <w:sz w:val="26"/>
          <w:szCs w:val="26"/>
        </w:rPr>
        <w:t>không</w:t>
      </w:r>
      <w:r w:rsidRPr="009E12B2">
        <w:rPr>
          <w:spacing w:val="12"/>
          <w:sz w:val="26"/>
          <w:szCs w:val="26"/>
        </w:rPr>
        <w:t xml:space="preserve"> </w:t>
      </w:r>
      <w:r w:rsidRPr="009E12B2">
        <w:rPr>
          <w:sz w:val="26"/>
          <w:szCs w:val="26"/>
        </w:rPr>
        <w:t>được</w:t>
      </w:r>
      <w:r w:rsidRPr="009E12B2">
        <w:rPr>
          <w:spacing w:val="15"/>
          <w:sz w:val="26"/>
          <w:szCs w:val="26"/>
        </w:rPr>
        <w:t xml:space="preserve"> </w:t>
      </w:r>
      <w:r w:rsidRPr="009E12B2">
        <w:rPr>
          <w:sz w:val="26"/>
          <w:szCs w:val="26"/>
        </w:rPr>
        <w:t>trái</w:t>
      </w:r>
      <w:r w:rsidRPr="009E12B2">
        <w:rPr>
          <w:spacing w:val="8"/>
          <w:sz w:val="26"/>
          <w:szCs w:val="26"/>
        </w:rPr>
        <w:t xml:space="preserve"> </w:t>
      </w:r>
      <w:r w:rsidRPr="009E12B2">
        <w:rPr>
          <w:sz w:val="26"/>
          <w:szCs w:val="26"/>
        </w:rPr>
        <w:t>quy</w:t>
      </w:r>
      <w:r w:rsidRPr="009E12B2">
        <w:rPr>
          <w:spacing w:val="14"/>
          <w:sz w:val="26"/>
          <w:szCs w:val="26"/>
        </w:rPr>
        <w:t xml:space="preserve"> </w:t>
      </w:r>
      <w:r w:rsidRPr="009E12B2">
        <w:rPr>
          <w:sz w:val="26"/>
          <w:szCs w:val="26"/>
        </w:rPr>
        <w:t>định</w:t>
      </w:r>
      <w:r w:rsidRPr="009E12B2">
        <w:rPr>
          <w:spacing w:val="13"/>
          <w:sz w:val="26"/>
          <w:szCs w:val="26"/>
        </w:rPr>
        <w:t xml:space="preserve"> </w:t>
      </w:r>
      <w:r w:rsidRPr="009E12B2">
        <w:rPr>
          <w:sz w:val="26"/>
          <w:szCs w:val="26"/>
        </w:rPr>
        <w:t>pháp luật,</w:t>
      </w:r>
      <w:r w:rsidRPr="009E12B2">
        <w:rPr>
          <w:spacing w:val="-8"/>
          <w:sz w:val="26"/>
          <w:szCs w:val="26"/>
        </w:rPr>
        <w:t xml:space="preserve"> </w:t>
      </w:r>
      <w:r w:rsidRPr="009E12B2">
        <w:rPr>
          <w:sz w:val="26"/>
          <w:szCs w:val="26"/>
        </w:rPr>
        <w:t>quy</w:t>
      </w:r>
      <w:r w:rsidRPr="009E12B2">
        <w:rPr>
          <w:spacing w:val="-13"/>
          <w:sz w:val="26"/>
          <w:szCs w:val="26"/>
        </w:rPr>
        <w:t xml:space="preserve"> </w:t>
      </w:r>
      <w:r w:rsidRPr="009E12B2">
        <w:rPr>
          <w:sz w:val="26"/>
          <w:szCs w:val="26"/>
        </w:rPr>
        <w:lastRenderedPageBreak/>
        <w:t>chế</w:t>
      </w:r>
      <w:r w:rsidRPr="009E12B2">
        <w:rPr>
          <w:spacing w:val="-18"/>
          <w:sz w:val="26"/>
          <w:szCs w:val="26"/>
        </w:rPr>
        <w:t xml:space="preserve"> </w:t>
      </w:r>
      <w:r w:rsidRPr="009E12B2">
        <w:rPr>
          <w:sz w:val="26"/>
          <w:szCs w:val="26"/>
        </w:rPr>
        <w:t>quản</w:t>
      </w:r>
      <w:r w:rsidRPr="009E12B2">
        <w:rPr>
          <w:spacing w:val="-13"/>
          <w:sz w:val="26"/>
          <w:szCs w:val="26"/>
        </w:rPr>
        <w:t xml:space="preserve"> </w:t>
      </w:r>
      <w:r w:rsidRPr="009E12B2">
        <w:rPr>
          <w:sz w:val="26"/>
          <w:szCs w:val="26"/>
        </w:rPr>
        <w:t>lý</w:t>
      </w:r>
      <w:r w:rsidRPr="009E12B2">
        <w:rPr>
          <w:spacing w:val="-10"/>
          <w:sz w:val="26"/>
          <w:szCs w:val="26"/>
        </w:rPr>
        <w:t xml:space="preserve"> </w:t>
      </w:r>
      <w:r w:rsidRPr="009E12B2">
        <w:rPr>
          <w:sz w:val="26"/>
          <w:szCs w:val="26"/>
        </w:rPr>
        <w:t>nội</w:t>
      </w:r>
      <w:r w:rsidRPr="009E12B2">
        <w:rPr>
          <w:spacing w:val="-13"/>
          <w:sz w:val="26"/>
          <w:szCs w:val="26"/>
        </w:rPr>
        <w:t xml:space="preserve"> </w:t>
      </w:r>
      <w:r w:rsidRPr="009E12B2">
        <w:rPr>
          <w:sz w:val="26"/>
          <w:szCs w:val="26"/>
        </w:rPr>
        <w:t>bộ</w:t>
      </w:r>
      <w:r w:rsidRPr="009E12B2">
        <w:rPr>
          <w:spacing w:val="-17"/>
          <w:sz w:val="26"/>
          <w:szCs w:val="26"/>
        </w:rPr>
        <w:t xml:space="preserve"> </w:t>
      </w:r>
      <w:r w:rsidRPr="009E12B2">
        <w:rPr>
          <w:sz w:val="26"/>
          <w:szCs w:val="26"/>
        </w:rPr>
        <w:t>của</w:t>
      </w:r>
      <w:r w:rsidRPr="009E12B2">
        <w:rPr>
          <w:spacing w:val="-9"/>
          <w:sz w:val="26"/>
          <w:szCs w:val="26"/>
        </w:rPr>
        <w:t xml:space="preserve"> </w:t>
      </w:r>
      <w:r w:rsidRPr="009E12B2">
        <w:rPr>
          <w:sz w:val="26"/>
          <w:szCs w:val="26"/>
        </w:rPr>
        <w:t>Tập</w:t>
      </w:r>
      <w:r w:rsidRPr="009E12B2">
        <w:rPr>
          <w:spacing w:val="-10"/>
          <w:sz w:val="26"/>
          <w:szCs w:val="26"/>
        </w:rPr>
        <w:t xml:space="preserve"> </w:t>
      </w:r>
      <w:r w:rsidRPr="009E12B2">
        <w:rPr>
          <w:sz w:val="26"/>
          <w:szCs w:val="26"/>
        </w:rPr>
        <w:t>đoàn</w:t>
      </w:r>
      <w:r w:rsidRPr="009E12B2">
        <w:rPr>
          <w:spacing w:val="-9"/>
          <w:sz w:val="26"/>
          <w:szCs w:val="26"/>
        </w:rPr>
        <w:t xml:space="preserve"> </w:t>
      </w:r>
      <w:r w:rsidRPr="009E12B2">
        <w:rPr>
          <w:sz w:val="26"/>
          <w:szCs w:val="26"/>
        </w:rPr>
        <w:t>Điện</w:t>
      </w:r>
      <w:r w:rsidRPr="009E12B2">
        <w:rPr>
          <w:spacing w:val="-10"/>
          <w:sz w:val="26"/>
          <w:szCs w:val="26"/>
        </w:rPr>
        <w:t xml:space="preserve"> </w:t>
      </w:r>
      <w:r w:rsidRPr="009E12B2">
        <w:rPr>
          <w:sz w:val="26"/>
          <w:szCs w:val="26"/>
        </w:rPr>
        <w:t>lực</w:t>
      </w:r>
      <w:r w:rsidRPr="009E12B2">
        <w:rPr>
          <w:spacing w:val="-9"/>
          <w:sz w:val="26"/>
          <w:szCs w:val="26"/>
        </w:rPr>
        <w:t xml:space="preserve"> </w:t>
      </w:r>
      <w:r w:rsidRPr="009E12B2">
        <w:rPr>
          <w:sz w:val="26"/>
          <w:szCs w:val="26"/>
        </w:rPr>
        <w:t>Việt</w:t>
      </w:r>
      <w:r w:rsidRPr="009E12B2">
        <w:rPr>
          <w:spacing w:val="-9"/>
          <w:sz w:val="26"/>
          <w:szCs w:val="26"/>
        </w:rPr>
        <w:t xml:space="preserve"> </w:t>
      </w:r>
      <w:r w:rsidRPr="009E12B2">
        <w:rPr>
          <w:sz w:val="26"/>
          <w:szCs w:val="26"/>
        </w:rPr>
        <w:t>nam</w:t>
      </w:r>
      <w:r w:rsidRPr="009E12B2">
        <w:rPr>
          <w:spacing w:val="-14"/>
          <w:sz w:val="26"/>
          <w:szCs w:val="26"/>
        </w:rPr>
        <w:t xml:space="preserve"> </w:t>
      </w:r>
      <w:r w:rsidRPr="009E12B2">
        <w:rPr>
          <w:spacing w:val="-3"/>
          <w:sz w:val="26"/>
          <w:szCs w:val="26"/>
        </w:rPr>
        <w:t>và</w:t>
      </w:r>
      <w:r w:rsidRPr="009E12B2">
        <w:rPr>
          <w:spacing w:val="-9"/>
          <w:sz w:val="26"/>
          <w:szCs w:val="26"/>
        </w:rPr>
        <w:t xml:space="preserve"> </w:t>
      </w:r>
      <w:r w:rsidRPr="009E12B2">
        <w:rPr>
          <w:sz w:val="26"/>
          <w:szCs w:val="26"/>
        </w:rPr>
        <w:t>của</w:t>
      </w:r>
      <w:r w:rsidRPr="009E12B2">
        <w:rPr>
          <w:spacing w:val="-8"/>
          <w:sz w:val="26"/>
          <w:szCs w:val="26"/>
        </w:rPr>
        <w:t xml:space="preserve"> </w:t>
      </w:r>
      <w:r w:rsidRPr="009E12B2">
        <w:rPr>
          <w:sz w:val="26"/>
          <w:szCs w:val="26"/>
        </w:rPr>
        <w:t>Tổng</w:t>
      </w:r>
      <w:r w:rsidRPr="009E12B2">
        <w:rPr>
          <w:spacing w:val="-14"/>
          <w:sz w:val="26"/>
          <w:szCs w:val="26"/>
        </w:rPr>
        <w:t xml:space="preserve"> </w:t>
      </w:r>
      <w:r w:rsidRPr="009E12B2">
        <w:rPr>
          <w:spacing w:val="2"/>
          <w:sz w:val="26"/>
          <w:szCs w:val="26"/>
        </w:rPr>
        <w:t xml:space="preserve">công </w:t>
      </w:r>
      <w:r w:rsidRPr="009E12B2">
        <w:rPr>
          <w:sz w:val="26"/>
          <w:szCs w:val="26"/>
        </w:rPr>
        <w:t xml:space="preserve">ty điện lực TP </w:t>
      </w:r>
      <w:r w:rsidRPr="009E12B2">
        <w:rPr>
          <w:spacing w:val="-3"/>
          <w:sz w:val="26"/>
          <w:szCs w:val="26"/>
        </w:rPr>
        <w:t xml:space="preserve">Hà </w:t>
      </w:r>
      <w:r w:rsidRPr="009E12B2">
        <w:rPr>
          <w:sz w:val="26"/>
          <w:szCs w:val="26"/>
        </w:rPr>
        <w:t>Nội có liên</w:t>
      </w:r>
      <w:r w:rsidRPr="009E12B2">
        <w:rPr>
          <w:spacing w:val="-4"/>
          <w:sz w:val="26"/>
          <w:szCs w:val="26"/>
        </w:rPr>
        <w:t xml:space="preserve"> </w:t>
      </w:r>
      <w:r w:rsidRPr="009E12B2">
        <w:rPr>
          <w:sz w:val="26"/>
          <w:szCs w:val="26"/>
        </w:rPr>
        <w:t>quan.</w:t>
      </w:r>
    </w:p>
    <w:p w14:paraId="7EC0A4A2" w14:textId="77777777" w:rsidR="009E12B2" w:rsidRPr="009E12B2" w:rsidRDefault="009E12B2" w:rsidP="009E12B2">
      <w:pPr>
        <w:widowControl w:val="0"/>
        <w:tabs>
          <w:tab w:val="left" w:pos="1069"/>
        </w:tabs>
        <w:kinsoku w:val="0"/>
        <w:overflowPunct w:val="0"/>
        <w:autoSpaceDE w:val="0"/>
        <w:autoSpaceDN w:val="0"/>
        <w:adjustRightInd w:val="0"/>
        <w:spacing w:before="3"/>
        <w:jc w:val="left"/>
        <w:rPr>
          <w:b/>
          <w:sz w:val="26"/>
          <w:szCs w:val="26"/>
        </w:rPr>
      </w:pPr>
      <w:r w:rsidRPr="009E12B2">
        <w:rPr>
          <w:b/>
          <w:sz w:val="26"/>
          <w:szCs w:val="26"/>
        </w:rPr>
        <w:t xml:space="preserve">2. Điều kiện vận hành </w:t>
      </w:r>
      <w:r w:rsidRPr="009E12B2">
        <w:rPr>
          <w:b/>
          <w:spacing w:val="3"/>
          <w:sz w:val="26"/>
          <w:szCs w:val="26"/>
        </w:rPr>
        <w:t xml:space="preserve">của </w:t>
      </w:r>
      <w:r w:rsidRPr="009E12B2">
        <w:rPr>
          <w:b/>
          <w:spacing w:val="-3"/>
          <w:sz w:val="26"/>
          <w:szCs w:val="26"/>
        </w:rPr>
        <w:t xml:space="preserve">hệ </w:t>
      </w:r>
      <w:r w:rsidRPr="009E12B2">
        <w:rPr>
          <w:b/>
          <w:sz w:val="26"/>
          <w:szCs w:val="26"/>
        </w:rPr>
        <w:t>thống</w:t>
      </w:r>
      <w:r w:rsidRPr="009E12B2">
        <w:rPr>
          <w:b/>
          <w:spacing w:val="-26"/>
          <w:sz w:val="26"/>
          <w:szCs w:val="26"/>
        </w:rPr>
        <w:t xml:space="preserve"> </w:t>
      </w:r>
      <w:r w:rsidRPr="009E12B2">
        <w:rPr>
          <w:b/>
          <w:sz w:val="26"/>
          <w:szCs w:val="26"/>
        </w:rPr>
        <w:t>điện:</w:t>
      </w:r>
    </w:p>
    <w:tbl>
      <w:tblPr>
        <w:tblW w:w="0" w:type="auto"/>
        <w:tblInd w:w="161" w:type="dxa"/>
        <w:tblLayout w:type="fixed"/>
        <w:tblCellMar>
          <w:left w:w="0" w:type="dxa"/>
          <w:right w:w="0" w:type="dxa"/>
        </w:tblCellMar>
        <w:tblLook w:val="0000" w:firstRow="0" w:lastRow="0" w:firstColumn="0" w:lastColumn="0" w:noHBand="0" w:noVBand="0"/>
      </w:tblPr>
      <w:tblGrid>
        <w:gridCol w:w="2587"/>
        <w:gridCol w:w="3897"/>
      </w:tblGrid>
      <w:tr w:rsidR="009E12B2" w:rsidRPr="009E12B2" w14:paraId="3D1D98D8" w14:textId="77777777" w:rsidTr="000D6BE3">
        <w:trPr>
          <w:trHeight w:val="642"/>
        </w:trPr>
        <w:tc>
          <w:tcPr>
            <w:tcW w:w="2587" w:type="dxa"/>
            <w:tcBorders>
              <w:top w:val="double" w:sz="2" w:space="0" w:color="000000"/>
              <w:left w:val="double" w:sz="2" w:space="0" w:color="000000"/>
              <w:bottom w:val="single" w:sz="4" w:space="0" w:color="000000"/>
              <w:right w:val="single" w:sz="4" w:space="0" w:color="000000"/>
            </w:tcBorders>
          </w:tcPr>
          <w:p w14:paraId="3F78DE63" w14:textId="77777777" w:rsidR="009E12B2" w:rsidRPr="009E12B2" w:rsidRDefault="009E12B2" w:rsidP="009E12B2">
            <w:pPr>
              <w:widowControl w:val="0"/>
              <w:kinsoku w:val="0"/>
              <w:overflowPunct w:val="0"/>
              <w:spacing w:line="314" w:lineRule="exact"/>
              <w:ind w:left="95"/>
              <w:jc w:val="left"/>
              <w:rPr>
                <w:rFonts w:eastAsia="Calibri"/>
                <w:sz w:val="26"/>
                <w:szCs w:val="26"/>
              </w:rPr>
            </w:pPr>
            <w:r w:rsidRPr="009E12B2">
              <w:rPr>
                <w:rFonts w:eastAsia="Calibri"/>
                <w:sz w:val="26"/>
                <w:szCs w:val="26"/>
              </w:rPr>
              <w:t>Điện áp danh</w:t>
            </w:r>
            <w:r w:rsidRPr="009E12B2">
              <w:rPr>
                <w:rFonts w:eastAsia="Calibri"/>
                <w:spacing w:val="68"/>
                <w:sz w:val="26"/>
                <w:szCs w:val="26"/>
              </w:rPr>
              <w:t xml:space="preserve"> </w:t>
            </w:r>
            <w:r w:rsidRPr="009E12B2">
              <w:rPr>
                <w:rFonts w:eastAsia="Calibri"/>
                <w:sz w:val="26"/>
                <w:szCs w:val="26"/>
              </w:rPr>
              <w:t>định</w:t>
            </w:r>
          </w:p>
          <w:p w14:paraId="1AF8640B" w14:textId="77777777" w:rsidR="009E12B2" w:rsidRPr="009E12B2" w:rsidRDefault="009E12B2" w:rsidP="009E12B2">
            <w:pPr>
              <w:widowControl w:val="0"/>
              <w:kinsoku w:val="0"/>
              <w:overflowPunct w:val="0"/>
              <w:spacing w:line="309" w:lineRule="exact"/>
              <w:ind w:left="95"/>
              <w:jc w:val="left"/>
              <w:rPr>
                <w:rFonts w:eastAsia="Calibri"/>
                <w:sz w:val="26"/>
                <w:szCs w:val="26"/>
              </w:rPr>
            </w:pPr>
            <w:r w:rsidRPr="009E12B2">
              <w:rPr>
                <w:rFonts w:eastAsia="Calibri"/>
                <w:sz w:val="26"/>
                <w:szCs w:val="26"/>
              </w:rPr>
              <w:t>của hệ thống (kV)</w:t>
            </w:r>
          </w:p>
        </w:tc>
        <w:tc>
          <w:tcPr>
            <w:tcW w:w="3897" w:type="dxa"/>
            <w:tcBorders>
              <w:top w:val="double" w:sz="2" w:space="0" w:color="000000"/>
              <w:left w:val="single" w:sz="4" w:space="0" w:color="000000"/>
              <w:bottom w:val="single" w:sz="4" w:space="0" w:color="000000"/>
              <w:right w:val="single" w:sz="4" w:space="0" w:color="000000"/>
            </w:tcBorders>
          </w:tcPr>
          <w:p w14:paraId="4622B8F0" w14:textId="77777777" w:rsidR="009E12B2" w:rsidRPr="009E12B2" w:rsidRDefault="009E12B2" w:rsidP="009E12B2">
            <w:pPr>
              <w:widowControl w:val="0"/>
              <w:kinsoku w:val="0"/>
              <w:overflowPunct w:val="0"/>
              <w:spacing w:before="155"/>
              <w:ind w:left="242" w:right="232"/>
              <w:jc w:val="center"/>
              <w:rPr>
                <w:rFonts w:eastAsia="Calibri"/>
                <w:sz w:val="26"/>
                <w:szCs w:val="26"/>
              </w:rPr>
            </w:pPr>
            <w:r w:rsidRPr="009E12B2">
              <w:rPr>
                <w:rFonts w:eastAsia="Calibri"/>
                <w:sz w:val="26"/>
                <w:szCs w:val="26"/>
              </w:rPr>
              <w:t>22</w:t>
            </w:r>
          </w:p>
        </w:tc>
      </w:tr>
      <w:tr w:rsidR="009E12B2" w:rsidRPr="009E12B2" w14:paraId="103054F1" w14:textId="77777777" w:rsidTr="000D6BE3">
        <w:trPr>
          <w:trHeight w:val="321"/>
        </w:trPr>
        <w:tc>
          <w:tcPr>
            <w:tcW w:w="2587" w:type="dxa"/>
            <w:tcBorders>
              <w:top w:val="single" w:sz="4" w:space="0" w:color="000000"/>
              <w:left w:val="double" w:sz="2" w:space="0" w:color="000000"/>
              <w:bottom w:val="single" w:sz="4" w:space="0" w:color="000000"/>
              <w:right w:val="single" w:sz="4" w:space="0" w:color="000000"/>
            </w:tcBorders>
          </w:tcPr>
          <w:p w14:paraId="337D5F26" w14:textId="77777777" w:rsidR="009E12B2" w:rsidRPr="009E12B2" w:rsidRDefault="009E12B2" w:rsidP="009E12B2">
            <w:pPr>
              <w:widowControl w:val="0"/>
              <w:kinsoku w:val="0"/>
              <w:overflowPunct w:val="0"/>
              <w:spacing w:line="301" w:lineRule="exact"/>
              <w:ind w:left="95"/>
              <w:jc w:val="left"/>
              <w:rPr>
                <w:rFonts w:eastAsia="Calibri"/>
                <w:sz w:val="26"/>
                <w:szCs w:val="26"/>
              </w:rPr>
            </w:pPr>
            <w:r w:rsidRPr="009E12B2">
              <w:rPr>
                <w:rFonts w:eastAsia="Calibri"/>
                <w:sz w:val="26"/>
                <w:szCs w:val="26"/>
              </w:rPr>
              <w:t>Sơ đồ nối</w:t>
            </w:r>
          </w:p>
        </w:tc>
        <w:tc>
          <w:tcPr>
            <w:tcW w:w="3897" w:type="dxa"/>
            <w:tcBorders>
              <w:top w:val="single" w:sz="4" w:space="0" w:color="000000"/>
              <w:left w:val="single" w:sz="4" w:space="0" w:color="000000"/>
              <w:bottom w:val="single" w:sz="4" w:space="0" w:color="000000"/>
              <w:right w:val="single" w:sz="4" w:space="0" w:color="000000"/>
            </w:tcBorders>
          </w:tcPr>
          <w:p w14:paraId="6BB815FC" w14:textId="77777777" w:rsidR="009E12B2" w:rsidRPr="009E12B2" w:rsidRDefault="009E12B2" w:rsidP="009E12B2">
            <w:pPr>
              <w:widowControl w:val="0"/>
              <w:kinsoku w:val="0"/>
              <w:overflowPunct w:val="0"/>
              <w:spacing w:line="301" w:lineRule="exact"/>
              <w:ind w:left="247" w:right="232"/>
              <w:jc w:val="center"/>
              <w:rPr>
                <w:rFonts w:eastAsia="Calibri"/>
                <w:sz w:val="26"/>
                <w:szCs w:val="26"/>
              </w:rPr>
            </w:pPr>
            <w:r w:rsidRPr="009E12B2">
              <w:rPr>
                <w:rFonts w:eastAsia="Calibri"/>
                <w:sz w:val="26"/>
                <w:szCs w:val="26"/>
              </w:rPr>
              <w:t>3 pha 3 dây, hoặc 3 pha 4 dây</w:t>
            </w:r>
          </w:p>
        </w:tc>
      </w:tr>
      <w:tr w:rsidR="009E12B2" w:rsidRPr="009E12B2" w14:paraId="51CE4C97" w14:textId="77777777" w:rsidTr="000D6BE3">
        <w:trPr>
          <w:trHeight w:val="969"/>
        </w:trPr>
        <w:tc>
          <w:tcPr>
            <w:tcW w:w="2587" w:type="dxa"/>
            <w:tcBorders>
              <w:top w:val="single" w:sz="4" w:space="0" w:color="000000"/>
              <w:left w:val="double" w:sz="2" w:space="0" w:color="000000"/>
              <w:bottom w:val="single" w:sz="4" w:space="0" w:color="000000"/>
              <w:right w:val="single" w:sz="4" w:space="0" w:color="000000"/>
            </w:tcBorders>
          </w:tcPr>
          <w:p w14:paraId="293766B6" w14:textId="77777777" w:rsidR="009E12B2" w:rsidRPr="009E12B2" w:rsidRDefault="009E12B2" w:rsidP="009E12B2">
            <w:pPr>
              <w:widowControl w:val="0"/>
              <w:kinsoku w:val="0"/>
              <w:overflowPunct w:val="0"/>
              <w:spacing w:before="154"/>
              <w:ind w:left="95" w:right="8"/>
              <w:jc w:val="left"/>
              <w:rPr>
                <w:rFonts w:eastAsia="Calibri"/>
                <w:sz w:val="26"/>
                <w:szCs w:val="26"/>
              </w:rPr>
            </w:pPr>
            <w:r w:rsidRPr="009E12B2">
              <w:rPr>
                <w:rFonts w:eastAsia="Calibri"/>
                <w:sz w:val="26"/>
                <w:szCs w:val="26"/>
              </w:rPr>
              <w:t>Chế độ nối đất trung tính</w:t>
            </w:r>
          </w:p>
        </w:tc>
        <w:tc>
          <w:tcPr>
            <w:tcW w:w="3897" w:type="dxa"/>
            <w:tcBorders>
              <w:top w:val="single" w:sz="4" w:space="0" w:color="000000"/>
              <w:left w:val="single" w:sz="4" w:space="0" w:color="000000"/>
              <w:bottom w:val="single" w:sz="4" w:space="0" w:color="000000"/>
              <w:right w:val="single" w:sz="4" w:space="0" w:color="000000"/>
            </w:tcBorders>
          </w:tcPr>
          <w:p w14:paraId="4D6C20B2" w14:textId="77777777" w:rsidR="009E12B2" w:rsidRPr="009E12B2" w:rsidRDefault="009E12B2" w:rsidP="009E12B2">
            <w:pPr>
              <w:widowControl w:val="0"/>
              <w:kinsoku w:val="0"/>
              <w:overflowPunct w:val="0"/>
              <w:spacing w:before="7"/>
              <w:jc w:val="left"/>
              <w:rPr>
                <w:rFonts w:eastAsia="Calibri"/>
                <w:b/>
                <w:bCs/>
                <w:sz w:val="26"/>
                <w:szCs w:val="26"/>
              </w:rPr>
            </w:pPr>
          </w:p>
          <w:p w14:paraId="482F1891" w14:textId="77777777" w:rsidR="009E12B2" w:rsidRPr="009E12B2" w:rsidRDefault="009E12B2" w:rsidP="009E12B2">
            <w:pPr>
              <w:widowControl w:val="0"/>
              <w:kinsoku w:val="0"/>
              <w:overflowPunct w:val="0"/>
              <w:ind w:left="242" w:right="232"/>
              <w:jc w:val="center"/>
              <w:rPr>
                <w:rFonts w:eastAsia="Calibri"/>
                <w:sz w:val="26"/>
                <w:szCs w:val="26"/>
              </w:rPr>
            </w:pPr>
            <w:r w:rsidRPr="009E12B2">
              <w:rPr>
                <w:rFonts w:eastAsia="Calibri"/>
                <w:sz w:val="26"/>
                <w:szCs w:val="26"/>
              </w:rPr>
              <w:t>Trung tính nối đất trực tiếp</w:t>
            </w:r>
          </w:p>
        </w:tc>
      </w:tr>
      <w:tr w:rsidR="009E12B2" w:rsidRPr="009E12B2" w14:paraId="4437B1C4" w14:textId="77777777" w:rsidTr="000D6BE3">
        <w:trPr>
          <w:trHeight w:val="964"/>
        </w:trPr>
        <w:tc>
          <w:tcPr>
            <w:tcW w:w="2587" w:type="dxa"/>
            <w:tcBorders>
              <w:top w:val="single" w:sz="4" w:space="0" w:color="000000"/>
              <w:left w:val="double" w:sz="2" w:space="0" w:color="000000"/>
              <w:bottom w:val="single" w:sz="4" w:space="0" w:color="000000"/>
              <w:right w:val="single" w:sz="4" w:space="0" w:color="000000"/>
            </w:tcBorders>
          </w:tcPr>
          <w:p w14:paraId="725D157E" w14:textId="77777777" w:rsidR="009E12B2" w:rsidRPr="009E12B2" w:rsidRDefault="009E12B2" w:rsidP="009E12B2">
            <w:pPr>
              <w:widowControl w:val="0"/>
              <w:tabs>
                <w:tab w:val="left" w:pos="834"/>
                <w:tab w:val="left" w:pos="1487"/>
                <w:tab w:val="left" w:pos="2245"/>
              </w:tabs>
              <w:kinsoku w:val="0"/>
              <w:overflowPunct w:val="0"/>
              <w:ind w:left="95" w:right="98"/>
              <w:jc w:val="left"/>
              <w:rPr>
                <w:rFonts w:eastAsia="Calibri"/>
                <w:spacing w:val="-4"/>
                <w:sz w:val="26"/>
                <w:szCs w:val="26"/>
              </w:rPr>
            </w:pPr>
            <w:r w:rsidRPr="009E12B2">
              <w:rPr>
                <w:rFonts w:eastAsia="Calibri"/>
                <w:sz w:val="26"/>
                <w:szCs w:val="26"/>
              </w:rPr>
              <w:t>Điện</w:t>
            </w:r>
            <w:r w:rsidRPr="009E12B2">
              <w:rPr>
                <w:rFonts w:eastAsia="Calibri"/>
                <w:spacing w:val="-20"/>
                <w:sz w:val="26"/>
                <w:szCs w:val="26"/>
              </w:rPr>
              <w:t xml:space="preserve"> </w:t>
            </w:r>
            <w:r w:rsidRPr="009E12B2">
              <w:rPr>
                <w:rFonts w:eastAsia="Calibri"/>
                <w:sz w:val="26"/>
                <w:szCs w:val="26"/>
              </w:rPr>
              <w:t>áp</w:t>
            </w:r>
            <w:r w:rsidRPr="009E12B2">
              <w:rPr>
                <w:rFonts w:eastAsia="Calibri"/>
                <w:spacing w:val="-17"/>
                <w:sz w:val="26"/>
                <w:szCs w:val="26"/>
              </w:rPr>
              <w:t xml:space="preserve"> </w:t>
            </w:r>
            <w:r w:rsidRPr="009E12B2">
              <w:rPr>
                <w:rFonts w:eastAsia="Calibri"/>
                <w:sz w:val="26"/>
                <w:szCs w:val="26"/>
              </w:rPr>
              <w:t>làm</w:t>
            </w:r>
            <w:r w:rsidRPr="009E12B2">
              <w:rPr>
                <w:rFonts w:eastAsia="Calibri"/>
                <w:spacing w:val="-20"/>
                <w:sz w:val="26"/>
                <w:szCs w:val="26"/>
              </w:rPr>
              <w:t xml:space="preserve"> </w:t>
            </w:r>
            <w:r w:rsidRPr="009E12B2">
              <w:rPr>
                <w:rFonts w:eastAsia="Calibri"/>
                <w:sz w:val="26"/>
                <w:szCs w:val="26"/>
              </w:rPr>
              <w:t>việc</w:t>
            </w:r>
            <w:r w:rsidRPr="009E12B2">
              <w:rPr>
                <w:rFonts w:eastAsia="Calibri"/>
                <w:spacing w:val="-16"/>
                <w:sz w:val="26"/>
                <w:szCs w:val="26"/>
              </w:rPr>
              <w:t xml:space="preserve"> </w:t>
            </w:r>
            <w:r w:rsidRPr="009E12B2">
              <w:rPr>
                <w:rFonts w:eastAsia="Calibri"/>
                <w:sz w:val="26"/>
                <w:szCs w:val="26"/>
              </w:rPr>
              <w:t>lớn nhất</w:t>
            </w:r>
            <w:r w:rsidRPr="009E12B2">
              <w:rPr>
                <w:rFonts w:eastAsia="Calibri"/>
                <w:sz w:val="26"/>
                <w:szCs w:val="26"/>
              </w:rPr>
              <w:tab/>
              <w:t>của</w:t>
            </w:r>
            <w:r w:rsidRPr="009E12B2">
              <w:rPr>
                <w:rFonts w:eastAsia="Calibri"/>
                <w:sz w:val="26"/>
                <w:szCs w:val="26"/>
              </w:rPr>
              <w:tab/>
              <w:t>thiết</w:t>
            </w:r>
            <w:r w:rsidRPr="009E12B2">
              <w:rPr>
                <w:rFonts w:eastAsia="Calibri"/>
                <w:sz w:val="26"/>
                <w:szCs w:val="26"/>
              </w:rPr>
              <w:tab/>
            </w:r>
            <w:r w:rsidRPr="009E12B2">
              <w:rPr>
                <w:rFonts w:eastAsia="Calibri"/>
                <w:spacing w:val="-4"/>
                <w:sz w:val="26"/>
                <w:szCs w:val="26"/>
              </w:rPr>
              <w:t>bị</w:t>
            </w:r>
          </w:p>
          <w:p w14:paraId="780E7E67" w14:textId="77777777" w:rsidR="009E12B2" w:rsidRPr="009E12B2" w:rsidRDefault="009E12B2" w:rsidP="009E12B2">
            <w:pPr>
              <w:widowControl w:val="0"/>
              <w:kinsoku w:val="0"/>
              <w:overflowPunct w:val="0"/>
              <w:spacing w:line="306" w:lineRule="exact"/>
              <w:ind w:left="95"/>
              <w:jc w:val="left"/>
              <w:rPr>
                <w:rFonts w:eastAsia="Calibri"/>
                <w:sz w:val="26"/>
                <w:szCs w:val="26"/>
              </w:rPr>
            </w:pPr>
            <w:r w:rsidRPr="009E12B2">
              <w:rPr>
                <w:rFonts w:eastAsia="Calibri"/>
                <w:sz w:val="26"/>
                <w:szCs w:val="26"/>
              </w:rPr>
              <w:t>(kV)</w:t>
            </w:r>
          </w:p>
        </w:tc>
        <w:tc>
          <w:tcPr>
            <w:tcW w:w="3897" w:type="dxa"/>
            <w:tcBorders>
              <w:top w:val="single" w:sz="4" w:space="0" w:color="000000"/>
              <w:left w:val="single" w:sz="4" w:space="0" w:color="000000"/>
              <w:bottom w:val="single" w:sz="4" w:space="0" w:color="000000"/>
              <w:right w:val="single" w:sz="4" w:space="0" w:color="000000"/>
            </w:tcBorders>
          </w:tcPr>
          <w:p w14:paraId="5F142A88" w14:textId="77777777" w:rsidR="009E12B2" w:rsidRPr="009E12B2" w:rsidRDefault="009E12B2" w:rsidP="009E12B2">
            <w:pPr>
              <w:widowControl w:val="0"/>
              <w:kinsoku w:val="0"/>
              <w:overflowPunct w:val="0"/>
              <w:spacing w:before="3"/>
              <w:jc w:val="left"/>
              <w:rPr>
                <w:rFonts w:eastAsia="Calibri"/>
                <w:b/>
                <w:bCs/>
                <w:sz w:val="26"/>
                <w:szCs w:val="26"/>
              </w:rPr>
            </w:pPr>
          </w:p>
          <w:p w14:paraId="23B079A7" w14:textId="77777777" w:rsidR="009E12B2" w:rsidRPr="009E12B2" w:rsidRDefault="009E12B2" w:rsidP="009E12B2">
            <w:pPr>
              <w:widowControl w:val="0"/>
              <w:kinsoku w:val="0"/>
              <w:overflowPunct w:val="0"/>
              <w:spacing w:before="1"/>
              <w:ind w:left="242" w:right="232"/>
              <w:jc w:val="center"/>
              <w:rPr>
                <w:rFonts w:eastAsia="Calibri"/>
                <w:sz w:val="26"/>
                <w:szCs w:val="26"/>
              </w:rPr>
            </w:pPr>
            <w:r w:rsidRPr="009E12B2">
              <w:rPr>
                <w:rFonts w:eastAsia="Calibri"/>
                <w:sz w:val="26"/>
                <w:szCs w:val="26"/>
              </w:rPr>
              <w:t>24</w:t>
            </w:r>
          </w:p>
        </w:tc>
      </w:tr>
      <w:tr w:rsidR="009E12B2" w:rsidRPr="009E12B2" w14:paraId="3706866C" w14:textId="77777777" w:rsidTr="000D6BE3">
        <w:trPr>
          <w:trHeight w:val="320"/>
        </w:trPr>
        <w:tc>
          <w:tcPr>
            <w:tcW w:w="2587" w:type="dxa"/>
            <w:tcBorders>
              <w:top w:val="single" w:sz="4" w:space="0" w:color="000000"/>
              <w:left w:val="double" w:sz="2" w:space="0" w:color="000000"/>
              <w:bottom w:val="double" w:sz="2" w:space="0" w:color="000000"/>
              <w:right w:val="single" w:sz="4" w:space="0" w:color="000000"/>
            </w:tcBorders>
          </w:tcPr>
          <w:p w14:paraId="27AB8B97" w14:textId="77777777" w:rsidR="009E12B2" w:rsidRPr="009E12B2" w:rsidRDefault="009E12B2" w:rsidP="009E12B2">
            <w:pPr>
              <w:widowControl w:val="0"/>
              <w:kinsoku w:val="0"/>
              <w:overflowPunct w:val="0"/>
              <w:spacing w:line="301" w:lineRule="exact"/>
              <w:ind w:left="95"/>
              <w:jc w:val="left"/>
              <w:rPr>
                <w:rFonts w:eastAsia="Calibri"/>
                <w:sz w:val="26"/>
                <w:szCs w:val="26"/>
              </w:rPr>
            </w:pPr>
            <w:r w:rsidRPr="009E12B2">
              <w:rPr>
                <w:rFonts w:eastAsia="Calibri"/>
                <w:sz w:val="26"/>
                <w:szCs w:val="26"/>
              </w:rPr>
              <w:t>Tần số (Hz)</w:t>
            </w:r>
          </w:p>
        </w:tc>
        <w:tc>
          <w:tcPr>
            <w:tcW w:w="3897" w:type="dxa"/>
            <w:tcBorders>
              <w:top w:val="single" w:sz="4" w:space="0" w:color="000000"/>
              <w:left w:val="single" w:sz="4" w:space="0" w:color="000000"/>
              <w:bottom w:val="double" w:sz="2" w:space="0" w:color="000000"/>
              <w:right w:val="single" w:sz="4" w:space="0" w:color="000000"/>
            </w:tcBorders>
          </w:tcPr>
          <w:p w14:paraId="7B16DC18" w14:textId="77777777" w:rsidR="009E12B2" w:rsidRPr="009E12B2" w:rsidRDefault="009E12B2" w:rsidP="009E12B2">
            <w:pPr>
              <w:widowControl w:val="0"/>
              <w:kinsoku w:val="0"/>
              <w:overflowPunct w:val="0"/>
              <w:spacing w:line="301" w:lineRule="exact"/>
              <w:ind w:left="242" w:right="232"/>
              <w:jc w:val="center"/>
              <w:rPr>
                <w:rFonts w:eastAsia="Calibri"/>
                <w:sz w:val="26"/>
                <w:szCs w:val="26"/>
              </w:rPr>
            </w:pPr>
            <w:r w:rsidRPr="009E12B2">
              <w:rPr>
                <w:rFonts w:eastAsia="Calibri"/>
                <w:sz w:val="26"/>
                <w:szCs w:val="26"/>
              </w:rPr>
              <w:t>50</w:t>
            </w:r>
          </w:p>
        </w:tc>
      </w:tr>
    </w:tbl>
    <w:p w14:paraId="105FA0E6" w14:textId="77777777" w:rsidR="009E12B2" w:rsidRPr="009E12B2" w:rsidRDefault="009E12B2" w:rsidP="009E12B2">
      <w:pPr>
        <w:spacing w:line="276" w:lineRule="auto"/>
        <w:jc w:val="left"/>
        <w:rPr>
          <w:b/>
          <w:bCs/>
          <w:sz w:val="26"/>
          <w:szCs w:val="26"/>
        </w:rPr>
      </w:pPr>
    </w:p>
    <w:p w14:paraId="3FAC4BDB" w14:textId="77777777" w:rsidR="009E12B2" w:rsidRPr="009E12B2" w:rsidRDefault="009E12B2" w:rsidP="009E12B2">
      <w:pPr>
        <w:widowControl w:val="0"/>
        <w:tabs>
          <w:tab w:val="left" w:pos="1069"/>
        </w:tabs>
        <w:kinsoku w:val="0"/>
        <w:overflowPunct w:val="0"/>
        <w:autoSpaceDE w:val="0"/>
        <w:autoSpaceDN w:val="0"/>
        <w:adjustRightInd w:val="0"/>
        <w:jc w:val="left"/>
        <w:rPr>
          <w:b/>
          <w:sz w:val="26"/>
          <w:szCs w:val="26"/>
        </w:rPr>
      </w:pPr>
      <w:r w:rsidRPr="009E12B2">
        <w:rPr>
          <w:b/>
          <w:sz w:val="26"/>
          <w:szCs w:val="26"/>
        </w:rPr>
        <w:t xml:space="preserve"> 3. Chứng chỉ chất</w:t>
      </w:r>
      <w:r w:rsidRPr="009E12B2">
        <w:rPr>
          <w:b/>
          <w:spacing w:val="-7"/>
          <w:sz w:val="26"/>
          <w:szCs w:val="26"/>
        </w:rPr>
        <w:t xml:space="preserve"> </w:t>
      </w:r>
      <w:r w:rsidRPr="009E12B2">
        <w:rPr>
          <w:b/>
          <w:sz w:val="26"/>
          <w:szCs w:val="26"/>
        </w:rPr>
        <w:t>lượng</w:t>
      </w:r>
    </w:p>
    <w:p w14:paraId="4FE6E228" w14:textId="77777777" w:rsidR="009E12B2" w:rsidRPr="009E12B2" w:rsidRDefault="009E12B2" w:rsidP="009E12B2">
      <w:pPr>
        <w:kinsoku w:val="0"/>
        <w:overflowPunct w:val="0"/>
        <w:spacing w:before="181"/>
        <w:ind w:right="611" w:firstLine="566"/>
        <w:rPr>
          <w:sz w:val="26"/>
          <w:szCs w:val="26"/>
        </w:rPr>
      </w:pPr>
      <w:r w:rsidRPr="009E12B2">
        <w:rPr>
          <w:sz w:val="26"/>
          <w:szCs w:val="26"/>
        </w:rPr>
        <w:t>Nhà</w:t>
      </w:r>
      <w:r w:rsidRPr="009E12B2">
        <w:rPr>
          <w:spacing w:val="-13"/>
          <w:sz w:val="26"/>
          <w:szCs w:val="26"/>
        </w:rPr>
        <w:t xml:space="preserve"> </w:t>
      </w:r>
      <w:r w:rsidRPr="009E12B2">
        <w:rPr>
          <w:spacing w:val="2"/>
          <w:sz w:val="26"/>
          <w:szCs w:val="26"/>
        </w:rPr>
        <w:t>sản</w:t>
      </w:r>
      <w:r w:rsidRPr="009E12B2">
        <w:rPr>
          <w:spacing w:val="-12"/>
          <w:sz w:val="26"/>
          <w:szCs w:val="26"/>
        </w:rPr>
        <w:t xml:space="preserve"> </w:t>
      </w:r>
      <w:r w:rsidRPr="009E12B2">
        <w:rPr>
          <w:sz w:val="26"/>
          <w:szCs w:val="26"/>
        </w:rPr>
        <w:t>xuất</w:t>
      </w:r>
      <w:r w:rsidRPr="009E12B2">
        <w:rPr>
          <w:spacing w:val="-13"/>
          <w:sz w:val="26"/>
          <w:szCs w:val="26"/>
        </w:rPr>
        <w:t xml:space="preserve"> </w:t>
      </w:r>
      <w:r w:rsidRPr="009E12B2">
        <w:rPr>
          <w:sz w:val="26"/>
          <w:szCs w:val="26"/>
        </w:rPr>
        <w:t>phải</w:t>
      </w:r>
      <w:r w:rsidRPr="009E12B2">
        <w:rPr>
          <w:spacing w:val="-16"/>
          <w:sz w:val="26"/>
          <w:szCs w:val="26"/>
        </w:rPr>
        <w:t xml:space="preserve"> </w:t>
      </w:r>
      <w:r w:rsidRPr="009E12B2">
        <w:rPr>
          <w:sz w:val="26"/>
          <w:szCs w:val="26"/>
        </w:rPr>
        <w:t>có</w:t>
      </w:r>
      <w:r w:rsidRPr="009E12B2">
        <w:rPr>
          <w:spacing w:val="-13"/>
          <w:sz w:val="26"/>
          <w:szCs w:val="26"/>
        </w:rPr>
        <w:t xml:space="preserve"> </w:t>
      </w:r>
      <w:r w:rsidRPr="009E12B2">
        <w:rPr>
          <w:sz w:val="26"/>
          <w:szCs w:val="26"/>
        </w:rPr>
        <w:t>chứng</w:t>
      </w:r>
      <w:r w:rsidRPr="009E12B2">
        <w:rPr>
          <w:spacing w:val="-16"/>
          <w:sz w:val="26"/>
          <w:szCs w:val="26"/>
        </w:rPr>
        <w:t xml:space="preserve"> </w:t>
      </w:r>
      <w:r w:rsidRPr="009E12B2">
        <w:rPr>
          <w:sz w:val="26"/>
          <w:szCs w:val="26"/>
        </w:rPr>
        <w:t>chỉ</w:t>
      </w:r>
      <w:r w:rsidRPr="009E12B2">
        <w:rPr>
          <w:spacing w:val="-14"/>
          <w:sz w:val="26"/>
          <w:szCs w:val="26"/>
        </w:rPr>
        <w:t xml:space="preserve"> </w:t>
      </w:r>
      <w:r w:rsidRPr="009E12B2">
        <w:rPr>
          <w:spacing w:val="-3"/>
          <w:sz w:val="26"/>
          <w:szCs w:val="26"/>
        </w:rPr>
        <w:t>về</w:t>
      </w:r>
      <w:r w:rsidRPr="009E12B2">
        <w:rPr>
          <w:spacing w:val="-17"/>
          <w:sz w:val="26"/>
          <w:szCs w:val="26"/>
        </w:rPr>
        <w:t xml:space="preserve"> </w:t>
      </w:r>
      <w:r w:rsidRPr="009E12B2">
        <w:rPr>
          <w:spacing w:val="-3"/>
          <w:sz w:val="26"/>
          <w:szCs w:val="26"/>
        </w:rPr>
        <w:t>hệ</w:t>
      </w:r>
      <w:r w:rsidRPr="009E12B2">
        <w:rPr>
          <w:spacing w:val="-21"/>
          <w:sz w:val="26"/>
          <w:szCs w:val="26"/>
        </w:rPr>
        <w:t xml:space="preserve"> </w:t>
      </w:r>
      <w:r w:rsidRPr="009E12B2">
        <w:rPr>
          <w:sz w:val="26"/>
          <w:szCs w:val="26"/>
        </w:rPr>
        <w:t>thống</w:t>
      </w:r>
      <w:r w:rsidRPr="009E12B2">
        <w:rPr>
          <w:spacing w:val="-16"/>
          <w:sz w:val="26"/>
          <w:szCs w:val="26"/>
        </w:rPr>
        <w:t xml:space="preserve"> </w:t>
      </w:r>
      <w:r w:rsidRPr="009E12B2">
        <w:rPr>
          <w:sz w:val="26"/>
          <w:szCs w:val="26"/>
        </w:rPr>
        <w:t>quản</w:t>
      </w:r>
      <w:r w:rsidRPr="009E12B2">
        <w:rPr>
          <w:spacing w:val="-9"/>
          <w:sz w:val="26"/>
          <w:szCs w:val="26"/>
        </w:rPr>
        <w:t xml:space="preserve"> </w:t>
      </w:r>
      <w:r w:rsidRPr="009E12B2">
        <w:rPr>
          <w:sz w:val="26"/>
          <w:szCs w:val="26"/>
        </w:rPr>
        <w:t>lý</w:t>
      </w:r>
      <w:r w:rsidRPr="009E12B2">
        <w:rPr>
          <w:spacing w:val="-16"/>
          <w:sz w:val="26"/>
          <w:szCs w:val="26"/>
        </w:rPr>
        <w:t xml:space="preserve"> </w:t>
      </w:r>
      <w:r w:rsidRPr="009E12B2">
        <w:rPr>
          <w:sz w:val="26"/>
          <w:szCs w:val="26"/>
        </w:rPr>
        <w:t>chất</w:t>
      </w:r>
      <w:r w:rsidRPr="009E12B2">
        <w:rPr>
          <w:spacing w:val="-10"/>
          <w:sz w:val="26"/>
          <w:szCs w:val="26"/>
        </w:rPr>
        <w:t xml:space="preserve"> </w:t>
      </w:r>
      <w:r w:rsidRPr="009E12B2">
        <w:rPr>
          <w:sz w:val="26"/>
          <w:szCs w:val="26"/>
        </w:rPr>
        <w:t>lượng</w:t>
      </w:r>
      <w:r w:rsidRPr="009E12B2">
        <w:rPr>
          <w:spacing w:val="-13"/>
          <w:sz w:val="26"/>
          <w:szCs w:val="26"/>
        </w:rPr>
        <w:t xml:space="preserve"> </w:t>
      </w:r>
      <w:r w:rsidRPr="009E12B2">
        <w:rPr>
          <w:sz w:val="26"/>
          <w:szCs w:val="26"/>
        </w:rPr>
        <w:t>(ISO-9001 hoặc</w:t>
      </w:r>
      <w:r w:rsidRPr="009E12B2">
        <w:rPr>
          <w:spacing w:val="-24"/>
          <w:sz w:val="26"/>
          <w:szCs w:val="26"/>
        </w:rPr>
        <w:t xml:space="preserve"> </w:t>
      </w:r>
      <w:r w:rsidRPr="009E12B2">
        <w:rPr>
          <w:sz w:val="26"/>
          <w:szCs w:val="26"/>
        </w:rPr>
        <w:t>tương</w:t>
      </w:r>
      <w:r w:rsidRPr="009E12B2">
        <w:rPr>
          <w:spacing w:val="-28"/>
          <w:sz w:val="26"/>
          <w:szCs w:val="26"/>
        </w:rPr>
        <w:t xml:space="preserve"> </w:t>
      </w:r>
      <w:r w:rsidRPr="009E12B2">
        <w:rPr>
          <w:sz w:val="26"/>
          <w:szCs w:val="26"/>
        </w:rPr>
        <w:t>đương)</w:t>
      </w:r>
      <w:r w:rsidRPr="009E12B2">
        <w:rPr>
          <w:spacing w:val="-25"/>
          <w:sz w:val="26"/>
          <w:szCs w:val="26"/>
        </w:rPr>
        <w:t xml:space="preserve"> </w:t>
      </w:r>
      <w:r w:rsidRPr="009E12B2">
        <w:rPr>
          <w:sz w:val="26"/>
          <w:szCs w:val="26"/>
        </w:rPr>
        <w:t>được</w:t>
      </w:r>
      <w:r w:rsidRPr="009E12B2">
        <w:rPr>
          <w:spacing w:val="-24"/>
          <w:sz w:val="26"/>
          <w:szCs w:val="26"/>
        </w:rPr>
        <w:t xml:space="preserve"> </w:t>
      </w:r>
      <w:r w:rsidRPr="009E12B2">
        <w:rPr>
          <w:sz w:val="26"/>
          <w:szCs w:val="26"/>
        </w:rPr>
        <w:t>áp</w:t>
      </w:r>
      <w:r w:rsidRPr="009E12B2">
        <w:rPr>
          <w:spacing w:val="-24"/>
          <w:sz w:val="26"/>
          <w:szCs w:val="26"/>
        </w:rPr>
        <w:t xml:space="preserve"> </w:t>
      </w:r>
      <w:r w:rsidRPr="009E12B2">
        <w:rPr>
          <w:sz w:val="26"/>
          <w:szCs w:val="26"/>
        </w:rPr>
        <w:t>dụng</w:t>
      </w:r>
      <w:r w:rsidRPr="009E12B2">
        <w:rPr>
          <w:spacing w:val="-25"/>
          <w:sz w:val="26"/>
          <w:szCs w:val="26"/>
        </w:rPr>
        <w:t xml:space="preserve"> </w:t>
      </w:r>
      <w:r w:rsidRPr="009E12B2">
        <w:rPr>
          <w:sz w:val="26"/>
          <w:szCs w:val="26"/>
        </w:rPr>
        <w:t>vào</w:t>
      </w:r>
      <w:r w:rsidRPr="009E12B2">
        <w:rPr>
          <w:spacing w:val="-22"/>
          <w:sz w:val="26"/>
          <w:szCs w:val="26"/>
        </w:rPr>
        <w:t xml:space="preserve"> </w:t>
      </w:r>
      <w:r w:rsidRPr="009E12B2">
        <w:rPr>
          <w:sz w:val="26"/>
          <w:szCs w:val="26"/>
        </w:rPr>
        <w:t>ngành</w:t>
      </w:r>
      <w:r w:rsidRPr="009E12B2">
        <w:rPr>
          <w:spacing w:val="-24"/>
          <w:sz w:val="26"/>
          <w:szCs w:val="26"/>
        </w:rPr>
        <w:t xml:space="preserve"> </w:t>
      </w:r>
      <w:r w:rsidRPr="009E12B2">
        <w:rPr>
          <w:sz w:val="26"/>
          <w:szCs w:val="26"/>
        </w:rPr>
        <w:t>nghề</w:t>
      </w:r>
      <w:r w:rsidRPr="009E12B2">
        <w:rPr>
          <w:spacing w:val="-33"/>
          <w:sz w:val="26"/>
          <w:szCs w:val="26"/>
        </w:rPr>
        <w:t xml:space="preserve"> </w:t>
      </w:r>
      <w:r w:rsidRPr="009E12B2">
        <w:rPr>
          <w:spacing w:val="2"/>
          <w:sz w:val="26"/>
          <w:szCs w:val="26"/>
        </w:rPr>
        <w:t>sản</w:t>
      </w:r>
      <w:r w:rsidRPr="009E12B2">
        <w:rPr>
          <w:spacing w:val="-27"/>
          <w:sz w:val="26"/>
          <w:szCs w:val="26"/>
        </w:rPr>
        <w:t xml:space="preserve"> </w:t>
      </w:r>
      <w:r w:rsidRPr="009E12B2">
        <w:rPr>
          <w:sz w:val="26"/>
          <w:szCs w:val="26"/>
        </w:rPr>
        <w:t>xuất</w:t>
      </w:r>
      <w:r w:rsidRPr="009E12B2">
        <w:rPr>
          <w:spacing w:val="-22"/>
          <w:sz w:val="26"/>
          <w:szCs w:val="26"/>
        </w:rPr>
        <w:t xml:space="preserve"> </w:t>
      </w:r>
      <w:r w:rsidRPr="009E12B2">
        <w:rPr>
          <w:sz w:val="26"/>
          <w:szCs w:val="26"/>
        </w:rPr>
        <w:t>máy</w:t>
      </w:r>
      <w:r w:rsidRPr="009E12B2">
        <w:rPr>
          <w:spacing w:val="-28"/>
          <w:sz w:val="26"/>
          <w:szCs w:val="26"/>
        </w:rPr>
        <w:t xml:space="preserve"> </w:t>
      </w:r>
      <w:r w:rsidRPr="009E12B2">
        <w:rPr>
          <w:sz w:val="26"/>
          <w:szCs w:val="26"/>
        </w:rPr>
        <w:t>biến</w:t>
      </w:r>
      <w:r w:rsidRPr="009E12B2">
        <w:rPr>
          <w:spacing w:val="-27"/>
          <w:sz w:val="26"/>
          <w:szCs w:val="26"/>
        </w:rPr>
        <w:t xml:space="preserve"> </w:t>
      </w:r>
      <w:r w:rsidRPr="009E12B2">
        <w:rPr>
          <w:sz w:val="26"/>
          <w:szCs w:val="26"/>
        </w:rPr>
        <w:t>dòng</w:t>
      </w:r>
      <w:r w:rsidRPr="009E12B2">
        <w:rPr>
          <w:spacing w:val="-28"/>
          <w:sz w:val="26"/>
          <w:szCs w:val="26"/>
        </w:rPr>
        <w:t xml:space="preserve"> </w:t>
      </w:r>
      <w:r w:rsidRPr="009E12B2">
        <w:rPr>
          <w:sz w:val="26"/>
          <w:szCs w:val="26"/>
        </w:rPr>
        <w:t>điện. Nhà</w:t>
      </w:r>
      <w:r w:rsidRPr="009E12B2">
        <w:rPr>
          <w:spacing w:val="-8"/>
          <w:sz w:val="26"/>
          <w:szCs w:val="26"/>
        </w:rPr>
        <w:t xml:space="preserve"> </w:t>
      </w:r>
      <w:r w:rsidRPr="009E12B2">
        <w:rPr>
          <w:spacing w:val="2"/>
          <w:sz w:val="26"/>
          <w:szCs w:val="26"/>
        </w:rPr>
        <w:t>sản</w:t>
      </w:r>
      <w:r w:rsidRPr="009E12B2">
        <w:rPr>
          <w:spacing w:val="-4"/>
          <w:sz w:val="26"/>
          <w:szCs w:val="26"/>
        </w:rPr>
        <w:t xml:space="preserve"> </w:t>
      </w:r>
      <w:r w:rsidRPr="009E12B2">
        <w:rPr>
          <w:sz w:val="26"/>
          <w:szCs w:val="26"/>
        </w:rPr>
        <w:t>xuất</w:t>
      </w:r>
      <w:r w:rsidRPr="009E12B2">
        <w:rPr>
          <w:spacing w:val="-9"/>
          <w:sz w:val="26"/>
          <w:szCs w:val="26"/>
        </w:rPr>
        <w:t xml:space="preserve"> </w:t>
      </w:r>
      <w:r w:rsidRPr="009E12B2">
        <w:rPr>
          <w:sz w:val="26"/>
          <w:szCs w:val="26"/>
        </w:rPr>
        <w:t>phải</w:t>
      </w:r>
      <w:r w:rsidRPr="009E12B2">
        <w:rPr>
          <w:spacing w:val="-8"/>
          <w:sz w:val="26"/>
          <w:szCs w:val="26"/>
        </w:rPr>
        <w:t xml:space="preserve"> </w:t>
      </w:r>
      <w:r w:rsidRPr="009E12B2">
        <w:rPr>
          <w:sz w:val="26"/>
          <w:szCs w:val="26"/>
        </w:rPr>
        <w:t>có</w:t>
      </w:r>
      <w:r w:rsidRPr="009E12B2">
        <w:rPr>
          <w:spacing w:val="-5"/>
          <w:sz w:val="26"/>
          <w:szCs w:val="26"/>
        </w:rPr>
        <w:t xml:space="preserve"> </w:t>
      </w:r>
      <w:r w:rsidRPr="009E12B2">
        <w:rPr>
          <w:sz w:val="26"/>
          <w:szCs w:val="26"/>
        </w:rPr>
        <w:t>phòng</w:t>
      </w:r>
      <w:r w:rsidRPr="009E12B2">
        <w:rPr>
          <w:spacing w:val="-8"/>
          <w:sz w:val="26"/>
          <w:szCs w:val="26"/>
        </w:rPr>
        <w:t xml:space="preserve"> </w:t>
      </w:r>
      <w:r w:rsidRPr="009E12B2">
        <w:rPr>
          <w:sz w:val="26"/>
          <w:szCs w:val="26"/>
        </w:rPr>
        <w:t>thử</w:t>
      </w:r>
      <w:r w:rsidRPr="009E12B2">
        <w:rPr>
          <w:spacing w:val="-8"/>
          <w:sz w:val="26"/>
          <w:szCs w:val="26"/>
        </w:rPr>
        <w:t xml:space="preserve"> </w:t>
      </w:r>
      <w:r w:rsidRPr="009E12B2">
        <w:rPr>
          <w:sz w:val="26"/>
          <w:szCs w:val="26"/>
        </w:rPr>
        <w:t>nghiệm</w:t>
      </w:r>
      <w:r w:rsidRPr="009E12B2">
        <w:rPr>
          <w:spacing w:val="-9"/>
          <w:sz w:val="26"/>
          <w:szCs w:val="26"/>
        </w:rPr>
        <w:t xml:space="preserve"> </w:t>
      </w:r>
      <w:r w:rsidRPr="009E12B2">
        <w:rPr>
          <w:sz w:val="26"/>
          <w:szCs w:val="26"/>
        </w:rPr>
        <w:t>xuất</w:t>
      </w:r>
      <w:r w:rsidRPr="009E12B2">
        <w:rPr>
          <w:spacing w:val="-1"/>
          <w:sz w:val="26"/>
          <w:szCs w:val="26"/>
        </w:rPr>
        <w:t xml:space="preserve"> </w:t>
      </w:r>
      <w:r w:rsidRPr="009E12B2">
        <w:rPr>
          <w:sz w:val="26"/>
          <w:szCs w:val="26"/>
        </w:rPr>
        <w:t>xưởng</w:t>
      </w:r>
      <w:r w:rsidRPr="009E12B2">
        <w:rPr>
          <w:spacing w:val="-5"/>
          <w:sz w:val="26"/>
          <w:szCs w:val="26"/>
        </w:rPr>
        <w:t xml:space="preserve"> </w:t>
      </w:r>
      <w:r w:rsidRPr="009E12B2">
        <w:rPr>
          <w:sz w:val="26"/>
          <w:szCs w:val="26"/>
        </w:rPr>
        <w:t>với</w:t>
      </w:r>
      <w:r w:rsidRPr="009E12B2">
        <w:rPr>
          <w:spacing w:val="-11"/>
          <w:sz w:val="26"/>
          <w:szCs w:val="26"/>
        </w:rPr>
        <w:t xml:space="preserve"> </w:t>
      </w:r>
      <w:r w:rsidRPr="009E12B2">
        <w:rPr>
          <w:sz w:val="26"/>
          <w:szCs w:val="26"/>
        </w:rPr>
        <w:t>các</w:t>
      </w:r>
      <w:r w:rsidRPr="009E12B2">
        <w:rPr>
          <w:spacing w:val="-4"/>
          <w:sz w:val="26"/>
          <w:szCs w:val="26"/>
        </w:rPr>
        <w:t xml:space="preserve"> </w:t>
      </w:r>
      <w:r w:rsidRPr="009E12B2">
        <w:rPr>
          <w:sz w:val="26"/>
          <w:szCs w:val="26"/>
        </w:rPr>
        <w:t>trang</w:t>
      </w:r>
      <w:r w:rsidRPr="009E12B2">
        <w:rPr>
          <w:spacing w:val="-8"/>
          <w:sz w:val="26"/>
          <w:szCs w:val="26"/>
        </w:rPr>
        <w:t xml:space="preserve"> </w:t>
      </w:r>
      <w:r w:rsidRPr="009E12B2">
        <w:rPr>
          <w:sz w:val="26"/>
          <w:szCs w:val="26"/>
        </w:rPr>
        <w:t>thiết</w:t>
      </w:r>
      <w:r w:rsidRPr="009E12B2">
        <w:rPr>
          <w:spacing w:val="-5"/>
          <w:sz w:val="26"/>
          <w:szCs w:val="26"/>
        </w:rPr>
        <w:t xml:space="preserve"> </w:t>
      </w:r>
      <w:r w:rsidRPr="009E12B2">
        <w:rPr>
          <w:sz w:val="26"/>
          <w:szCs w:val="26"/>
        </w:rPr>
        <w:t>bị</w:t>
      </w:r>
      <w:r w:rsidRPr="009E12B2">
        <w:rPr>
          <w:spacing w:val="-16"/>
          <w:sz w:val="26"/>
          <w:szCs w:val="26"/>
        </w:rPr>
        <w:t xml:space="preserve"> </w:t>
      </w:r>
      <w:r w:rsidRPr="009E12B2">
        <w:rPr>
          <w:sz w:val="26"/>
          <w:szCs w:val="26"/>
        </w:rPr>
        <w:t>phục vụ</w:t>
      </w:r>
      <w:r w:rsidRPr="009E12B2">
        <w:rPr>
          <w:spacing w:val="-19"/>
          <w:sz w:val="26"/>
          <w:szCs w:val="26"/>
        </w:rPr>
        <w:t xml:space="preserve"> </w:t>
      </w:r>
      <w:r w:rsidRPr="009E12B2">
        <w:rPr>
          <w:sz w:val="26"/>
          <w:szCs w:val="26"/>
        </w:rPr>
        <w:t>thử</w:t>
      </w:r>
      <w:r w:rsidRPr="009E12B2">
        <w:rPr>
          <w:spacing w:val="-14"/>
          <w:sz w:val="26"/>
          <w:szCs w:val="26"/>
        </w:rPr>
        <w:t xml:space="preserve"> </w:t>
      </w:r>
      <w:r w:rsidRPr="009E12B2">
        <w:rPr>
          <w:sz w:val="26"/>
          <w:szCs w:val="26"/>
        </w:rPr>
        <w:t>nghiệm</w:t>
      </w:r>
      <w:r w:rsidRPr="009E12B2">
        <w:rPr>
          <w:spacing w:val="-16"/>
          <w:sz w:val="26"/>
          <w:szCs w:val="26"/>
        </w:rPr>
        <w:t xml:space="preserve"> </w:t>
      </w:r>
      <w:r w:rsidRPr="009E12B2">
        <w:rPr>
          <w:sz w:val="26"/>
          <w:szCs w:val="26"/>
        </w:rPr>
        <w:t>được</w:t>
      </w:r>
      <w:r w:rsidRPr="009E12B2">
        <w:rPr>
          <w:spacing w:val="-9"/>
          <w:sz w:val="26"/>
          <w:szCs w:val="26"/>
        </w:rPr>
        <w:t xml:space="preserve"> </w:t>
      </w:r>
      <w:r w:rsidRPr="009E12B2">
        <w:rPr>
          <w:sz w:val="26"/>
          <w:szCs w:val="26"/>
        </w:rPr>
        <w:t>kiểm</w:t>
      </w:r>
      <w:r w:rsidRPr="009E12B2">
        <w:rPr>
          <w:spacing w:val="-20"/>
          <w:sz w:val="26"/>
          <w:szCs w:val="26"/>
        </w:rPr>
        <w:t xml:space="preserve"> </w:t>
      </w:r>
      <w:r w:rsidRPr="009E12B2">
        <w:rPr>
          <w:sz w:val="26"/>
          <w:szCs w:val="26"/>
        </w:rPr>
        <w:t>chuẩn</w:t>
      </w:r>
      <w:r w:rsidRPr="009E12B2">
        <w:rPr>
          <w:spacing w:val="-14"/>
          <w:sz w:val="26"/>
          <w:szCs w:val="26"/>
        </w:rPr>
        <w:t xml:space="preserve"> </w:t>
      </w:r>
      <w:r w:rsidRPr="009E12B2">
        <w:rPr>
          <w:sz w:val="26"/>
          <w:szCs w:val="26"/>
        </w:rPr>
        <w:t>bởi</w:t>
      </w:r>
      <w:r w:rsidRPr="009E12B2">
        <w:rPr>
          <w:spacing w:val="-16"/>
          <w:sz w:val="26"/>
          <w:szCs w:val="26"/>
        </w:rPr>
        <w:t xml:space="preserve"> </w:t>
      </w:r>
      <w:r w:rsidRPr="009E12B2">
        <w:rPr>
          <w:sz w:val="26"/>
          <w:szCs w:val="26"/>
        </w:rPr>
        <w:t>cơ</w:t>
      </w:r>
      <w:r w:rsidRPr="009E12B2">
        <w:rPr>
          <w:spacing w:val="-18"/>
          <w:sz w:val="26"/>
          <w:szCs w:val="26"/>
        </w:rPr>
        <w:t xml:space="preserve"> </w:t>
      </w:r>
      <w:r w:rsidRPr="009E12B2">
        <w:rPr>
          <w:sz w:val="26"/>
          <w:szCs w:val="26"/>
        </w:rPr>
        <w:t>quan</w:t>
      </w:r>
      <w:r w:rsidRPr="009E12B2">
        <w:rPr>
          <w:spacing w:val="-15"/>
          <w:sz w:val="26"/>
          <w:szCs w:val="26"/>
        </w:rPr>
        <w:t xml:space="preserve"> </w:t>
      </w:r>
      <w:r w:rsidRPr="009E12B2">
        <w:rPr>
          <w:sz w:val="26"/>
          <w:szCs w:val="26"/>
        </w:rPr>
        <w:t>quản</w:t>
      </w:r>
      <w:r w:rsidRPr="009E12B2">
        <w:rPr>
          <w:spacing w:val="-10"/>
          <w:sz w:val="26"/>
          <w:szCs w:val="26"/>
        </w:rPr>
        <w:t xml:space="preserve"> </w:t>
      </w:r>
      <w:r w:rsidRPr="009E12B2">
        <w:rPr>
          <w:sz w:val="26"/>
          <w:szCs w:val="26"/>
        </w:rPr>
        <w:t>lý</w:t>
      </w:r>
      <w:r w:rsidRPr="009E12B2">
        <w:rPr>
          <w:spacing w:val="-15"/>
          <w:sz w:val="26"/>
          <w:szCs w:val="26"/>
        </w:rPr>
        <w:t xml:space="preserve"> </w:t>
      </w:r>
      <w:r w:rsidRPr="009E12B2">
        <w:rPr>
          <w:sz w:val="26"/>
          <w:szCs w:val="26"/>
        </w:rPr>
        <w:t>chất</w:t>
      </w:r>
      <w:r w:rsidRPr="009E12B2">
        <w:rPr>
          <w:spacing w:val="-7"/>
          <w:sz w:val="26"/>
          <w:szCs w:val="26"/>
        </w:rPr>
        <w:t xml:space="preserve"> </w:t>
      </w:r>
      <w:r w:rsidRPr="009E12B2">
        <w:rPr>
          <w:sz w:val="26"/>
          <w:szCs w:val="26"/>
        </w:rPr>
        <w:t>lượng.</w:t>
      </w:r>
    </w:p>
    <w:p w14:paraId="677EEAF3" w14:textId="77777777" w:rsidR="009E12B2" w:rsidRPr="009E12B2" w:rsidRDefault="009E12B2" w:rsidP="009E12B2">
      <w:pPr>
        <w:spacing w:line="276" w:lineRule="auto"/>
        <w:jc w:val="left"/>
        <w:rPr>
          <w:b/>
          <w:bCs/>
          <w:sz w:val="26"/>
          <w:szCs w:val="26"/>
        </w:rPr>
      </w:pPr>
      <w:r w:rsidRPr="009E12B2">
        <w:rPr>
          <w:sz w:val="26"/>
          <w:szCs w:val="26"/>
        </w:rPr>
        <w:t>Nhà sản xuất phải tuân thủ các quy định của Nhà nước về tiết kiệm năng lượng, an toàn cháy nổ, môi trường, sở hữu trí tuệ, nhãn mác v.v</w:t>
      </w:r>
    </w:p>
    <w:p w14:paraId="0B0864FE" w14:textId="77777777" w:rsidR="009E12B2" w:rsidRPr="009E12B2" w:rsidRDefault="009E12B2" w:rsidP="009E12B2">
      <w:pPr>
        <w:jc w:val="left"/>
        <w:rPr>
          <w:b/>
          <w:sz w:val="26"/>
          <w:szCs w:val="26"/>
        </w:rPr>
      </w:pPr>
      <w:r w:rsidRPr="009E12B2">
        <w:rPr>
          <w:b/>
          <w:sz w:val="26"/>
          <w:szCs w:val="26"/>
        </w:rPr>
        <w:t>B. Dây bọc cách điện dùng cho TBA kiểu treo (trạm cột).</w:t>
      </w:r>
    </w:p>
    <w:p w14:paraId="5C170949" w14:textId="77777777" w:rsidR="009E12B2" w:rsidRPr="009E12B2" w:rsidRDefault="009E12B2" w:rsidP="009E12B2">
      <w:pPr>
        <w:spacing w:line="276" w:lineRule="auto"/>
        <w:jc w:val="left"/>
        <w:rPr>
          <w:b/>
          <w:sz w:val="26"/>
          <w:szCs w:val="26"/>
        </w:rPr>
      </w:pPr>
      <w:r w:rsidRPr="009E12B2">
        <w:rPr>
          <w:b/>
          <w:bCs/>
          <w:sz w:val="26"/>
          <w:szCs w:val="26"/>
        </w:rPr>
        <w:t>1. Yêu cầu chung:  </w:t>
      </w:r>
    </w:p>
    <w:p w14:paraId="7ACC2B61" w14:textId="77777777" w:rsidR="009E12B2" w:rsidRPr="009E12B2" w:rsidRDefault="009E12B2" w:rsidP="009E12B2">
      <w:pPr>
        <w:spacing w:line="276" w:lineRule="auto"/>
        <w:rPr>
          <w:sz w:val="26"/>
          <w:szCs w:val="26"/>
        </w:rPr>
      </w:pPr>
      <w:r w:rsidRPr="009E12B2">
        <w:rPr>
          <w:sz w:val="26"/>
          <w:szCs w:val="26"/>
        </w:rPr>
        <w:t>- Điều kiện kỹ thuật này bao gồm các phần thiết kế, chế tạo, thử nghiệm, đóng  gói và giao hàng của dây trung áp bọc cách điện XLPE hoặc EPR hoặc tương  đương.  </w:t>
      </w:r>
    </w:p>
    <w:p w14:paraId="05A91DBB" w14:textId="77777777" w:rsidR="009E12B2" w:rsidRPr="009E12B2" w:rsidRDefault="009E12B2" w:rsidP="009E12B2">
      <w:pPr>
        <w:spacing w:line="276" w:lineRule="auto"/>
        <w:rPr>
          <w:sz w:val="26"/>
          <w:szCs w:val="26"/>
        </w:rPr>
      </w:pPr>
      <w:r w:rsidRPr="009E12B2">
        <w:rPr>
          <w:b/>
          <w:bCs/>
          <w:sz w:val="26"/>
          <w:szCs w:val="26"/>
        </w:rPr>
        <w:t>2. Tiêu chuẩn áp dụng:  </w:t>
      </w:r>
    </w:p>
    <w:p w14:paraId="43E63B37" w14:textId="77777777" w:rsidR="009E12B2" w:rsidRPr="009E12B2" w:rsidRDefault="009E12B2" w:rsidP="009E12B2">
      <w:pPr>
        <w:spacing w:line="276" w:lineRule="auto"/>
        <w:rPr>
          <w:sz w:val="26"/>
          <w:szCs w:val="26"/>
        </w:rPr>
      </w:pPr>
      <w:r w:rsidRPr="009E12B2">
        <w:rPr>
          <w:sz w:val="26"/>
          <w:szCs w:val="26"/>
        </w:rPr>
        <w:t>Áp dụng các tiêu chuẩn: TCVN 5935-2 (IEC60502-2): Cáp điện có cách điện dạng đùn và phụ kiện cáp   điện dùng cho điện áp danh định từ 1kV (Um =   1,2kV) đến 30kV (Um = 36kV).  </w:t>
      </w:r>
    </w:p>
    <w:p w14:paraId="727A943B" w14:textId="77777777" w:rsidR="009E12B2" w:rsidRPr="009E12B2" w:rsidRDefault="009E12B2" w:rsidP="009E12B2">
      <w:pPr>
        <w:spacing w:line="276" w:lineRule="auto"/>
        <w:rPr>
          <w:sz w:val="26"/>
          <w:szCs w:val="26"/>
        </w:rPr>
      </w:pPr>
      <w:r w:rsidRPr="009E12B2">
        <w:rPr>
          <w:sz w:val="26"/>
          <w:szCs w:val="26"/>
        </w:rPr>
        <w:t>TCVN 6612 (IEC 60228) : Ruột dẫn của cáp cách điện.  </w:t>
      </w:r>
    </w:p>
    <w:p w14:paraId="639580CF" w14:textId="77777777" w:rsidR="009E12B2" w:rsidRPr="009E12B2" w:rsidRDefault="009E12B2" w:rsidP="009E12B2">
      <w:pPr>
        <w:spacing w:line="276" w:lineRule="auto"/>
        <w:rPr>
          <w:sz w:val="26"/>
          <w:szCs w:val="26"/>
        </w:rPr>
      </w:pPr>
      <w:r w:rsidRPr="009E12B2">
        <w:rPr>
          <w:sz w:val="26"/>
          <w:szCs w:val="26"/>
        </w:rPr>
        <w:t>TCVN 10889 (IEC 60229): Cáp điện - Thử nghiệm trên vỏ ngoài dạng đùn   có chức năng bảo vệ đặc biệt.  </w:t>
      </w:r>
    </w:p>
    <w:p w14:paraId="797B7C42" w14:textId="77777777" w:rsidR="009E12B2" w:rsidRPr="009E12B2" w:rsidRDefault="009E12B2" w:rsidP="009E12B2">
      <w:pPr>
        <w:spacing w:line="276" w:lineRule="auto"/>
        <w:rPr>
          <w:sz w:val="26"/>
          <w:szCs w:val="26"/>
        </w:rPr>
      </w:pPr>
      <w:r w:rsidRPr="009E12B2">
        <w:rPr>
          <w:sz w:val="26"/>
          <w:szCs w:val="26"/>
        </w:rPr>
        <w:t xml:space="preserve">Và các tiêu chuẩn liên quan; các tiêu chuẩn tương đương hoặc cao hơn  </w:t>
      </w:r>
    </w:p>
    <w:p w14:paraId="115AE1DF" w14:textId="77777777" w:rsidR="009E12B2" w:rsidRPr="009E12B2" w:rsidRDefault="009E12B2" w:rsidP="009E12B2">
      <w:pPr>
        <w:spacing w:line="276" w:lineRule="auto"/>
        <w:rPr>
          <w:b/>
          <w:bCs/>
          <w:sz w:val="26"/>
          <w:szCs w:val="26"/>
        </w:rPr>
      </w:pPr>
      <w:r w:rsidRPr="009E12B2">
        <w:rPr>
          <w:b/>
          <w:bCs/>
          <w:sz w:val="26"/>
          <w:szCs w:val="26"/>
        </w:rPr>
        <w:t>3. Thiết kế và lắp đặt:  </w:t>
      </w:r>
    </w:p>
    <w:p w14:paraId="6697DF15" w14:textId="77777777" w:rsidR="009E12B2" w:rsidRPr="009E12B2" w:rsidRDefault="009E12B2" w:rsidP="009E12B2">
      <w:pPr>
        <w:spacing w:line="276" w:lineRule="auto"/>
        <w:rPr>
          <w:sz w:val="26"/>
          <w:szCs w:val="26"/>
        </w:rPr>
      </w:pPr>
      <w:r w:rsidRPr="009E12B2">
        <w:rPr>
          <w:sz w:val="26"/>
          <w:szCs w:val="26"/>
        </w:rPr>
        <w:t>a. Tổng quát.  </w:t>
      </w:r>
    </w:p>
    <w:p w14:paraId="6B5615DF" w14:textId="77777777" w:rsidR="009E12B2" w:rsidRPr="009E12B2" w:rsidRDefault="009E12B2" w:rsidP="009E12B2">
      <w:pPr>
        <w:spacing w:line="276" w:lineRule="auto"/>
        <w:rPr>
          <w:sz w:val="26"/>
          <w:szCs w:val="26"/>
        </w:rPr>
      </w:pPr>
      <w:r w:rsidRPr="009E12B2">
        <w:rPr>
          <w:sz w:val="26"/>
          <w:szCs w:val="26"/>
        </w:rPr>
        <w:t>- Kết hợp: Số, tiết diện của ruột dẫn, điện áp định mức và loại hợp chất cách  điện được nêu trong phần mô tả hàng hoá và biểu giá.  </w:t>
      </w:r>
    </w:p>
    <w:p w14:paraId="609205C5" w14:textId="77777777" w:rsidR="009E12B2" w:rsidRPr="009E12B2" w:rsidRDefault="009E12B2" w:rsidP="009E12B2">
      <w:pPr>
        <w:spacing w:line="276" w:lineRule="auto"/>
        <w:rPr>
          <w:sz w:val="26"/>
          <w:szCs w:val="26"/>
        </w:rPr>
      </w:pPr>
      <w:r w:rsidRPr="009E12B2">
        <w:rPr>
          <w:sz w:val="26"/>
          <w:szCs w:val="26"/>
        </w:rPr>
        <w:t>- Dây dẫn được treo trên cột ở độ cao từ 5 đến 20m.  </w:t>
      </w:r>
    </w:p>
    <w:p w14:paraId="5CF436D9" w14:textId="77777777" w:rsidR="009E12B2" w:rsidRPr="009E12B2" w:rsidRDefault="009E12B2" w:rsidP="009E12B2">
      <w:pPr>
        <w:spacing w:line="276" w:lineRule="auto"/>
        <w:rPr>
          <w:sz w:val="26"/>
          <w:szCs w:val="26"/>
        </w:rPr>
      </w:pPr>
      <w:r w:rsidRPr="009E12B2">
        <w:rPr>
          <w:sz w:val="26"/>
          <w:szCs w:val="26"/>
        </w:rPr>
        <w:t>- Chất cách điện phải làm bằng phương pháp đùn ép.  </w:t>
      </w:r>
    </w:p>
    <w:p w14:paraId="1FE90C55" w14:textId="77777777" w:rsidR="009E12B2" w:rsidRPr="009E12B2" w:rsidRDefault="009E12B2" w:rsidP="009E12B2">
      <w:pPr>
        <w:spacing w:line="276" w:lineRule="auto"/>
        <w:rPr>
          <w:sz w:val="26"/>
          <w:szCs w:val="26"/>
        </w:rPr>
      </w:pPr>
      <w:r w:rsidRPr="009E12B2">
        <w:rPr>
          <w:sz w:val="26"/>
          <w:szCs w:val="26"/>
        </w:rPr>
        <w:t>b. Đặc tính kỹ thuật  </w:t>
      </w:r>
    </w:p>
    <w:p w14:paraId="4A8AE920" w14:textId="77777777" w:rsidR="009E12B2" w:rsidRPr="009E12B2" w:rsidRDefault="009E12B2" w:rsidP="009E12B2">
      <w:pPr>
        <w:spacing w:line="276" w:lineRule="auto"/>
        <w:rPr>
          <w:sz w:val="26"/>
          <w:szCs w:val="26"/>
        </w:rPr>
      </w:pPr>
      <w:r w:rsidRPr="009E12B2">
        <w:rPr>
          <w:sz w:val="26"/>
          <w:szCs w:val="26"/>
        </w:rPr>
        <w:t xml:space="preserve">- Cấp điện áp: sử dụng tại cấp điện áp 22kV </w:t>
      </w:r>
    </w:p>
    <w:p w14:paraId="4E1E5F12" w14:textId="77777777" w:rsidR="009E12B2" w:rsidRPr="009E12B2" w:rsidRDefault="009E12B2" w:rsidP="009E12B2">
      <w:pPr>
        <w:spacing w:line="276" w:lineRule="auto"/>
        <w:rPr>
          <w:sz w:val="26"/>
          <w:szCs w:val="26"/>
        </w:rPr>
      </w:pPr>
      <w:r w:rsidRPr="009E12B2">
        <w:rPr>
          <w:sz w:val="26"/>
          <w:szCs w:val="26"/>
        </w:rPr>
        <w:t>- Nhiệt độ cho phép lớn nhất của dây dẫn ở chế độ làm việc:  </w:t>
      </w:r>
    </w:p>
    <w:p w14:paraId="7E320556" w14:textId="77777777" w:rsidR="009E12B2" w:rsidRPr="009E12B2" w:rsidRDefault="009E12B2" w:rsidP="009E12B2">
      <w:pPr>
        <w:spacing w:line="276" w:lineRule="auto"/>
        <w:rPr>
          <w:sz w:val="26"/>
          <w:szCs w:val="26"/>
        </w:rPr>
      </w:pPr>
      <w:r w:rsidRPr="009E12B2">
        <w:rPr>
          <w:sz w:val="26"/>
          <w:szCs w:val="26"/>
        </w:rPr>
        <w:t> + Làm việc bình thường: 90</w:t>
      </w:r>
      <w:r w:rsidRPr="009E12B2">
        <w:rPr>
          <w:sz w:val="26"/>
          <w:szCs w:val="26"/>
          <w:vertAlign w:val="superscript"/>
        </w:rPr>
        <w:t>0</w:t>
      </w:r>
      <w:r w:rsidRPr="009E12B2">
        <w:rPr>
          <w:sz w:val="26"/>
          <w:szCs w:val="26"/>
        </w:rPr>
        <w:t>C  </w:t>
      </w:r>
    </w:p>
    <w:p w14:paraId="60039F3D" w14:textId="77777777" w:rsidR="009E12B2" w:rsidRPr="009E12B2" w:rsidRDefault="009E12B2" w:rsidP="009E12B2">
      <w:pPr>
        <w:spacing w:line="276" w:lineRule="auto"/>
        <w:rPr>
          <w:sz w:val="26"/>
          <w:szCs w:val="26"/>
        </w:rPr>
      </w:pPr>
      <w:r w:rsidRPr="009E12B2">
        <w:rPr>
          <w:sz w:val="26"/>
          <w:szCs w:val="26"/>
        </w:rPr>
        <w:lastRenderedPageBreak/>
        <w:t> + Khi tải tăng cưỡng bức: 105</w:t>
      </w:r>
      <w:r w:rsidRPr="009E12B2">
        <w:rPr>
          <w:sz w:val="26"/>
          <w:szCs w:val="26"/>
          <w:vertAlign w:val="superscript"/>
        </w:rPr>
        <w:t>0</w:t>
      </w:r>
      <w:r w:rsidRPr="009E12B2">
        <w:rPr>
          <w:sz w:val="26"/>
          <w:szCs w:val="26"/>
        </w:rPr>
        <w:t>C  </w:t>
      </w:r>
    </w:p>
    <w:p w14:paraId="0600CFB0" w14:textId="77777777" w:rsidR="009E12B2" w:rsidRPr="009E12B2" w:rsidRDefault="009E12B2" w:rsidP="009E12B2">
      <w:pPr>
        <w:spacing w:line="276" w:lineRule="auto"/>
        <w:rPr>
          <w:sz w:val="26"/>
          <w:szCs w:val="26"/>
        </w:rPr>
      </w:pPr>
      <w:r w:rsidRPr="009E12B2">
        <w:rPr>
          <w:sz w:val="26"/>
          <w:szCs w:val="26"/>
        </w:rPr>
        <w:t> + Khi ngắn mạch: 250</w:t>
      </w:r>
      <w:r w:rsidRPr="009E12B2">
        <w:rPr>
          <w:sz w:val="26"/>
          <w:szCs w:val="26"/>
          <w:vertAlign w:val="superscript"/>
        </w:rPr>
        <w:t>0</w:t>
      </w:r>
      <w:r w:rsidRPr="009E12B2">
        <w:rPr>
          <w:sz w:val="26"/>
          <w:szCs w:val="26"/>
        </w:rPr>
        <w:t>C  </w:t>
      </w:r>
    </w:p>
    <w:p w14:paraId="682C5552" w14:textId="77777777" w:rsidR="009E12B2" w:rsidRPr="009E12B2" w:rsidRDefault="009E12B2" w:rsidP="009E12B2">
      <w:pPr>
        <w:spacing w:line="276" w:lineRule="auto"/>
        <w:rPr>
          <w:sz w:val="26"/>
          <w:szCs w:val="26"/>
        </w:rPr>
      </w:pPr>
      <w:r w:rsidRPr="009E12B2">
        <w:rPr>
          <w:sz w:val="26"/>
          <w:szCs w:val="26"/>
        </w:rPr>
        <w:t>c. Ruột dẫn.  </w:t>
      </w:r>
    </w:p>
    <w:p w14:paraId="07D22873" w14:textId="77777777" w:rsidR="009E12B2" w:rsidRPr="009E12B2" w:rsidRDefault="009E12B2" w:rsidP="009E12B2">
      <w:pPr>
        <w:spacing w:line="276" w:lineRule="auto"/>
        <w:rPr>
          <w:sz w:val="26"/>
          <w:szCs w:val="26"/>
        </w:rPr>
      </w:pPr>
      <w:r w:rsidRPr="009E12B2">
        <w:rPr>
          <w:sz w:val="26"/>
          <w:szCs w:val="26"/>
        </w:rPr>
        <w:t>- Ruột cáp phải là dây dẫn đồng ủ mềm loại nhiều sợi được ép tròn vặn  xoắn, có điện trở lõi và cấu trúc lõi phù hợp với tiêu chuẩn TCVN 6612 (IEC60228) class 2.  </w:t>
      </w:r>
    </w:p>
    <w:p w14:paraId="24666858" w14:textId="77777777" w:rsidR="009E12B2" w:rsidRPr="009E12B2" w:rsidRDefault="009E12B2" w:rsidP="009E12B2">
      <w:pPr>
        <w:spacing w:line="276" w:lineRule="auto"/>
        <w:rPr>
          <w:sz w:val="26"/>
          <w:szCs w:val="26"/>
        </w:rPr>
      </w:pPr>
      <w:r w:rsidRPr="009E12B2">
        <w:rPr>
          <w:sz w:val="26"/>
          <w:szCs w:val="26"/>
        </w:rPr>
        <w:t>d. Chất cách điện ruột dẫn. </w:t>
      </w:r>
    </w:p>
    <w:p w14:paraId="07BDC406" w14:textId="77777777" w:rsidR="009E12B2" w:rsidRPr="009E12B2" w:rsidRDefault="009E12B2" w:rsidP="009E12B2">
      <w:pPr>
        <w:spacing w:line="276" w:lineRule="auto"/>
        <w:rPr>
          <w:sz w:val="26"/>
          <w:szCs w:val="26"/>
        </w:rPr>
      </w:pPr>
      <w:r w:rsidRPr="009E12B2">
        <w:rPr>
          <w:sz w:val="26"/>
          <w:szCs w:val="26"/>
        </w:rPr>
        <w:t>- Chất cách điện ruột dẫn bằng XLPE (hoặc EPR hoặc tương đương) có trộn phụ gia, carbon đen…đảm bảo độ bền với bức xạ cực tím và chịu được tác động của  thời tiết, chất cách điện được được chế tạo theo phương pháp đùn ép.  </w:t>
      </w:r>
    </w:p>
    <w:p w14:paraId="1615DBAB" w14:textId="77777777" w:rsidR="009E12B2" w:rsidRPr="009E12B2" w:rsidRDefault="009E12B2" w:rsidP="009E12B2">
      <w:pPr>
        <w:spacing w:line="276" w:lineRule="auto"/>
        <w:rPr>
          <w:sz w:val="26"/>
          <w:szCs w:val="26"/>
        </w:rPr>
      </w:pPr>
      <w:r w:rsidRPr="009E12B2">
        <w:rPr>
          <w:sz w:val="26"/>
          <w:szCs w:val="26"/>
        </w:rPr>
        <w:t>e. Đánh ký hiệu.  </w:t>
      </w:r>
    </w:p>
    <w:p w14:paraId="5F98FF84" w14:textId="77777777" w:rsidR="009E12B2" w:rsidRPr="009E12B2" w:rsidRDefault="009E12B2" w:rsidP="009E12B2">
      <w:pPr>
        <w:spacing w:line="276" w:lineRule="auto"/>
        <w:rPr>
          <w:sz w:val="26"/>
          <w:szCs w:val="26"/>
        </w:rPr>
      </w:pPr>
      <w:r w:rsidRPr="009E12B2">
        <w:rPr>
          <w:sz w:val="26"/>
          <w:szCs w:val="26"/>
        </w:rPr>
        <w:t>- Lớp ngoài phải đánh ký hiệu với:  </w:t>
      </w:r>
    </w:p>
    <w:p w14:paraId="0B8F6756" w14:textId="77777777" w:rsidR="009E12B2" w:rsidRPr="009E12B2" w:rsidRDefault="009E12B2" w:rsidP="009E12B2">
      <w:pPr>
        <w:spacing w:line="276" w:lineRule="auto"/>
        <w:rPr>
          <w:sz w:val="26"/>
          <w:szCs w:val="26"/>
        </w:rPr>
      </w:pPr>
      <w:r w:rsidRPr="009E12B2">
        <w:rPr>
          <w:sz w:val="26"/>
          <w:szCs w:val="26"/>
        </w:rPr>
        <w:t xml:space="preserve">- Loại, điện áp định mức, tên nhà chế tạo, năm sản xuất (hai số cuối)  </w:t>
      </w:r>
    </w:p>
    <w:p w14:paraId="177C15CD" w14:textId="77777777" w:rsidR="009E12B2" w:rsidRPr="009E12B2" w:rsidRDefault="009E12B2" w:rsidP="009E12B2">
      <w:pPr>
        <w:spacing w:line="276" w:lineRule="auto"/>
        <w:rPr>
          <w:sz w:val="26"/>
          <w:szCs w:val="26"/>
        </w:rPr>
      </w:pPr>
      <w:r w:rsidRPr="009E12B2">
        <w:rPr>
          <w:sz w:val="26"/>
          <w:szCs w:val="26"/>
        </w:rPr>
        <w:t>- Số lõi và tiết diện danh định  </w:t>
      </w:r>
    </w:p>
    <w:p w14:paraId="0E5D1EDC" w14:textId="77777777" w:rsidR="009E12B2" w:rsidRPr="009E12B2" w:rsidRDefault="009E12B2" w:rsidP="009E12B2">
      <w:pPr>
        <w:spacing w:line="276" w:lineRule="auto"/>
        <w:rPr>
          <w:sz w:val="26"/>
          <w:szCs w:val="26"/>
        </w:rPr>
      </w:pPr>
      <w:r w:rsidRPr="009E12B2">
        <w:rPr>
          <w:sz w:val="26"/>
          <w:szCs w:val="26"/>
        </w:rPr>
        <w:t>- Chỉ ra chiều dài từng mét, ví dụ 1m, 2m, 3m...  </w:t>
      </w:r>
    </w:p>
    <w:p w14:paraId="2575990B" w14:textId="77777777" w:rsidR="009E12B2" w:rsidRPr="009E12B2" w:rsidRDefault="009E12B2" w:rsidP="009E12B2">
      <w:pPr>
        <w:spacing w:line="276" w:lineRule="auto"/>
        <w:rPr>
          <w:sz w:val="26"/>
          <w:szCs w:val="26"/>
        </w:rPr>
      </w:pPr>
      <w:r w:rsidRPr="009E12B2">
        <w:rPr>
          <w:sz w:val="26"/>
          <w:szCs w:val="26"/>
        </w:rPr>
        <w:t>- Khoảng cách giữa các lần đánh ký hiệu không quá 1m và cách hai đầu mút của  sợi cáp ít nhất là 0,3m.  </w:t>
      </w:r>
    </w:p>
    <w:p w14:paraId="2B7CFA89" w14:textId="77777777" w:rsidR="009E12B2" w:rsidRPr="009E12B2" w:rsidRDefault="009E12B2" w:rsidP="009E12B2">
      <w:pPr>
        <w:spacing w:line="276" w:lineRule="auto"/>
        <w:rPr>
          <w:b/>
          <w:bCs/>
          <w:sz w:val="26"/>
          <w:szCs w:val="26"/>
        </w:rPr>
      </w:pPr>
      <w:r w:rsidRPr="009E12B2">
        <w:rPr>
          <w:b/>
          <w:bCs/>
          <w:sz w:val="26"/>
          <w:szCs w:val="26"/>
        </w:rPr>
        <w:t>4. Yêu cầu về thử nghiệm.  </w:t>
      </w:r>
    </w:p>
    <w:p w14:paraId="74A434CE" w14:textId="77777777" w:rsidR="009E12B2" w:rsidRPr="009E12B2" w:rsidRDefault="009E12B2" w:rsidP="009E12B2">
      <w:pPr>
        <w:spacing w:line="276" w:lineRule="auto"/>
        <w:rPr>
          <w:sz w:val="26"/>
          <w:szCs w:val="26"/>
        </w:rPr>
      </w:pPr>
      <w:r w:rsidRPr="009E12B2">
        <w:rPr>
          <w:sz w:val="26"/>
          <w:szCs w:val="26"/>
        </w:rPr>
        <w:t>- Giấy chứng nhận thử nghiệm điển hình phải được sử dụng đối với tất cả các  loại dây bọc được cung cấp.  </w:t>
      </w:r>
    </w:p>
    <w:p w14:paraId="5A8AB746" w14:textId="77777777" w:rsidR="009E12B2" w:rsidRPr="009E12B2" w:rsidRDefault="009E12B2" w:rsidP="009E12B2">
      <w:pPr>
        <w:spacing w:line="276" w:lineRule="auto"/>
        <w:rPr>
          <w:sz w:val="26"/>
          <w:szCs w:val="26"/>
        </w:rPr>
      </w:pPr>
      <w:r w:rsidRPr="009E12B2">
        <w:rPr>
          <w:sz w:val="26"/>
          <w:szCs w:val="26"/>
        </w:rPr>
        <w:t>- Toàn bộ thiết bị phải thông qua các cuộc thử nghiệm thường lệ tại nhà máy  phù hợp với tiêu chuẩn TCVN 5935-2 (hoặc tương đương hoặc cao hơn) và các  tiêu chuẩn liên quan.  </w:t>
      </w:r>
    </w:p>
    <w:p w14:paraId="16A5DCC3" w14:textId="77777777" w:rsidR="009E12B2" w:rsidRPr="009E12B2" w:rsidRDefault="009E12B2" w:rsidP="009E12B2">
      <w:pPr>
        <w:spacing w:line="276" w:lineRule="auto"/>
        <w:rPr>
          <w:b/>
          <w:bCs/>
          <w:sz w:val="26"/>
          <w:szCs w:val="26"/>
        </w:rPr>
      </w:pPr>
      <w:r w:rsidRPr="009E12B2">
        <w:rPr>
          <w:b/>
          <w:bCs/>
          <w:sz w:val="26"/>
          <w:szCs w:val="26"/>
        </w:rPr>
        <w:t>5. Yêu cầu khác.  </w:t>
      </w:r>
    </w:p>
    <w:p w14:paraId="7412E0A1" w14:textId="77777777" w:rsidR="009E12B2" w:rsidRPr="009E12B2" w:rsidRDefault="009E12B2" w:rsidP="009E12B2">
      <w:pPr>
        <w:spacing w:line="276" w:lineRule="auto"/>
        <w:rPr>
          <w:sz w:val="26"/>
          <w:szCs w:val="26"/>
        </w:rPr>
      </w:pPr>
      <w:r w:rsidRPr="009E12B2">
        <w:rPr>
          <w:sz w:val="26"/>
          <w:szCs w:val="26"/>
        </w:rPr>
        <w:t>- Dây bọc phải được vận chuyển trên các cuộn lô, tổng trọng lượng của dây bọc  và cuộn lô không vượt quá 5000kg với đường kính mặt bích tối đa 2,2m.  </w:t>
      </w:r>
    </w:p>
    <w:p w14:paraId="13407EBF" w14:textId="77777777" w:rsidR="009E12B2" w:rsidRPr="009E12B2" w:rsidRDefault="009E12B2" w:rsidP="009E12B2">
      <w:pPr>
        <w:spacing w:line="276" w:lineRule="auto"/>
        <w:rPr>
          <w:sz w:val="26"/>
          <w:szCs w:val="26"/>
        </w:rPr>
      </w:pPr>
      <w:r w:rsidRPr="009E12B2">
        <w:rPr>
          <w:sz w:val="26"/>
          <w:szCs w:val="26"/>
        </w:rPr>
        <w:t>- Chỉ 1 sợi dây bọc được cuốn vào mỗi cuộn lô.  </w:t>
      </w:r>
    </w:p>
    <w:p w14:paraId="2C4B1B69" w14:textId="77777777" w:rsidR="009E12B2" w:rsidRPr="009E12B2" w:rsidRDefault="009E12B2" w:rsidP="009E12B2">
      <w:pPr>
        <w:spacing w:line="276" w:lineRule="auto"/>
        <w:rPr>
          <w:sz w:val="26"/>
          <w:szCs w:val="26"/>
        </w:rPr>
      </w:pPr>
      <w:r w:rsidRPr="009E12B2">
        <w:rPr>
          <w:sz w:val="26"/>
          <w:szCs w:val="26"/>
        </w:rPr>
        <w:t>- Phần bên trong của mỗi cuộn lô phải bọc một lớp chống nước trước và sau khi  cuốn dây bọc trên cuộn lô đó. Đầu dây bọc trong lô khi chưa sử dụng được bảo  vệ bằng chụp đầu cáp kiểu co ngót nóng.  </w:t>
      </w:r>
    </w:p>
    <w:p w14:paraId="5867638F" w14:textId="77777777" w:rsidR="009E12B2" w:rsidRPr="009E12B2" w:rsidRDefault="009E12B2" w:rsidP="009E12B2">
      <w:pPr>
        <w:spacing w:line="276" w:lineRule="auto"/>
        <w:rPr>
          <w:sz w:val="26"/>
          <w:szCs w:val="26"/>
        </w:rPr>
      </w:pPr>
      <w:r w:rsidRPr="009E12B2">
        <w:rPr>
          <w:sz w:val="26"/>
          <w:szCs w:val="26"/>
        </w:rPr>
        <w:t>- Các cuộn lô phải được bao bọc bằng các miếng gỗ cứng đóng đinh và được giữ cố định bằng các băng thép.  </w:t>
      </w:r>
    </w:p>
    <w:p w14:paraId="11634BAE" w14:textId="77777777" w:rsidR="009E12B2" w:rsidRPr="009E12B2" w:rsidRDefault="009E12B2" w:rsidP="009E12B2">
      <w:pPr>
        <w:spacing w:line="276" w:lineRule="auto"/>
        <w:rPr>
          <w:sz w:val="26"/>
          <w:szCs w:val="26"/>
        </w:rPr>
      </w:pPr>
      <w:r w:rsidRPr="009E12B2">
        <w:rPr>
          <w:sz w:val="26"/>
          <w:szCs w:val="26"/>
        </w:rPr>
        <w:t>- Toàn bộ phần gỗ phải được bảo quản để đảm bảo chống ẩm, ô nhiễm nước  mặn và các loại côn trùng.  </w:t>
      </w:r>
    </w:p>
    <w:p w14:paraId="295B06D0" w14:textId="77777777" w:rsidR="009E12B2" w:rsidRPr="009E12B2" w:rsidRDefault="009E12B2" w:rsidP="009E12B2">
      <w:pPr>
        <w:spacing w:line="276" w:lineRule="auto"/>
        <w:rPr>
          <w:b/>
          <w:bCs/>
          <w:sz w:val="26"/>
          <w:szCs w:val="26"/>
        </w:rPr>
      </w:pPr>
      <w:r w:rsidRPr="009E12B2">
        <w:rPr>
          <w:b/>
          <w:bCs/>
          <w:sz w:val="26"/>
          <w:szCs w:val="26"/>
        </w:rPr>
        <w:t>6. Bảng yêu cầu về đặc tính kỹ thuật.  </w:t>
      </w:r>
    </w:p>
    <w:p w14:paraId="242120AC" w14:textId="77777777" w:rsidR="009E12B2" w:rsidRPr="009E12B2" w:rsidRDefault="009E12B2" w:rsidP="009E12B2">
      <w:pPr>
        <w:spacing w:line="276" w:lineRule="auto"/>
        <w:rPr>
          <w:sz w:val="26"/>
          <w:szCs w:val="26"/>
        </w:rPr>
      </w:pPr>
      <w:r w:rsidRPr="009E12B2">
        <w:rPr>
          <w:sz w:val="26"/>
          <w:szCs w:val="26"/>
        </w:rPr>
        <w:t>Dây bọc cách điện 22kV - 1 pha dùng cho TBA kiểu treo (trạm cột)</w:t>
      </w:r>
    </w:p>
    <w:tbl>
      <w:tblPr>
        <w:tblW w:w="0" w:type="auto"/>
        <w:tblInd w:w="316" w:type="dxa"/>
        <w:tblLayout w:type="fixed"/>
        <w:tblCellMar>
          <w:left w:w="0" w:type="dxa"/>
          <w:right w:w="0" w:type="dxa"/>
        </w:tblCellMar>
        <w:tblLook w:val="0000" w:firstRow="0" w:lastRow="0" w:firstColumn="0" w:lastColumn="0" w:noHBand="0" w:noVBand="0"/>
      </w:tblPr>
      <w:tblGrid>
        <w:gridCol w:w="672"/>
        <w:gridCol w:w="4819"/>
        <w:gridCol w:w="1440"/>
        <w:gridCol w:w="2160"/>
      </w:tblGrid>
      <w:tr w:rsidR="009E12B2" w:rsidRPr="009E12B2" w14:paraId="14FCD8D4" w14:textId="77777777" w:rsidTr="000D6BE3">
        <w:trPr>
          <w:trHeight w:val="345"/>
          <w:tblHeader/>
        </w:trPr>
        <w:tc>
          <w:tcPr>
            <w:tcW w:w="672" w:type="dxa"/>
            <w:tcBorders>
              <w:top w:val="single" w:sz="4" w:space="0" w:color="000000"/>
              <w:left w:val="single" w:sz="4" w:space="0" w:color="000000"/>
              <w:bottom w:val="single" w:sz="4" w:space="0" w:color="000000"/>
              <w:right w:val="single" w:sz="4" w:space="0" w:color="000000"/>
            </w:tcBorders>
          </w:tcPr>
          <w:p w14:paraId="25EF286C" w14:textId="77777777" w:rsidR="009E12B2" w:rsidRPr="009E12B2" w:rsidRDefault="009E12B2" w:rsidP="009E12B2">
            <w:pPr>
              <w:widowControl w:val="0"/>
              <w:kinsoku w:val="0"/>
              <w:overflowPunct w:val="0"/>
              <w:spacing w:line="276" w:lineRule="auto"/>
              <w:jc w:val="center"/>
              <w:rPr>
                <w:rFonts w:eastAsia="Calibri"/>
                <w:b/>
                <w:bCs/>
                <w:sz w:val="26"/>
                <w:szCs w:val="26"/>
              </w:rPr>
            </w:pPr>
            <w:r w:rsidRPr="009E12B2">
              <w:rPr>
                <w:rFonts w:eastAsia="Calibri"/>
                <w:b/>
                <w:bCs/>
                <w:sz w:val="26"/>
                <w:szCs w:val="26"/>
              </w:rPr>
              <w:t>TT</w:t>
            </w:r>
          </w:p>
        </w:tc>
        <w:tc>
          <w:tcPr>
            <w:tcW w:w="4819" w:type="dxa"/>
            <w:tcBorders>
              <w:top w:val="single" w:sz="4" w:space="0" w:color="000000"/>
              <w:left w:val="single" w:sz="4" w:space="0" w:color="000000"/>
              <w:bottom w:val="single" w:sz="4" w:space="0" w:color="000000"/>
              <w:right w:val="single" w:sz="4" w:space="0" w:color="000000"/>
            </w:tcBorders>
          </w:tcPr>
          <w:p w14:paraId="62EE8B14" w14:textId="77777777" w:rsidR="009E12B2" w:rsidRPr="009E12B2" w:rsidRDefault="009E12B2" w:rsidP="009E12B2">
            <w:pPr>
              <w:widowControl w:val="0"/>
              <w:kinsoku w:val="0"/>
              <w:overflowPunct w:val="0"/>
              <w:spacing w:line="276" w:lineRule="auto"/>
              <w:ind w:left="97" w:right="132"/>
              <w:jc w:val="center"/>
              <w:rPr>
                <w:rFonts w:eastAsia="Calibri"/>
                <w:b/>
                <w:bCs/>
                <w:sz w:val="26"/>
                <w:szCs w:val="26"/>
              </w:rPr>
            </w:pPr>
            <w:r w:rsidRPr="009E12B2">
              <w:rPr>
                <w:rFonts w:eastAsia="Calibri"/>
                <w:b/>
                <w:bCs/>
                <w:sz w:val="26"/>
                <w:szCs w:val="26"/>
              </w:rPr>
              <w:t>H</w:t>
            </w:r>
            <w:r w:rsidRPr="009E12B2">
              <w:rPr>
                <w:rFonts w:eastAsia="Calibri"/>
                <w:sz w:val="26"/>
                <w:szCs w:val="26"/>
              </w:rPr>
              <w:t>ạ</w:t>
            </w:r>
            <w:r w:rsidRPr="009E12B2">
              <w:rPr>
                <w:rFonts w:eastAsia="Calibri"/>
                <w:b/>
                <w:bCs/>
                <w:sz w:val="26"/>
                <w:szCs w:val="26"/>
              </w:rPr>
              <w:t>ng m</w:t>
            </w:r>
            <w:r w:rsidRPr="009E12B2">
              <w:rPr>
                <w:rFonts w:eastAsia="Calibri"/>
                <w:sz w:val="26"/>
                <w:szCs w:val="26"/>
              </w:rPr>
              <w:t>ụ</w:t>
            </w:r>
            <w:r w:rsidRPr="009E12B2">
              <w:rPr>
                <w:rFonts w:eastAsia="Calibri"/>
                <w:b/>
                <w:bCs/>
                <w:sz w:val="26"/>
                <w:szCs w:val="26"/>
              </w:rPr>
              <w:t>c</w:t>
            </w:r>
          </w:p>
        </w:tc>
        <w:tc>
          <w:tcPr>
            <w:tcW w:w="1440" w:type="dxa"/>
            <w:tcBorders>
              <w:top w:val="single" w:sz="4" w:space="0" w:color="000000"/>
              <w:left w:val="single" w:sz="4" w:space="0" w:color="000000"/>
              <w:bottom w:val="single" w:sz="4" w:space="0" w:color="000000"/>
              <w:right w:val="single" w:sz="4" w:space="0" w:color="000000"/>
            </w:tcBorders>
            <w:vAlign w:val="center"/>
          </w:tcPr>
          <w:p w14:paraId="745A61EB" w14:textId="77777777" w:rsidR="009E12B2" w:rsidRPr="009E12B2" w:rsidRDefault="009E12B2" w:rsidP="009E12B2">
            <w:pPr>
              <w:widowControl w:val="0"/>
              <w:kinsoku w:val="0"/>
              <w:overflowPunct w:val="0"/>
              <w:spacing w:line="276" w:lineRule="auto"/>
              <w:jc w:val="center"/>
              <w:rPr>
                <w:rFonts w:eastAsia="Calibri"/>
                <w:b/>
                <w:bCs/>
                <w:sz w:val="26"/>
                <w:szCs w:val="26"/>
              </w:rPr>
            </w:pPr>
            <w:r w:rsidRPr="009E12B2">
              <w:rPr>
                <w:rFonts w:eastAsia="Calibri"/>
                <w:sz w:val="26"/>
                <w:szCs w:val="26"/>
              </w:rPr>
              <w:t>Đơ</w:t>
            </w:r>
            <w:r w:rsidRPr="009E12B2">
              <w:rPr>
                <w:rFonts w:eastAsia="Calibri"/>
                <w:b/>
                <w:bCs/>
                <w:sz w:val="26"/>
                <w:szCs w:val="26"/>
              </w:rPr>
              <w:t>n v</w:t>
            </w:r>
            <w:r w:rsidRPr="009E12B2">
              <w:rPr>
                <w:rFonts w:eastAsia="Calibri"/>
                <w:sz w:val="26"/>
                <w:szCs w:val="26"/>
              </w:rPr>
              <w:t>ị đ</w:t>
            </w:r>
            <w:r w:rsidRPr="009E12B2">
              <w:rPr>
                <w:rFonts w:eastAsia="Calibri"/>
                <w:b/>
                <w:bCs/>
                <w:sz w:val="26"/>
                <w:szCs w:val="26"/>
              </w:rPr>
              <w:t>o</w:t>
            </w:r>
          </w:p>
        </w:tc>
        <w:tc>
          <w:tcPr>
            <w:tcW w:w="2160" w:type="dxa"/>
            <w:tcBorders>
              <w:top w:val="single" w:sz="4" w:space="0" w:color="000000"/>
              <w:left w:val="single" w:sz="4" w:space="0" w:color="000000"/>
              <w:bottom w:val="single" w:sz="4" w:space="0" w:color="000000"/>
              <w:right w:val="single" w:sz="4" w:space="0" w:color="000000"/>
            </w:tcBorders>
          </w:tcPr>
          <w:p w14:paraId="4A6B648A" w14:textId="77777777" w:rsidR="009E12B2" w:rsidRPr="009E12B2" w:rsidRDefault="009E12B2" w:rsidP="009E12B2">
            <w:pPr>
              <w:widowControl w:val="0"/>
              <w:kinsoku w:val="0"/>
              <w:overflowPunct w:val="0"/>
              <w:spacing w:line="276" w:lineRule="auto"/>
              <w:jc w:val="center"/>
              <w:rPr>
                <w:rFonts w:eastAsia="Calibri"/>
                <w:b/>
                <w:bCs/>
                <w:sz w:val="26"/>
                <w:szCs w:val="26"/>
              </w:rPr>
            </w:pPr>
            <w:r w:rsidRPr="009E12B2">
              <w:rPr>
                <w:rFonts w:eastAsia="Calibri"/>
                <w:b/>
                <w:bCs/>
                <w:sz w:val="26"/>
                <w:szCs w:val="26"/>
              </w:rPr>
              <w:t>Yêu c</w:t>
            </w:r>
            <w:r w:rsidRPr="009E12B2">
              <w:rPr>
                <w:rFonts w:eastAsia="Calibri"/>
                <w:sz w:val="26"/>
                <w:szCs w:val="26"/>
              </w:rPr>
              <w:t>ầ</w:t>
            </w:r>
            <w:r w:rsidRPr="009E12B2">
              <w:rPr>
                <w:rFonts w:eastAsia="Calibri"/>
                <w:b/>
                <w:bCs/>
                <w:sz w:val="26"/>
                <w:szCs w:val="26"/>
              </w:rPr>
              <w:t>u</w:t>
            </w:r>
          </w:p>
        </w:tc>
      </w:tr>
      <w:tr w:rsidR="009E12B2" w:rsidRPr="009E12B2" w14:paraId="58757C74" w14:textId="77777777" w:rsidTr="000D6BE3">
        <w:trPr>
          <w:trHeight w:val="345"/>
        </w:trPr>
        <w:tc>
          <w:tcPr>
            <w:tcW w:w="672" w:type="dxa"/>
            <w:tcBorders>
              <w:top w:val="single" w:sz="4" w:space="0" w:color="000000"/>
              <w:left w:val="single" w:sz="4" w:space="0" w:color="000000"/>
              <w:bottom w:val="single" w:sz="4" w:space="0" w:color="000000"/>
              <w:right w:val="single" w:sz="4" w:space="0" w:color="000000"/>
            </w:tcBorders>
          </w:tcPr>
          <w:p w14:paraId="4316F690"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w:t>
            </w:r>
          </w:p>
        </w:tc>
        <w:tc>
          <w:tcPr>
            <w:tcW w:w="4819" w:type="dxa"/>
            <w:tcBorders>
              <w:top w:val="single" w:sz="4" w:space="0" w:color="000000"/>
              <w:left w:val="single" w:sz="4" w:space="0" w:color="000000"/>
              <w:bottom w:val="single" w:sz="4" w:space="0" w:color="000000"/>
              <w:right w:val="single" w:sz="4" w:space="0" w:color="000000"/>
            </w:tcBorders>
          </w:tcPr>
          <w:p w14:paraId="62FDB8F8"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Dây bọc cách điện XLPE 22kV-1 pha</w:t>
            </w:r>
          </w:p>
        </w:tc>
        <w:tc>
          <w:tcPr>
            <w:tcW w:w="1440" w:type="dxa"/>
            <w:tcBorders>
              <w:top w:val="single" w:sz="4" w:space="0" w:color="000000"/>
              <w:left w:val="single" w:sz="4" w:space="0" w:color="000000"/>
              <w:bottom w:val="single" w:sz="4" w:space="0" w:color="000000"/>
              <w:right w:val="single" w:sz="4" w:space="0" w:color="000000"/>
            </w:tcBorders>
            <w:vAlign w:val="center"/>
          </w:tcPr>
          <w:p w14:paraId="3AADE6F3"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3C81BE7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299244B6"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2E344D14"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w:t>
            </w:r>
          </w:p>
        </w:tc>
        <w:tc>
          <w:tcPr>
            <w:tcW w:w="4819" w:type="dxa"/>
            <w:tcBorders>
              <w:top w:val="single" w:sz="4" w:space="0" w:color="000000"/>
              <w:left w:val="single" w:sz="4" w:space="0" w:color="000000"/>
              <w:bottom w:val="single" w:sz="4" w:space="0" w:color="000000"/>
              <w:right w:val="single" w:sz="4" w:space="0" w:color="000000"/>
            </w:tcBorders>
          </w:tcPr>
          <w:p w14:paraId="277DB110"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Dây bọc cách điện</w:t>
            </w:r>
            <w:r w:rsidRPr="009E12B2">
              <w:rPr>
                <w:rFonts w:eastAsia="Calibri"/>
                <w:spacing w:val="64"/>
                <w:sz w:val="26"/>
                <w:szCs w:val="26"/>
              </w:rPr>
              <w:t xml:space="preserve"> </w:t>
            </w:r>
            <w:r w:rsidRPr="009E12B2">
              <w:rPr>
                <w:rFonts w:eastAsia="Calibri"/>
                <w:sz w:val="26"/>
                <w:szCs w:val="26"/>
              </w:rPr>
              <w:t>XLPE</w:t>
            </w:r>
          </w:p>
        </w:tc>
        <w:tc>
          <w:tcPr>
            <w:tcW w:w="1440" w:type="dxa"/>
            <w:tcBorders>
              <w:top w:val="single" w:sz="4" w:space="0" w:color="000000"/>
              <w:left w:val="single" w:sz="4" w:space="0" w:color="000000"/>
              <w:bottom w:val="single" w:sz="4" w:space="0" w:color="000000"/>
              <w:right w:val="single" w:sz="4" w:space="0" w:color="000000"/>
            </w:tcBorders>
            <w:vAlign w:val="center"/>
          </w:tcPr>
          <w:p w14:paraId="1BFE8084"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0D95094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34143C74"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6B62B203"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3</w:t>
            </w:r>
          </w:p>
        </w:tc>
        <w:tc>
          <w:tcPr>
            <w:tcW w:w="4819" w:type="dxa"/>
            <w:tcBorders>
              <w:top w:val="single" w:sz="4" w:space="0" w:color="000000"/>
              <w:left w:val="single" w:sz="4" w:space="0" w:color="000000"/>
              <w:bottom w:val="single" w:sz="4" w:space="0" w:color="000000"/>
              <w:right w:val="single" w:sz="4" w:space="0" w:color="000000"/>
            </w:tcBorders>
          </w:tcPr>
          <w:p w14:paraId="44540A43"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Nhà sản xuất</w:t>
            </w:r>
          </w:p>
        </w:tc>
        <w:tc>
          <w:tcPr>
            <w:tcW w:w="1440" w:type="dxa"/>
            <w:tcBorders>
              <w:top w:val="single" w:sz="4" w:space="0" w:color="000000"/>
              <w:left w:val="single" w:sz="4" w:space="0" w:color="000000"/>
              <w:bottom w:val="single" w:sz="4" w:space="0" w:color="000000"/>
              <w:right w:val="single" w:sz="4" w:space="0" w:color="000000"/>
            </w:tcBorders>
            <w:vAlign w:val="center"/>
          </w:tcPr>
          <w:p w14:paraId="671A78D7"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7D9ABB6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493FFC3C"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0760067C"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4</w:t>
            </w:r>
          </w:p>
        </w:tc>
        <w:tc>
          <w:tcPr>
            <w:tcW w:w="4819" w:type="dxa"/>
            <w:tcBorders>
              <w:top w:val="single" w:sz="4" w:space="0" w:color="000000"/>
              <w:left w:val="single" w:sz="4" w:space="0" w:color="000000"/>
              <w:bottom w:val="single" w:sz="4" w:space="0" w:color="000000"/>
              <w:right w:val="single" w:sz="4" w:space="0" w:color="000000"/>
            </w:tcBorders>
          </w:tcPr>
          <w:p w14:paraId="09E57C72"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Mã hiệu sản phẩm</w:t>
            </w:r>
          </w:p>
        </w:tc>
        <w:tc>
          <w:tcPr>
            <w:tcW w:w="1440" w:type="dxa"/>
            <w:tcBorders>
              <w:top w:val="single" w:sz="4" w:space="0" w:color="000000"/>
              <w:left w:val="single" w:sz="4" w:space="0" w:color="000000"/>
              <w:bottom w:val="single" w:sz="4" w:space="0" w:color="000000"/>
              <w:right w:val="single" w:sz="4" w:space="0" w:color="000000"/>
            </w:tcBorders>
            <w:vAlign w:val="center"/>
          </w:tcPr>
          <w:p w14:paraId="43E3DA23"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1734377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369C48BA"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36BC723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lastRenderedPageBreak/>
              <w:t>5</w:t>
            </w:r>
          </w:p>
        </w:tc>
        <w:tc>
          <w:tcPr>
            <w:tcW w:w="4819" w:type="dxa"/>
            <w:tcBorders>
              <w:top w:val="single" w:sz="4" w:space="0" w:color="000000"/>
              <w:left w:val="single" w:sz="4" w:space="0" w:color="000000"/>
              <w:bottom w:val="single" w:sz="4" w:space="0" w:color="000000"/>
              <w:right w:val="single" w:sz="4" w:space="0" w:color="000000"/>
            </w:tcBorders>
          </w:tcPr>
          <w:p w14:paraId="7677BCAA"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Nước sản xuất</w:t>
            </w:r>
          </w:p>
        </w:tc>
        <w:tc>
          <w:tcPr>
            <w:tcW w:w="1440" w:type="dxa"/>
            <w:tcBorders>
              <w:top w:val="single" w:sz="4" w:space="0" w:color="000000"/>
              <w:left w:val="single" w:sz="4" w:space="0" w:color="000000"/>
              <w:bottom w:val="single" w:sz="4" w:space="0" w:color="000000"/>
              <w:right w:val="single" w:sz="4" w:space="0" w:color="000000"/>
            </w:tcBorders>
            <w:vAlign w:val="center"/>
          </w:tcPr>
          <w:p w14:paraId="6A8DC788"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5C2C9D5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60F463D7"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249EDDAA"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6</w:t>
            </w:r>
          </w:p>
        </w:tc>
        <w:tc>
          <w:tcPr>
            <w:tcW w:w="4819" w:type="dxa"/>
            <w:tcBorders>
              <w:top w:val="single" w:sz="4" w:space="0" w:color="000000"/>
              <w:left w:val="single" w:sz="4" w:space="0" w:color="000000"/>
              <w:bottom w:val="single" w:sz="4" w:space="0" w:color="000000"/>
              <w:right w:val="single" w:sz="4" w:space="0" w:color="000000"/>
            </w:tcBorders>
          </w:tcPr>
          <w:p w14:paraId="7DAA9147"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Loại</w:t>
            </w:r>
          </w:p>
        </w:tc>
        <w:tc>
          <w:tcPr>
            <w:tcW w:w="1440" w:type="dxa"/>
            <w:tcBorders>
              <w:top w:val="single" w:sz="4" w:space="0" w:color="000000"/>
              <w:left w:val="single" w:sz="4" w:space="0" w:color="000000"/>
              <w:bottom w:val="single" w:sz="4" w:space="0" w:color="000000"/>
              <w:right w:val="single" w:sz="4" w:space="0" w:color="000000"/>
            </w:tcBorders>
            <w:vAlign w:val="center"/>
          </w:tcPr>
          <w:p w14:paraId="13945EC9"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3E05009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Đồng</w:t>
            </w:r>
          </w:p>
        </w:tc>
      </w:tr>
      <w:tr w:rsidR="009E12B2" w:rsidRPr="009E12B2" w14:paraId="7EF28D53" w14:textId="77777777" w:rsidTr="000D6BE3">
        <w:trPr>
          <w:trHeight w:val="444"/>
        </w:trPr>
        <w:tc>
          <w:tcPr>
            <w:tcW w:w="672" w:type="dxa"/>
            <w:tcBorders>
              <w:top w:val="single" w:sz="4" w:space="0" w:color="000000"/>
              <w:left w:val="single" w:sz="4" w:space="0" w:color="000000"/>
              <w:bottom w:val="single" w:sz="4" w:space="0" w:color="000000"/>
              <w:right w:val="single" w:sz="4" w:space="0" w:color="000000"/>
            </w:tcBorders>
          </w:tcPr>
          <w:p w14:paraId="1AA717C8"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7</w:t>
            </w:r>
          </w:p>
        </w:tc>
        <w:tc>
          <w:tcPr>
            <w:tcW w:w="4819" w:type="dxa"/>
            <w:tcBorders>
              <w:top w:val="single" w:sz="4" w:space="0" w:color="000000"/>
              <w:left w:val="single" w:sz="4" w:space="0" w:color="000000"/>
              <w:bottom w:val="single" w:sz="4" w:space="0" w:color="000000"/>
              <w:right w:val="single" w:sz="4" w:space="0" w:color="000000"/>
            </w:tcBorders>
          </w:tcPr>
          <w:p w14:paraId="174823FB"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Số sợi đồng của lõi dây bọc 1x50</w:t>
            </w:r>
          </w:p>
        </w:tc>
        <w:tc>
          <w:tcPr>
            <w:tcW w:w="1440" w:type="dxa"/>
            <w:tcBorders>
              <w:top w:val="single" w:sz="4" w:space="0" w:color="000000"/>
              <w:left w:val="single" w:sz="4" w:space="0" w:color="000000"/>
              <w:bottom w:val="single" w:sz="4" w:space="0" w:color="000000"/>
              <w:right w:val="single" w:sz="4" w:space="0" w:color="000000"/>
            </w:tcBorders>
            <w:vAlign w:val="center"/>
          </w:tcPr>
          <w:p w14:paraId="4599233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sợi</w:t>
            </w:r>
          </w:p>
        </w:tc>
        <w:tc>
          <w:tcPr>
            <w:tcW w:w="2160" w:type="dxa"/>
            <w:tcBorders>
              <w:top w:val="single" w:sz="4" w:space="0" w:color="000000"/>
              <w:left w:val="single" w:sz="4" w:space="0" w:color="000000"/>
              <w:bottom w:val="single" w:sz="4" w:space="0" w:color="000000"/>
              <w:right w:val="single" w:sz="4" w:space="0" w:color="000000"/>
            </w:tcBorders>
          </w:tcPr>
          <w:p w14:paraId="1EE9807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6</w:t>
            </w:r>
          </w:p>
        </w:tc>
      </w:tr>
      <w:tr w:rsidR="009E12B2" w:rsidRPr="009E12B2" w14:paraId="14E388F9"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3A24B485"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8</w:t>
            </w:r>
          </w:p>
        </w:tc>
        <w:tc>
          <w:tcPr>
            <w:tcW w:w="4819" w:type="dxa"/>
            <w:tcBorders>
              <w:top w:val="single" w:sz="4" w:space="0" w:color="000000"/>
              <w:left w:val="single" w:sz="4" w:space="0" w:color="000000"/>
              <w:bottom w:val="single" w:sz="4" w:space="0" w:color="000000"/>
              <w:right w:val="single" w:sz="4" w:space="0" w:color="000000"/>
            </w:tcBorders>
          </w:tcPr>
          <w:p w14:paraId="2D2E2676"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Tiết diện danh định của lõi dây bọc</w:t>
            </w:r>
          </w:p>
        </w:tc>
        <w:tc>
          <w:tcPr>
            <w:tcW w:w="1440" w:type="dxa"/>
            <w:tcBorders>
              <w:top w:val="single" w:sz="4" w:space="0" w:color="000000"/>
              <w:left w:val="single" w:sz="4" w:space="0" w:color="000000"/>
              <w:bottom w:val="single" w:sz="4" w:space="0" w:color="000000"/>
              <w:right w:val="single" w:sz="4" w:space="0" w:color="000000"/>
            </w:tcBorders>
            <w:vAlign w:val="center"/>
          </w:tcPr>
          <w:p w14:paraId="5E86560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mm2</w:t>
            </w:r>
          </w:p>
        </w:tc>
        <w:tc>
          <w:tcPr>
            <w:tcW w:w="2160" w:type="dxa"/>
            <w:tcBorders>
              <w:top w:val="single" w:sz="4" w:space="0" w:color="000000"/>
              <w:left w:val="single" w:sz="4" w:space="0" w:color="000000"/>
              <w:bottom w:val="single" w:sz="4" w:space="0" w:color="000000"/>
              <w:right w:val="single" w:sz="4" w:space="0" w:color="000000"/>
            </w:tcBorders>
          </w:tcPr>
          <w:p w14:paraId="629F509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1x50</w:t>
            </w:r>
          </w:p>
        </w:tc>
      </w:tr>
      <w:tr w:rsidR="009E12B2" w:rsidRPr="009E12B2" w14:paraId="2036E4BB"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780A834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9</w:t>
            </w:r>
          </w:p>
        </w:tc>
        <w:tc>
          <w:tcPr>
            <w:tcW w:w="4819" w:type="dxa"/>
            <w:tcBorders>
              <w:top w:val="single" w:sz="4" w:space="0" w:color="000000"/>
              <w:left w:val="single" w:sz="4" w:space="0" w:color="000000"/>
              <w:bottom w:val="single" w:sz="4" w:space="0" w:color="000000"/>
              <w:right w:val="single" w:sz="4" w:space="0" w:color="000000"/>
            </w:tcBorders>
          </w:tcPr>
          <w:p w14:paraId="465C5925"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Điện áp hệ thống cao nhất</w:t>
            </w:r>
          </w:p>
        </w:tc>
        <w:tc>
          <w:tcPr>
            <w:tcW w:w="1440" w:type="dxa"/>
            <w:tcBorders>
              <w:top w:val="single" w:sz="4" w:space="0" w:color="000000"/>
              <w:left w:val="single" w:sz="4" w:space="0" w:color="000000"/>
              <w:bottom w:val="single" w:sz="4" w:space="0" w:color="000000"/>
              <w:right w:val="single" w:sz="4" w:space="0" w:color="000000"/>
            </w:tcBorders>
            <w:vAlign w:val="center"/>
          </w:tcPr>
          <w:p w14:paraId="5FD4CC9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kV</w:t>
            </w:r>
          </w:p>
        </w:tc>
        <w:tc>
          <w:tcPr>
            <w:tcW w:w="2160" w:type="dxa"/>
            <w:tcBorders>
              <w:top w:val="single" w:sz="4" w:space="0" w:color="000000"/>
              <w:left w:val="single" w:sz="4" w:space="0" w:color="000000"/>
              <w:bottom w:val="single" w:sz="4" w:space="0" w:color="000000"/>
              <w:right w:val="single" w:sz="4" w:space="0" w:color="000000"/>
            </w:tcBorders>
          </w:tcPr>
          <w:p w14:paraId="01B88E4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24</w:t>
            </w:r>
          </w:p>
        </w:tc>
      </w:tr>
      <w:tr w:rsidR="009E12B2" w:rsidRPr="009E12B2" w14:paraId="63E46073" w14:textId="77777777" w:rsidTr="000D6BE3">
        <w:trPr>
          <w:trHeight w:val="309"/>
        </w:trPr>
        <w:tc>
          <w:tcPr>
            <w:tcW w:w="672" w:type="dxa"/>
            <w:tcBorders>
              <w:top w:val="single" w:sz="4" w:space="0" w:color="000000"/>
              <w:left w:val="single" w:sz="4" w:space="0" w:color="000000"/>
              <w:bottom w:val="single" w:sz="4" w:space="0" w:color="000000"/>
              <w:right w:val="single" w:sz="4" w:space="0" w:color="000000"/>
            </w:tcBorders>
          </w:tcPr>
          <w:p w14:paraId="74F1907B"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10</w:t>
            </w:r>
          </w:p>
        </w:tc>
        <w:tc>
          <w:tcPr>
            <w:tcW w:w="4819" w:type="dxa"/>
            <w:tcBorders>
              <w:top w:val="single" w:sz="4" w:space="0" w:color="000000"/>
              <w:left w:val="single" w:sz="4" w:space="0" w:color="000000"/>
              <w:bottom w:val="single" w:sz="4" w:space="0" w:color="000000"/>
              <w:right w:val="single" w:sz="4" w:space="0" w:color="000000"/>
            </w:tcBorders>
          </w:tcPr>
          <w:p w14:paraId="7240B884"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Đường kính của lõi dây bọc 1x50</w:t>
            </w:r>
          </w:p>
        </w:tc>
        <w:tc>
          <w:tcPr>
            <w:tcW w:w="1440" w:type="dxa"/>
            <w:tcBorders>
              <w:top w:val="single" w:sz="4" w:space="0" w:color="000000"/>
              <w:left w:val="single" w:sz="4" w:space="0" w:color="000000"/>
              <w:bottom w:val="single" w:sz="4" w:space="0" w:color="000000"/>
              <w:right w:val="single" w:sz="4" w:space="0" w:color="000000"/>
            </w:tcBorders>
            <w:vAlign w:val="center"/>
          </w:tcPr>
          <w:p w14:paraId="37F3874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mm</w:t>
            </w:r>
          </w:p>
        </w:tc>
        <w:tc>
          <w:tcPr>
            <w:tcW w:w="2160" w:type="dxa"/>
            <w:tcBorders>
              <w:top w:val="single" w:sz="4" w:space="0" w:color="000000"/>
              <w:left w:val="single" w:sz="4" w:space="0" w:color="000000"/>
              <w:bottom w:val="single" w:sz="4" w:space="0" w:color="000000"/>
              <w:right w:val="single" w:sz="4" w:space="0" w:color="000000"/>
            </w:tcBorders>
          </w:tcPr>
          <w:p w14:paraId="14999B3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7,7 - 8,6</w:t>
            </w:r>
          </w:p>
        </w:tc>
      </w:tr>
      <w:tr w:rsidR="009E12B2" w:rsidRPr="009E12B2" w14:paraId="0D9A51AF"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B5502F4"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175F290E"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11</w:t>
            </w:r>
          </w:p>
        </w:tc>
        <w:tc>
          <w:tcPr>
            <w:tcW w:w="4819" w:type="dxa"/>
            <w:tcBorders>
              <w:top w:val="single" w:sz="4" w:space="0" w:color="000000"/>
              <w:left w:val="single" w:sz="4" w:space="0" w:color="000000"/>
              <w:bottom w:val="single" w:sz="4" w:space="0" w:color="000000"/>
              <w:right w:val="single" w:sz="4" w:space="0" w:color="000000"/>
            </w:tcBorders>
          </w:tcPr>
          <w:p w14:paraId="38B6AC78"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p>
          <w:p w14:paraId="53033BC7"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Loại vật liệu cách điện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3E19265F"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65E1E59F"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 xml:space="preserve">XLPE </w:t>
            </w:r>
          </w:p>
          <w:p w14:paraId="2633002C" w14:textId="77777777" w:rsidR="009E12B2" w:rsidRPr="009E12B2" w:rsidRDefault="009E12B2" w:rsidP="009E12B2">
            <w:pPr>
              <w:widowControl w:val="0"/>
              <w:kinsoku w:val="0"/>
              <w:overflowPunct w:val="0"/>
              <w:spacing w:line="276" w:lineRule="auto"/>
              <w:jc w:val="center"/>
              <w:rPr>
                <w:rFonts w:eastAsia="Calibri"/>
                <w:sz w:val="26"/>
                <w:szCs w:val="26"/>
              </w:rPr>
            </w:pPr>
          </w:p>
        </w:tc>
      </w:tr>
      <w:tr w:rsidR="009E12B2" w:rsidRPr="009E12B2" w14:paraId="7DFA2AA1"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743C54CD"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12</w:t>
            </w:r>
          </w:p>
        </w:tc>
        <w:tc>
          <w:tcPr>
            <w:tcW w:w="4819" w:type="dxa"/>
            <w:tcBorders>
              <w:top w:val="single" w:sz="4" w:space="0" w:color="000000"/>
              <w:left w:val="single" w:sz="4" w:space="0" w:color="000000"/>
              <w:bottom w:val="single" w:sz="4" w:space="0" w:color="000000"/>
              <w:right w:val="single" w:sz="4" w:space="0" w:color="000000"/>
            </w:tcBorders>
          </w:tcPr>
          <w:p w14:paraId="498E3F72"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Độ dầy danh định của lớp cách điện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7124E5B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mm</w:t>
            </w:r>
          </w:p>
        </w:tc>
        <w:tc>
          <w:tcPr>
            <w:tcW w:w="2160" w:type="dxa"/>
            <w:tcBorders>
              <w:top w:val="single" w:sz="4" w:space="0" w:color="000000"/>
              <w:left w:val="single" w:sz="4" w:space="0" w:color="000000"/>
              <w:bottom w:val="single" w:sz="4" w:space="0" w:color="000000"/>
              <w:right w:val="single" w:sz="4" w:space="0" w:color="000000"/>
            </w:tcBorders>
          </w:tcPr>
          <w:p w14:paraId="2F8E37A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5,5</w:t>
            </w:r>
          </w:p>
        </w:tc>
      </w:tr>
      <w:tr w:rsidR="009E12B2" w:rsidRPr="009E12B2" w14:paraId="5D600E2D"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01425356"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13</w:t>
            </w:r>
          </w:p>
        </w:tc>
        <w:tc>
          <w:tcPr>
            <w:tcW w:w="4819" w:type="dxa"/>
            <w:tcBorders>
              <w:top w:val="single" w:sz="4" w:space="0" w:color="000000"/>
              <w:left w:val="single" w:sz="4" w:space="0" w:color="000000"/>
              <w:bottom w:val="single" w:sz="4" w:space="0" w:color="000000"/>
              <w:right w:val="single" w:sz="4" w:space="0" w:color="000000"/>
            </w:tcBorders>
          </w:tcPr>
          <w:p w14:paraId="6883ACA2"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Đường kính ngoài của dây bọc</w:t>
            </w:r>
          </w:p>
        </w:tc>
        <w:tc>
          <w:tcPr>
            <w:tcW w:w="1440" w:type="dxa"/>
            <w:tcBorders>
              <w:top w:val="single" w:sz="4" w:space="0" w:color="000000"/>
              <w:left w:val="single" w:sz="4" w:space="0" w:color="000000"/>
              <w:bottom w:val="single" w:sz="4" w:space="0" w:color="000000"/>
              <w:right w:val="single" w:sz="4" w:space="0" w:color="000000"/>
            </w:tcBorders>
            <w:vAlign w:val="center"/>
          </w:tcPr>
          <w:p w14:paraId="1E82AB0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mm</w:t>
            </w:r>
          </w:p>
        </w:tc>
        <w:tc>
          <w:tcPr>
            <w:tcW w:w="2160" w:type="dxa"/>
            <w:tcBorders>
              <w:top w:val="single" w:sz="4" w:space="0" w:color="000000"/>
              <w:left w:val="single" w:sz="4" w:space="0" w:color="000000"/>
              <w:bottom w:val="single" w:sz="4" w:space="0" w:color="000000"/>
              <w:right w:val="single" w:sz="4" w:space="0" w:color="000000"/>
            </w:tcBorders>
          </w:tcPr>
          <w:p w14:paraId="15E716BD"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6A9A82F1"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90CB30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14</w:t>
            </w:r>
          </w:p>
        </w:tc>
        <w:tc>
          <w:tcPr>
            <w:tcW w:w="4819" w:type="dxa"/>
            <w:tcBorders>
              <w:top w:val="single" w:sz="4" w:space="0" w:color="000000"/>
              <w:left w:val="single" w:sz="4" w:space="0" w:color="000000"/>
              <w:bottom w:val="single" w:sz="4" w:space="0" w:color="000000"/>
              <w:right w:val="single" w:sz="4" w:space="0" w:color="000000"/>
            </w:tcBorders>
          </w:tcPr>
          <w:p w14:paraId="073E10B5"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Nhiệt độ tối đa của lõi dẫn</w:t>
            </w:r>
          </w:p>
        </w:tc>
        <w:tc>
          <w:tcPr>
            <w:tcW w:w="1440" w:type="dxa"/>
            <w:tcBorders>
              <w:top w:val="single" w:sz="4" w:space="0" w:color="000000"/>
              <w:left w:val="single" w:sz="4" w:space="0" w:color="000000"/>
              <w:bottom w:val="single" w:sz="4" w:space="0" w:color="000000"/>
              <w:right w:val="single" w:sz="4" w:space="0" w:color="000000"/>
            </w:tcBorders>
            <w:vAlign w:val="center"/>
          </w:tcPr>
          <w:p w14:paraId="7313A37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0C</w:t>
            </w:r>
          </w:p>
        </w:tc>
        <w:tc>
          <w:tcPr>
            <w:tcW w:w="2160" w:type="dxa"/>
            <w:tcBorders>
              <w:top w:val="single" w:sz="4" w:space="0" w:color="000000"/>
              <w:left w:val="single" w:sz="4" w:space="0" w:color="000000"/>
              <w:bottom w:val="single" w:sz="4" w:space="0" w:color="000000"/>
              <w:right w:val="single" w:sz="4" w:space="0" w:color="000000"/>
            </w:tcBorders>
          </w:tcPr>
          <w:p w14:paraId="53727FB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90</w:t>
            </w:r>
          </w:p>
        </w:tc>
      </w:tr>
      <w:tr w:rsidR="009E12B2" w:rsidRPr="009E12B2" w14:paraId="14010FED"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49E543B"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15</w:t>
            </w:r>
          </w:p>
        </w:tc>
        <w:tc>
          <w:tcPr>
            <w:tcW w:w="4819" w:type="dxa"/>
            <w:tcBorders>
              <w:top w:val="single" w:sz="4" w:space="0" w:color="000000"/>
              <w:left w:val="single" w:sz="4" w:space="0" w:color="000000"/>
              <w:bottom w:val="single" w:sz="4" w:space="0" w:color="000000"/>
              <w:right w:val="single" w:sz="4" w:space="0" w:color="000000"/>
            </w:tcBorders>
          </w:tcPr>
          <w:p w14:paraId="09123EDE"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Khả năng mang tải của dây (*)</w:t>
            </w:r>
          </w:p>
        </w:tc>
        <w:tc>
          <w:tcPr>
            <w:tcW w:w="1440" w:type="dxa"/>
            <w:tcBorders>
              <w:top w:val="single" w:sz="4" w:space="0" w:color="000000"/>
              <w:left w:val="single" w:sz="4" w:space="0" w:color="000000"/>
              <w:bottom w:val="single" w:sz="4" w:space="0" w:color="000000"/>
              <w:right w:val="single" w:sz="4" w:space="0" w:color="000000"/>
            </w:tcBorders>
            <w:vAlign w:val="center"/>
          </w:tcPr>
          <w:p w14:paraId="1C027F8D"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A</w:t>
            </w:r>
          </w:p>
        </w:tc>
        <w:tc>
          <w:tcPr>
            <w:tcW w:w="2160" w:type="dxa"/>
            <w:tcBorders>
              <w:top w:val="single" w:sz="4" w:space="0" w:color="000000"/>
              <w:left w:val="single" w:sz="4" w:space="0" w:color="000000"/>
              <w:bottom w:val="single" w:sz="4" w:space="0" w:color="000000"/>
              <w:right w:val="single" w:sz="4" w:space="0" w:color="000000"/>
            </w:tcBorders>
          </w:tcPr>
          <w:p w14:paraId="26E400D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22E91756"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07CCA615"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16</w:t>
            </w:r>
          </w:p>
        </w:tc>
        <w:tc>
          <w:tcPr>
            <w:tcW w:w="4819" w:type="dxa"/>
            <w:tcBorders>
              <w:top w:val="single" w:sz="4" w:space="0" w:color="000000"/>
              <w:left w:val="single" w:sz="4" w:space="0" w:color="000000"/>
              <w:bottom w:val="single" w:sz="4" w:space="0" w:color="000000"/>
              <w:right w:val="single" w:sz="4" w:space="0" w:color="000000"/>
            </w:tcBorders>
          </w:tcPr>
          <w:p w14:paraId="510C22D5"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Điện trở một chiều của dây dẫn tại t = 20</w:t>
            </w:r>
            <w:r w:rsidRPr="009E12B2">
              <w:rPr>
                <w:rFonts w:eastAsia="Calibri"/>
                <w:sz w:val="26"/>
                <w:szCs w:val="26"/>
                <w:vertAlign w:val="superscript"/>
              </w:rPr>
              <w:t>o</w:t>
            </w:r>
            <w:r w:rsidRPr="009E12B2">
              <w:rPr>
                <w:rFonts w:eastAsia="Calibri"/>
                <w:sz w:val="26"/>
                <w:szCs w:val="26"/>
              </w:rPr>
              <w:t>C</w:t>
            </w:r>
          </w:p>
          <w:p w14:paraId="59A12FDA"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 xml:space="preserve"> 1x50</w:t>
            </w:r>
          </w:p>
        </w:tc>
        <w:tc>
          <w:tcPr>
            <w:tcW w:w="1440" w:type="dxa"/>
            <w:tcBorders>
              <w:top w:val="single" w:sz="4" w:space="0" w:color="000000"/>
              <w:left w:val="single" w:sz="4" w:space="0" w:color="000000"/>
              <w:bottom w:val="single" w:sz="4" w:space="0" w:color="000000"/>
              <w:right w:val="single" w:sz="4" w:space="0" w:color="000000"/>
            </w:tcBorders>
            <w:vAlign w:val="center"/>
          </w:tcPr>
          <w:p w14:paraId="17B59C4F"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Ω/km</w:t>
            </w:r>
          </w:p>
        </w:tc>
        <w:tc>
          <w:tcPr>
            <w:tcW w:w="2160" w:type="dxa"/>
            <w:tcBorders>
              <w:top w:val="single" w:sz="4" w:space="0" w:color="000000"/>
              <w:left w:val="single" w:sz="4" w:space="0" w:color="000000"/>
              <w:bottom w:val="single" w:sz="4" w:space="0" w:color="000000"/>
              <w:right w:val="single" w:sz="4" w:space="0" w:color="000000"/>
            </w:tcBorders>
          </w:tcPr>
          <w:p w14:paraId="2D3A3B92" w14:textId="77777777" w:rsidR="009E12B2" w:rsidRPr="009E12B2" w:rsidRDefault="009E12B2" w:rsidP="009E12B2">
            <w:pPr>
              <w:widowControl w:val="0"/>
              <w:kinsoku w:val="0"/>
              <w:overflowPunct w:val="0"/>
              <w:spacing w:line="276" w:lineRule="auto"/>
              <w:jc w:val="center"/>
              <w:rPr>
                <w:rFonts w:eastAsia="Calibri"/>
                <w:sz w:val="26"/>
                <w:szCs w:val="26"/>
              </w:rPr>
            </w:pPr>
          </w:p>
          <w:p w14:paraId="2E0C24B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0,387</w:t>
            </w:r>
          </w:p>
        </w:tc>
      </w:tr>
      <w:tr w:rsidR="009E12B2" w:rsidRPr="009E12B2" w14:paraId="0A8BBB09"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63310114"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6A033700"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1861F9EE"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17</w:t>
            </w:r>
          </w:p>
        </w:tc>
        <w:tc>
          <w:tcPr>
            <w:tcW w:w="4819" w:type="dxa"/>
            <w:tcBorders>
              <w:top w:val="single" w:sz="4" w:space="0" w:color="000000"/>
              <w:left w:val="single" w:sz="4" w:space="0" w:color="000000"/>
              <w:bottom w:val="single" w:sz="4" w:space="0" w:color="000000"/>
              <w:right w:val="single" w:sz="4" w:space="0" w:color="000000"/>
            </w:tcBorders>
          </w:tcPr>
          <w:p w14:paraId="01BDEDC4"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Điện trở xoay chiều của dây dẫn tại t = 90</w:t>
            </w:r>
            <w:r w:rsidRPr="009E12B2">
              <w:rPr>
                <w:rFonts w:eastAsia="Calibri"/>
                <w:sz w:val="26"/>
                <w:szCs w:val="26"/>
                <w:vertAlign w:val="superscript"/>
              </w:rPr>
              <w:t>o</w:t>
            </w:r>
            <w:r w:rsidRPr="009E12B2">
              <w:rPr>
                <w:rFonts w:eastAsia="Calibri"/>
                <w:sz w:val="26"/>
                <w:szCs w:val="26"/>
              </w:rPr>
              <w:t>C</w:t>
            </w:r>
          </w:p>
          <w:p w14:paraId="6E57248F"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1x50</w:t>
            </w:r>
          </w:p>
        </w:tc>
        <w:tc>
          <w:tcPr>
            <w:tcW w:w="1440" w:type="dxa"/>
            <w:tcBorders>
              <w:top w:val="single" w:sz="4" w:space="0" w:color="000000"/>
              <w:left w:val="single" w:sz="4" w:space="0" w:color="000000"/>
              <w:bottom w:val="single" w:sz="4" w:space="0" w:color="000000"/>
              <w:right w:val="single" w:sz="4" w:space="0" w:color="000000"/>
            </w:tcBorders>
            <w:vAlign w:val="center"/>
          </w:tcPr>
          <w:p w14:paraId="2022702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Ω/km</w:t>
            </w:r>
          </w:p>
        </w:tc>
        <w:tc>
          <w:tcPr>
            <w:tcW w:w="2160" w:type="dxa"/>
            <w:tcBorders>
              <w:top w:val="single" w:sz="4" w:space="0" w:color="000000"/>
              <w:left w:val="single" w:sz="4" w:space="0" w:color="000000"/>
              <w:bottom w:val="single" w:sz="4" w:space="0" w:color="000000"/>
              <w:right w:val="single" w:sz="4" w:space="0" w:color="000000"/>
            </w:tcBorders>
          </w:tcPr>
          <w:p w14:paraId="643619E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30A2155A"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2D930A22"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18</w:t>
            </w:r>
          </w:p>
        </w:tc>
        <w:tc>
          <w:tcPr>
            <w:tcW w:w="4819" w:type="dxa"/>
            <w:tcBorders>
              <w:top w:val="single" w:sz="4" w:space="0" w:color="000000"/>
              <w:left w:val="single" w:sz="4" w:space="0" w:color="000000"/>
              <w:bottom w:val="single" w:sz="4" w:space="0" w:color="000000"/>
              <w:right w:val="single" w:sz="4" w:space="0" w:color="000000"/>
            </w:tcBorders>
          </w:tcPr>
          <w:p w14:paraId="7CF88739"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Hệ số tổn hao tối đa (tanδ)</w:t>
            </w:r>
          </w:p>
        </w:tc>
        <w:tc>
          <w:tcPr>
            <w:tcW w:w="1440" w:type="dxa"/>
            <w:tcBorders>
              <w:top w:val="single" w:sz="4" w:space="0" w:color="000000"/>
              <w:left w:val="single" w:sz="4" w:space="0" w:color="000000"/>
              <w:bottom w:val="single" w:sz="4" w:space="0" w:color="000000"/>
              <w:right w:val="single" w:sz="4" w:space="0" w:color="000000"/>
            </w:tcBorders>
            <w:vAlign w:val="center"/>
          </w:tcPr>
          <w:p w14:paraId="6568A3D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x10-4</w:t>
            </w:r>
          </w:p>
        </w:tc>
        <w:tc>
          <w:tcPr>
            <w:tcW w:w="2160" w:type="dxa"/>
            <w:tcBorders>
              <w:top w:val="single" w:sz="4" w:space="0" w:color="000000"/>
              <w:left w:val="single" w:sz="4" w:space="0" w:color="000000"/>
              <w:bottom w:val="single" w:sz="4" w:space="0" w:color="000000"/>
              <w:right w:val="single" w:sz="4" w:space="0" w:color="000000"/>
            </w:tcBorders>
          </w:tcPr>
          <w:p w14:paraId="7A62855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 40</w:t>
            </w:r>
          </w:p>
        </w:tc>
      </w:tr>
      <w:tr w:rsidR="009E12B2" w:rsidRPr="009E12B2" w14:paraId="3BBFC45F"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5519E0C1"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19</w:t>
            </w:r>
          </w:p>
        </w:tc>
        <w:tc>
          <w:tcPr>
            <w:tcW w:w="4819" w:type="dxa"/>
            <w:tcBorders>
              <w:top w:val="single" w:sz="4" w:space="0" w:color="000000"/>
              <w:left w:val="single" w:sz="4" w:space="0" w:color="000000"/>
              <w:bottom w:val="single" w:sz="4" w:space="0" w:color="000000"/>
              <w:right w:val="single" w:sz="4" w:space="0" w:color="000000"/>
            </w:tcBorders>
          </w:tcPr>
          <w:p w14:paraId="5CD03BC1"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Khả năng chịu dòng ngắn mạch của dây</w:t>
            </w:r>
          </w:p>
        </w:tc>
        <w:tc>
          <w:tcPr>
            <w:tcW w:w="1440" w:type="dxa"/>
            <w:tcBorders>
              <w:top w:val="single" w:sz="4" w:space="0" w:color="000000"/>
              <w:left w:val="single" w:sz="4" w:space="0" w:color="000000"/>
              <w:bottom w:val="single" w:sz="4" w:space="0" w:color="000000"/>
              <w:right w:val="single" w:sz="4" w:space="0" w:color="000000"/>
            </w:tcBorders>
            <w:vAlign w:val="center"/>
          </w:tcPr>
          <w:p w14:paraId="3B914DAE"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505DDBA2" w14:textId="77777777" w:rsidR="009E12B2" w:rsidRPr="009E12B2" w:rsidRDefault="009E12B2" w:rsidP="009E12B2">
            <w:pPr>
              <w:widowControl w:val="0"/>
              <w:kinsoku w:val="0"/>
              <w:overflowPunct w:val="0"/>
              <w:spacing w:line="276" w:lineRule="auto"/>
              <w:jc w:val="center"/>
              <w:rPr>
                <w:rFonts w:eastAsia="Calibri"/>
                <w:sz w:val="26"/>
                <w:szCs w:val="26"/>
              </w:rPr>
            </w:pPr>
          </w:p>
        </w:tc>
      </w:tr>
      <w:tr w:rsidR="009E12B2" w:rsidRPr="009E12B2" w14:paraId="748E0E97"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6DD4747"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19.1</w:t>
            </w:r>
          </w:p>
        </w:tc>
        <w:tc>
          <w:tcPr>
            <w:tcW w:w="4819" w:type="dxa"/>
            <w:tcBorders>
              <w:top w:val="single" w:sz="4" w:space="0" w:color="000000"/>
              <w:left w:val="single" w:sz="4" w:space="0" w:color="000000"/>
              <w:bottom w:val="single" w:sz="4" w:space="0" w:color="000000"/>
              <w:right w:val="single" w:sz="4" w:space="0" w:color="000000"/>
            </w:tcBorders>
          </w:tcPr>
          <w:p w14:paraId="320455AC"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 xml:space="preserve">t = 0,1s </w:t>
            </w:r>
          </w:p>
          <w:p w14:paraId="6B576A05"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1x50</w:t>
            </w:r>
          </w:p>
          <w:p w14:paraId="138B270C"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C65BA1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kA</w:t>
            </w:r>
          </w:p>
        </w:tc>
        <w:tc>
          <w:tcPr>
            <w:tcW w:w="2160" w:type="dxa"/>
            <w:tcBorders>
              <w:top w:val="single" w:sz="4" w:space="0" w:color="000000"/>
              <w:left w:val="single" w:sz="4" w:space="0" w:color="000000"/>
              <w:bottom w:val="single" w:sz="4" w:space="0" w:color="000000"/>
              <w:right w:val="single" w:sz="4" w:space="0" w:color="000000"/>
            </w:tcBorders>
          </w:tcPr>
          <w:p w14:paraId="45A20B0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22</w:t>
            </w:r>
          </w:p>
        </w:tc>
      </w:tr>
      <w:tr w:rsidR="009E12B2" w:rsidRPr="009E12B2" w14:paraId="5A0AC027"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08D2AB26"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19.2</w:t>
            </w:r>
          </w:p>
        </w:tc>
        <w:tc>
          <w:tcPr>
            <w:tcW w:w="4819" w:type="dxa"/>
            <w:tcBorders>
              <w:top w:val="single" w:sz="4" w:space="0" w:color="000000"/>
              <w:left w:val="single" w:sz="4" w:space="0" w:color="000000"/>
              <w:bottom w:val="single" w:sz="4" w:space="0" w:color="000000"/>
              <w:right w:val="single" w:sz="4" w:space="0" w:color="000000"/>
            </w:tcBorders>
          </w:tcPr>
          <w:p w14:paraId="14FC80B0"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 xml:space="preserve">t = 0,2s </w:t>
            </w:r>
          </w:p>
          <w:p w14:paraId="35E19609"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1x50</w:t>
            </w:r>
          </w:p>
          <w:p w14:paraId="2A45B6A8"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F7D074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kA</w:t>
            </w:r>
          </w:p>
        </w:tc>
        <w:tc>
          <w:tcPr>
            <w:tcW w:w="2160" w:type="dxa"/>
            <w:tcBorders>
              <w:top w:val="single" w:sz="4" w:space="0" w:color="000000"/>
              <w:left w:val="single" w:sz="4" w:space="0" w:color="000000"/>
              <w:bottom w:val="single" w:sz="4" w:space="0" w:color="000000"/>
              <w:right w:val="single" w:sz="4" w:space="0" w:color="000000"/>
            </w:tcBorders>
          </w:tcPr>
          <w:p w14:paraId="0A8CE3C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16</w:t>
            </w:r>
          </w:p>
        </w:tc>
      </w:tr>
      <w:tr w:rsidR="009E12B2" w:rsidRPr="009E12B2" w14:paraId="3E0B8A87" w14:textId="77777777" w:rsidTr="000D6BE3">
        <w:trPr>
          <w:trHeight w:val="461"/>
        </w:trPr>
        <w:tc>
          <w:tcPr>
            <w:tcW w:w="672" w:type="dxa"/>
            <w:tcBorders>
              <w:top w:val="single" w:sz="4" w:space="0" w:color="000000"/>
              <w:left w:val="single" w:sz="4" w:space="0" w:color="000000"/>
              <w:bottom w:val="single" w:sz="4" w:space="0" w:color="000000"/>
              <w:right w:val="single" w:sz="4" w:space="0" w:color="000000"/>
            </w:tcBorders>
          </w:tcPr>
          <w:p w14:paraId="697A6BDC"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19.3</w:t>
            </w:r>
          </w:p>
        </w:tc>
        <w:tc>
          <w:tcPr>
            <w:tcW w:w="4819" w:type="dxa"/>
            <w:tcBorders>
              <w:top w:val="single" w:sz="4" w:space="0" w:color="000000"/>
              <w:left w:val="single" w:sz="4" w:space="0" w:color="000000"/>
              <w:bottom w:val="single" w:sz="4" w:space="0" w:color="000000"/>
              <w:right w:val="single" w:sz="4" w:space="0" w:color="000000"/>
            </w:tcBorders>
          </w:tcPr>
          <w:p w14:paraId="1888D301"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 xml:space="preserve">t = 0,3s </w:t>
            </w:r>
          </w:p>
          <w:p w14:paraId="54139F69"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1x50</w:t>
            </w:r>
          </w:p>
        </w:tc>
        <w:tc>
          <w:tcPr>
            <w:tcW w:w="1440" w:type="dxa"/>
            <w:tcBorders>
              <w:top w:val="single" w:sz="4" w:space="0" w:color="000000"/>
              <w:left w:val="single" w:sz="4" w:space="0" w:color="000000"/>
              <w:bottom w:val="single" w:sz="4" w:space="0" w:color="000000"/>
              <w:right w:val="single" w:sz="4" w:space="0" w:color="000000"/>
            </w:tcBorders>
            <w:vAlign w:val="center"/>
          </w:tcPr>
          <w:p w14:paraId="0FD7550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kA</w:t>
            </w:r>
          </w:p>
        </w:tc>
        <w:tc>
          <w:tcPr>
            <w:tcW w:w="2160" w:type="dxa"/>
            <w:tcBorders>
              <w:top w:val="single" w:sz="4" w:space="0" w:color="000000"/>
              <w:left w:val="single" w:sz="4" w:space="0" w:color="000000"/>
              <w:bottom w:val="single" w:sz="4" w:space="0" w:color="000000"/>
              <w:right w:val="single" w:sz="4" w:space="0" w:color="000000"/>
            </w:tcBorders>
          </w:tcPr>
          <w:p w14:paraId="52E5341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13</w:t>
            </w:r>
          </w:p>
        </w:tc>
      </w:tr>
      <w:tr w:rsidR="009E12B2" w:rsidRPr="009E12B2" w14:paraId="6AD17127"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5BCE3DC6"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20</w:t>
            </w:r>
          </w:p>
        </w:tc>
        <w:tc>
          <w:tcPr>
            <w:tcW w:w="4819" w:type="dxa"/>
            <w:tcBorders>
              <w:top w:val="single" w:sz="4" w:space="0" w:color="000000"/>
              <w:left w:val="single" w:sz="4" w:space="0" w:color="000000"/>
              <w:bottom w:val="single" w:sz="4" w:space="0" w:color="000000"/>
              <w:right w:val="single" w:sz="4" w:space="0" w:color="000000"/>
            </w:tcBorders>
          </w:tcPr>
          <w:p w14:paraId="1224C1E1"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Trọng lượng toàn bộ dây</w:t>
            </w:r>
          </w:p>
        </w:tc>
        <w:tc>
          <w:tcPr>
            <w:tcW w:w="1440" w:type="dxa"/>
            <w:tcBorders>
              <w:top w:val="single" w:sz="4" w:space="0" w:color="000000"/>
              <w:left w:val="single" w:sz="4" w:space="0" w:color="000000"/>
              <w:bottom w:val="single" w:sz="4" w:space="0" w:color="000000"/>
              <w:right w:val="single" w:sz="4" w:space="0" w:color="000000"/>
            </w:tcBorders>
            <w:vAlign w:val="center"/>
          </w:tcPr>
          <w:p w14:paraId="272E8C4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kg/km</w:t>
            </w:r>
          </w:p>
        </w:tc>
        <w:tc>
          <w:tcPr>
            <w:tcW w:w="2160" w:type="dxa"/>
            <w:tcBorders>
              <w:top w:val="single" w:sz="4" w:space="0" w:color="000000"/>
              <w:left w:val="single" w:sz="4" w:space="0" w:color="000000"/>
              <w:bottom w:val="single" w:sz="4" w:space="0" w:color="000000"/>
              <w:right w:val="single" w:sz="4" w:space="0" w:color="000000"/>
            </w:tcBorders>
          </w:tcPr>
          <w:p w14:paraId="3FC7B0A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2177D710"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7FEEC79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21</w:t>
            </w:r>
          </w:p>
        </w:tc>
        <w:tc>
          <w:tcPr>
            <w:tcW w:w="4819" w:type="dxa"/>
            <w:tcBorders>
              <w:top w:val="single" w:sz="4" w:space="0" w:color="000000"/>
              <w:left w:val="single" w:sz="4" w:space="0" w:color="000000"/>
              <w:bottom w:val="single" w:sz="4" w:space="0" w:color="000000"/>
              <w:right w:val="single" w:sz="4" w:space="0" w:color="000000"/>
            </w:tcBorders>
          </w:tcPr>
          <w:p w14:paraId="066D12AE"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Trọng lượng lõi dẫn đồng</w:t>
            </w:r>
          </w:p>
        </w:tc>
        <w:tc>
          <w:tcPr>
            <w:tcW w:w="1440" w:type="dxa"/>
            <w:tcBorders>
              <w:top w:val="single" w:sz="4" w:space="0" w:color="000000"/>
              <w:left w:val="single" w:sz="4" w:space="0" w:color="000000"/>
              <w:bottom w:val="single" w:sz="4" w:space="0" w:color="000000"/>
              <w:right w:val="single" w:sz="4" w:space="0" w:color="000000"/>
            </w:tcBorders>
            <w:vAlign w:val="center"/>
          </w:tcPr>
          <w:p w14:paraId="217250B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kg/km</w:t>
            </w:r>
          </w:p>
        </w:tc>
        <w:tc>
          <w:tcPr>
            <w:tcW w:w="2160" w:type="dxa"/>
            <w:tcBorders>
              <w:top w:val="single" w:sz="4" w:space="0" w:color="000000"/>
              <w:left w:val="single" w:sz="4" w:space="0" w:color="000000"/>
              <w:bottom w:val="single" w:sz="4" w:space="0" w:color="000000"/>
              <w:right w:val="single" w:sz="4" w:space="0" w:color="000000"/>
            </w:tcBorders>
          </w:tcPr>
          <w:p w14:paraId="398E419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67371BD7"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0D824F0B"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22</w:t>
            </w:r>
          </w:p>
        </w:tc>
        <w:tc>
          <w:tcPr>
            <w:tcW w:w="4819" w:type="dxa"/>
            <w:tcBorders>
              <w:top w:val="single" w:sz="4" w:space="0" w:color="000000"/>
              <w:left w:val="single" w:sz="4" w:space="0" w:color="000000"/>
              <w:bottom w:val="single" w:sz="4" w:space="0" w:color="000000"/>
              <w:right w:val="single" w:sz="4" w:space="0" w:color="000000"/>
            </w:tcBorders>
          </w:tcPr>
          <w:p w14:paraId="5B1EFE62"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Chiều dài cáp tối đa trên lô cuốn cáp</w:t>
            </w:r>
          </w:p>
        </w:tc>
        <w:tc>
          <w:tcPr>
            <w:tcW w:w="1440" w:type="dxa"/>
            <w:tcBorders>
              <w:top w:val="single" w:sz="4" w:space="0" w:color="000000"/>
              <w:left w:val="single" w:sz="4" w:space="0" w:color="000000"/>
              <w:bottom w:val="single" w:sz="4" w:space="0" w:color="000000"/>
              <w:right w:val="single" w:sz="4" w:space="0" w:color="000000"/>
            </w:tcBorders>
            <w:vAlign w:val="center"/>
          </w:tcPr>
          <w:p w14:paraId="4F11E7F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w:t>
            </w:r>
          </w:p>
        </w:tc>
        <w:tc>
          <w:tcPr>
            <w:tcW w:w="2160" w:type="dxa"/>
            <w:tcBorders>
              <w:top w:val="single" w:sz="4" w:space="0" w:color="000000"/>
              <w:left w:val="single" w:sz="4" w:space="0" w:color="000000"/>
              <w:bottom w:val="single" w:sz="4" w:space="0" w:color="000000"/>
              <w:right w:val="single" w:sz="4" w:space="0" w:color="000000"/>
            </w:tcBorders>
          </w:tcPr>
          <w:p w14:paraId="7CFBE96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500</w:t>
            </w:r>
          </w:p>
        </w:tc>
      </w:tr>
      <w:tr w:rsidR="009E12B2" w:rsidRPr="009E12B2" w14:paraId="1B381A62"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834031D"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23</w:t>
            </w:r>
          </w:p>
        </w:tc>
        <w:tc>
          <w:tcPr>
            <w:tcW w:w="4819" w:type="dxa"/>
            <w:tcBorders>
              <w:top w:val="single" w:sz="4" w:space="0" w:color="000000"/>
              <w:left w:val="single" w:sz="4" w:space="0" w:color="000000"/>
              <w:bottom w:val="single" w:sz="4" w:space="0" w:color="000000"/>
              <w:right w:val="single" w:sz="4" w:space="0" w:color="000000"/>
            </w:tcBorders>
          </w:tcPr>
          <w:p w14:paraId="0E683A9E"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Đường kính mặt bích tối đa trên lô cuốn</w:t>
            </w:r>
          </w:p>
          <w:p w14:paraId="4F9D7306"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cáp</w:t>
            </w:r>
          </w:p>
        </w:tc>
        <w:tc>
          <w:tcPr>
            <w:tcW w:w="1440" w:type="dxa"/>
            <w:tcBorders>
              <w:top w:val="single" w:sz="4" w:space="0" w:color="000000"/>
              <w:left w:val="single" w:sz="4" w:space="0" w:color="000000"/>
              <w:bottom w:val="single" w:sz="4" w:space="0" w:color="000000"/>
              <w:right w:val="single" w:sz="4" w:space="0" w:color="000000"/>
            </w:tcBorders>
            <w:vAlign w:val="center"/>
          </w:tcPr>
          <w:p w14:paraId="66528CC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m</w:t>
            </w:r>
          </w:p>
        </w:tc>
        <w:tc>
          <w:tcPr>
            <w:tcW w:w="2160" w:type="dxa"/>
            <w:tcBorders>
              <w:top w:val="single" w:sz="4" w:space="0" w:color="000000"/>
              <w:left w:val="single" w:sz="4" w:space="0" w:color="000000"/>
              <w:bottom w:val="single" w:sz="4" w:space="0" w:color="000000"/>
              <w:right w:val="single" w:sz="4" w:space="0" w:color="000000"/>
            </w:tcBorders>
          </w:tcPr>
          <w:p w14:paraId="07EFF28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2,2</w:t>
            </w:r>
          </w:p>
        </w:tc>
      </w:tr>
      <w:tr w:rsidR="009E12B2" w:rsidRPr="009E12B2" w14:paraId="1996CEE6"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5258E64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24</w:t>
            </w:r>
          </w:p>
        </w:tc>
        <w:tc>
          <w:tcPr>
            <w:tcW w:w="4819" w:type="dxa"/>
            <w:tcBorders>
              <w:top w:val="single" w:sz="4" w:space="0" w:color="000000"/>
              <w:left w:val="single" w:sz="4" w:space="0" w:color="000000"/>
              <w:bottom w:val="single" w:sz="4" w:space="0" w:color="000000"/>
              <w:right w:val="single" w:sz="4" w:space="0" w:color="000000"/>
            </w:tcBorders>
          </w:tcPr>
          <w:p w14:paraId="37885431"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Trọng lượng tối đa toàn bộ lô cuốn cáp</w:t>
            </w:r>
          </w:p>
        </w:tc>
        <w:tc>
          <w:tcPr>
            <w:tcW w:w="1440" w:type="dxa"/>
            <w:tcBorders>
              <w:top w:val="single" w:sz="4" w:space="0" w:color="000000"/>
              <w:left w:val="single" w:sz="4" w:space="0" w:color="000000"/>
              <w:bottom w:val="single" w:sz="4" w:space="0" w:color="000000"/>
              <w:right w:val="single" w:sz="4" w:space="0" w:color="000000"/>
            </w:tcBorders>
            <w:vAlign w:val="center"/>
          </w:tcPr>
          <w:p w14:paraId="0412C06F"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kg</w:t>
            </w:r>
          </w:p>
        </w:tc>
        <w:tc>
          <w:tcPr>
            <w:tcW w:w="2160" w:type="dxa"/>
            <w:tcBorders>
              <w:top w:val="single" w:sz="4" w:space="0" w:color="000000"/>
              <w:left w:val="single" w:sz="4" w:space="0" w:color="000000"/>
              <w:bottom w:val="single" w:sz="4" w:space="0" w:color="000000"/>
              <w:right w:val="single" w:sz="4" w:space="0" w:color="000000"/>
            </w:tcBorders>
          </w:tcPr>
          <w:p w14:paraId="5E6D13A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5000</w:t>
            </w:r>
          </w:p>
        </w:tc>
      </w:tr>
      <w:tr w:rsidR="009E12B2" w:rsidRPr="009E12B2" w14:paraId="7D56A373"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498C0500"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1BA8BABA"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25</w:t>
            </w:r>
          </w:p>
        </w:tc>
        <w:tc>
          <w:tcPr>
            <w:tcW w:w="4819" w:type="dxa"/>
            <w:tcBorders>
              <w:top w:val="single" w:sz="4" w:space="0" w:color="000000"/>
              <w:left w:val="single" w:sz="4" w:space="0" w:color="000000"/>
              <w:bottom w:val="single" w:sz="4" w:space="0" w:color="000000"/>
              <w:right w:val="single" w:sz="4" w:space="0" w:color="000000"/>
            </w:tcBorders>
          </w:tcPr>
          <w:p w14:paraId="3310305D"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Biên bản thí nghiệm type test và routine test</w:t>
            </w:r>
          </w:p>
        </w:tc>
        <w:tc>
          <w:tcPr>
            <w:tcW w:w="1440" w:type="dxa"/>
            <w:tcBorders>
              <w:top w:val="single" w:sz="4" w:space="0" w:color="000000"/>
              <w:left w:val="single" w:sz="4" w:space="0" w:color="000000"/>
              <w:bottom w:val="single" w:sz="4" w:space="0" w:color="000000"/>
              <w:right w:val="single" w:sz="4" w:space="0" w:color="000000"/>
            </w:tcBorders>
            <w:vAlign w:val="center"/>
          </w:tcPr>
          <w:p w14:paraId="0F1C1B82"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4457F4C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có</w:t>
            </w:r>
          </w:p>
        </w:tc>
      </w:tr>
      <w:tr w:rsidR="009E12B2" w:rsidRPr="009E12B2" w14:paraId="2778A394" w14:textId="77777777" w:rsidTr="000D6BE3">
        <w:trPr>
          <w:trHeight w:val="465"/>
        </w:trPr>
        <w:tc>
          <w:tcPr>
            <w:tcW w:w="672" w:type="dxa"/>
            <w:tcBorders>
              <w:top w:val="single" w:sz="4" w:space="0" w:color="000000"/>
              <w:left w:val="single" w:sz="4" w:space="0" w:color="000000"/>
              <w:bottom w:val="single" w:sz="4" w:space="0" w:color="000000"/>
              <w:right w:val="single" w:sz="4" w:space="0" w:color="000000"/>
            </w:tcBorders>
          </w:tcPr>
          <w:p w14:paraId="7FC96A36"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6CFC8822" w14:textId="77777777" w:rsidR="009E12B2" w:rsidRPr="009E12B2" w:rsidRDefault="009E12B2" w:rsidP="009E12B2">
            <w:pPr>
              <w:widowControl w:val="0"/>
              <w:kinsoku w:val="0"/>
              <w:overflowPunct w:val="0"/>
              <w:spacing w:line="276" w:lineRule="auto"/>
              <w:jc w:val="center"/>
              <w:rPr>
                <w:rFonts w:eastAsia="Calibri"/>
                <w:w w:val="99"/>
                <w:sz w:val="26"/>
                <w:szCs w:val="26"/>
              </w:rPr>
            </w:pPr>
          </w:p>
          <w:p w14:paraId="2EFF7D8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26</w:t>
            </w:r>
          </w:p>
        </w:tc>
        <w:tc>
          <w:tcPr>
            <w:tcW w:w="4819" w:type="dxa"/>
            <w:tcBorders>
              <w:top w:val="single" w:sz="4" w:space="0" w:color="000000"/>
              <w:left w:val="single" w:sz="4" w:space="0" w:color="000000"/>
              <w:bottom w:val="single" w:sz="4" w:space="0" w:color="000000"/>
              <w:right w:val="single" w:sz="4" w:space="0" w:color="000000"/>
            </w:tcBorders>
          </w:tcPr>
          <w:p w14:paraId="1A809E82"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Biên bản test phải đáp ứng các hạng mục thí nghiệm theo tiêu chuẩn TCVN 5935-2 (hoặc tương đương hoặc cao hơn) và các tiêu chuẩn liên quan</w:t>
            </w:r>
          </w:p>
        </w:tc>
        <w:tc>
          <w:tcPr>
            <w:tcW w:w="1440" w:type="dxa"/>
            <w:tcBorders>
              <w:top w:val="single" w:sz="4" w:space="0" w:color="000000"/>
              <w:left w:val="single" w:sz="4" w:space="0" w:color="000000"/>
              <w:bottom w:val="single" w:sz="4" w:space="0" w:color="000000"/>
              <w:right w:val="single" w:sz="4" w:space="0" w:color="000000"/>
            </w:tcBorders>
            <w:vAlign w:val="center"/>
          </w:tcPr>
          <w:p w14:paraId="534DA69C"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64FD9027" w14:textId="77777777" w:rsidR="009E12B2" w:rsidRPr="009E12B2" w:rsidRDefault="009E12B2" w:rsidP="009E12B2">
            <w:pPr>
              <w:widowControl w:val="0"/>
              <w:kinsoku w:val="0"/>
              <w:overflowPunct w:val="0"/>
              <w:spacing w:line="276" w:lineRule="auto"/>
              <w:jc w:val="center"/>
              <w:rPr>
                <w:rFonts w:eastAsia="Calibri"/>
                <w:sz w:val="26"/>
                <w:szCs w:val="26"/>
              </w:rPr>
            </w:pPr>
          </w:p>
          <w:p w14:paraId="6E900E1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có</w:t>
            </w:r>
          </w:p>
        </w:tc>
      </w:tr>
      <w:tr w:rsidR="009E12B2" w:rsidRPr="009E12B2" w14:paraId="0B3C8AAE" w14:textId="77777777" w:rsidTr="000D6BE3">
        <w:trPr>
          <w:trHeight w:val="73"/>
        </w:trPr>
        <w:tc>
          <w:tcPr>
            <w:tcW w:w="672" w:type="dxa"/>
            <w:tcBorders>
              <w:top w:val="single" w:sz="4" w:space="0" w:color="000000"/>
              <w:left w:val="single" w:sz="4" w:space="0" w:color="000000"/>
              <w:bottom w:val="single" w:sz="4" w:space="0" w:color="000000"/>
              <w:right w:val="single" w:sz="4" w:space="0" w:color="000000"/>
            </w:tcBorders>
          </w:tcPr>
          <w:p w14:paraId="5A2832EA"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27</w:t>
            </w:r>
          </w:p>
        </w:tc>
        <w:tc>
          <w:tcPr>
            <w:tcW w:w="4819" w:type="dxa"/>
            <w:tcBorders>
              <w:top w:val="single" w:sz="4" w:space="0" w:color="000000"/>
              <w:left w:val="single" w:sz="4" w:space="0" w:color="000000"/>
              <w:bottom w:val="single" w:sz="4" w:space="0" w:color="000000"/>
              <w:right w:val="single" w:sz="4" w:space="0" w:color="000000"/>
            </w:tcBorders>
          </w:tcPr>
          <w:p w14:paraId="53362628" w14:textId="77777777" w:rsidR="009E12B2" w:rsidRPr="009E12B2" w:rsidRDefault="009E12B2" w:rsidP="009E12B2">
            <w:pPr>
              <w:widowControl w:val="0"/>
              <w:kinsoku w:val="0"/>
              <w:overflowPunct w:val="0"/>
              <w:spacing w:line="276" w:lineRule="auto"/>
              <w:ind w:left="97" w:right="132"/>
              <w:jc w:val="left"/>
              <w:rPr>
                <w:rFonts w:eastAsia="Calibri"/>
                <w:sz w:val="26"/>
                <w:szCs w:val="26"/>
              </w:rPr>
            </w:pPr>
            <w:r w:rsidRPr="009E12B2">
              <w:rPr>
                <w:rFonts w:eastAsia="Calibri"/>
                <w:sz w:val="26"/>
                <w:szCs w:val="26"/>
              </w:rPr>
              <w:t>Tài liệu kỹ thuật của cáp kèm theo</w:t>
            </w:r>
          </w:p>
        </w:tc>
        <w:tc>
          <w:tcPr>
            <w:tcW w:w="1440" w:type="dxa"/>
            <w:tcBorders>
              <w:top w:val="single" w:sz="4" w:space="0" w:color="000000"/>
              <w:left w:val="single" w:sz="4" w:space="0" w:color="000000"/>
              <w:bottom w:val="single" w:sz="4" w:space="0" w:color="000000"/>
              <w:right w:val="single" w:sz="4" w:space="0" w:color="000000"/>
            </w:tcBorders>
            <w:vAlign w:val="center"/>
          </w:tcPr>
          <w:p w14:paraId="5F629CA1" w14:textId="77777777" w:rsidR="009E12B2" w:rsidRPr="009E12B2" w:rsidRDefault="009E12B2" w:rsidP="009E12B2">
            <w:pPr>
              <w:widowControl w:val="0"/>
              <w:kinsoku w:val="0"/>
              <w:overflowPunct w:val="0"/>
              <w:spacing w:line="276" w:lineRule="auto"/>
              <w:jc w:val="center"/>
              <w:rPr>
                <w:rFonts w:eastAsia="Calibri"/>
                <w:sz w:val="26"/>
                <w:szCs w:val="26"/>
              </w:rPr>
            </w:pPr>
          </w:p>
        </w:tc>
        <w:tc>
          <w:tcPr>
            <w:tcW w:w="2160" w:type="dxa"/>
            <w:tcBorders>
              <w:top w:val="single" w:sz="4" w:space="0" w:color="000000"/>
              <w:left w:val="single" w:sz="4" w:space="0" w:color="000000"/>
              <w:bottom w:val="single" w:sz="4" w:space="0" w:color="000000"/>
              <w:right w:val="single" w:sz="4" w:space="0" w:color="000000"/>
            </w:tcBorders>
          </w:tcPr>
          <w:p w14:paraId="651FACF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có</w:t>
            </w:r>
          </w:p>
        </w:tc>
      </w:tr>
    </w:tbl>
    <w:p w14:paraId="2CA0F919" w14:textId="77777777" w:rsidR="009E12B2" w:rsidRPr="009E12B2" w:rsidRDefault="009E12B2" w:rsidP="009E12B2">
      <w:pPr>
        <w:kinsoku w:val="0"/>
        <w:overflowPunct w:val="0"/>
        <w:spacing w:line="276" w:lineRule="auto"/>
        <w:rPr>
          <w:sz w:val="26"/>
          <w:szCs w:val="26"/>
        </w:rPr>
      </w:pPr>
      <w:r w:rsidRPr="009E12B2">
        <w:rPr>
          <w:sz w:val="26"/>
          <w:szCs w:val="26"/>
          <w:u w:val="single"/>
        </w:rPr>
        <w:t>Ghi chú:</w:t>
      </w:r>
    </w:p>
    <w:p w14:paraId="3680FD4A" w14:textId="77777777" w:rsidR="009E12B2" w:rsidRPr="009E12B2" w:rsidRDefault="009E12B2">
      <w:pPr>
        <w:widowControl w:val="0"/>
        <w:numPr>
          <w:ilvl w:val="0"/>
          <w:numId w:val="90"/>
        </w:numPr>
        <w:tabs>
          <w:tab w:val="left" w:pos="383"/>
        </w:tabs>
        <w:kinsoku w:val="0"/>
        <w:overflowPunct w:val="0"/>
        <w:autoSpaceDE w:val="0"/>
        <w:autoSpaceDN w:val="0"/>
        <w:adjustRightInd w:val="0"/>
        <w:spacing w:line="276" w:lineRule="auto"/>
        <w:jc w:val="left"/>
        <w:rPr>
          <w:sz w:val="26"/>
          <w:szCs w:val="26"/>
        </w:rPr>
      </w:pPr>
      <w:r w:rsidRPr="009E12B2">
        <w:rPr>
          <w:sz w:val="26"/>
          <w:szCs w:val="26"/>
        </w:rPr>
        <w:t>(*)</w:t>
      </w:r>
      <w:r w:rsidRPr="009E12B2">
        <w:rPr>
          <w:spacing w:val="-9"/>
          <w:sz w:val="26"/>
          <w:szCs w:val="26"/>
        </w:rPr>
        <w:t xml:space="preserve"> </w:t>
      </w:r>
      <w:r w:rsidRPr="009E12B2">
        <w:rPr>
          <w:sz w:val="26"/>
          <w:szCs w:val="26"/>
        </w:rPr>
        <w:t>Khả</w:t>
      </w:r>
      <w:r w:rsidRPr="009E12B2">
        <w:rPr>
          <w:spacing w:val="-15"/>
          <w:sz w:val="26"/>
          <w:szCs w:val="26"/>
        </w:rPr>
        <w:t xml:space="preserve"> </w:t>
      </w:r>
      <w:r w:rsidRPr="009E12B2">
        <w:rPr>
          <w:sz w:val="26"/>
          <w:szCs w:val="26"/>
        </w:rPr>
        <w:t>năng</w:t>
      </w:r>
      <w:r w:rsidRPr="009E12B2">
        <w:rPr>
          <w:spacing w:val="-11"/>
          <w:sz w:val="26"/>
          <w:szCs w:val="26"/>
        </w:rPr>
        <w:t xml:space="preserve"> </w:t>
      </w:r>
      <w:r w:rsidRPr="009E12B2">
        <w:rPr>
          <w:sz w:val="26"/>
          <w:szCs w:val="26"/>
        </w:rPr>
        <w:t>mang</w:t>
      </w:r>
      <w:r w:rsidRPr="009E12B2">
        <w:rPr>
          <w:spacing w:val="-15"/>
          <w:sz w:val="26"/>
          <w:szCs w:val="26"/>
        </w:rPr>
        <w:t xml:space="preserve"> </w:t>
      </w:r>
      <w:r w:rsidRPr="009E12B2">
        <w:rPr>
          <w:sz w:val="26"/>
          <w:szCs w:val="26"/>
        </w:rPr>
        <w:t>tải</w:t>
      </w:r>
      <w:r w:rsidRPr="009E12B2">
        <w:rPr>
          <w:spacing w:val="-16"/>
          <w:sz w:val="26"/>
          <w:szCs w:val="26"/>
        </w:rPr>
        <w:t xml:space="preserve"> </w:t>
      </w:r>
      <w:r w:rsidRPr="009E12B2">
        <w:rPr>
          <w:sz w:val="26"/>
          <w:szCs w:val="26"/>
        </w:rPr>
        <w:t>của</w:t>
      </w:r>
      <w:r w:rsidRPr="009E12B2">
        <w:rPr>
          <w:spacing w:val="-10"/>
          <w:sz w:val="26"/>
          <w:szCs w:val="26"/>
        </w:rPr>
        <w:t xml:space="preserve"> </w:t>
      </w:r>
      <w:r w:rsidRPr="009E12B2">
        <w:rPr>
          <w:sz w:val="26"/>
          <w:szCs w:val="26"/>
        </w:rPr>
        <w:t>dây</w:t>
      </w:r>
      <w:r w:rsidRPr="009E12B2">
        <w:rPr>
          <w:spacing w:val="-14"/>
          <w:sz w:val="26"/>
          <w:szCs w:val="26"/>
        </w:rPr>
        <w:t xml:space="preserve"> </w:t>
      </w:r>
      <w:r w:rsidRPr="009E12B2">
        <w:rPr>
          <w:sz w:val="26"/>
          <w:szCs w:val="26"/>
        </w:rPr>
        <w:t>bọc</w:t>
      </w:r>
      <w:r w:rsidRPr="009E12B2">
        <w:rPr>
          <w:spacing w:val="-10"/>
          <w:sz w:val="26"/>
          <w:szCs w:val="26"/>
        </w:rPr>
        <w:t xml:space="preserve"> </w:t>
      </w:r>
      <w:r w:rsidRPr="009E12B2">
        <w:rPr>
          <w:sz w:val="26"/>
          <w:szCs w:val="26"/>
        </w:rPr>
        <w:t>tại</w:t>
      </w:r>
      <w:r w:rsidRPr="009E12B2">
        <w:rPr>
          <w:spacing w:val="-16"/>
          <w:sz w:val="26"/>
          <w:szCs w:val="26"/>
        </w:rPr>
        <w:t xml:space="preserve"> </w:t>
      </w:r>
      <w:r w:rsidRPr="009E12B2">
        <w:rPr>
          <w:sz w:val="26"/>
          <w:szCs w:val="26"/>
        </w:rPr>
        <w:t>điều</w:t>
      </w:r>
      <w:r w:rsidRPr="009E12B2">
        <w:rPr>
          <w:spacing w:val="-15"/>
          <w:sz w:val="26"/>
          <w:szCs w:val="26"/>
        </w:rPr>
        <w:t xml:space="preserve"> </w:t>
      </w:r>
      <w:r w:rsidRPr="009E12B2">
        <w:rPr>
          <w:sz w:val="26"/>
          <w:szCs w:val="26"/>
        </w:rPr>
        <w:t>kiện</w:t>
      </w:r>
      <w:r w:rsidRPr="009E12B2">
        <w:rPr>
          <w:spacing w:val="-11"/>
          <w:sz w:val="26"/>
          <w:szCs w:val="26"/>
        </w:rPr>
        <w:t xml:space="preserve"> </w:t>
      </w:r>
      <w:r w:rsidRPr="009E12B2">
        <w:rPr>
          <w:sz w:val="26"/>
          <w:szCs w:val="26"/>
        </w:rPr>
        <w:t>nhiệt</w:t>
      </w:r>
      <w:r w:rsidRPr="009E12B2">
        <w:rPr>
          <w:spacing w:val="-11"/>
          <w:sz w:val="26"/>
          <w:szCs w:val="26"/>
        </w:rPr>
        <w:t xml:space="preserve"> </w:t>
      </w:r>
      <w:r w:rsidRPr="009E12B2">
        <w:rPr>
          <w:sz w:val="26"/>
          <w:szCs w:val="26"/>
        </w:rPr>
        <w:t>độ</w:t>
      </w:r>
      <w:r w:rsidRPr="009E12B2">
        <w:rPr>
          <w:spacing w:val="-19"/>
          <w:sz w:val="26"/>
          <w:szCs w:val="26"/>
        </w:rPr>
        <w:t xml:space="preserve"> </w:t>
      </w:r>
      <w:r w:rsidRPr="009E12B2">
        <w:rPr>
          <w:sz w:val="26"/>
          <w:szCs w:val="26"/>
        </w:rPr>
        <w:t>của</w:t>
      </w:r>
      <w:r w:rsidRPr="009E12B2">
        <w:rPr>
          <w:spacing w:val="-10"/>
          <w:sz w:val="26"/>
          <w:szCs w:val="26"/>
        </w:rPr>
        <w:t xml:space="preserve"> </w:t>
      </w:r>
      <w:r w:rsidRPr="009E12B2">
        <w:rPr>
          <w:sz w:val="26"/>
          <w:szCs w:val="26"/>
        </w:rPr>
        <w:t>không</w:t>
      </w:r>
      <w:r w:rsidRPr="009E12B2">
        <w:rPr>
          <w:spacing w:val="-15"/>
          <w:sz w:val="26"/>
          <w:szCs w:val="26"/>
        </w:rPr>
        <w:t xml:space="preserve"> </w:t>
      </w:r>
      <w:r w:rsidRPr="009E12B2">
        <w:rPr>
          <w:sz w:val="26"/>
          <w:szCs w:val="26"/>
        </w:rPr>
        <w:t>khí</w:t>
      </w:r>
      <w:r w:rsidRPr="009E12B2">
        <w:rPr>
          <w:spacing w:val="-16"/>
          <w:sz w:val="26"/>
          <w:szCs w:val="26"/>
        </w:rPr>
        <w:t xml:space="preserve"> </w:t>
      </w:r>
      <w:r w:rsidRPr="009E12B2">
        <w:rPr>
          <w:sz w:val="26"/>
          <w:szCs w:val="26"/>
        </w:rPr>
        <w:t>30</w:t>
      </w:r>
      <w:r w:rsidRPr="009E12B2">
        <w:rPr>
          <w:sz w:val="26"/>
          <w:szCs w:val="26"/>
          <w:vertAlign w:val="superscript"/>
        </w:rPr>
        <w:t>o</w:t>
      </w:r>
      <w:r w:rsidRPr="009E12B2">
        <w:rPr>
          <w:sz w:val="26"/>
          <w:szCs w:val="26"/>
        </w:rPr>
        <w:t>C.</w:t>
      </w:r>
    </w:p>
    <w:p w14:paraId="0D81C51F" w14:textId="0A5361BB" w:rsidR="009E12B2" w:rsidRPr="009E12B2" w:rsidRDefault="009E12B2" w:rsidP="009E12B2">
      <w:pPr>
        <w:spacing w:before="40" w:after="40" w:line="288" w:lineRule="auto"/>
        <w:outlineLvl w:val="2"/>
        <w:rPr>
          <w:b/>
          <w:sz w:val="26"/>
          <w:szCs w:val="26"/>
          <w:lang w:val="sv-SE"/>
        </w:rPr>
      </w:pPr>
      <w:bookmarkStart w:id="91" w:name="_Toc225169916"/>
      <w:r>
        <w:rPr>
          <w:b/>
          <w:iCs/>
          <w:sz w:val="26"/>
          <w:szCs w:val="26"/>
          <w:lang w:val="pt-BR"/>
        </w:rPr>
        <w:t>3.2.3.32</w:t>
      </w:r>
      <w:r w:rsidRPr="009E12B2">
        <w:rPr>
          <w:b/>
          <w:iCs/>
          <w:sz w:val="26"/>
          <w:szCs w:val="26"/>
          <w:lang w:val="vi-VN"/>
        </w:rPr>
        <w:t>. Đặc tính kỹ thuật cáp ngầm 22kV-Cu-1x50mm2- chống thấm nước; Màn chắn bằng đồng; Giáp kim loại dải băng kép; Cách điện XLPE</w:t>
      </w:r>
      <w:bookmarkEnd w:id="91"/>
      <w:r w:rsidRPr="009E12B2">
        <w:rPr>
          <w:b/>
          <w:iCs/>
          <w:sz w:val="26"/>
          <w:szCs w:val="26"/>
          <w:lang w:val="vi-VN"/>
        </w:rPr>
        <w:t xml:space="preserve"> </w:t>
      </w:r>
    </w:p>
    <w:p w14:paraId="4673E372"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 quyết định 2428/QĐ-EVNHANOI ngày 19/03/2026 của Tổng công ty Điện lực TP Hà Nội)</w:t>
      </w:r>
    </w:p>
    <w:p w14:paraId="66E95431" w14:textId="77777777" w:rsidR="009E12B2" w:rsidRPr="009E12B2" w:rsidRDefault="009E12B2" w:rsidP="009E12B2">
      <w:pPr>
        <w:spacing w:line="276" w:lineRule="auto"/>
        <w:rPr>
          <w:b/>
          <w:bCs/>
          <w:sz w:val="26"/>
          <w:szCs w:val="26"/>
        </w:rPr>
      </w:pPr>
      <w:r w:rsidRPr="009E12B2">
        <w:rPr>
          <w:b/>
          <w:bCs/>
          <w:sz w:val="26"/>
          <w:szCs w:val="26"/>
        </w:rPr>
        <w:t>Điều 9. Yêu cầu chung  </w:t>
      </w:r>
    </w:p>
    <w:p w14:paraId="204FDC74" w14:textId="77777777" w:rsidR="009E12B2" w:rsidRPr="009E12B2" w:rsidRDefault="009E12B2">
      <w:pPr>
        <w:numPr>
          <w:ilvl w:val="0"/>
          <w:numId w:val="71"/>
        </w:numPr>
        <w:tabs>
          <w:tab w:val="left" w:pos="851"/>
        </w:tabs>
        <w:autoSpaceDE w:val="0"/>
        <w:autoSpaceDN w:val="0"/>
        <w:spacing w:before="60" w:after="60" w:line="360" w:lineRule="exact"/>
        <w:ind w:firstLine="567"/>
        <w:jc w:val="left"/>
        <w:rPr>
          <w:sz w:val="26"/>
          <w:szCs w:val="26"/>
        </w:rPr>
      </w:pPr>
      <w:r w:rsidRPr="009E12B2">
        <w:rPr>
          <w:sz w:val="26"/>
          <w:szCs w:val="26"/>
        </w:rPr>
        <w:t>Cấu trúc cáp:</w:t>
      </w:r>
    </w:p>
    <w:p w14:paraId="32C92343"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Cấu trúc cơ bản từ trong ra ngoài của cáp ngầm như sau: </w:t>
      </w:r>
    </w:p>
    <w:p w14:paraId="695A8200"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 xml:space="preserve">Ruột dẫn điện chống thấm nước. </w:t>
      </w:r>
    </w:p>
    <w:p w14:paraId="503A30D6"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Lớp màn chắn của ruột dẫn điện.</w:t>
      </w:r>
    </w:p>
    <w:p w14:paraId="63705EBA"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Lớp cách điện.</w:t>
      </w:r>
    </w:p>
    <w:p w14:paraId="68EEEF5E"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Lớp màn chắn cách điện phải gồm có một lớp bán dẫn phi kim loại kết hợp với một lớp kim loại.</w:t>
      </w:r>
    </w:p>
    <w:p w14:paraId="3161D545"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Lớp bọc phân cách.</w:t>
      </w:r>
    </w:p>
    <w:p w14:paraId="113F9608"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 xml:space="preserve">Áo giáp. </w:t>
      </w:r>
    </w:p>
    <w:p w14:paraId="4F6B5BD7" w14:textId="77777777" w:rsidR="009E12B2" w:rsidRPr="009E12B2" w:rsidRDefault="009E12B2">
      <w:pPr>
        <w:numPr>
          <w:ilvl w:val="0"/>
          <w:numId w:val="73"/>
        </w:numPr>
        <w:tabs>
          <w:tab w:val="left" w:pos="851"/>
        </w:tabs>
        <w:autoSpaceDE w:val="0"/>
        <w:autoSpaceDN w:val="0"/>
        <w:spacing w:before="60" w:after="60" w:line="360" w:lineRule="exact"/>
        <w:ind w:firstLine="567"/>
        <w:jc w:val="left"/>
        <w:rPr>
          <w:sz w:val="26"/>
          <w:szCs w:val="26"/>
        </w:rPr>
      </w:pPr>
      <w:r w:rsidRPr="009E12B2">
        <w:rPr>
          <w:sz w:val="26"/>
          <w:szCs w:val="26"/>
        </w:rPr>
        <w:t>Lớp vỏ bọc bên ngoài.</w:t>
      </w:r>
    </w:p>
    <w:p w14:paraId="64AF2404" w14:textId="77777777" w:rsidR="009E12B2" w:rsidRPr="009E12B2" w:rsidRDefault="009E12B2">
      <w:pPr>
        <w:numPr>
          <w:ilvl w:val="0"/>
          <w:numId w:val="71"/>
        </w:numPr>
        <w:tabs>
          <w:tab w:val="left" w:pos="851"/>
        </w:tabs>
        <w:autoSpaceDE w:val="0"/>
        <w:autoSpaceDN w:val="0"/>
        <w:spacing w:before="60" w:after="60" w:line="360" w:lineRule="exact"/>
        <w:ind w:firstLine="567"/>
        <w:jc w:val="left"/>
        <w:rPr>
          <w:sz w:val="26"/>
          <w:szCs w:val="26"/>
        </w:rPr>
      </w:pPr>
      <w:r w:rsidRPr="009E12B2">
        <w:rPr>
          <w:sz w:val="26"/>
          <w:szCs w:val="26"/>
        </w:rPr>
        <w:t xml:space="preserve">Công nghệ sản xuất: </w:t>
      </w:r>
    </w:p>
    <w:p w14:paraId="2E059049"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Các lớp màn chắn bán dẫn của ruột dẫn điện, lớp cách điện và màn chắn bán dẫn của lớp cách điện được tạo thành bằng phương pháp đùn đồng thời trong môi trường kín </w:t>
      </w:r>
      <w:r w:rsidRPr="009E12B2">
        <w:rPr>
          <w:color w:val="212121"/>
          <w:sz w:val="26"/>
          <w:szCs w:val="26"/>
          <w:shd w:val="clear" w:color="auto" w:fill="FFFFFF"/>
        </w:rPr>
        <w:t>hoặc các công nghệ khác tiên tiến hơn</w:t>
      </w:r>
      <w:r w:rsidRPr="009E12B2">
        <w:rPr>
          <w:sz w:val="26"/>
          <w:szCs w:val="26"/>
        </w:rPr>
        <w:t>.</w:t>
      </w:r>
    </w:p>
    <w:p w14:paraId="267D0A67" w14:textId="77777777" w:rsidR="009E12B2" w:rsidRPr="009E12B2" w:rsidRDefault="009E12B2">
      <w:pPr>
        <w:numPr>
          <w:ilvl w:val="0"/>
          <w:numId w:val="71"/>
        </w:numPr>
        <w:tabs>
          <w:tab w:val="left" w:pos="851"/>
        </w:tabs>
        <w:autoSpaceDE w:val="0"/>
        <w:autoSpaceDN w:val="0"/>
        <w:spacing w:before="60" w:after="60" w:line="360" w:lineRule="exact"/>
        <w:ind w:firstLine="567"/>
        <w:jc w:val="left"/>
        <w:rPr>
          <w:sz w:val="26"/>
          <w:szCs w:val="26"/>
        </w:rPr>
      </w:pPr>
      <w:r w:rsidRPr="009E12B2">
        <w:rPr>
          <w:sz w:val="26"/>
          <w:szCs w:val="26"/>
        </w:rPr>
        <w:t>Đóng gói bành cáp (Rulô cáp/Tang cáp)</w:t>
      </w:r>
    </w:p>
    <w:p w14:paraId="2604C8A4"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Bành cáp được làm bằng vật liệu bền với điều kiện thời tiết ngoài trời ở Việt Nam ít nhất là 2 năm. Đảm bảo vận chuyển, thi công không bị hư hỏng.</w:t>
      </w:r>
    </w:p>
    <w:p w14:paraId="20921066"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14:paraId="1E8BE436"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xml:space="preserve">Chiều dài cáp trong mỗi bành: Tùy nhu cầu sử dụng mà quy định chiều dài thích hợp, thuận lợi trong vận chuyển nhưng phải hạn chế tối đa việc nối cáp.  </w:t>
      </w:r>
    </w:p>
    <w:p w14:paraId="77BEA635" w14:textId="77777777" w:rsidR="009E12B2" w:rsidRPr="009E12B2" w:rsidRDefault="009E12B2" w:rsidP="009E12B2">
      <w:pPr>
        <w:spacing w:line="276" w:lineRule="auto"/>
        <w:rPr>
          <w:b/>
          <w:bCs/>
          <w:sz w:val="26"/>
          <w:szCs w:val="26"/>
        </w:rPr>
      </w:pPr>
      <w:r w:rsidRPr="009E12B2">
        <w:rPr>
          <w:b/>
          <w:bCs/>
          <w:sz w:val="26"/>
          <w:szCs w:val="26"/>
        </w:rPr>
        <w:t>Điều 10. Đặc tính kỹ thuật của cáp </w:t>
      </w:r>
    </w:p>
    <w:p w14:paraId="67FB411A" w14:textId="77777777" w:rsidR="009E12B2" w:rsidRPr="009E12B2" w:rsidRDefault="009E12B2">
      <w:pPr>
        <w:numPr>
          <w:ilvl w:val="0"/>
          <w:numId w:val="72"/>
        </w:numPr>
        <w:tabs>
          <w:tab w:val="left" w:pos="851"/>
        </w:tabs>
        <w:autoSpaceDE w:val="0"/>
        <w:autoSpaceDN w:val="0"/>
        <w:spacing w:before="60" w:after="60" w:line="360" w:lineRule="exact"/>
        <w:ind w:firstLine="567"/>
        <w:jc w:val="left"/>
        <w:rPr>
          <w:sz w:val="26"/>
          <w:szCs w:val="26"/>
        </w:rPr>
      </w:pPr>
      <w:r w:rsidRPr="009E12B2">
        <w:rPr>
          <w:sz w:val="26"/>
          <w:szCs w:val="26"/>
        </w:rPr>
        <w:t>Ruột dẫn điện:</w:t>
      </w:r>
    </w:p>
    <w:p w14:paraId="2CFD7A68" w14:textId="77777777" w:rsidR="009E12B2" w:rsidRPr="009E12B2" w:rsidRDefault="009E12B2">
      <w:pPr>
        <w:numPr>
          <w:ilvl w:val="0"/>
          <w:numId w:val="74"/>
        </w:numPr>
        <w:tabs>
          <w:tab w:val="left" w:pos="851"/>
        </w:tabs>
        <w:autoSpaceDE w:val="0"/>
        <w:autoSpaceDN w:val="0"/>
        <w:spacing w:before="60" w:after="60" w:line="360" w:lineRule="exact"/>
        <w:ind w:firstLine="567"/>
        <w:jc w:val="left"/>
        <w:rPr>
          <w:sz w:val="26"/>
          <w:szCs w:val="26"/>
        </w:rPr>
      </w:pPr>
      <w:r w:rsidRPr="009E12B2">
        <w:rPr>
          <w:sz w:val="26"/>
          <w:szCs w:val="26"/>
        </w:rPr>
        <w:lastRenderedPageBreak/>
        <w:t>Ruột dẫn điện được thiết kế bao gồm các vật liệu chống thấm nước (water blocking material) xâm nhập vào bên trong ruột dẫn. Sử dụng băng chống thấm trong lõi cáp.</w:t>
      </w:r>
    </w:p>
    <w:p w14:paraId="134DBA35" w14:textId="77777777" w:rsidR="009E12B2" w:rsidRPr="009E12B2" w:rsidRDefault="009E12B2">
      <w:pPr>
        <w:numPr>
          <w:ilvl w:val="0"/>
          <w:numId w:val="74"/>
        </w:numPr>
        <w:tabs>
          <w:tab w:val="left" w:pos="851"/>
        </w:tabs>
        <w:autoSpaceDE w:val="0"/>
        <w:autoSpaceDN w:val="0"/>
        <w:spacing w:before="60" w:after="60" w:line="360" w:lineRule="exact"/>
        <w:ind w:firstLine="567"/>
        <w:jc w:val="left"/>
        <w:rPr>
          <w:sz w:val="26"/>
          <w:szCs w:val="26"/>
        </w:rPr>
      </w:pPr>
      <w:r w:rsidRPr="009E12B2">
        <w:rPr>
          <w:sz w:val="26"/>
          <w:szCs w:val="26"/>
        </w:rPr>
        <w:t>Ruột dẫn điện được cấu trúc từ nhiều tao đồng hoặc tao nhôm tiết diện tròn được vặn xoắn đồng tâm và nén chặt:</w:t>
      </w:r>
    </w:p>
    <w:tbl>
      <w:tblPr>
        <w:tblW w:w="9072"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88"/>
        <w:gridCol w:w="1489"/>
        <w:gridCol w:w="1842"/>
        <w:gridCol w:w="1843"/>
      </w:tblGrid>
      <w:tr w:rsidR="009E12B2" w:rsidRPr="009E12B2" w14:paraId="06E310FB" w14:textId="77777777" w:rsidTr="000D6BE3">
        <w:tc>
          <w:tcPr>
            <w:tcW w:w="2410" w:type="dxa"/>
            <w:vMerge w:val="restart"/>
          </w:tcPr>
          <w:p w14:paraId="27ED2F3D" w14:textId="77777777" w:rsidR="009E12B2" w:rsidRPr="009E12B2" w:rsidRDefault="009E12B2" w:rsidP="009E12B2">
            <w:pPr>
              <w:spacing w:before="60" w:after="60" w:line="360" w:lineRule="exact"/>
              <w:jc w:val="center"/>
              <w:rPr>
                <w:b/>
                <w:i/>
                <w:iCs/>
                <w:color w:val="000000"/>
                <w:sz w:val="26"/>
                <w:szCs w:val="26"/>
              </w:rPr>
            </w:pPr>
            <w:r w:rsidRPr="009E12B2">
              <w:rPr>
                <w:color w:val="000000"/>
                <w:sz w:val="26"/>
                <w:szCs w:val="26"/>
              </w:rPr>
              <w:t>Tiết diện danh định của ruột dẫn điện [mm²]</w:t>
            </w:r>
          </w:p>
        </w:tc>
        <w:tc>
          <w:tcPr>
            <w:tcW w:w="2977" w:type="dxa"/>
            <w:gridSpan w:val="2"/>
          </w:tcPr>
          <w:p w14:paraId="513A028A"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Số tao dây tối thiểu của ruột dẫn điện</w:t>
            </w:r>
          </w:p>
        </w:tc>
        <w:tc>
          <w:tcPr>
            <w:tcW w:w="3685" w:type="dxa"/>
            <w:gridSpan w:val="2"/>
          </w:tcPr>
          <w:p w14:paraId="398037A2"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Điện trở một chiều tối đa của ruột dẫn điện ở 20</w:t>
            </w:r>
            <w:r w:rsidRPr="009E12B2">
              <w:rPr>
                <w:color w:val="000000"/>
                <w:sz w:val="26"/>
                <w:szCs w:val="26"/>
                <w:vertAlign w:val="superscript"/>
              </w:rPr>
              <w:t>o</w:t>
            </w:r>
            <w:r w:rsidRPr="009E12B2">
              <w:rPr>
                <w:color w:val="000000"/>
                <w:sz w:val="26"/>
                <w:szCs w:val="26"/>
              </w:rPr>
              <w:t>C [</w:t>
            </w:r>
            <w:r w:rsidRPr="009E12B2">
              <w:rPr>
                <w:color w:val="000000"/>
                <w:sz w:val="26"/>
                <w:szCs w:val="26"/>
              </w:rPr>
              <w:sym w:font="Symbol" w:char="F057"/>
            </w:r>
            <w:r w:rsidRPr="009E12B2">
              <w:rPr>
                <w:color w:val="000000"/>
                <w:sz w:val="26"/>
                <w:szCs w:val="26"/>
              </w:rPr>
              <w:t>/km]</w:t>
            </w:r>
          </w:p>
        </w:tc>
      </w:tr>
      <w:tr w:rsidR="009E12B2" w:rsidRPr="009E12B2" w14:paraId="7B24A055" w14:textId="77777777" w:rsidTr="000D6BE3">
        <w:tc>
          <w:tcPr>
            <w:tcW w:w="2410" w:type="dxa"/>
            <w:vMerge/>
          </w:tcPr>
          <w:p w14:paraId="500F1977" w14:textId="77777777" w:rsidR="009E12B2" w:rsidRPr="009E12B2" w:rsidRDefault="009E12B2" w:rsidP="009E12B2">
            <w:pPr>
              <w:spacing w:before="60" w:after="60" w:line="360" w:lineRule="exact"/>
              <w:jc w:val="center"/>
              <w:rPr>
                <w:color w:val="000000"/>
                <w:sz w:val="26"/>
                <w:szCs w:val="26"/>
              </w:rPr>
            </w:pPr>
          </w:p>
        </w:tc>
        <w:tc>
          <w:tcPr>
            <w:tcW w:w="1488" w:type="dxa"/>
          </w:tcPr>
          <w:p w14:paraId="6E50D17B"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Nhôm</w:t>
            </w:r>
          </w:p>
        </w:tc>
        <w:tc>
          <w:tcPr>
            <w:tcW w:w="1489" w:type="dxa"/>
            <w:shd w:val="clear" w:color="auto" w:fill="auto"/>
          </w:tcPr>
          <w:p w14:paraId="2D814110"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Đồng</w:t>
            </w:r>
          </w:p>
        </w:tc>
        <w:tc>
          <w:tcPr>
            <w:tcW w:w="1842" w:type="dxa"/>
          </w:tcPr>
          <w:p w14:paraId="52A9D382"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Nhôm</w:t>
            </w:r>
          </w:p>
        </w:tc>
        <w:tc>
          <w:tcPr>
            <w:tcW w:w="1843" w:type="dxa"/>
          </w:tcPr>
          <w:p w14:paraId="5824141E"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Đồng</w:t>
            </w:r>
          </w:p>
        </w:tc>
      </w:tr>
      <w:tr w:rsidR="009E12B2" w:rsidRPr="009E12B2" w14:paraId="1D16B3DC" w14:textId="77777777" w:rsidTr="000D6BE3">
        <w:tc>
          <w:tcPr>
            <w:tcW w:w="2410" w:type="dxa"/>
          </w:tcPr>
          <w:p w14:paraId="4727CA20"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50</w:t>
            </w:r>
          </w:p>
        </w:tc>
        <w:tc>
          <w:tcPr>
            <w:tcW w:w="1488" w:type="dxa"/>
          </w:tcPr>
          <w:p w14:paraId="5C82012B"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6</w:t>
            </w:r>
          </w:p>
        </w:tc>
        <w:tc>
          <w:tcPr>
            <w:tcW w:w="1489" w:type="dxa"/>
          </w:tcPr>
          <w:p w14:paraId="0273BCC5"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6</w:t>
            </w:r>
          </w:p>
        </w:tc>
        <w:tc>
          <w:tcPr>
            <w:tcW w:w="1842" w:type="dxa"/>
          </w:tcPr>
          <w:p w14:paraId="2D1D857E"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0,641</w:t>
            </w:r>
          </w:p>
        </w:tc>
        <w:tc>
          <w:tcPr>
            <w:tcW w:w="1843" w:type="dxa"/>
          </w:tcPr>
          <w:p w14:paraId="609707E5" w14:textId="77777777" w:rsidR="009E12B2" w:rsidRPr="009E12B2" w:rsidRDefault="009E12B2" w:rsidP="009E12B2">
            <w:pPr>
              <w:spacing w:before="60" w:after="60" w:line="360" w:lineRule="exact"/>
              <w:jc w:val="center"/>
              <w:rPr>
                <w:color w:val="000000"/>
                <w:sz w:val="26"/>
                <w:szCs w:val="26"/>
              </w:rPr>
            </w:pPr>
            <w:r w:rsidRPr="009E12B2">
              <w:rPr>
                <w:color w:val="000000"/>
                <w:sz w:val="26"/>
                <w:szCs w:val="26"/>
              </w:rPr>
              <w:t>0,387</w:t>
            </w:r>
          </w:p>
        </w:tc>
      </w:tr>
    </w:tbl>
    <w:p w14:paraId="0AFEC655" w14:textId="77777777" w:rsidR="009E12B2" w:rsidRPr="009E12B2" w:rsidRDefault="009E12B2">
      <w:pPr>
        <w:numPr>
          <w:ilvl w:val="0"/>
          <w:numId w:val="74"/>
        </w:numPr>
        <w:tabs>
          <w:tab w:val="left" w:pos="851"/>
        </w:tabs>
        <w:autoSpaceDE w:val="0"/>
        <w:autoSpaceDN w:val="0"/>
        <w:spacing w:before="60" w:after="60" w:line="360" w:lineRule="exact"/>
        <w:ind w:firstLine="567"/>
        <w:jc w:val="left"/>
        <w:rPr>
          <w:sz w:val="26"/>
          <w:szCs w:val="26"/>
        </w:rPr>
      </w:pPr>
      <w:r w:rsidRPr="009E12B2">
        <w:rPr>
          <w:sz w:val="26"/>
          <w:szCs w:val="26"/>
        </w:rPr>
        <w:t>Nhiệt độ ruột dẫn lớn nhất cho phép và loại vỏ bọc ngoài được sử dụng:</w:t>
      </w:r>
    </w:p>
    <w:tbl>
      <w:tblPr>
        <w:tblW w:w="9072"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E12B2" w:rsidRPr="009E12B2" w14:paraId="47E3BD9A" w14:textId="77777777" w:rsidTr="000D6BE3">
        <w:trPr>
          <w:cantSplit/>
        </w:trPr>
        <w:tc>
          <w:tcPr>
            <w:tcW w:w="4536" w:type="dxa"/>
            <w:vAlign w:val="center"/>
          </w:tcPr>
          <w:p w14:paraId="6B0B6253" w14:textId="77777777" w:rsidR="009E12B2" w:rsidRPr="009E12B2" w:rsidRDefault="009E12B2" w:rsidP="009E12B2">
            <w:pPr>
              <w:spacing w:before="60" w:after="60" w:line="360" w:lineRule="exact"/>
              <w:jc w:val="center"/>
              <w:rPr>
                <w:b/>
                <w:i/>
                <w:sz w:val="26"/>
                <w:szCs w:val="26"/>
              </w:rPr>
            </w:pPr>
            <w:r w:rsidRPr="009E12B2">
              <w:rPr>
                <w:sz w:val="26"/>
                <w:szCs w:val="26"/>
              </w:rPr>
              <w:t>Vật liệu vỏ bọc</w:t>
            </w:r>
          </w:p>
        </w:tc>
        <w:tc>
          <w:tcPr>
            <w:tcW w:w="4536" w:type="dxa"/>
            <w:vAlign w:val="center"/>
          </w:tcPr>
          <w:p w14:paraId="2EC7F3E1" w14:textId="77777777" w:rsidR="009E12B2" w:rsidRPr="009E12B2" w:rsidRDefault="009E12B2" w:rsidP="009E12B2">
            <w:pPr>
              <w:spacing w:before="60" w:after="60" w:line="360" w:lineRule="exact"/>
              <w:jc w:val="center"/>
              <w:rPr>
                <w:sz w:val="26"/>
                <w:szCs w:val="26"/>
              </w:rPr>
            </w:pPr>
            <w:r w:rsidRPr="009E12B2">
              <w:rPr>
                <w:sz w:val="26"/>
                <w:szCs w:val="26"/>
              </w:rPr>
              <w:t>Nhiệt độ ruột dẫn lớn nhất trong điều kiện làm việc bình thường [</w:t>
            </w:r>
            <w:r w:rsidRPr="009E12B2">
              <w:rPr>
                <w:sz w:val="26"/>
                <w:szCs w:val="26"/>
              </w:rPr>
              <w:sym w:font="Symbol" w:char="F0B0"/>
            </w:r>
            <w:r w:rsidRPr="009E12B2">
              <w:rPr>
                <w:sz w:val="26"/>
                <w:szCs w:val="26"/>
              </w:rPr>
              <w:t>C]</w:t>
            </w:r>
          </w:p>
        </w:tc>
      </w:tr>
      <w:tr w:rsidR="009E12B2" w:rsidRPr="009E12B2" w14:paraId="0D7F4D80" w14:textId="77777777" w:rsidTr="000D6BE3">
        <w:trPr>
          <w:cantSplit/>
        </w:trPr>
        <w:tc>
          <w:tcPr>
            <w:tcW w:w="4536" w:type="dxa"/>
            <w:vAlign w:val="center"/>
          </w:tcPr>
          <w:p w14:paraId="06EDA600" w14:textId="77777777" w:rsidR="009E12B2" w:rsidRPr="009E12B2" w:rsidRDefault="009E12B2" w:rsidP="009E12B2">
            <w:pPr>
              <w:spacing w:before="60" w:after="60" w:line="360" w:lineRule="exact"/>
              <w:jc w:val="center"/>
              <w:rPr>
                <w:sz w:val="26"/>
                <w:szCs w:val="26"/>
              </w:rPr>
            </w:pPr>
            <w:r w:rsidRPr="009E12B2">
              <w:rPr>
                <w:sz w:val="26"/>
                <w:szCs w:val="26"/>
              </w:rPr>
              <w:t>ST2 (vỏ bọc  trên nền vật liệu PVC)</w:t>
            </w:r>
          </w:p>
        </w:tc>
        <w:tc>
          <w:tcPr>
            <w:tcW w:w="4536" w:type="dxa"/>
            <w:vAlign w:val="center"/>
          </w:tcPr>
          <w:p w14:paraId="6605F470" w14:textId="77777777" w:rsidR="009E12B2" w:rsidRPr="009E12B2" w:rsidRDefault="009E12B2" w:rsidP="009E12B2">
            <w:pPr>
              <w:spacing w:before="60" w:after="60" w:line="360" w:lineRule="exact"/>
              <w:jc w:val="center"/>
              <w:rPr>
                <w:sz w:val="26"/>
                <w:szCs w:val="26"/>
              </w:rPr>
            </w:pPr>
            <w:r w:rsidRPr="009E12B2">
              <w:rPr>
                <w:sz w:val="26"/>
                <w:szCs w:val="26"/>
              </w:rPr>
              <w:t>90</w:t>
            </w:r>
          </w:p>
        </w:tc>
      </w:tr>
      <w:tr w:rsidR="009E12B2" w:rsidRPr="009E12B2" w14:paraId="30C13718" w14:textId="77777777" w:rsidTr="000D6BE3">
        <w:trPr>
          <w:cantSplit/>
        </w:trPr>
        <w:tc>
          <w:tcPr>
            <w:tcW w:w="4536" w:type="dxa"/>
            <w:vAlign w:val="center"/>
          </w:tcPr>
          <w:p w14:paraId="67CCCEAF" w14:textId="77777777" w:rsidR="009E12B2" w:rsidRPr="009E12B2" w:rsidRDefault="009E12B2" w:rsidP="009E12B2">
            <w:pPr>
              <w:spacing w:before="60" w:after="60" w:line="360" w:lineRule="exact"/>
              <w:jc w:val="center"/>
              <w:rPr>
                <w:sz w:val="26"/>
                <w:szCs w:val="26"/>
              </w:rPr>
            </w:pPr>
            <w:r w:rsidRPr="009E12B2">
              <w:rPr>
                <w:sz w:val="26"/>
                <w:szCs w:val="26"/>
              </w:rPr>
              <w:t>ST7 (loại vỏ bọc  trên nền vật liệu PE)</w:t>
            </w:r>
          </w:p>
        </w:tc>
        <w:tc>
          <w:tcPr>
            <w:tcW w:w="4536" w:type="dxa"/>
            <w:vAlign w:val="center"/>
          </w:tcPr>
          <w:p w14:paraId="37220FB4" w14:textId="77777777" w:rsidR="009E12B2" w:rsidRPr="009E12B2" w:rsidRDefault="009E12B2" w:rsidP="009E12B2">
            <w:pPr>
              <w:spacing w:before="60" w:after="60" w:line="360" w:lineRule="exact"/>
              <w:jc w:val="center"/>
              <w:rPr>
                <w:sz w:val="26"/>
                <w:szCs w:val="26"/>
              </w:rPr>
            </w:pPr>
            <w:r w:rsidRPr="009E12B2">
              <w:rPr>
                <w:sz w:val="26"/>
                <w:szCs w:val="26"/>
              </w:rPr>
              <w:t>90</w:t>
            </w:r>
          </w:p>
        </w:tc>
      </w:tr>
    </w:tbl>
    <w:p w14:paraId="7F6B713A" w14:textId="77777777" w:rsidR="009E12B2" w:rsidRPr="009E12B2" w:rsidRDefault="009E12B2">
      <w:pPr>
        <w:numPr>
          <w:ilvl w:val="0"/>
          <w:numId w:val="72"/>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 xml:space="preserve">Màn chắn bán dẫn của ruột dẫn điện: </w:t>
      </w:r>
    </w:p>
    <w:p w14:paraId="57E3B248" w14:textId="77777777" w:rsidR="009E12B2" w:rsidRPr="009E12B2" w:rsidRDefault="009E12B2" w:rsidP="009E12B2">
      <w:pPr>
        <w:tabs>
          <w:tab w:val="num" w:pos="851"/>
        </w:tabs>
        <w:spacing w:before="60" w:after="60" w:line="360" w:lineRule="exact"/>
        <w:ind w:firstLine="567"/>
        <w:rPr>
          <w:sz w:val="26"/>
          <w:szCs w:val="26"/>
        </w:rPr>
      </w:pPr>
      <w:r w:rsidRPr="009E12B2">
        <w:rPr>
          <w:sz w:val="26"/>
          <w:szCs w:val="26"/>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p w14:paraId="553B69DE" w14:textId="77777777" w:rsidR="009E12B2" w:rsidRPr="009E12B2" w:rsidRDefault="009E12B2">
      <w:pPr>
        <w:numPr>
          <w:ilvl w:val="0"/>
          <w:numId w:val="72"/>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Lớp cách điện:</w:t>
      </w:r>
    </w:p>
    <w:p w14:paraId="63595133" w14:textId="77777777" w:rsidR="009E12B2" w:rsidRPr="009E12B2" w:rsidRDefault="009E12B2">
      <w:pPr>
        <w:numPr>
          <w:ilvl w:val="0"/>
          <w:numId w:val="75"/>
        </w:numPr>
        <w:tabs>
          <w:tab w:val="left" w:pos="851"/>
        </w:tabs>
        <w:autoSpaceDE w:val="0"/>
        <w:autoSpaceDN w:val="0"/>
        <w:spacing w:before="60" w:after="60" w:line="360" w:lineRule="exact"/>
        <w:ind w:firstLine="567"/>
        <w:jc w:val="left"/>
        <w:rPr>
          <w:sz w:val="26"/>
          <w:szCs w:val="26"/>
        </w:rPr>
      </w:pPr>
      <w:r w:rsidRPr="009E12B2">
        <w:rPr>
          <w:sz w:val="26"/>
          <w:szCs w:val="26"/>
        </w:rPr>
        <w:t>Lớp cách điện được định hình bên ngoài lớp màn chắn bán dẫn của ruột dẫn điện bằng phương pháp đùn.</w:t>
      </w:r>
    </w:p>
    <w:p w14:paraId="748CEC6A" w14:textId="77777777" w:rsidR="009E12B2" w:rsidRPr="009E12B2" w:rsidRDefault="009E12B2">
      <w:pPr>
        <w:numPr>
          <w:ilvl w:val="0"/>
          <w:numId w:val="75"/>
        </w:numPr>
        <w:tabs>
          <w:tab w:val="left" w:pos="851"/>
        </w:tabs>
        <w:autoSpaceDE w:val="0"/>
        <w:autoSpaceDN w:val="0"/>
        <w:spacing w:before="60" w:after="60" w:line="360" w:lineRule="exact"/>
        <w:ind w:firstLine="567"/>
        <w:jc w:val="left"/>
        <w:rPr>
          <w:sz w:val="26"/>
          <w:szCs w:val="26"/>
        </w:rPr>
      </w:pPr>
      <w:r w:rsidRPr="009E12B2">
        <w:rPr>
          <w:sz w:val="26"/>
          <w:szCs w:val="26"/>
        </w:rPr>
        <w:t>Vật liệu cấu tạo: XLPE hay EPR.</w:t>
      </w:r>
    </w:p>
    <w:p w14:paraId="5D568502" w14:textId="77777777" w:rsidR="009E12B2" w:rsidRPr="009E12B2" w:rsidRDefault="009E12B2">
      <w:pPr>
        <w:numPr>
          <w:ilvl w:val="0"/>
          <w:numId w:val="75"/>
        </w:numPr>
        <w:tabs>
          <w:tab w:val="left" w:pos="851"/>
        </w:tabs>
        <w:autoSpaceDE w:val="0"/>
        <w:autoSpaceDN w:val="0"/>
        <w:spacing w:before="60" w:after="60" w:line="360" w:lineRule="exact"/>
        <w:ind w:firstLine="567"/>
        <w:jc w:val="left"/>
        <w:rPr>
          <w:sz w:val="26"/>
          <w:szCs w:val="26"/>
        </w:rPr>
      </w:pPr>
      <w:r w:rsidRPr="009E12B2">
        <w:rPr>
          <w:sz w:val="26"/>
          <w:szCs w:val="26"/>
        </w:rPr>
        <w:t>Chiều dày cách điện:</w:t>
      </w:r>
    </w:p>
    <w:p w14:paraId="5B398A25"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 Danh nghĩa (t</w:t>
      </w:r>
      <w:r w:rsidRPr="009E12B2">
        <w:rPr>
          <w:sz w:val="26"/>
          <w:szCs w:val="26"/>
          <w:vertAlign w:val="subscript"/>
        </w:rPr>
        <w:t>n</w:t>
      </w:r>
      <w:r w:rsidRPr="009E12B2">
        <w:rPr>
          <w:sz w:val="26"/>
          <w:szCs w:val="26"/>
        </w:rPr>
        <w:t xml:space="preserve">): </w:t>
      </w:r>
    </w:p>
    <w:p w14:paraId="4975A746"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Đối với cáp 12,7/22kV: 5,5 mm.</w:t>
      </w:r>
    </w:p>
    <w:p w14:paraId="419F0F9B"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 Chiều dày nhỏ nhất (t</w:t>
      </w:r>
      <w:r w:rsidRPr="009E12B2">
        <w:rPr>
          <w:sz w:val="26"/>
          <w:szCs w:val="26"/>
          <w:vertAlign w:val="subscript"/>
        </w:rPr>
        <w:t>min</w:t>
      </w:r>
      <w:r w:rsidRPr="009E12B2">
        <w:rPr>
          <w:sz w:val="26"/>
          <w:szCs w:val="26"/>
        </w:rPr>
        <w:t>) không được thấp hơn t</w:t>
      </w:r>
      <w:r w:rsidRPr="009E12B2">
        <w:rPr>
          <w:sz w:val="26"/>
          <w:szCs w:val="26"/>
          <w:vertAlign w:val="subscript"/>
        </w:rPr>
        <w:t>min</w:t>
      </w:r>
      <w:r w:rsidRPr="009E12B2">
        <w:rPr>
          <w:sz w:val="26"/>
          <w:szCs w:val="26"/>
        </w:rPr>
        <w:t> ≥ 0,9 t</w:t>
      </w:r>
      <w:r w:rsidRPr="009E12B2">
        <w:rPr>
          <w:sz w:val="26"/>
          <w:szCs w:val="26"/>
          <w:vertAlign w:val="subscript"/>
        </w:rPr>
        <w:t>n</w:t>
      </w:r>
      <w:r w:rsidRPr="009E12B2">
        <w:rPr>
          <w:sz w:val="26"/>
          <w:szCs w:val="26"/>
        </w:rPr>
        <w:t> – 0,1</w:t>
      </w:r>
    </w:p>
    <w:p w14:paraId="0E268BB9"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 Độ sai lệch giữa giá trị nhỏ nhất và giá trị lớn nhất phải đáp ứng (t</w:t>
      </w:r>
      <w:r w:rsidRPr="009E12B2">
        <w:rPr>
          <w:sz w:val="26"/>
          <w:szCs w:val="26"/>
          <w:vertAlign w:val="subscript"/>
        </w:rPr>
        <w:t>max</w:t>
      </w:r>
      <w:r w:rsidRPr="009E12B2">
        <w:rPr>
          <w:sz w:val="26"/>
          <w:szCs w:val="26"/>
        </w:rPr>
        <w:t> - t</w:t>
      </w:r>
      <w:r w:rsidRPr="009E12B2">
        <w:rPr>
          <w:sz w:val="26"/>
          <w:szCs w:val="26"/>
          <w:vertAlign w:val="subscript"/>
        </w:rPr>
        <w:t>min</w:t>
      </w:r>
      <w:r w:rsidRPr="009E12B2">
        <w:rPr>
          <w:sz w:val="26"/>
          <w:szCs w:val="26"/>
        </w:rPr>
        <w:t>) / t</w:t>
      </w:r>
      <w:r w:rsidRPr="009E12B2">
        <w:rPr>
          <w:sz w:val="26"/>
          <w:szCs w:val="26"/>
          <w:vertAlign w:val="subscript"/>
        </w:rPr>
        <w:t>max</w:t>
      </w:r>
      <w:r w:rsidRPr="009E12B2">
        <w:rPr>
          <w:sz w:val="26"/>
          <w:szCs w:val="26"/>
        </w:rPr>
        <w:t> ≤ 0,15</w:t>
      </w:r>
    </w:p>
    <w:p w14:paraId="77CAE696"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Ghi chú: t</w:t>
      </w:r>
      <w:r w:rsidRPr="009E12B2">
        <w:rPr>
          <w:sz w:val="26"/>
          <w:szCs w:val="26"/>
          <w:vertAlign w:val="subscript"/>
        </w:rPr>
        <w:t>max</w:t>
      </w:r>
      <w:r w:rsidRPr="009E12B2">
        <w:rPr>
          <w:sz w:val="26"/>
          <w:szCs w:val="26"/>
        </w:rPr>
        <w:t> và t</w:t>
      </w:r>
      <w:r w:rsidRPr="009E12B2">
        <w:rPr>
          <w:sz w:val="26"/>
          <w:szCs w:val="26"/>
          <w:vertAlign w:val="subscript"/>
        </w:rPr>
        <w:t>min</w:t>
      </w:r>
      <w:r w:rsidRPr="009E12B2">
        <w:rPr>
          <w:sz w:val="26"/>
          <w:szCs w:val="26"/>
        </w:rPr>
        <w:t> được đo ở cùng một mặt cắt ngang.</w:t>
      </w:r>
    </w:p>
    <w:p w14:paraId="3DFCF30A" w14:textId="77777777" w:rsidR="009E12B2" w:rsidRPr="009E12B2" w:rsidRDefault="009E12B2" w:rsidP="009E12B2">
      <w:pPr>
        <w:tabs>
          <w:tab w:val="num" w:pos="851"/>
        </w:tabs>
        <w:spacing w:before="60" w:after="60" w:line="360" w:lineRule="exact"/>
        <w:ind w:firstLine="567"/>
        <w:rPr>
          <w:sz w:val="26"/>
          <w:szCs w:val="26"/>
        </w:rPr>
      </w:pPr>
      <w:r w:rsidRPr="009E12B2">
        <w:rPr>
          <w:sz w:val="26"/>
          <w:szCs w:val="26"/>
        </w:rPr>
        <w:t>Chiều dày của lớp phân cách hoặc màn chắn bán dẫn bất kỳ trên ruột dẫn hoặc bên ngoài lớp cách điện không được tính vào chiều dày cách điện.</w:t>
      </w:r>
    </w:p>
    <w:p w14:paraId="2C04ABDD" w14:textId="77777777" w:rsidR="009E12B2" w:rsidRPr="009E12B2" w:rsidRDefault="009E12B2">
      <w:pPr>
        <w:numPr>
          <w:ilvl w:val="0"/>
          <w:numId w:val="75"/>
        </w:numPr>
        <w:tabs>
          <w:tab w:val="left" w:pos="851"/>
        </w:tabs>
        <w:autoSpaceDE w:val="0"/>
        <w:autoSpaceDN w:val="0"/>
        <w:spacing w:before="60" w:after="60" w:line="360" w:lineRule="exact"/>
        <w:ind w:firstLine="567"/>
        <w:jc w:val="left"/>
        <w:rPr>
          <w:sz w:val="26"/>
          <w:szCs w:val="26"/>
        </w:rPr>
      </w:pPr>
      <w:r w:rsidRPr="009E12B2">
        <w:rPr>
          <w:sz w:val="26"/>
          <w:szCs w:val="26"/>
        </w:rPr>
        <w:t>Phóng điện cục bộ và độ bền điện áp:</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05"/>
        <w:gridCol w:w="2614"/>
      </w:tblGrid>
      <w:tr w:rsidR="009E12B2" w:rsidRPr="009E12B2" w14:paraId="34AD84C9" w14:textId="77777777" w:rsidTr="000D6BE3">
        <w:trPr>
          <w:jc w:val="center"/>
        </w:trPr>
        <w:tc>
          <w:tcPr>
            <w:tcW w:w="3705" w:type="dxa"/>
            <w:shd w:val="clear" w:color="auto" w:fill="auto"/>
            <w:vAlign w:val="center"/>
          </w:tcPr>
          <w:p w14:paraId="4A41FFF9"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Điện áp định mức</w:t>
            </w:r>
          </w:p>
        </w:tc>
        <w:tc>
          <w:tcPr>
            <w:tcW w:w="2614" w:type="dxa"/>
            <w:shd w:val="clear" w:color="auto" w:fill="auto"/>
          </w:tcPr>
          <w:p w14:paraId="6105C042"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12,7 kV (U</w:t>
            </w:r>
            <w:r w:rsidRPr="009E12B2">
              <w:rPr>
                <w:sz w:val="26"/>
                <w:szCs w:val="26"/>
                <w:vertAlign w:val="subscript"/>
                <w:lang w:val="en-GB"/>
              </w:rPr>
              <w:t>o</w:t>
            </w:r>
            <w:r w:rsidRPr="009E12B2">
              <w:rPr>
                <w:sz w:val="26"/>
                <w:szCs w:val="26"/>
                <w:lang w:val="en-GB"/>
              </w:rPr>
              <w:t>)/22 kV</w:t>
            </w:r>
          </w:p>
        </w:tc>
      </w:tr>
      <w:tr w:rsidR="009E12B2" w:rsidRPr="009E12B2" w14:paraId="19D81BB1" w14:textId="77777777" w:rsidTr="000D6BE3">
        <w:trPr>
          <w:jc w:val="center"/>
        </w:trPr>
        <w:tc>
          <w:tcPr>
            <w:tcW w:w="3705" w:type="dxa"/>
            <w:shd w:val="clear" w:color="auto" w:fill="auto"/>
            <w:vAlign w:val="center"/>
          </w:tcPr>
          <w:p w14:paraId="7FCBE091" w14:textId="77777777" w:rsidR="009E12B2" w:rsidRPr="009E12B2" w:rsidRDefault="009E12B2" w:rsidP="009E12B2">
            <w:pPr>
              <w:spacing w:before="60" w:after="60" w:line="360" w:lineRule="exact"/>
              <w:rPr>
                <w:sz w:val="26"/>
                <w:szCs w:val="26"/>
                <w:lang w:val="vi-VN"/>
              </w:rPr>
            </w:pPr>
            <w:r w:rsidRPr="009E12B2">
              <w:rPr>
                <w:sz w:val="26"/>
                <w:szCs w:val="26"/>
                <w:lang w:val="vi-VN"/>
              </w:rPr>
              <w:lastRenderedPageBreak/>
              <w:t>Điện áp cao nhất của hệ thống</w:t>
            </w:r>
          </w:p>
        </w:tc>
        <w:tc>
          <w:tcPr>
            <w:tcW w:w="2614" w:type="dxa"/>
            <w:shd w:val="clear" w:color="auto" w:fill="auto"/>
            <w:vAlign w:val="center"/>
          </w:tcPr>
          <w:p w14:paraId="4B731ACE"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24 kV</w:t>
            </w:r>
          </w:p>
        </w:tc>
      </w:tr>
      <w:tr w:rsidR="009E12B2" w:rsidRPr="009E12B2" w14:paraId="69727F23" w14:textId="77777777" w:rsidTr="000D6BE3">
        <w:trPr>
          <w:jc w:val="center"/>
        </w:trPr>
        <w:tc>
          <w:tcPr>
            <w:tcW w:w="3705" w:type="dxa"/>
            <w:shd w:val="clear" w:color="auto" w:fill="auto"/>
            <w:vAlign w:val="center"/>
          </w:tcPr>
          <w:p w14:paraId="12AB1A63" w14:textId="77777777" w:rsidR="009E12B2" w:rsidRPr="009E12B2" w:rsidRDefault="009E12B2" w:rsidP="009E12B2">
            <w:pPr>
              <w:spacing w:before="60" w:after="60" w:line="360" w:lineRule="exact"/>
              <w:rPr>
                <w:sz w:val="26"/>
                <w:szCs w:val="26"/>
                <w:lang w:val="vi-VN"/>
              </w:rPr>
            </w:pPr>
            <w:r w:rsidRPr="009E12B2">
              <w:rPr>
                <w:sz w:val="26"/>
                <w:szCs w:val="26"/>
                <w:lang w:val="vi-VN"/>
              </w:rPr>
              <w:t>Phóng điện cục bộ tối đa ở  1,73U</w:t>
            </w:r>
            <w:r w:rsidRPr="009E12B2">
              <w:rPr>
                <w:sz w:val="26"/>
                <w:szCs w:val="26"/>
                <w:vertAlign w:val="subscript"/>
                <w:lang w:val="vi-VN"/>
              </w:rPr>
              <w:t>o</w:t>
            </w:r>
            <w:r w:rsidRPr="009E12B2">
              <w:rPr>
                <w:sz w:val="26"/>
                <w:szCs w:val="26"/>
                <w:lang w:val="vi-VN"/>
              </w:rPr>
              <w:t>:</w:t>
            </w:r>
          </w:p>
        </w:tc>
        <w:tc>
          <w:tcPr>
            <w:tcW w:w="2614" w:type="dxa"/>
            <w:shd w:val="clear" w:color="auto" w:fill="auto"/>
          </w:tcPr>
          <w:p w14:paraId="49200D93" w14:textId="77777777" w:rsidR="009E12B2" w:rsidRPr="009E12B2" w:rsidRDefault="009E12B2" w:rsidP="009E12B2">
            <w:pPr>
              <w:spacing w:before="60" w:after="60" w:line="360" w:lineRule="exact"/>
              <w:jc w:val="center"/>
              <w:rPr>
                <w:sz w:val="26"/>
                <w:szCs w:val="26"/>
                <w:lang w:val="vi-VN"/>
              </w:rPr>
            </w:pPr>
          </w:p>
          <w:p w14:paraId="6DB5906C" w14:textId="77777777" w:rsidR="009E12B2" w:rsidRPr="009E12B2" w:rsidRDefault="009E12B2" w:rsidP="009E12B2">
            <w:pPr>
              <w:spacing w:before="60" w:after="60" w:line="360" w:lineRule="exact"/>
              <w:jc w:val="center"/>
              <w:rPr>
                <w:sz w:val="26"/>
                <w:szCs w:val="26"/>
                <w:lang w:val="vi-VN"/>
              </w:rPr>
            </w:pPr>
          </w:p>
        </w:tc>
      </w:tr>
      <w:tr w:rsidR="009E12B2" w:rsidRPr="009E12B2" w14:paraId="035E61DF" w14:textId="77777777" w:rsidTr="000D6BE3">
        <w:trPr>
          <w:jc w:val="center"/>
        </w:trPr>
        <w:tc>
          <w:tcPr>
            <w:tcW w:w="3705" w:type="dxa"/>
            <w:shd w:val="clear" w:color="auto" w:fill="auto"/>
            <w:vAlign w:val="center"/>
          </w:tcPr>
          <w:p w14:paraId="68843DF3" w14:textId="77777777" w:rsidR="009E12B2" w:rsidRPr="009E12B2" w:rsidRDefault="009E12B2">
            <w:pPr>
              <w:numPr>
                <w:ilvl w:val="0"/>
                <w:numId w:val="38"/>
              </w:numPr>
              <w:tabs>
                <w:tab w:val="num" w:pos="1170"/>
              </w:tabs>
              <w:spacing w:before="60" w:after="60" w:line="360" w:lineRule="exact"/>
              <w:ind w:left="1170"/>
              <w:jc w:val="left"/>
              <w:rPr>
                <w:sz w:val="26"/>
                <w:szCs w:val="26"/>
              </w:rPr>
            </w:pPr>
            <w:r w:rsidRPr="009E12B2">
              <w:rPr>
                <w:sz w:val="26"/>
                <w:szCs w:val="26"/>
              </w:rPr>
              <w:t xml:space="preserve">Thử nghiệm điển hình </w:t>
            </w:r>
          </w:p>
        </w:tc>
        <w:tc>
          <w:tcPr>
            <w:tcW w:w="2614" w:type="dxa"/>
            <w:shd w:val="clear" w:color="auto" w:fill="auto"/>
          </w:tcPr>
          <w:p w14:paraId="3449841F"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05 pC</w:t>
            </w:r>
          </w:p>
        </w:tc>
      </w:tr>
      <w:tr w:rsidR="009E12B2" w:rsidRPr="009E12B2" w14:paraId="50CFBC79" w14:textId="77777777" w:rsidTr="000D6BE3">
        <w:trPr>
          <w:jc w:val="center"/>
        </w:trPr>
        <w:tc>
          <w:tcPr>
            <w:tcW w:w="3705" w:type="dxa"/>
            <w:shd w:val="clear" w:color="auto" w:fill="auto"/>
            <w:vAlign w:val="center"/>
          </w:tcPr>
          <w:p w14:paraId="56DD5BDC" w14:textId="77777777" w:rsidR="009E12B2" w:rsidRPr="009E12B2" w:rsidRDefault="009E12B2">
            <w:pPr>
              <w:numPr>
                <w:ilvl w:val="0"/>
                <w:numId w:val="38"/>
              </w:numPr>
              <w:tabs>
                <w:tab w:val="num" w:pos="1170"/>
              </w:tabs>
              <w:spacing w:before="60" w:after="60" w:line="360" w:lineRule="exact"/>
              <w:ind w:left="1170"/>
              <w:jc w:val="left"/>
              <w:rPr>
                <w:sz w:val="26"/>
                <w:szCs w:val="26"/>
              </w:rPr>
            </w:pPr>
            <w:r w:rsidRPr="009E12B2">
              <w:rPr>
                <w:sz w:val="26"/>
                <w:szCs w:val="26"/>
              </w:rPr>
              <w:t xml:space="preserve">Thử nghiệm thường xuyên </w:t>
            </w:r>
          </w:p>
        </w:tc>
        <w:tc>
          <w:tcPr>
            <w:tcW w:w="2614" w:type="dxa"/>
            <w:shd w:val="clear" w:color="auto" w:fill="auto"/>
          </w:tcPr>
          <w:p w14:paraId="0519FB70" w14:textId="77777777" w:rsidR="009E12B2" w:rsidRPr="009E12B2" w:rsidRDefault="009E12B2" w:rsidP="009E12B2">
            <w:pPr>
              <w:spacing w:before="60" w:after="60" w:line="360" w:lineRule="exact"/>
              <w:jc w:val="center"/>
              <w:rPr>
                <w:sz w:val="26"/>
                <w:szCs w:val="26"/>
                <w:lang w:val="vi-VN" w:eastAsia="zh-CN"/>
              </w:rPr>
            </w:pPr>
            <w:r w:rsidRPr="009E12B2">
              <w:rPr>
                <w:sz w:val="26"/>
                <w:szCs w:val="26"/>
                <w:lang w:val="en-GB"/>
              </w:rPr>
              <w:t>10 pC</w:t>
            </w:r>
          </w:p>
        </w:tc>
      </w:tr>
      <w:tr w:rsidR="009E12B2" w:rsidRPr="009E12B2" w14:paraId="2D6EC243" w14:textId="77777777" w:rsidTr="000D6BE3">
        <w:trPr>
          <w:jc w:val="center"/>
        </w:trPr>
        <w:tc>
          <w:tcPr>
            <w:tcW w:w="3705" w:type="dxa"/>
            <w:shd w:val="clear" w:color="auto" w:fill="auto"/>
            <w:vAlign w:val="center"/>
          </w:tcPr>
          <w:p w14:paraId="4C7E3E0E" w14:textId="77777777" w:rsidR="009E12B2" w:rsidRPr="009E12B2" w:rsidRDefault="009E12B2" w:rsidP="009E12B2">
            <w:pPr>
              <w:spacing w:before="60" w:after="60" w:line="360" w:lineRule="exact"/>
              <w:jc w:val="left"/>
              <w:rPr>
                <w:sz w:val="26"/>
                <w:szCs w:val="26"/>
              </w:rPr>
            </w:pPr>
            <w:r w:rsidRPr="009E12B2">
              <w:rPr>
                <w:sz w:val="26"/>
                <w:szCs w:val="26"/>
              </w:rPr>
              <w:t>Độ bền điện áp cách điện tần số công nghiệp:</w:t>
            </w:r>
          </w:p>
        </w:tc>
        <w:tc>
          <w:tcPr>
            <w:tcW w:w="2614" w:type="dxa"/>
            <w:shd w:val="clear" w:color="auto" w:fill="auto"/>
          </w:tcPr>
          <w:p w14:paraId="221F7F99" w14:textId="77777777" w:rsidR="009E12B2" w:rsidRPr="009E12B2" w:rsidRDefault="009E12B2" w:rsidP="009E12B2">
            <w:pPr>
              <w:tabs>
                <w:tab w:val="left" w:pos="3927"/>
              </w:tabs>
              <w:spacing w:before="60" w:after="60" w:line="360" w:lineRule="exact"/>
              <w:rPr>
                <w:sz w:val="26"/>
                <w:szCs w:val="26"/>
                <w:lang w:val="vi-VN"/>
              </w:rPr>
            </w:pPr>
          </w:p>
        </w:tc>
      </w:tr>
      <w:tr w:rsidR="009E12B2" w:rsidRPr="009E12B2" w14:paraId="1AF03717" w14:textId="77777777" w:rsidTr="000D6BE3">
        <w:trPr>
          <w:jc w:val="center"/>
        </w:trPr>
        <w:tc>
          <w:tcPr>
            <w:tcW w:w="3705" w:type="dxa"/>
            <w:shd w:val="clear" w:color="auto" w:fill="auto"/>
            <w:vAlign w:val="center"/>
          </w:tcPr>
          <w:p w14:paraId="0D1F483A" w14:textId="77777777" w:rsidR="009E12B2" w:rsidRPr="009E12B2" w:rsidRDefault="009E12B2">
            <w:pPr>
              <w:numPr>
                <w:ilvl w:val="0"/>
                <w:numId w:val="38"/>
              </w:numPr>
              <w:tabs>
                <w:tab w:val="num" w:pos="1170"/>
              </w:tabs>
              <w:spacing w:before="60" w:after="60" w:line="360" w:lineRule="exact"/>
              <w:ind w:left="1170"/>
              <w:jc w:val="left"/>
              <w:rPr>
                <w:sz w:val="26"/>
                <w:szCs w:val="26"/>
              </w:rPr>
            </w:pPr>
            <w:r w:rsidRPr="009E12B2">
              <w:rPr>
                <w:sz w:val="26"/>
                <w:szCs w:val="26"/>
              </w:rPr>
              <w:t>Thử nghiệm thường xuyên</w:t>
            </w:r>
          </w:p>
        </w:tc>
        <w:tc>
          <w:tcPr>
            <w:tcW w:w="2614" w:type="dxa"/>
            <w:shd w:val="clear" w:color="auto" w:fill="auto"/>
            <w:vAlign w:val="center"/>
          </w:tcPr>
          <w:p w14:paraId="0422A247"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3,5U</w:t>
            </w:r>
            <w:r w:rsidRPr="009E12B2">
              <w:rPr>
                <w:sz w:val="26"/>
                <w:szCs w:val="26"/>
                <w:vertAlign w:val="subscript"/>
                <w:lang w:val="en-GB"/>
              </w:rPr>
              <w:t>o</w:t>
            </w:r>
          </w:p>
          <w:p w14:paraId="3FB84307"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trong 05 phút</w:t>
            </w:r>
          </w:p>
        </w:tc>
      </w:tr>
      <w:tr w:rsidR="009E12B2" w:rsidRPr="009E12B2" w14:paraId="27A22EB6" w14:textId="77777777" w:rsidTr="000D6BE3">
        <w:trPr>
          <w:jc w:val="center"/>
        </w:trPr>
        <w:tc>
          <w:tcPr>
            <w:tcW w:w="3705" w:type="dxa"/>
            <w:shd w:val="clear" w:color="auto" w:fill="auto"/>
            <w:vAlign w:val="center"/>
          </w:tcPr>
          <w:p w14:paraId="0C7E3524" w14:textId="77777777" w:rsidR="009E12B2" w:rsidRPr="009E12B2" w:rsidRDefault="009E12B2">
            <w:pPr>
              <w:numPr>
                <w:ilvl w:val="0"/>
                <w:numId w:val="38"/>
              </w:numPr>
              <w:tabs>
                <w:tab w:val="num" w:pos="1170"/>
              </w:tabs>
              <w:spacing w:before="60" w:after="60" w:line="360" w:lineRule="exact"/>
              <w:ind w:left="1170"/>
              <w:jc w:val="left"/>
              <w:rPr>
                <w:sz w:val="26"/>
                <w:szCs w:val="26"/>
              </w:rPr>
            </w:pPr>
            <w:r w:rsidRPr="009E12B2">
              <w:rPr>
                <w:sz w:val="26"/>
                <w:szCs w:val="26"/>
              </w:rPr>
              <w:t>Thử nghiệm điển hình</w:t>
            </w:r>
          </w:p>
        </w:tc>
        <w:tc>
          <w:tcPr>
            <w:tcW w:w="2614" w:type="dxa"/>
            <w:shd w:val="clear" w:color="auto" w:fill="auto"/>
            <w:vAlign w:val="center"/>
          </w:tcPr>
          <w:p w14:paraId="60C95A00" w14:textId="77777777" w:rsidR="009E12B2" w:rsidRPr="009E12B2" w:rsidRDefault="009E12B2" w:rsidP="009E12B2">
            <w:pPr>
              <w:spacing w:before="60" w:after="60" w:line="360" w:lineRule="exact"/>
              <w:jc w:val="center"/>
              <w:rPr>
                <w:sz w:val="26"/>
                <w:szCs w:val="26"/>
                <w:lang w:val="en-GB"/>
              </w:rPr>
            </w:pPr>
            <w:r w:rsidRPr="009E12B2">
              <w:rPr>
                <w:sz w:val="26"/>
                <w:szCs w:val="26"/>
                <w:lang w:val="en-GB"/>
              </w:rPr>
              <w:t>4U</w:t>
            </w:r>
            <w:r w:rsidRPr="009E12B2">
              <w:rPr>
                <w:sz w:val="26"/>
                <w:szCs w:val="26"/>
                <w:vertAlign w:val="subscript"/>
                <w:lang w:val="en-GB"/>
              </w:rPr>
              <w:t>o</w:t>
            </w:r>
          </w:p>
          <w:p w14:paraId="278EAD7C" w14:textId="77777777" w:rsidR="009E12B2" w:rsidRPr="009E12B2" w:rsidRDefault="009E12B2" w:rsidP="009E12B2">
            <w:pPr>
              <w:spacing w:before="60" w:after="60" w:line="360" w:lineRule="exact"/>
              <w:jc w:val="center"/>
              <w:rPr>
                <w:sz w:val="26"/>
                <w:szCs w:val="26"/>
                <w:lang w:val="en-GB" w:eastAsia="zh-CN"/>
              </w:rPr>
            </w:pPr>
            <w:r w:rsidRPr="009E12B2">
              <w:rPr>
                <w:sz w:val="26"/>
                <w:szCs w:val="26"/>
                <w:lang w:val="en-GB"/>
              </w:rPr>
              <w:t>trong 04 giờ</w:t>
            </w:r>
          </w:p>
        </w:tc>
      </w:tr>
      <w:tr w:rsidR="009E12B2" w:rsidRPr="009E12B2" w14:paraId="7471B6E7" w14:textId="77777777" w:rsidTr="000D6BE3">
        <w:trPr>
          <w:jc w:val="center"/>
        </w:trPr>
        <w:tc>
          <w:tcPr>
            <w:tcW w:w="3705" w:type="dxa"/>
            <w:shd w:val="clear" w:color="auto" w:fill="auto"/>
            <w:vAlign w:val="center"/>
          </w:tcPr>
          <w:p w14:paraId="13E6CC98" w14:textId="77777777" w:rsidR="009E12B2" w:rsidRPr="009E12B2" w:rsidRDefault="009E12B2" w:rsidP="009E12B2">
            <w:pPr>
              <w:spacing w:before="60" w:after="60" w:line="360" w:lineRule="exact"/>
              <w:jc w:val="left"/>
              <w:rPr>
                <w:sz w:val="26"/>
                <w:szCs w:val="26"/>
              </w:rPr>
            </w:pPr>
            <w:r w:rsidRPr="009E12B2">
              <w:rPr>
                <w:sz w:val="26"/>
                <w:szCs w:val="26"/>
              </w:rPr>
              <w:t>Độ bền điện áp cách điện xung (thử nghiệm điển hình)</w:t>
            </w:r>
          </w:p>
        </w:tc>
        <w:tc>
          <w:tcPr>
            <w:tcW w:w="2614" w:type="dxa"/>
            <w:shd w:val="clear" w:color="auto" w:fill="auto"/>
            <w:vAlign w:val="center"/>
          </w:tcPr>
          <w:p w14:paraId="184399D8" w14:textId="77777777" w:rsidR="009E12B2" w:rsidRPr="009E12B2" w:rsidRDefault="009E12B2" w:rsidP="009E12B2">
            <w:pPr>
              <w:spacing w:before="60" w:after="60" w:line="360" w:lineRule="exact"/>
              <w:jc w:val="center"/>
              <w:rPr>
                <w:sz w:val="26"/>
                <w:szCs w:val="26"/>
                <w:lang w:val="en-GB" w:eastAsia="zh-CN"/>
              </w:rPr>
            </w:pPr>
            <w:r w:rsidRPr="009E12B2">
              <w:rPr>
                <w:sz w:val="26"/>
                <w:szCs w:val="26"/>
                <w:lang w:val="en-GB" w:eastAsia="zh-CN"/>
              </w:rPr>
              <w:t>125 kV</w:t>
            </w:r>
          </w:p>
        </w:tc>
      </w:tr>
    </w:tbl>
    <w:p w14:paraId="4982A80A" w14:textId="77777777" w:rsidR="009E12B2" w:rsidRPr="009E12B2" w:rsidRDefault="009E12B2">
      <w:pPr>
        <w:numPr>
          <w:ilvl w:val="0"/>
          <w:numId w:val="75"/>
        </w:numPr>
        <w:tabs>
          <w:tab w:val="left" w:pos="851"/>
        </w:tabs>
        <w:autoSpaceDE w:val="0"/>
        <w:autoSpaceDN w:val="0"/>
        <w:spacing w:before="60" w:after="60" w:line="360" w:lineRule="exact"/>
        <w:ind w:firstLine="567"/>
        <w:jc w:val="left"/>
        <w:rPr>
          <w:sz w:val="26"/>
          <w:szCs w:val="26"/>
        </w:rPr>
      </w:pPr>
      <w:r w:rsidRPr="009E12B2">
        <w:rPr>
          <w:sz w:val="26"/>
          <w:szCs w:val="26"/>
        </w:rPr>
        <w:t>Nhiệt độ danh định lớn nhất của ruột dẫn đối với các vật liệu cách điện:</w:t>
      </w:r>
    </w:p>
    <w:tbl>
      <w:tblPr>
        <w:tblW w:w="894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86"/>
        <w:gridCol w:w="2631"/>
        <w:gridCol w:w="2632"/>
      </w:tblGrid>
      <w:tr w:rsidR="009E12B2" w:rsidRPr="009E12B2" w14:paraId="64A293C1" w14:textId="77777777" w:rsidTr="000D6BE3">
        <w:trPr>
          <w:cantSplit/>
        </w:trPr>
        <w:tc>
          <w:tcPr>
            <w:tcW w:w="3686" w:type="dxa"/>
            <w:vMerge w:val="restart"/>
            <w:vAlign w:val="center"/>
          </w:tcPr>
          <w:p w14:paraId="347565AB" w14:textId="77777777" w:rsidR="009E12B2" w:rsidRPr="009E12B2" w:rsidRDefault="009E12B2" w:rsidP="009E12B2">
            <w:pPr>
              <w:spacing w:before="60" w:after="60" w:line="360" w:lineRule="exact"/>
              <w:jc w:val="center"/>
              <w:rPr>
                <w:b/>
                <w:i/>
                <w:sz w:val="26"/>
                <w:szCs w:val="26"/>
              </w:rPr>
            </w:pPr>
            <w:r w:rsidRPr="009E12B2">
              <w:rPr>
                <w:sz w:val="26"/>
                <w:szCs w:val="26"/>
              </w:rPr>
              <w:t>Vật liệu cách điện</w:t>
            </w:r>
          </w:p>
        </w:tc>
        <w:tc>
          <w:tcPr>
            <w:tcW w:w="5263" w:type="dxa"/>
            <w:gridSpan w:val="2"/>
          </w:tcPr>
          <w:p w14:paraId="16CA2964" w14:textId="77777777" w:rsidR="009E12B2" w:rsidRPr="009E12B2" w:rsidRDefault="009E12B2" w:rsidP="009E12B2">
            <w:pPr>
              <w:spacing w:before="60" w:after="60" w:line="360" w:lineRule="exact"/>
              <w:jc w:val="center"/>
              <w:rPr>
                <w:sz w:val="26"/>
                <w:szCs w:val="26"/>
              </w:rPr>
            </w:pPr>
            <w:r w:rsidRPr="009E12B2">
              <w:rPr>
                <w:sz w:val="26"/>
                <w:szCs w:val="26"/>
              </w:rPr>
              <w:t>Nhiệt độ danh định lớn nhất của ruột dẫn [</w:t>
            </w:r>
            <w:r w:rsidRPr="009E12B2">
              <w:rPr>
                <w:sz w:val="26"/>
                <w:szCs w:val="26"/>
              </w:rPr>
              <w:sym w:font="Symbol" w:char="F0B0"/>
            </w:r>
            <w:r w:rsidRPr="009E12B2">
              <w:rPr>
                <w:sz w:val="26"/>
                <w:szCs w:val="26"/>
              </w:rPr>
              <w:t>C]</w:t>
            </w:r>
          </w:p>
        </w:tc>
      </w:tr>
      <w:tr w:rsidR="009E12B2" w:rsidRPr="009E12B2" w14:paraId="26E2E5B7" w14:textId="77777777" w:rsidTr="000D6BE3">
        <w:tc>
          <w:tcPr>
            <w:tcW w:w="3686" w:type="dxa"/>
            <w:vMerge/>
          </w:tcPr>
          <w:p w14:paraId="4C0B3651" w14:textId="77777777" w:rsidR="009E12B2" w:rsidRPr="009E12B2" w:rsidRDefault="009E12B2" w:rsidP="009E12B2">
            <w:pPr>
              <w:spacing w:before="60" w:after="60" w:line="360" w:lineRule="exact"/>
              <w:jc w:val="center"/>
              <w:rPr>
                <w:sz w:val="26"/>
                <w:szCs w:val="26"/>
              </w:rPr>
            </w:pPr>
          </w:p>
        </w:tc>
        <w:tc>
          <w:tcPr>
            <w:tcW w:w="2631" w:type="dxa"/>
          </w:tcPr>
          <w:p w14:paraId="652FAE25" w14:textId="77777777" w:rsidR="009E12B2" w:rsidRPr="009E12B2" w:rsidRDefault="009E12B2" w:rsidP="009E12B2">
            <w:pPr>
              <w:spacing w:before="60" w:after="60" w:line="360" w:lineRule="exact"/>
              <w:jc w:val="center"/>
              <w:rPr>
                <w:sz w:val="26"/>
                <w:szCs w:val="26"/>
              </w:rPr>
            </w:pPr>
            <w:r w:rsidRPr="009E12B2">
              <w:rPr>
                <w:sz w:val="26"/>
                <w:szCs w:val="26"/>
              </w:rPr>
              <w:t xml:space="preserve">Làm việc                bình thường </w:t>
            </w:r>
          </w:p>
        </w:tc>
        <w:tc>
          <w:tcPr>
            <w:tcW w:w="2632" w:type="dxa"/>
          </w:tcPr>
          <w:p w14:paraId="7138B0C8" w14:textId="77777777" w:rsidR="009E12B2" w:rsidRPr="009E12B2" w:rsidRDefault="009E12B2" w:rsidP="009E12B2">
            <w:pPr>
              <w:spacing w:before="60" w:after="60" w:line="360" w:lineRule="exact"/>
              <w:jc w:val="center"/>
              <w:rPr>
                <w:sz w:val="26"/>
                <w:szCs w:val="26"/>
              </w:rPr>
            </w:pPr>
            <w:r w:rsidRPr="009E12B2">
              <w:rPr>
                <w:sz w:val="26"/>
                <w:szCs w:val="26"/>
              </w:rPr>
              <w:t>Ngắn mạch                         (thời gian tối đa 5s)</w:t>
            </w:r>
          </w:p>
        </w:tc>
      </w:tr>
      <w:tr w:rsidR="009E12B2" w:rsidRPr="009E12B2" w14:paraId="41ADE903" w14:textId="77777777" w:rsidTr="000D6BE3">
        <w:tc>
          <w:tcPr>
            <w:tcW w:w="3686" w:type="dxa"/>
          </w:tcPr>
          <w:p w14:paraId="69935719" w14:textId="77777777" w:rsidR="009E12B2" w:rsidRPr="009E12B2" w:rsidRDefault="009E12B2" w:rsidP="009E12B2">
            <w:pPr>
              <w:spacing w:before="60" w:after="60" w:line="360" w:lineRule="exact"/>
              <w:jc w:val="center"/>
              <w:rPr>
                <w:sz w:val="26"/>
                <w:szCs w:val="26"/>
              </w:rPr>
            </w:pPr>
            <w:r w:rsidRPr="009E12B2">
              <w:rPr>
                <w:sz w:val="26"/>
                <w:szCs w:val="26"/>
              </w:rPr>
              <w:t>Polyetylen khâu mạch (XLPE)</w:t>
            </w:r>
          </w:p>
        </w:tc>
        <w:tc>
          <w:tcPr>
            <w:tcW w:w="2631" w:type="dxa"/>
          </w:tcPr>
          <w:p w14:paraId="54814E12" w14:textId="77777777" w:rsidR="009E12B2" w:rsidRPr="009E12B2" w:rsidRDefault="009E12B2" w:rsidP="009E12B2">
            <w:pPr>
              <w:spacing w:before="60" w:after="60" w:line="360" w:lineRule="exact"/>
              <w:jc w:val="center"/>
              <w:rPr>
                <w:sz w:val="26"/>
                <w:szCs w:val="26"/>
              </w:rPr>
            </w:pPr>
            <w:r w:rsidRPr="009E12B2">
              <w:rPr>
                <w:sz w:val="26"/>
                <w:szCs w:val="26"/>
              </w:rPr>
              <w:t>90</w:t>
            </w:r>
          </w:p>
        </w:tc>
        <w:tc>
          <w:tcPr>
            <w:tcW w:w="2632" w:type="dxa"/>
          </w:tcPr>
          <w:p w14:paraId="7F9CE945" w14:textId="77777777" w:rsidR="009E12B2" w:rsidRPr="009E12B2" w:rsidRDefault="009E12B2" w:rsidP="009E12B2">
            <w:pPr>
              <w:spacing w:before="60" w:after="60" w:line="360" w:lineRule="exact"/>
              <w:jc w:val="center"/>
              <w:rPr>
                <w:sz w:val="26"/>
                <w:szCs w:val="26"/>
              </w:rPr>
            </w:pPr>
            <w:r w:rsidRPr="009E12B2">
              <w:rPr>
                <w:sz w:val="26"/>
                <w:szCs w:val="26"/>
              </w:rPr>
              <w:t>250</w:t>
            </w:r>
          </w:p>
        </w:tc>
      </w:tr>
      <w:tr w:rsidR="009E12B2" w:rsidRPr="009E12B2" w14:paraId="421F709B" w14:textId="77777777" w:rsidTr="000D6BE3">
        <w:tc>
          <w:tcPr>
            <w:tcW w:w="3686" w:type="dxa"/>
          </w:tcPr>
          <w:p w14:paraId="47D0F620" w14:textId="77777777" w:rsidR="009E12B2" w:rsidRPr="009E12B2" w:rsidRDefault="009E12B2" w:rsidP="009E12B2">
            <w:pPr>
              <w:spacing w:before="60" w:after="60" w:line="360" w:lineRule="exact"/>
              <w:jc w:val="center"/>
              <w:rPr>
                <w:sz w:val="26"/>
                <w:szCs w:val="26"/>
                <w:lang w:val="da-DK"/>
              </w:rPr>
            </w:pPr>
            <w:r w:rsidRPr="009E12B2">
              <w:rPr>
                <w:sz w:val="26"/>
                <w:szCs w:val="26"/>
                <w:lang w:val="da-DK"/>
              </w:rPr>
              <w:t>Cao su etylen propylen (EPR)</w:t>
            </w:r>
          </w:p>
        </w:tc>
        <w:tc>
          <w:tcPr>
            <w:tcW w:w="2631" w:type="dxa"/>
          </w:tcPr>
          <w:p w14:paraId="367F01E4" w14:textId="77777777" w:rsidR="009E12B2" w:rsidRPr="009E12B2" w:rsidRDefault="009E12B2" w:rsidP="009E12B2">
            <w:pPr>
              <w:spacing w:before="60" w:after="60" w:line="360" w:lineRule="exact"/>
              <w:jc w:val="center"/>
              <w:rPr>
                <w:sz w:val="26"/>
                <w:szCs w:val="26"/>
              </w:rPr>
            </w:pPr>
            <w:r w:rsidRPr="009E12B2">
              <w:rPr>
                <w:sz w:val="26"/>
                <w:szCs w:val="26"/>
              </w:rPr>
              <w:t>90</w:t>
            </w:r>
          </w:p>
        </w:tc>
        <w:tc>
          <w:tcPr>
            <w:tcW w:w="2632" w:type="dxa"/>
          </w:tcPr>
          <w:p w14:paraId="4178609E" w14:textId="77777777" w:rsidR="009E12B2" w:rsidRPr="009E12B2" w:rsidRDefault="009E12B2" w:rsidP="009E12B2">
            <w:pPr>
              <w:spacing w:before="60" w:after="60" w:line="360" w:lineRule="exact"/>
              <w:jc w:val="center"/>
              <w:rPr>
                <w:sz w:val="26"/>
                <w:szCs w:val="26"/>
              </w:rPr>
            </w:pPr>
            <w:r w:rsidRPr="009E12B2">
              <w:rPr>
                <w:sz w:val="26"/>
                <w:szCs w:val="26"/>
              </w:rPr>
              <w:t>250</w:t>
            </w:r>
          </w:p>
        </w:tc>
      </w:tr>
    </w:tbl>
    <w:p w14:paraId="4B2FB0AA" w14:textId="77777777" w:rsidR="009E12B2" w:rsidRPr="009E12B2" w:rsidRDefault="009E12B2">
      <w:pPr>
        <w:numPr>
          <w:ilvl w:val="0"/>
          <w:numId w:val="72"/>
        </w:numPr>
        <w:tabs>
          <w:tab w:val="clear" w:pos="360"/>
          <w:tab w:val="num" w:pos="851"/>
        </w:tabs>
        <w:autoSpaceDE w:val="0"/>
        <w:autoSpaceDN w:val="0"/>
        <w:spacing w:before="60" w:after="60" w:line="360" w:lineRule="exact"/>
        <w:ind w:firstLine="567"/>
        <w:jc w:val="left"/>
        <w:rPr>
          <w:sz w:val="26"/>
          <w:szCs w:val="26"/>
        </w:rPr>
      </w:pPr>
      <w:r w:rsidRPr="009E12B2">
        <w:rPr>
          <w:sz w:val="26"/>
          <w:szCs w:val="26"/>
        </w:rPr>
        <w:t>Màn chắn cách điện:</w:t>
      </w:r>
    </w:p>
    <w:p w14:paraId="7F995919"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t>Màn chắn cách điện phải gồm có một lớp bán dẫn phi kim loại kết hợp với một lớp kim loại.</w:t>
      </w:r>
    </w:p>
    <w:p w14:paraId="38FC1123"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t>Lớp bán dẫn phi kim loại phải được ép đùn trực tiếp lên cách điện của lõi và có thể bóc ra được.</w:t>
      </w:r>
    </w:p>
    <w:p w14:paraId="392A4BB3"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t>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14:paraId="26A6DFA8"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t>Bên ngoài lớp bán dẫn định hình bằng phương pháp đùn có bọc một lớp băng bán dẫn có tính trương nở có tác dụng chống thấm nước.</w:t>
      </w:r>
    </w:p>
    <w:p w14:paraId="6ADEEA66"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lastRenderedPageBreak/>
        <w:t>Phần kim loại phải được áp sát lên trên phần băng bán dẫn chống thấm nước.</w:t>
      </w:r>
    </w:p>
    <w:p w14:paraId="04D33801" w14:textId="77777777" w:rsidR="009E12B2" w:rsidRPr="009E12B2" w:rsidRDefault="009E12B2">
      <w:pPr>
        <w:numPr>
          <w:ilvl w:val="0"/>
          <w:numId w:val="76"/>
        </w:numPr>
        <w:tabs>
          <w:tab w:val="left" w:pos="851"/>
        </w:tabs>
        <w:autoSpaceDE w:val="0"/>
        <w:autoSpaceDN w:val="0"/>
        <w:spacing w:before="60" w:after="60" w:line="360" w:lineRule="exact"/>
        <w:ind w:firstLine="567"/>
        <w:jc w:val="left"/>
        <w:rPr>
          <w:sz w:val="26"/>
          <w:szCs w:val="26"/>
        </w:rPr>
      </w:pPr>
      <w:r w:rsidRPr="009E12B2">
        <w:rPr>
          <w:sz w:val="26"/>
          <w:szCs w:val="26"/>
        </w:rPr>
        <w:t>Màn chắn kim loại phải làm bằng một lớp sợi đồng, tiết diện lớp màn chắn kim (màn chắn đồng) loại đáp ứng:</w:t>
      </w:r>
    </w:p>
    <w:p w14:paraId="36183609" w14:textId="77777777" w:rsidR="009E12B2" w:rsidRPr="009E12B2" w:rsidRDefault="009E12B2" w:rsidP="009E12B2">
      <w:pPr>
        <w:tabs>
          <w:tab w:val="left" w:pos="851"/>
          <w:tab w:val="left" w:pos="1080"/>
        </w:tabs>
        <w:spacing w:before="60" w:after="60" w:line="360" w:lineRule="exact"/>
        <w:ind w:left="360"/>
        <w:contextualSpacing/>
        <w:rPr>
          <w:sz w:val="26"/>
          <w:szCs w:val="26"/>
        </w:rPr>
      </w:pPr>
      <w:r w:rsidRPr="009E12B2">
        <w:rPr>
          <w:sz w:val="26"/>
          <w:szCs w:val="26"/>
          <w:lang w:val="pt-BR"/>
        </w:rPr>
        <w:tab/>
      </w:r>
      <w:r w:rsidRPr="009E12B2">
        <w:rPr>
          <w:sz w:val="26"/>
          <w:szCs w:val="26"/>
          <w:lang w:val="pt-BR"/>
        </w:rPr>
        <w:tab/>
        <w:t>≥ 16mm</w:t>
      </w:r>
      <w:r w:rsidRPr="009E12B2">
        <w:rPr>
          <w:sz w:val="26"/>
          <w:szCs w:val="26"/>
          <w:vertAlign w:val="superscript"/>
          <w:lang w:val="pt-BR"/>
        </w:rPr>
        <w:t>2</w:t>
      </w:r>
      <w:r w:rsidRPr="009E12B2">
        <w:rPr>
          <w:sz w:val="26"/>
          <w:szCs w:val="26"/>
          <w:lang w:val="pt-BR"/>
        </w:rPr>
        <w:t xml:space="preserve"> đối với cáp tiết diện đến 120mm</w:t>
      </w:r>
      <w:r w:rsidRPr="009E12B2">
        <w:rPr>
          <w:sz w:val="26"/>
          <w:szCs w:val="26"/>
          <w:vertAlign w:val="superscript"/>
          <w:lang w:val="pt-BR"/>
        </w:rPr>
        <w:t>2</w:t>
      </w:r>
      <w:r w:rsidRPr="009E12B2">
        <w:rPr>
          <w:sz w:val="26"/>
          <w:szCs w:val="26"/>
        </w:rPr>
        <w:t xml:space="preserve"> </w:t>
      </w:r>
    </w:p>
    <w:p w14:paraId="59DDCF89" w14:textId="77777777" w:rsidR="009E12B2" w:rsidRPr="009E12B2" w:rsidRDefault="009E12B2" w:rsidP="009E12B2">
      <w:pPr>
        <w:tabs>
          <w:tab w:val="left" w:pos="851"/>
          <w:tab w:val="left" w:pos="1080"/>
        </w:tabs>
        <w:spacing w:before="60" w:after="60" w:line="360" w:lineRule="exact"/>
        <w:ind w:left="360"/>
        <w:contextualSpacing/>
        <w:rPr>
          <w:sz w:val="26"/>
          <w:szCs w:val="26"/>
        </w:rPr>
      </w:pPr>
      <w:r w:rsidRPr="009E12B2">
        <w:rPr>
          <w:sz w:val="26"/>
          <w:szCs w:val="26"/>
          <w:lang w:val="pt-BR"/>
        </w:rPr>
        <w:tab/>
      </w:r>
      <w:r w:rsidRPr="009E12B2">
        <w:rPr>
          <w:sz w:val="26"/>
          <w:szCs w:val="26"/>
          <w:lang w:val="pt-BR"/>
        </w:rPr>
        <w:tab/>
        <w:t>≥ 25mm</w:t>
      </w:r>
      <w:r w:rsidRPr="009E12B2">
        <w:rPr>
          <w:sz w:val="26"/>
          <w:szCs w:val="26"/>
          <w:vertAlign w:val="superscript"/>
          <w:lang w:val="pt-BR"/>
        </w:rPr>
        <w:t>2</w:t>
      </w:r>
      <w:r w:rsidRPr="009E12B2">
        <w:rPr>
          <w:sz w:val="26"/>
          <w:szCs w:val="26"/>
          <w:lang w:val="pt-BR"/>
        </w:rPr>
        <w:t xml:space="preserve"> đối với cáp tiết diện từ 150mm</w:t>
      </w:r>
      <w:r w:rsidRPr="009E12B2">
        <w:rPr>
          <w:sz w:val="26"/>
          <w:szCs w:val="26"/>
          <w:vertAlign w:val="superscript"/>
          <w:lang w:val="pt-BR"/>
        </w:rPr>
        <w:t>2</w:t>
      </w:r>
      <w:r w:rsidRPr="009E12B2">
        <w:rPr>
          <w:sz w:val="26"/>
          <w:szCs w:val="26"/>
          <w:lang w:val="pt-BR"/>
        </w:rPr>
        <w:t xml:space="preserve"> ÷ 300mm</w:t>
      </w:r>
      <w:r w:rsidRPr="009E12B2">
        <w:rPr>
          <w:sz w:val="26"/>
          <w:szCs w:val="26"/>
          <w:vertAlign w:val="superscript"/>
          <w:lang w:val="pt-BR"/>
        </w:rPr>
        <w:t>2</w:t>
      </w:r>
    </w:p>
    <w:p w14:paraId="2D6F9390" w14:textId="77777777" w:rsidR="009E12B2" w:rsidRPr="009E12B2" w:rsidRDefault="009E12B2" w:rsidP="009E12B2">
      <w:pPr>
        <w:tabs>
          <w:tab w:val="left" w:pos="851"/>
          <w:tab w:val="left" w:pos="1080"/>
        </w:tabs>
        <w:autoSpaceDE w:val="0"/>
        <w:autoSpaceDN w:val="0"/>
        <w:spacing w:before="60" w:after="60" w:line="360" w:lineRule="exact"/>
        <w:ind w:left="360"/>
        <w:contextualSpacing/>
        <w:rPr>
          <w:sz w:val="26"/>
          <w:szCs w:val="26"/>
        </w:rPr>
      </w:pPr>
      <w:r w:rsidRPr="009E12B2">
        <w:rPr>
          <w:sz w:val="26"/>
          <w:szCs w:val="26"/>
          <w:lang w:val="pt-BR"/>
        </w:rPr>
        <w:tab/>
      </w:r>
      <w:r w:rsidRPr="009E12B2">
        <w:rPr>
          <w:sz w:val="26"/>
          <w:szCs w:val="26"/>
          <w:lang w:val="pt-BR"/>
        </w:rPr>
        <w:tab/>
        <w:t>≥ 35mm</w:t>
      </w:r>
      <w:r w:rsidRPr="009E12B2">
        <w:rPr>
          <w:sz w:val="26"/>
          <w:szCs w:val="26"/>
          <w:vertAlign w:val="superscript"/>
          <w:lang w:val="pt-BR"/>
        </w:rPr>
        <w:t>2</w:t>
      </w:r>
      <w:r w:rsidRPr="009E12B2">
        <w:rPr>
          <w:sz w:val="26"/>
          <w:szCs w:val="26"/>
          <w:lang w:val="pt-BR"/>
        </w:rPr>
        <w:t xml:space="preserve"> đối với cáp tiết diện từ 400mm</w:t>
      </w:r>
      <w:r w:rsidRPr="009E12B2">
        <w:rPr>
          <w:sz w:val="26"/>
          <w:szCs w:val="26"/>
          <w:vertAlign w:val="superscript"/>
          <w:lang w:val="pt-BR"/>
        </w:rPr>
        <w:t xml:space="preserve">2 </w:t>
      </w:r>
      <w:r w:rsidRPr="009E12B2">
        <w:rPr>
          <w:sz w:val="26"/>
          <w:szCs w:val="26"/>
          <w:lang w:val="pt-BR"/>
        </w:rPr>
        <w:t>÷ 630mm</w:t>
      </w:r>
      <w:r w:rsidRPr="009E12B2">
        <w:rPr>
          <w:sz w:val="26"/>
          <w:szCs w:val="26"/>
          <w:vertAlign w:val="superscript"/>
          <w:lang w:val="pt-BR"/>
        </w:rPr>
        <w:t>2</w:t>
      </w:r>
    </w:p>
    <w:p w14:paraId="2C7CB828"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 xml:space="preserve">Ghi chú: </w:t>
      </w:r>
    </w:p>
    <w:p w14:paraId="47B19CE4"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Hoặc người mua phải quy định tổng tiết diện tối thiểu của lớp sợi đồng cho mỗi pha, giá trị này được tính toán theo IEC 60949:1988 - Calculation of thermallly permissible short-circuit currents, taking into account non-adiabatic heat effects.</w:t>
      </w:r>
    </w:p>
    <w:p w14:paraId="03DC9FD0" w14:textId="77777777" w:rsidR="009E12B2" w:rsidRPr="009E12B2" w:rsidRDefault="009E12B2" w:rsidP="009E12B2">
      <w:pPr>
        <w:tabs>
          <w:tab w:val="num" w:pos="851"/>
        </w:tabs>
        <w:autoSpaceDE w:val="0"/>
        <w:autoSpaceDN w:val="0"/>
        <w:spacing w:before="60" w:after="60" w:line="360" w:lineRule="exact"/>
        <w:ind w:firstLine="567"/>
        <w:rPr>
          <w:sz w:val="26"/>
          <w:szCs w:val="26"/>
        </w:rPr>
      </w:pPr>
      <w:r w:rsidRPr="009E12B2">
        <w:rPr>
          <w:sz w:val="26"/>
          <w:szCs w:val="26"/>
        </w:rPr>
        <w:t>g. Bên ngoài lớp màn chắn kim loại (màn chắn đồng) có bọc một lớp băng có tính trương nở có tác dụng chống thấm nước.</w:t>
      </w:r>
    </w:p>
    <w:p w14:paraId="41EB9EE4" w14:textId="77777777" w:rsidR="009E12B2" w:rsidRPr="009E12B2" w:rsidRDefault="009E12B2">
      <w:pPr>
        <w:numPr>
          <w:ilvl w:val="0"/>
          <w:numId w:val="72"/>
        </w:numPr>
        <w:tabs>
          <w:tab w:val="num" w:pos="851"/>
        </w:tabs>
        <w:autoSpaceDE w:val="0"/>
        <w:autoSpaceDN w:val="0"/>
        <w:spacing w:before="60" w:after="60" w:line="360" w:lineRule="exact"/>
        <w:ind w:firstLine="567"/>
        <w:jc w:val="left"/>
        <w:rPr>
          <w:sz w:val="26"/>
          <w:szCs w:val="26"/>
        </w:rPr>
      </w:pPr>
      <w:r w:rsidRPr="009E12B2">
        <w:rPr>
          <w:sz w:val="26"/>
          <w:szCs w:val="26"/>
        </w:rPr>
        <w:t>Lớp bọc phân cách:</w:t>
      </w:r>
    </w:p>
    <w:p w14:paraId="073B70BD"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lang w:val="vi-VN"/>
        </w:rPr>
      </w:pPr>
      <w:r w:rsidRPr="009E12B2">
        <w:rPr>
          <w:sz w:val="26"/>
          <w:szCs w:val="26"/>
          <w:lang w:val="vi-VN"/>
        </w:rPr>
        <w:t>Khi màn chắn kim loại và lớp áo giáp làm bằng kim loại khác nhau thì chúng phải được phân cách bằng vỏ bọc dạng đùn.</w:t>
      </w:r>
    </w:p>
    <w:p w14:paraId="0E60C952"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lang w:val="vi-VN"/>
        </w:rPr>
      </w:pPr>
      <w:r w:rsidRPr="009E12B2">
        <w:rPr>
          <w:sz w:val="26"/>
          <w:szCs w:val="26"/>
          <w:lang w:val="vi-VN"/>
        </w:rPr>
        <w:t>Không đòi hỏi vỏ bọc phân cách khi đã sử dụng các biện pháp để đạt được độ kín nước theo chiều dọc trong vùng của các lớp kim loại.</w:t>
      </w:r>
    </w:p>
    <w:p w14:paraId="32180D48"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rPr>
      </w:pPr>
      <w:r w:rsidRPr="009E12B2">
        <w:rPr>
          <w:sz w:val="26"/>
          <w:szCs w:val="26"/>
        </w:rPr>
        <w:t>Vật liệu cấu tạo: PVC.</w:t>
      </w:r>
    </w:p>
    <w:p w14:paraId="5FC2495D"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rPr>
      </w:pPr>
      <w:r w:rsidRPr="009E12B2">
        <w:rPr>
          <w:sz w:val="26"/>
          <w:szCs w:val="26"/>
        </w:rPr>
        <w:t>Chất lượng của loại vật liệu sử dụng cho lớp vỏ bọc phân cách phải phù hợp với nhiệt độ làm việc của cáp.</w:t>
      </w:r>
    </w:p>
    <w:p w14:paraId="3B855631"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rPr>
      </w:pPr>
      <w:r w:rsidRPr="009E12B2">
        <w:rPr>
          <w:sz w:val="26"/>
          <w:szCs w:val="26"/>
        </w:rPr>
        <w:t>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14:paraId="054874BD" w14:textId="77777777" w:rsidR="009E12B2" w:rsidRPr="009E12B2" w:rsidRDefault="009E12B2">
      <w:pPr>
        <w:numPr>
          <w:ilvl w:val="0"/>
          <w:numId w:val="81"/>
        </w:numPr>
        <w:tabs>
          <w:tab w:val="left" w:pos="851"/>
        </w:tabs>
        <w:autoSpaceDE w:val="0"/>
        <w:autoSpaceDN w:val="0"/>
        <w:spacing w:before="60" w:after="60" w:line="360" w:lineRule="exact"/>
        <w:ind w:firstLine="567"/>
        <w:jc w:val="left"/>
        <w:rPr>
          <w:sz w:val="26"/>
          <w:szCs w:val="26"/>
        </w:rPr>
      </w:pPr>
      <w:r w:rsidRPr="009E12B2">
        <w:rPr>
          <w:sz w:val="26"/>
          <w:szCs w:val="26"/>
        </w:rPr>
        <w:t>Giá trị nhỏ nhất không được nhỏ hơn 0,2mm so với 80% giá trị danh nghĩa: t</w:t>
      </w:r>
      <w:r w:rsidRPr="009E12B2">
        <w:rPr>
          <w:i/>
          <w:iCs/>
          <w:sz w:val="26"/>
          <w:szCs w:val="26"/>
          <w:vertAlign w:val="subscript"/>
        </w:rPr>
        <w:t>min</w:t>
      </w:r>
      <w:r w:rsidRPr="009E12B2">
        <w:rPr>
          <w:sz w:val="26"/>
          <w:szCs w:val="26"/>
        </w:rPr>
        <w:t xml:space="preserve"> ≥ 0,8t</w:t>
      </w:r>
      <w:r w:rsidRPr="009E12B2">
        <w:rPr>
          <w:i/>
          <w:iCs/>
          <w:sz w:val="26"/>
          <w:szCs w:val="26"/>
          <w:vertAlign w:val="subscript"/>
        </w:rPr>
        <w:t>n</w:t>
      </w:r>
      <w:r w:rsidRPr="009E12B2">
        <w:rPr>
          <w:sz w:val="26"/>
          <w:szCs w:val="26"/>
        </w:rPr>
        <w:t xml:space="preserve"> – 0,2 (mm). </w:t>
      </w:r>
    </w:p>
    <w:p w14:paraId="47B32F75" w14:textId="77777777" w:rsidR="009E12B2" w:rsidRPr="009E12B2" w:rsidRDefault="009E12B2">
      <w:pPr>
        <w:numPr>
          <w:ilvl w:val="0"/>
          <w:numId w:val="72"/>
        </w:numPr>
        <w:tabs>
          <w:tab w:val="num" w:pos="851"/>
        </w:tabs>
        <w:autoSpaceDE w:val="0"/>
        <w:autoSpaceDN w:val="0"/>
        <w:spacing w:before="60" w:after="60" w:line="360" w:lineRule="exact"/>
        <w:ind w:firstLine="567"/>
        <w:jc w:val="left"/>
        <w:rPr>
          <w:sz w:val="26"/>
          <w:szCs w:val="26"/>
        </w:rPr>
      </w:pPr>
      <w:r w:rsidRPr="009E12B2">
        <w:rPr>
          <w:sz w:val="26"/>
          <w:szCs w:val="26"/>
        </w:rPr>
        <w:t>Áo giáp:</w:t>
      </w:r>
    </w:p>
    <w:p w14:paraId="40306934" w14:textId="77777777" w:rsidR="009E12B2" w:rsidRPr="009E12B2" w:rsidRDefault="009E12B2" w:rsidP="009E12B2">
      <w:pPr>
        <w:spacing w:line="276" w:lineRule="auto"/>
        <w:ind w:left="360"/>
        <w:rPr>
          <w:sz w:val="26"/>
          <w:szCs w:val="26"/>
        </w:rPr>
      </w:pPr>
      <w:r w:rsidRPr="009E12B2">
        <w:rPr>
          <w:sz w:val="26"/>
          <w:szCs w:val="26"/>
        </w:rPr>
        <w:t>Áo giáp làm bằng kim loại bằng dải băng kép. </w:t>
      </w:r>
    </w:p>
    <w:p w14:paraId="1C40D798" w14:textId="77777777" w:rsidR="009E12B2" w:rsidRPr="009E12B2" w:rsidRDefault="009E12B2">
      <w:pPr>
        <w:numPr>
          <w:ilvl w:val="0"/>
          <w:numId w:val="79"/>
        </w:numPr>
        <w:tabs>
          <w:tab w:val="left" w:pos="851"/>
        </w:tabs>
        <w:autoSpaceDE w:val="0"/>
        <w:autoSpaceDN w:val="0"/>
        <w:spacing w:before="60" w:after="60" w:line="360" w:lineRule="exact"/>
        <w:ind w:firstLine="567"/>
        <w:jc w:val="left"/>
        <w:rPr>
          <w:sz w:val="26"/>
          <w:szCs w:val="26"/>
        </w:rPr>
      </w:pPr>
      <w:r w:rsidRPr="009E12B2">
        <w:rPr>
          <w:sz w:val="26"/>
          <w:szCs w:val="26"/>
        </w:rPr>
        <w:t>Áo giáp bằng dải băng kép:</w:t>
      </w:r>
    </w:p>
    <w:p w14:paraId="7E9BA4AD"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p w14:paraId="34098579"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 xml:space="preserve">Vật liệu: </w:t>
      </w:r>
    </w:p>
    <w:p w14:paraId="6C5239E9"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xml:space="preserve">+ Dải băng phải là nhôm hoặc hợp kim nhôm. </w:t>
      </w:r>
    </w:p>
    <w:p w14:paraId="2984A05F"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lastRenderedPageBreak/>
        <w:t>+ Khi lựa chọn vật liệu cho áo giáp, cần phải đặc biệt lưu ý đến khả năng bị ăn mòn không chỉ vì an toàn cơ mà còn vì an toàn điện.</w:t>
      </w:r>
    </w:p>
    <w:p w14:paraId="600938BF" w14:textId="77777777" w:rsidR="009E12B2" w:rsidRPr="009E12B2" w:rsidRDefault="009E12B2">
      <w:pPr>
        <w:numPr>
          <w:ilvl w:val="0"/>
          <w:numId w:val="38"/>
        </w:numPr>
        <w:tabs>
          <w:tab w:val="left" w:pos="851"/>
          <w:tab w:val="num" w:pos="1170"/>
        </w:tabs>
        <w:autoSpaceDE w:val="0"/>
        <w:autoSpaceDN w:val="0"/>
        <w:spacing w:before="60" w:after="60" w:line="360" w:lineRule="exact"/>
        <w:ind w:left="0" w:firstLine="567"/>
        <w:jc w:val="left"/>
        <w:rPr>
          <w:sz w:val="26"/>
          <w:szCs w:val="26"/>
        </w:rPr>
      </w:pPr>
      <w:r w:rsidRPr="009E12B2">
        <w:rPr>
          <w:sz w:val="26"/>
          <w:szCs w:val="26"/>
        </w:rPr>
        <w:t xml:space="preserve">Chiều dày danh nghĩa của băng quấn dùng làm áo giáp:  </w:t>
      </w:r>
    </w:p>
    <w:tbl>
      <w:tblPr>
        <w:tblW w:w="8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413"/>
      </w:tblGrid>
      <w:tr w:rsidR="009E12B2" w:rsidRPr="009E12B2" w14:paraId="5689A1D8" w14:textId="77777777" w:rsidTr="000D6BE3">
        <w:trPr>
          <w:cantSplit/>
        </w:trPr>
        <w:tc>
          <w:tcPr>
            <w:tcW w:w="4536" w:type="dxa"/>
            <w:gridSpan w:val="2"/>
            <w:tcBorders>
              <w:top w:val="double" w:sz="4" w:space="0" w:color="auto"/>
              <w:left w:val="double" w:sz="4" w:space="0" w:color="auto"/>
              <w:bottom w:val="single" w:sz="4" w:space="0" w:color="auto"/>
              <w:right w:val="single" w:sz="4" w:space="0" w:color="auto"/>
            </w:tcBorders>
            <w:vAlign w:val="center"/>
          </w:tcPr>
          <w:p w14:paraId="5CD2E83A" w14:textId="77777777" w:rsidR="009E12B2" w:rsidRPr="009E12B2" w:rsidRDefault="009E12B2" w:rsidP="009E12B2">
            <w:pPr>
              <w:spacing w:before="60" w:after="60" w:line="360" w:lineRule="exact"/>
              <w:jc w:val="center"/>
              <w:rPr>
                <w:sz w:val="26"/>
                <w:szCs w:val="26"/>
              </w:rPr>
            </w:pPr>
            <w:r w:rsidRPr="009E12B2">
              <w:rPr>
                <w:sz w:val="26"/>
                <w:szCs w:val="26"/>
              </w:rPr>
              <w:t>Đường kính giả định dưới lớp áo giáp [mm]</w:t>
            </w:r>
          </w:p>
        </w:tc>
        <w:tc>
          <w:tcPr>
            <w:tcW w:w="4413" w:type="dxa"/>
            <w:tcBorders>
              <w:top w:val="double" w:sz="4" w:space="0" w:color="auto"/>
              <w:left w:val="single" w:sz="4" w:space="0" w:color="auto"/>
              <w:bottom w:val="single" w:sz="4" w:space="0" w:color="auto"/>
              <w:right w:val="double" w:sz="4" w:space="0" w:color="auto"/>
            </w:tcBorders>
            <w:vAlign w:val="center"/>
          </w:tcPr>
          <w:p w14:paraId="2223E80B" w14:textId="77777777" w:rsidR="009E12B2" w:rsidRPr="009E12B2" w:rsidRDefault="009E12B2" w:rsidP="009E12B2">
            <w:pPr>
              <w:spacing w:before="60" w:after="60" w:line="360" w:lineRule="exact"/>
              <w:jc w:val="center"/>
              <w:rPr>
                <w:sz w:val="26"/>
                <w:szCs w:val="26"/>
              </w:rPr>
            </w:pPr>
            <w:r w:rsidRPr="009E12B2">
              <w:rPr>
                <w:sz w:val="26"/>
                <w:szCs w:val="26"/>
              </w:rPr>
              <w:t>Chiều dày của dải băng [mm]</w:t>
            </w:r>
          </w:p>
        </w:tc>
      </w:tr>
      <w:tr w:rsidR="009E12B2" w:rsidRPr="009E12B2" w14:paraId="0B72C613" w14:textId="77777777" w:rsidTr="000D6BE3">
        <w:tc>
          <w:tcPr>
            <w:tcW w:w="2268" w:type="dxa"/>
            <w:tcBorders>
              <w:top w:val="single" w:sz="4" w:space="0" w:color="auto"/>
              <w:left w:val="double" w:sz="4" w:space="0" w:color="auto"/>
              <w:bottom w:val="single" w:sz="4" w:space="0" w:color="auto"/>
              <w:right w:val="single" w:sz="4" w:space="0" w:color="auto"/>
            </w:tcBorders>
            <w:vAlign w:val="center"/>
          </w:tcPr>
          <w:p w14:paraId="7912CFFB" w14:textId="77777777" w:rsidR="009E12B2" w:rsidRPr="009E12B2" w:rsidRDefault="009E12B2" w:rsidP="009E12B2">
            <w:pPr>
              <w:spacing w:before="60" w:after="60" w:line="360" w:lineRule="exact"/>
              <w:jc w:val="center"/>
              <w:rPr>
                <w:sz w:val="26"/>
                <w:szCs w:val="26"/>
              </w:rPr>
            </w:pPr>
            <w:r w:rsidRPr="009E12B2">
              <w:rPr>
                <w:sz w:val="26"/>
                <w:szCs w:val="26"/>
              </w:rPr>
              <w:t>Lớn hơn</w:t>
            </w:r>
          </w:p>
        </w:tc>
        <w:tc>
          <w:tcPr>
            <w:tcW w:w="2268" w:type="dxa"/>
            <w:tcBorders>
              <w:top w:val="single" w:sz="4" w:space="0" w:color="auto"/>
              <w:left w:val="single" w:sz="4" w:space="0" w:color="auto"/>
              <w:bottom w:val="single" w:sz="4" w:space="0" w:color="auto"/>
              <w:right w:val="single" w:sz="4" w:space="0" w:color="auto"/>
            </w:tcBorders>
            <w:vAlign w:val="center"/>
          </w:tcPr>
          <w:p w14:paraId="61C1BB54" w14:textId="77777777" w:rsidR="009E12B2" w:rsidRPr="009E12B2" w:rsidRDefault="009E12B2" w:rsidP="009E12B2">
            <w:pPr>
              <w:spacing w:before="60" w:after="60" w:line="360" w:lineRule="exact"/>
              <w:jc w:val="center"/>
              <w:rPr>
                <w:sz w:val="26"/>
                <w:szCs w:val="26"/>
              </w:rPr>
            </w:pPr>
            <w:r w:rsidRPr="009E12B2">
              <w:rPr>
                <w:sz w:val="26"/>
                <w:szCs w:val="26"/>
              </w:rPr>
              <w:t>Nhỏ hơn và bằng</w:t>
            </w:r>
          </w:p>
        </w:tc>
        <w:tc>
          <w:tcPr>
            <w:tcW w:w="4413" w:type="dxa"/>
            <w:tcBorders>
              <w:top w:val="nil"/>
              <w:left w:val="single" w:sz="4" w:space="0" w:color="auto"/>
              <w:bottom w:val="single" w:sz="4" w:space="0" w:color="auto"/>
              <w:right w:val="double" w:sz="4" w:space="0" w:color="auto"/>
            </w:tcBorders>
            <w:vAlign w:val="center"/>
          </w:tcPr>
          <w:p w14:paraId="603C7C20" w14:textId="77777777" w:rsidR="009E12B2" w:rsidRPr="009E12B2" w:rsidRDefault="009E12B2" w:rsidP="009E12B2">
            <w:pPr>
              <w:spacing w:before="60" w:after="60" w:line="360" w:lineRule="exact"/>
              <w:jc w:val="center"/>
              <w:rPr>
                <w:sz w:val="26"/>
                <w:szCs w:val="26"/>
              </w:rPr>
            </w:pPr>
            <w:r w:rsidRPr="009E12B2">
              <w:rPr>
                <w:sz w:val="26"/>
                <w:szCs w:val="26"/>
              </w:rPr>
              <w:t>Nhôm hoặc hợp kim nhôm</w:t>
            </w:r>
          </w:p>
        </w:tc>
      </w:tr>
      <w:tr w:rsidR="009E12B2" w:rsidRPr="009E12B2" w14:paraId="4F856C53" w14:textId="77777777" w:rsidTr="000D6BE3">
        <w:tc>
          <w:tcPr>
            <w:tcW w:w="2268" w:type="dxa"/>
            <w:tcBorders>
              <w:top w:val="single" w:sz="4" w:space="0" w:color="auto"/>
              <w:left w:val="double" w:sz="4" w:space="0" w:color="auto"/>
              <w:bottom w:val="single" w:sz="4" w:space="0" w:color="auto"/>
              <w:right w:val="single" w:sz="4" w:space="0" w:color="auto"/>
            </w:tcBorders>
            <w:vAlign w:val="center"/>
          </w:tcPr>
          <w:p w14:paraId="4D257056" w14:textId="77777777" w:rsidR="009E12B2" w:rsidRPr="009E12B2" w:rsidRDefault="009E12B2" w:rsidP="009E12B2">
            <w:pPr>
              <w:spacing w:before="60" w:after="60" w:line="360" w:lineRule="exact"/>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30537E3E" w14:textId="77777777" w:rsidR="009E12B2" w:rsidRPr="009E12B2" w:rsidRDefault="009E12B2" w:rsidP="009E12B2">
            <w:pPr>
              <w:spacing w:before="60" w:after="60" w:line="360" w:lineRule="exact"/>
              <w:jc w:val="center"/>
              <w:rPr>
                <w:sz w:val="26"/>
                <w:szCs w:val="26"/>
              </w:rPr>
            </w:pPr>
            <w:r w:rsidRPr="009E12B2">
              <w:rPr>
                <w:sz w:val="26"/>
                <w:szCs w:val="26"/>
              </w:rPr>
              <w:t>30</w:t>
            </w:r>
          </w:p>
        </w:tc>
        <w:tc>
          <w:tcPr>
            <w:tcW w:w="4413" w:type="dxa"/>
            <w:tcBorders>
              <w:top w:val="single" w:sz="4" w:space="0" w:color="auto"/>
              <w:left w:val="single" w:sz="4" w:space="0" w:color="auto"/>
              <w:bottom w:val="single" w:sz="4" w:space="0" w:color="auto"/>
              <w:right w:val="double" w:sz="4" w:space="0" w:color="auto"/>
            </w:tcBorders>
            <w:vAlign w:val="center"/>
          </w:tcPr>
          <w:p w14:paraId="0E1ED2B0" w14:textId="77777777" w:rsidR="009E12B2" w:rsidRPr="009E12B2" w:rsidRDefault="009E12B2" w:rsidP="009E12B2">
            <w:pPr>
              <w:spacing w:before="60" w:after="60" w:line="360" w:lineRule="exact"/>
              <w:jc w:val="center"/>
              <w:rPr>
                <w:sz w:val="26"/>
                <w:szCs w:val="26"/>
              </w:rPr>
            </w:pPr>
            <w:r w:rsidRPr="009E12B2">
              <w:rPr>
                <w:sz w:val="26"/>
                <w:szCs w:val="26"/>
              </w:rPr>
              <w:t>0,5</w:t>
            </w:r>
          </w:p>
        </w:tc>
      </w:tr>
      <w:tr w:rsidR="009E12B2" w:rsidRPr="009E12B2" w14:paraId="2E12A2AB" w14:textId="77777777" w:rsidTr="000D6BE3">
        <w:tc>
          <w:tcPr>
            <w:tcW w:w="2268" w:type="dxa"/>
            <w:tcBorders>
              <w:top w:val="single" w:sz="4" w:space="0" w:color="auto"/>
              <w:left w:val="double" w:sz="4" w:space="0" w:color="auto"/>
              <w:bottom w:val="single" w:sz="4" w:space="0" w:color="auto"/>
              <w:right w:val="single" w:sz="4" w:space="0" w:color="auto"/>
            </w:tcBorders>
            <w:vAlign w:val="center"/>
          </w:tcPr>
          <w:p w14:paraId="4C998372" w14:textId="77777777" w:rsidR="009E12B2" w:rsidRPr="009E12B2" w:rsidRDefault="009E12B2" w:rsidP="009E12B2">
            <w:pPr>
              <w:spacing w:before="60" w:after="60" w:line="360" w:lineRule="exact"/>
              <w:jc w:val="center"/>
              <w:rPr>
                <w:sz w:val="26"/>
                <w:szCs w:val="26"/>
              </w:rPr>
            </w:pPr>
            <w:r w:rsidRPr="009E12B2">
              <w:rPr>
                <w:sz w:val="26"/>
                <w:szCs w:val="26"/>
              </w:rPr>
              <w:t>30</w:t>
            </w:r>
          </w:p>
        </w:tc>
        <w:tc>
          <w:tcPr>
            <w:tcW w:w="2268" w:type="dxa"/>
            <w:tcBorders>
              <w:top w:val="single" w:sz="4" w:space="0" w:color="auto"/>
              <w:left w:val="single" w:sz="4" w:space="0" w:color="auto"/>
              <w:bottom w:val="single" w:sz="4" w:space="0" w:color="auto"/>
              <w:right w:val="single" w:sz="4" w:space="0" w:color="auto"/>
            </w:tcBorders>
            <w:vAlign w:val="center"/>
          </w:tcPr>
          <w:p w14:paraId="38547758" w14:textId="77777777" w:rsidR="009E12B2" w:rsidRPr="009E12B2" w:rsidRDefault="009E12B2" w:rsidP="009E12B2">
            <w:pPr>
              <w:spacing w:before="60" w:after="60" w:line="360" w:lineRule="exact"/>
              <w:jc w:val="center"/>
              <w:rPr>
                <w:sz w:val="26"/>
                <w:szCs w:val="26"/>
              </w:rPr>
            </w:pPr>
            <w:r w:rsidRPr="009E12B2">
              <w:rPr>
                <w:sz w:val="26"/>
                <w:szCs w:val="26"/>
              </w:rPr>
              <w:t>70</w:t>
            </w:r>
          </w:p>
        </w:tc>
        <w:tc>
          <w:tcPr>
            <w:tcW w:w="4413" w:type="dxa"/>
            <w:tcBorders>
              <w:top w:val="single" w:sz="4" w:space="0" w:color="auto"/>
              <w:left w:val="single" w:sz="4" w:space="0" w:color="auto"/>
              <w:bottom w:val="single" w:sz="4" w:space="0" w:color="auto"/>
              <w:right w:val="double" w:sz="4" w:space="0" w:color="auto"/>
            </w:tcBorders>
            <w:vAlign w:val="center"/>
          </w:tcPr>
          <w:p w14:paraId="1B733706" w14:textId="77777777" w:rsidR="009E12B2" w:rsidRPr="009E12B2" w:rsidRDefault="009E12B2" w:rsidP="009E12B2">
            <w:pPr>
              <w:spacing w:before="60" w:after="60" w:line="360" w:lineRule="exact"/>
              <w:jc w:val="center"/>
              <w:rPr>
                <w:sz w:val="26"/>
                <w:szCs w:val="26"/>
              </w:rPr>
            </w:pPr>
            <w:r w:rsidRPr="009E12B2">
              <w:rPr>
                <w:sz w:val="26"/>
                <w:szCs w:val="26"/>
              </w:rPr>
              <w:t>0,5</w:t>
            </w:r>
          </w:p>
        </w:tc>
      </w:tr>
      <w:tr w:rsidR="009E12B2" w:rsidRPr="009E12B2" w14:paraId="37CC95EF" w14:textId="77777777" w:rsidTr="000D6BE3">
        <w:tc>
          <w:tcPr>
            <w:tcW w:w="2268" w:type="dxa"/>
            <w:tcBorders>
              <w:top w:val="single" w:sz="4" w:space="0" w:color="auto"/>
              <w:left w:val="double" w:sz="4" w:space="0" w:color="auto"/>
              <w:bottom w:val="double" w:sz="4" w:space="0" w:color="auto"/>
              <w:right w:val="single" w:sz="4" w:space="0" w:color="auto"/>
            </w:tcBorders>
            <w:vAlign w:val="center"/>
          </w:tcPr>
          <w:p w14:paraId="1BF74A86" w14:textId="77777777" w:rsidR="009E12B2" w:rsidRPr="009E12B2" w:rsidRDefault="009E12B2" w:rsidP="009E12B2">
            <w:pPr>
              <w:spacing w:before="60" w:after="60" w:line="360" w:lineRule="exact"/>
              <w:jc w:val="center"/>
              <w:rPr>
                <w:sz w:val="26"/>
                <w:szCs w:val="26"/>
              </w:rPr>
            </w:pPr>
            <w:r w:rsidRPr="009E12B2">
              <w:rPr>
                <w:sz w:val="26"/>
                <w:szCs w:val="26"/>
              </w:rPr>
              <w:t>70</w:t>
            </w:r>
          </w:p>
        </w:tc>
        <w:tc>
          <w:tcPr>
            <w:tcW w:w="2268" w:type="dxa"/>
            <w:tcBorders>
              <w:top w:val="single" w:sz="4" w:space="0" w:color="auto"/>
              <w:left w:val="single" w:sz="4" w:space="0" w:color="auto"/>
              <w:bottom w:val="double" w:sz="4" w:space="0" w:color="auto"/>
              <w:right w:val="single" w:sz="4" w:space="0" w:color="auto"/>
            </w:tcBorders>
            <w:vAlign w:val="center"/>
          </w:tcPr>
          <w:p w14:paraId="78F2A655" w14:textId="77777777" w:rsidR="009E12B2" w:rsidRPr="009E12B2" w:rsidRDefault="009E12B2" w:rsidP="009E12B2">
            <w:pPr>
              <w:spacing w:before="60" w:after="60" w:line="360" w:lineRule="exact"/>
              <w:jc w:val="center"/>
              <w:rPr>
                <w:sz w:val="26"/>
                <w:szCs w:val="26"/>
              </w:rPr>
            </w:pPr>
          </w:p>
        </w:tc>
        <w:tc>
          <w:tcPr>
            <w:tcW w:w="4413" w:type="dxa"/>
            <w:tcBorders>
              <w:top w:val="single" w:sz="4" w:space="0" w:color="auto"/>
              <w:left w:val="single" w:sz="4" w:space="0" w:color="auto"/>
              <w:bottom w:val="double" w:sz="4" w:space="0" w:color="auto"/>
              <w:right w:val="double" w:sz="4" w:space="0" w:color="auto"/>
            </w:tcBorders>
            <w:vAlign w:val="center"/>
          </w:tcPr>
          <w:p w14:paraId="0FE3F8CD" w14:textId="77777777" w:rsidR="009E12B2" w:rsidRPr="009E12B2" w:rsidRDefault="009E12B2" w:rsidP="009E12B2">
            <w:pPr>
              <w:spacing w:before="60" w:after="60" w:line="360" w:lineRule="exact"/>
              <w:jc w:val="center"/>
              <w:rPr>
                <w:sz w:val="26"/>
                <w:szCs w:val="26"/>
              </w:rPr>
            </w:pPr>
            <w:r w:rsidRPr="009E12B2">
              <w:rPr>
                <w:sz w:val="26"/>
                <w:szCs w:val="26"/>
              </w:rPr>
              <w:t>0,8</w:t>
            </w:r>
          </w:p>
        </w:tc>
      </w:tr>
    </w:tbl>
    <w:p w14:paraId="3EA0B3E9"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xml:space="preserve">Chiều dày băng quấn dùng làm áo giáp không được thấp hơn giá trị danh định 10%.  </w:t>
      </w:r>
    </w:p>
    <w:p w14:paraId="3622D36D" w14:textId="77777777" w:rsidR="009E12B2" w:rsidRPr="009E12B2" w:rsidRDefault="009E12B2">
      <w:pPr>
        <w:numPr>
          <w:ilvl w:val="0"/>
          <w:numId w:val="72"/>
        </w:numPr>
        <w:tabs>
          <w:tab w:val="left" w:pos="851"/>
        </w:tabs>
        <w:autoSpaceDE w:val="0"/>
        <w:autoSpaceDN w:val="0"/>
        <w:spacing w:before="60" w:after="60" w:line="360" w:lineRule="exact"/>
        <w:ind w:firstLine="567"/>
        <w:jc w:val="left"/>
        <w:rPr>
          <w:sz w:val="26"/>
          <w:szCs w:val="26"/>
        </w:rPr>
      </w:pPr>
      <w:r w:rsidRPr="009E12B2">
        <w:rPr>
          <w:sz w:val="26"/>
          <w:szCs w:val="26"/>
        </w:rPr>
        <w:t xml:space="preserve">Lớp vỏ bọc bên ngoài: </w:t>
      </w:r>
    </w:p>
    <w:p w14:paraId="7115D802" w14:textId="77777777" w:rsidR="009E12B2" w:rsidRPr="009E12B2" w:rsidRDefault="009E12B2">
      <w:pPr>
        <w:numPr>
          <w:ilvl w:val="0"/>
          <w:numId w:val="82"/>
        </w:numPr>
        <w:tabs>
          <w:tab w:val="left" w:pos="0"/>
          <w:tab w:val="left" w:pos="851"/>
        </w:tabs>
        <w:autoSpaceDE w:val="0"/>
        <w:autoSpaceDN w:val="0"/>
        <w:spacing w:before="60" w:after="60" w:line="360" w:lineRule="exact"/>
        <w:ind w:firstLine="567"/>
        <w:jc w:val="left"/>
        <w:rPr>
          <w:sz w:val="26"/>
          <w:szCs w:val="26"/>
        </w:rPr>
      </w:pPr>
      <w:r w:rsidRPr="009E12B2">
        <w:rPr>
          <w:sz w:val="26"/>
          <w:szCs w:val="26"/>
        </w:rPr>
        <w:t>Cáp phải có một lớp vỏ bọc bên ngoài được định hình bằng phương pháp đùn.</w:t>
      </w:r>
    </w:p>
    <w:p w14:paraId="6E0CB5A4" w14:textId="77777777" w:rsidR="009E12B2" w:rsidRPr="009E12B2" w:rsidRDefault="009E12B2">
      <w:pPr>
        <w:numPr>
          <w:ilvl w:val="0"/>
          <w:numId w:val="82"/>
        </w:numPr>
        <w:tabs>
          <w:tab w:val="left" w:pos="851"/>
        </w:tabs>
        <w:autoSpaceDE w:val="0"/>
        <w:autoSpaceDN w:val="0"/>
        <w:spacing w:before="60" w:after="60" w:line="360" w:lineRule="exact"/>
        <w:ind w:firstLine="567"/>
        <w:jc w:val="left"/>
        <w:rPr>
          <w:sz w:val="26"/>
          <w:szCs w:val="26"/>
        </w:rPr>
      </w:pPr>
      <w:r w:rsidRPr="009E12B2">
        <w:rPr>
          <w:sz w:val="26"/>
          <w:szCs w:val="26"/>
        </w:rPr>
        <w:t xml:space="preserve">Vật liệu cấu tạo:  PVC loại ST2 hoặc PE loại ST7, do người mua quy định cụ thể.  </w:t>
      </w:r>
    </w:p>
    <w:p w14:paraId="78A14A96" w14:textId="77777777" w:rsidR="009E12B2" w:rsidRPr="009E12B2" w:rsidRDefault="009E12B2">
      <w:pPr>
        <w:numPr>
          <w:ilvl w:val="0"/>
          <w:numId w:val="82"/>
        </w:numPr>
        <w:tabs>
          <w:tab w:val="left" w:pos="851"/>
        </w:tabs>
        <w:autoSpaceDE w:val="0"/>
        <w:autoSpaceDN w:val="0"/>
        <w:spacing w:before="60" w:after="60" w:line="360" w:lineRule="exact"/>
        <w:ind w:firstLine="567"/>
        <w:jc w:val="left"/>
        <w:rPr>
          <w:sz w:val="26"/>
          <w:szCs w:val="26"/>
        </w:rPr>
      </w:pPr>
      <w:r w:rsidRPr="009E12B2">
        <w:rPr>
          <w:sz w:val="26"/>
          <w:szCs w:val="26"/>
        </w:rPr>
        <w:t>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14:paraId="5EB75FFD" w14:textId="77777777" w:rsidR="009E12B2" w:rsidRPr="009E12B2" w:rsidRDefault="009E12B2">
      <w:pPr>
        <w:numPr>
          <w:ilvl w:val="0"/>
          <w:numId w:val="82"/>
        </w:numPr>
        <w:tabs>
          <w:tab w:val="left" w:pos="851"/>
        </w:tabs>
        <w:autoSpaceDE w:val="0"/>
        <w:autoSpaceDN w:val="0"/>
        <w:spacing w:before="60" w:after="60" w:line="360" w:lineRule="exact"/>
        <w:ind w:firstLine="567"/>
        <w:jc w:val="left"/>
        <w:rPr>
          <w:sz w:val="26"/>
          <w:szCs w:val="26"/>
        </w:rPr>
      </w:pPr>
      <w:r w:rsidRPr="009E12B2">
        <w:rPr>
          <w:sz w:val="26"/>
          <w:szCs w:val="26"/>
        </w:rPr>
        <w:t>Chiều dày nhỏ nhất tại một điểm bất kỳ phải không được thấp hơn 85% giá trị danh định với sai số lớn nhất là 0,1 mm.</w:t>
      </w:r>
    </w:p>
    <w:p w14:paraId="3BEA64B9" w14:textId="77777777" w:rsidR="009E12B2" w:rsidRPr="009E12B2" w:rsidRDefault="009E12B2">
      <w:pPr>
        <w:numPr>
          <w:ilvl w:val="0"/>
          <w:numId w:val="82"/>
        </w:numPr>
        <w:tabs>
          <w:tab w:val="left" w:pos="851"/>
        </w:tabs>
        <w:autoSpaceDE w:val="0"/>
        <w:autoSpaceDN w:val="0"/>
        <w:spacing w:before="60" w:after="60" w:line="360" w:lineRule="exact"/>
        <w:ind w:firstLine="567"/>
        <w:jc w:val="left"/>
        <w:rPr>
          <w:sz w:val="26"/>
          <w:szCs w:val="26"/>
        </w:rPr>
      </w:pPr>
      <w:r w:rsidRPr="009E12B2">
        <w:rPr>
          <w:sz w:val="26"/>
          <w:szCs w:val="26"/>
        </w:rPr>
        <w:t>Bán kính uốn cong khi thử nghiệm điển hình: 20x(d+D)</w:t>
      </w:r>
      <w:r w:rsidRPr="009E12B2">
        <w:rPr>
          <w:sz w:val="26"/>
          <w:szCs w:val="26"/>
        </w:rPr>
        <w:sym w:font="Symbol" w:char="F0B1"/>
      </w:r>
      <w:r w:rsidRPr="009E12B2">
        <w:rPr>
          <w:sz w:val="26"/>
          <w:szCs w:val="26"/>
        </w:rPr>
        <w:t>5% với d là đường kính lõi và D là đường kính ngoài của cáp.</w:t>
      </w:r>
    </w:p>
    <w:p w14:paraId="2A26D1B1" w14:textId="77777777" w:rsidR="009E12B2" w:rsidRPr="009E12B2" w:rsidRDefault="009E12B2">
      <w:pPr>
        <w:numPr>
          <w:ilvl w:val="0"/>
          <w:numId w:val="82"/>
        </w:numPr>
        <w:tabs>
          <w:tab w:val="left" w:pos="851"/>
        </w:tabs>
        <w:autoSpaceDE w:val="0"/>
        <w:autoSpaceDN w:val="0"/>
        <w:spacing w:before="60" w:after="60" w:line="360" w:lineRule="exact"/>
        <w:ind w:firstLine="567"/>
        <w:jc w:val="left"/>
        <w:rPr>
          <w:sz w:val="26"/>
          <w:szCs w:val="26"/>
        </w:rPr>
      </w:pPr>
      <w:r w:rsidRPr="009E12B2">
        <w:rPr>
          <w:sz w:val="26"/>
          <w:szCs w:val="26"/>
        </w:rPr>
        <w:t xml:space="preserve">Ký hiệu cáp: </w:t>
      </w:r>
    </w:p>
    <w:p w14:paraId="2E474DE4" w14:textId="77777777" w:rsidR="009E12B2" w:rsidRPr="009E12B2" w:rsidRDefault="009E12B2" w:rsidP="009E12B2">
      <w:pPr>
        <w:tabs>
          <w:tab w:val="left" w:pos="851"/>
        </w:tabs>
        <w:spacing w:before="60" w:after="60" w:line="360" w:lineRule="exact"/>
        <w:ind w:firstLine="567"/>
        <w:rPr>
          <w:sz w:val="26"/>
          <w:szCs w:val="26"/>
        </w:rPr>
      </w:pPr>
      <w:r w:rsidRPr="009E12B2">
        <w:rPr>
          <w:sz w:val="26"/>
          <w:szCs w:val="26"/>
        </w:rPr>
        <w:t>- Trên mặt ngoài của lớp vỏ bọc bên ngoài, cách khoảng 01 mét phải được in nổi dòng chữ: Cấp điện áp “12,7/22kV” hoặc “20/35kV”+ vật liệu cách điện “/” + vật liệu của lớp vỏ bọc bên trong + “/” + loại và vật liệu làm áo giáp + “/” + vật liệu làm  vỏ bọc ngoài + “Cu -” hoặc “Al-” + “1x” tiết diện ruột dẫn điện sử dụng cho dây pha [mm</w:t>
      </w:r>
      <w:r w:rsidRPr="009E12B2">
        <w:rPr>
          <w:sz w:val="26"/>
          <w:szCs w:val="26"/>
          <w:vertAlign w:val="superscript"/>
        </w:rPr>
        <w:t>2</w:t>
      </w:r>
      <w:r w:rsidRPr="009E12B2">
        <w:rPr>
          <w:sz w:val="26"/>
          <w:szCs w:val="26"/>
        </w:rPr>
        <w:t xml:space="preserve">] + Tên của nhà chế tạo + Năm chế tạo.  </w:t>
      </w:r>
    </w:p>
    <w:p w14:paraId="0083EE76" w14:textId="77777777" w:rsidR="009E12B2" w:rsidRPr="009E12B2" w:rsidRDefault="009E12B2">
      <w:pPr>
        <w:numPr>
          <w:ilvl w:val="0"/>
          <w:numId w:val="77"/>
        </w:numPr>
        <w:tabs>
          <w:tab w:val="left" w:pos="851"/>
        </w:tabs>
        <w:autoSpaceDE w:val="0"/>
        <w:autoSpaceDN w:val="0"/>
        <w:spacing w:before="60" w:after="60" w:line="360" w:lineRule="exact"/>
        <w:ind w:firstLine="567"/>
        <w:jc w:val="left"/>
        <w:rPr>
          <w:sz w:val="26"/>
          <w:szCs w:val="26"/>
        </w:rPr>
      </w:pPr>
      <w:r w:rsidRPr="009E12B2">
        <w:rPr>
          <w:sz w:val="26"/>
          <w:szCs w:val="26"/>
        </w:rPr>
        <w:t xml:space="preserve">Đánh dấu chiều dài: </w:t>
      </w:r>
    </w:p>
    <w:p w14:paraId="605FD50B" w14:textId="77777777" w:rsidR="009E12B2" w:rsidRPr="009E12B2" w:rsidRDefault="009E12B2" w:rsidP="009E12B2">
      <w:pPr>
        <w:tabs>
          <w:tab w:val="left" w:pos="851"/>
        </w:tabs>
        <w:spacing w:before="60" w:after="60" w:line="360" w:lineRule="exact"/>
        <w:ind w:firstLine="567"/>
        <w:rPr>
          <w:i/>
          <w:iCs/>
          <w:sz w:val="26"/>
          <w:szCs w:val="26"/>
          <w:lang w:val="vi-VN"/>
        </w:rPr>
      </w:pPr>
      <w:r w:rsidRPr="009E12B2">
        <w:rPr>
          <w:i/>
          <w:iCs/>
          <w:sz w:val="26"/>
          <w:szCs w:val="26"/>
          <w:lang w:val="vi-VN"/>
        </w:rPr>
        <w:t>+ Sợi cáp phải được đánh số thứ tự cách khoảng mỗi mét chiều dài. Số đánh dấu không được dài quá 6 chữ số, chiều cao của các chữ số này không được nhỏ hơn 5 mm.</w:t>
      </w:r>
    </w:p>
    <w:p w14:paraId="577CFF55" w14:textId="77777777" w:rsidR="009E12B2" w:rsidRPr="009E12B2" w:rsidRDefault="009E12B2" w:rsidP="009E12B2">
      <w:pPr>
        <w:tabs>
          <w:tab w:val="left" w:pos="851"/>
        </w:tabs>
        <w:autoSpaceDE w:val="0"/>
        <w:autoSpaceDN w:val="0"/>
        <w:spacing w:before="60" w:after="60" w:line="360" w:lineRule="exact"/>
        <w:ind w:firstLine="567"/>
        <w:rPr>
          <w:sz w:val="26"/>
          <w:szCs w:val="26"/>
        </w:rPr>
      </w:pPr>
      <w:r w:rsidRPr="009E12B2">
        <w:rPr>
          <w:sz w:val="26"/>
          <w:szCs w:val="26"/>
        </w:rPr>
        <w:t>+  Mỗi bành cáp có thể bắt đầu đánh dấu chiều dài từ một số nguyên bất kỳ. Khi được quấn vào bành, số nhỏ nhất sẽ nằm trong cùng.</w:t>
      </w:r>
    </w:p>
    <w:p w14:paraId="715C3A3D" w14:textId="77777777" w:rsidR="009E12B2" w:rsidRPr="009E12B2" w:rsidRDefault="009E12B2" w:rsidP="009E12B2">
      <w:pPr>
        <w:spacing w:line="276" w:lineRule="auto"/>
        <w:ind w:left="360"/>
        <w:rPr>
          <w:b/>
          <w:sz w:val="26"/>
          <w:szCs w:val="26"/>
        </w:rPr>
      </w:pPr>
      <w:r w:rsidRPr="009E12B2">
        <w:rPr>
          <w:b/>
          <w:sz w:val="26"/>
          <w:szCs w:val="26"/>
        </w:rPr>
        <w:t>Điều 11: Các yêu cầu về thử nghiệm</w:t>
      </w:r>
    </w:p>
    <w:p w14:paraId="7A33389B" w14:textId="77777777" w:rsidR="009E12B2" w:rsidRPr="009E12B2" w:rsidRDefault="009E12B2" w:rsidP="009E12B2">
      <w:pPr>
        <w:tabs>
          <w:tab w:val="left" w:pos="851"/>
        </w:tabs>
        <w:autoSpaceDE w:val="0"/>
        <w:autoSpaceDN w:val="0"/>
        <w:spacing w:before="60" w:after="60" w:line="360" w:lineRule="exact"/>
        <w:ind w:firstLine="567"/>
        <w:rPr>
          <w:sz w:val="26"/>
          <w:szCs w:val="26"/>
        </w:rPr>
      </w:pPr>
    </w:p>
    <w:p w14:paraId="1A0F9BA8" w14:textId="77777777" w:rsidR="009E12B2" w:rsidRPr="009E12B2" w:rsidRDefault="009E12B2" w:rsidP="009E12B2">
      <w:pPr>
        <w:tabs>
          <w:tab w:val="left" w:pos="851"/>
        </w:tabs>
        <w:spacing w:before="60" w:after="60" w:line="360" w:lineRule="exact"/>
        <w:ind w:firstLine="567"/>
        <w:rPr>
          <w:color w:val="000000"/>
          <w:spacing w:val="4"/>
          <w:sz w:val="26"/>
          <w:szCs w:val="26"/>
          <w:lang w:val="sv-SE" w:eastAsia="x-none"/>
        </w:rPr>
      </w:pPr>
      <w:r w:rsidRPr="009E12B2">
        <w:rPr>
          <w:spacing w:val="4"/>
          <w:sz w:val="26"/>
          <w:szCs w:val="26"/>
          <w:lang w:val="sv-SE" w:eastAsia="x-none"/>
        </w:rPr>
        <w:t xml:space="preserve">Đối với cáp ngầm 22 kV, thử nghiệm </w:t>
      </w:r>
      <w:r w:rsidRPr="009E12B2">
        <w:rPr>
          <w:color w:val="000000"/>
          <w:spacing w:val="4"/>
          <w:sz w:val="26"/>
          <w:szCs w:val="26"/>
          <w:lang w:val="sv-SE" w:eastAsia="x-none"/>
        </w:rPr>
        <w:t xml:space="preserve">thường xuyên và điển hình </w:t>
      </w:r>
      <w:r w:rsidRPr="009E12B2">
        <w:rPr>
          <w:spacing w:val="4"/>
          <w:sz w:val="26"/>
          <w:szCs w:val="26"/>
          <w:lang w:val="sv-SE" w:eastAsia="x-none"/>
        </w:rPr>
        <w:t xml:space="preserve">được thực hiện </w:t>
      </w:r>
      <w:r w:rsidRPr="009E12B2">
        <w:rPr>
          <w:color w:val="000000"/>
          <w:spacing w:val="4"/>
          <w:sz w:val="26"/>
          <w:szCs w:val="26"/>
          <w:lang w:val="sv-SE" w:eastAsia="x-none"/>
        </w:rPr>
        <w:t xml:space="preserve">đầy đủ </w:t>
      </w:r>
      <w:r w:rsidRPr="009E12B2">
        <w:rPr>
          <w:spacing w:val="4"/>
          <w:sz w:val="26"/>
          <w:szCs w:val="26"/>
          <w:lang w:val="sv-SE" w:eastAsia="x-none"/>
        </w:rPr>
        <w:t xml:space="preserve">theo </w:t>
      </w:r>
      <w:r w:rsidRPr="009E12B2">
        <w:rPr>
          <w:color w:val="000000"/>
          <w:spacing w:val="4"/>
          <w:sz w:val="26"/>
          <w:szCs w:val="26"/>
          <w:lang w:val="sv-SE" w:eastAsia="x-none"/>
        </w:rPr>
        <w:t xml:space="preserve">các phương pháp và yêu cầu thử nghiệm quy định tại </w:t>
      </w:r>
      <w:r w:rsidRPr="009E12B2">
        <w:rPr>
          <w:color w:val="000000"/>
          <w:spacing w:val="4"/>
          <w:sz w:val="26"/>
          <w:szCs w:val="26"/>
          <w:lang w:val="x-none" w:eastAsia="x-none"/>
        </w:rPr>
        <w:t>IEC 60502-</w:t>
      </w:r>
      <w:r w:rsidRPr="009E12B2">
        <w:rPr>
          <w:color w:val="000000"/>
          <w:spacing w:val="4"/>
          <w:sz w:val="26"/>
          <w:szCs w:val="26"/>
          <w:lang w:val="sv-SE" w:eastAsia="x-none"/>
        </w:rPr>
        <w:t>2:2014.</w:t>
      </w:r>
    </w:p>
    <w:p w14:paraId="63D32D8F" w14:textId="77777777" w:rsidR="009E12B2" w:rsidRPr="009E12B2" w:rsidRDefault="009E12B2" w:rsidP="009E12B2">
      <w:pPr>
        <w:tabs>
          <w:tab w:val="left" w:pos="851"/>
        </w:tabs>
        <w:spacing w:before="60" w:after="60" w:line="360" w:lineRule="exact"/>
        <w:ind w:firstLine="567"/>
        <w:rPr>
          <w:bCs/>
          <w:color w:val="000000"/>
          <w:sz w:val="26"/>
          <w:szCs w:val="26"/>
          <w:lang w:val="sv-SE"/>
        </w:rPr>
      </w:pPr>
      <w:r w:rsidRPr="009E12B2">
        <w:rPr>
          <w:sz w:val="26"/>
          <w:szCs w:val="26"/>
          <w:lang w:val="sv-SE"/>
        </w:rPr>
        <w:t>Trường hợp thử nghiệm thường xuyên và điển hình được thực hiện theo IEC 60502-2:2014, các hạng mục thử nghiệm được thực hiện như sau:</w:t>
      </w:r>
    </w:p>
    <w:p w14:paraId="3787A343" w14:textId="77777777" w:rsidR="009E12B2" w:rsidRPr="009E12B2" w:rsidRDefault="009E12B2">
      <w:pPr>
        <w:numPr>
          <w:ilvl w:val="0"/>
          <w:numId w:val="78"/>
        </w:numPr>
        <w:tabs>
          <w:tab w:val="left" w:pos="851"/>
        </w:tabs>
        <w:autoSpaceDE w:val="0"/>
        <w:autoSpaceDN w:val="0"/>
        <w:spacing w:before="60" w:after="60" w:line="360" w:lineRule="exact"/>
        <w:ind w:firstLine="567"/>
        <w:jc w:val="left"/>
        <w:rPr>
          <w:sz w:val="26"/>
          <w:szCs w:val="26"/>
        </w:rPr>
      </w:pPr>
      <w:r w:rsidRPr="009E12B2">
        <w:rPr>
          <w:sz w:val="26"/>
          <w:szCs w:val="26"/>
        </w:rPr>
        <w:t>Thử nghiệm thường xuyên (routine tests):</w:t>
      </w:r>
    </w:p>
    <w:p w14:paraId="698F12C9" w14:textId="77777777" w:rsidR="009E12B2" w:rsidRPr="009E12B2" w:rsidRDefault="009E12B2">
      <w:pPr>
        <w:numPr>
          <w:ilvl w:val="0"/>
          <w:numId w:val="83"/>
        </w:numPr>
        <w:tabs>
          <w:tab w:val="num" w:pos="851"/>
        </w:tabs>
        <w:autoSpaceDE w:val="0"/>
        <w:autoSpaceDN w:val="0"/>
        <w:spacing w:before="60" w:after="60" w:line="360" w:lineRule="exact"/>
        <w:ind w:firstLine="567"/>
        <w:jc w:val="left"/>
        <w:rPr>
          <w:sz w:val="26"/>
          <w:szCs w:val="26"/>
        </w:rPr>
      </w:pPr>
      <w:r w:rsidRPr="009E12B2">
        <w:rPr>
          <w:sz w:val="26"/>
          <w:szCs w:val="26"/>
        </w:rPr>
        <w:t>Đo điện trở ruột dẫn.</w:t>
      </w:r>
    </w:p>
    <w:p w14:paraId="30D093DE" w14:textId="77777777" w:rsidR="009E12B2" w:rsidRPr="009E12B2" w:rsidRDefault="009E12B2">
      <w:pPr>
        <w:numPr>
          <w:ilvl w:val="0"/>
          <w:numId w:val="83"/>
        </w:numPr>
        <w:tabs>
          <w:tab w:val="num" w:pos="851"/>
        </w:tabs>
        <w:autoSpaceDE w:val="0"/>
        <w:autoSpaceDN w:val="0"/>
        <w:spacing w:before="60" w:after="60" w:line="360" w:lineRule="exact"/>
        <w:ind w:firstLine="567"/>
        <w:jc w:val="left"/>
        <w:rPr>
          <w:sz w:val="26"/>
          <w:szCs w:val="26"/>
        </w:rPr>
      </w:pPr>
      <w:r w:rsidRPr="009E12B2">
        <w:rPr>
          <w:sz w:val="26"/>
          <w:szCs w:val="26"/>
        </w:rPr>
        <w:t xml:space="preserve">Thử nghiệm phóng điện cục bộ (ở 1,73Uo). </w:t>
      </w:r>
    </w:p>
    <w:p w14:paraId="4CC5863C" w14:textId="77777777" w:rsidR="009E12B2" w:rsidRPr="009E12B2" w:rsidRDefault="009E12B2">
      <w:pPr>
        <w:numPr>
          <w:ilvl w:val="0"/>
          <w:numId w:val="83"/>
        </w:numPr>
        <w:tabs>
          <w:tab w:val="num" w:pos="851"/>
        </w:tabs>
        <w:autoSpaceDE w:val="0"/>
        <w:autoSpaceDN w:val="0"/>
        <w:spacing w:before="60" w:after="60" w:line="360" w:lineRule="exact"/>
        <w:ind w:firstLine="567"/>
        <w:jc w:val="left"/>
        <w:rPr>
          <w:sz w:val="26"/>
          <w:szCs w:val="26"/>
        </w:rPr>
      </w:pPr>
      <w:r w:rsidRPr="009E12B2">
        <w:rPr>
          <w:sz w:val="26"/>
          <w:szCs w:val="26"/>
        </w:rPr>
        <w:t>Thử nghiệm điện áp (điện áp thử nghiệm tần số công nghiệp 3,5Uo trong 05 phút).</w:t>
      </w:r>
    </w:p>
    <w:p w14:paraId="50BB9CCA" w14:textId="77777777" w:rsidR="009E12B2" w:rsidRPr="009E12B2" w:rsidRDefault="009E12B2">
      <w:pPr>
        <w:numPr>
          <w:ilvl w:val="0"/>
          <w:numId w:val="83"/>
        </w:numPr>
        <w:tabs>
          <w:tab w:val="num" w:pos="851"/>
        </w:tabs>
        <w:autoSpaceDE w:val="0"/>
        <w:autoSpaceDN w:val="0"/>
        <w:spacing w:before="60" w:after="60" w:line="360" w:lineRule="exact"/>
        <w:ind w:firstLine="567"/>
        <w:jc w:val="left"/>
        <w:rPr>
          <w:sz w:val="26"/>
          <w:szCs w:val="26"/>
        </w:rPr>
      </w:pPr>
      <w:r w:rsidRPr="009E12B2">
        <w:rPr>
          <w:sz w:val="26"/>
          <w:szCs w:val="26"/>
        </w:rPr>
        <w:t>Thử nghiệm điện trên vỏ cáp (Electrical test on oversheath of the cable)</w:t>
      </w:r>
    </w:p>
    <w:p w14:paraId="487AC7ED" w14:textId="77777777" w:rsidR="009E12B2" w:rsidRPr="009E12B2" w:rsidRDefault="009E12B2">
      <w:pPr>
        <w:numPr>
          <w:ilvl w:val="0"/>
          <w:numId w:val="78"/>
        </w:numPr>
        <w:tabs>
          <w:tab w:val="left" w:pos="851"/>
        </w:tabs>
        <w:autoSpaceDE w:val="0"/>
        <w:autoSpaceDN w:val="0"/>
        <w:spacing w:before="60" w:after="60" w:line="360" w:lineRule="exact"/>
        <w:ind w:firstLine="567"/>
        <w:jc w:val="left"/>
        <w:rPr>
          <w:sz w:val="26"/>
          <w:szCs w:val="26"/>
        </w:rPr>
      </w:pPr>
      <w:r w:rsidRPr="009E12B2">
        <w:rPr>
          <w:sz w:val="26"/>
          <w:szCs w:val="26"/>
        </w:rPr>
        <w:t>Thử nghiệm điển hình (type test):</w:t>
      </w:r>
    </w:p>
    <w:p w14:paraId="2954A112" w14:textId="77777777" w:rsidR="009E12B2" w:rsidRPr="009E12B2" w:rsidRDefault="009E12B2">
      <w:pPr>
        <w:numPr>
          <w:ilvl w:val="0"/>
          <w:numId w:val="80"/>
        </w:numPr>
        <w:tabs>
          <w:tab w:val="left" w:pos="851"/>
        </w:tabs>
        <w:autoSpaceDE w:val="0"/>
        <w:autoSpaceDN w:val="0"/>
        <w:spacing w:before="60" w:after="60" w:line="360" w:lineRule="exact"/>
        <w:ind w:firstLine="567"/>
        <w:jc w:val="left"/>
        <w:rPr>
          <w:iCs/>
          <w:sz w:val="26"/>
          <w:szCs w:val="26"/>
          <w:lang w:val="vi-VN"/>
        </w:rPr>
      </w:pPr>
      <w:r w:rsidRPr="009E12B2">
        <w:rPr>
          <w:iCs/>
          <w:sz w:val="26"/>
          <w:szCs w:val="26"/>
          <w:lang w:val="vi-VN"/>
        </w:rPr>
        <w:t>Thử nghiệm điện tuần tự các bước sau:</w:t>
      </w:r>
    </w:p>
    <w:p w14:paraId="2EB3FE71"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uốn, tiếp theo là thử nghiệm phóng điện cục bộ. Cường độ phóng điện (ở 1,73Uo) phải được ghi lại.  </w:t>
      </w:r>
    </w:p>
    <w:p w14:paraId="4A34F2CB"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Đo tg</w:t>
      </w:r>
      <w:r w:rsidRPr="009E12B2">
        <w:rPr>
          <w:sz w:val="26"/>
          <w:szCs w:val="26"/>
        </w:rPr>
        <w:sym w:font="Symbol" w:char="F064"/>
      </w:r>
      <w:r w:rsidRPr="009E12B2">
        <w:rPr>
          <w:sz w:val="26"/>
          <w:szCs w:val="26"/>
        </w:rPr>
        <w:t xml:space="preserve">.  </w:t>
      </w:r>
    </w:p>
    <w:p w14:paraId="6C5322FF"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chu kỳ nhiệt, tiếp theo là thử nghiệm phóng điện cục bộ. Cường độ phóng điện  (ở 1,73Uo) phải được ghi lại.  </w:t>
      </w:r>
    </w:p>
    <w:p w14:paraId="4C7274E4"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pacing w:val="4"/>
          <w:sz w:val="26"/>
          <w:szCs w:val="26"/>
        </w:rPr>
      </w:pPr>
      <w:r w:rsidRPr="009E12B2">
        <w:rPr>
          <w:spacing w:val="4"/>
          <w:sz w:val="26"/>
          <w:szCs w:val="26"/>
        </w:rPr>
        <w:t>Thử nghiệm xung, tiếp theo là thử nghiệm điện áp tần số công nghiệp (</w:t>
      </w:r>
      <w:r w:rsidRPr="009E12B2">
        <w:rPr>
          <w:sz w:val="26"/>
          <w:szCs w:val="26"/>
        </w:rPr>
        <w:t xml:space="preserve">điện áp thử nghiệm tần số công nghiệp 3,5Uo trong </w:t>
      </w:r>
      <w:r w:rsidRPr="009E12B2">
        <w:rPr>
          <w:spacing w:val="4"/>
          <w:sz w:val="26"/>
          <w:szCs w:val="26"/>
        </w:rPr>
        <w:t xml:space="preserve">15 phút).  </w:t>
      </w:r>
    </w:p>
    <w:p w14:paraId="5DFB2A2A"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pacing w:val="-4"/>
          <w:sz w:val="26"/>
          <w:szCs w:val="26"/>
        </w:rPr>
        <w:t>Thử nghiệm điện áp trong 4 giờ (</w:t>
      </w:r>
      <w:r w:rsidRPr="009E12B2">
        <w:rPr>
          <w:sz w:val="26"/>
          <w:szCs w:val="26"/>
        </w:rPr>
        <w:t xml:space="preserve">điện áp thử nghiệm tần số công nghiệp </w:t>
      </w:r>
      <w:r w:rsidRPr="009E12B2">
        <w:rPr>
          <w:spacing w:val="-4"/>
          <w:sz w:val="26"/>
          <w:szCs w:val="26"/>
        </w:rPr>
        <w:t>4Uo).</w:t>
      </w:r>
      <w:r w:rsidRPr="009E12B2">
        <w:rPr>
          <w:sz w:val="26"/>
          <w:szCs w:val="26"/>
        </w:rPr>
        <w:t xml:space="preserve"> </w:t>
      </w:r>
    </w:p>
    <w:p w14:paraId="078D7736" w14:textId="77777777" w:rsidR="009E12B2" w:rsidRPr="009E12B2" w:rsidRDefault="009E12B2">
      <w:pPr>
        <w:numPr>
          <w:ilvl w:val="0"/>
          <w:numId w:val="80"/>
        </w:numPr>
        <w:tabs>
          <w:tab w:val="left" w:pos="851"/>
        </w:tabs>
        <w:autoSpaceDE w:val="0"/>
        <w:autoSpaceDN w:val="0"/>
        <w:spacing w:before="60" w:after="60" w:line="360" w:lineRule="exact"/>
        <w:ind w:firstLine="567"/>
        <w:jc w:val="left"/>
        <w:rPr>
          <w:iCs/>
          <w:sz w:val="26"/>
          <w:szCs w:val="26"/>
        </w:rPr>
      </w:pPr>
      <w:r w:rsidRPr="009E12B2">
        <w:rPr>
          <w:iCs/>
          <w:sz w:val="26"/>
          <w:szCs w:val="26"/>
        </w:rPr>
        <w:t>Thử nghiệm không điện:</w:t>
      </w:r>
    </w:p>
    <w:p w14:paraId="5922FFF3"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chiều dày cách điện.   </w:t>
      </w:r>
    </w:p>
    <w:p w14:paraId="2EC1E2FF"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chiều dày của vỏ bọc phi kim loại (bao gồm lớp vỏ bọc phân cách được tạo thành bằng phương pháp đùn nhưng không được kể lớp bọc bên trong).  </w:t>
      </w:r>
    </w:p>
    <w:p w14:paraId="5F2E22AE"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để xác định tính chất cơ học của cách điện trước và sau khi lão hóa.  </w:t>
      </w:r>
    </w:p>
    <w:p w14:paraId="07F56972"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để xác định tính chất cơ của vỏ bọc trước và sau khi lão hóa.  </w:t>
      </w:r>
    </w:p>
    <w:p w14:paraId="6CDAF408"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lão hóa bổ sung trên các mảnh cáp hoàn chỉnh.    </w:t>
      </w:r>
    </w:p>
    <w:p w14:paraId="26D0CAE6"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tổn hao khối lượng của vỏ bọc PVC loại ST2.  </w:t>
      </w:r>
    </w:p>
    <w:p w14:paraId="330493ED"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nén ở nhiệt độ cao trên cách điện (PVC) và vỏ bọc phi kim loại.   </w:t>
      </w:r>
    </w:p>
    <w:p w14:paraId="51ABB1AE"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lastRenderedPageBreak/>
        <w:t xml:space="preserve">Thử nghiệm tính kháng nứt của vỏ bọc PVC (thử nghiệm sốc nhiệt-heat shock test).  </w:t>
      </w:r>
    </w:p>
    <w:p w14:paraId="42CC3E19"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tính kháng ôzôn của cách điện EPR. </w:t>
      </w:r>
    </w:p>
    <w:p w14:paraId="30770F6A"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kéo giãn trong lò nhiệt của cách điện EPR và XLPE (hot set test).   </w:t>
      </w:r>
    </w:p>
    <w:p w14:paraId="6297102D"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hấp thu nước của cách điện (water absorption).  </w:t>
      </w:r>
    </w:p>
    <w:p w14:paraId="585470CD"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pacing w:val="-4"/>
          <w:sz w:val="26"/>
          <w:szCs w:val="26"/>
        </w:rPr>
        <w:t>Thử nghiệm cháy lan trên một cáp</w:t>
      </w:r>
      <w:r w:rsidRPr="009E12B2">
        <w:rPr>
          <w:sz w:val="26"/>
          <w:szCs w:val="26"/>
        </w:rPr>
        <w:t xml:space="preserve"> (đối với vỏ bọc loại ST2).</w:t>
      </w:r>
    </w:p>
    <w:p w14:paraId="3A785C3D"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Đo hàm lượng bột than đen của vỏ bọc ngoài PE (vỏ bọc loại ST7).  </w:t>
      </w:r>
    </w:p>
    <w:p w14:paraId="36775BFD"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độ co ngót của  cách điện XLPE (shrinkage test).  </w:t>
      </w:r>
    </w:p>
    <w:p w14:paraId="1C10CBDC"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độ co ngót đối với vỏ bọc ngoài PE (shrinkage test).  </w:t>
      </w:r>
    </w:p>
    <w:p w14:paraId="4B696D52"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 xml:space="preserve">Thử nghiệm tính bóc được đối với màn chắn cách điện.  </w:t>
      </w:r>
    </w:p>
    <w:p w14:paraId="2693B7AF" w14:textId="77777777" w:rsidR="009E12B2" w:rsidRPr="009E12B2" w:rsidRDefault="009E12B2">
      <w:pPr>
        <w:numPr>
          <w:ilvl w:val="0"/>
          <w:numId w:val="11"/>
        </w:numPr>
        <w:tabs>
          <w:tab w:val="left" w:pos="851"/>
        </w:tabs>
        <w:autoSpaceDE w:val="0"/>
        <w:autoSpaceDN w:val="0"/>
        <w:spacing w:before="60" w:after="60" w:line="360" w:lineRule="exact"/>
        <w:ind w:firstLine="567"/>
        <w:jc w:val="left"/>
        <w:rPr>
          <w:sz w:val="26"/>
          <w:szCs w:val="26"/>
        </w:rPr>
      </w:pPr>
      <w:r w:rsidRPr="009E12B2">
        <w:rPr>
          <w:sz w:val="26"/>
          <w:szCs w:val="26"/>
        </w:rPr>
        <w:t>Thử nghiệm chống thấm nước.</w:t>
      </w:r>
    </w:p>
    <w:p w14:paraId="0BFA86B3" w14:textId="78056305" w:rsidR="009E12B2" w:rsidRPr="009E12B2" w:rsidRDefault="009E12B2" w:rsidP="009E12B2">
      <w:pPr>
        <w:spacing w:before="40" w:after="40" w:line="288" w:lineRule="auto"/>
        <w:outlineLvl w:val="2"/>
        <w:rPr>
          <w:bCs/>
          <w:i/>
          <w:color w:val="FF0000"/>
          <w:sz w:val="26"/>
          <w:szCs w:val="26"/>
          <w:vertAlign w:val="superscript"/>
        </w:rPr>
      </w:pPr>
      <w:bookmarkStart w:id="92" w:name="_Toc225169917"/>
      <w:r>
        <w:rPr>
          <w:b/>
          <w:iCs/>
          <w:sz w:val="26"/>
          <w:szCs w:val="26"/>
          <w:lang w:val="pt-BR"/>
        </w:rPr>
        <w:t>3.2.3.33</w:t>
      </w:r>
      <w:r w:rsidRPr="009E12B2">
        <w:rPr>
          <w:b/>
          <w:iCs/>
          <w:sz w:val="26"/>
          <w:szCs w:val="26"/>
          <w:lang w:val="vi-VN"/>
        </w:rPr>
        <w:t>. Tiêu chuẩn kỹ thuật Cáp hạ áp ruột đồng 2x2,5mm2 – không có băng thép.</w:t>
      </w:r>
      <w:bookmarkEnd w:id="92"/>
    </w:p>
    <w:p w14:paraId="250E3781" w14:textId="77777777" w:rsidR="009E12B2" w:rsidRPr="009E12B2" w:rsidRDefault="009E12B2" w:rsidP="009E12B2">
      <w:pPr>
        <w:spacing w:before="20" w:after="20" w:line="264" w:lineRule="auto"/>
        <w:jc w:val="left"/>
        <w:rPr>
          <w:b/>
          <w:color w:val="FF0000"/>
          <w:sz w:val="26"/>
          <w:szCs w:val="26"/>
        </w:rPr>
      </w:pPr>
      <w:r w:rsidRPr="009E12B2">
        <w:rPr>
          <w:bCs/>
          <w:color w:val="FF0000"/>
          <w:sz w:val="26"/>
          <w:szCs w:val="26"/>
          <w:lang w:val="sv-SE"/>
        </w:rPr>
        <w:t>(</w:t>
      </w:r>
      <w:r w:rsidRPr="009E12B2">
        <w:rPr>
          <w:bCs/>
          <w:color w:val="FF0000"/>
          <w:sz w:val="26"/>
          <w:szCs w:val="26"/>
          <w:lang w:val="da-DK"/>
        </w:rPr>
        <w:t>Áp</w:t>
      </w:r>
      <w:r w:rsidRPr="009E12B2">
        <w:rPr>
          <w:bCs/>
          <w:color w:val="FF0000"/>
          <w:sz w:val="26"/>
          <w:szCs w:val="26"/>
          <w:lang w:val="vi-VN"/>
        </w:rPr>
        <w:t xml:space="preserve"> dụng theo quyết định 3446/QĐ-EVN HANOI ngày 01/06/2021 của Tổng công ty điện lực TP Hà Nội</w:t>
      </w:r>
      <w:r w:rsidRPr="009E12B2">
        <w:rPr>
          <w:b/>
          <w:color w:val="FF0000"/>
          <w:sz w:val="26"/>
          <w:szCs w:val="26"/>
          <w:lang w:val="da-DK"/>
        </w:rPr>
        <w:t>)</w:t>
      </w:r>
      <w:r w:rsidRPr="009E12B2">
        <w:rPr>
          <w:b/>
          <w:color w:val="FF0000"/>
          <w:sz w:val="26"/>
          <w:szCs w:val="26"/>
        </w:rPr>
        <w:t xml:space="preserve"> </w:t>
      </w:r>
    </w:p>
    <w:p w14:paraId="2D74055D"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1. Phạm vi:</w:t>
      </w:r>
    </w:p>
    <w:p w14:paraId="56FE8EC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Thông số kỹ thuật này bao gồm phần thiết kế, chế tạo, thử nghiệm, đóng gói và giao hàng đối với cáp ngầm hạ áp, cách điện XLPE hoặc EPR hoặc tương đương với điện áp định mức 0,6/1/1,2kV.</w:t>
      </w:r>
    </w:p>
    <w:p w14:paraId="7EB8923A"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2. Tiêu chuẩn áp dụng:</w:t>
      </w:r>
    </w:p>
    <w:p w14:paraId="09CEB9C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TCVN 5935-1 (IEC 60502-1): </w:t>
      </w:r>
      <w:r w:rsidRPr="009E12B2">
        <w:rPr>
          <w:sz w:val="26"/>
          <w:szCs w:val="26"/>
        </w:rPr>
        <w:tab/>
        <w:t>Cáp điện có cách điện dạng đùn và phụ kiện cáp</w:t>
      </w:r>
    </w:p>
    <w:p w14:paraId="5AB9C0C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điện dùng cho điện áp danh định từ 1kV (Um = 1,2kV) đến 30kV (Um = 36kV).</w:t>
      </w:r>
    </w:p>
    <w:p w14:paraId="2324DEE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TCVN 6612 (IEC 60228) :</w:t>
      </w:r>
      <w:r w:rsidRPr="009E12B2">
        <w:rPr>
          <w:sz w:val="26"/>
          <w:szCs w:val="26"/>
        </w:rPr>
        <w:tab/>
      </w:r>
      <w:r w:rsidRPr="009E12B2">
        <w:rPr>
          <w:sz w:val="26"/>
          <w:szCs w:val="26"/>
        </w:rPr>
        <w:tab/>
        <w:t>Ruột dẫn của cáp cách điện.</w:t>
      </w:r>
    </w:p>
    <w:p w14:paraId="5887B9C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TCVN 10889 (IEC 60229):</w:t>
      </w:r>
      <w:r w:rsidRPr="009E12B2">
        <w:rPr>
          <w:sz w:val="26"/>
          <w:szCs w:val="26"/>
        </w:rPr>
        <w:tab/>
      </w:r>
      <w:r w:rsidRPr="009E12B2">
        <w:rPr>
          <w:sz w:val="26"/>
          <w:szCs w:val="26"/>
        </w:rPr>
        <w:tab/>
        <w:t>Cáp điện - Thử nghiệm trên vỏ ngoài dạng đùn</w:t>
      </w:r>
    </w:p>
    <w:p w14:paraId="69EFD9A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có chức năng bảo vệ đặc biệt.</w:t>
      </w:r>
    </w:p>
    <w:p w14:paraId="317E5A0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Và các tiêu chuẩn liên quan; các tiêu chuẩn tương đương hoặc cao hơn</w:t>
      </w:r>
    </w:p>
    <w:p w14:paraId="575171E6"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 xml:space="preserve">3. Thiết kế và lắp đặt </w:t>
      </w:r>
    </w:p>
    <w:p w14:paraId="6A8B61D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Cáp bọc hạ thế ruột đồng hoặc ruột nhôm loại 1 lõi, 2 lõi, 3 lõi, 4 lõi, cách điện bằng chất XLPE hoặc EPR hoặc tương đương. Vật chèn kín phải liên tục và chèn theo cách sao cho không để hơi ẩm lọt vào.</w:t>
      </w:r>
    </w:p>
    <w:p w14:paraId="0035546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phải phù hợp với số liệu sau:</w:t>
      </w:r>
    </w:p>
    <w:p w14:paraId="18F4422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Điện áp hệ thống danh định:</w:t>
      </w:r>
      <w:r w:rsidRPr="009E12B2">
        <w:rPr>
          <w:sz w:val="26"/>
          <w:szCs w:val="26"/>
        </w:rPr>
        <w:tab/>
        <w:t>0,4kV</w:t>
      </w:r>
    </w:p>
    <w:p w14:paraId="6D9A64E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Cấp cách điện:</w:t>
      </w:r>
      <w:r w:rsidRPr="009E12B2">
        <w:rPr>
          <w:sz w:val="26"/>
          <w:szCs w:val="26"/>
        </w:rPr>
        <w:tab/>
        <w:t>0,6/1/1,2kV</w:t>
      </w:r>
    </w:p>
    <w:p w14:paraId="571DC37F"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Hệ thống:</w:t>
      </w:r>
      <w:r w:rsidRPr="009E12B2">
        <w:rPr>
          <w:sz w:val="26"/>
          <w:szCs w:val="26"/>
        </w:rPr>
        <w:tab/>
        <w:t>3 pha, 4 dây, nối đất trực tiếp</w:t>
      </w:r>
    </w:p>
    <w:p w14:paraId="2BE1B96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Tần số:</w:t>
      </w:r>
      <w:r w:rsidRPr="009E12B2">
        <w:rPr>
          <w:sz w:val="26"/>
          <w:szCs w:val="26"/>
        </w:rPr>
        <w:tab/>
        <w:t>50Hz</w:t>
      </w:r>
    </w:p>
    <w:p w14:paraId="0D935FB8"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a. Số liệu thiết kế.</w:t>
      </w:r>
    </w:p>
    <w:p w14:paraId="69CBD68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Cấu tạo cáp sẽ bao gồm:</w:t>
      </w:r>
    </w:p>
    <w:p w14:paraId="4BF109B3" w14:textId="77777777" w:rsidR="009E12B2" w:rsidRPr="009E12B2" w:rsidRDefault="009E12B2">
      <w:pPr>
        <w:widowControl w:val="0"/>
        <w:numPr>
          <w:ilvl w:val="0"/>
          <w:numId w:val="59"/>
        </w:numPr>
        <w:tabs>
          <w:tab w:val="left" w:pos="270"/>
          <w:tab w:val="left" w:pos="360"/>
        </w:tabs>
        <w:spacing w:line="276" w:lineRule="auto"/>
        <w:jc w:val="left"/>
        <w:rPr>
          <w:sz w:val="26"/>
          <w:szCs w:val="26"/>
        </w:rPr>
      </w:pPr>
      <w:r w:rsidRPr="009E12B2">
        <w:rPr>
          <w:sz w:val="26"/>
          <w:szCs w:val="26"/>
        </w:rPr>
        <w:t>Cáp có sử dụng lớp chống va chạm cơ giới (có băng nhôm/băng thép)</w:t>
      </w:r>
    </w:p>
    <w:p w14:paraId="790DF50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lastRenderedPageBreak/>
        <w:t>+ Ruột cáp (có băng dãn nở chống thấm nước dọc theo lõi)</w:t>
      </w:r>
    </w:p>
    <w:p w14:paraId="277D5DE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bọc cách điện</w:t>
      </w:r>
    </w:p>
    <w:p w14:paraId="0F87B99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vỏ bọc trong</w:t>
      </w:r>
    </w:p>
    <w:p w14:paraId="64E78D7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bảo vệ chống va đập cơ giới</w:t>
      </w:r>
    </w:p>
    <w:p w14:paraId="222A6C7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vỏ bọc ngoài</w:t>
      </w:r>
    </w:p>
    <w:p w14:paraId="508EE19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không sử dụng lớp chống va chạm cơ giới (không có băng nhôm/băng thép)</w:t>
      </w:r>
    </w:p>
    <w:p w14:paraId="14718D6A"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Ruột cáp (có băng dãn nở chống thấm nước dọc theo lõi)</w:t>
      </w:r>
    </w:p>
    <w:p w14:paraId="634AE56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bọc cách điện</w:t>
      </w:r>
    </w:p>
    <w:p w14:paraId="4B4EE48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vỏ bọc ngoài</w:t>
      </w:r>
    </w:p>
    <w:p w14:paraId="2CA2CA0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Với cáp nhiều lõi sẽ có thêm lớp độn tạo tròn đều cho cáp khi bện các lõi.</w:t>
      </w:r>
    </w:p>
    <w:p w14:paraId="7C2DD32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b. Ruột cáp.</w:t>
      </w:r>
    </w:p>
    <w:p w14:paraId="050A39C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Ruột cáp phải là dây dẫn đồng hoặc nhôm loại nhiều sợi được ép tròn vặn xoắn, có điện trở lõi và cấu trúc lõi phù hợp với tiêu chuẩn TCVN 6612 (IEC 60228) class 2. Trong ruột cáp phải sử dụng loại băng giãn nở chống thấm nước khi tiếp xúc với nước (</w:t>
      </w:r>
      <w:r w:rsidRPr="009E12B2">
        <w:rPr>
          <w:i/>
          <w:sz w:val="26"/>
          <w:szCs w:val="26"/>
        </w:rPr>
        <w:t>băng dãn nở chống thấm nước được đưa vào trong quá trình bện xoắn lõi</w:t>
      </w:r>
      <w:r w:rsidRPr="009E12B2">
        <w:rPr>
          <w:sz w:val="26"/>
          <w:szCs w:val="26"/>
        </w:rPr>
        <w:t>).</w:t>
      </w:r>
    </w:p>
    <w:p w14:paraId="7456C97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Với lõi cáp có tiết diện danh định nhỏ hơn 35mm2 được phép có hoặc không có băng giãn nở chống thấm nước khi tiếp xúc với nước ở trong lõi cáp.</w:t>
      </w:r>
    </w:p>
    <w:p w14:paraId="407C2CC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 Cách điện của ruột cáp.</w:t>
      </w:r>
    </w:p>
    <w:p w14:paraId="76CEB80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Chất cách điện của ruột cáp là XLPE/EPR và phải được thực hiện bằng phương pháp đùn ép. Chất cách điện được trộn phụ gia chống mối, mọt, phụ gia làm tăng tuổi thọ chất cách điện. Mặt khác, chất phụ gia không làm ảnh hưởng đến tính chất cơ, lý, cách điện...của chất cách điện.</w:t>
      </w:r>
    </w:p>
    <w:p w14:paraId="7376569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d. Lớp vỏ bọc trong, lớp vỏ bọc ngoài.</w:t>
      </w:r>
    </w:p>
    <w:p w14:paraId="1DE55A8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Lớp vỏ bọc không chứa kim loại làm bằng hợp chất nhựa dẻo PVC hoặc PE. Độ</w:t>
      </w:r>
    </w:p>
    <w:p w14:paraId="02CF3F1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dầy lớp vỏ bọc đáp ứng theo TCVN 5935-1 (hoặc tương đương)</w:t>
      </w:r>
    </w:p>
    <w:p w14:paraId="63B34E5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e. Lớp bảo vệ chống va đập cơ giới (</w:t>
      </w:r>
      <w:r w:rsidRPr="009E12B2">
        <w:rPr>
          <w:i/>
          <w:sz w:val="26"/>
          <w:szCs w:val="26"/>
        </w:rPr>
        <w:t>với cáp không sử dụng lớp chống va chạm cơ giới sẽ không có phần này</w:t>
      </w:r>
      <w:r w:rsidRPr="009E12B2">
        <w:rPr>
          <w:sz w:val="26"/>
          <w:szCs w:val="26"/>
        </w:rPr>
        <w:t>).</w:t>
      </w:r>
    </w:p>
    <w:p w14:paraId="70D106F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được thiết kế có lớp bảo vệ để chống được va đập cơ giới ở dưới lớp vỏ bọc ngoài của cáp.</w:t>
      </w:r>
    </w:p>
    <w:p w14:paraId="1E044A4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Đối với cáp 2 lõi, 3 lõi, 4 lõi sử dụng 02 lớp băng thép mạ kẽm.</w:t>
      </w:r>
    </w:p>
    <w:p w14:paraId="25A17F7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Đối với cáp 1 lõi sử dụng 02 lớp băng nhôm.</w:t>
      </w:r>
    </w:p>
    <w:p w14:paraId="3FA31E7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Độ dầy danh định của lớp giáp được quy định như bảng dưới (đáp ứng TCVN 5935-1):</w:t>
      </w:r>
    </w:p>
    <w:tbl>
      <w:tblPr>
        <w:tblW w:w="9603" w:type="dxa"/>
        <w:jc w:val="center"/>
        <w:tblLayout w:type="fixed"/>
        <w:tblLook w:val="0000" w:firstRow="0" w:lastRow="0" w:firstColumn="0" w:lastColumn="0" w:noHBand="0" w:noVBand="0"/>
      </w:tblPr>
      <w:tblGrid>
        <w:gridCol w:w="1111"/>
        <w:gridCol w:w="2949"/>
        <w:gridCol w:w="2297"/>
        <w:gridCol w:w="3246"/>
      </w:tblGrid>
      <w:tr w:rsidR="009E12B2" w:rsidRPr="009E12B2" w14:paraId="2BC96FEC" w14:textId="77777777" w:rsidTr="000D6BE3">
        <w:trPr>
          <w:trHeight w:val="734"/>
          <w:jc w:val="center"/>
        </w:trPr>
        <w:tc>
          <w:tcPr>
            <w:tcW w:w="4060" w:type="dxa"/>
            <w:gridSpan w:val="2"/>
            <w:tcBorders>
              <w:top w:val="single" w:sz="4" w:space="0" w:color="000000"/>
              <w:left w:val="single" w:sz="4" w:space="0" w:color="000000"/>
            </w:tcBorders>
            <w:shd w:val="clear" w:color="auto" w:fill="FFFFFF"/>
            <w:vAlign w:val="bottom"/>
          </w:tcPr>
          <w:p w14:paraId="6FD4A434"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Đường kính giả định bên dưới áo giáp (mm)</w:t>
            </w:r>
          </w:p>
        </w:tc>
        <w:tc>
          <w:tcPr>
            <w:tcW w:w="5543" w:type="dxa"/>
            <w:gridSpan w:val="2"/>
            <w:tcBorders>
              <w:top w:val="single" w:sz="4" w:space="0" w:color="000000"/>
              <w:left w:val="single" w:sz="4" w:space="0" w:color="000000"/>
              <w:right w:val="single" w:sz="4" w:space="0" w:color="000000"/>
            </w:tcBorders>
            <w:shd w:val="clear" w:color="auto" w:fill="FFFFFF"/>
            <w:vAlign w:val="center"/>
          </w:tcPr>
          <w:p w14:paraId="4BAC4B16"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Độ dầy danh định của mỗi dải băng (mm)</w:t>
            </w:r>
          </w:p>
        </w:tc>
      </w:tr>
      <w:tr w:rsidR="009E12B2" w:rsidRPr="009E12B2" w14:paraId="45BF6859" w14:textId="77777777" w:rsidTr="000D6BE3">
        <w:trPr>
          <w:trHeight w:val="730"/>
          <w:jc w:val="center"/>
        </w:trPr>
        <w:tc>
          <w:tcPr>
            <w:tcW w:w="1111" w:type="dxa"/>
            <w:tcBorders>
              <w:top w:val="single" w:sz="4" w:space="0" w:color="000000"/>
              <w:left w:val="single" w:sz="4" w:space="0" w:color="000000"/>
            </w:tcBorders>
            <w:shd w:val="clear" w:color="auto" w:fill="FFFFFF"/>
            <w:vAlign w:val="center"/>
          </w:tcPr>
          <w:p w14:paraId="69D77DE9"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Lớn hơn</w:t>
            </w:r>
          </w:p>
        </w:tc>
        <w:tc>
          <w:tcPr>
            <w:tcW w:w="2949" w:type="dxa"/>
            <w:tcBorders>
              <w:top w:val="single" w:sz="4" w:space="0" w:color="000000"/>
              <w:left w:val="single" w:sz="4" w:space="0" w:color="000000"/>
            </w:tcBorders>
            <w:shd w:val="clear" w:color="auto" w:fill="FFFFFF"/>
            <w:vAlign w:val="center"/>
          </w:tcPr>
          <w:p w14:paraId="0B0630EF"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Đến và bằng</w:t>
            </w:r>
          </w:p>
        </w:tc>
        <w:tc>
          <w:tcPr>
            <w:tcW w:w="2297" w:type="dxa"/>
            <w:tcBorders>
              <w:top w:val="single" w:sz="4" w:space="0" w:color="000000"/>
              <w:left w:val="single" w:sz="4" w:space="0" w:color="000000"/>
            </w:tcBorders>
            <w:shd w:val="clear" w:color="auto" w:fill="FFFFFF"/>
            <w:vAlign w:val="center"/>
          </w:tcPr>
          <w:p w14:paraId="078FF9C6"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Thép hoặc thép mạ</w:t>
            </w:r>
          </w:p>
        </w:tc>
        <w:tc>
          <w:tcPr>
            <w:tcW w:w="3246" w:type="dxa"/>
            <w:tcBorders>
              <w:top w:val="single" w:sz="4" w:space="0" w:color="000000"/>
              <w:left w:val="single" w:sz="4" w:space="0" w:color="000000"/>
              <w:right w:val="single" w:sz="4" w:space="0" w:color="000000"/>
            </w:tcBorders>
            <w:shd w:val="clear" w:color="auto" w:fill="FFFFFF"/>
            <w:vAlign w:val="center"/>
          </w:tcPr>
          <w:p w14:paraId="396DD634"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Nhôm hoặc hợp kim nhôm</w:t>
            </w:r>
          </w:p>
        </w:tc>
      </w:tr>
      <w:tr w:rsidR="009E12B2" w:rsidRPr="009E12B2" w14:paraId="481B4A1C" w14:textId="77777777" w:rsidTr="000D6BE3">
        <w:trPr>
          <w:trHeight w:val="370"/>
          <w:jc w:val="center"/>
        </w:trPr>
        <w:tc>
          <w:tcPr>
            <w:tcW w:w="1111" w:type="dxa"/>
            <w:tcBorders>
              <w:top w:val="single" w:sz="4" w:space="0" w:color="000000"/>
              <w:left w:val="single" w:sz="4" w:space="0" w:color="000000"/>
            </w:tcBorders>
            <w:shd w:val="clear" w:color="auto" w:fill="FFFFFF"/>
            <w:vAlign w:val="center"/>
          </w:tcPr>
          <w:p w14:paraId="5B1307E8"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w:t>
            </w:r>
          </w:p>
        </w:tc>
        <w:tc>
          <w:tcPr>
            <w:tcW w:w="2949" w:type="dxa"/>
            <w:tcBorders>
              <w:top w:val="single" w:sz="4" w:space="0" w:color="000000"/>
              <w:left w:val="single" w:sz="4" w:space="0" w:color="000000"/>
            </w:tcBorders>
            <w:shd w:val="clear" w:color="auto" w:fill="FFFFFF"/>
            <w:vAlign w:val="bottom"/>
          </w:tcPr>
          <w:p w14:paraId="04232680"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30</w:t>
            </w:r>
          </w:p>
        </w:tc>
        <w:tc>
          <w:tcPr>
            <w:tcW w:w="2297" w:type="dxa"/>
            <w:tcBorders>
              <w:top w:val="single" w:sz="4" w:space="0" w:color="000000"/>
              <w:left w:val="single" w:sz="4" w:space="0" w:color="000000"/>
            </w:tcBorders>
            <w:shd w:val="clear" w:color="auto" w:fill="FFFFFF"/>
            <w:vAlign w:val="bottom"/>
          </w:tcPr>
          <w:p w14:paraId="5388C076"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0,2</w:t>
            </w:r>
          </w:p>
        </w:tc>
        <w:tc>
          <w:tcPr>
            <w:tcW w:w="3246" w:type="dxa"/>
            <w:tcBorders>
              <w:top w:val="single" w:sz="4" w:space="0" w:color="000000"/>
              <w:left w:val="single" w:sz="4" w:space="0" w:color="000000"/>
              <w:right w:val="single" w:sz="4" w:space="0" w:color="000000"/>
            </w:tcBorders>
            <w:shd w:val="clear" w:color="auto" w:fill="FFFFFF"/>
            <w:vAlign w:val="bottom"/>
          </w:tcPr>
          <w:p w14:paraId="404C3F0A"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r>
      <w:tr w:rsidR="009E12B2" w:rsidRPr="009E12B2" w14:paraId="6AF31DBC" w14:textId="77777777" w:rsidTr="000D6BE3">
        <w:trPr>
          <w:trHeight w:val="370"/>
          <w:jc w:val="center"/>
        </w:trPr>
        <w:tc>
          <w:tcPr>
            <w:tcW w:w="1111" w:type="dxa"/>
            <w:tcBorders>
              <w:top w:val="single" w:sz="4" w:space="0" w:color="000000"/>
              <w:left w:val="single" w:sz="4" w:space="0" w:color="000000"/>
            </w:tcBorders>
            <w:shd w:val="clear" w:color="auto" w:fill="FFFFFF"/>
            <w:vAlign w:val="bottom"/>
          </w:tcPr>
          <w:p w14:paraId="59F6E817"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30</w:t>
            </w:r>
          </w:p>
        </w:tc>
        <w:tc>
          <w:tcPr>
            <w:tcW w:w="2949" w:type="dxa"/>
            <w:tcBorders>
              <w:top w:val="single" w:sz="4" w:space="0" w:color="000000"/>
              <w:left w:val="single" w:sz="4" w:space="0" w:color="000000"/>
            </w:tcBorders>
            <w:shd w:val="clear" w:color="auto" w:fill="FFFFFF"/>
            <w:vAlign w:val="bottom"/>
          </w:tcPr>
          <w:p w14:paraId="7032A4FA"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70</w:t>
            </w:r>
          </w:p>
        </w:tc>
        <w:tc>
          <w:tcPr>
            <w:tcW w:w="2297" w:type="dxa"/>
            <w:tcBorders>
              <w:top w:val="single" w:sz="4" w:space="0" w:color="000000"/>
              <w:left w:val="single" w:sz="4" w:space="0" w:color="000000"/>
            </w:tcBorders>
            <w:shd w:val="clear" w:color="auto" w:fill="FFFFFF"/>
            <w:vAlign w:val="bottom"/>
          </w:tcPr>
          <w:p w14:paraId="61EFF6DD"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c>
          <w:tcPr>
            <w:tcW w:w="3246" w:type="dxa"/>
            <w:tcBorders>
              <w:top w:val="single" w:sz="4" w:space="0" w:color="000000"/>
              <w:left w:val="single" w:sz="4" w:space="0" w:color="000000"/>
              <w:right w:val="single" w:sz="4" w:space="0" w:color="000000"/>
            </w:tcBorders>
            <w:shd w:val="clear" w:color="auto" w:fill="FFFFFF"/>
            <w:vAlign w:val="bottom"/>
          </w:tcPr>
          <w:p w14:paraId="4DDE79CA"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r>
      <w:tr w:rsidR="009E12B2" w:rsidRPr="009E12B2" w14:paraId="09050B19" w14:textId="77777777" w:rsidTr="000D6BE3">
        <w:trPr>
          <w:trHeight w:val="379"/>
          <w:jc w:val="center"/>
        </w:trPr>
        <w:tc>
          <w:tcPr>
            <w:tcW w:w="1111" w:type="dxa"/>
            <w:tcBorders>
              <w:top w:val="single" w:sz="4" w:space="0" w:color="000000"/>
              <w:left w:val="single" w:sz="4" w:space="0" w:color="000000"/>
              <w:bottom w:val="single" w:sz="4" w:space="0" w:color="000000"/>
            </w:tcBorders>
            <w:shd w:val="clear" w:color="auto" w:fill="FFFFFF"/>
            <w:vAlign w:val="center"/>
          </w:tcPr>
          <w:p w14:paraId="0BC8AFF5"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70</w:t>
            </w:r>
          </w:p>
        </w:tc>
        <w:tc>
          <w:tcPr>
            <w:tcW w:w="2949" w:type="dxa"/>
            <w:tcBorders>
              <w:top w:val="single" w:sz="4" w:space="0" w:color="000000"/>
              <w:left w:val="single" w:sz="4" w:space="0" w:color="000000"/>
              <w:bottom w:val="single" w:sz="4" w:space="0" w:color="000000"/>
            </w:tcBorders>
            <w:shd w:val="clear" w:color="auto" w:fill="FFFFFF"/>
            <w:vAlign w:val="center"/>
          </w:tcPr>
          <w:p w14:paraId="2D130AD2"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w:t>
            </w:r>
          </w:p>
        </w:tc>
        <w:tc>
          <w:tcPr>
            <w:tcW w:w="2297" w:type="dxa"/>
            <w:tcBorders>
              <w:top w:val="single" w:sz="4" w:space="0" w:color="000000"/>
              <w:left w:val="single" w:sz="4" w:space="0" w:color="000000"/>
              <w:bottom w:val="single" w:sz="4" w:space="0" w:color="000000"/>
            </w:tcBorders>
            <w:shd w:val="clear" w:color="auto" w:fill="FFFFFF"/>
            <w:vAlign w:val="bottom"/>
          </w:tcPr>
          <w:p w14:paraId="4E92D256"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0,8</w:t>
            </w:r>
          </w:p>
        </w:tc>
        <w:tc>
          <w:tcPr>
            <w:tcW w:w="3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9C01FC"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0,8</w:t>
            </w:r>
          </w:p>
        </w:tc>
      </w:tr>
    </w:tbl>
    <w:p w14:paraId="21877CF3" w14:textId="77777777" w:rsidR="009E12B2" w:rsidRPr="009E12B2" w:rsidRDefault="009E12B2">
      <w:pPr>
        <w:widowControl w:val="0"/>
        <w:numPr>
          <w:ilvl w:val="0"/>
          <w:numId w:val="59"/>
        </w:numPr>
        <w:tabs>
          <w:tab w:val="left" w:pos="270"/>
          <w:tab w:val="left" w:pos="360"/>
        </w:tabs>
        <w:spacing w:line="276" w:lineRule="auto"/>
        <w:jc w:val="left"/>
        <w:rPr>
          <w:sz w:val="26"/>
          <w:szCs w:val="26"/>
        </w:rPr>
      </w:pPr>
      <w:r w:rsidRPr="009E12B2">
        <w:rPr>
          <w:sz w:val="26"/>
          <w:szCs w:val="26"/>
        </w:rPr>
        <w:t>Chiều dày nhỏ nhất của lớp băng quấn không thấp hơn giá trị danh định 10%.</w:t>
      </w:r>
    </w:p>
    <w:p w14:paraId="65D138F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f. Đánh mã ký hiệu.</w:t>
      </w:r>
    </w:p>
    <w:p w14:paraId="2683288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lastRenderedPageBreak/>
        <w:t>Cáp phải được đánh ký hiệu rõ ràng, trên cáp có ghi rõ chủng loại, tiết diện, nhà sản xuất, năm sản xuất (hai số cuối). Các ký hiệu sử dụng phải bền chắc và đảm bảo trong suốt quá trình vận hành.</w:t>
      </w:r>
    </w:p>
    <w:p w14:paraId="10B6CA38"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 xml:space="preserve">4.  Yêu cầu về thử nghiệm </w:t>
      </w:r>
    </w:p>
    <w:p w14:paraId="4F786D88"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Giấy chứng nhận thử nghiệm điển hình phải được sử dụng đối với tất cả các loại cáp ngầm được cung cấp.</w:t>
      </w:r>
    </w:p>
    <w:p w14:paraId="5A0ED42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Toàn bộ thiết bị phải thông qua các cuộc thử nghiệm thường lệ tại nhà máy phù hợp với tiêu chuẩn TCVN 5935-1 (hoặc tương đương hoặc cao hơn) và các tiêu chuẩn liên quan.</w:t>
      </w:r>
    </w:p>
    <w:p w14:paraId="05EE66B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Biên bản test phải đáp ứng và đẩy đủ các hạng mục thí nghiệm theo tiêu chuẩn TCVN 5935-1 (hoặc tương đương hoặc cao hơn) và các tiêu chuẩn liên quan.</w:t>
      </w:r>
    </w:p>
    <w:p w14:paraId="25E64B73"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5. Yêu cầu khác:</w:t>
      </w:r>
    </w:p>
    <w:p w14:paraId="0EE948A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Cáp được giao trong các cuộn lô bằng gỗ với tổng trọng lượng cáp và cuộn lô tối đa không vượt quá 4.500kg với đường kính mặt lô cuốn cáp tối đa 2,2m.</w:t>
      </w:r>
    </w:p>
    <w:p w14:paraId="269417C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Chỉ 1 sợi cáp được cuốn vào mỗi cuộn lô.</w:t>
      </w:r>
    </w:p>
    <w:p w14:paraId="1A60746D" w14:textId="77777777" w:rsidR="009E12B2" w:rsidRPr="009E12B2" w:rsidRDefault="009E12B2" w:rsidP="009E12B2">
      <w:pPr>
        <w:spacing w:before="20" w:after="20" w:line="264" w:lineRule="auto"/>
        <w:rPr>
          <w:b/>
          <w:sz w:val="26"/>
          <w:szCs w:val="26"/>
          <w:lang w:val="en-SG"/>
        </w:rPr>
      </w:pPr>
      <w:r w:rsidRPr="009E12B2">
        <w:rPr>
          <w:b/>
          <w:sz w:val="26"/>
          <w:szCs w:val="26"/>
          <w:lang w:val="en-SG"/>
        </w:rPr>
        <w:t>Cáp hạ áp ruột đồng 2x2</w:t>
      </w:r>
      <w:r w:rsidRPr="009E12B2">
        <w:rPr>
          <w:b/>
          <w:sz w:val="26"/>
          <w:szCs w:val="26"/>
          <w:lang w:val="vi-VN"/>
        </w:rPr>
        <w:t>,5</w:t>
      </w:r>
      <w:r w:rsidRPr="009E12B2">
        <w:rPr>
          <w:b/>
          <w:sz w:val="26"/>
          <w:szCs w:val="26"/>
          <w:lang w:val="en-SG"/>
        </w:rPr>
        <w:t>mm2 - không có băng thép.</w:t>
      </w:r>
    </w:p>
    <w:tbl>
      <w:tblPr>
        <w:tblW w:w="0" w:type="auto"/>
        <w:tblInd w:w="211" w:type="dxa"/>
        <w:tblLayout w:type="fixed"/>
        <w:tblCellMar>
          <w:left w:w="0" w:type="dxa"/>
          <w:right w:w="0" w:type="dxa"/>
        </w:tblCellMar>
        <w:tblLook w:val="0000" w:firstRow="0" w:lastRow="0" w:firstColumn="0" w:lastColumn="0" w:noHBand="0" w:noVBand="0"/>
      </w:tblPr>
      <w:tblGrid>
        <w:gridCol w:w="744"/>
        <w:gridCol w:w="4296"/>
        <w:gridCol w:w="1382"/>
        <w:gridCol w:w="2669"/>
      </w:tblGrid>
      <w:tr w:rsidR="009E12B2" w:rsidRPr="009E12B2" w14:paraId="491C98E2" w14:textId="77777777" w:rsidTr="000D6BE3">
        <w:trPr>
          <w:trHeight w:hRule="exact" w:val="451"/>
        </w:trPr>
        <w:tc>
          <w:tcPr>
            <w:tcW w:w="744" w:type="dxa"/>
            <w:tcBorders>
              <w:top w:val="single" w:sz="4" w:space="0" w:color="000000"/>
              <w:left w:val="single" w:sz="4" w:space="0" w:color="000000"/>
              <w:bottom w:val="single" w:sz="4" w:space="0" w:color="000000"/>
              <w:right w:val="single" w:sz="4" w:space="0" w:color="000000"/>
            </w:tcBorders>
          </w:tcPr>
          <w:p w14:paraId="015F323F" w14:textId="77777777" w:rsidR="009E12B2" w:rsidRPr="009E12B2" w:rsidRDefault="009E12B2" w:rsidP="009E12B2">
            <w:pPr>
              <w:widowControl w:val="0"/>
              <w:kinsoku w:val="0"/>
              <w:overflowPunct w:val="0"/>
              <w:ind w:left="80" w:right="84"/>
              <w:jc w:val="left"/>
              <w:rPr>
                <w:rFonts w:eastAsia="Calibri"/>
                <w:sz w:val="26"/>
                <w:szCs w:val="26"/>
              </w:rPr>
            </w:pPr>
            <w:r w:rsidRPr="009E12B2">
              <w:rPr>
                <w:rFonts w:eastAsia="Calibri"/>
                <w:b/>
                <w:bCs/>
                <w:sz w:val="26"/>
                <w:szCs w:val="26"/>
              </w:rPr>
              <w:t>STT</w:t>
            </w:r>
          </w:p>
        </w:tc>
        <w:tc>
          <w:tcPr>
            <w:tcW w:w="4296" w:type="dxa"/>
            <w:tcBorders>
              <w:top w:val="single" w:sz="4" w:space="0" w:color="000000"/>
              <w:left w:val="single" w:sz="4" w:space="0" w:color="000000"/>
              <w:bottom w:val="single" w:sz="4" w:space="0" w:color="000000"/>
              <w:right w:val="single" w:sz="4" w:space="0" w:color="000000"/>
            </w:tcBorders>
          </w:tcPr>
          <w:p w14:paraId="3C175AA7" w14:textId="77777777" w:rsidR="009E12B2" w:rsidRPr="009E12B2" w:rsidRDefault="009E12B2" w:rsidP="009E12B2">
            <w:pPr>
              <w:widowControl w:val="0"/>
              <w:kinsoku w:val="0"/>
              <w:overflowPunct w:val="0"/>
              <w:ind w:left="1496" w:right="1497"/>
              <w:jc w:val="left"/>
              <w:rPr>
                <w:rFonts w:eastAsia="Calibri"/>
                <w:sz w:val="26"/>
                <w:szCs w:val="26"/>
              </w:rPr>
            </w:pPr>
            <w:r w:rsidRPr="009E12B2">
              <w:rPr>
                <w:rFonts w:eastAsia="Calibri"/>
                <w:b/>
                <w:bCs/>
                <w:sz w:val="26"/>
                <w:szCs w:val="26"/>
              </w:rPr>
              <w:t>H</w:t>
            </w:r>
            <w:r w:rsidRPr="009E12B2">
              <w:rPr>
                <w:rFonts w:eastAsia="Calibri"/>
                <w:sz w:val="26"/>
                <w:szCs w:val="26"/>
              </w:rPr>
              <w:t>ạ</w:t>
            </w:r>
            <w:r w:rsidRPr="009E12B2">
              <w:rPr>
                <w:rFonts w:eastAsia="Calibri"/>
                <w:b/>
                <w:bCs/>
                <w:sz w:val="26"/>
                <w:szCs w:val="26"/>
              </w:rPr>
              <w:t>ng m</w:t>
            </w:r>
            <w:r w:rsidRPr="009E12B2">
              <w:rPr>
                <w:rFonts w:eastAsia="Calibri"/>
                <w:sz w:val="26"/>
                <w:szCs w:val="26"/>
              </w:rPr>
              <w:t>ụ</w:t>
            </w:r>
            <w:r w:rsidRPr="009E12B2">
              <w:rPr>
                <w:rFonts w:eastAsia="Calibri"/>
                <w:b/>
                <w:bCs/>
                <w:sz w:val="26"/>
                <w:szCs w:val="26"/>
              </w:rPr>
              <w:t>c</w:t>
            </w:r>
          </w:p>
        </w:tc>
        <w:tc>
          <w:tcPr>
            <w:tcW w:w="1382" w:type="dxa"/>
            <w:tcBorders>
              <w:top w:val="single" w:sz="4" w:space="0" w:color="000000"/>
              <w:left w:val="single" w:sz="4" w:space="0" w:color="000000"/>
              <w:bottom w:val="single" w:sz="4" w:space="0" w:color="000000"/>
              <w:right w:val="single" w:sz="4" w:space="0" w:color="000000"/>
            </w:tcBorders>
          </w:tcPr>
          <w:p w14:paraId="66FD823F" w14:textId="77777777" w:rsidR="009E12B2" w:rsidRPr="009E12B2" w:rsidRDefault="009E12B2" w:rsidP="009E12B2">
            <w:pPr>
              <w:widowControl w:val="0"/>
              <w:kinsoku w:val="0"/>
              <w:overflowPunct w:val="0"/>
              <w:ind w:left="71" w:right="73"/>
              <w:jc w:val="left"/>
              <w:rPr>
                <w:rFonts w:eastAsia="Calibri"/>
                <w:sz w:val="26"/>
                <w:szCs w:val="26"/>
              </w:rPr>
            </w:pPr>
            <w:r w:rsidRPr="009E12B2">
              <w:rPr>
                <w:rFonts w:eastAsia="Calibri"/>
                <w:sz w:val="26"/>
                <w:szCs w:val="26"/>
              </w:rPr>
              <w:t>Đơ</w:t>
            </w:r>
            <w:r w:rsidRPr="009E12B2">
              <w:rPr>
                <w:rFonts w:eastAsia="Calibri"/>
                <w:b/>
                <w:bCs/>
                <w:sz w:val="26"/>
                <w:szCs w:val="26"/>
              </w:rPr>
              <w:t>n v</w:t>
            </w:r>
            <w:r w:rsidRPr="009E12B2">
              <w:rPr>
                <w:rFonts w:eastAsia="Calibri"/>
                <w:sz w:val="26"/>
                <w:szCs w:val="26"/>
              </w:rPr>
              <w:t>ị đ</w:t>
            </w:r>
            <w:r w:rsidRPr="009E12B2">
              <w:rPr>
                <w:rFonts w:eastAsia="Calibri"/>
                <w:b/>
                <w:bCs/>
                <w:sz w:val="26"/>
                <w:szCs w:val="26"/>
              </w:rPr>
              <w:t>o</w:t>
            </w:r>
          </w:p>
        </w:tc>
        <w:tc>
          <w:tcPr>
            <w:tcW w:w="2669" w:type="dxa"/>
            <w:tcBorders>
              <w:top w:val="single" w:sz="4" w:space="0" w:color="000000"/>
              <w:left w:val="single" w:sz="4" w:space="0" w:color="000000"/>
              <w:bottom w:val="single" w:sz="4" w:space="0" w:color="000000"/>
              <w:right w:val="single" w:sz="4" w:space="0" w:color="000000"/>
            </w:tcBorders>
          </w:tcPr>
          <w:p w14:paraId="267A9E6E" w14:textId="77777777" w:rsidR="009E12B2" w:rsidRPr="009E12B2" w:rsidRDefault="009E12B2" w:rsidP="009E12B2">
            <w:pPr>
              <w:widowControl w:val="0"/>
              <w:kinsoku w:val="0"/>
              <w:overflowPunct w:val="0"/>
              <w:ind w:left="672" w:right="678"/>
              <w:jc w:val="left"/>
              <w:rPr>
                <w:rFonts w:eastAsia="Calibri"/>
                <w:sz w:val="26"/>
                <w:szCs w:val="26"/>
              </w:rPr>
            </w:pPr>
            <w:r w:rsidRPr="009E12B2">
              <w:rPr>
                <w:rFonts w:eastAsia="Calibri"/>
                <w:b/>
                <w:bCs/>
                <w:sz w:val="26"/>
                <w:szCs w:val="26"/>
              </w:rPr>
              <w:t>Yêu c</w:t>
            </w:r>
            <w:r w:rsidRPr="009E12B2">
              <w:rPr>
                <w:rFonts w:eastAsia="Calibri"/>
                <w:sz w:val="26"/>
                <w:szCs w:val="26"/>
              </w:rPr>
              <w:t>ầ</w:t>
            </w:r>
            <w:r w:rsidRPr="009E12B2">
              <w:rPr>
                <w:rFonts w:eastAsia="Calibri"/>
                <w:b/>
                <w:bCs/>
                <w:sz w:val="26"/>
                <w:szCs w:val="26"/>
              </w:rPr>
              <w:t>u</w:t>
            </w:r>
          </w:p>
        </w:tc>
      </w:tr>
      <w:tr w:rsidR="009E12B2" w:rsidRPr="009E12B2" w14:paraId="0F109364"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6921F568" w14:textId="77777777" w:rsidR="009E12B2" w:rsidRPr="009E12B2" w:rsidRDefault="009E12B2" w:rsidP="009E12B2">
            <w:pPr>
              <w:spacing w:before="20" w:after="20" w:line="264" w:lineRule="auto"/>
              <w:jc w:val="center"/>
              <w:rPr>
                <w:sz w:val="26"/>
                <w:szCs w:val="26"/>
              </w:rPr>
            </w:pPr>
            <w:r w:rsidRPr="009E12B2">
              <w:rPr>
                <w:sz w:val="26"/>
                <w:szCs w:val="26"/>
              </w:rPr>
              <w:t>1</w:t>
            </w:r>
          </w:p>
        </w:tc>
        <w:tc>
          <w:tcPr>
            <w:tcW w:w="4296" w:type="dxa"/>
            <w:tcBorders>
              <w:top w:val="single" w:sz="4" w:space="0" w:color="000000"/>
              <w:left w:val="single" w:sz="4" w:space="0" w:color="000000"/>
              <w:bottom w:val="single" w:sz="4" w:space="0" w:color="000000"/>
              <w:right w:val="single" w:sz="4" w:space="0" w:color="000000"/>
            </w:tcBorders>
          </w:tcPr>
          <w:p w14:paraId="56D098C8"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Nhà sản xuất</w:t>
            </w:r>
          </w:p>
        </w:tc>
        <w:tc>
          <w:tcPr>
            <w:tcW w:w="1382" w:type="dxa"/>
            <w:tcBorders>
              <w:top w:val="single" w:sz="4" w:space="0" w:color="000000"/>
              <w:left w:val="single" w:sz="4" w:space="0" w:color="000000"/>
              <w:bottom w:val="single" w:sz="4" w:space="0" w:color="000000"/>
              <w:right w:val="single" w:sz="4" w:space="0" w:color="000000"/>
            </w:tcBorders>
          </w:tcPr>
          <w:p w14:paraId="1B82101E"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67B1121B" w14:textId="77777777" w:rsidR="009E12B2" w:rsidRPr="009E12B2" w:rsidRDefault="009E12B2" w:rsidP="009E12B2">
            <w:pPr>
              <w:widowControl w:val="0"/>
              <w:kinsoku w:val="0"/>
              <w:overflowPunct w:val="0"/>
              <w:ind w:left="672" w:right="679"/>
              <w:jc w:val="left"/>
              <w:rPr>
                <w:rFonts w:eastAsia="Calibri"/>
                <w:sz w:val="26"/>
                <w:szCs w:val="26"/>
              </w:rPr>
            </w:pPr>
            <w:r w:rsidRPr="009E12B2">
              <w:rPr>
                <w:rFonts w:eastAsia="Calibri"/>
                <w:sz w:val="26"/>
                <w:szCs w:val="26"/>
              </w:rPr>
              <w:t>Nêu cụ thể</w:t>
            </w:r>
          </w:p>
        </w:tc>
      </w:tr>
      <w:tr w:rsidR="009E12B2" w:rsidRPr="009E12B2" w14:paraId="50EFE40E" w14:textId="77777777" w:rsidTr="000D6BE3">
        <w:trPr>
          <w:trHeight w:hRule="exact" w:val="336"/>
        </w:trPr>
        <w:tc>
          <w:tcPr>
            <w:tcW w:w="744" w:type="dxa"/>
            <w:tcBorders>
              <w:top w:val="single" w:sz="4" w:space="0" w:color="000000"/>
              <w:left w:val="single" w:sz="4" w:space="0" w:color="000000"/>
              <w:bottom w:val="single" w:sz="4" w:space="0" w:color="000000"/>
              <w:right w:val="single" w:sz="4" w:space="0" w:color="000000"/>
            </w:tcBorders>
          </w:tcPr>
          <w:p w14:paraId="09F3274B"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2</w:t>
            </w:r>
          </w:p>
        </w:tc>
        <w:tc>
          <w:tcPr>
            <w:tcW w:w="4296" w:type="dxa"/>
            <w:tcBorders>
              <w:top w:val="single" w:sz="4" w:space="0" w:color="000000"/>
              <w:left w:val="single" w:sz="4" w:space="0" w:color="000000"/>
              <w:bottom w:val="single" w:sz="4" w:space="0" w:color="000000"/>
              <w:right w:val="single" w:sz="4" w:space="0" w:color="000000"/>
            </w:tcBorders>
          </w:tcPr>
          <w:p w14:paraId="5037120E" w14:textId="77777777" w:rsidR="009E12B2" w:rsidRPr="009E12B2" w:rsidRDefault="009E12B2" w:rsidP="009E12B2">
            <w:pPr>
              <w:widowControl w:val="0"/>
              <w:kinsoku w:val="0"/>
              <w:overflowPunct w:val="0"/>
              <w:jc w:val="left"/>
              <w:rPr>
                <w:rFonts w:eastAsia="Calibri"/>
                <w:sz w:val="26"/>
                <w:szCs w:val="26"/>
              </w:rPr>
            </w:pPr>
            <w:r w:rsidRPr="009E12B2">
              <w:rPr>
                <w:rFonts w:eastAsia="Calibri"/>
                <w:w w:val="95"/>
                <w:sz w:val="26"/>
                <w:szCs w:val="26"/>
              </w:rPr>
              <w:t>Nước sản xuất</w:t>
            </w:r>
          </w:p>
        </w:tc>
        <w:tc>
          <w:tcPr>
            <w:tcW w:w="1382" w:type="dxa"/>
            <w:tcBorders>
              <w:top w:val="single" w:sz="4" w:space="0" w:color="000000"/>
              <w:left w:val="single" w:sz="4" w:space="0" w:color="000000"/>
              <w:bottom w:val="single" w:sz="4" w:space="0" w:color="000000"/>
              <w:right w:val="single" w:sz="4" w:space="0" w:color="000000"/>
            </w:tcBorders>
          </w:tcPr>
          <w:p w14:paraId="6BBC8A8F"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3B1C8A3C" w14:textId="77777777" w:rsidR="009E12B2" w:rsidRPr="009E12B2" w:rsidRDefault="009E12B2" w:rsidP="009E12B2">
            <w:pPr>
              <w:widowControl w:val="0"/>
              <w:kinsoku w:val="0"/>
              <w:overflowPunct w:val="0"/>
              <w:ind w:left="672" w:right="679"/>
              <w:jc w:val="left"/>
              <w:rPr>
                <w:rFonts w:eastAsia="Calibri"/>
                <w:sz w:val="26"/>
                <w:szCs w:val="26"/>
              </w:rPr>
            </w:pPr>
            <w:r w:rsidRPr="009E12B2">
              <w:rPr>
                <w:rFonts w:eastAsia="Calibri"/>
                <w:sz w:val="26"/>
                <w:szCs w:val="26"/>
              </w:rPr>
              <w:t>Nêu cụ thể</w:t>
            </w:r>
          </w:p>
        </w:tc>
      </w:tr>
      <w:tr w:rsidR="009E12B2" w:rsidRPr="009E12B2" w14:paraId="23987FDB"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1E0CD923"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3</w:t>
            </w:r>
          </w:p>
        </w:tc>
        <w:tc>
          <w:tcPr>
            <w:tcW w:w="4296" w:type="dxa"/>
            <w:tcBorders>
              <w:top w:val="single" w:sz="4" w:space="0" w:color="000000"/>
              <w:left w:val="single" w:sz="4" w:space="0" w:color="000000"/>
              <w:bottom w:val="single" w:sz="4" w:space="0" w:color="000000"/>
              <w:right w:val="single" w:sz="4" w:space="0" w:color="000000"/>
            </w:tcBorders>
          </w:tcPr>
          <w:p w14:paraId="6DF2C457"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Tiêu chuẩn áp dụng</w:t>
            </w:r>
          </w:p>
        </w:tc>
        <w:tc>
          <w:tcPr>
            <w:tcW w:w="1382" w:type="dxa"/>
            <w:tcBorders>
              <w:top w:val="single" w:sz="4" w:space="0" w:color="000000"/>
              <w:left w:val="single" w:sz="4" w:space="0" w:color="000000"/>
              <w:bottom w:val="single" w:sz="4" w:space="0" w:color="000000"/>
              <w:right w:val="single" w:sz="4" w:space="0" w:color="000000"/>
            </w:tcBorders>
          </w:tcPr>
          <w:p w14:paraId="15633964"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1A9D6781" w14:textId="77777777" w:rsidR="009E12B2" w:rsidRPr="009E12B2" w:rsidRDefault="009E12B2" w:rsidP="009E12B2">
            <w:pPr>
              <w:widowControl w:val="0"/>
              <w:kinsoku w:val="0"/>
              <w:overflowPunct w:val="0"/>
              <w:ind w:left="672" w:right="679"/>
              <w:jc w:val="left"/>
              <w:rPr>
                <w:rFonts w:eastAsia="Calibri"/>
                <w:sz w:val="26"/>
                <w:szCs w:val="26"/>
              </w:rPr>
            </w:pPr>
            <w:r w:rsidRPr="009E12B2">
              <w:rPr>
                <w:rFonts w:eastAsia="Calibri"/>
                <w:sz w:val="26"/>
                <w:szCs w:val="26"/>
              </w:rPr>
              <w:t>Nêu cụ thể</w:t>
            </w:r>
          </w:p>
        </w:tc>
      </w:tr>
      <w:tr w:rsidR="009E12B2" w:rsidRPr="009E12B2" w14:paraId="7D0A4612"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2C6DACAE"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4</w:t>
            </w:r>
          </w:p>
        </w:tc>
        <w:tc>
          <w:tcPr>
            <w:tcW w:w="4296" w:type="dxa"/>
            <w:tcBorders>
              <w:top w:val="single" w:sz="4" w:space="0" w:color="000000"/>
              <w:left w:val="single" w:sz="4" w:space="0" w:color="000000"/>
              <w:bottom w:val="single" w:sz="4" w:space="0" w:color="000000"/>
              <w:right w:val="single" w:sz="4" w:space="0" w:color="000000"/>
            </w:tcBorders>
          </w:tcPr>
          <w:p w14:paraId="06866AED"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Mã hiệu sản phẩm</w:t>
            </w:r>
          </w:p>
        </w:tc>
        <w:tc>
          <w:tcPr>
            <w:tcW w:w="1382" w:type="dxa"/>
            <w:tcBorders>
              <w:top w:val="single" w:sz="4" w:space="0" w:color="000000"/>
              <w:left w:val="single" w:sz="4" w:space="0" w:color="000000"/>
              <w:bottom w:val="single" w:sz="4" w:space="0" w:color="000000"/>
              <w:right w:val="single" w:sz="4" w:space="0" w:color="000000"/>
            </w:tcBorders>
          </w:tcPr>
          <w:p w14:paraId="6DC0C629"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177EF85A" w14:textId="77777777" w:rsidR="009E12B2" w:rsidRPr="009E12B2" w:rsidRDefault="009E12B2" w:rsidP="009E12B2">
            <w:pPr>
              <w:widowControl w:val="0"/>
              <w:kinsoku w:val="0"/>
              <w:overflowPunct w:val="0"/>
              <w:ind w:left="672" w:right="679"/>
              <w:jc w:val="left"/>
              <w:rPr>
                <w:rFonts w:eastAsia="Calibri"/>
                <w:sz w:val="26"/>
                <w:szCs w:val="26"/>
              </w:rPr>
            </w:pPr>
            <w:r w:rsidRPr="009E12B2">
              <w:rPr>
                <w:rFonts w:eastAsia="Calibri"/>
                <w:sz w:val="26"/>
                <w:szCs w:val="26"/>
              </w:rPr>
              <w:t>Nêu cụ thể</w:t>
            </w:r>
          </w:p>
        </w:tc>
      </w:tr>
      <w:tr w:rsidR="009E12B2" w:rsidRPr="009E12B2" w14:paraId="023264D8"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0E2F1548"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5</w:t>
            </w:r>
          </w:p>
        </w:tc>
        <w:tc>
          <w:tcPr>
            <w:tcW w:w="4296" w:type="dxa"/>
            <w:tcBorders>
              <w:top w:val="single" w:sz="4" w:space="0" w:color="000000"/>
              <w:left w:val="single" w:sz="4" w:space="0" w:color="000000"/>
              <w:bottom w:val="single" w:sz="4" w:space="0" w:color="000000"/>
              <w:right w:val="single" w:sz="4" w:space="0" w:color="000000"/>
            </w:tcBorders>
          </w:tcPr>
          <w:p w14:paraId="3F501EA2"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Loại</w:t>
            </w:r>
          </w:p>
        </w:tc>
        <w:tc>
          <w:tcPr>
            <w:tcW w:w="1382" w:type="dxa"/>
            <w:tcBorders>
              <w:top w:val="single" w:sz="4" w:space="0" w:color="000000"/>
              <w:left w:val="single" w:sz="4" w:space="0" w:color="000000"/>
              <w:bottom w:val="single" w:sz="4" w:space="0" w:color="000000"/>
              <w:right w:val="single" w:sz="4" w:space="0" w:color="000000"/>
            </w:tcBorders>
          </w:tcPr>
          <w:p w14:paraId="7FB3FE85"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37383412" w14:textId="77777777" w:rsidR="009E12B2" w:rsidRPr="009E12B2" w:rsidRDefault="009E12B2" w:rsidP="009E12B2">
            <w:pPr>
              <w:widowControl w:val="0"/>
              <w:kinsoku w:val="0"/>
              <w:overflowPunct w:val="0"/>
              <w:ind w:left="667" w:right="679"/>
              <w:jc w:val="left"/>
              <w:rPr>
                <w:rFonts w:eastAsia="Calibri"/>
                <w:sz w:val="26"/>
                <w:szCs w:val="26"/>
              </w:rPr>
            </w:pPr>
            <w:r w:rsidRPr="009E12B2">
              <w:rPr>
                <w:rFonts w:eastAsia="Calibri"/>
                <w:sz w:val="26"/>
                <w:szCs w:val="26"/>
              </w:rPr>
              <w:t>Đồng</w:t>
            </w:r>
          </w:p>
        </w:tc>
      </w:tr>
      <w:tr w:rsidR="009E12B2" w:rsidRPr="009E12B2" w14:paraId="246FF7A6"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62535ED3"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6</w:t>
            </w:r>
          </w:p>
        </w:tc>
        <w:tc>
          <w:tcPr>
            <w:tcW w:w="4296" w:type="dxa"/>
            <w:tcBorders>
              <w:top w:val="single" w:sz="4" w:space="0" w:color="000000"/>
              <w:left w:val="single" w:sz="4" w:space="0" w:color="000000"/>
              <w:bottom w:val="single" w:sz="4" w:space="0" w:color="000000"/>
              <w:right w:val="single" w:sz="4" w:space="0" w:color="000000"/>
            </w:tcBorders>
          </w:tcPr>
          <w:p w14:paraId="3369B2E0"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Số và tiết diện danh định của cáp</w:t>
            </w:r>
          </w:p>
        </w:tc>
        <w:tc>
          <w:tcPr>
            <w:tcW w:w="1382" w:type="dxa"/>
            <w:tcBorders>
              <w:top w:val="single" w:sz="4" w:space="0" w:color="000000"/>
              <w:left w:val="single" w:sz="4" w:space="0" w:color="000000"/>
              <w:bottom w:val="single" w:sz="4" w:space="0" w:color="000000"/>
              <w:right w:val="single" w:sz="4" w:space="0" w:color="000000"/>
            </w:tcBorders>
          </w:tcPr>
          <w:p w14:paraId="79000D45" w14:textId="77777777" w:rsidR="009E12B2" w:rsidRPr="009E12B2" w:rsidRDefault="009E12B2" w:rsidP="009E12B2">
            <w:pPr>
              <w:widowControl w:val="0"/>
              <w:kinsoku w:val="0"/>
              <w:overflowPunct w:val="0"/>
              <w:ind w:left="66" w:right="73"/>
              <w:jc w:val="left"/>
              <w:rPr>
                <w:rFonts w:eastAsia="Calibri"/>
                <w:sz w:val="26"/>
                <w:szCs w:val="26"/>
              </w:rPr>
            </w:pPr>
            <w:r w:rsidRPr="009E12B2">
              <w:rPr>
                <w:rFonts w:eastAsia="Calibri"/>
                <w:sz w:val="26"/>
                <w:szCs w:val="26"/>
              </w:rPr>
              <w:t>mm</w:t>
            </w:r>
            <w:r w:rsidRPr="009E12B2">
              <w:rPr>
                <w:rFonts w:eastAsia="Calibri"/>
                <w:position w:val="13"/>
                <w:sz w:val="26"/>
                <w:szCs w:val="26"/>
              </w:rPr>
              <w:t>2</w:t>
            </w:r>
          </w:p>
        </w:tc>
        <w:tc>
          <w:tcPr>
            <w:tcW w:w="2669" w:type="dxa"/>
            <w:tcBorders>
              <w:top w:val="single" w:sz="4" w:space="0" w:color="000000"/>
              <w:left w:val="single" w:sz="4" w:space="0" w:color="000000"/>
              <w:bottom w:val="single" w:sz="4" w:space="0" w:color="000000"/>
              <w:right w:val="single" w:sz="4" w:space="0" w:color="000000"/>
            </w:tcBorders>
          </w:tcPr>
          <w:p w14:paraId="1209FE5D" w14:textId="77777777" w:rsidR="009E12B2" w:rsidRPr="009E12B2" w:rsidRDefault="009E12B2" w:rsidP="009E12B2">
            <w:pPr>
              <w:widowControl w:val="0"/>
              <w:kinsoku w:val="0"/>
              <w:overflowPunct w:val="0"/>
              <w:ind w:left="672" w:right="679"/>
              <w:jc w:val="left"/>
              <w:rPr>
                <w:rFonts w:eastAsia="Calibri"/>
                <w:sz w:val="26"/>
                <w:szCs w:val="26"/>
              </w:rPr>
            </w:pPr>
            <w:r w:rsidRPr="009E12B2">
              <w:rPr>
                <w:rFonts w:eastAsia="Calibri"/>
                <w:sz w:val="26"/>
                <w:szCs w:val="26"/>
              </w:rPr>
              <w:t>Nêu cụ thể</w:t>
            </w:r>
          </w:p>
        </w:tc>
      </w:tr>
      <w:tr w:rsidR="009E12B2" w:rsidRPr="009E12B2" w14:paraId="11C6B3F6" w14:textId="77777777" w:rsidTr="000D6BE3">
        <w:trPr>
          <w:trHeight w:hRule="exact" w:val="331"/>
        </w:trPr>
        <w:tc>
          <w:tcPr>
            <w:tcW w:w="744" w:type="dxa"/>
            <w:tcBorders>
              <w:top w:val="single" w:sz="4" w:space="0" w:color="000000"/>
              <w:left w:val="single" w:sz="4" w:space="0" w:color="000000"/>
              <w:bottom w:val="single" w:sz="4" w:space="0" w:color="000000"/>
              <w:right w:val="single" w:sz="4" w:space="0" w:color="000000"/>
            </w:tcBorders>
          </w:tcPr>
          <w:p w14:paraId="767C682E"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7</w:t>
            </w:r>
          </w:p>
        </w:tc>
        <w:tc>
          <w:tcPr>
            <w:tcW w:w="4296" w:type="dxa"/>
            <w:tcBorders>
              <w:top w:val="single" w:sz="4" w:space="0" w:color="000000"/>
              <w:left w:val="single" w:sz="4" w:space="0" w:color="000000"/>
              <w:bottom w:val="single" w:sz="4" w:space="0" w:color="000000"/>
              <w:right w:val="single" w:sz="4" w:space="0" w:color="000000"/>
            </w:tcBorders>
          </w:tcPr>
          <w:p w14:paraId="1DB5947D" w14:textId="77777777" w:rsidR="009E12B2" w:rsidRPr="009E12B2" w:rsidRDefault="009E12B2" w:rsidP="009E12B2">
            <w:pPr>
              <w:widowControl w:val="0"/>
              <w:kinsoku w:val="0"/>
              <w:overflowPunct w:val="0"/>
              <w:jc w:val="left"/>
              <w:rPr>
                <w:rFonts w:eastAsia="Calibri"/>
                <w:sz w:val="26"/>
                <w:szCs w:val="26"/>
              </w:rPr>
            </w:pPr>
            <w:r w:rsidRPr="009E12B2">
              <w:rPr>
                <w:rFonts w:eastAsia="Calibri"/>
                <w:sz w:val="26"/>
                <w:szCs w:val="26"/>
              </w:rPr>
              <w:t>Loại vật liệu cách điện</w:t>
            </w:r>
          </w:p>
        </w:tc>
        <w:tc>
          <w:tcPr>
            <w:tcW w:w="1382" w:type="dxa"/>
            <w:tcBorders>
              <w:top w:val="single" w:sz="4" w:space="0" w:color="000000"/>
              <w:left w:val="single" w:sz="4" w:space="0" w:color="000000"/>
              <w:bottom w:val="single" w:sz="4" w:space="0" w:color="000000"/>
              <w:right w:val="single" w:sz="4" w:space="0" w:color="000000"/>
            </w:tcBorders>
          </w:tcPr>
          <w:p w14:paraId="5A0E48EA" w14:textId="77777777" w:rsidR="009E12B2" w:rsidRPr="009E12B2" w:rsidRDefault="009E12B2" w:rsidP="009E12B2">
            <w:pPr>
              <w:jc w:val="left"/>
              <w:rPr>
                <w:sz w:val="26"/>
                <w:szCs w:val="26"/>
              </w:rPr>
            </w:pPr>
          </w:p>
        </w:tc>
        <w:tc>
          <w:tcPr>
            <w:tcW w:w="2669" w:type="dxa"/>
            <w:tcBorders>
              <w:top w:val="single" w:sz="4" w:space="0" w:color="000000"/>
              <w:left w:val="single" w:sz="4" w:space="0" w:color="000000"/>
              <w:bottom w:val="single" w:sz="4" w:space="0" w:color="000000"/>
              <w:right w:val="single" w:sz="4" w:space="0" w:color="000000"/>
            </w:tcBorders>
          </w:tcPr>
          <w:p w14:paraId="71101A1D" w14:textId="77777777" w:rsidR="009E12B2" w:rsidRPr="009E12B2" w:rsidRDefault="009E12B2" w:rsidP="009E12B2">
            <w:pPr>
              <w:widowControl w:val="0"/>
              <w:kinsoku w:val="0"/>
              <w:overflowPunct w:val="0"/>
              <w:ind w:left="672" w:right="676"/>
              <w:jc w:val="left"/>
              <w:rPr>
                <w:rFonts w:eastAsia="Calibri"/>
                <w:sz w:val="26"/>
                <w:szCs w:val="26"/>
              </w:rPr>
            </w:pPr>
            <w:r w:rsidRPr="009E12B2">
              <w:rPr>
                <w:rFonts w:eastAsia="Calibri"/>
                <w:sz w:val="26"/>
                <w:szCs w:val="26"/>
              </w:rPr>
              <w:t>PVC</w:t>
            </w:r>
          </w:p>
        </w:tc>
      </w:tr>
      <w:tr w:rsidR="009E12B2" w:rsidRPr="009E12B2" w14:paraId="25EFD5CA" w14:textId="77777777" w:rsidTr="000D6BE3">
        <w:trPr>
          <w:trHeight w:hRule="exact" w:val="979"/>
        </w:trPr>
        <w:tc>
          <w:tcPr>
            <w:tcW w:w="744" w:type="dxa"/>
            <w:tcBorders>
              <w:top w:val="single" w:sz="4" w:space="0" w:color="000000"/>
              <w:left w:val="single" w:sz="4" w:space="0" w:color="000000"/>
              <w:bottom w:val="single" w:sz="4" w:space="0" w:color="000000"/>
              <w:right w:val="single" w:sz="4" w:space="0" w:color="000000"/>
            </w:tcBorders>
          </w:tcPr>
          <w:p w14:paraId="0EF2ADBA" w14:textId="77777777" w:rsidR="009E12B2" w:rsidRPr="009E12B2" w:rsidRDefault="009E12B2" w:rsidP="009E12B2">
            <w:pPr>
              <w:widowControl w:val="0"/>
              <w:kinsoku w:val="0"/>
              <w:overflowPunct w:val="0"/>
              <w:ind w:right="7"/>
              <w:jc w:val="center"/>
              <w:rPr>
                <w:rFonts w:eastAsia="Calibri"/>
                <w:sz w:val="26"/>
                <w:szCs w:val="26"/>
              </w:rPr>
            </w:pPr>
            <w:r w:rsidRPr="009E12B2">
              <w:rPr>
                <w:rFonts w:eastAsia="Calibri"/>
                <w:w w:val="99"/>
                <w:sz w:val="26"/>
                <w:szCs w:val="26"/>
              </w:rPr>
              <w:t>8</w:t>
            </w:r>
          </w:p>
        </w:tc>
        <w:tc>
          <w:tcPr>
            <w:tcW w:w="4296" w:type="dxa"/>
            <w:tcBorders>
              <w:top w:val="single" w:sz="4" w:space="0" w:color="000000"/>
              <w:left w:val="single" w:sz="4" w:space="0" w:color="000000"/>
              <w:bottom w:val="single" w:sz="4" w:space="0" w:color="000000"/>
              <w:right w:val="single" w:sz="4" w:space="0" w:color="000000"/>
            </w:tcBorders>
          </w:tcPr>
          <w:p w14:paraId="0EFF6561" w14:textId="77777777" w:rsidR="009E12B2" w:rsidRPr="009E12B2" w:rsidRDefault="009E12B2" w:rsidP="009E12B2">
            <w:pPr>
              <w:widowControl w:val="0"/>
              <w:kinsoku w:val="0"/>
              <w:overflowPunct w:val="0"/>
              <w:ind w:right="98"/>
              <w:rPr>
                <w:rFonts w:eastAsia="Calibri"/>
                <w:sz w:val="26"/>
                <w:szCs w:val="26"/>
              </w:rPr>
            </w:pPr>
            <w:r w:rsidRPr="009E12B2">
              <w:rPr>
                <w:rFonts w:eastAsia="Calibri"/>
                <w:sz w:val="26"/>
                <w:szCs w:val="26"/>
              </w:rPr>
              <w:t>Độ dầy danh định của vật liệu cách điện cho từng lõi dẫn của cáp</w:t>
            </w:r>
            <w:r w:rsidRPr="009E12B2">
              <w:rPr>
                <w:rFonts w:eastAsia="Calibri"/>
                <w:spacing w:val="-13"/>
                <w:sz w:val="26"/>
                <w:szCs w:val="26"/>
              </w:rPr>
              <w:t xml:space="preserve"> </w:t>
            </w:r>
            <w:r w:rsidRPr="009E12B2">
              <w:rPr>
                <w:rFonts w:eastAsia="Calibri"/>
                <w:sz w:val="26"/>
                <w:szCs w:val="26"/>
              </w:rPr>
              <w:t>kiểm tra</w:t>
            </w:r>
            <w:r w:rsidRPr="009E12B2">
              <w:rPr>
                <w:rFonts w:eastAsia="Calibri"/>
                <w:spacing w:val="-20"/>
                <w:sz w:val="26"/>
                <w:szCs w:val="26"/>
              </w:rPr>
              <w:t xml:space="preserve"> </w:t>
            </w:r>
            <w:r w:rsidRPr="009E12B2">
              <w:rPr>
                <w:rFonts w:eastAsia="Calibri"/>
                <w:sz w:val="26"/>
                <w:szCs w:val="26"/>
              </w:rPr>
              <w:t>với</w:t>
            </w:r>
            <w:r w:rsidRPr="009E12B2">
              <w:rPr>
                <w:rFonts w:eastAsia="Calibri"/>
                <w:spacing w:val="-25"/>
                <w:sz w:val="26"/>
                <w:szCs w:val="26"/>
              </w:rPr>
              <w:t xml:space="preserve"> </w:t>
            </w:r>
            <w:r w:rsidRPr="009E12B2">
              <w:rPr>
                <w:rFonts w:eastAsia="Calibri"/>
                <w:sz w:val="26"/>
                <w:szCs w:val="26"/>
              </w:rPr>
              <w:t>tiết</w:t>
            </w:r>
            <w:r w:rsidRPr="009E12B2">
              <w:rPr>
                <w:rFonts w:eastAsia="Calibri"/>
                <w:spacing w:val="-22"/>
                <w:sz w:val="26"/>
                <w:szCs w:val="26"/>
              </w:rPr>
              <w:t xml:space="preserve"> </w:t>
            </w:r>
            <w:r w:rsidRPr="009E12B2">
              <w:rPr>
                <w:rFonts w:eastAsia="Calibri"/>
                <w:sz w:val="26"/>
                <w:szCs w:val="26"/>
              </w:rPr>
              <w:t>diện</w:t>
            </w:r>
            <w:r w:rsidRPr="009E12B2">
              <w:rPr>
                <w:rFonts w:eastAsia="Calibri"/>
                <w:spacing w:val="-24"/>
                <w:sz w:val="26"/>
                <w:szCs w:val="26"/>
              </w:rPr>
              <w:t xml:space="preserve"> </w:t>
            </w:r>
            <w:r w:rsidRPr="009E12B2">
              <w:rPr>
                <w:rFonts w:eastAsia="Calibri"/>
                <w:sz w:val="26"/>
                <w:szCs w:val="26"/>
              </w:rPr>
              <w:t>danh</w:t>
            </w:r>
            <w:r w:rsidRPr="009E12B2">
              <w:rPr>
                <w:rFonts w:eastAsia="Calibri"/>
                <w:spacing w:val="-24"/>
                <w:sz w:val="26"/>
                <w:szCs w:val="26"/>
              </w:rPr>
              <w:t xml:space="preserve"> </w:t>
            </w:r>
            <w:r w:rsidRPr="009E12B2">
              <w:rPr>
                <w:rFonts w:eastAsia="Calibri"/>
                <w:sz w:val="26"/>
                <w:szCs w:val="26"/>
              </w:rPr>
              <w:t>định: 2,5mm</w:t>
            </w:r>
            <w:r w:rsidRPr="009E12B2">
              <w:rPr>
                <w:rFonts w:eastAsia="Calibri"/>
                <w:position w:val="13"/>
                <w:sz w:val="26"/>
                <w:szCs w:val="26"/>
              </w:rPr>
              <w:t>2</w:t>
            </w:r>
          </w:p>
        </w:tc>
        <w:tc>
          <w:tcPr>
            <w:tcW w:w="1382" w:type="dxa"/>
            <w:tcBorders>
              <w:top w:val="single" w:sz="4" w:space="0" w:color="000000"/>
              <w:left w:val="single" w:sz="4" w:space="0" w:color="000000"/>
              <w:bottom w:val="single" w:sz="4" w:space="0" w:color="000000"/>
              <w:right w:val="single" w:sz="4" w:space="0" w:color="000000"/>
            </w:tcBorders>
          </w:tcPr>
          <w:p w14:paraId="76E1058A" w14:textId="77777777" w:rsidR="009E12B2" w:rsidRPr="009E12B2" w:rsidRDefault="009E12B2" w:rsidP="009E12B2">
            <w:pPr>
              <w:widowControl w:val="0"/>
              <w:kinsoku w:val="0"/>
              <w:overflowPunct w:val="0"/>
              <w:ind w:left="66" w:right="73"/>
              <w:jc w:val="left"/>
              <w:rPr>
                <w:rFonts w:eastAsia="Calibri"/>
                <w:sz w:val="26"/>
                <w:szCs w:val="26"/>
              </w:rPr>
            </w:pPr>
            <w:r w:rsidRPr="009E12B2">
              <w:rPr>
                <w:rFonts w:eastAsia="Calibri"/>
                <w:sz w:val="26"/>
                <w:szCs w:val="26"/>
              </w:rPr>
              <w:t>mm</w:t>
            </w:r>
          </w:p>
        </w:tc>
        <w:tc>
          <w:tcPr>
            <w:tcW w:w="2669" w:type="dxa"/>
            <w:tcBorders>
              <w:top w:val="single" w:sz="4" w:space="0" w:color="000000"/>
              <w:left w:val="single" w:sz="4" w:space="0" w:color="000000"/>
              <w:bottom w:val="single" w:sz="4" w:space="0" w:color="000000"/>
              <w:right w:val="single" w:sz="4" w:space="0" w:color="000000"/>
            </w:tcBorders>
          </w:tcPr>
          <w:p w14:paraId="319E6E07" w14:textId="77777777" w:rsidR="009E12B2" w:rsidRPr="009E12B2" w:rsidRDefault="009E12B2" w:rsidP="009E12B2">
            <w:pPr>
              <w:jc w:val="left"/>
              <w:rPr>
                <w:sz w:val="26"/>
                <w:szCs w:val="26"/>
              </w:rPr>
            </w:pPr>
            <w:r w:rsidRPr="009E12B2">
              <w:rPr>
                <w:sz w:val="26"/>
                <w:szCs w:val="26"/>
              </w:rPr>
              <w:t>0,8</w:t>
            </w:r>
          </w:p>
        </w:tc>
      </w:tr>
      <w:tr w:rsidR="009E12B2" w:rsidRPr="009E12B2" w14:paraId="59FE5DDB" w14:textId="77777777" w:rsidTr="000D6BE3">
        <w:trPr>
          <w:trHeight w:hRule="exact" w:val="460"/>
        </w:trPr>
        <w:tc>
          <w:tcPr>
            <w:tcW w:w="744" w:type="dxa"/>
            <w:tcBorders>
              <w:top w:val="single" w:sz="4" w:space="0" w:color="000000"/>
              <w:left w:val="single" w:sz="4" w:space="0" w:color="000000"/>
              <w:bottom w:val="single" w:sz="4" w:space="0" w:color="000000"/>
              <w:right w:val="single" w:sz="4" w:space="0" w:color="000000"/>
            </w:tcBorders>
            <w:vAlign w:val="center"/>
          </w:tcPr>
          <w:p w14:paraId="7CE978A7"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w w:val="99"/>
                <w:sz w:val="26"/>
                <w:szCs w:val="26"/>
              </w:rPr>
              <w:t>9</w:t>
            </w:r>
          </w:p>
        </w:tc>
        <w:tc>
          <w:tcPr>
            <w:tcW w:w="4296" w:type="dxa"/>
            <w:tcBorders>
              <w:top w:val="single" w:sz="4" w:space="0" w:color="000000"/>
              <w:left w:val="single" w:sz="4" w:space="0" w:color="000000"/>
              <w:bottom w:val="single" w:sz="4" w:space="0" w:color="000000"/>
              <w:right w:val="single" w:sz="4" w:space="0" w:color="000000"/>
            </w:tcBorders>
            <w:vAlign w:val="center"/>
          </w:tcPr>
          <w:p w14:paraId="23C68971"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Loại vật liệu vỏ bọc</w:t>
            </w:r>
          </w:p>
        </w:tc>
        <w:tc>
          <w:tcPr>
            <w:tcW w:w="1382" w:type="dxa"/>
            <w:tcBorders>
              <w:top w:val="single" w:sz="4" w:space="0" w:color="000000"/>
              <w:left w:val="single" w:sz="4" w:space="0" w:color="000000"/>
              <w:bottom w:val="single" w:sz="4" w:space="0" w:color="000000"/>
              <w:right w:val="single" w:sz="4" w:space="0" w:color="000000"/>
            </w:tcBorders>
            <w:vAlign w:val="center"/>
          </w:tcPr>
          <w:p w14:paraId="129387C0" w14:textId="77777777" w:rsidR="009E12B2" w:rsidRPr="009E12B2" w:rsidRDefault="009E12B2" w:rsidP="009E12B2">
            <w:pPr>
              <w:widowControl w:val="0"/>
              <w:kinsoku w:val="0"/>
              <w:overflowPunct w:val="0"/>
              <w:ind w:left="66" w:right="73"/>
              <w:jc w:val="center"/>
              <w:rPr>
                <w:rFonts w:eastAsia="Calibri"/>
                <w:sz w:val="26"/>
                <w:szCs w:val="26"/>
              </w:rPr>
            </w:pPr>
          </w:p>
        </w:tc>
        <w:tc>
          <w:tcPr>
            <w:tcW w:w="2669" w:type="dxa"/>
            <w:tcBorders>
              <w:top w:val="single" w:sz="4" w:space="0" w:color="000000"/>
              <w:left w:val="single" w:sz="4" w:space="0" w:color="000000"/>
              <w:bottom w:val="single" w:sz="4" w:space="0" w:color="000000"/>
              <w:right w:val="single" w:sz="4" w:space="0" w:color="000000"/>
            </w:tcBorders>
            <w:vAlign w:val="center"/>
          </w:tcPr>
          <w:p w14:paraId="40CB801B" w14:textId="77777777" w:rsidR="009E12B2" w:rsidRPr="009E12B2" w:rsidRDefault="009E12B2" w:rsidP="009E12B2">
            <w:pPr>
              <w:jc w:val="center"/>
              <w:rPr>
                <w:sz w:val="26"/>
                <w:szCs w:val="26"/>
              </w:rPr>
            </w:pPr>
            <w:r w:rsidRPr="009E12B2">
              <w:rPr>
                <w:sz w:val="26"/>
                <w:szCs w:val="26"/>
              </w:rPr>
              <w:t>PVC</w:t>
            </w:r>
          </w:p>
        </w:tc>
      </w:tr>
      <w:tr w:rsidR="009E12B2" w:rsidRPr="009E12B2" w14:paraId="53CEC96A" w14:textId="77777777" w:rsidTr="000D6BE3">
        <w:trPr>
          <w:trHeight w:hRule="exact" w:val="622"/>
        </w:trPr>
        <w:tc>
          <w:tcPr>
            <w:tcW w:w="744" w:type="dxa"/>
            <w:tcBorders>
              <w:top w:val="single" w:sz="4" w:space="0" w:color="000000"/>
              <w:left w:val="single" w:sz="4" w:space="0" w:color="000000"/>
              <w:bottom w:val="single" w:sz="4" w:space="0" w:color="000000"/>
              <w:right w:val="single" w:sz="4" w:space="0" w:color="000000"/>
            </w:tcBorders>
            <w:vAlign w:val="center"/>
          </w:tcPr>
          <w:p w14:paraId="0E63706E"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10</w:t>
            </w:r>
          </w:p>
        </w:tc>
        <w:tc>
          <w:tcPr>
            <w:tcW w:w="4296" w:type="dxa"/>
            <w:tcBorders>
              <w:top w:val="single" w:sz="4" w:space="0" w:color="000000"/>
              <w:left w:val="single" w:sz="4" w:space="0" w:color="000000"/>
              <w:bottom w:val="single" w:sz="4" w:space="0" w:color="000000"/>
              <w:right w:val="single" w:sz="4" w:space="0" w:color="000000"/>
            </w:tcBorders>
            <w:vAlign w:val="center"/>
          </w:tcPr>
          <w:p w14:paraId="17DCE595"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Độ dầy danh định của lớp vỏ bọc</w:t>
            </w:r>
          </w:p>
        </w:tc>
        <w:tc>
          <w:tcPr>
            <w:tcW w:w="1382" w:type="dxa"/>
            <w:tcBorders>
              <w:top w:val="single" w:sz="4" w:space="0" w:color="000000"/>
              <w:left w:val="single" w:sz="4" w:space="0" w:color="000000"/>
              <w:bottom w:val="single" w:sz="4" w:space="0" w:color="000000"/>
              <w:right w:val="single" w:sz="4" w:space="0" w:color="000000"/>
            </w:tcBorders>
            <w:vAlign w:val="center"/>
          </w:tcPr>
          <w:p w14:paraId="106052C2" w14:textId="77777777" w:rsidR="009E12B2" w:rsidRPr="009E12B2" w:rsidRDefault="009E12B2" w:rsidP="009E12B2">
            <w:pPr>
              <w:widowControl w:val="0"/>
              <w:kinsoku w:val="0"/>
              <w:overflowPunct w:val="0"/>
              <w:ind w:left="66" w:right="73"/>
              <w:jc w:val="center"/>
              <w:rPr>
                <w:rFonts w:eastAsia="Calibri"/>
                <w:sz w:val="26"/>
                <w:szCs w:val="26"/>
              </w:rPr>
            </w:pPr>
            <w:r w:rsidRPr="009E12B2">
              <w:rPr>
                <w:rFonts w:eastAsia="Calibri"/>
                <w:sz w:val="26"/>
                <w:szCs w:val="26"/>
              </w:rPr>
              <w:t>mm</w:t>
            </w:r>
          </w:p>
        </w:tc>
        <w:tc>
          <w:tcPr>
            <w:tcW w:w="2669" w:type="dxa"/>
            <w:tcBorders>
              <w:top w:val="single" w:sz="4" w:space="0" w:color="000000"/>
              <w:left w:val="single" w:sz="4" w:space="0" w:color="000000"/>
              <w:bottom w:val="single" w:sz="4" w:space="0" w:color="000000"/>
              <w:right w:val="single" w:sz="4" w:space="0" w:color="000000"/>
            </w:tcBorders>
            <w:vAlign w:val="center"/>
          </w:tcPr>
          <w:p w14:paraId="5A5396D8" w14:textId="77777777" w:rsidR="009E12B2" w:rsidRPr="009E12B2" w:rsidRDefault="009E12B2" w:rsidP="009E12B2">
            <w:pPr>
              <w:jc w:val="center"/>
              <w:rPr>
                <w:sz w:val="26"/>
                <w:szCs w:val="26"/>
              </w:rPr>
            </w:pPr>
            <w:r w:rsidRPr="009E12B2">
              <w:rPr>
                <w:sz w:val="26"/>
                <w:szCs w:val="26"/>
              </w:rPr>
              <w:t>1,5±0,1</w:t>
            </w:r>
          </w:p>
        </w:tc>
      </w:tr>
      <w:tr w:rsidR="009E12B2" w:rsidRPr="009E12B2" w14:paraId="582B6548" w14:textId="77777777" w:rsidTr="000D6BE3">
        <w:trPr>
          <w:trHeight w:hRule="exact" w:val="513"/>
        </w:trPr>
        <w:tc>
          <w:tcPr>
            <w:tcW w:w="744" w:type="dxa"/>
            <w:tcBorders>
              <w:top w:val="single" w:sz="4" w:space="0" w:color="000000"/>
              <w:left w:val="single" w:sz="4" w:space="0" w:color="000000"/>
              <w:bottom w:val="single" w:sz="4" w:space="0" w:color="000000"/>
              <w:right w:val="single" w:sz="4" w:space="0" w:color="000000"/>
            </w:tcBorders>
            <w:vAlign w:val="center"/>
          </w:tcPr>
          <w:p w14:paraId="3F11C565"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11</w:t>
            </w:r>
          </w:p>
        </w:tc>
        <w:tc>
          <w:tcPr>
            <w:tcW w:w="4296" w:type="dxa"/>
            <w:tcBorders>
              <w:top w:val="single" w:sz="4" w:space="0" w:color="000000"/>
              <w:left w:val="single" w:sz="4" w:space="0" w:color="000000"/>
              <w:bottom w:val="single" w:sz="4" w:space="0" w:color="000000"/>
              <w:right w:val="single" w:sz="4" w:space="0" w:color="000000"/>
            </w:tcBorders>
            <w:vAlign w:val="center"/>
          </w:tcPr>
          <w:p w14:paraId="27CE7E06"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Đường kính ngoài danh định của cáp</w:t>
            </w:r>
          </w:p>
        </w:tc>
        <w:tc>
          <w:tcPr>
            <w:tcW w:w="1382" w:type="dxa"/>
            <w:tcBorders>
              <w:top w:val="single" w:sz="4" w:space="0" w:color="000000"/>
              <w:left w:val="single" w:sz="4" w:space="0" w:color="000000"/>
              <w:bottom w:val="single" w:sz="4" w:space="0" w:color="000000"/>
              <w:right w:val="single" w:sz="4" w:space="0" w:color="000000"/>
            </w:tcBorders>
            <w:vAlign w:val="center"/>
          </w:tcPr>
          <w:p w14:paraId="37C566D9" w14:textId="77777777" w:rsidR="009E12B2" w:rsidRPr="009E12B2" w:rsidRDefault="009E12B2" w:rsidP="009E12B2">
            <w:pPr>
              <w:widowControl w:val="0"/>
              <w:kinsoku w:val="0"/>
              <w:overflowPunct w:val="0"/>
              <w:ind w:left="66" w:right="73"/>
              <w:jc w:val="center"/>
              <w:rPr>
                <w:rFonts w:eastAsia="Calibri"/>
                <w:sz w:val="26"/>
                <w:szCs w:val="26"/>
              </w:rPr>
            </w:pPr>
            <w:r w:rsidRPr="009E12B2">
              <w:rPr>
                <w:rFonts w:eastAsia="Calibri"/>
                <w:sz w:val="26"/>
                <w:szCs w:val="26"/>
              </w:rPr>
              <w:t>mm</w:t>
            </w:r>
          </w:p>
        </w:tc>
        <w:tc>
          <w:tcPr>
            <w:tcW w:w="2669" w:type="dxa"/>
            <w:tcBorders>
              <w:top w:val="single" w:sz="4" w:space="0" w:color="000000"/>
              <w:left w:val="single" w:sz="4" w:space="0" w:color="000000"/>
              <w:bottom w:val="single" w:sz="4" w:space="0" w:color="000000"/>
              <w:right w:val="single" w:sz="4" w:space="0" w:color="000000"/>
            </w:tcBorders>
            <w:vAlign w:val="center"/>
          </w:tcPr>
          <w:p w14:paraId="2B07754A" w14:textId="77777777" w:rsidR="009E12B2" w:rsidRPr="009E12B2" w:rsidRDefault="009E12B2" w:rsidP="009E12B2">
            <w:pPr>
              <w:jc w:val="center"/>
              <w:rPr>
                <w:sz w:val="26"/>
                <w:szCs w:val="26"/>
              </w:rPr>
            </w:pPr>
            <w:r w:rsidRPr="009E12B2">
              <w:rPr>
                <w:sz w:val="26"/>
                <w:szCs w:val="26"/>
              </w:rPr>
              <w:t>Nêu cụ thể</w:t>
            </w:r>
          </w:p>
        </w:tc>
      </w:tr>
      <w:tr w:rsidR="009E12B2" w:rsidRPr="009E12B2" w14:paraId="3786B6CE" w14:textId="77777777" w:rsidTr="000D6BE3">
        <w:trPr>
          <w:trHeight w:hRule="exact" w:val="423"/>
        </w:trPr>
        <w:tc>
          <w:tcPr>
            <w:tcW w:w="744" w:type="dxa"/>
            <w:tcBorders>
              <w:top w:val="single" w:sz="4" w:space="0" w:color="000000"/>
              <w:left w:val="single" w:sz="4" w:space="0" w:color="000000"/>
              <w:bottom w:val="single" w:sz="4" w:space="0" w:color="000000"/>
              <w:right w:val="single" w:sz="4" w:space="0" w:color="000000"/>
            </w:tcBorders>
            <w:vAlign w:val="center"/>
          </w:tcPr>
          <w:p w14:paraId="13D96D5A"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12</w:t>
            </w:r>
          </w:p>
        </w:tc>
        <w:tc>
          <w:tcPr>
            <w:tcW w:w="4296" w:type="dxa"/>
            <w:tcBorders>
              <w:top w:val="single" w:sz="4" w:space="0" w:color="000000"/>
              <w:left w:val="single" w:sz="4" w:space="0" w:color="000000"/>
              <w:bottom w:val="single" w:sz="4" w:space="0" w:color="000000"/>
              <w:right w:val="single" w:sz="4" w:space="0" w:color="000000"/>
            </w:tcBorders>
            <w:vAlign w:val="center"/>
          </w:tcPr>
          <w:p w14:paraId="1744C248"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Nhiệt độ tối đa của dây dẫn</w:t>
            </w:r>
          </w:p>
        </w:tc>
        <w:tc>
          <w:tcPr>
            <w:tcW w:w="1382" w:type="dxa"/>
            <w:tcBorders>
              <w:top w:val="single" w:sz="4" w:space="0" w:color="000000"/>
              <w:left w:val="single" w:sz="4" w:space="0" w:color="000000"/>
              <w:bottom w:val="single" w:sz="4" w:space="0" w:color="000000"/>
              <w:right w:val="single" w:sz="4" w:space="0" w:color="000000"/>
            </w:tcBorders>
            <w:vAlign w:val="center"/>
          </w:tcPr>
          <w:p w14:paraId="43DDFA8E" w14:textId="77777777" w:rsidR="009E12B2" w:rsidRPr="009E12B2" w:rsidRDefault="009E12B2" w:rsidP="009E12B2">
            <w:pPr>
              <w:widowControl w:val="0"/>
              <w:kinsoku w:val="0"/>
              <w:overflowPunct w:val="0"/>
              <w:ind w:left="66" w:right="73"/>
              <w:jc w:val="center"/>
              <w:rPr>
                <w:rFonts w:eastAsia="Calibri"/>
                <w:sz w:val="26"/>
                <w:szCs w:val="26"/>
              </w:rPr>
            </w:pPr>
            <w:r w:rsidRPr="009E12B2">
              <w:rPr>
                <w:rFonts w:eastAsia="Calibri"/>
                <w:sz w:val="26"/>
                <w:szCs w:val="26"/>
              </w:rPr>
              <w:t>0</w:t>
            </w:r>
            <w:r w:rsidRPr="009E12B2">
              <w:rPr>
                <w:rFonts w:eastAsia="Calibri"/>
                <w:position w:val="-13"/>
                <w:sz w:val="26"/>
                <w:szCs w:val="26"/>
              </w:rPr>
              <w:t>C</w:t>
            </w:r>
          </w:p>
        </w:tc>
        <w:tc>
          <w:tcPr>
            <w:tcW w:w="2669" w:type="dxa"/>
            <w:tcBorders>
              <w:top w:val="single" w:sz="4" w:space="0" w:color="000000"/>
              <w:left w:val="single" w:sz="4" w:space="0" w:color="000000"/>
              <w:bottom w:val="single" w:sz="4" w:space="0" w:color="000000"/>
              <w:right w:val="single" w:sz="4" w:space="0" w:color="000000"/>
            </w:tcBorders>
            <w:vAlign w:val="center"/>
          </w:tcPr>
          <w:p w14:paraId="35E1EE7B" w14:textId="77777777" w:rsidR="009E12B2" w:rsidRPr="009E12B2" w:rsidRDefault="009E12B2" w:rsidP="009E12B2">
            <w:pPr>
              <w:jc w:val="center"/>
              <w:rPr>
                <w:sz w:val="26"/>
                <w:szCs w:val="26"/>
              </w:rPr>
            </w:pPr>
            <w:r w:rsidRPr="009E12B2">
              <w:rPr>
                <w:sz w:val="26"/>
                <w:szCs w:val="26"/>
              </w:rPr>
              <w:t>70</w:t>
            </w:r>
          </w:p>
        </w:tc>
      </w:tr>
      <w:tr w:rsidR="009E12B2" w:rsidRPr="009E12B2" w14:paraId="33BF3186" w14:textId="77777777" w:rsidTr="000D6BE3">
        <w:trPr>
          <w:trHeight w:hRule="exact" w:val="1323"/>
        </w:trPr>
        <w:tc>
          <w:tcPr>
            <w:tcW w:w="744" w:type="dxa"/>
            <w:tcBorders>
              <w:top w:val="single" w:sz="4" w:space="0" w:color="000000"/>
              <w:left w:val="single" w:sz="4" w:space="0" w:color="000000"/>
              <w:bottom w:val="single" w:sz="4" w:space="0" w:color="000000"/>
              <w:right w:val="single" w:sz="4" w:space="0" w:color="000000"/>
            </w:tcBorders>
            <w:vAlign w:val="center"/>
          </w:tcPr>
          <w:p w14:paraId="461FD9AC"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13</w:t>
            </w:r>
          </w:p>
        </w:tc>
        <w:tc>
          <w:tcPr>
            <w:tcW w:w="4296" w:type="dxa"/>
            <w:tcBorders>
              <w:top w:val="single" w:sz="4" w:space="0" w:color="000000"/>
              <w:left w:val="single" w:sz="4" w:space="0" w:color="000000"/>
              <w:bottom w:val="single" w:sz="4" w:space="0" w:color="000000"/>
              <w:right w:val="single" w:sz="4" w:space="0" w:color="000000"/>
            </w:tcBorders>
            <w:vAlign w:val="center"/>
          </w:tcPr>
          <w:p w14:paraId="4EEE7759"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Điện</w:t>
            </w:r>
            <w:r w:rsidRPr="009E12B2">
              <w:rPr>
                <w:rFonts w:eastAsia="Calibri"/>
                <w:spacing w:val="-19"/>
                <w:sz w:val="26"/>
                <w:szCs w:val="26"/>
              </w:rPr>
              <w:t xml:space="preserve"> </w:t>
            </w:r>
            <w:r w:rsidRPr="009E12B2">
              <w:rPr>
                <w:rFonts w:eastAsia="Calibri"/>
                <w:sz w:val="26"/>
                <w:szCs w:val="26"/>
              </w:rPr>
              <w:t>trở</w:t>
            </w:r>
            <w:r w:rsidRPr="009E12B2">
              <w:rPr>
                <w:rFonts w:eastAsia="Calibri"/>
                <w:spacing w:val="-24"/>
                <w:sz w:val="26"/>
                <w:szCs w:val="26"/>
              </w:rPr>
              <w:t xml:space="preserve"> </w:t>
            </w:r>
            <w:r w:rsidRPr="009E12B2">
              <w:rPr>
                <w:rFonts w:eastAsia="Calibri"/>
                <w:sz w:val="26"/>
                <w:szCs w:val="26"/>
              </w:rPr>
              <w:t>một</w:t>
            </w:r>
            <w:r w:rsidRPr="009E12B2">
              <w:rPr>
                <w:rFonts w:eastAsia="Calibri"/>
                <w:spacing w:val="-19"/>
                <w:sz w:val="26"/>
                <w:szCs w:val="26"/>
              </w:rPr>
              <w:t xml:space="preserve"> </w:t>
            </w:r>
            <w:r w:rsidRPr="009E12B2">
              <w:rPr>
                <w:rFonts w:eastAsia="Calibri"/>
                <w:sz w:val="26"/>
                <w:szCs w:val="26"/>
              </w:rPr>
              <w:t>chiều</w:t>
            </w:r>
            <w:r w:rsidRPr="009E12B2">
              <w:rPr>
                <w:rFonts w:eastAsia="Calibri"/>
                <w:spacing w:val="-22"/>
                <w:sz w:val="26"/>
                <w:szCs w:val="26"/>
              </w:rPr>
              <w:t xml:space="preserve"> </w:t>
            </w:r>
            <w:r w:rsidRPr="009E12B2">
              <w:rPr>
                <w:rFonts w:eastAsia="Calibri"/>
                <w:sz w:val="26"/>
                <w:szCs w:val="26"/>
              </w:rPr>
              <w:t>của</w:t>
            </w:r>
            <w:r w:rsidRPr="009E12B2">
              <w:rPr>
                <w:rFonts w:eastAsia="Calibri"/>
                <w:spacing w:val="-15"/>
                <w:sz w:val="26"/>
                <w:szCs w:val="26"/>
              </w:rPr>
              <w:t xml:space="preserve"> </w:t>
            </w:r>
            <w:r w:rsidRPr="009E12B2">
              <w:rPr>
                <w:rFonts w:eastAsia="Calibri"/>
                <w:sz w:val="26"/>
                <w:szCs w:val="26"/>
              </w:rPr>
              <w:t>từng</w:t>
            </w:r>
            <w:r w:rsidRPr="009E12B2">
              <w:rPr>
                <w:rFonts w:eastAsia="Calibri"/>
                <w:spacing w:val="-16"/>
                <w:sz w:val="26"/>
                <w:szCs w:val="26"/>
              </w:rPr>
              <w:t xml:space="preserve"> </w:t>
            </w:r>
            <w:r w:rsidRPr="009E12B2">
              <w:rPr>
                <w:rFonts w:eastAsia="Calibri"/>
                <w:sz w:val="26"/>
                <w:szCs w:val="26"/>
              </w:rPr>
              <w:t>lõi</w:t>
            </w:r>
            <w:r w:rsidRPr="009E12B2">
              <w:rPr>
                <w:rFonts w:eastAsia="Calibri"/>
                <w:spacing w:val="-22"/>
                <w:sz w:val="26"/>
                <w:szCs w:val="26"/>
              </w:rPr>
              <w:t xml:space="preserve"> </w:t>
            </w:r>
            <w:r w:rsidRPr="009E12B2">
              <w:rPr>
                <w:rFonts w:eastAsia="Calibri"/>
                <w:spacing w:val="3"/>
                <w:sz w:val="26"/>
                <w:szCs w:val="26"/>
              </w:rPr>
              <w:t xml:space="preserve">dẫn </w:t>
            </w:r>
            <w:r w:rsidRPr="009E12B2">
              <w:rPr>
                <w:rFonts w:eastAsia="Calibri"/>
                <w:sz w:val="26"/>
                <w:szCs w:val="26"/>
              </w:rPr>
              <w:t>tại t = 20</w:t>
            </w:r>
            <w:r w:rsidRPr="009E12B2">
              <w:rPr>
                <w:rFonts w:eastAsia="Calibri"/>
                <w:position w:val="13"/>
                <w:sz w:val="26"/>
                <w:szCs w:val="26"/>
              </w:rPr>
              <w:t>0</w:t>
            </w:r>
            <w:r w:rsidRPr="009E12B2">
              <w:rPr>
                <w:rFonts w:eastAsia="Calibri"/>
                <w:sz w:val="26"/>
                <w:szCs w:val="26"/>
              </w:rPr>
              <w:t xml:space="preserve">C - với tiết diện </w:t>
            </w:r>
            <w:r w:rsidRPr="009E12B2">
              <w:rPr>
                <w:rFonts w:eastAsia="Calibri"/>
                <w:spacing w:val="2"/>
                <w:sz w:val="26"/>
                <w:szCs w:val="26"/>
              </w:rPr>
              <w:t xml:space="preserve">danh </w:t>
            </w:r>
            <w:r w:rsidRPr="009E12B2">
              <w:rPr>
                <w:rFonts w:eastAsia="Calibri"/>
                <w:sz w:val="26"/>
                <w:szCs w:val="26"/>
              </w:rPr>
              <w:t>định: 2,5mm</w:t>
            </w:r>
            <w:r w:rsidRPr="009E12B2">
              <w:rPr>
                <w:rFonts w:eastAsia="Calibri"/>
                <w:position w:val="13"/>
                <w:sz w:val="26"/>
                <w:szCs w:val="26"/>
              </w:rPr>
              <w:t>2</w:t>
            </w:r>
          </w:p>
        </w:tc>
        <w:tc>
          <w:tcPr>
            <w:tcW w:w="1382" w:type="dxa"/>
            <w:tcBorders>
              <w:top w:val="single" w:sz="4" w:space="0" w:color="000000"/>
              <w:left w:val="single" w:sz="4" w:space="0" w:color="000000"/>
              <w:bottom w:val="single" w:sz="4" w:space="0" w:color="000000"/>
              <w:right w:val="single" w:sz="4" w:space="0" w:color="000000"/>
            </w:tcBorders>
            <w:vAlign w:val="center"/>
          </w:tcPr>
          <w:p w14:paraId="2D655F55" w14:textId="77777777" w:rsidR="009E12B2" w:rsidRPr="009E12B2" w:rsidRDefault="009E12B2" w:rsidP="009E12B2">
            <w:pPr>
              <w:widowControl w:val="0"/>
              <w:kinsoku w:val="0"/>
              <w:overflowPunct w:val="0"/>
              <w:ind w:left="66" w:right="73"/>
              <w:jc w:val="center"/>
              <w:rPr>
                <w:rFonts w:eastAsia="Calibri"/>
                <w:sz w:val="26"/>
                <w:szCs w:val="26"/>
              </w:rPr>
            </w:pPr>
            <w:r w:rsidRPr="009E12B2">
              <w:rPr>
                <w:rFonts w:eastAsia="Calibri"/>
                <w:sz w:val="26"/>
                <w:szCs w:val="26"/>
              </w:rPr>
              <w:t>Ω/km</w:t>
            </w:r>
          </w:p>
        </w:tc>
        <w:tc>
          <w:tcPr>
            <w:tcW w:w="2669" w:type="dxa"/>
            <w:tcBorders>
              <w:top w:val="single" w:sz="4" w:space="0" w:color="000000"/>
              <w:left w:val="single" w:sz="4" w:space="0" w:color="000000"/>
              <w:bottom w:val="single" w:sz="4" w:space="0" w:color="000000"/>
              <w:right w:val="single" w:sz="4" w:space="0" w:color="000000"/>
            </w:tcBorders>
            <w:vAlign w:val="center"/>
          </w:tcPr>
          <w:p w14:paraId="25071D17" w14:textId="77777777" w:rsidR="009E12B2" w:rsidRPr="009E12B2" w:rsidRDefault="009E12B2" w:rsidP="009E12B2">
            <w:pPr>
              <w:widowControl w:val="0"/>
              <w:kinsoku w:val="0"/>
              <w:overflowPunct w:val="0"/>
              <w:jc w:val="center"/>
              <w:rPr>
                <w:rFonts w:eastAsia="Calibri"/>
                <w:sz w:val="26"/>
                <w:szCs w:val="26"/>
              </w:rPr>
            </w:pPr>
          </w:p>
          <w:p w14:paraId="1CF3D3B3" w14:textId="77777777" w:rsidR="009E12B2" w:rsidRPr="009E12B2" w:rsidRDefault="009E12B2" w:rsidP="009E12B2">
            <w:pPr>
              <w:widowControl w:val="0"/>
              <w:kinsoku w:val="0"/>
              <w:overflowPunct w:val="0"/>
              <w:jc w:val="center"/>
              <w:rPr>
                <w:rFonts w:eastAsia="Calibri"/>
                <w:sz w:val="26"/>
                <w:szCs w:val="26"/>
              </w:rPr>
            </w:pPr>
          </w:p>
          <w:p w14:paraId="510D336C" w14:textId="77777777" w:rsidR="009E12B2" w:rsidRPr="009E12B2" w:rsidRDefault="009E12B2" w:rsidP="009E12B2">
            <w:pPr>
              <w:widowControl w:val="0"/>
              <w:kinsoku w:val="0"/>
              <w:overflowPunct w:val="0"/>
              <w:ind w:left="672" w:right="679"/>
              <w:jc w:val="center"/>
              <w:rPr>
                <w:rFonts w:eastAsia="Calibri"/>
                <w:sz w:val="26"/>
                <w:szCs w:val="26"/>
              </w:rPr>
            </w:pPr>
            <w:r w:rsidRPr="009E12B2">
              <w:rPr>
                <w:rFonts w:eastAsia="Calibri"/>
                <w:sz w:val="26"/>
                <w:szCs w:val="26"/>
              </w:rPr>
              <w:t>7,41</w:t>
            </w:r>
          </w:p>
          <w:p w14:paraId="027A9553" w14:textId="77777777" w:rsidR="009E12B2" w:rsidRPr="009E12B2" w:rsidRDefault="009E12B2" w:rsidP="009E12B2">
            <w:pPr>
              <w:jc w:val="center"/>
              <w:rPr>
                <w:sz w:val="26"/>
                <w:szCs w:val="26"/>
              </w:rPr>
            </w:pPr>
          </w:p>
        </w:tc>
      </w:tr>
      <w:tr w:rsidR="009E12B2" w:rsidRPr="009E12B2" w14:paraId="18EA432A" w14:textId="77777777" w:rsidTr="000D6BE3">
        <w:trPr>
          <w:trHeight w:hRule="exact" w:val="774"/>
        </w:trPr>
        <w:tc>
          <w:tcPr>
            <w:tcW w:w="744" w:type="dxa"/>
            <w:tcBorders>
              <w:top w:val="single" w:sz="4" w:space="0" w:color="000000"/>
              <w:left w:val="single" w:sz="4" w:space="0" w:color="000000"/>
              <w:bottom w:val="single" w:sz="4" w:space="0" w:color="000000"/>
              <w:right w:val="single" w:sz="4" w:space="0" w:color="000000"/>
            </w:tcBorders>
            <w:vAlign w:val="center"/>
          </w:tcPr>
          <w:p w14:paraId="48DBA724"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14</w:t>
            </w:r>
          </w:p>
        </w:tc>
        <w:tc>
          <w:tcPr>
            <w:tcW w:w="4296" w:type="dxa"/>
            <w:tcBorders>
              <w:top w:val="single" w:sz="4" w:space="0" w:color="000000"/>
              <w:left w:val="single" w:sz="4" w:space="0" w:color="000000"/>
              <w:bottom w:val="single" w:sz="4" w:space="0" w:color="000000"/>
              <w:right w:val="single" w:sz="4" w:space="0" w:color="000000"/>
            </w:tcBorders>
            <w:vAlign w:val="center"/>
          </w:tcPr>
          <w:p w14:paraId="2DA7E92B"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Điện</w:t>
            </w:r>
            <w:r w:rsidRPr="009E12B2">
              <w:rPr>
                <w:rFonts w:eastAsia="Calibri"/>
                <w:spacing w:val="-14"/>
                <w:sz w:val="26"/>
                <w:szCs w:val="26"/>
              </w:rPr>
              <w:t xml:space="preserve"> </w:t>
            </w:r>
            <w:r w:rsidRPr="009E12B2">
              <w:rPr>
                <w:rFonts w:eastAsia="Calibri"/>
                <w:sz w:val="26"/>
                <w:szCs w:val="26"/>
              </w:rPr>
              <w:t>trở</w:t>
            </w:r>
            <w:r w:rsidRPr="009E12B2">
              <w:rPr>
                <w:rFonts w:eastAsia="Calibri"/>
                <w:spacing w:val="-15"/>
                <w:sz w:val="26"/>
                <w:szCs w:val="26"/>
              </w:rPr>
              <w:t xml:space="preserve"> </w:t>
            </w:r>
            <w:r w:rsidRPr="009E12B2">
              <w:rPr>
                <w:rFonts w:eastAsia="Calibri"/>
                <w:sz w:val="26"/>
                <w:szCs w:val="26"/>
              </w:rPr>
              <w:t>xoay</w:t>
            </w:r>
            <w:r w:rsidRPr="009E12B2">
              <w:rPr>
                <w:rFonts w:eastAsia="Calibri"/>
                <w:spacing w:val="-14"/>
                <w:sz w:val="26"/>
                <w:szCs w:val="26"/>
              </w:rPr>
              <w:t xml:space="preserve"> </w:t>
            </w:r>
            <w:r w:rsidRPr="009E12B2">
              <w:rPr>
                <w:rFonts w:eastAsia="Calibri"/>
                <w:sz w:val="26"/>
                <w:szCs w:val="26"/>
              </w:rPr>
              <w:t>chiều</w:t>
            </w:r>
            <w:r w:rsidRPr="009E12B2">
              <w:rPr>
                <w:rFonts w:eastAsia="Calibri"/>
                <w:spacing w:val="-18"/>
                <w:sz w:val="26"/>
                <w:szCs w:val="26"/>
              </w:rPr>
              <w:t xml:space="preserve"> </w:t>
            </w:r>
            <w:r w:rsidRPr="009E12B2">
              <w:rPr>
                <w:rFonts w:eastAsia="Calibri"/>
                <w:sz w:val="26"/>
                <w:szCs w:val="26"/>
              </w:rPr>
              <w:t>của</w:t>
            </w:r>
            <w:r w:rsidRPr="009E12B2">
              <w:rPr>
                <w:rFonts w:eastAsia="Calibri"/>
                <w:spacing w:val="-10"/>
                <w:sz w:val="26"/>
                <w:szCs w:val="26"/>
              </w:rPr>
              <w:t xml:space="preserve"> </w:t>
            </w:r>
            <w:r w:rsidRPr="009E12B2">
              <w:rPr>
                <w:rFonts w:eastAsia="Calibri"/>
                <w:sz w:val="26"/>
                <w:szCs w:val="26"/>
              </w:rPr>
              <w:t>dây</w:t>
            </w:r>
            <w:r w:rsidRPr="009E12B2">
              <w:rPr>
                <w:rFonts w:eastAsia="Calibri"/>
                <w:spacing w:val="-14"/>
                <w:sz w:val="26"/>
                <w:szCs w:val="26"/>
              </w:rPr>
              <w:t xml:space="preserve"> </w:t>
            </w:r>
            <w:r w:rsidRPr="009E12B2">
              <w:rPr>
                <w:rFonts w:eastAsia="Calibri"/>
                <w:sz w:val="26"/>
                <w:szCs w:val="26"/>
              </w:rPr>
              <w:t>dẫn</w:t>
            </w:r>
            <w:r w:rsidRPr="009E12B2">
              <w:rPr>
                <w:rFonts w:eastAsia="Calibri"/>
                <w:spacing w:val="-18"/>
                <w:sz w:val="26"/>
                <w:szCs w:val="26"/>
              </w:rPr>
              <w:t xml:space="preserve"> </w:t>
            </w:r>
            <w:r w:rsidRPr="009E12B2">
              <w:rPr>
                <w:rFonts w:eastAsia="Calibri"/>
                <w:spacing w:val="2"/>
                <w:sz w:val="26"/>
                <w:szCs w:val="26"/>
              </w:rPr>
              <w:t xml:space="preserve">tại </w:t>
            </w:r>
            <w:r w:rsidRPr="009E12B2">
              <w:rPr>
                <w:rFonts w:eastAsia="Calibri"/>
                <w:sz w:val="26"/>
                <w:szCs w:val="26"/>
              </w:rPr>
              <w:t>t =</w:t>
            </w:r>
            <w:r w:rsidRPr="009E12B2">
              <w:rPr>
                <w:rFonts w:eastAsia="Calibri"/>
                <w:spacing w:val="-5"/>
                <w:sz w:val="26"/>
                <w:szCs w:val="26"/>
              </w:rPr>
              <w:t xml:space="preserve"> </w:t>
            </w:r>
            <w:r w:rsidRPr="009E12B2">
              <w:rPr>
                <w:rFonts w:eastAsia="Calibri"/>
                <w:sz w:val="26"/>
                <w:szCs w:val="26"/>
              </w:rPr>
              <w:t>90</w:t>
            </w:r>
            <w:r w:rsidRPr="009E12B2">
              <w:rPr>
                <w:rFonts w:eastAsia="Calibri"/>
                <w:position w:val="13"/>
                <w:sz w:val="26"/>
                <w:szCs w:val="26"/>
              </w:rPr>
              <w:t>o</w:t>
            </w:r>
            <w:r w:rsidRPr="009E12B2">
              <w:rPr>
                <w:rFonts w:eastAsia="Calibri"/>
                <w:sz w:val="26"/>
                <w:szCs w:val="26"/>
              </w:rPr>
              <w:t>C</w:t>
            </w:r>
          </w:p>
        </w:tc>
        <w:tc>
          <w:tcPr>
            <w:tcW w:w="1382" w:type="dxa"/>
            <w:tcBorders>
              <w:top w:val="single" w:sz="4" w:space="0" w:color="000000"/>
              <w:left w:val="single" w:sz="4" w:space="0" w:color="000000"/>
              <w:bottom w:val="single" w:sz="4" w:space="0" w:color="000000"/>
              <w:right w:val="single" w:sz="4" w:space="0" w:color="000000"/>
            </w:tcBorders>
            <w:vAlign w:val="center"/>
          </w:tcPr>
          <w:p w14:paraId="1DA8EF57" w14:textId="77777777" w:rsidR="009E12B2" w:rsidRPr="009E12B2" w:rsidRDefault="009E12B2" w:rsidP="009E12B2">
            <w:pPr>
              <w:widowControl w:val="0"/>
              <w:kinsoku w:val="0"/>
              <w:overflowPunct w:val="0"/>
              <w:ind w:left="66" w:right="73"/>
              <w:jc w:val="center"/>
              <w:rPr>
                <w:rFonts w:eastAsia="Calibri"/>
                <w:sz w:val="26"/>
                <w:szCs w:val="26"/>
              </w:rPr>
            </w:pPr>
            <w:r w:rsidRPr="009E12B2">
              <w:rPr>
                <w:rFonts w:eastAsia="Calibri"/>
                <w:sz w:val="26"/>
                <w:szCs w:val="26"/>
              </w:rPr>
              <w:t>Ω/km</w:t>
            </w:r>
          </w:p>
        </w:tc>
        <w:tc>
          <w:tcPr>
            <w:tcW w:w="2669" w:type="dxa"/>
            <w:tcBorders>
              <w:top w:val="single" w:sz="4" w:space="0" w:color="000000"/>
              <w:left w:val="single" w:sz="4" w:space="0" w:color="000000"/>
              <w:bottom w:val="single" w:sz="4" w:space="0" w:color="000000"/>
              <w:right w:val="single" w:sz="4" w:space="0" w:color="000000"/>
            </w:tcBorders>
            <w:vAlign w:val="center"/>
          </w:tcPr>
          <w:p w14:paraId="74F2927A" w14:textId="77777777" w:rsidR="009E12B2" w:rsidRPr="009E12B2" w:rsidRDefault="009E12B2" w:rsidP="009E12B2">
            <w:pPr>
              <w:jc w:val="center"/>
              <w:rPr>
                <w:sz w:val="26"/>
                <w:szCs w:val="26"/>
              </w:rPr>
            </w:pPr>
            <w:r w:rsidRPr="009E12B2">
              <w:rPr>
                <w:sz w:val="26"/>
                <w:szCs w:val="26"/>
              </w:rPr>
              <w:t>Nêu cụ thể</w:t>
            </w:r>
          </w:p>
        </w:tc>
      </w:tr>
      <w:tr w:rsidR="009E12B2" w:rsidRPr="009E12B2" w14:paraId="557E0235" w14:textId="77777777" w:rsidTr="000D6BE3">
        <w:trPr>
          <w:trHeight w:hRule="exact" w:val="979"/>
        </w:trPr>
        <w:tc>
          <w:tcPr>
            <w:tcW w:w="744" w:type="dxa"/>
            <w:tcBorders>
              <w:top w:val="single" w:sz="4" w:space="0" w:color="000000"/>
              <w:left w:val="single" w:sz="4" w:space="0" w:color="000000"/>
              <w:bottom w:val="single" w:sz="4" w:space="0" w:color="000000"/>
              <w:right w:val="single" w:sz="4" w:space="0" w:color="000000"/>
            </w:tcBorders>
            <w:vAlign w:val="center"/>
          </w:tcPr>
          <w:p w14:paraId="6E1F6B03"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t>15</w:t>
            </w:r>
          </w:p>
        </w:tc>
        <w:tc>
          <w:tcPr>
            <w:tcW w:w="4296" w:type="dxa"/>
            <w:tcBorders>
              <w:top w:val="single" w:sz="4" w:space="0" w:color="000000"/>
              <w:left w:val="single" w:sz="4" w:space="0" w:color="000000"/>
              <w:bottom w:val="single" w:sz="4" w:space="0" w:color="000000"/>
              <w:right w:val="single" w:sz="4" w:space="0" w:color="000000"/>
            </w:tcBorders>
            <w:vAlign w:val="center"/>
          </w:tcPr>
          <w:p w14:paraId="46593A3D" w14:textId="77777777" w:rsidR="009E12B2" w:rsidRPr="009E12B2" w:rsidRDefault="009E12B2" w:rsidP="009E12B2">
            <w:pPr>
              <w:widowControl w:val="0"/>
              <w:kinsoku w:val="0"/>
              <w:overflowPunct w:val="0"/>
              <w:ind w:right="98"/>
              <w:jc w:val="left"/>
              <w:rPr>
                <w:rFonts w:eastAsia="Calibri"/>
                <w:sz w:val="26"/>
                <w:szCs w:val="26"/>
              </w:rPr>
            </w:pPr>
            <w:r w:rsidRPr="009E12B2">
              <w:rPr>
                <w:rFonts w:eastAsia="Calibri"/>
                <w:sz w:val="26"/>
                <w:szCs w:val="26"/>
              </w:rPr>
              <w:t>Biên bản thí nghiệm Type Test và Routine Test</w:t>
            </w:r>
          </w:p>
        </w:tc>
        <w:tc>
          <w:tcPr>
            <w:tcW w:w="1382" w:type="dxa"/>
            <w:tcBorders>
              <w:top w:val="single" w:sz="4" w:space="0" w:color="000000"/>
              <w:left w:val="single" w:sz="4" w:space="0" w:color="000000"/>
              <w:bottom w:val="single" w:sz="4" w:space="0" w:color="000000"/>
              <w:right w:val="single" w:sz="4" w:space="0" w:color="000000"/>
            </w:tcBorders>
            <w:vAlign w:val="center"/>
          </w:tcPr>
          <w:p w14:paraId="681C2294" w14:textId="77777777" w:rsidR="009E12B2" w:rsidRPr="009E12B2" w:rsidRDefault="009E12B2" w:rsidP="009E12B2">
            <w:pPr>
              <w:widowControl w:val="0"/>
              <w:kinsoku w:val="0"/>
              <w:overflowPunct w:val="0"/>
              <w:ind w:left="66" w:right="73"/>
              <w:jc w:val="center"/>
              <w:rPr>
                <w:rFonts w:eastAsia="Calibri"/>
                <w:sz w:val="26"/>
                <w:szCs w:val="26"/>
              </w:rPr>
            </w:pPr>
          </w:p>
        </w:tc>
        <w:tc>
          <w:tcPr>
            <w:tcW w:w="2669" w:type="dxa"/>
            <w:tcBorders>
              <w:top w:val="single" w:sz="4" w:space="0" w:color="000000"/>
              <w:left w:val="single" w:sz="4" w:space="0" w:color="000000"/>
              <w:bottom w:val="single" w:sz="4" w:space="0" w:color="000000"/>
              <w:right w:val="single" w:sz="4" w:space="0" w:color="000000"/>
            </w:tcBorders>
            <w:vAlign w:val="center"/>
          </w:tcPr>
          <w:p w14:paraId="1A67819A" w14:textId="77777777" w:rsidR="009E12B2" w:rsidRPr="009E12B2" w:rsidRDefault="009E12B2" w:rsidP="009E12B2">
            <w:pPr>
              <w:widowControl w:val="0"/>
              <w:kinsoku w:val="0"/>
              <w:overflowPunct w:val="0"/>
              <w:ind w:left="672" w:right="679"/>
              <w:jc w:val="center"/>
              <w:rPr>
                <w:rFonts w:eastAsia="Calibri"/>
                <w:sz w:val="26"/>
                <w:szCs w:val="26"/>
              </w:rPr>
            </w:pPr>
            <w:r w:rsidRPr="009E12B2">
              <w:rPr>
                <w:rFonts w:eastAsia="Calibri"/>
                <w:sz w:val="26"/>
                <w:szCs w:val="26"/>
              </w:rPr>
              <w:t>Có</w:t>
            </w:r>
          </w:p>
          <w:p w14:paraId="0FE3B1C3" w14:textId="77777777" w:rsidR="009E12B2" w:rsidRPr="009E12B2" w:rsidRDefault="009E12B2" w:rsidP="009E12B2">
            <w:pPr>
              <w:widowControl w:val="0"/>
              <w:kinsoku w:val="0"/>
              <w:overflowPunct w:val="0"/>
              <w:ind w:left="168" w:right="166" w:hanging="4"/>
              <w:jc w:val="center"/>
              <w:rPr>
                <w:rFonts w:eastAsia="Calibri"/>
                <w:sz w:val="26"/>
                <w:szCs w:val="26"/>
              </w:rPr>
            </w:pPr>
            <w:r w:rsidRPr="009E12B2">
              <w:rPr>
                <w:rFonts w:eastAsia="Calibri"/>
                <w:sz w:val="26"/>
                <w:szCs w:val="26"/>
              </w:rPr>
              <w:t xml:space="preserve">Biên bản test phải đáp ứng </w:t>
            </w:r>
            <w:r w:rsidRPr="009E12B2">
              <w:rPr>
                <w:rFonts w:eastAsia="Calibri"/>
                <w:spacing w:val="-3"/>
                <w:sz w:val="26"/>
                <w:szCs w:val="26"/>
              </w:rPr>
              <w:t xml:space="preserve">và </w:t>
            </w:r>
            <w:r w:rsidRPr="009E12B2">
              <w:rPr>
                <w:rFonts w:eastAsia="Calibri"/>
                <w:sz w:val="26"/>
                <w:szCs w:val="26"/>
              </w:rPr>
              <w:t>đầy đủ các hạng mục thí nghiệm theo các</w:t>
            </w:r>
            <w:r w:rsidRPr="009E12B2">
              <w:rPr>
                <w:rFonts w:eastAsia="Calibri"/>
                <w:spacing w:val="-38"/>
                <w:sz w:val="26"/>
                <w:szCs w:val="26"/>
              </w:rPr>
              <w:t xml:space="preserve"> </w:t>
            </w:r>
            <w:r w:rsidRPr="009E12B2">
              <w:rPr>
                <w:rFonts w:eastAsia="Calibri"/>
                <w:sz w:val="26"/>
                <w:szCs w:val="26"/>
              </w:rPr>
              <w:t>tiêu chuẩn TCVN</w:t>
            </w:r>
            <w:r w:rsidRPr="009E12B2">
              <w:rPr>
                <w:rFonts w:eastAsia="Calibri"/>
                <w:spacing w:val="-41"/>
                <w:sz w:val="26"/>
                <w:szCs w:val="26"/>
              </w:rPr>
              <w:t xml:space="preserve"> </w:t>
            </w:r>
            <w:r w:rsidRPr="009E12B2">
              <w:rPr>
                <w:rFonts w:eastAsia="Calibri"/>
                <w:sz w:val="26"/>
                <w:szCs w:val="26"/>
              </w:rPr>
              <w:t>6610,</w:t>
            </w:r>
          </w:p>
          <w:p w14:paraId="2D273DE3" w14:textId="77777777" w:rsidR="009E12B2" w:rsidRPr="009E12B2" w:rsidRDefault="009E12B2" w:rsidP="009E12B2">
            <w:pPr>
              <w:jc w:val="center"/>
              <w:rPr>
                <w:sz w:val="26"/>
                <w:szCs w:val="26"/>
              </w:rPr>
            </w:pPr>
            <w:r w:rsidRPr="009E12B2">
              <w:rPr>
                <w:sz w:val="26"/>
                <w:szCs w:val="26"/>
              </w:rPr>
              <w:t xml:space="preserve">TCVN 6613 (hoặc </w:t>
            </w:r>
            <w:r w:rsidRPr="009E12B2">
              <w:rPr>
                <w:w w:val="95"/>
                <w:sz w:val="26"/>
                <w:szCs w:val="26"/>
              </w:rPr>
              <w:t xml:space="preserve">tương đương hoặc </w:t>
            </w:r>
            <w:r w:rsidRPr="009E12B2">
              <w:rPr>
                <w:sz w:val="26"/>
                <w:szCs w:val="26"/>
              </w:rPr>
              <w:t xml:space="preserve">cao hơn) </w:t>
            </w:r>
            <w:r w:rsidRPr="009E12B2">
              <w:rPr>
                <w:spacing w:val="-3"/>
                <w:sz w:val="26"/>
                <w:szCs w:val="26"/>
              </w:rPr>
              <w:t xml:space="preserve">và </w:t>
            </w:r>
            <w:r w:rsidRPr="009E12B2">
              <w:rPr>
                <w:sz w:val="26"/>
                <w:szCs w:val="26"/>
              </w:rPr>
              <w:t>các</w:t>
            </w:r>
            <w:r w:rsidRPr="009E12B2">
              <w:rPr>
                <w:spacing w:val="-32"/>
                <w:sz w:val="26"/>
                <w:szCs w:val="26"/>
              </w:rPr>
              <w:t xml:space="preserve"> </w:t>
            </w:r>
            <w:r w:rsidRPr="009E12B2">
              <w:rPr>
                <w:sz w:val="26"/>
                <w:szCs w:val="26"/>
              </w:rPr>
              <w:t>tiêu chuẩn liên</w:t>
            </w:r>
            <w:r w:rsidRPr="009E12B2">
              <w:rPr>
                <w:spacing w:val="-38"/>
                <w:sz w:val="26"/>
                <w:szCs w:val="26"/>
              </w:rPr>
              <w:t xml:space="preserve"> </w:t>
            </w:r>
            <w:r w:rsidRPr="009E12B2">
              <w:rPr>
                <w:sz w:val="26"/>
                <w:szCs w:val="26"/>
              </w:rPr>
              <w:t>quan</w:t>
            </w:r>
          </w:p>
        </w:tc>
      </w:tr>
      <w:tr w:rsidR="009E12B2" w:rsidRPr="009E12B2" w14:paraId="1A403A95" w14:textId="77777777" w:rsidTr="000D6BE3">
        <w:trPr>
          <w:trHeight w:hRule="exact" w:val="979"/>
        </w:trPr>
        <w:tc>
          <w:tcPr>
            <w:tcW w:w="744" w:type="dxa"/>
            <w:tcBorders>
              <w:top w:val="single" w:sz="4" w:space="0" w:color="000000"/>
              <w:left w:val="single" w:sz="4" w:space="0" w:color="000000"/>
              <w:bottom w:val="single" w:sz="4" w:space="0" w:color="000000"/>
              <w:right w:val="single" w:sz="4" w:space="0" w:color="000000"/>
            </w:tcBorders>
            <w:vAlign w:val="center"/>
          </w:tcPr>
          <w:p w14:paraId="5E2795CD" w14:textId="77777777" w:rsidR="009E12B2" w:rsidRPr="009E12B2" w:rsidRDefault="009E12B2" w:rsidP="009E12B2">
            <w:pPr>
              <w:widowControl w:val="0"/>
              <w:kinsoku w:val="0"/>
              <w:overflowPunct w:val="0"/>
              <w:ind w:right="7"/>
              <w:jc w:val="center"/>
              <w:rPr>
                <w:rFonts w:eastAsia="Calibri"/>
                <w:w w:val="99"/>
                <w:sz w:val="26"/>
                <w:szCs w:val="26"/>
              </w:rPr>
            </w:pPr>
            <w:r w:rsidRPr="009E12B2">
              <w:rPr>
                <w:rFonts w:eastAsia="Calibri"/>
                <w:sz w:val="26"/>
                <w:szCs w:val="26"/>
              </w:rPr>
              <w:lastRenderedPageBreak/>
              <w:t>16</w:t>
            </w:r>
          </w:p>
        </w:tc>
        <w:tc>
          <w:tcPr>
            <w:tcW w:w="4296" w:type="dxa"/>
            <w:tcBorders>
              <w:top w:val="single" w:sz="4" w:space="0" w:color="000000"/>
              <w:left w:val="single" w:sz="4" w:space="0" w:color="000000"/>
              <w:bottom w:val="single" w:sz="4" w:space="0" w:color="000000"/>
              <w:right w:val="single" w:sz="4" w:space="0" w:color="000000"/>
            </w:tcBorders>
            <w:vAlign w:val="center"/>
          </w:tcPr>
          <w:p w14:paraId="2FAABE8D" w14:textId="77777777" w:rsidR="009E12B2" w:rsidRPr="009E12B2" w:rsidRDefault="009E12B2" w:rsidP="009E12B2">
            <w:pPr>
              <w:widowControl w:val="0"/>
              <w:kinsoku w:val="0"/>
              <w:overflowPunct w:val="0"/>
              <w:ind w:right="98"/>
              <w:jc w:val="center"/>
              <w:rPr>
                <w:rFonts w:eastAsia="Calibri"/>
                <w:sz w:val="26"/>
                <w:szCs w:val="26"/>
              </w:rPr>
            </w:pPr>
            <w:r w:rsidRPr="009E12B2">
              <w:rPr>
                <w:rFonts w:eastAsia="Calibri"/>
                <w:sz w:val="26"/>
                <w:szCs w:val="26"/>
              </w:rPr>
              <w:t>Tài liệu kỹ thuật của cáp kèm theo</w:t>
            </w:r>
          </w:p>
        </w:tc>
        <w:tc>
          <w:tcPr>
            <w:tcW w:w="1382" w:type="dxa"/>
            <w:tcBorders>
              <w:top w:val="single" w:sz="4" w:space="0" w:color="000000"/>
              <w:left w:val="single" w:sz="4" w:space="0" w:color="000000"/>
              <w:bottom w:val="single" w:sz="4" w:space="0" w:color="000000"/>
              <w:right w:val="single" w:sz="4" w:space="0" w:color="000000"/>
            </w:tcBorders>
            <w:vAlign w:val="center"/>
          </w:tcPr>
          <w:p w14:paraId="445D0256" w14:textId="77777777" w:rsidR="009E12B2" w:rsidRPr="009E12B2" w:rsidRDefault="009E12B2" w:rsidP="009E12B2">
            <w:pPr>
              <w:widowControl w:val="0"/>
              <w:kinsoku w:val="0"/>
              <w:overflowPunct w:val="0"/>
              <w:ind w:left="66" w:right="73"/>
              <w:jc w:val="center"/>
              <w:rPr>
                <w:rFonts w:eastAsia="Calibri"/>
                <w:sz w:val="26"/>
                <w:szCs w:val="26"/>
              </w:rPr>
            </w:pPr>
          </w:p>
        </w:tc>
        <w:tc>
          <w:tcPr>
            <w:tcW w:w="2669" w:type="dxa"/>
            <w:tcBorders>
              <w:top w:val="single" w:sz="4" w:space="0" w:color="000000"/>
              <w:left w:val="single" w:sz="4" w:space="0" w:color="000000"/>
              <w:bottom w:val="single" w:sz="4" w:space="0" w:color="000000"/>
              <w:right w:val="single" w:sz="4" w:space="0" w:color="000000"/>
            </w:tcBorders>
            <w:vAlign w:val="center"/>
          </w:tcPr>
          <w:p w14:paraId="3F2F7249" w14:textId="77777777" w:rsidR="009E12B2" w:rsidRPr="009E12B2" w:rsidRDefault="009E12B2" w:rsidP="009E12B2">
            <w:pPr>
              <w:jc w:val="center"/>
              <w:rPr>
                <w:sz w:val="26"/>
                <w:szCs w:val="26"/>
              </w:rPr>
            </w:pPr>
            <w:r w:rsidRPr="009E12B2">
              <w:rPr>
                <w:sz w:val="26"/>
                <w:szCs w:val="26"/>
              </w:rPr>
              <w:t>có</w:t>
            </w:r>
          </w:p>
        </w:tc>
      </w:tr>
    </w:tbl>
    <w:p w14:paraId="2D14145C" w14:textId="77777777" w:rsidR="009E12B2" w:rsidRPr="009E12B2" w:rsidRDefault="009E12B2" w:rsidP="009E12B2">
      <w:pPr>
        <w:tabs>
          <w:tab w:val="left" w:pos="851"/>
        </w:tabs>
        <w:spacing w:before="60" w:after="60" w:line="360" w:lineRule="exact"/>
        <w:ind w:left="567"/>
        <w:rPr>
          <w:sz w:val="26"/>
          <w:szCs w:val="26"/>
        </w:rPr>
      </w:pPr>
    </w:p>
    <w:p w14:paraId="765DEA08" w14:textId="1F87E838" w:rsidR="009E12B2" w:rsidRPr="009E12B2" w:rsidRDefault="009E12B2" w:rsidP="009E12B2">
      <w:pPr>
        <w:spacing w:before="40" w:after="40" w:line="288" w:lineRule="auto"/>
        <w:outlineLvl w:val="2"/>
        <w:rPr>
          <w:b/>
          <w:sz w:val="26"/>
          <w:szCs w:val="26"/>
          <w:lang w:val="sv-SE"/>
        </w:rPr>
      </w:pPr>
      <w:bookmarkStart w:id="93" w:name="_Toc225169920"/>
      <w:bookmarkEnd w:id="13"/>
      <w:bookmarkEnd w:id="14"/>
      <w:r>
        <w:rPr>
          <w:b/>
          <w:iCs/>
          <w:sz w:val="26"/>
          <w:szCs w:val="26"/>
          <w:lang w:val="pt-BR"/>
        </w:rPr>
        <w:t>3.2.3.34</w:t>
      </w:r>
      <w:r w:rsidRPr="009E12B2">
        <w:rPr>
          <w:b/>
          <w:iCs/>
          <w:sz w:val="26"/>
          <w:szCs w:val="26"/>
          <w:lang w:val="vi-VN"/>
        </w:rPr>
        <w:t>. Đặc tính kỹ thuật Biển trạm biến áp.</w:t>
      </w:r>
      <w:bookmarkEnd w:id="93"/>
    </w:p>
    <w:p w14:paraId="0BE8223B"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 thông</w:t>
      </w:r>
      <w:r w:rsidRPr="009E12B2">
        <w:rPr>
          <w:color w:val="FF0000"/>
          <w:sz w:val="26"/>
          <w:szCs w:val="26"/>
          <w:lang w:val="vi-VN"/>
        </w:rPr>
        <w:t xml:space="preserve"> báo số</w:t>
      </w:r>
      <w:r w:rsidRPr="009E12B2">
        <w:rPr>
          <w:color w:val="FF0000"/>
          <w:sz w:val="26"/>
          <w:szCs w:val="26"/>
        </w:rPr>
        <w:t xml:space="preserve"> 433/TB-EVN</w:t>
      </w:r>
      <w:r w:rsidRPr="009E12B2">
        <w:rPr>
          <w:color w:val="FF0000"/>
          <w:sz w:val="26"/>
          <w:szCs w:val="26"/>
          <w:lang w:val="vi-VN"/>
        </w:rPr>
        <w:t xml:space="preserve"> HANOI</w:t>
      </w:r>
      <w:r w:rsidRPr="009E12B2">
        <w:rPr>
          <w:color w:val="FF0000"/>
          <w:sz w:val="26"/>
          <w:szCs w:val="26"/>
        </w:rPr>
        <w:t xml:space="preserve"> ngày 20/05/2022</w:t>
      </w:r>
      <w:r w:rsidRPr="009E12B2">
        <w:rPr>
          <w:color w:val="FF0000"/>
          <w:sz w:val="26"/>
          <w:szCs w:val="26"/>
          <w:lang w:val="vi-VN"/>
        </w:rPr>
        <w:t>)</w:t>
      </w:r>
      <w:r w:rsidRPr="009E12B2">
        <w:rPr>
          <w:color w:val="FF0000"/>
          <w:sz w:val="26"/>
          <w:szCs w:val="26"/>
        </w:rPr>
        <w:t xml:space="preserve"> </w:t>
      </w:r>
    </w:p>
    <w:p w14:paraId="6375E582" w14:textId="77777777" w:rsidR="009E12B2" w:rsidRPr="009E12B2" w:rsidRDefault="009E12B2" w:rsidP="009E12B2">
      <w:pPr>
        <w:rPr>
          <w:bCs/>
          <w:sz w:val="26"/>
          <w:szCs w:val="26"/>
          <w:lang w:val="sv-SE"/>
        </w:rPr>
      </w:pPr>
      <w:r w:rsidRPr="009E12B2">
        <w:rPr>
          <w:bCs/>
          <w:sz w:val="26"/>
          <w:szCs w:val="26"/>
          <w:lang w:val="sv-SE"/>
        </w:rPr>
        <w:t>- Đối tượng:</w:t>
      </w:r>
    </w:p>
    <w:p w14:paraId="3CF28F48"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Biển trạm biến áp phân phối trung áp đang vận hành trên lưới khi áp dụng hệ thống nhận diện thương hiệu.</w:t>
      </w:r>
    </w:p>
    <w:p w14:paraId="406F9BF1" w14:textId="77777777" w:rsidR="009E12B2" w:rsidRPr="009E12B2" w:rsidRDefault="009E12B2" w:rsidP="009E12B2">
      <w:pPr>
        <w:rPr>
          <w:bCs/>
          <w:sz w:val="26"/>
          <w:szCs w:val="26"/>
          <w:lang w:val="sv-SE"/>
        </w:rPr>
      </w:pPr>
      <w:r w:rsidRPr="009E12B2">
        <w:rPr>
          <w:bCs/>
          <w:sz w:val="26"/>
          <w:szCs w:val="26"/>
          <w:lang w:val="sv-SE"/>
        </w:rPr>
        <w:t>- Thông tin trên biển:</w:t>
      </w:r>
    </w:p>
    <w:p w14:paraId="14BE3DC7"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Phía trên cùng bên trái: Logo EVNHANOI (theo quy định áp dụng Hệ thống nhận diện thương hiệu của EVN đã ban hành).</w:t>
      </w:r>
    </w:p>
    <w:p w14:paraId="6154AADF"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Phía trên cùng: dòng chữ Tổng Công ty Điện lực thành phố Hà Nội và tên Công ty Điện lực.</w:t>
      </w:r>
    </w:p>
    <w:p w14:paraId="082C13F8"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Phần giữa: Tên trạm biến áp phân phối.</w:t>
      </w:r>
    </w:p>
    <w:p w14:paraId="1E06B43D"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Phía dưới: Số điện thoại báo sự cố.</w:t>
      </w:r>
    </w:p>
    <w:p w14:paraId="023D42E8" w14:textId="77777777" w:rsidR="009E12B2" w:rsidRPr="009E12B2" w:rsidRDefault="009E12B2" w:rsidP="009E12B2">
      <w:pPr>
        <w:numPr>
          <w:ilvl w:val="12"/>
          <w:numId w:val="0"/>
        </w:numPr>
        <w:ind w:firstLine="426"/>
        <w:rPr>
          <w:bCs/>
          <w:sz w:val="26"/>
          <w:szCs w:val="26"/>
          <w:lang w:val="sv-SE"/>
        </w:rPr>
      </w:pPr>
      <w:r w:rsidRPr="009E12B2">
        <w:rPr>
          <w:bCs/>
          <w:sz w:val="26"/>
          <w:szCs w:val="26"/>
          <w:lang w:val="sv-SE"/>
        </w:rPr>
        <w:t>+ Góc dưới bên phải: họa tiết đồ họa (theo quy định áp dụng Hệ thống nhận diện thương hiệu của EVN đã ban hành).</w:t>
      </w:r>
    </w:p>
    <w:p w14:paraId="033C8159" w14:textId="77777777" w:rsidR="009E12B2" w:rsidRPr="009E12B2" w:rsidRDefault="009E12B2" w:rsidP="009E12B2">
      <w:pPr>
        <w:rPr>
          <w:bCs/>
          <w:sz w:val="26"/>
          <w:szCs w:val="26"/>
          <w:lang w:val="sv-SE"/>
        </w:rPr>
      </w:pPr>
      <w:r w:rsidRPr="009E12B2">
        <w:rPr>
          <w:bCs/>
          <w:sz w:val="26"/>
          <w:szCs w:val="26"/>
          <w:lang w:val="sv-SE"/>
        </w:rPr>
        <w:t>- Quy cách:</w:t>
      </w:r>
    </w:p>
    <w:p w14:paraId="433AD640" w14:textId="77777777" w:rsidR="009E12B2" w:rsidRPr="009E12B2" w:rsidRDefault="009E12B2" w:rsidP="009E12B2">
      <w:pPr>
        <w:rPr>
          <w:bCs/>
          <w:sz w:val="26"/>
          <w:szCs w:val="26"/>
          <w:lang w:val="sv-SE"/>
        </w:rPr>
      </w:pPr>
      <w:r w:rsidRPr="009E12B2">
        <w:rPr>
          <w:bCs/>
          <w:sz w:val="26"/>
          <w:szCs w:val="26"/>
          <w:lang w:val="sv-SE"/>
        </w:rPr>
        <w:t>+ Kích thước: 600x300 (mm)</w:t>
      </w:r>
    </w:p>
    <w:p w14:paraId="433A3873" w14:textId="77777777" w:rsidR="009E12B2" w:rsidRPr="009E12B2" w:rsidRDefault="009E12B2" w:rsidP="009E12B2">
      <w:pPr>
        <w:rPr>
          <w:bCs/>
          <w:sz w:val="26"/>
          <w:szCs w:val="26"/>
          <w:lang w:val="sv-SE"/>
        </w:rPr>
      </w:pPr>
      <w:r w:rsidRPr="009E12B2">
        <w:rPr>
          <w:bCs/>
          <w:sz w:val="26"/>
          <w:szCs w:val="26"/>
          <w:lang w:val="sv-SE"/>
        </w:rPr>
        <w:t>+ Vật liệu: Tôn 0.5mm sơn chống rỉ dán decan phản quang 3M (1 mặt) ép nhiệt có áp lực.</w:t>
      </w:r>
    </w:p>
    <w:p w14:paraId="2B9478DB" w14:textId="77777777" w:rsidR="009E12B2" w:rsidRPr="009E12B2" w:rsidRDefault="009E12B2" w:rsidP="009E12B2">
      <w:pPr>
        <w:rPr>
          <w:bCs/>
          <w:sz w:val="26"/>
          <w:szCs w:val="26"/>
          <w:lang w:val="sv-SE"/>
        </w:rPr>
      </w:pPr>
      <w:r w:rsidRPr="009E12B2">
        <w:rPr>
          <w:bCs/>
          <w:sz w:val="26"/>
          <w:szCs w:val="26"/>
          <w:lang w:val="sv-SE"/>
        </w:rPr>
        <w:t>+ Màu sắc: Chữ trắng (HelveticaBoldVU), viền trắng, nền xanh (Pantone Blue 072C)</w:t>
      </w:r>
    </w:p>
    <w:p w14:paraId="79ED44AB" w14:textId="77777777" w:rsidR="009E12B2" w:rsidRPr="009E12B2" w:rsidRDefault="009E12B2" w:rsidP="009E12B2">
      <w:pPr>
        <w:rPr>
          <w:bCs/>
          <w:sz w:val="26"/>
          <w:szCs w:val="26"/>
          <w:lang w:val="sv-SE"/>
        </w:rPr>
      </w:pPr>
      <w:r w:rsidRPr="009E12B2">
        <w:rPr>
          <w:bCs/>
          <w:sz w:val="26"/>
          <w:szCs w:val="26"/>
          <w:lang w:val="sv-SE"/>
        </w:rPr>
        <w:t>- Lưu ý:</w:t>
      </w:r>
    </w:p>
    <w:p w14:paraId="1E704F88" w14:textId="77777777" w:rsidR="009E12B2" w:rsidRPr="009E12B2" w:rsidRDefault="009E12B2" w:rsidP="009E12B2">
      <w:pPr>
        <w:rPr>
          <w:bCs/>
          <w:sz w:val="26"/>
          <w:szCs w:val="26"/>
          <w:lang w:val="sv-SE"/>
        </w:rPr>
      </w:pPr>
      <w:r w:rsidRPr="009E12B2">
        <w:rPr>
          <w:bCs/>
          <w:sz w:val="26"/>
          <w:szCs w:val="26"/>
          <w:lang w:val="sv-SE"/>
        </w:rPr>
        <w:t>+ Thông tin trên biển, Logo EVNHANOI, họa tiết đồ họa, quy cách,… tuân thủ đúng Hệ thống nhận diện thương hiệu của EVN đã ban hành.</w:t>
      </w:r>
    </w:p>
    <w:p w14:paraId="55A7CE2D" w14:textId="77777777" w:rsidR="009E12B2" w:rsidRPr="009E12B2" w:rsidRDefault="009E12B2" w:rsidP="009E12B2">
      <w:pPr>
        <w:rPr>
          <w:bCs/>
          <w:sz w:val="26"/>
          <w:szCs w:val="26"/>
          <w:lang w:val="sv-SE"/>
        </w:rPr>
      </w:pPr>
      <w:r w:rsidRPr="009E12B2">
        <w:rPr>
          <w:bCs/>
          <w:sz w:val="26"/>
          <w:szCs w:val="26"/>
          <w:lang w:val="sv-SE"/>
        </w:rPr>
        <w:t>+ Nhãn hiệu EVNHANOI khi sử dụng phải được lấy từ phiên bản gốc tiêu chuẩn được mã hóa bằng phần mềm đồ họa chuyện dụng. Không được vẽ lại Nhãn hiệu từ các ấn phầm cũng như không được chỉnh sửa Nhãn hiệu từ phiên bản gốc. Tùy theo ngữ cảnh cụ thể, sao cho đảm bảo tính thẩm mỹ cao và khả năng nhận biết Nhãn hiệu tốt nhất</w:t>
      </w:r>
    </w:p>
    <w:p w14:paraId="219D6FEA" w14:textId="77777777" w:rsidR="009E12B2" w:rsidRPr="009E12B2" w:rsidRDefault="009E12B2" w:rsidP="009E12B2">
      <w:pPr>
        <w:rPr>
          <w:sz w:val="26"/>
          <w:szCs w:val="26"/>
          <w:lang w:val="sv-SE"/>
        </w:rPr>
      </w:pPr>
      <w:r w:rsidRPr="009E12B2">
        <w:rPr>
          <w:sz w:val="26"/>
          <w:szCs w:val="26"/>
          <w:lang w:val="sv-SE"/>
        </w:rPr>
        <w:t>Vị trí treo - Tại vị trí bằng phẳng, dễ quan sát, không bị tác động bởi ngoại lực, ít chịu ảnh hưởng bởi môi trường và phải đảm bảo không ảnh hưởng đến cách điện, chế độ vận hành bình thường của thiết bị,…).</w:t>
      </w:r>
    </w:p>
    <w:p w14:paraId="2FDB1623" w14:textId="77777777" w:rsidR="009E12B2" w:rsidRPr="009E12B2" w:rsidRDefault="009E12B2" w:rsidP="009E12B2">
      <w:pPr>
        <w:rPr>
          <w:sz w:val="26"/>
          <w:szCs w:val="26"/>
          <w:lang w:val="sv-SE"/>
        </w:rPr>
      </w:pPr>
      <w:r w:rsidRPr="009E12B2">
        <w:rPr>
          <w:sz w:val="26"/>
          <w:szCs w:val="26"/>
          <w:lang w:val="sv-SE"/>
        </w:rPr>
        <w:t>Ví dụ mẫu áp dụng như sau:</w:t>
      </w:r>
    </w:p>
    <w:p w14:paraId="02ED040D" w14:textId="77777777" w:rsidR="009E12B2" w:rsidRPr="009E12B2" w:rsidRDefault="009E12B2" w:rsidP="009E12B2">
      <w:pPr>
        <w:rPr>
          <w:sz w:val="26"/>
          <w:szCs w:val="26"/>
          <w:lang w:val="sv-SE"/>
        </w:rPr>
      </w:pPr>
    </w:p>
    <w:p w14:paraId="59C11733" w14:textId="45487D2B" w:rsidR="009E12B2" w:rsidRPr="009E12B2" w:rsidRDefault="009E12B2" w:rsidP="009E12B2">
      <w:pPr>
        <w:rPr>
          <w:sz w:val="26"/>
          <w:szCs w:val="26"/>
        </w:rPr>
      </w:pPr>
      <w:r w:rsidRPr="009E12B2">
        <w:rPr>
          <w:noProof/>
          <w:sz w:val="26"/>
          <w:szCs w:val="26"/>
        </w:rPr>
        <w:lastRenderedPageBreak/>
        <w:drawing>
          <wp:inline distT="0" distB="0" distL="0" distR="0" wp14:anchorId="3CA48D1F" wp14:editId="033B31CE">
            <wp:extent cx="5347970" cy="2828290"/>
            <wp:effectExtent l="0" t="0" r="5080" b="0"/>
            <wp:docPr id="368647339" name="Picture 139"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7339" name="Picture 139" descr="A blue sign with white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7970" cy="2828290"/>
                    </a:xfrm>
                    <a:prstGeom prst="rect">
                      <a:avLst/>
                    </a:prstGeom>
                    <a:noFill/>
                    <a:ln>
                      <a:noFill/>
                    </a:ln>
                  </pic:spPr>
                </pic:pic>
              </a:graphicData>
            </a:graphic>
          </wp:inline>
        </w:drawing>
      </w:r>
    </w:p>
    <w:p w14:paraId="5FA3ED5F" w14:textId="77777777" w:rsidR="009E12B2" w:rsidRPr="009E12B2" w:rsidRDefault="009E12B2" w:rsidP="009E12B2">
      <w:pPr>
        <w:spacing w:before="40" w:after="40" w:line="288" w:lineRule="auto"/>
        <w:outlineLvl w:val="2"/>
        <w:rPr>
          <w:b/>
          <w:sz w:val="26"/>
          <w:szCs w:val="26"/>
          <w:lang w:val="sv-SE"/>
        </w:rPr>
      </w:pPr>
      <w:bookmarkStart w:id="94" w:name="_Toc225169921"/>
      <w:r w:rsidRPr="009E12B2">
        <w:rPr>
          <w:b/>
          <w:iCs/>
          <w:sz w:val="26"/>
          <w:szCs w:val="26"/>
          <w:lang w:val="pt-BR"/>
        </w:rPr>
        <w:t>12</w:t>
      </w:r>
      <w:r w:rsidRPr="009E12B2">
        <w:rPr>
          <w:b/>
          <w:iCs/>
          <w:sz w:val="26"/>
          <w:szCs w:val="26"/>
          <w:lang w:val="vi-VN"/>
        </w:rPr>
        <w:t>. Đặc tính kỹ thuật keo bọt trương nở.</w:t>
      </w:r>
      <w:bookmarkEnd w:id="94"/>
    </w:p>
    <w:p w14:paraId="2ED6514B"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 TCVN</w:t>
      </w:r>
      <w:r w:rsidRPr="009E12B2">
        <w:rPr>
          <w:color w:val="FF0000"/>
          <w:sz w:val="26"/>
          <w:szCs w:val="26"/>
          <w:lang w:val="vi-VN"/>
        </w:rPr>
        <w:t xml:space="preserve"> 10655:2015; Tiêu chuẩn Việt Nam về chế tạo bọt bê tông)</w:t>
      </w:r>
      <w:r w:rsidRPr="009E12B2">
        <w:rPr>
          <w:color w:val="FF0000"/>
          <w:sz w:val="26"/>
          <w:szCs w:val="26"/>
        </w:rPr>
        <w:t xml:space="preserve"> </w:t>
      </w:r>
    </w:p>
    <w:p w14:paraId="6EF986C8"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Là chất bọt nhựa tổng hợp, dùng để bịt kín những khe hở, đảm bảo các vết nứt và khe hở được dán kín chống sự rung động và tiếng ồn bên ngoài. Bịt kín vòng quanh cửa sổ, cửa đi, cửa trượt.Trám kín khe hỡ, lỗ hổng quanh ống, lỗ hổng thông hơi, đường dẫn tiện ích và ống dẫn điện.</w:t>
      </w:r>
    </w:p>
    <w:p w14:paraId="75B48D01"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Thích hợp với hầu hết các nguyên vật liệu xây dựng</w:t>
      </w:r>
    </w:p>
    <w:p w14:paraId="2A92645D"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Chịu sự chấn động, giảm tiếng ồn và giữ nhiệt tốt. Khả năng kết dính cao.</w:t>
      </w:r>
    </w:p>
    <w:p w14:paraId="4D210725"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Đảm bảo các vết nứt và khe hở được dán kín chống sự rung động và tiếng ồn bên ngoài.</w:t>
      </w:r>
    </w:p>
    <w:p w14:paraId="071BFB99"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Có thể cắt, phủ cát, trát thạch cao và sơn.Không độc hại cho môi trường</w:t>
      </w:r>
    </w:p>
    <w:p w14:paraId="578FD84C"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Nhiệt độ tốt nhất khi sử dụng : 15 ºC -25 ºC</w:t>
      </w:r>
    </w:p>
    <w:p w14:paraId="4469D2E5" w14:textId="77777777" w:rsidR="009E12B2" w:rsidRPr="009E12B2" w:rsidRDefault="009E12B2" w:rsidP="009E12B2">
      <w:pPr>
        <w:spacing w:line="320" w:lineRule="exact"/>
        <w:ind w:firstLine="720"/>
        <w:rPr>
          <w:bCs/>
          <w:spacing w:val="-8"/>
          <w:sz w:val="26"/>
          <w:szCs w:val="26"/>
          <w:lang w:val="de-DE"/>
        </w:rPr>
      </w:pPr>
      <w:r w:rsidRPr="009E12B2">
        <w:rPr>
          <w:bCs/>
          <w:spacing w:val="-8"/>
          <w:sz w:val="26"/>
          <w:szCs w:val="26"/>
          <w:lang w:val="de-DE"/>
        </w:rPr>
        <w:t>Thành phần : nước, dầu, axit, dung môi, chất vi sinh và chất chống ăn mòn.</w:t>
      </w:r>
    </w:p>
    <w:p w14:paraId="2ACC7BA0" w14:textId="77777777" w:rsidR="009E12B2" w:rsidRPr="009E12B2" w:rsidRDefault="009E12B2" w:rsidP="009E12B2">
      <w:pPr>
        <w:spacing w:line="320" w:lineRule="exact"/>
        <w:ind w:firstLine="720"/>
        <w:rPr>
          <w:b/>
          <w:bCs/>
          <w:spacing w:val="-8"/>
          <w:sz w:val="26"/>
          <w:szCs w:val="26"/>
          <w:lang w:val="de-DE"/>
        </w:rPr>
      </w:pPr>
      <w:r w:rsidRPr="009E12B2">
        <w:rPr>
          <w:b/>
          <w:bCs/>
          <w:spacing w:val="-8"/>
          <w:sz w:val="26"/>
          <w:szCs w:val="26"/>
          <w:lang w:val="de-DE"/>
        </w:rPr>
        <w:t>1.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75"/>
        <w:gridCol w:w="4886"/>
      </w:tblGrid>
      <w:tr w:rsidR="009E12B2" w:rsidRPr="009E12B2" w14:paraId="5F6D569A" w14:textId="77777777" w:rsidTr="000D6BE3">
        <w:tc>
          <w:tcPr>
            <w:tcW w:w="2304" w:type="pct"/>
            <w:shd w:val="clear" w:color="auto" w:fill="FFFFFF"/>
            <w:tcMar>
              <w:top w:w="120" w:type="dxa"/>
              <w:left w:w="120" w:type="dxa"/>
              <w:bottom w:w="120" w:type="dxa"/>
              <w:right w:w="120" w:type="dxa"/>
            </w:tcMar>
            <w:hideMark/>
          </w:tcPr>
          <w:p w14:paraId="01AF7A34" w14:textId="77777777" w:rsidR="009E12B2" w:rsidRPr="009E12B2" w:rsidRDefault="009E12B2" w:rsidP="009E12B2">
            <w:pPr>
              <w:jc w:val="center"/>
              <w:rPr>
                <w:sz w:val="26"/>
                <w:szCs w:val="26"/>
              </w:rPr>
            </w:pPr>
            <w:r w:rsidRPr="009E12B2">
              <w:rPr>
                <w:sz w:val="26"/>
                <w:szCs w:val="26"/>
              </w:rPr>
              <w:t>Nhiệt độ thi công: </w:t>
            </w:r>
          </w:p>
        </w:tc>
        <w:tc>
          <w:tcPr>
            <w:tcW w:w="2696" w:type="pct"/>
            <w:shd w:val="clear" w:color="auto" w:fill="FFFFFF"/>
            <w:tcMar>
              <w:top w:w="120" w:type="dxa"/>
              <w:left w:w="120" w:type="dxa"/>
              <w:bottom w:w="120" w:type="dxa"/>
              <w:right w:w="120" w:type="dxa"/>
            </w:tcMar>
            <w:hideMark/>
          </w:tcPr>
          <w:p w14:paraId="43EFBE89" w14:textId="77777777" w:rsidR="009E12B2" w:rsidRPr="009E12B2" w:rsidRDefault="009E12B2" w:rsidP="009E12B2">
            <w:pPr>
              <w:jc w:val="center"/>
              <w:rPr>
                <w:sz w:val="26"/>
                <w:szCs w:val="26"/>
                <w:lang w:val="fr-FR"/>
              </w:rPr>
            </w:pPr>
            <w:r w:rsidRPr="009E12B2">
              <w:rPr>
                <w:sz w:val="26"/>
                <w:szCs w:val="26"/>
                <w:lang w:val="fr-FR"/>
              </w:rPr>
              <w:t> +5 ºC – +35 ºC (tối ưu 20 ºC)</w:t>
            </w:r>
          </w:p>
        </w:tc>
      </w:tr>
      <w:tr w:rsidR="009E12B2" w:rsidRPr="009E12B2" w14:paraId="339C000E" w14:textId="77777777" w:rsidTr="000D6BE3">
        <w:tc>
          <w:tcPr>
            <w:tcW w:w="2304" w:type="pct"/>
            <w:shd w:val="clear" w:color="auto" w:fill="FFFFFF"/>
            <w:tcMar>
              <w:top w:w="120" w:type="dxa"/>
              <w:left w:w="120" w:type="dxa"/>
              <w:bottom w:w="120" w:type="dxa"/>
              <w:right w:w="120" w:type="dxa"/>
            </w:tcMar>
            <w:hideMark/>
          </w:tcPr>
          <w:p w14:paraId="00A031B5" w14:textId="77777777" w:rsidR="009E12B2" w:rsidRPr="009E12B2" w:rsidRDefault="009E12B2" w:rsidP="009E12B2">
            <w:pPr>
              <w:jc w:val="center"/>
              <w:rPr>
                <w:sz w:val="26"/>
                <w:szCs w:val="26"/>
              </w:rPr>
            </w:pPr>
            <w:r w:rsidRPr="009E12B2">
              <w:rPr>
                <w:sz w:val="26"/>
                <w:szCs w:val="26"/>
              </w:rPr>
              <w:t>Tỷ khối:</w:t>
            </w:r>
          </w:p>
        </w:tc>
        <w:tc>
          <w:tcPr>
            <w:tcW w:w="2696" w:type="pct"/>
            <w:shd w:val="clear" w:color="auto" w:fill="FFFFFF"/>
            <w:tcMar>
              <w:top w:w="120" w:type="dxa"/>
              <w:left w:w="120" w:type="dxa"/>
              <w:bottom w:w="120" w:type="dxa"/>
              <w:right w:w="120" w:type="dxa"/>
            </w:tcMar>
            <w:hideMark/>
          </w:tcPr>
          <w:p w14:paraId="1C9FA57A" w14:textId="77777777" w:rsidR="009E12B2" w:rsidRPr="009E12B2" w:rsidRDefault="009E12B2" w:rsidP="009E12B2">
            <w:pPr>
              <w:jc w:val="center"/>
              <w:rPr>
                <w:sz w:val="26"/>
                <w:szCs w:val="26"/>
              </w:rPr>
            </w:pPr>
            <w:r w:rsidRPr="009E12B2">
              <w:rPr>
                <w:sz w:val="26"/>
                <w:szCs w:val="26"/>
              </w:rPr>
              <w:t> 15 – 23 kg/m3</w:t>
            </w:r>
          </w:p>
        </w:tc>
      </w:tr>
      <w:tr w:rsidR="009E12B2" w:rsidRPr="009E12B2" w14:paraId="54313DEA" w14:textId="77777777" w:rsidTr="000D6BE3">
        <w:trPr>
          <w:trHeight w:val="509"/>
        </w:trPr>
        <w:tc>
          <w:tcPr>
            <w:tcW w:w="2304" w:type="pct"/>
            <w:shd w:val="clear" w:color="auto" w:fill="FFFFFF"/>
            <w:tcMar>
              <w:top w:w="120" w:type="dxa"/>
              <w:left w:w="120" w:type="dxa"/>
              <w:bottom w:w="120" w:type="dxa"/>
              <w:right w:w="120" w:type="dxa"/>
            </w:tcMar>
            <w:hideMark/>
          </w:tcPr>
          <w:p w14:paraId="02BAEA0D" w14:textId="77777777" w:rsidR="009E12B2" w:rsidRPr="009E12B2" w:rsidRDefault="009E12B2" w:rsidP="009E12B2">
            <w:pPr>
              <w:jc w:val="center"/>
              <w:rPr>
                <w:sz w:val="26"/>
                <w:szCs w:val="26"/>
              </w:rPr>
            </w:pPr>
            <w:r w:rsidRPr="009E12B2">
              <w:rPr>
                <w:sz w:val="26"/>
                <w:szCs w:val="26"/>
              </w:rPr>
              <w:t> Độ đặc:</w:t>
            </w:r>
          </w:p>
        </w:tc>
        <w:tc>
          <w:tcPr>
            <w:tcW w:w="2696" w:type="pct"/>
            <w:shd w:val="clear" w:color="auto" w:fill="FFFFFF"/>
            <w:tcMar>
              <w:top w:w="120" w:type="dxa"/>
              <w:left w:w="120" w:type="dxa"/>
              <w:bottom w:w="120" w:type="dxa"/>
              <w:right w:w="120" w:type="dxa"/>
            </w:tcMar>
            <w:hideMark/>
          </w:tcPr>
          <w:p w14:paraId="57B19F18" w14:textId="77777777" w:rsidR="009E12B2" w:rsidRPr="009E12B2" w:rsidRDefault="009E12B2" w:rsidP="009E12B2">
            <w:pPr>
              <w:jc w:val="center"/>
              <w:rPr>
                <w:sz w:val="26"/>
                <w:szCs w:val="26"/>
              </w:rPr>
            </w:pPr>
            <w:r w:rsidRPr="009E12B2">
              <w:rPr>
                <w:sz w:val="26"/>
                <w:szCs w:val="26"/>
              </w:rPr>
              <w:t> Không sụp (ASTM C639-5)</w:t>
            </w:r>
          </w:p>
        </w:tc>
      </w:tr>
      <w:tr w:rsidR="009E12B2" w:rsidRPr="009E12B2" w14:paraId="7CE2B57D" w14:textId="77777777" w:rsidTr="000D6BE3">
        <w:tc>
          <w:tcPr>
            <w:tcW w:w="2304" w:type="pct"/>
            <w:shd w:val="clear" w:color="auto" w:fill="FFFFFF"/>
            <w:tcMar>
              <w:top w:w="120" w:type="dxa"/>
              <w:left w:w="120" w:type="dxa"/>
              <w:bottom w:w="120" w:type="dxa"/>
              <w:right w:w="120" w:type="dxa"/>
            </w:tcMar>
            <w:hideMark/>
          </w:tcPr>
          <w:p w14:paraId="0021192C" w14:textId="77777777" w:rsidR="009E12B2" w:rsidRPr="009E12B2" w:rsidRDefault="009E12B2" w:rsidP="009E12B2">
            <w:pPr>
              <w:jc w:val="center"/>
              <w:rPr>
                <w:sz w:val="26"/>
                <w:szCs w:val="26"/>
              </w:rPr>
            </w:pPr>
            <w:r w:rsidRPr="009E12B2">
              <w:rPr>
                <w:sz w:val="26"/>
                <w:szCs w:val="26"/>
              </w:rPr>
              <w:t> Tính dẫn nhiệt: </w:t>
            </w:r>
          </w:p>
        </w:tc>
        <w:tc>
          <w:tcPr>
            <w:tcW w:w="2696" w:type="pct"/>
            <w:shd w:val="clear" w:color="auto" w:fill="FFFFFF"/>
            <w:tcMar>
              <w:top w:w="120" w:type="dxa"/>
              <w:left w:w="120" w:type="dxa"/>
              <w:bottom w:w="120" w:type="dxa"/>
              <w:right w:w="120" w:type="dxa"/>
            </w:tcMar>
            <w:hideMark/>
          </w:tcPr>
          <w:p w14:paraId="10CF5453" w14:textId="77777777" w:rsidR="009E12B2" w:rsidRPr="009E12B2" w:rsidRDefault="009E12B2" w:rsidP="009E12B2">
            <w:pPr>
              <w:jc w:val="center"/>
              <w:rPr>
                <w:sz w:val="26"/>
                <w:szCs w:val="26"/>
              </w:rPr>
            </w:pPr>
            <w:r w:rsidRPr="009E12B2">
              <w:rPr>
                <w:sz w:val="26"/>
                <w:szCs w:val="26"/>
              </w:rPr>
              <w:t> 0.037 W/m.k (37 ºC)</w:t>
            </w:r>
          </w:p>
        </w:tc>
      </w:tr>
      <w:tr w:rsidR="009E12B2" w:rsidRPr="009E12B2" w14:paraId="0AA7C7C3" w14:textId="77777777" w:rsidTr="000D6BE3">
        <w:tc>
          <w:tcPr>
            <w:tcW w:w="2304" w:type="pct"/>
            <w:shd w:val="clear" w:color="auto" w:fill="FFFFFF"/>
            <w:tcMar>
              <w:top w:w="120" w:type="dxa"/>
              <w:left w:w="120" w:type="dxa"/>
              <w:bottom w:w="120" w:type="dxa"/>
              <w:right w:w="120" w:type="dxa"/>
            </w:tcMar>
            <w:hideMark/>
          </w:tcPr>
          <w:p w14:paraId="2059739B" w14:textId="77777777" w:rsidR="009E12B2" w:rsidRPr="009E12B2" w:rsidRDefault="009E12B2" w:rsidP="009E12B2">
            <w:pPr>
              <w:jc w:val="center"/>
              <w:rPr>
                <w:sz w:val="26"/>
                <w:szCs w:val="26"/>
              </w:rPr>
            </w:pPr>
            <w:r w:rsidRPr="009E12B2">
              <w:rPr>
                <w:sz w:val="26"/>
                <w:szCs w:val="26"/>
              </w:rPr>
              <w:t> Thời gian khô ngoài:</w:t>
            </w:r>
          </w:p>
        </w:tc>
        <w:tc>
          <w:tcPr>
            <w:tcW w:w="2696" w:type="pct"/>
            <w:shd w:val="clear" w:color="auto" w:fill="FFFFFF"/>
            <w:tcMar>
              <w:top w:w="120" w:type="dxa"/>
              <w:left w:w="120" w:type="dxa"/>
              <w:bottom w:w="120" w:type="dxa"/>
              <w:right w:w="120" w:type="dxa"/>
            </w:tcMar>
            <w:hideMark/>
          </w:tcPr>
          <w:p w14:paraId="22B4BC47" w14:textId="77777777" w:rsidR="009E12B2" w:rsidRPr="009E12B2" w:rsidRDefault="009E12B2" w:rsidP="009E12B2">
            <w:pPr>
              <w:jc w:val="center"/>
              <w:rPr>
                <w:sz w:val="26"/>
                <w:szCs w:val="26"/>
              </w:rPr>
            </w:pPr>
            <w:r w:rsidRPr="009E12B2">
              <w:rPr>
                <w:sz w:val="26"/>
                <w:szCs w:val="26"/>
              </w:rPr>
              <w:t> 10 – 15 phút (tại 20 ºC, 60%RH)</w:t>
            </w:r>
          </w:p>
        </w:tc>
      </w:tr>
      <w:tr w:rsidR="009E12B2" w:rsidRPr="009E12B2" w14:paraId="170CE6B3" w14:textId="77777777" w:rsidTr="000D6BE3">
        <w:tc>
          <w:tcPr>
            <w:tcW w:w="2304" w:type="pct"/>
            <w:shd w:val="clear" w:color="auto" w:fill="FFFFFF"/>
            <w:tcMar>
              <w:top w:w="120" w:type="dxa"/>
              <w:left w:w="120" w:type="dxa"/>
              <w:bottom w:w="120" w:type="dxa"/>
              <w:right w:w="120" w:type="dxa"/>
            </w:tcMar>
            <w:hideMark/>
          </w:tcPr>
          <w:p w14:paraId="61A740C1" w14:textId="77777777" w:rsidR="009E12B2" w:rsidRPr="009E12B2" w:rsidRDefault="009E12B2" w:rsidP="009E12B2">
            <w:pPr>
              <w:jc w:val="center"/>
              <w:rPr>
                <w:sz w:val="26"/>
                <w:szCs w:val="26"/>
              </w:rPr>
            </w:pPr>
            <w:r w:rsidRPr="009E12B2">
              <w:rPr>
                <w:sz w:val="26"/>
                <w:szCs w:val="26"/>
              </w:rPr>
              <w:t> Thời gian cắt:</w:t>
            </w:r>
          </w:p>
        </w:tc>
        <w:tc>
          <w:tcPr>
            <w:tcW w:w="2696" w:type="pct"/>
            <w:shd w:val="clear" w:color="auto" w:fill="FFFFFF"/>
            <w:tcMar>
              <w:top w:w="120" w:type="dxa"/>
              <w:left w:w="120" w:type="dxa"/>
              <w:bottom w:w="120" w:type="dxa"/>
              <w:right w:w="120" w:type="dxa"/>
            </w:tcMar>
            <w:hideMark/>
          </w:tcPr>
          <w:p w14:paraId="686C1FCD" w14:textId="77777777" w:rsidR="009E12B2" w:rsidRPr="009E12B2" w:rsidRDefault="009E12B2" w:rsidP="009E12B2">
            <w:pPr>
              <w:jc w:val="center"/>
              <w:rPr>
                <w:sz w:val="26"/>
                <w:szCs w:val="26"/>
              </w:rPr>
            </w:pPr>
            <w:r w:rsidRPr="009E12B2">
              <w:rPr>
                <w:sz w:val="26"/>
                <w:szCs w:val="26"/>
              </w:rPr>
              <w:t> 40 phút (tại 20 ºC, 60%RH)</w:t>
            </w:r>
          </w:p>
        </w:tc>
      </w:tr>
      <w:tr w:rsidR="009E12B2" w:rsidRPr="009E12B2" w14:paraId="5E2C9534" w14:textId="77777777" w:rsidTr="000D6BE3">
        <w:trPr>
          <w:trHeight w:val="383"/>
        </w:trPr>
        <w:tc>
          <w:tcPr>
            <w:tcW w:w="2304" w:type="pct"/>
            <w:shd w:val="clear" w:color="auto" w:fill="FFFFFF"/>
            <w:tcMar>
              <w:top w:w="120" w:type="dxa"/>
              <w:left w:w="120" w:type="dxa"/>
              <w:bottom w:w="120" w:type="dxa"/>
              <w:right w:w="120" w:type="dxa"/>
            </w:tcMar>
            <w:hideMark/>
          </w:tcPr>
          <w:p w14:paraId="64FB11BB" w14:textId="77777777" w:rsidR="009E12B2" w:rsidRPr="009E12B2" w:rsidRDefault="009E12B2" w:rsidP="009E12B2">
            <w:pPr>
              <w:jc w:val="center"/>
              <w:rPr>
                <w:sz w:val="26"/>
                <w:szCs w:val="26"/>
              </w:rPr>
            </w:pPr>
            <w:r w:rsidRPr="009E12B2">
              <w:rPr>
                <w:sz w:val="26"/>
                <w:szCs w:val="26"/>
              </w:rPr>
              <w:t> Thời gian khô hoàn toàn:</w:t>
            </w:r>
          </w:p>
        </w:tc>
        <w:tc>
          <w:tcPr>
            <w:tcW w:w="2696" w:type="pct"/>
            <w:shd w:val="clear" w:color="auto" w:fill="FFFFFF"/>
            <w:tcMar>
              <w:top w:w="120" w:type="dxa"/>
              <w:left w:w="120" w:type="dxa"/>
              <w:bottom w:w="120" w:type="dxa"/>
              <w:right w:w="120" w:type="dxa"/>
            </w:tcMar>
            <w:hideMark/>
          </w:tcPr>
          <w:p w14:paraId="0EE40F53" w14:textId="77777777" w:rsidR="009E12B2" w:rsidRPr="009E12B2" w:rsidRDefault="009E12B2" w:rsidP="009E12B2">
            <w:pPr>
              <w:jc w:val="center"/>
              <w:rPr>
                <w:sz w:val="26"/>
                <w:szCs w:val="26"/>
              </w:rPr>
            </w:pPr>
            <w:r w:rsidRPr="009E12B2">
              <w:rPr>
                <w:sz w:val="26"/>
                <w:szCs w:val="26"/>
              </w:rPr>
              <w:t> 24 giờ (tại 20 ºC, 60%RH)</w:t>
            </w:r>
          </w:p>
        </w:tc>
      </w:tr>
      <w:tr w:rsidR="009E12B2" w:rsidRPr="009E12B2" w14:paraId="76C3010A" w14:textId="77777777" w:rsidTr="000D6BE3">
        <w:tc>
          <w:tcPr>
            <w:tcW w:w="2304" w:type="pct"/>
            <w:shd w:val="clear" w:color="auto" w:fill="FFFFFF"/>
            <w:tcMar>
              <w:top w:w="120" w:type="dxa"/>
              <w:left w:w="120" w:type="dxa"/>
              <w:bottom w:w="120" w:type="dxa"/>
              <w:right w:w="120" w:type="dxa"/>
            </w:tcMar>
            <w:hideMark/>
          </w:tcPr>
          <w:p w14:paraId="6F64D29D" w14:textId="77777777" w:rsidR="009E12B2" w:rsidRPr="009E12B2" w:rsidRDefault="009E12B2" w:rsidP="009E12B2">
            <w:pPr>
              <w:jc w:val="center"/>
              <w:rPr>
                <w:sz w:val="26"/>
                <w:szCs w:val="26"/>
              </w:rPr>
            </w:pPr>
            <w:r w:rsidRPr="009E12B2">
              <w:rPr>
                <w:sz w:val="26"/>
                <w:szCs w:val="26"/>
              </w:rPr>
              <w:t> Hiệu suất:</w:t>
            </w:r>
          </w:p>
        </w:tc>
        <w:tc>
          <w:tcPr>
            <w:tcW w:w="2696" w:type="pct"/>
            <w:shd w:val="clear" w:color="auto" w:fill="FFFFFF"/>
            <w:tcMar>
              <w:top w:w="120" w:type="dxa"/>
              <w:left w:w="120" w:type="dxa"/>
              <w:bottom w:w="120" w:type="dxa"/>
              <w:right w:w="120" w:type="dxa"/>
            </w:tcMar>
            <w:hideMark/>
          </w:tcPr>
          <w:p w14:paraId="09F0D25D" w14:textId="77777777" w:rsidR="009E12B2" w:rsidRPr="009E12B2" w:rsidRDefault="009E12B2" w:rsidP="009E12B2">
            <w:pPr>
              <w:jc w:val="center"/>
              <w:rPr>
                <w:sz w:val="26"/>
                <w:szCs w:val="26"/>
              </w:rPr>
            </w:pPr>
            <w:r w:rsidRPr="009E12B2">
              <w:rPr>
                <w:sz w:val="26"/>
                <w:szCs w:val="26"/>
              </w:rPr>
              <w:t> 56 l</w:t>
            </w:r>
          </w:p>
        </w:tc>
      </w:tr>
      <w:tr w:rsidR="009E12B2" w:rsidRPr="009E12B2" w14:paraId="0A49AB2F" w14:textId="77777777" w:rsidTr="000D6BE3">
        <w:tc>
          <w:tcPr>
            <w:tcW w:w="2304" w:type="pct"/>
            <w:shd w:val="clear" w:color="auto" w:fill="FFFFFF"/>
            <w:tcMar>
              <w:top w:w="120" w:type="dxa"/>
              <w:left w:w="120" w:type="dxa"/>
              <w:bottom w:w="120" w:type="dxa"/>
              <w:right w:w="120" w:type="dxa"/>
            </w:tcMar>
            <w:hideMark/>
          </w:tcPr>
          <w:p w14:paraId="320BD2DF" w14:textId="77777777" w:rsidR="009E12B2" w:rsidRPr="009E12B2" w:rsidRDefault="009E12B2" w:rsidP="009E12B2">
            <w:pPr>
              <w:jc w:val="center"/>
              <w:rPr>
                <w:sz w:val="26"/>
                <w:szCs w:val="26"/>
              </w:rPr>
            </w:pPr>
            <w:r w:rsidRPr="009E12B2">
              <w:rPr>
                <w:sz w:val="26"/>
                <w:szCs w:val="26"/>
              </w:rPr>
              <w:t> Thời hạn bảo quản:</w:t>
            </w:r>
          </w:p>
        </w:tc>
        <w:tc>
          <w:tcPr>
            <w:tcW w:w="2696" w:type="pct"/>
            <w:shd w:val="clear" w:color="auto" w:fill="FFFFFF"/>
            <w:tcMar>
              <w:top w:w="120" w:type="dxa"/>
              <w:left w:w="120" w:type="dxa"/>
              <w:bottom w:w="120" w:type="dxa"/>
              <w:right w:w="120" w:type="dxa"/>
            </w:tcMar>
            <w:hideMark/>
          </w:tcPr>
          <w:p w14:paraId="0AA580C5" w14:textId="77777777" w:rsidR="009E12B2" w:rsidRPr="009E12B2" w:rsidRDefault="009E12B2" w:rsidP="009E12B2">
            <w:pPr>
              <w:jc w:val="center"/>
              <w:rPr>
                <w:sz w:val="26"/>
                <w:szCs w:val="26"/>
              </w:rPr>
            </w:pPr>
            <w:r w:rsidRPr="009E12B2">
              <w:rPr>
                <w:sz w:val="26"/>
                <w:szCs w:val="26"/>
              </w:rPr>
              <w:t> 12 tháng (tại 20 ºC)</w:t>
            </w:r>
          </w:p>
        </w:tc>
      </w:tr>
    </w:tbl>
    <w:p w14:paraId="4738E498"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p>
    <w:p w14:paraId="6CA66FBC" w14:textId="0ABA25F3" w:rsidR="009E12B2" w:rsidRPr="009E12B2" w:rsidRDefault="009E12B2" w:rsidP="009E12B2">
      <w:pPr>
        <w:keepNext/>
        <w:tabs>
          <w:tab w:val="left" w:pos="284"/>
        </w:tabs>
        <w:spacing w:line="276" w:lineRule="auto"/>
        <w:outlineLvl w:val="1"/>
        <w:rPr>
          <w:b/>
          <w:sz w:val="26"/>
          <w:szCs w:val="26"/>
          <w:lang w:val="vi-VN"/>
        </w:rPr>
      </w:pPr>
      <w:bookmarkStart w:id="95" w:name="_Toc225169922"/>
      <w:r>
        <w:rPr>
          <w:b/>
          <w:iCs/>
          <w:sz w:val="26"/>
          <w:szCs w:val="26"/>
          <w:lang w:val="pt-BR"/>
        </w:rPr>
        <w:lastRenderedPageBreak/>
        <w:t>3.2.3.35</w:t>
      </w:r>
      <w:r w:rsidRPr="009E12B2">
        <w:rPr>
          <w:b/>
          <w:sz w:val="26"/>
          <w:szCs w:val="26"/>
          <w:lang w:val="vi-VN"/>
        </w:rPr>
        <w:t>. Đặc tính kỹ thuật của vật tư – thiết bị đường dây hạ áp.</w:t>
      </w:r>
      <w:bookmarkEnd w:id="95"/>
    </w:p>
    <w:p w14:paraId="48197B4E" w14:textId="77777777" w:rsidR="009E12B2" w:rsidRPr="009E12B2" w:rsidRDefault="009E12B2" w:rsidP="009E12B2">
      <w:pPr>
        <w:spacing w:before="40" w:after="40" w:line="288" w:lineRule="auto"/>
        <w:outlineLvl w:val="2"/>
        <w:rPr>
          <w:b/>
          <w:sz w:val="26"/>
          <w:szCs w:val="26"/>
        </w:rPr>
      </w:pPr>
      <w:bookmarkStart w:id="96" w:name="_Toc225169923"/>
      <w:r w:rsidRPr="009E12B2">
        <w:rPr>
          <w:b/>
          <w:iCs/>
          <w:sz w:val="26"/>
          <w:szCs w:val="26"/>
          <w:lang w:val="pt-BR"/>
        </w:rPr>
        <w:t>1</w:t>
      </w:r>
      <w:r w:rsidRPr="009E12B2">
        <w:rPr>
          <w:b/>
          <w:iCs/>
          <w:sz w:val="26"/>
          <w:szCs w:val="26"/>
          <w:lang w:val="vi-VN"/>
        </w:rPr>
        <w:t>. Đặc tính kỹ thuật cáp vặn xoắn hạ áp 4x70mm2</w:t>
      </w:r>
      <w:bookmarkEnd w:id="96"/>
    </w:p>
    <w:p w14:paraId="149C2A7E"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bookmarkStart w:id="97" w:name="_Toc54534052"/>
      <w:bookmarkStart w:id="98" w:name="_Hlk187518736"/>
      <w:bookmarkStart w:id="99" w:name="_Toc533332881"/>
      <w:bookmarkStart w:id="100" w:name="_Toc55642523"/>
    </w:p>
    <w:p w14:paraId="4616DE5E" w14:textId="77777777" w:rsidR="009E12B2" w:rsidRPr="009E12B2" w:rsidRDefault="009E12B2" w:rsidP="009E12B2">
      <w:pPr>
        <w:spacing w:line="300" w:lineRule="auto"/>
        <w:ind w:firstLine="567"/>
        <w:jc w:val="left"/>
        <w:rPr>
          <w:b/>
          <w:color w:val="000000"/>
          <w:sz w:val="26"/>
          <w:szCs w:val="26"/>
        </w:rPr>
      </w:pPr>
      <w:r w:rsidRPr="009E12B2">
        <w:rPr>
          <w:b/>
          <w:color w:val="000000"/>
          <w:sz w:val="26"/>
          <w:szCs w:val="26"/>
          <w:lang w:val="vi-VN"/>
        </w:rPr>
        <w:t>Yêu cầu chung</w:t>
      </w:r>
      <w:r w:rsidRPr="009E12B2">
        <w:rPr>
          <w:b/>
          <w:color w:val="000000"/>
          <w:sz w:val="26"/>
          <w:szCs w:val="26"/>
        </w:rPr>
        <w:t xml:space="preserve"> cáp vặn xoắn</w:t>
      </w:r>
    </w:p>
    <w:p w14:paraId="765D97A2"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ab/>
        <w:t>- Thông số kỹ thuật này bao gồm phần thiết kế, chế tạo, thử nghiệm đóng gói và</w:t>
      </w:r>
      <w:r w:rsidRPr="009E12B2">
        <w:rPr>
          <w:color w:val="000000"/>
          <w:sz w:val="26"/>
          <w:szCs w:val="26"/>
        </w:rPr>
        <w:br/>
        <w:t>giao hàng đối với cáp vặn xoắn trên không tự chịu lực, cách điện XLPE, ruột</w:t>
      </w:r>
      <w:r w:rsidRPr="009E12B2">
        <w:rPr>
          <w:color w:val="000000"/>
          <w:sz w:val="26"/>
          <w:szCs w:val="26"/>
        </w:rPr>
        <w:br/>
        <w:t>nhôm với điện áp định mức 0,6/1kV.</w:t>
      </w:r>
    </w:p>
    <w:p w14:paraId="7F8F19BC" w14:textId="77777777" w:rsidR="009E12B2" w:rsidRPr="009E12B2" w:rsidRDefault="009E12B2" w:rsidP="009E12B2">
      <w:pPr>
        <w:spacing w:line="300" w:lineRule="auto"/>
        <w:ind w:firstLine="567"/>
        <w:jc w:val="left"/>
        <w:rPr>
          <w:b/>
          <w:color w:val="000000"/>
          <w:sz w:val="26"/>
          <w:szCs w:val="26"/>
        </w:rPr>
      </w:pPr>
      <w:r w:rsidRPr="009E12B2">
        <w:rPr>
          <w:b/>
          <w:color w:val="000000"/>
          <w:sz w:val="26"/>
          <w:szCs w:val="26"/>
        </w:rPr>
        <w:t>Các tiêu chuẩn áp dụng cáp vặn xoắn</w:t>
      </w:r>
    </w:p>
    <w:p w14:paraId="2FDB331D"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 TCVN 6447:   Cáp điện vặn xoắn cách điện bằng XLPE điện áp làm việc đến 0,6/1kV.</w:t>
      </w:r>
    </w:p>
    <w:p w14:paraId="0744B615"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-TCVN 6612 (IEC60228) : Ruột dẫn của cáp cách điện và các tiêu chuẩn liên quan, các tiêu chuẩn tương đương hoặc cao hơn.</w:t>
      </w:r>
    </w:p>
    <w:p w14:paraId="7209EF3C"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 Thiết kế và lắp đặt :</w:t>
      </w:r>
    </w:p>
    <w:p w14:paraId="022BC610"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ab/>
        <w:t>a. Số liệu thiết kế</w:t>
      </w:r>
    </w:p>
    <w:p w14:paraId="645A11A0"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Cáp 3 pha phải là cáp vặn xoắn 4 lõi cùng tiết diện. Cáp 1 pha phải là cáp vặn xoắn 2 lõi cùng tiết diện.</w:t>
      </w:r>
    </w:p>
    <w:p w14:paraId="6E6321B5"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Cáp phải phù hợp với số liệu sau :</w:t>
      </w:r>
    </w:p>
    <w:p w14:paraId="6C1113E3"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Điện áp hệ thống danh định:    0,4kV</w:t>
      </w:r>
    </w:p>
    <w:p w14:paraId="6634E479"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Các cấp cách điện                     0,6/1/1,2kV</w:t>
      </w:r>
    </w:p>
    <w:p w14:paraId="162DDD49"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Hệ thống                                    3 pha, 4 dây nối đất trực tiếp</w:t>
      </w:r>
    </w:p>
    <w:p w14:paraId="788EFF80" w14:textId="77777777" w:rsidR="009E12B2" w:rsidRPr="009E12B2" w:rsidRDefault="009E12B2" w:rsidP="009E12B2">
      <w:pPr>
        <w:tabs>
          <w:tab w:val="left" w:pos="0"/>
        </w:tabs>
        <w:spacing w:line="380" w:lineRule="exact"/>
        <w:jc w:val="left"/>
        <w:rPr>
          <w:sz w:val="26"/>
          <w:szCs w:val="26"/>
          <w:lang w:val="fr-FR"/>
        </w:rPr>
      </w:pPr>
      <w:r w:rsidRPr="009E12B2">
        <w:rPr>
          <w:sz w:val="26"/>
          <w:szCs w:val="26"/>
          <w:lang w:val="fr-FR"/>
        </w:rPr>
        <w:t xml:space="preserve">        + Tần số                                         50Hz</w:t>
      </w:r>
    </w:p>
    <w:p w14:paraId="20ECC45E"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ab/>
        <w:t>b. Dây dẫn:</w:t>
      </w:r>
    </w:p>
    <w:p w14:paraId="36360F29" w14:textId="77777777" w:rsidR="009E12B2" w:rsidRPr="009E12B2" w:rsidRDefault="009E12B2" w:rsidP="009E12B2">
      <w:pPr>
        <w:tabs>
          <w:tab w:val="left" w:pos="0"/>
        </w:tabs>
        <w:spacing w:line="380" w:lineRule="exact"/>
        <w:jc w:val="left"/>
        <w:rPr>
          <w:b/>
          <w:sz w:val="26"/>
          <w:szCs w:val="26"/>
          <w:lang w:val="fr-FR"/>
        </w:rPr>
      </w:pPr>
      <w:r w:rsidRPr="009E12B2">
        <w:rPr>
          <w:rFonts w:ascii="Times-Roman" w:hAnsi="Times-Roman"/>
          <w:color w:val="000000"/>
          <w:sz w:val="26"/>
          <w:szCs w:val="26"/>
        </w:rPr>
        <w:t xml:space="preserve">            </w:t>
      </w:r>
      <w:r w:rsidRPr="009E12B2">
        <w:rPr>
          <w:color w:val="000000"/>
          <w:sz w:val="26"/>
          <w:szCs w:val="26"/>
        </w:rPr>
        <w:t>Dây dẫn là dây nhôm nhiều sợi được vặn xoắn kiểu ép.</w:t>
      </w:r>
    </w:p>
    <w:p w14:paraId="52F05689"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ab/>
        <w:t>c. Cách điện của ruột cáp:</w:t>
      </w:r>
    </w:p>
    <w:p w14:paraId="693499E9" w14:textId="77777777" w:rsidR="009E12B2" w:rsidRPr="009E12B2" w:rsidRDefault="009E12B2" w:rsidP="009E12B2">
      <w:pPr>
        <w:tabs>
          <w:tab w:val="left" w:pos="0"/>
        </w:tabs>
        <w:spacing w:line="380" w:lineRule="exact"/>
        <w:jc w:val="left"/>
        <w:rPr>
          <w:color w:val="000000"/>
          <w:sz w:val="26"/>
          <w:szCs w:val="26"/>
        </w:rPr>
      </w:pPr>
      <w:r w:rsidRPr="009E12B2">
        <w:rPr>
          <w:rFonts w:ascii="Times-Roman" w:hAnsi="Times-Roman"/>
          <w:color w:val="000000"/>
          <w:sz w:val="26"/>
          <w:szCs w:val="26"/>
        </w:rPr>
        <w:t xml:space="preserve">   </w:t>
      </w:r>
      <w:r w:rsidRPr="009E12B2">
        <w:rPr>
          <w:rFonts w:ascii="Times-Roman" w:hAnsi="Times-Roman"/>
          <w:color w:val="000000"/>
          <w:sz w:val="26"/>
          <w:szCs w:val="26"/>
          <w:lang w:val="vi-VN"/>
        </w:rPr>
        <w:t xml:space="preserve"> </w:t>
      </w:r>
      <w:r w:rsidRPr="009E12B2">
        <w:rPr>
          <w:color w:val="000000"/>
          <w:sz w:val="26"/>
          <w:szCs w:val="26"/>
        </w:rPr>
        <w:t>- Chất cách điện của ruột cáp là XLPE, chịu được tác động của thời tiết, chịu</w:t>
      </w:r>
      <w:r w:rsidRPr="009E12B2">
        <w:rPr>
          <w:color w:val="000000"/>
          <w:sz w:val="26"/>
          <w:szCs w:val="26"/>
        </w:rPr>
        <w:br/>
        <w:t>được tác động của tia cực tím.</w:t>
      </w:r>
    </w:p>
    <w:p w14:paraId="22017F2D"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ab/>
        <w:t>- Phần trăm carbon đen : ≥2% khối lượng</w:t>
      </w:r>
    </w:p>
    <w:p w14:paraId="2E789AAB"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ab/>
        <w:t>- Mầu đen</w:t>
      </w:r>
    </w:p>
    <w:p w14:paraId="63D26A3C"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ab/>
        <w:t>d. Đánh mã ký hiệu:</w:t>
      </w:r>
    </w:p>
    <w:p w14:paraId="1A427104"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 xml:space="preserve">   - Các lõi pha phải đánh ký hiệu rõ ràng bằng các sóng gợn có hình tam giác the</w:t>
      </w:r>
      <w:r w:rsidRPr="009E12B2">
        <w:rPr>
          <w:color w:val="000000"/>
          <w:sz w:val="26"/>
          <w:szCs w:val="26"/>
        </w:rPr>
        <w:br/>
        <w:t>chiều dọc hoặc đánh mầu. Lõi trung tính không cần đánh dấu. Các ký hiệu sử</w:t>
      </w:r>
      <w:r w:rsidRPr="009E12B2">
        <w:rPr>
          <w:color w:val="000000"/>
          <w:sz w:val="26"/>
          <w:szCs w:val="26"/>
        </w:rPr>
        <w:br/>
        <w:t>dụng phải bền chắc và đảm bảo trong quá trình vận hành.</w:t>
      </w:r>
    </w:p>
    <w:p w14:paraId="01F66B8B"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Yêu cầu về thử nghiệm :</w:t>
      </w:r>
    </w:p>
    <w:p w14:paraId="658852BD"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rPr>
        <w:t xml:space="preserve">- Giấy chứng nhận thử nghiệm </w:t>
      </w:r>
      <w:r w:rsidRPr="009E12B2">
        <w:rPr>
          <w:rFonts w:hint="eastAsia"/>
          <w:color w:val="000000"/>
          <w:sz w:val="26"/>
          <w:szCs w:val="26"/>
        </w:rPr>
        <w:t>đ</w:t>
      </w:r>
      <w:r w:rsidRPr="009E12B2">
        <w:rPr>
          <w:color w:val="000000"/>
          <w:sz w:val="26"/>
          <w:szCs w:val="26"/>
        </w:rPr>
        <w:t>iển h</w:t>
      </w:r>
      <w:r w:rsidRPr="009E12B2">
        <w:rPr>
          <w:rFonts w:hint="eastAsia"/>
          <w:color w:val="000000"/>
          <w:sz w:val="26"/>
          <w:szCs w:val="26"/>
        </w:rPr>
        <w:t>ì</w:t>
      </w:r>
      <w:r w:rsidRPr="009E12B2">
        <w:rPr>
          <w:color w:val="000000"/>
          <w:sz w:val="26"/>
          <w:szCs w:val="26"/>
        </w:rPr>
        <w:t xml:space="preserve">nh phải </w:t>
      </w:r>
      <w:r w:rsidRPr="009E12B2">
        <w:rPr>
          <w:rFonts w:hint="eastAsia"/>
          <w:color w:val="000000"/>
          <w:sz w:val="26"/>
          <w:szCs w:val="26"/>
        </w:rPr>
        <w:t>đư</w:t>
      </w:r>
      <w:r w:rsidRPr="009E12B2">
        <w:rPr>
          <w:color w:val="000000"/>
          <w:sz w:val="26"/>
          <w:szCs w:val="26"/>
        </w:rPr>
        <w:t xml:space="preserve">ợc sử dụng </w:t>
      </w:r>
      <w:r w:rsidRPr="009E12B2">
        <w:rPr>
          <w:rFonts w:hint="eastAsia"/>
          <w:color w:val="000000"/>
          <w:sz w:val="26"/>
          <w:szCs w:val="26"/>
        </w:rPr>
        <w:t>đ</w:t>
      </w:r>
      <w:r w:rsidRPr="009E12B2">
        <w:rPr>
          <w:color w:val="000000"/>
          <w:sz w:val="26"/>
          <w:szCs w:val="26"/>
        </w:rPr>
        <w:t>ối với tất cả c</w:t>
      </w:r>
      <w:r w:rsidRPr="009E12B2">
        <w:rPr>
          <w:rFonts w:hint="eastAsia"/>
          <w:color w:val="000000"/>
          <w:sz w:val="26"/>
          <w:szCs w:val="26"/>
        </w:rPr>
        <w:t>á</w:t>
      </w:r>
      <w:r w:rsidRPr="009E12B2">
        <w:rPr>
          <w:color w:val="000000"/>
          <w:sz w:val="26"/>
          <w:szCs w:val="26"/>
        </w:rPr>
        <w:t>c</w:t>
      </w:r>
      <w:r w:rsidRPr="009E12B2">
        <w:rPr>
          <w:color w:val="000000"/>
          <w:sz w:val="26"/>
          <w:szCs w:val="26"/>
        </w:rPr>
        <w:br/>
        <w:t>loại c</w:t>
      </w:r>
      <w:r w:rsidRPr="009E12B2">
        <w:rPr>
          <w:rFonts w:hint="eastAsia"/>
          <w:color w:val="000000"/>
          <w:sz w:val="26"/>
          <w:szCs w:val="26"/>
        </w:rPr>
        <w:t>á</w:t>
      </w:r>
      <w:r w:rsidRPr="009E12B2">
        <w:rPr>
          <w:color w:val="000000"/>
          <w:sz w:val="26"/>
          <w:szCs w:val="26"/>
        </w:rPr>
        <w:t xml:space="preserve">p ngầm </w:t>
      </w:r>
      <w:r w:rsidRPr="009E12B2">
        <w:rPr>
          <w:rFonts w:hint="eastAsia"/>
          <w:color w:val="000000"/>
          <w:sz w:val="26"/>
          <w:szCs w:val="26"/>
        </w:rPr>
        <w:t>đư</w:t>
      </w:r>
      <w:r w:rsidRPr="009E12B2">
        <w:rPr>
          <w:color w:val="000000"/>
          <w:sz w:val="26"/>
          <w:szCs w:val="26"/>
        </w:rPr>
        <w:t>ợc cung cấp.</w:t>
      </w:r>
    </w:p>
    <w:p w14:paraId="39DB130D" w14:textId="77777777" w:rsidR="009E12B2" w:rsidRPr="009E12B2" w:rsidRDefault="009E12B2" w:rsidP="009E12B2">
      <w:pPr>
        <w:tabs>
          <w:tab w:val="left" w:pos="0"/>
        </w:tabs>
        <w:spacing w:line="380" w:lineRule="exact"/>
        <w:jc w:val="left"/>
        <w:rPr>
          <w:color w:val="000000"/>
          <w:sz w:val="26"/>
          <w:szCs w:val="26"/>
        </w:rPr>
      </w:pPr>
      <w:r w:rsidRPr="009E12B2">
        <w:rPr>
          <w:color w:val="000000"/>
          <w:sz w:val="26"/>
          <w:szCs w:val="26"/>
          <w:lang w:val="vi-VN"/>
        </w:rPr>
        <w:t xml:space="preserve">- </w:t>
      </w:r>
      <w:r w:rsidRPr="009E12B2">
        <w:rPr>
          <w:color w:val="000000"/>
          <w:sz w:val="26"/>
          <w:szCs w:val="26"/>
        </w:rPr>
        <w:t>To</w:t>
      </w:r>
      <w:r w:rsidRPr="009E12B2">
        <w:rPr>
          <w:rFonts w:hint="eastAsia"/>
          <w:color w:val="000000"/>
          <w:sz w:val="26"/>
          <w:szCs w:val="26"/>
        </w:rPr>
        <w:t>à</w:t>
      </w:r>
      <w:r w:rsidRPr="009E12B2">
        <w:rPr>
          <w:color w:val="000000"/>
          <w:sz w:val="26"/>
          <w:szCs w:val="26"/>
        </w:rPr>
        <w:t>n bộ thiết bị phải th</w:t>
      </w:r>
      <w:r w:rsidRPr="009E12B2">
        <w:rPr>
          <w:rFonts w:hint="eastAsia"/>
          <w:color w:val="000000"/>
          <w:sz w:val="26"/>
          <w:szCs w:val="26"/>
        </w:rPr>
        <w:t>ô</w:t>
      </w:r>
      <w:r w:rsidRPr="009E12B2">
        <w:rPr>
          <w:color w:val="000000"/>
          <w:sz w:val="26"/>
          <w:szCs w:val="26"/>
        </w:rPr>
        <w:t>ng qua c</w:t>
      </w:r>
      <w:r w:rsidRPr="009E12B2">
        <w:rPr>
          <w:rFonts w:hint="eastAsia"/>
          <w:color w:val="000000"/>
          <w:sz w:val="26"/>
          <w:szCs w:val="26"/>
        </w:rPr>
        <w:t>á</w:t>
      </w:r>
      <w:r w:rsidRPr="009E12B2">
        <w:rPr>
          <w:color w:val="000000"/>
          <w:sz w:val="26"/>
          <w:szCs w:val="26"/>
        </w:rPr>
        <w:t>c cuộc thử nghiệm th</w:t>
      </w:r>
      <w:r w:rsidRPr="009E12B2">
        <w:rPr>
          <w:rFonts w:hint="eastAsia"/>
          <w:color w:val="000000"/>
          <w:sz w:val="26"/>
          <w:szCs w:val="26"/>
        </w:rPr>
        <w:t>ư</w:t>
      </w:r>
      <w:r w:rsidRPr="009E12B2">
        <w:rPr>
          <w:color w:val="000000"/>
          <w:sz w:val="26"/>
          <w:szCs w:val="26"/>
        </w:rPr>
        <w:t>ờng lệ tại nh</w:t>
      </w:r>
      <w:r w:rsidRPr="009E12B2">
        <w:rPr>
          <w:rFonts w:hint="eastAsia"/>
          <w:color w:val="000000"/>
          <w:sz w:val="26"/>
          <w:szCs w:val="26"/>
        </w:rPr>
        <w:t>à</w:t>
      </w:r>
      <w:r w:rsidRPr="009E12B2">
        <w:rPr>
          <w:color w:val="000000"/>
          <w:sz w:val="26"/>
          <w:szCs w:val="26"/>
        </w:rPr>
        <w:t xml:space="preserve"> m</w:t>
      </w:r>
      <w:r w:rsidRPr="009E12B2">
        <w:rPr>
          <w:rFonts w:hint="eastAsia"/>
          <w:color w:val="000000"/>
          <w:sz w:val="26"/>
          <w:szCs w:val="26"/>
        </w:rPr>
        <w:t>á</w:t>
      </w:r>
      <w:r w:rsidRPr="009E12B2">
        <w:rPr>
          <w:color w:val="000000"/>
          <w:sz w:val="26"/>
          <w:szCs w:val="26"/>
        </w:rPr>
        <w:t>y</w:t>
      </w:r>
      <w:r w:rsidRPr="009E12B2">
        <w:rPr>
          <w:color w:val="000000"/>
          <w:sz w:val="26"/>
          <w:szCs w:val="26"/>
        </w:rPr>
        <w:br/>
        <w:t>ph</w:t>
      </w:r>
      <w:r w:rsidRPr="009E12B2">
        <w:rPr>
          <w:rFonts w:hint="eastAsia"/>
          <w:color w:val="000000"/>
          <w:sz w:val="26"/>
          <w:szCs w:val="26"/>
        </w:rPr>
        <w:t>ù</w:t>
      </w:r>
      <w:r w:rsidRPr="009E12B2">
        <w:rPr>
          <w:color w:val="000000"/>
          <w:sz w:val="26"/>
          <w:szCs w:val="26"/>
        </w:rPr>
        <w:t xml:space="preserve"> hợp với ti</w:t>
      </w:r>
      <w:r w:rsidRPr="009E12B2">
        <w:rPr>
          <w:rFonts w:hint="eastAsia"/>
          <w:color w:val="000000"/>
          <w:sz w:val="26"/>
          <w:szCs w:val="26"/>
        </w:rPr>
        <w:t>ê</w:t>
      </w:r>
      <w:r w:rsidRPr="009E12B2">
        <w:rPr>
          <w:color w:val="000000"/>
          <w:sz w:val="26"/>
          <w:szCs w:val="26"/>
        </w:rPr>
        <w:t>u chuẩn TCVN 6447 (hoặc t</w:t>
      </w:r>
      <w:r w:rsidRPr="009E12B2">
        <w:rPr>
          <w:rFonts w:hint="eastAsia"/>
          <w:color w:val="000000"/>
          <w:sz w:val="26"/>
          <w:szCs w:val="26"/>
        </w:rPr>
        <w:t>ươ</w:t>
      </w:r>
      <w:r w:rsidRPr="009E12B2">
        <w:rPr>
          <w:color w:val="000000"/>
          <w:sz w:val="26"/>
          <w:szCs w:val="26"/>
        </w:rPr>
        <w:t xml:space="preserve">ng </w:t>
      </w:r>
      <w:r w:rsidRPr="009E12B2">
        <w:rPr>
          <w:rFonts w:hint="eastAsia"/>
          <w:color w:val="000000"/>
          <w:sz w:val="26"/>
          <w:szCs w:val="26"/>
        </w:rPr>
        <w:t>đươ</w:t>
      </w:r>
      <w:r w:rsidRPr="009E12B2">
        <w:rPr>
          <w:color w:val="000000"/>
          <w:sz w:val="26"/>
          <w:szCs w:val="26"/>
        </w:rPr>
        <w:t>ng hoặc cao h</w:t>
      </w:r>
      <w:r w:rsidRPr="009E12B2">
        <w:rPr>
          <w:rFonts w:hint="eastAsia"/>
          <w:color w:val="000000"/>
          <w:sz w:val="26"/>
          <w:szCs w:val="26"/>
        </w:rPr>
        <w:t>ơ</w:t>
      </w:r>
      <w:r w:rsidRPr="009E12B2">
        <w:rPr>
          <w:color w:val="000000"/>
          <w:sz w:val="26"/>
          <w:szCs w:val="26"/>
        </w:rPr>
        <w:t>n) v</w:t>
      </w:r>
      <w:r w:rsidRPr="009E12B2">
        <w:rPr>
          <w:rFonts w:hint="eastAsia"/>
          <w:color w:val="000000"/>
          <w:sz w:val="26"/>
          <w:szCs w:val="26"/>
        </w:rPr>
        <w:t>à</w:t>
      </w:r>
      <w:r w:rsidRPr="009E12B2">
        <w:rPr>
          <w:color w:val="000000"/>
          <w:sz w:val="26"/>
          <w:szCs w:val="26"/>
        </w:rPr>
        <w:t xml:space="preserve"> c</w:t>
      </w:r>
      <w:r w:rsidRPr="009E12B2">
        <w:rPr>
          <w:rFonts w:hint="eastAsia"/>
          <w:color w:val="000000"/>
          <w:sz w:val="26"/>
          <w:szCs w:val="26"/>
        </w:rPr>
        <w:t>á</w:t>
      </w:r>
      <w:r w:rsidRPr="009E12B2">
        <w:rPr>
          <w:color w:val="000000"/>
          <w:sz w:val="26"/>
          <w:szCs w:val="26"/>
        </w:rPr>
        <w:t>c ti</w:t>
      </w:r>
      <w:r w:rsidRPr="009E12B2">
        <w:rPr>
          <w:rFonts w:hint="eastAsia"/>
          <w:color w:val="000000"/>
          <w:sz w:val="26"/>
          <w:szCs w:val="26"/>
        </w:rPr>
        <w:t>ê</w:t>
      </w:r>
      <w:r w:rsidRPr="009E12B2">
        <w:rPr>
          <w:color w:val="000000"/>
          <w:sz w:val="26"/>
          <w:szCs w:val="26"/>
        </w:rPr>
        <w:t>u chuẩn li</w:t>
      </w:r>
      <w:r w:rsidRPr="009E12B2">
        <w:rPr>
          <w:rFonts w:hint="eastAsia"/>
          <w:color w:val="000000"/>
          <w:sz w:val="26"/>
          <w:szCs w:val="26"/>
        </w:rPr>
        <w:t>ê</w:t>
      </w:r>
      <w:r w:rsidRPr="009E12B2">
        <w:rPr>
          <w:color w:val="000000"/>
          <w:sz w:val="26"/>
          <w:szCs w:val="26"/>
        </w:rPr>
        <w:t>nquan.</w:t>
      </w:r>
      <w:r w:rsidRPr="009E12B2">
        <w:rPr>
          <w:color w:val="000000"/>
          <w:sz w:val="26"/>
          <w:szCs w:val="26"/>
        </w:rPr>
        <w:br/>
      </w:r>
      <w:r w:rsidRPr="009E12B2">
        <w:rPr>
          <w:color w:val="000000"/>
          <w:sz w:val="26"/>
          <w:szCs w:val="26"/>
          <w:lang w:val="vi-VN"/>
        </w:rPr>
        <w:lastRenderedPageBreak/>
        <w:t xml:space="preserve">      - </w:t>
      </w:r>
      <w:r w:rsidRPr="009E12B2">
        <w:rPr>
          <w:color w:val="000000"/>
          <w:sz w:val="26"/>
          <w:szCs w:val="26"/>
        </w:rPr>
        <w:t>Bi</w:t>
      </w:r>
      <w:r w:rsidRPr="009E12B2">
        <w:rPr>
          <w:rFonts w:hint="eastAsia"/>
          <w:color w:val="000000"/>
          <w:sz w:val="26"/>
          <w:szCs w:val="26"/>
        </w:rPr>
        <w:t>ê</w:t>
      </w:r>
      <w:r w:rsidRPr="009E12B2">
        <w:rPr>
          <w:color w:val="000000"/>
          <w:sz w:val="26"/>
          <w:szCs w:val="26"/>
        </w:rPr>
        <w:t xml:space="preserve">n bản test phải </w:t>
      </w:r>
      <w:r w:rsidRPr="009E12B2">
        <w:rPr>
          <w:rFonts w:hint="eastAsia"/>
          <w:color w:val="000000"/>
          <w:sz w:val="26"/>
          <w:szCs w:val="26"/>
        </w:rPr>
        <w:t>đá</w:t>
      </w:r>
      <w:r w:rsidRPr="009E12B2">
        <w:rPr>
          <w:color w:val="000000"/>
          <w:sz w:val="26"/>
          <w:szCs w:val="26"/>
        </w:rPr>
        <w:t>p ứng v</w:t>
      </w:r>
      <w:r w:rsidRPr="009E12B2">
        <w:rPr>
          <w:rFonts w:hint="eastAsia"/>
          <w:color w:val="000000"/>
          <w:sz w:val="26"/>
          <w:szCs w:val="26"/>
        </w:rPr>
        <w:t>à</w:t>
      </w:r>
      <w:r w:rsidRPr="009E12B2">
        <w:rPr>
          <w:color w:val="000000"/>
          <w:sz w:val="26"/>
          <w:szCs w:val="26"/>
        </w:rPr>
        <w:t xml:space="preserve"> </w:t>
      </w:r>
      <w:r w:rsidRPr="009E12B2">
        <w:rPr>
          <w:rFonts w:hint="eastAsia"/>
          <w:color w:val="000000"/>
          <w:sz w:val="26"/>
          <w:szCs w:val="26"/>
        </w:rPr>
        <w:t>đ</w:t>
      </w:r>
      <w:r w:rsidRPr="009E12B2">
        <w:rPr>
          <w:color w:val="000000"/>
          <w:sz w:val="26"/>
          <w:szCs w:val="26"/>
        </w:rPr>
        <w:t xml:space="preserve">ẩy </w:t>
      </w:r>
      <w:r w:rsidRPr="009E12B2">
        <w:rPr>
          <w:rFonts w:hint="eastAsia"/>
          <w:color w:val="000000"/>
          <w:sz w:val="26"/>
          <w:szCs w:val="26"/>
        </w:rPr>
        <w:t>đ</w:t>
      </w:r>
      <w:r w:rsidRPr="009E12B2">
        <w:rPr>
          <w:color w:val="000000"/>
          <w:sz w:val="26"/>
          <w:szCs w:val="26"/>
        </w:rPr>
        <w:t>ủ c</w:t>
      </w:r>
      <w:r w:rsidRPr="009E12B2">
        <w:rPr>
          <w:rFonts w:hint="eastAsia"/>
          <w:color w:val="000000"/>
          <w:sz w:val="26"/>
          <w:szCs w:val="26"/>
        </w:rPr>
        <w:t>á</w:t>
      </w:r>
      <w:r w:rsidRPr="009E12B2">
        <w:rPr>
          <w:color w:val="000000"/>
          <w:sz w:val="26"/>
          <w:szCs w:val="26"/>
        </w:rPr>
        <w:t>c hạng mục th</w:t>
      </w:r>
      <w:r w:rsidRPr="009E12B2">
        <w:rPr>
          <w:rFonts w:hint="eastAsia"/>
          <w:color w:val="000000"/>
          <w:sz w:val="26"/>
          <w:szCs w:val="26"/>
        </w:rPr>
        <w:t>í</w:t>
      </w:r>
      <w:r w:rsidRPr="009E12B2">
        <w:rPr>
          <w:color w:val="000000"/>
          <w:sz w:val="26"/>
          <w:szCs w:val="26"/>
        </w:rPr>
        <w:t xml:space="preserve"> nghiệm theo ti</w:t>
      </w:r>
      <w:r w:rsidRPr="009E12B2">
        <w:rPr>
          <w:rFonts w:hint="eastAsia"/>
          <w:color w:val="000000"/>
          <w:sz w:val="26"/>
          <w:szCs w:val="26"/>
        </w:rPr>
        <w:t>ê</w:t>
      </w:r>
      <w:r w:rsidRPr="009E12B2">
        <w:rPr>
          <w:color w:val="000000"/>
          <w:sz w:val="26"/>
          <w:szCs w:val="26"/>
        </w:rPr>
        <w:t>u chuẩn</w:t>
      </w:r>
      <w:r w:rsidRPr="009E12B2">
        <w:rPr>
          <w:color w:val="000000"/>
          <w:sz w:val="26"/>
          <w:szCs w:val="26"/>
        </w:rPr>
        <w:br/>
        <w:t>TCVN 6447 (hoặc t</w:t>
      </w:r>
      <w:r w:rsidRPr="009E12B2">
        <w:rPr>
          <w:rFonts w:hint="eastAsia"/>
          <w:color w:val="000000"/>
          <w:sz w:val="26"/>
          <w:szCs w:val="26"/>
        </w:rPr>
        <w:t>ươ</w:t>
      </w:r>
      <w:r w:rsidRPr="009E12B2">
        <w:rPr>
          <w:color w:val="000000"/>
          <w:sz w:val="26"/>
          <w:szCs w:val="26"/>
        </w:rPr>
        <w:t xml:space="preserve">ng </w:t>
      </w:r>
      <w:r w:rsidRPr="009E12B2">
        <w:rPr>
          <w:rFonts w:hint="eastAsia"/>
          <w:color w:val="000000"/>
          <w:sz w:val="26"/>
          <w:szCs w:val="26"/>
        </w:rPr>
        <w:t>đươ</w:t>
      </w:r>
      <w:r w:rsidRPr="009E12B2">
        <w:rPr>
          <w:color w:val="000000"/>
          <w:sz w:val="26"/>
          <w:szCs w:val="26"/>
        </w:rPr>
        <w:t>ng hoặc cao h</w:t>
      </w:r>
      <w:r w:rsidRPr="009E12B2">
        <w:rPr>
          <w:rFonts w:hint="eastAsia"/>
          <w:color w:val="000000"/>
          <w:sz w:val="26"/>
          <w:szCs w:val="26"/>
        </w:rPr>
        <w:t>ơ</w:t>
      </w:r>
      <w:r w:rsidRPr="009E12B2">
        <w:rPr>
          <w:color w:val="000000"/>
          <w:sz w:val="26"/>
          <w:szCs w:val="26"/>
        </w:rPr>
        <w:t>n) v</w:t>
      </w:r>
      <w:r w:rsidRPr="009E12B2">
        <w:rPr>
          <w:rFonts w:hint="eastAsia"/>
          <w:color w:val="000000"/>
          <w:sz w:val="26"/>
          <w:szCs w:val="26"/>
        </w:rPr>
        <w:t>à</w:t>
      </w:r>
      <w:r w:rsidRPr="009E12B2">
        <w:rPr>
          <w:color w:val="000000"/>
          <w:sz w:val="26"/>
          <w:szCs w:val="26"/>
        </w:rPr>
        <w:t xml:space="preserve"> c</w:t>
      </w:r>
      <w:r w:rsidRPr="009E12B2">
        <w:rPr>
          <w:rFonts w:hint="eastAsia"/>
          <w:color w:val="000000"/>
          <w:sz w:val="26"/>
          <w:szCs w:val="26"/>
        </w:rPr>
        <w:t>á</w:t>
      </w:r>
      <w:r w:rsidRPr="009E12B2">
        <w:rPr>
          <w:color w:val="000000"/>
          <w:sz w:val="26"/>
          <w:szCs w:val="26"/>
        </w:rPr>
        <w:t>c ti</w:t>
      </w:r>
      <w:r w:rsidRPr="009E12B2">
        <w:rPr>
          <w:rFonts w:hint="eastAsia"/>
          <w:color w:val="000000"/>
          <w:sz w:val="26"/>
          <w:szCs w:val="26"/>
        </w:rPr>
        <w:t>ê</w:t>
      </w:r>
      <w:r w:rsidRPr="009E12B2">
        <w:rPr>
          <w:color w:val="000000"/>
          <w:sz w:val="26"/>
          <w:szCs w:val="26"/>
        </w:rPr>
        <w:t>u chuẩn li</w:t>
      </w:r>
      <w:r w:rsidRPr="009E12B2">
        <w:rPr>
          <w:rFonts w:hint="eastAsia"/>
          <w:color w:val="000000"/>
          <w:sz w:val="26"/>
          <w:szCs w:val="26"/>
        </w:rPr>
        <w:t>ê</w:t>
      </w:r>
      <w:r w:rsidRPr="009E12B2">
        <w:rPr>
          <w:color w:val="000000"/>
          <w:sz w:val="26"/>
          <w:szCs w:val="26"/>
        </w:rPr>
        <w:t>n quan.</w:t>
      </w:r>
    </w:p>
    <w:p w14:paraId="2476A3E7"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Yêu cầu khác:</w:t>
      </w:r>
    </w:p>
    <w:p w14:paraId="767AA803" w14:textId="77777777" w:rsidR="009E12B2" w:rsidRPr="009E12B2" w:rsidRDefault="009E12B2" w:rsidP="009E12B2">
      <w:pPr>
        <w:tabs>
          <w:tab w:val="left" w:pos="0"/>
        </w:tabs>
        <w:spacing w:line="380" w:lineRule="exact"/>
        <w:jc w:val="left"/>
        <w:rPr>
          <w:color w:val="000000"/>
          <w:sz w:val="26"/>
          <w:szCs w:val="26"/>
          <w:lang w:val="vi-VN"/>
        </w:rPr>
      </w:pPr>
      <w:r w:rsidRPr="009E12B2">
        <w:rPr>
          <w:color w:val="000000"/>
          <w:sz w:val="26"/>
          <w:szCs w:val="26"/>
        </w:rPr>
        <w:t>- Cáp được giao trong các cuộn lô bằng gỗ với tổng trọng lượng cáp và cuộn lô</w:t>
      </w:r>
      <w:r w:rsidRPr="009E12B2">
        <w:rPr>
          <w:color w:val="000000"/>
          <w:sz w:val="26"/>
          <w:szCs w:val="26"/>
        </w:rPr>
        <w:br/>
        <w:t>tối đa không vượt quá 4.500kg với đường kính mặt lô cuốn cáp tối đa 2,2m.</w:t>
      </w:r>
      <w:r w:rsidRPr="009E12B2">
        <w:rPr>
          <w:color w:val="000000"/>
          <w:sz w:val="26"/>
          <w:szCs w:val="26"/>
        </w:rPr>
        <w:br/>
        <w:t>- Chỉ 1 sợi cáp được cuốn vào mỗi cuộn lô</w:t>
      </w:r>
      <w:r w:rsidRPr="009E12B2">
        <w:rPr>
          <w:color w:val="000000"/>
          <w:sz w:val="26"/>
          <w:szCs w:val="26"/>
          <w:lang w:val="vi-VN"/>
        </w:rPr>
        <w:t>.</w:t>
      </w:r>
    </w:p>
    <w:p w14:paraId="5A8C65C9" w14:textId="77777777" w:rsidR="009E12B2" w:rsidRPr="009E12B2" w:rsidRDefault="009E12B2" w:rsidP="009E12B2">
      <w:pPr>
        <w:tabs>
          <w:tab w:val="left" w:pos="0"/>
        </w:tabs>
        <w:spacing w:line="380" w:lineRule="exact"/>
        <w:jc w:val="left"/>
        <w:rPr>
          <w:b/>
          <w:sz w:val="26"/>
          <w:szCs w:val="26"/>
          <w:lang w:val="fr-FR"/>
        </w:rPr>
      </w:pPr>
      <w:r w:rsidRPr="009E12B2">
        <w:rPr>
          <w:b/>
          <w:sz w:val="26"/>
          <w:szCs w:val="26"/>
          <w:lang w:val="fr-FR"/>
        </w:rPr>
        <w:t xml:space="preserve">  * Bảng yêu cầu về đặc tính kỹ thuật cáp vặn xoắn trên không (ABC) – 4 lõi</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2"/>
        <w:gridCol w:w="4066"/>
        <w:gridCol w:w="2145"/>
        <w:gridCol w:w="1870"/>
      </w:tblGrid>
      <w:tr w:rsidR="009E12B2" w:rsidRPr="009E12B2" w14:paraId="094D0B2A"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5729C309" w14:textId="77777777" w:rsidR="009E12B2" w:rsidRPr="009E12B2" w:rsidRDefault="009E12B2" w:rsidP="009E12B2">
            <w:pPr>
              <w:jc w:val="left"/>
              <w:rPr>
                <w:sz w:val="26"/>
                <w:szCs w:val="26"/>
              </w:rPr>
            </w:pPr>
            <w:r w:rsidRPr="009E12B2">
              <w:rPr>
                <w:b/>
                <w:bCs/>
                <w:color w:val="000000"/>
                <w:sz w:val="26"/>
                <w:szCs w:val="26"/>
              </w:rPr>
              <w:t>TT</w:t>
            </w:r>
          </w:p>
        </w:tc>
        <w:tc>
          <w:tcPr>
            <w:tcW w:w="4352" w:type="dxa"/>
            <w:tcBorders>
              <w:top w:val="single" w:sz="4" w:space="0" w:color="auto"/>
              <w:left w:val="single" w:sz="4" w:space="0" w:color="auto"/>
              <w:bottom w:val="single" w:sz="4" w:space="0" w:color="auto"/>
              <w:right w:val="single" w:sz="4" w:space="0" w:color="auto"/>
            </w:tcBorders>
            <w:vAlign w:val="center"/>
            <w:hideMark/>
          </w:tcPr>
          <w:p w14:paraId="782C0323" w14:textId="77777777" w:rsidR="009E12B2" w:rsidRPr="009E12B2" w:rsidRDefault="009E12B2" w:rsidP="009E12B2">
            <w:pPr>
              <w:jc w:val="center"/>
              <w:rPr>
                <w:sz w:val="26"/>
                <w:szCs w:val="26"/>
              </w:rPr>
            </w:pPr>
            <w:r w:rsidRPr="009E12B2">
              <w:rPr>
                <w:b/>
                <w:bCs/>
                <w:color w:val="000000"/>
                <w:sz w:val="26"/>
                <w:szCs w:val="26"/>
              </w:rPr>
              <w:t>Hạng mục</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B8151DF" w14:textId="77777777" w:rsidR="009E12B2" w:rsidRPr="009E12B2" w:rsidRDefault="009E12B2" w:rsidP="009E12B2">
            <w:pPr>
              <w:jc w:val="center"/>
              <w:rPr>
                <w:sz w:val="26"/>
                <w:szCs w:val="26"/>
              </w:rPr>
            </w:pPr>
            <w:r w:rsidRPr="009E12B2">
              <w:rPr>
                <w:b/>
                <w:bCs/>
                <w:color w:val="000000"/>
                <w:sz w:val="26"/>
                <w:szCs w:val="26"/>
              </w:rPr>
              <w:t>Đơn vị đo</w:t>
            </w:r>
          </w:p>
        </w:tc>
        <w:tc>
          <w:tcPr>
            <w:tcW w:w="1953" w:type="dxa"/>
            <w:tcBorders>
              <w:top w:val="single" w:sz="4" w:space="0" w:color="auto"/>
              <w:left w:val="single" w:sz="4" w:space="0" w:color="auto"/>
              <w:bottom w:val="single" w:sz="4" w:space="0" w:color="auto"/>
              <w:right w:val="single" w:sz="4" w:space="0" w:color="auto"/>
            </w:tcBorders>
            <w:vAlign w:val="center"/>
            <w:hideMark/>
          </w:tcPr>
          <w:p w14:paraId="3B2EB11A" w14:textId="77777777" w:rsidR="009E12B2" w:rsidRPr="009E12B2" w:rsidRDefault="009E12B2" w:rsidP="009E12B2">
            <w:pPr>
              <w:jc w:val="center"/>
              <w:rPr>
                <w:sz w:val="26"/>
                <w:szCs w:val="26"/>
              </w:rPr>
            </w:pPr>
            <w:r w:rsidRPr="009E12B2">
              <w:rPr>
                <w:b/>
                <w:bCs/>
                <w:color w:val="000000"/>
                <w:sz w:val="26"/>
                <w:szCs w:val="26"/>
              </w:rPr>
              <w:t>Yêu cầu</w:t>
            </w:r>
          </w:p>
        </w:tc>
      </w:tr>
      <w:tr w:rsidR="009E12B2" w:rsidRPr="009E12B2" w14:paraId="0FE2D8C6"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6BB20021"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1</w:t>
            </w:r>
          </w:p>
        </w:tc>
        <w:tc>
          <w:tcPr>
            <w:tcW w:w="4352" w:type="dxa"/>
            <w:tcBorders>
              <w:top w:val="single" w:sz="4" w:space="0" w:color="auto"/>
              <w:left w:val="single" w:sz="4" w:space="0" w:color="auto"/>
              <w:bottom w:val="single" w:sz="4" w:space="0" w:color="auto"/>
              <w:right w:val="single" w:sz="4" w:space="0" w:color="auto"/>
            </w:tcBorders>
            <w:vAlign w:val="center"/>
            <w:hideMark/>
          </w:tcPr>
          <w:p w14:paraId="26BBE2D5" w14:textId="77777777" w:rsidR="009E12B2" w:rsidRPr="009E12B2" w:rsidRDefault="009E12B2" w:rsidP="009E12B2">
            <w:pPr>
              <w:jc w:val="left"/>
              <w:rPr>
                <w:sz w:val="26"/>
                <w:szCs w:val="26"/>
              </w:rPr>
            </w:pPr>
            <w:r w:rsidRPr="009E12B2">
              <w:rPr>
                <w:color w:val="000000"/>
                <w:sz w:val="26"/>
                <w:szCs w:val="26"/>
              </w:rPr>
              <w:t xml:space="preserve">Cáp vặn xoắn hạ áp 0,6/1kV </w:t>
            </w:r>
          </w:p>
        </w:tc>
        <w:tc>
          <w:tcPr>
            <w:tcW w:w="2265" w:type="dxa"/>
            <w:tcBorders>
              <w:top w:val="single" w:sz="4" w:space="0" w:color="auto"/>
              <w:left w:val="single" w:sz="4" w:space="0" w:color="auto"/>
              <w:bottom w:val="single" w:sz="4" w:space="0" w:color="auto"/>
              <w:right w:val="single" w:sz="4" w:space="0" w:color="auto"/>
            </w:tcBorders>
            <w:vAlign w:val="center"/>
          </w:tcPr>
          <w:p w14:paraId="10F9CE23" w14:textId="77777777" w:rsidR="009E12B2" w:rsidRPr="009E12B2" w:rsidRDefault="009E12B2" w:rsidP="009E12B2">
            <w:pPr>
              <w:jc w:val="center"/>
              <w:rPr>
                <w:sz w:val="26"/>
                <w:szCs w:val="26"/>
              </w:rPr>
            </w:pPr>
          </w:p>
        </w:tc>
        <w:tc>
          <w:tcPr>
            <w:tcW w:w="1953" w:type="dxa"/>
            <w:vAlign w:val="center"/>
            <w:hideMark/>
          </w:tcPr>
          <w:p w14:paraId="5A65D680" w14:textId="77777777" w:rsidR="009E12B2" w:rsidRPr="009E12B2" w:rsidRDefault="009E12B2" w:rsidP="009E12B2">
            <w:pPr>
              <w:jc w:val="left"/>
              <w:rPr>
                <w:sz w:val="26"/>
                <w:szCs w:val="26"/>
              </w:rPr>
            </w:pPr>
            <w:r w:rsidRPr="009E12B2">
              <w:rPr>
                <w:color w:val="000000"/>
                <w:sz w:val="26"/>
                <w:szCs w:val="26"/>
              </w:rPr>
              <w:t>Nêu cụ thể</w:t>
            </w:r>
          </w:p>
        </w:tc>
      </w:tr>
      <w:tr w:rsidR="009E12B2" w:rsidRPr="009E12B2" w14:paraId="145BC289"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0CA2E977"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2</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0E34349" w14:textId="77777777" w:rsidR="009E12B2" w:rsidRPr="009E12B2" w:rsidRDefault="009E12B2" w:rsidP="009E12B2">
            <w:pPr>
              <w:jc w:val="left"/>
              <w:rPr>
                <w:sz w:val="26"/>
                <w:szCs w:val="26"/>
              </w:rPr>
            </w:pPr>
            <w:r w:rsidRPr="009E12B2">
              <w:rPr>
                <w:color w:val="000000"/>
                <w:sz w:val="26"/>
                <w:szCs w:val="26"/>
              </w:rPr>
              <w:t xml:space="preserve">Nhà sản xuất </w:t>
            </w:r>
          </w:p>
        </w:tc>
        <w:tc>
          <w:tcPr>
            <w:tcW w:w="2265" w:type="dxa"/>
            <w:tcBorders>
              <w:top w:val="single" w:sz="4" w:space="0" w:color="auto"/>
              <w:left w:val="single" w:sz="4" w:space="0" w:color="auto"/>
              <w:bottom w:val="single" w:sz="4" w:space="0" w:color="auto"/>
              <w:right w:val="single" w:sz="4" w:space="0" w:color="auto"/>
            </w:tcBorders>
            <w:vAlign w:val="center"/>
          </w:tcPr>
          <w:p w14:paraId="0999252F" w14:textId="77777777" w:rsidR="009E12B2" w:rsidRPr="009E12B2" w:rsidRDefault="009E12B2" w:rsidP="009E12B2">
            <w:pPr>
              <w:jc w:val="center"/>
              <w:rPr>
                <w:sz w:val="26"/>
                <w:szCs w:val="26"/>
              </w:rPr>
            </w:pPr>
          </w:p>
        </w:tc>
        <w:tc>
          <w:tcPr>
            <w:tcW w:w="1953" w:type="dxa"/>
            <w:vAlign w:val="center"/>
            <w:hideMark/>
          </w:tcPr>
          <w:p w14:paraId="5334317F" w14:textId="77777777" w:rsidR="009E12B2" w:rsidRPr="009E12B2" w:rsidRDefault="009E12B2" w:rsidP="009E12B2">
            <w:pPr>
              <w:jc w:val="left"/>
              <w:rPr>
                <w:sz w:val="26"/>
                <w:szCs w:val="26"/>
              </w:rPr>
            </w:pPr>
            <w:r w:rsidRPr="009E12B2">
              <w:rPr>
                <w:color w:val="000000"/>
                <w:sz w:val="26"/>
                <w:szCs w:val="26"/>
              </w:rPr>
              <w:t>Nêu cụ thể</w:t>
            </w:r>
          </w:p>
        </w:tc>
      </w:tr>
      <w:tr w:rsidR="009E12B2" w:rsidRPr="009E12B2" w14:paraId="42EAC108"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1F42BCBE" w14:textId="77777777" w:rsidR="009E12B2" w:rsidRPr="009E12B2" w:rsidRDefault="009E12B2" w:rsidP="009E12B2">
            <w:pPr>
              <w:jc w:val="center"/>
              <w:rPr>
                <w:sz w:val="26"/>
                <w:szCs w:val="26"/>
              </w:rPr>
            </w:pPr>
          </w:p>
        </w:tc>
        <w:tc>
          <w:tcPr>
            <w:tcW w:w="4352" w:type="dxa"/>
            <w:tcBorders>
              <w:top w:val="single" w:sz="4" w:space="0" w:color="auto"/>
              <w:left w:val="single" w:sz="4" w:space="0" w:color="auto"/>
              <w:bottom w:val="single" w:sz="4" w:space="0" w:color="auto"/>
              <w:right w:val="single" w:sz="4" w:space="0" w:color="auto"/>
            </w:tcBorders>
            <w:vAlign w:val="center"/>
          </w:tcPr>
          <w:p w14:paraId="5E4F76A0" w14:textId="77777777" w:rsidR="009E12B2" w:rsidRPr="009E12B2" w:rsidRDefault="009E12B2" w:rsidP="009E12B2">
            <w:pPr>
              <w:jc w:val="left"/>
              <w:rPr>
                <w:sz w:val="26"/>
                <w:szCs w:val="26"/>
              </w:rPr>
            </w:pPr>
            <w:r w:rsidRPr="009E12B2">
              <w:rPr>
                <w:color w:val="000000"/>
                <w:sz w:val="26"/>
                <w:szCs w:val="26"/>
              </w:rPr>
              <w:t xml:space="preserve">Mã hiệu sản phẩm </w:t>
            </w:r>
          </w:p>
        </w:tc>
        <w:tc>
          <w:tcPr>
            <w:tcW w:w="2265" w:type="dxa"/>
            <w:vAlign w:val="center"/>
            <w:hideMark/>
          </w:tcPr>
          <w:p w14:paraId="2986BB68" w14:textId="77777777" w:rsidR="009E12B2" w:rsidRPr="009E12B2" w:rsidRDefault="009E12B2" w:rsidP="009E12B2">
            <w:pPr>
              <w:jc w:val="center"/>
              <w:rPr>
                <w:sz w:val="26"/>
                <w:szCs w:val="26"/>
              </w:rPr>
            </w:pPr>
          </w:p>
        </w:tc>
        <w:tc>
          <w:tcPr>
            <w:tcW w:w="1953" w:type="dxa"/>
            <w:vAlign w:val="center"/>
            <w:hideMark/>
          </w:tcPr>
          <w:p w14:paraId="30D0521C" w14:textId="77777777" w:rsidR="009E12B2" w:rsidRPr="009E12B2" w:rsidRDefault="009E12B2" w:rsidP="009E12B2">
            <w:pPr>
              <w:jc w:val="left"/>
              <w:rPr>
                <w:sz w:val="26"/>
                <w:szCs w:val="26"/>
              </w:rPr>
            </w:pPr>
            <w:r w:rsidRPr="009E12B2">
              <w:rPr>
                <w:color w:val="000000"/>
                <w:sz w:val="26"/>
                <w:szCs w:val="26"/>
              </w:rPr>
              <w:t>Nêu cụ thể</w:t>
            </w:r>
          </w:p>
        </w:tc>
      </w:tr>
      <w:tr w:rsidR="009E12B2" w:rsidRPr="009E12B2" w14:paraId="4F1F1BFA"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42FC26F9" w14:textId="77777777" w:rsidR="009E12B2" w:rsidRPr="009E12B2" w:rsidRDefault="009E12B2" w:rsidP="009E12B2">
            <w:pPr>
              <w:jc w:val="center"/>
              <w:rPr>
                <w:sz w:val="26"/>
                <w:szCs w:val="26"/>
              </w:rPr>
            </w:pPr>
          </w:p>
        </w:tc>
        <w:tc>
          <w:tcPr>
            <w:tcW w:w="4352" w:type="dxa"/>
            <w:tcBorders>
              <w:top w:val="single" w:sz="4" w:space="0" w:color="auto"/>
              <w:left w:val="single" w:sz="4" w:space="0" w:color="auto"/>
              <w:bottom w:val="single" w:sz="4" w:space="0" w:color="auto"/>
              <w:right w:val="single" w:sz="4" w:space="0" w:color="auto"/>
            </w:tcBorders>
            <w:vAlign w:val="center"/>
          </w:tcPr>
          <w:p w14:paraId="5E6FFAD8" w14:textId="77777777" w:rsidR="009E12B2" w:rsidRPr="009E12B2" w:rsidRDefault="009E12B2" w:rsidP="009E12B2">
            <w:pPr>
              <w:jc w:val="left"/>
              <w:rPr>
                <w:sz w:val="26"/>
                <w:szCs w:val="26"/>
              </w:rPr>
            </w:pPr>
            <w:r w:rsidRPr="009E12B2">
              <w:rPr>
                <w:color w:val="000000"/>
                <w:sz w:val="26"/>
                <w:szCs w:val="26"/>
              </w:rPr>
              <w:t xml:space="preserve">Nước sản xuất </w:t>
            </w:r>
          </w:p>
        </w:tc>
        <w:tc>
          <w:tcPr>
            <w:tcW w:w="2265" w:type="dxa"/>
            <w:vAlign w:val="center"/>
            <w:hideMark/>
          </w:tcPr>
          <w:p w14:paraId="08F708E3" w14:textId="77777777" w:rsidR="009E12B2" w:rsidRPr="009E12B2" w:rsidRDefault="009E12B2" w:rsidP="009E12B2">
            <w:pPr>
              <w:jc w:val="center"/>
              <w:rPr>
                <w:sz w:val="26"/>
                <w:szCs w:val="26"/>
              </w:rPr>
            </w:pPr>
          </w:p>
        </w:tc>
        <w:tc>
          <w:tcPr>
            <w:tcW w:w="1953" w:type="dxa"/>
            <w:vAlign w:val="center"/>
            <w:hideMark/>
          </w:tcPr>
          <w:p w14:paraId="081CACD5" w14:textId="77777777" w:rsidR="009E12B2" w:rsidRPr="009E12B2" w:rsidRDefault="009E12B2" w:rsidP="009E12B2">
            <w:pPr>
              <w:jc w:val="left"/>
              <w:rPr>
                <w:sz w:val="26"/>
                <w:szCs w:val="26"/>
              </w:rPr>
            </w:pPr>
            <w:r w:rsidRPr="009E12B2">
              <w:rPr>
                <w:color w:val="000000"/>
                <w:sz w:val="26"/>
                <w:szCs w:val="26"/>
              </w:rPr>
              <w:t>Nêu cụ thể</w:t>
            </w:r>
          </w:p>
        </w:tc>
      </w:tr>
      <w:tr w:rsidR="009E12B2" w:rsidRPr="009E12B2" w14:paraId="0EB8915A"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7781334A"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3</w:t>
            </w:r>
          </w:p>
        </w:tc>
        <w:tc>
          <w:tcPr>
            <w:tcW w:w="4352" w:type="dxa"/>
            <w:tcBorders>
              <w:top w:val="single" w:sz="4" w:space="0" w:color="auto"/>
              <w:left w:val="single" w:sz="4" w:space="0" w:color="auto"/>
              <w:bottom w:val="single" w:sz="4" w:space="0" w:color="auto"/>
              <w:right w:val="single" w:sz="4" w:space="0" w:color="auto"/>
            </w:tcBorders>
            <w:vAlign w:val="center"/>
            <w:hideMark/>
          </w:tcPr>
          <w:p w14:paraId="3299862F" w14:textId="77777777" w:rsidR="009E12B2" w:rsidRPr="009E12B2" w:rsidRDefault="009E12B2" w:rsidP="009E12B2">
            <w:pPr>
              <w:jc w:val="left"/>
              <w:rPr>
                <w:sz w:val="26"/>
                <w:szCs w:val="26"/>
              </w:rPr>
            </w:pPr>
            <w:r w:rsidRPr="009E12B2">
              <w:rPr>
                <w:color w:val="000000"/>
                <w:sz w:val="26"/>
                <w:szCs w:val="26"/>
              </w:rPr>
              <w:t xml:space="preserve">Loại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6BD8CEB" w14:textId="77777777" w:rsidR="009E12B2" w:rsidRPr="009E12B2" w:rsidRDefault="009E12B2" w:rsidP="009E12B2">
            <w:pPr>
              <w:jc w:val="center"/>
              <w:rPr>
                <w:sz w:val="26"/>
                <w:szCs w:val="26"/>
              </w:rPr>
            </w:pPr>
          </w:p>
        </w:tc>
        <w:tc>
          <w:tcPr>
            <w:tcW w:w="1953" w:type="dxa"/>
            <w:vAlign w:val="center"/>
            <w:hideMark/>
          </w:tcPr>
          <w:p w14:paraId="70D3F706" w14:textId="77777777" w:rsidR="009E12B2" w:rsidRPr="009E12B2" w:rsidRDefault="009E12B2" w:rsidP="009E12B2">
            <w:pPr>
              <w:jc w:val="left"/>
              <w:rPr>
                <w:sz w:val="26"/>
                <w:szCs w:val="26"/>
              </w:rPr>
            </w:pPr>
            <w:r w:rsidRPr="009E12B2">
              <w:rPr>
                <w:color w:val="000000"/>
                <w:sz w:val="26"/>
                <w:szCs w:val="26"/>
              </w:rPr>
              <w:t>Nhôm</w:t>
            </w:r>
          </w:p>
        </w:tc>
      </w:tr>
      <w:tr w:rsidR="009E12B2" w:rsidRPr="009E12B2" w14:paraId="73F20CBE"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59ACDA06"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4</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734F816" w14:textId="77777777" w:rsidR="009E12B2" w:rsidRPr="009E12B2" w:rsidRDefault="009E12B2" w:rsidP="009E12B2">
            <w:pPr>
              <w:jc w:val="left"/>
              <w:rPr>
                <w:sz w:val="26"/>
                <w:szCs w:val="26"/>
              </w:rPr>
            </w:pPr>
            <w:r w:rsidRPr="009E12B2">
              <w:rPr>
                <w:color w:val="000000"/>
                <w:sz w:val="26"/>
                <w:szCs w:val="26"/>
              </w:rPr>
              <w:t xml:space="preserve">Số và tiết diện danh định của dây dẫn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61E5104"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mm2</w:t>
            </w:r>
          </w:p>
        </w:tc>
        <w:tc>
          <w:tcPr>
            <w:tcW w:w="1953" w:type="dxa"/>
            <w:tcBorders>
              <w:top w:val="single" w:sz="4" w:space="0" w:color="auto"/>
              <w:left w:val="single" w:sz="4" w:space="0" w:color="auto"/>
              <w:bottom w:val="single" w:sz="4" w:space="0" w:color="auto"/>
              <w:right w:val="single" w:sz="4" w:space="0" w:color="auto"/>
            </w:tcBorders>
            <w:vAlign w:val="center"/>
            <w:hideMark/>
          </w:tcPr>
          <w:p w14:paraId="7416C4F1" w14:textId="77777777" w:rsidR="009E12B2" w:rsidRPr="009E12B2" w:rsidRDefault="009E12B2" w:rsidP="009E12B2">
            <w:pPr>
              <w:jc w:val="left"/>
              <w:rPr>
                <w:color w:val="000000"/>
                <w:sz w:val="26"/>
                <w:szCs w:val="26"/>
              </w:rPr>
            </w:pPr>
            <w:r w:rsidRPr="009E12B2">
              <w:rPr>
                <w:color w:val="000000"/>
                <w:sz w:val="26"/>
                <w:szCs w:val="26"/>
              </w:rPr>
              <w:br/>
              <w:t>4x70</w:t>
            </w:r>
          </w:p>
          <w:p w14:paraId="288E3E20" w14:textId="77777777" w:rsidR="009E12B2" w:rsidRPr="009E12B2" w:rsidRDefault="009E12B2" w:rsidP="009E12B2">
            <w:pPr>
              <w:jc w:val="left"/>
              <w:rPr>
                <w:sz w:val="26"/>
                <w:szCs w:val="26"/>
              </w:rPr>
            </w:pPr>
          </w:p>
        </w:tc>
      </w:tr>
      <w:tr w:rsidR="009E12B2" w:rsidRPr="009E12B2" w14:paraId="0B61378B"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27DFBAED"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5</w:t>
            </w:r>
          </w:p>
        </w:tc>
        <w:tc>
          <w:tcPr>
            <w:tcW w:w="4352" w:type="dxa"/>
            <w:tcBorders>
              <w:top w:val="single" w:sz="4" w:space="0" w:color="auto"/>
              <w:left w:val="single" w:sz="4" w:space="0" w:color="auto"/>
              <w:bottom w:val="single" w:sz="4" w:space="0" w:color="auto"/>
              <w:right w:val="single" w:sz="4" w:space="0" w:color="auto"/>
            </w:tcBorders>
            <w:vAlign w:val="center"/>
            <w:hideMark/>
          </w:tcPr>
          <w:p w14:paraId="4D12F123" w14:textId="77777777" w:rsidR="009E12B2" w:rsidRPr="009E12B2" w:rsidRDefault="009E12B2" w:rsidP="009E12B2">
            <w:pPr>
              <w:jc w:val="left"/>
              <w:rPr>
                <w:color w:val="000000"/>
                <w:sz w:val="26"/>
                <w:szCs w:val="26"/>
              </w:rPr>
            </w:pPr>
            <w:r w:rsidRPr="009E12B2">
              <w:rPr>
                <w:color w:val="000000"/>
                <w:sz w:val="26"/>
                <w:szCs w:val="26"/>
              </w:rPr>
              <w:t>Số lượng sợi nhôm trong một ruột dẫn</w:t>
            </w:r>
          </w:p>
          <w:p w14:paraId="6AB999CA"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D4DBE8F"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Sợi</w:t>
            </w:r>
          </w:p>
        </w:tc>
        <w:tc>
          <w:tcPr>
            <w:tcW w:w="1953" w:type="dxa"/>
            <w:tcBorders>
              <w:top w:val="single" w:sz="4" w:space="0" w:color="auto"/>
              <w:left w:val="single" w:sz="4" w:space="0" w:color="auto"/>
              <w:bottom w:val="single" w:sz="4" w:space="0" w:color="auto"/>
              <w:right w:val="single" w:sz="4" w:space="0" w:color="auto"/>
            </w:tcBorders>
            <w:vAlign w:val="center"/>
            <w:hideMark/>
          </w:tcPr>
          <w:p w14:paraId="5A946E88" w14:textId="77777777" w:rsidR="009E12B2" w:rsidRPr="009E12B2" w:rsidRDefault="009E12B2" w:rsidP="009E12B2">
            <w:pPr>
              <w:jc w:val="left"/>
              <w:rPr>
                <w:color w:val="000000"/>
                <w:sz w:val="26"/>
                <w:szCs w:val="26"/>
              </w:rPr>
            </w:pPr>
            <w:r w:rsidRPr="009E12B2">
              <w:rPr>
                <w:color w:val="000000"/>
                <w:sz w:val="26"/>
                <w:szCs w:val="26"/>
              </w:rPr>
              <w:t>19</w:t>
            </w:r>
          </w:p>
        </w:tc>
      </w:tr>
      <w:tr w:rsidR="009E12B2" w:rsidRPr="009E12B2" w14:paraId="6CDE145F"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2B9C84B2"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6</w:t>
            </w:r>
          </w:p>
        </w:tc>
        <w:tc>
          <w:tcPr>
            <w:tcW w:w="4352" w:type="dxa"/>
            <w:tcBorders>
              <w:top w:val="single" w:sz="4" w:space="0" w:color="auto"/>
              <w:left w:val="single" w:sz="4" w:space="0" w:color="auto"/>
              <w:bottom w:val="single" w:sz="4" w:space="0" w:color="auto"/>
              <w:right w:val="single" w:sz="4" w:space="0" w:color="auto"/>
            </w:tcBorders>
            <w:vAlign w:val="center"/>
            <w:hideMark/>
          </w:tcPr>
          <w:p w14:paraId="2E9B7928" w14:textId="77777777" w:rsidR="009E12B2" w:rsidRPr="009E12B2" w:rsidRDefault="009E12B2" w:rsidP="009E12B2">
            <w:pPr>
              <w:jc w:val="left"/>
              <w:rPr>
                <w:color w:val="000000"/>
                <w:sz w:val="26"/>
                <w:szCs w:val="26"/>
              </w:rPr>
            </w:pPr>
            <w:r w:rsidRPr="009E12B2">
              <w:rPr>
                <w:color w:val="000000"/>
                <w:sz w:val="26"/>
                <w:szCs w:val="26"/>
              </w:rPr>
              <w:t>Đường kính ruột dẫn (1 lõi)</w:t>
            </w:r>
          </w:p>
          <w:p w14:paraId="1D83BADE"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1A48720"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mm</w:t>
            </w:r>
          </w:p>
        </w:tc>
        <w:tc>
          <w:tcPr>
            <w:tcW w:w="1953" w:type="dxa"/>
            <w:tcBorders>
              <w:top w:val="single" w:sz="4" w:space="0" w:color="auto"/>
              <w:left w:val="single" w:sz="4" w:space="0" w:color="auto"/>
              <w:bottom w:val="single" w:sz="4" w:space="0" w:color="auto"/>
              <w:right w:val="single" w:sz="4" w:space="0" w:color="auto"/>
            </w:tcBorders>
            <w:vAlign w:val="center"/>
            <w:hideMark/>
          </w:tcPr>
          <w:p w14:paraId="7FE0C477" w14:textId="77777777" w:rsidR="009E12B2" w:rsidRPr="009E12B2" w:rsidRDefault="009E12B2" w:rsidP="009E12B2">
            <w:pPr>
              <w:jc w:val="center"/>
              <w:rPr>
                <w:color w:val="000000"/>
                <w:sz w:val="26"/>
                <w:szCs w:val="26"/>
              </w:rPr>
            </w:pPr>
            <w:r w:rsidRPr="009E12B2">
              <w:rPr>
                <w:color w:val="000000"/>
                <w:sz w:val="26"/>
                <w:szCs w:val="26"/>
              </w:rPr>
              <w:t>9</w:t>
            </w:r>
            <w:r w:rsidRPr="009E12B2">
              <w:rPr>
                <w:color w:val="000000"/>
                <w:sz w:val="26"/>
                <w:szCs w:val="26"/>
                <w:lang w:val="vi-VN"/>
              </w:rPr>
              <w:t>,6 -10,1</w:t>
            </w:r>
          </w:p>
        </w:tc>
      </w:tr>
      <w:tr w:rsidR="009E12B2" w:rsidRPr="009E12B2" w14:paraId="228984AE"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1EC06631"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7</w:t>
            </w:r>
          </w:p>
        </w:tc>
        <w:tc>
          <w:tcPr>
            <w:tcW w:w="4352" w:type="dxa"/>
            <w:tcBorders>
              <w:top w:val="single" w:sz="4" w:space="0" w:color="auto"/>
              <w:left w:val="single" w:sz="4" w:space="0" w:color="auto"/>
              <w:bottom w:val="single" w:sz="4" w:space="0" w:color="auto"/>
              <w:right w:val="single" w:sz="4" w:space="0" w:color="auto"/>
            </w:tcBorders>
            <w:vAlign w:val="center"/>
          </w:tcPr>
          <w:p w14:paraId="561D2C02" w14:textId="77777777" w:rsidR="009E12B2" w:rsidRPr="009E12B2" w:rsidRDefault="009E12B2" w:rsidP="009E12B2">
            <w:pPr>
              <w:jc w:val="left"/>
              <w:rPr>
                <w:color w:val="000000"/>
                <w:sz w:val="26"/>
                <w:szCs w:val="26"/>
              </w:rPr>
            </w:pPr>
            <w:r w:rsidRPr="009E12B2">
              <w:rPr>
                <w:color w:val="000000"/>
                <w:sz w:val="26"/>
                <w:szCs w:val="26"/>
              </w:rPr>
              <w:t>Loại vật liệu cách điện</w:t>
            </w:r>
          </w:p>
        </w:tc>
        <w:tc>
          <w:tcPr>
            <w:tcW w:w="2265" w:type="dxa"/>
            <w:tcBorders>
              <w:top w:val="single" w:sz="4" w:space="0" w:color="auto"/>
              <w:left w:val="single" w:sz="4" w:space="0" w:color="auto"/>
              <w:bottom w:val="single" w:sz="4" w:space="0" w:color="auto"/>
              <w:right w:val="single" w:sz="4" w:space="0" w:color="auto"/>
            </w:tcBorders>
            <w:vAlign w:val="center"/>
          </w:tcPr>
          <w:p w14:paraId="382E2A22" w14:textId="77777777" w:rsidR="009E12B2" w:rsidRPr="009E12B2" w:rsidRDefault="009E12B2" w:rsidP="009E12B2">
            <w:pPr>
              <w:jc w:val="center"/>
              <w:rPr>
                <w:color w:val="000000"/>
                <w:sz w:val="26"/>
                <w:szCs w:val="26"/>
              </w:rPr>
            </w:pPr>
          </w:p>
        </w:tc>
        <w:tc>
          <w:tcPr>
            <w:tcW w:w="1953" w:type="dxa"/>
            <w:tcBorders>
              <w:top w:val="single" w:sz="4" w:space="0" w:color="auto"/>
              <w:left w:val="single" w:sz="4" w:space="0" w:color="auto"/>
              <w:bottom w:val="single" w:sz="4" w:space="0" w:color="auto"/>
              <w:right w:val="single" w:sz="4" w:space="0" w:color="auto"/>
            </w:tcBorders>
            <w:vAlign w:val="center"/>
          </w:tcPr>
          <w:p w14:paraId="5E133949" w14:textId="77777777" w:rsidR="009E12B2" w:rsidRPr="009E12B2" w:rsidRDefault="009E12B2" w:rsidP="009E12B2">
            <w:pPr>
              <w:jc w:val="center"/>
              <w:rPr>
                <w:color w:val="000000"/>
                <w:sz w:val="26"/>
                <w:szCs w:val="26"/>
              </w:rPr>
            </w:pPr>
            <w:r w:rsidRPr="009E12B2">
              <w:rPr>
                <w:color w:val="000000"/>
                <w:sz w:val="26"/>
                <w:szCs w:val="26"/>
              </w:rPr>
              <w:t>XLPE</w:t>
            </w:r>
          </w:p>
        </w:tc>
      </w:tr>
      <w:tr w:rsidR="009E12B2" w:rsidRPr="009E12B2" w14:paraId="58DDF97E"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10B3D4EA"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8</w:t>
            </w:r>
          </w:p>
          <w:p w14:paraId="5DFBD658" w14:textId="77777777" w:rsidR="009E12B2" w:rsidRPr="009E12B2" w:rsidRDefault="009E12B2" w:rsidP="009E12B2">
            <w:pPr>
              <w:jc w:val="center"/>
              <w:rPr>
                <w:color w:val="000000"/>
                <w:sz w:val="26"/>
                <w:szCs w:val="26"/>
              </w:rPr>
            </w:pPr>
          </w:p>
        </w:tc>
        <w:tc>
          <w:tcPr>
            <w:tcW w:w="4352" w:type="dxa"/>
            <w:tcBorders>
              <w:top w:val="single" w:sz="4" w:space="0" w:color="auto"/>
              <w:left w:val="single" w:sz="4" w:space="0" w:color="auto"/>
              <w:bottom w:val="single" w:sz="4" w:space="0" w:color="auto"/>
              <w:right w:val="single" w:sz="4" w:space="0" w:color="auto"/>
            </w:tcBorders>
            <w:vAlign w:val="center"/>
          </w:tcPr>
          <w:p w14:paraId="215AD6CC" w14:textId="77777777" w:rsidR="009E12B2" w:rsidRPr="009E12B2" w:rsidRDefault="009E12B2" w:rsidP="009E12B2">
            <w:pPr>
              <w:jc w:val="left"/>
              <w:rPr>
                <w:color w:val="000000"/>
                <w:sz w:val="26"/>
                <w:szCs w:val="26"/>
              </w:rPr>
            </w:pPr>
            <w:r w:rsidRPr="009E12B2">
              <w:rPr>
                <w:color w:val="000000"/>
                <w:sz w:val="26"/>
                <w:szCs w:val="26"/>
              </w:rPr>
              <w:t>Độ dầy danh định của lớp cách điện</w:t>
            </w:r>
          </w:p>
          <w:p w14:paraId="34EF0802"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tcPr>
          <w:p w14:paraId="5112FB88"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mm</w:t>
            </w:r>
          </w:p>
        </w:tc>
        <w:tc>
          <w:tcPr>
            <w:tcW w:w="1953" w:type="dxa"/>
            <w:tcBorders>
              <w:top w:val="single" w:sz="4" w:space="0" w:color="auto"/>
              <w:left w:val="single" w:sz="4" w:space="0" w:color="auto"/>
              <w:bottom w:val="single" w:sz="4" w:space="0" w:color="auto"/>
              <w:right w:val="single" w:sz="4" w:space="0" w:color="auto"/>
            </w:tcBorders>
            <w:vAlign w:val="center"/>
          </w:tcPr>
          <w:p w14:paraId="60488332" w14:textId="77777777" w:rsidR="009E12B2" w:rsidRPr="009E12B2" w:rsidRDefault="009E12B2" w:rsidP="009E12B2">
            <w:pPr>
              <w:jc w:val="center"/>
              <w:rPr>
                <w:color w:val="000000"/>
                <w:sz w:val="26"/>
                <w:szCs w:val="26"/>
              </w:rPr>
            </w:pPr>
            <w:r w:rsidRPr="009E12B2">
              <w:rPr>
                <w:color w:val="000000"/>
                <w:sz w:val="26"/>
                <w:szCs w:val="26"/>
                <w:lang w:val="vi-VN"/>
              </w:rPr>
              <w:t>1,5</w:t>
            </w:r>
          </w:p>
        </w:tc>
      </w:tr>
      <w:tr w:rsidR="009E12B2" w:rsidRPr="009E12B2" w14:paraId="56F8A8B9"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56B938EE"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9</w:t>
            </w:r>
          </w:p>
        </w:tc>
        <w:tc>
          <w:tcPr>
            <w:tcW w:w="4352" w:type="dxa"/>
            <w:tcBorders>
              <w:top w:val="single" w:sz="4" w:space="0" w:color="auto"/>
              <w:left w:val="single" w:sz="4" w:space="0" w:color="auto"/>
              <w:bottom w:val="single" w:sz="4" w:space="0" w:color="auto"/>
              <w:right w:val="single" w:sz="4" w:space="0" w:color="auto"/>
            </w:tcBorders>
            <w:vAlign w:val="center"/>
          </w:tcPr>
          <w:p w14:paraId="1AC9DA5B" w14:textId="77777777" w:rsidR="009E12B2" w:rsidRPr="009E12B2" w:rsidRDefault="009E12B2" w:rsidP="009E12B2">
            <w:pPr>
              <w:jc w:val="left"/>
              <w:rPr>
                <w:sz w:val="26"/>
                <w:szCs w:val="26"/>
              </w:rPr>
            </w:pPr>
            <w:r w:rsidRPr="009E12B2">
              <w:rPr>
                <w:color w:val="000000"/>
                <w:sz w:val="26"/>
                <w:szCs w:val="26"/>
              </w:rPr>
              <w:t>Điện trở một chiều lớn nhất của lõi dẫn tại t= 20oC</w:t>
            </w:r>
          </w:p>
          <w:p w14:paraId="4CCA8B02"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tcPr>
          <w:p w14:paraId="11439D2D" w14:textId="77777777" w:rsidR="009E12B2" w:rsidRPr="009E12B2" w:rsidRDefault="009E12B2" w:rsidP="009E12B2">
            <w:pPr>
              <w:jc w:val="left"/>
              <w:rPr>
                <w:b/>
                <w:bCs/>
                <w:sz w:val="26"/>
                <w:szCs w:val="26"/>
              </w:rPr>
            </w:pPr>
            <w:r w:rsidRPr="009E12B2">
              <w:rPr>
                <w:b/>
                <w:bCs/>
                <w:color w:val="000000"/>
                <w:sz w:val="26"/>
                <w:szCs w:val="26"/>
                <w:lang w:val="vi-VN"/>
              </w:rPr>
              <w:t xml:space="preserve"> </w:t>
            </w:r>
            <w:r w:rsidRPr="009E12B2">
              <w:rPr>
                <w:color w:val="000000"/>
                <w:sz w:val="26"/>
                <w:szCs w:val="26"/>
                <w:lang w:val="vi-VN"/>
              </w:rPr>
              <w:t xml:space="preserve"> </w:t>
            </w:r>
            <w:r w:rsidRPr="009E12B2">
              <w:rPr>
                <w:b/>
                <w:bCs/>
                <w:color w:val="000000"/>
                <w:sz w:val="26"/>
                <w:szCs w:val="26"/>
              </w:rPr>
              <w:t>Ω/km</w:t>
            </w:r>
          </w:p>
        </w:tc>
        <w:tc>
          <w:tcPr>
            <w:tcW w:w="1953" w:type="dxa"/>
            <w:tcBorders>
              <w:top w:val="single" w:sz="4" w:space="0" w:color="auto"/>
              <w:left w:val="single" w:sz="4" w:space="0" w:color="auto"/>
              <w:bottom w:val="single" w:sz="4" w:space="0" w:color="auto"/>
              <w:right w:val="single" w:sz="4" w:space="0" w:color="auto"/>
            </w:tcBorders>
            <w:vAlign w:val="center"/>
          </w:tcPr>
          <w:p w14:paraId="69F18BD4" w14:textId="77777777" w:rsidR="009E12B2" w:rsidRPr="009E12B2" w:rsidRDefault="009E12B2" w:rsidP="009E12B2">
            <w:pPr>
              <w:jc w:val="center"/>
              <w:rPr>
                <w:color w:val="000000"/>
                <w:sz w:val="26"/>
                <w:szCs w:val="26"/>
              </w:rPr>
            </w:pPr>
          </w:p>
          <w:p w14:paraId="728E44F7" w14:textId="77777777" w:rsidR="009E12B2" w:rsidRPr="009E12B2" w:rsidRDefault="009E12B2" w:rsidP="009E12B2">
            <w:pPr>
              <w:jc w:val="center"/>
              <w:rPr>
                <w:color w:val="000000"/>
                <w:sz w:val="26"/>
                <w:szCs w:val="26"/>
              </w:rPr>
            </w:pPr>
            <w:r w:rsidRPr="009E12B2">
              <w:rPr>
                <w:color w:val="000000"/>
                <w:sz w:val="26"/>
                <w:szCs w:val="26"/>
              </w:rPr>
              <w:t>0</w:t>
            </w:r>
            <w:r w:rsidRPr="009E12B2">
              <w:rPr>
                <w:color w:val="000000"/>
                <w:sz w:val="26"/>
                <w:szCs w:val="26"/>
                <w:lang w:val="vi-VN"/>
              </w:rPr>
              <w:t>,</w:t>
            </w:r>
            <w:r w:rsidRPr="009E12B2">
              <w:rPr>
                <w:color w:val="000000"/>
                <w:sz w:val="28"/>
                <w:szCs w:val="28"/>
                <w:lang w:val="vi-VN"/>
              </w:rPr>
              <w:t>443</w:t>
            </w:r>
          </w:p>
        </w:tc>
      </w:tr>
      <w:tr w:rsidR="009E12B2" w:rsidRPr="009E12B2" w14:paraId="2945CF3B"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1C6D97C0" w14:textId="77777777" w:rsidR="009E12B2" w:rsidRPr="009E12B2" w:rsidRDefault="009E12B2" w:rsidP="009E12B2">
            <w:pPr>
              <w:jc w:val="center"/>
              <w:rPr>
                <w:color w:val="000000"/>
                <w:sz w:val="26"/>
                <w:szCs w:val="26"/>
              </w:rPr>
            </w:pPr>
            <w:r w:rsidRPr="009E12B2">
              <w:rPr>
                <w:color w:val="000000"/>
                <w:sz w:val="26"/>
                <w:szCs w:val="26"/>
              </w:rPr>
              <w:t>10</w:t>
            </w:r>
          </w:p>
        </w:tc>
        <w:tc>
          <w:tcPr>
            <w:tcW w:w="4352" w:type="dxa"/>
            <w:tcBorders>
              <w:top w:val="single" w:sz="4" w:space="0" w:color="auto"/>
              <w:left w:val="single" w:sz="4" w:space="0" w:color="auto"/>
              <w:bottom w:val="single" w:sz="4" w:space="0" w:color="auto"/>
              <w:right w:val="single" w:sz="4" w:space="0" w:color="auto"/>
            </w:tcBorders>
            <w:vAlign w:val="center"/>
          </w:tcPr>
          <w:p w14:paraId="336372B9" w14:textId="77777777" w:rsidR="009E12B2" w:rsidRPr="009E12B2" w:rsidRDefault="009E12B2" w:rsidP="009E12B2">
            <w:pPr>
              <w:jc w:val="left"/>
              <w:rPr>
                <w:color w:val="000000"/>
                <w:sz w:val="26"/>
                <w:szCs w:val="26"/>
              </w:rPr>
            </w:pPr>
            <w:r w:rsidRPr="009E12B2">
              <w:rPr>
                <w:color w:val="000000"/>
                <w:sz w:val="26"/>
                <w:szCs w:val="26"/>
              </w:rPr>
              <w:t xml:space="preserve">Khả năng mang tải của cáp </w:t>
            </w:r>
          </w:p>
          <w:p w14:paraId="0934F21C"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tcPr>
          <w:p w14:paraId="4F38D9EA" w14:textId="77777777" w:rsidR="009E12B2" w:rsidRPr="009E12B2" w:rsidRDefault="009E12B2" w:rsidP="009E12B2">
            <w:pPr>
              <w:jc w:val="left"/>
              <w:rPr>
                <w:b/>
                <w:bCs/>
                <w:i/>
                <w:iCs/>
                <w:color w:val="000000"/>
                <w:sz w:val="26"/>
                <w:szCs w:val="26"/>
              </w:rPr>
            </w:pPr>
            <w:r w:rsidRPr="009E12B2">
              <w:rPr>
                <w:b/>
                <w:bCs/>
                <w:i/>
                <w:iCs/>
                <w:color w:val="000000"/>
                <w:sz w:val="26"/>
                <w:szCs w:val="26"/>
                <w:lang w:val="vi-VN"/>
              </w:rPr>
              <w:t xml:space="preserve"> </w:t>
            </w:r>
            <w:r w:rsidRPr="009E12B2">
              <w:rPr>
                <w:color w:val="000000"/>
                <w:sz w:val="26"/>
                <w:szCs w:val="26"/>
                <w:lang w:val="vi-VN"/>
              </w:rPr>
              <w:t xml:space="preserve">   </w:t>
            </w:r>
            <w:r w:rsidRPr="009E12B2">
              <w:rPr>
                <w:b/>
                <w:bCs/>
                <w:i/>
                <w:iCs/>
                <w:color w:val="000000"/>
                <w:sz w:val="26"/>
                <w:szCs w:val="26"/>
              </w:rPr>
              <w:t>A</w:t>
            </w:r>
          </w:p>
        </w:tc>
        <w:tc>
          <w:tcPr>
            <w:tcW w:w="1953" w:type="dxa"/>
            <w:tcBorders>
              <w:top w:val="single" w:sz="4" w:space="0" w:color="auto"/>
              <w:left w:val="single" w:sz="4" w:space="0" w:color="auto"/>
              <w:bottom w:val="single" w:sz="4" w:space="0" w:color="auto"/>
              <w:right w:val="single" w:sz="4" w:space="0" w:color="auto"/>
            </w:tcBorders>
            <w:vAlign w:val="center"/>
          </w:tcPr>
          <w:p w14:paraId="530CB342" w14:textId="77777777" w:rsidR="009E12B2" w:rsidRPr="009E12B2" w:rsidRDefault="009E12B2" w:rsidP="009E12B2">
            <w:pPr>
              <w:jc w:val="center"/>
              <w:rPr>
                <w:color w:val="000000"/>
                <w:sz w:val="26"/>
                <w:szCs w:val="26"/>
              </w:rPr>
            </w:pPr>
            <w:r w:rsidRPr="009E12B2">
              <w:rPr>
                <w:color w:val="000000"/>
                <w:sz w:val="26"/>
                <w:szCs w:val="26"/>
              </w:rPr>
              <w:t>175</w:t>
            </w:r>
          </w:p>
        </w:tc>
      </w:tr>
      <w:tr w:rsidR="009E12B2" w:rsidRPr="009E12B2" w14:paraId="43F589CB" w14:textId="77777777" w:rsidTr="000D6BE3">
        <w:tc>
          <w:tcPr>
            <w:tcW w:w="803" w:type="dxa"/>
            <w:tcBorders>
              <w:top w:val="single" w:sz="4" w:space="0" w:color="auto"/>
              <w:left w:val="single" w:sz="4" w:space="0" w:color="auto"/>
              <w:bottom w:val="single" w:sz="4" w:space="0" w:color="auto"/>
              <w:right w:val="single" w:sz="4" w:space="0" w:color="auto"/>
            </w:tcBorders>
            <w:vAlign w:val="center"/>
          </w:tcPr>
          <w:p w14:paraId="762BE59E" w14:textId="77777777" w:rsidR="009E12B2" w:rsidRPr="009E12B2" w:rsidRDefault="009E12B2" w:rsidP="009E12B2">
            <w:pPr>
              <w:jc w:val="center"/>
              <w:rPr>
                <w:color w:val="000000"/>
                <w:sz w:val="26"/>
                <w:szCs w:val="26"/>
              </w:rPr>
            </w:pPr>
            <w:r w:rsidRPr="009E12B2">
              <w:rPr>
                <w:color w:val="000000"/>
                <w:sz w:val="26"/>
                <w:szCs w:val="26"/>
              </w:rPr>
              <w:t>11</w:t>
            </w:r>
          </w:p>
        </w:tc>
        <w:tc>
          <w:tcPr>
            <w:tcW w:w="4352" w:type="dxa"/>
            <w:tcBorders>
              <w:top w:val="single" w:sz="4" w:space="0" w:color="auto"/>
              <w:left w:val="single" w:sz="4" w:space="0" w:color="auto"/>
              <w:bottom w:val="single" w:sz="4" w:space="0" w:color="auto"/>
              <w:right w:val="single" w:sz="4" w:space="0" w:color="auto"/>
            </w:tcBorders>
            <w:vAlign w:val="center"/>
          </w:tcPr>
          <w:p w14:paraId="0D14E0C7" w14:textId="77777777" w:rsidR="009E12B2" w:rsidRPr="009E12B2" w:rsidRDefault="009E12B2" w:rsidP="009E12B2">
            <w:pPr>
              <w:jc w:val="left"/>
              <w:rPr>
                <w:color w:val="000000"/>
                <w:sz w:val="26"/>
                <w:szCs w:val="26"/>
              </w:rPr>
            </w:pPr>
            <w:r w:rsidRPr="009E12B2">
              <w:rPr>
                <w:color w:val="000000"/>
                <w:sz w:val="26"/>
                <w:szCs w:val="26"/>
              </w:rPr>
              <w:t>Lực kéo đứt tối thiểu của lõi dẫn (1 lõi)</w:t>
            </w:r>
          </w:p>
          <w:p w14:paraId="74FFE7DD"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tcPr>
          <w:p w14:paraId="186F049F"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kN</w:t>
            </w:r>
          </w:p>
        </w:tc>
        <w:tc>
          <w:tcPr>
            <w:tcW w:w="1953" w:type="dxa"/>
            <w:tcBorders>
              <w:top w:val="single" w:sz="4" w:space="0" w:color="auto"/>
              <w:left w:val="single" w:sz="4" w:space="0" w:color="auto"/>
              <w:bottom w:val="single" w:sz="4" w:space="0" w:color="auto"/>
              <w:right w:val="single" w:sz="4" w:space="0" w:color="auto"/>
            </w:tcBorders>
            <w:vAlign w:val="center"/>
          </w:tcPr>
          <w:p w14:paraId="7610FAA3" w14:textId="77777777" w:rsidR="009E12B2" w:rsidRPr="009E12B2" w:rsidRDefault="009E12B2" w:rsidP="009E12B2">
            <w:pPr>
              <w:jc w:val="center"/>
              <w:rPr>
                <w:color w:val="000000"/>
                <w:sz w:val="26"/>
                <w:szCs w:val="26"/>
              </w:rPr>
            </w:pPr>
          </w:p>
          <w:p w14:paraId="046C25DF"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rFonts w:ascii="TimesNewRomanPSMT" w:hAnsi="TimesNewRomanPSMT"/>
                <w:color w:val="000000"/>
                <w:sz w:val="26"/>
                <w:szCs w:val="26"/>
                <w:lang w:val="vi-VN"/>
              </w:rPr>
              <w:t xml:space="preserve">          </w:t>
            </w:r>
            <w:r w:rsidRPr="009E12B2">
              <w:rPr>
                <w:color w:val="000000"/>
                <w:sz w:val="26"/>
                <w:szCs w:val="26"/>
              </w:rPr>
              <w:t>9</w:t>
            </w:r>
            <w:r w:rsidRPr="009E12B2">
              <w:rPr>
                <w:color w:val="000000"/>
                <w:sz w:val="26"/>
                <w:szCs w:val="26"/>
                <w:lang w:val="vi-VN"/>
              </w:rPr>
              <w:t>,</w:t>
            </w:r>
            <w:r w:rsidRPr="009E12B2">
              <w:rPr>
                <w:rFonts w:ascii="TimesNewRomanPSMT" w:hAnsi="TimesNewRomanPSMT"/>
                <w:color w:val="000000"/>
                <w:sz w:val="26"/>
                <w:szCs w:val="26"/>
                <w:lang w:val="vi-VN"/>
              </w:rPr>
              <w:t>8</w:t>
            </w:r>
          </w:p>
        </w:tc>
      </w:tr>
      <w:tr w:rsidR="009E12B2" w:rsidRPr="009E12B2" w14:paraId="712B8FB6"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3DB409E9" w14:textId="77777777" w:rsidR="009E12B2" w:rsidRPr="009E12B2" w:rsidRDefault="009E12B2" w:rsidP="009E12B2">
            <w:pPr>
              <w:jc w:val="center"/>
              <w:rPr>
                <w:sz w:val="26"/>
                <w:szCs w:val="26"/>
              </w:rPr>
            </w:pPr>
            <w:r w:rsidRPr="009E12B2">
              <w:rPr>
                <w:color w:val="000000"/>
                <w:sz w:val="26"/>
                <w:szCs w:val="26"/>
              </w:rPr>
              <w:t>12</w:t>
            </w:r>
          </w:p>
        </w:tc>
        <w:tc>
          <w:tcPr>
            <w:tcW w:w="4352" w:type="dxa"/>
            <w:tcBorders>
              <w:top w:val="single" w:sz="4" w:space="0" w:color="auto"/>
              <w:left w:val="single" w:sz="4" w:space="0" w:color="auto"/>
              <w:bottom w:val="single" w:sz="4" w:space="0" w:color="auto"/>
              <w:right w:val="single" w:sz="4" w:space="0" w:color="auto"/>
            </w:tcBorders>
            <w:vAlign w:val="center"/>
            <w:hideMark/>
          </w:tcPr>
          <w:p w14:paraId="3EED0F54" w14:textId="77777777" w:rsidR="009E12B2" w:rsidRPr="009E12B2" w:rsidRDefault="009E12B2" w:rsidP="009E12B2">
            <w:pPr>
              <w:jc w:val="left"/>
              <w:rPr>
                <w:color w:val="000000"/>
                <w:sz w:val="26"/>
                <w:szCs w:val="26"/>
              </w:rPr>
            </w:pPr>
            <w:r w:rsidRPr="009E12B2">
              <w:rPr>
                <w:color w:val="000000"/>
                <w:sz w:val="26"/>
                <w:szCs w:val="26"/>
              </w:rPr>
              <w:t>Đường kính ngoài của lõi dẫn (1 lõi)</w:t>
            </w:r>
          </w:p>
          <w:p w14:paraId="2771E1A2" w14:textId="77777777" w:rsidR="009E12B2" w:rsidRPr="009E12B2" w:rsidRDefault="009E12B2" w:rsidP="009E12B2">
            <w:pPr>
              <w:jc w:val="left"/>
              <w:rPr>
                <w:sz w:val="26"/>
                <w:szCs w:val="26"/>
              </w:rPr>
            </w:pPr>
            <w:r w:rsidRPr="009E12B2">
              <w:rPr>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6E9CEB4"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Mm</w:t>
            </w:r>
          </w:p>
        </w:tc>
        <w:tc>
          <w:tcPr>
            <w:tcW w:w="1953" w:type="dxa"/>
            <w:tcBorders>
              <w:top w:val="single" w:sz="4" w:space="0" w:color="auto"/>
              <w:left w:val="single" w:sz="4" w:space="0" w:color="auto"/>
              <w:bottom w:val="single" w:sz="4" w:space="0" w:color="auto"/>
              <w:right w:val="single" w:sz="4" w:space="0" w:color="auto"/>
            </w:tcBorders>
            <w:vAlign w:val="center"/>
            <w:hideMark/>
          </w:tcPr>
          <w:p w14:paraId="62ABBAD6"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Nêu cụ thể</w:t>
            </w:r>
          </w:p>
        </w:tc>
      </w:tr>
      <w:tr w:rsidR="009E12B2" w:rsidRPr="009E12B2" w14:paraId="6322012C"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2F352F81" w14:textId="77777777" w:rsidR="009E12B2" w:rsidRPr="009E12B2" w:rsidRDefault="009E12B2" w:rsidP="009E12B2">
            <w:pPr>
              <w:jc w:val="center"/>
              <w:rPr>
                <w:sz w:val="26"/>
                <w:szCs w:val="26"/>
              </w:rPr>
            </w:pPr>
            <w:r w:rsidRPr="009E12B2">
              <w:rPr>
                <w:color w:val="000000"/>
                <w:sz w:val="26"/>
                <w:szCs w:val="26"/>
              </w:rPr>
              <w:t>13</w:t>
            </w:r>
          </w:p>
        </w:tc>
        <w:tc>
          <w:tcPr>
            <w:tcW w:w="4352" w:type="dxa"/>
            <w:tcBorders>
              <w:top w:val="single" w:sz="4" w:space="0" w:color="auto"/>
              <w:left w:val="single" w:sz="4" w:space="0" w:color="auto"/>
              <w:bottom w:val="single" w:sz="4" w:space="0" w:color="auto"/>
              <w:right w:val="single" w:sz="4" w:space="0" w:color="auto"/>
            </w:tcBorders>
            <w:vAlign w:val="center"/>
            <w:hideMark/>
          </w:tcPr>
          <w:p w14:paraId="266C4168" w14:textId="77777777" w:rsidR="009E12B2" w:rsidRPr="009E12B2" w:rsidRDefault="009E12B2" w:rsidP="009E12B2">
            <w:pPr>
              <w:jc w:val="left"/>
              <w:rPr>
                <w:color w:val="000000"/>
                <w:sz w:val="26"/>
                <w:szCs w:val="26"/>
              </w:rPr>
            </w:pPr>
            <w:r w:rsidRPr="009E12B2">
              <w:rPr>
                <w:color w:val="000000"/>
                <w:sz w:val="26"/>
                <w:szCs w:val="26"/>
              </w:rPr>
              <w:t>Trọng lượng toàn bộ dây dẫn</w:t>
            </w:r>
          </w:p>
          <w:p w14:paraId="2215E895"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D885FA4"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kg/km</w:t>
            </w:r>
          </w:p>
        </w:tc>
        <w:tc>
          <w:tcPr>
            <w:tcW w:w="1953" w:type="dxa"/>
            <w:tcBorders>
              <w:top w:val="single" w:sz="4" w:space="0" w:color="auto"/>
              <w:left w:val="single" w:sz="4" w:space="0" w:color="auto"/>
              <w:bottom w:val="single" w:sz="4" w:space="0" w:color="auto"/>
              <w:right w:val="single" w:sz="4" w:space="0" w:color="auto"/>
            </w:tcBorders>
            <w:vAlign w:val="center"/>
            <w:hideMark/>
          </w:tcPr>
          <w:p w14:paraId="33C9E34E"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Nêu cụ thể</w:t>
            </w:r>
          </w:p>
        </w:tc>
      </w:tr>
      <w:tr w:rsidR="009E12B2" w:rsidRPr="009E12B2" w14:paraId="737D9582"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2A93ED05" w14:textId="77777777" w:rsidR="009E12B2" w:rsidRPr="009E12B2" w:rsidRDefault="009E12B2" w:rsidP="009E12B2">
            <w:pPr>
              <w:jc w:val="center"/>
              <w:rPr>
                <w:sz w:val="26"/>
                <w:szCs w:val="26"/>
              </w:rPr>
            </w:pPr>
            <w:r w:rsidRPr="009E12B2">
              <w:rPr>
                <w:color w:val="000000"/>
                <w:sz w:val="26"/>
                <w:szCs w:val="26"/>
              </w:rPr>
              <w:t>14</w:t>
            </w:r>
          </w:p>
        </w:tc>
        <w:tc>
          <w:tcPr>
            <w:tcW w:w="4352" w:type="dxa"/>
            <w:tcBorders>
              <w:top w:val="single" w:sz="4" w:space="0" w:color="auto"/>
              <w:left w:val="single" w:sz="4" w:space="0" w:color="auto"/>
              <w:bottom w:val="single" w:sz="4" w:space="0" w:color="auto"/>
              <w:right w:val="single" w:sz="4" w:space="0" w:color="auto"/>
            </w:tcBorders>
            <w:vAlign w:val="center"/>
            <w:hideMark/>
          </w:tcPr>
          <w:p w14:paraId="07F8B236" w14:textId="77777777" w:rsidR="009E12B2" w:rsidRPr="009E12B2" w:rsidRDefault="009E12B2" w:rsidP="009E12B2">
            <w:pPr>
              <w:jc w:val="left"/>
              <w:rPr>
                <w:color w:val="000000"/>
                <w:sz w:val="26"/>
                <w:szCs w:val="26"/>
              </w:rPr>
            </w:pPr>
            <w:r w:rsidRPr="009E12B2">
              <w:rPr>
                <w:color w:val="000000"/>
                <w:sz w:val="26"/>
                <w:szCs w:val="26"/>
              </w:rPr>
              <w:t>Chiều dài cáp tối đa trên lô cuốn cáp</w:t>
            </w:r>
          </w:p>
          <w:p w14:paraId="6AD9697A" w14:textId="77777777" w:rsidR="009E12B2" w:rsidRPr="009E12B2" w:rsidRDefault="009E12B2" w:rsidP="009E12B2">
            <w:pPr>
              <w:jc w:val="left"/>
              <w:rPr>
                <w:color w:val="000000"/>
                <w:sz w:val="26"/>
                <w:szCs w:val="26"/>
              </w:rPr>
            </w:pPr>
            <w:r w:rsidRPr="009E12B2">
              <w:rPr>
                <w:color w:val="000000"/>
                <w:sz w:val="26"/>
                <w:szCs w:val="26"/>
              </w:rPr>
              <w:t>4x70</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1B05F70"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w:t>
            </w:r>
          </w:p>
        </w:tc>
        <w:tc>
          <w:tcPr>
            <w:tcW w:w="1953" w:type="dxa"/>
            <w:tcBorders>
              <w:top w:val="single" w:sz="4" w:space="0" w:color="auto"/>
              <w:left w:val="single" w:sz="4" w:space="0" w:color="auto"/>
              <w:bottom w:val="single" w:sz="4" w:space="0" w:color="auto"/>
              <w:right w:val="single" w:sz="4" w:space="0" w:color="auto"/>
            </w:tcBorders>
            <w:vAlign w:val="center"/>
            <w:hideMark/>
          </w:tcPr>
          <w:p w14:paraId="564A17BD"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Nêu cụ thể</w:t>
            </w:r>
          </w:p>
        </w:tc>
      </w:tr>
      <w:tr w:rsidR="009E12B2" w:rsidRPr="009E12B2" w14:paraId="77139635"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33DD92FD" w14:textId="77777777" w:rsidR="009E12B2" w:rsidRPr="009E12B2" w:rsidRDefault="009E12B2" w:rsidP="009E12B2">
            <w:pPr>
              <w:jc w:val="center"/>
              <w:rPr>
                <w:sz w:val="26"/>
                <w:szCs w:val="26"/>
              </w:rPr>
            </w:pPr>
            <w:r w:rsidRPr="009E12B2">
              <w:rPr>
                <w:color w:val="000000"/>
                <w:sz w:val="26"/>
                <w:szCs w:val="26"/>
              </w:rPr>
              <w:t>15</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65CCA00" w14:textId="77777777" w:rsidR="009E12B2" w:rsidRPr="009E12B2" w:rsidRDefault="009E12B2" w:rsidP="009E12B2">
            <w:pPr>
              <w:jc w:val="left"/>
              <w:rPr>
                <w:sz w:val="26"/>
                <w:szCs w:val="26"/>
              </w:rPr>
            </w:pPr>
            <w:r w:rsidRPr="009E12B2">
              <w:rPr>
                <w:color w:val="000000"/>
                <w:sz w:val="26"/>
                <w:szCs w:val="26"/>
              </w:rPr>
              <w:t xml:space="preserve">Đường kính mặt bích tối đa trên lô cuốn cáp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0BE56E3"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M</w:t>
            </w:r>
          </w:p>
        </w:tc>
        <w:tc>
          <w:tcPr>
            <w:tcW w:w="1953" w:type="dxa"/>
            <w:tcBorders>
              <w:top w:val="single" w:sz="4" w:space="0" w:color="auto"/>
              <w:left w:val="single" w:sz="4" w:space="0" w:color="auto"/>
              <w:bottom w:val="single" w:sz="4" w:space="0" w:color="auto"/>
              <w:right w:val="single" w:sz="4" w:space="0" w:color="auto"/>
            </w:tcBorders>
            <w:vAlign w:val="center"/>
            <w:hideMark/>
          </w:tcPr>
          <w:p w14:paraId="61182A17" w14:textId="77777777" w:rsidR="009E12B2" w:rsidRPr="009E12B2" w:rsidRDefault="009E12B2" w:rsidP="009E12B2">
            <w:pPr>
              <w:jc w:val="center"/>
              <w:rPr>
                <w:sz w:val="26"/>
                <w:szCs w:val="26"/>
              </w:rPr>
            </w:pPr>
            <w:r w:rsidRPr="009E12B2">
              <w:rPr>
                <w:color w:val="000000"/>
                <w:sz w:val="26"/>
                <w:szCs w:val="26"/>
              </w:rPr>
              <w:t>2,2</w:t>
            </w:r>
          </w:p>
        </w:tc>
      </w:tr>
      <w:tr w:rsidR="009E12B2" w:rsidRPr="009E12B2" w14:paraId="14E9987D"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457677FF" w14:textId="77777777" w:rsidR="009E12B2" w:rsidRPr="009E12B2" w:rsidRDefault="009E12B2" w:rsidP="009E12B2">
            <w:pPr>
              <w:jc w:val="center"/>
              <w:rPr>
                <w:sz w:val="26"/>
                <w:szCs w:val="26"/>
              </w:rPr>
            </w:pPr>
            <w:r w:rsidRPr="009E12B2">
              <w:rPr>
                <w:color w:val="000000"/>
                <w:sz w:val="26"/>
                <w:szCs w:val="26"/>
              </w:rPr>
              <w:t>16</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CE65E81" w14:textId="77777777" w:rsidR="009E12B2" w:rsidRPr="009E12B2" w:rsidRDefault="009E12B2" w:rsidP="009E12B2">
            <w:pPr>
              <w:jc w:val="left"/>
              <w:rPr>
                <w:sz w:val="26"/>
                <w:szCs w:val="26"/>
              </w:rPr>
            </w:pPr>
            <w:r w:rsidRPr="009E12B2">
              <w:rPr>
                <w:color w:val="000000"/>
                <w:sz w:val="26"/>
                <w:szCs w:val="26"/>
              </w:rPr>
              <w:t xml:space="preserve">Trọng lượng tối đa toàn bộ lô cuốn cáp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CC47824" w14:textId="77777777" w:rsidR="009E12B2" w:rsidRPr="009E12B2" w:rsidRDefault="009E12B2" w:rsidP="009E12B2">
            <w:pPr>
              <w:jc w:val="left"/>
              <w:rPr>
                <w:sz w:val="26"/>
                <w:szCs w:val="26"/>
              </w:rPr>
            </w:pPr>
            <w:r w:rsidRPr="009E12B2">
              <w:rPr>
                <w:color w:val="000000"/>
                <w:sz w:val="26"/>
                <w:szCs w:val="26"/>
                <w:lang w:val="vi-VN"/>
              </w:rPr>
              <w:t xml:space="preserve">   </w:t>
            </w:r>
            <w:r w:rsidRPr="009E12B2">
              <w:rPr>
                <w:color w:val="000000"/>
                <w:sz w:val="26"/>
                <w:szCs w:val="26"/>
              </w:rPr>
              <w:t>Kg</w:t>
            </w:r>
          </w:p>
        </w:tc>
        <w:tc>
          <w:tcPr>
            <w:tcW w:w="1953" w:type="dxa"/>
            <w:tcBorders>
              <w:top w:val="single" w:sz="4" w:space="0" w:color="auto"/>
              <w:left w:val="single" w:sz="4" w:space="0" w:color="auto"/>
              <w:bottom w:val="single" w:sz="4" w:space="0" w:color="auto"/>
              <w:right w:val="single" w:sz="4" w:space="0" w:color="auto"/>
            </w:tcBorders>
            <w:vAlign w:val="center"/>
            <w:hideMark/>
          </w:tcPr>
          <w:p w14:paraId="7841F1E3" w14:textId="77777777" w:rsidR="009E12B2" w:rsidRPr="009E12B2" w:rsidRDefault="009E12B2" w:rsidP="009E12B2">
            <w:pPr>
              <w:jc w:val="center"/>
              <w:rPr>
                <w:sz w:val="26"/>
                <w:szCs w:val="26"/>
              </w:rPr>
            </w:pPr>
            <w:r w:rsidRPr="009E12B2">
              <w:rPr>
                <w:color w:val="000000"/>
                <w:sz w:val="26"/>
                <w:szCs w:val="26"/>
              </w:rPr>
              <w:t>4.500</w:t>
            </w:r>
          </w:p>
        </w:tc>
      </w:tr>
      <w:tr w:rsidR="009E12B2" w:rsidRPr="009E12B2" w14:paraId="7766DB89" w14:textId="77777777" w:rsidTr="000D6BE3">
        <w:tc>
          <w:tcPr>
            <w:tcW w:w="803" w:type="dxa"/>
            <w:tcBorders>
              <w:top w:val="single" w:sz="4" w:space="0" w:color="auto"/>
              <w:left w:val="single" w:sz="4" w:space="0" w:color="auto"/>
              <w:bottom w:val="single" w:sz="4" w:space="0" w:color="auto"/>
              <w:right w:val="single" w:sz="4" w:space="0" w:color="auto"/>
            </w:tcBorders>
            <w:vAlign w:val="center"/>
            <w:hideMark/>
          </w:tcPr>
          <w:p w14:paraId="608BB32C" w14:textId="77777777" w:rsidR="009E12B2" w:rsidRPr="009E12B2" w:rsidRDefault="009E12B2" w:rsidP="009E12B2">
            <w:pPr>
              <w:jc w:val="center"/>
              <w:rPr>
                <w:sz w:val="26"/>
                <w:szCs w:val="26"/>
              </w:rPr>
            </w:pPr>
            <w:r w:rsidRPr="009E12B2">
              <w:rPr>
                <w:color w:val="000000"/>
                <w:sz w:val="26"/>
                <w:szCs w:val="26"/>
              </w:rPr>
              <w:t>17</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A658EED" w14:textId="77777777" w:rsidR="009E12B2" w:rsidRPr="009E12B2" w:rsidRDefault="009E12B2" w:rsidP="009E12B2">
            <w:pPr>
              <w:jc w:val="left"/>
              <w:rPr>
                <w:sz w:val="26"/>
                <w:szCs w:val="26"/>
              </w:rPr>
            </w:pPr>
            <w:r w:rsidRPr="009E12B2">
              <w:rPr>
                <w:color w:val="000000"/>
                <w:sz w:val="26"/>
                <w:szCs w:val="26"/>
              </w:rPr>
              <w:t>Giấy chứng nhận thử nghiệm điển hình</w:t>
            </w:r>
            <w:r w:rsidRPr="009E12B2">
              <w:rPr>
                <w:color w:val="000000"/>
                <w:sz w:val="26"/>
                <w:szCs w:val="26"/>
                <w:lang w:val="vi-VN"/>
              </w:rPr>
              <w:t xml:space="preserve"> </w:t>
            </w:r>
            <w:r w:rsidRPr="009E12B2">
              <w:rPr>
                <w:color w:val="000000"/>
                <w:sz w:val="26"/>
                <w:szCs w:val="26"/>
              </w:rPr>
              <w:t>Type test, Routine Test</w:t>
            </w:r>
            <w:r w:rsidRPr="009E12B2">
              <w:rPr>
                <w:color w:val="000000"/>
                <w:sz w:val="26"/>
                <w:szCs w:val="26"/>
              </w:rPr>
              <w:br/>
            </w:r>
          </w:p>
        </w:tc>
        <w:tc>
          <w:tcPr>
            <w:tcW w:w="2265" w:type="dxa"/>
            <w:tcBorders>
              <w:top w:val="single" w:sz="4" w:space="0" w:color="auto"/>
              <w:left w:val="single" w:sz="4" w:space="0" w:color="auto"/>
              <w:bottom w:val="single" w:sz="4" w:space="0" w:color="auto"/>
              <w:right w:val="single" w:sz="4" w:space="0" w:color="auto"/>
            </w:tcBorders>
            <w:vAlign w:val="center"/>
            <w:hideMark/>
          </w:tcPr>
          <w:p w14:paraId="5529022C" w14:textId="77777777" w:rsidR="009E12B2" w:rsidRPr="009E12B2" w:rsidRDefault="009E12B2" w:rsidP="009E12B2">
            <w:pPr>
              <w:jc w:val="center"/>
              <w:rPr>
                <w:sz w:val="26"/>
                <w:szCs w:val="26"/>
              </w:rPr>
            </w:pPr>
          </w:p>
        </w:tc>
        <w:tc>
          <w:tcPr>
            <w:tcW w:w="1953" w:type="dxa"/>
            <w:vAlign w:val="center"/>
            <w:hideMark/>
          </w:tcPr>
          <w:p w14:paraId="2145374A" w14:textId="77777777" w:rsidR="009E12B2" w:rsidRPr="009E12B2" w:rsidRDefault="009E12B2" w:rsidP="009E12B2">
            <w:pPr>
              <w:jc w:val="left"/>
              <w:rPr>
                <w:sz w:val="26"/>
                <w:szCs w:val="26"/>
              </w:rPr>
            </w:pPr>
            <w:r w:rsidRPr="009E12B2">
              <w:rPr>
                <w:color w:val="000000"/>
                <w:sz w:val="26"/>
                <w:szCs w:val="26"/>
              </w:rPr>
              <w:t>Có</w:t>
            </w:r>
            <w:r w:rsidRPr="009E12B2">
              <w:rPr>
                <w:color w:val="000000"/>
                <w:sz w:val="26"/>
                <w:szCs w:val="26"/>
              </w:rPr>
              <w:br/>
              <w:t>Biên bản test</w:t>
            </w:r>
            <w:r w:rsidRPr="009E12B2">
              <w:rPr>
                <w:color w:val="000000"/>
                <w:sz w:val="26"/>
                <w:szCs w:val="26"/>
              </w:rPr>
              <w:br/>
              <w:t xml:space="preserve">phải đáp ứng </w:t>
            </w:r>
            <w:r w:rsidRPr="009E12B2">
              <w:rPr>
                <w:color w:val="000000"/>
                <w:sz w:val="26"/>
                <w:szCs w:val="26"/>
              </w:rPr>
              <w:lastRenderedPageBreak/>
              <w:t>và</w:t>
            </w:r>
            <w:r w:rsidRPr="009E12B2">
              <w:rPr>
                <w:color w:val="000000"/>
                <w:sz w:val="26"/>
                <w:szCs w:val="26"/>
              </w:rPr>
              <w:br/>
              <w:t>đầy đủ các hạng</w:t>
            </w:r>
            <w:r w:rsidRPr="009E12B2">
              <w:rPr>
                <w:color w:val="000000"/>
                <w:sz w:val="26"/>
                <w:szCs w:val="26"/>
              </w:rPr>
              <w:br/>
              <w:t>mục thí nghiệm</w:t>
            </w:r>
            <w:r w:rsidRPr="009E12B2">
              <w:rPr>
                <w:color w:val="000000"/>
                <w:sz w:val="26"/>
                <w:szCs w:val="26"/>
              </w:rPr>
              <w:br/>
              <w:t>theo tiêu chuẩn</w:t>
            </w:r>
            <w:r w:rsidRPr="009E12B2">
              <w:rPr>
                <w:color w:val="000000"/>
                <w:sz w:val="26"/>
                <w:szCs w:val="26"/>
              </w:rPr>
              <w:br/>
              <w:t>TCVN 6447</w:t>
            </w:r>
            <w:r w:rsidRPr="009E12B2">
              <w:rPr>
                <w:color w:val="000000"/>
                <w:sz w:val="26"/>
                <w:szCs w:val="26"/>
              </w:rPr>
              <w:br/>
              <w:t>(hoặc tương</w:t>
            </w:r>
            <w:r w:rsidRPr="009E12B2">
              <w:rPr>
                <w:color w:val="000000"/>
                <w:sz w:val="26"/>
                <w:szCs w:val="26"/>
              </w:rPr>
              <w:br/>
              <w:t>đương hoặc cao</w:t>
            </w:r>
            <w:r w:rsidRPr="009E12B2">
              <w:rPr>
                <w:color w:val="000000"/>
                <w:sz w:val="26"/>
                <w:szCs w:val="26"/>
              </w:rPr>
              <w:br/>
              <w:t>hơn) và các tiêu</w:t>
            </w:r>
            <w:r w:rsidRPr="009E12B2">
              <w:rPr>
                <w:color w:val="000000"/>
                <w:sz w:val="26"/>
                <w:szCs w:val="26"/>
              </w:rPr>
              <w:br/>
              <w:t>chuẩn liên qua</w:t>
            </w:r>
          </w:p>
        </w:tc>
      </w:tr>
    </w:tbl>
    <w:p w14:paraId="400105D0" w14:textId="77777777" w:rsidR="009E12B2" w:rsidRPr="009E12B2" w:rsidRDefault="009E12B2" w:rsidP="009E12B2">
      <w:pPr>
        <w:spacing w:line="26" w:lineRule="atLeast"/>
        <w:ind w:firstLine="567"/>
        <w:jc w:val="left"/>
        <w:rPr>
          <w:b/>
          <w:sz w:val="26"/>
          <w:szCs w:val="26"/>
        </w:rPr>
      </w:pPr>
    </w:p>
    <w:p w14:paraId="0248DDE6" w14:textId="77777777" w:rsidR="009E12B2" w:rsidRPr="009E12B2" w:rsidRDefault="009E12B2" w:rsidP="009E12B2">
      <w:pPr>
        <w:spacing w:before="40" w:after="40" w:line="288" w:lineRule="auto"/>
        <w:outlineLvl w:val="2"/>
        <w:rPr>
          <w:b/>
          <w:sz w:val="26"/>
          <w:szCs w:val="26"/>
          <w:lang w:val="sv-SE"/>
        </w:rPr>
      </w:pPr>
      <w:bookmarkStart w:id="101" w:name="_Toc225169924"/>
      <w:r w:rsidRPr="009E12B2">
        <w:rPr>
          <w:b/>
          <w:iCs/>
          <w:sz w:val="26"/>
          <w:szCs w:val="26"/>
          <w:lang w:val="pt-BR"/>
        </w:rPr>
        <w:t>2</w:t>
      </w:r>
      <w:r w:rsidRPr="009E12B2">
        <w:rPr>
          <w:b/>
          <w:iCs/>
          <w:sz w:val="26"/>
          <w:szCs w:val="26"/>
          <w:lang w:val="vi-VN"/>
        </w:rPr>
        <w:t>. Đặc tính kỹ thuật Cáp hạ áp -Al-1x50mm2- Không giáp kim loại, cách điện PVC; Cáp hạ áp -Cu-1x10mm2- không giáp kim loại, cách điện PVC; Cáp hạ áp -Cu-1x16mm2- không giáp kim loại, cách điện PVC;</w:t>
      </w:r>
      <w:bookmarkEnd w:id="101"/>
      <w:r w:rsidRPr="009E12B2">
        <w:rPr>
          <w:b/>
          <w:iCs/>
          <w:sz w:val="26"/>
          <w:szCs w:val="26"/>
          <w:lang w:val="vi-VN"/>
        </w:rPr>
        <w:t xml:space="preserve">  </w:t>
      </w:r>
    </w:p>
    <w:p w14:paraId="40757228"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p>
    <w:p w14:paraId="74A94BD0"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1. Phạm vi:</w:t>
      </w:r>
    </w:p>
    <w:p w14:paraId="1DCE4EE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Thông số kỹ thuật này bao gồm phần thiết kế, chế tạo, thử nghiệm, đóng gói và giao hàng đối với cáp ngầm hạ áp, cách điện XLPE hoặc EPR hoặc tương đương với điện áp định mức 0,6/1/1,2kV.</w:t>
      </w:r>
    </w:p>
    <w:p w14:paraId="0EB56310"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2. Tiêu chuẩn áp dụng:</w:t>
      </w:r>
    </w:p>
    <w:p w14:paraId="5FA6154F"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xml:space="preserve">TCVN 5935-1 (IEC 60502-1): </w:t>
      </w:r>
      <w:r w:rsidRPr="009E12B2">
        <w:rPr>
          <w:sz w:val="26"/>
          <w:szCs w:val="26"/>
        </w:rPr>
        <w:tab/>
        <w:t>Cáp điện có cách điện dạng đùn và phụ kiện cáp</w:t>
      </w:r>
    </w:p>
    <w:p w14:paraId="018C4FE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điện dùng cho điện áp danh định từ 1kV (Um = 1,2kV) đến 30kV (Um = 36kV).</w:t>
      </w:r>
    </w:p>
    <w:p w14:paraId="7EE1AFA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TCVN 6612 (IEC 60228) :</w:t>
      </w:r>
      <w:r w:rsidRPr="009E12B2">
        <w:rPr>
          <w:sz w:val="26"/>
          <w:szCs w:val="26"/>
        </w:rPr>
        <w:tab/>
      </w:r>
      <w:r w:rsidRPr="009E12B2">
        <w:rPr>
          <w:sz w:val="26"/>
          <w:szCs w:val="26"/>
        </w:rPr>
        <w:tab/>
        <w:t>Ruột dẫn của cáp cách điện.</w:t>
      </w:r>
    </w:p>
    <w:p w14:paraId="331C5AA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TCVN 10889 (IEC 60229):</w:t>
      </w:r>
      <w:r w:rsidRPr="009E12B2">
        <w:rPr>
          <w:sz w:val="26"/>
          <w:szCs w:val="26"/>
        </w:rPr>
        <w:tab/>
      </w:r>
      <w:r w:rsidRPr="009E12B2">
        <w:rPr>
          <w:sz w:val="26"/>
          <w:szCs w:val="26"/>
        </w:rPr>
        <w:tab/>
        <w:t>Cáp điện - Thử nghiệm trên vỏ ngoài dạng đùn</w:t>
      </w:r>
    </w:p>
    <w:p w14:paraId="61CDCA7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có chức năng bảo vệ đặc biệt.</w:t>
      </w:r>
    </w:p>
    <w:p w14:paraId="2EDC703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Và các tiêu chuẩn liên quan; các tiêu chuẩn tương đương hoặc cao hơn</w:t>
      </w:r>
    </w:p>
    <w:p w14:paraId="59C926DF" w14:textId="77777777" w:rsidR="009E12B2" w:rsidRPr="009E12B2" w:rsidRDefault="009E12B2" w:rsidP="009E12B2">
      <w:pPr>
        <w:tabs>
          <w:tab w:val="left" w:pos="270"/>
          <w:tab w:val="left" w:pos="360"/>
        </w:tabs>
        <w:spacing w:line="276" w:lineRule="auto"/>
        <w:jc w:val="left"/>
        <w:rPr>
          <w:b/>
          <w:sz w:val="26"/>
          <w:szCs w:val="26"/>
        </w:rPr>
      </w:pPr>
      <w:r w:rsidRPr="009E12B2">
        <w:rPr>
          <w:b/>
          <w:sz w:val="26"/>
          <w:szCs w:val="26"/>
        </w:rPr>
        <w:t xml:space="preserve">3. Thiết kế và lắp đặt </w:t>
      </w:r>
    </w:p>
    <w:p w14:paraId="14E52AC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Cáp bọc hạ thế ruột đồng hoặc ruột nhôm loại 1 lõi, 2 lõi, 3 lõi, 4 lõi, cách điện bằng chất XLPE hoặc EPR hoặc tương đương. Vật chèn kín phải liên tục và chèn theo cách sao cho không để hơi ẩm lọt vào.</w:t>
      </w:r>
    </w:p>
    <w:p w14:paraId="36A5FD9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phải phù hợp với số liệu sau:</w:t>
      </w:r>
    </w:p>
    <w:p w14:paraId="18FF3F2A"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Điện áp hệ thống danh định:</w:t>
      </w:r>
      <w:r w:rsidRPr="009E12B2">
        <w:rPr>
          <w:sz w:val="26"/>
          <w:szCs w:val="26"/>
        </w:rPr>
        <w:tab/>
        <w:t>0,4kV</w:t>
      </w:r>
    </w:p>
    <w:p w14:paraId="1326DA8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Cấp cách điện:</w:t>
      </w:r>
      <w:r w:rsidRPr="009E12B2">
        <w:rPr>
          <w:sz w:val="26"/>
          <w:szCs w:val="26"/>
        </w:rPr>
        <w:tab/>
        <w:t>0,6/1/1,2kV</w:t>
      </w:r>
    </w:p>
    <w:p w14:paraId="549AC76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Hệ thống:</w:t>
      </w:r>
      <w:r w:rsidRPr="009E12B2">
        <w:rPr>
          <w:sz w:val="26"/>
          <w:szCs w:val="26"/>
        </w:rPr>
        <w:tab/>
        <w:t>3 pha, 4 dây, nối đất trực tiếp</w:t>
      </w:r>
    </w:p>
    <w:p w14:paraId="50DFDFF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Tần số:</w:t>
      </w:r>
      <w:r w:rsidRPr="009E12B2">
        <w:rPr>
          <w:sz w:val="26"/>
          <w:szCs w:val="26"/>
        </w:rPr>
        <w:tab/>
        <w:t>50Hz</w:t>
      </w:r>
    </w:p>
    <w:p w14:paraId="37A070CF"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a. Số liệu thiết kế.</w:t>
      </w:r>
    </w:p>
    <w:p w14:paraId="211479C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Cấu tạo cáp sẽ bao gồm:</w:t>
      </w:r>
    </w:p>
    <w:p w14:paraId="298FE909" w14:textId="77777777" w:rsidR="009E12B2" w:rsidRPr="009E12B2" w:rsidRDefault="009E12B2">
      <w:pPr>
        <w:widowControl w:val="0"/>
        <w:numPr>
          <w:ilvl w:val="0"/>
          <w:numId w:val="59"/>
        </w:numPr>
        <w:tabs>
          <w:tab w:val="left" w:pos="270"/>
          <w:tab w:val="left" w:pos="360"/>
        </w:tabs>
        <w:spacing w:line="276" w:lineRule="auto"/>
        <w:jc w:val="left"/>
        <w:rPr>
          <w:sz w:val="26"/>
          <w:szCs w:val="26"/>
        </w:rPr>
      </w:pPr>
      <w:r w:rsidRPr="009E12B2">
        <w:rPr>
          <w:sz w:val="26"/>
          <w:szCs w:val="26"/>
        </w:rPr>
        <w:t>Cáp có sử dụng lớp chống va chạm cơ giới (có băng nhôm/băng thép)</w:t>
      </w:r>
    </w:p>
    <w:p w14:paraId="10EBC4C8"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Ruột cáp (có băng dãn nở chống thấm nước dọc theo lõi)</w:t>
      </w:r>
    </w:p>
    <w:p w14:paraId="3FE8DD3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bọc cách điện</w:t>
      </w:r>
    </w:p>
    <w:p w14:paraId="637B2F1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vỏ bọc trong</w:t>
      </w:r>
    </w:p>
    <w:p w14:paraId="07C97FD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bảo vệ chống va đập cơ giới</w:t>
      </w:r>
    </w:p>
    <w:p w14:paraId="5839F45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lastRenderedPageBreak/>
        <w:t>+ Lớp vỏ bọc ngoài</w:t>
      </w:r>
    </w:p>
    <w:p w14:paraId="42602911"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không sử dụng lớp chống va chạm cơ giới (không có băng nhôm/băng thép)</w:t>
      </w:r>
    </w:p>
    <w:p w14:paraId="7E143B2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Ruột cáp (có băng dãn nở chống thấm nước dọc theo lõi)</w:t>
      </w:r>
    </w:p>
    <w:p w14:paraId="692D458A"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bọc cách điện</w:t>
      </w:r>
    </w:p>
    <w:p w14:paraId="08D1B65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Lớp vỏ bọc ngoài</w:t>
      </w:r>
    </w:p>
    <w:p w14:paraId="704D276E"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Với cáp nhiều lõi sẽ có thêm lớp độn tạo tròn đều cho cáp khi bện các lõi.</w:t>
      </w:r>
    </w:p>
    <w:p w14:paraId="5AEEA28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b. Ruột cáp.</w:t>
      </w:r>
    </w:p>
    <w:p w14:paraId="0FDD900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Ruột cáp phải là dây dẫn đồng hoặc nhôm loại nhiều sợi được ép tròn vặn xoắn, có điện trở lõi và cấu trúc lõi phù hợp với tiêu chuẩn TCVN 6612 (IEC 60228) class 2. Trong ruột cáp phải sử dụng loại băng giãn nở chống thấm nước khi tiếp xúc với nước (</w:t>
      </w:r>
      <w:r w:rsidRPr="009E12B2">
        <w:rPr>
          <w:i/>
          <w:sz w:val="26"/>
          <w:szCs w:val="26"/>
        </w:rPr>
        <w:t>băng dãn nở chống thấm nước được đưa vào trong quá trình bện xoắn lõi</w:t>
      </w:r>
      <w:r w:rsidRPr="009E12B2">
        <w:rPr>
          <w:sz w:val="26"/>
          <w:szCs w:val="26"/>
        </w:rPr>
        <w:t>).</w:t>
      </w:r>
    </w:p>
    <w:p w14:paraId="41EB098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Với lõi cáp có tiết diện danh định nhỏ hơn 35mm2 được phép có hoặc không có băng giãn nở chống thấm nước khi tiếp xúc với nước ở trong lõi cáp.</w:t>
      </w:r>
    </w:p>
    <w:p w14:paraId="70D84CB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 Cách điện của ruột cáp.</w:t>
      </w:r>
    </w:p>
    <w:p w14:paraId="3504D55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Chất cách điện của ruột cáp là XLPE/EPR và phải được thực hiện bằng phương pháp đùn ép. Chất cách điện được trộn phụ gia chống mối, mọt, phụ gia làm tăng tuổi thọ chất cách điện. Mặt khác, chất phụ gia không làm ảnh hưởng đến tính chất cơ, lý, cách điện...của chất cách điện.</w:t>
      </w:r>
    </w:p>
    <w:p w14:paraId="1578323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d. Lớp vỏ bọc trong, lớp vỏ bọc ngoài.</w:t>
      </w:r>
    </w:p>
    <w:p w14:paraId="3F2AF46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Lớp vỏ bọc không chứa kim loại làm bằng hợp chất nhựa dẻo PVC hoặc PE. Độ</w:t>
      </w:r>
    </w:p>
    <w:p w14:paraId="6DEF8C8D"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dầy lớp vỏ bọc đáp ứng theo TCVN 5935-1 (hoặc tương đương)</w:t>
      </w:r>
    </w:p>
    <w:p w14:paraId="19EFFBB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e. Lớp bảo vệ chống va đập cơ giới (</w:t>
      </w:r>
      <w:r w:rsidRPr="009E12B2">
        <w:rPr>
          <w:i/>
          <w:sz w:val="26"/>
          <w:szCs w:val="26"/>
        </w:rPr>
        <w:t>với cáp không sử dụng lớp chống va chạm cơ giới sẽ không có phần này</w:t>
      </w:r>
      <w:r w:rsidRPr="009E12B2">
        <w:rPr>
          <w:sz w:val="26"/>
          <w:szCs w:val="26"/>
        </w:rPr>
        <w:t>).</w:t>
      </w:r>
    </w:p>
    <w:p w14:paraId="2697F33F"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Cáp được thiết kế có lớp bảo vệ để chống được va đập cơ giới ở dưới lớp vỏ bọc ngoài của cáp.</w:t>
      </w:r>
    </w:p>
    <w:p w14:paraId="2E5B7CF9"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Đối với cáp 2 lõi, 3 lõi, 4 lõi sử dụng 02 lớp băng thép mạ kẽm.</w:t>
      </w:r>
    </w:p>
    <w:p w14:paraId="06D62212"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 Đối với cáp 1 lõi sử dụng 02 lớp băng nhôm.</w:t>
      </w:r>
    </w:p>
    <w:p w14:paraId="5FE5B633"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Độ dầy danh định của lớp giáp được quy định như bảng dưới (đáp ứng TCVN 5935-1):</w:t>
      </w:r>
    </w:p>
    <w:tbl>
      <w:tblPr>
        <w:tblW w:w="9603" w:type="dxa"/>
        <w:jc w:val="center"/>
        <w:tblLayout w:type="fixed"/>
        <w:tblLook w:val="0000" w:firstRow="0" w:lastRow="0" w:firstColumn="0" w:lastColumn="0" w:noHBand="0" w:noVBand="0"/>
      </w:tblPr>
      <w:tblGrid>
        <w:gridCol w:w="1111"/>
        <w:gridCol w:w="2949"/>
        <w:gridCol w:w="2297"/>
        <w:gridCol w:w="3246"/>
      </w:tblGrid>
      <w:tr w:rsidR="009E12B2" w:rsidRPr="009E12B2" w14:paraId="76EC111D" w14:textId="77777777" w:rsidTr="000D6BE3">
        <w:trPr>
          <w:trHeight w:val="734"/>
          <w:jc w:val="center"/>
        </w:trPr>
        <w:tc>
          <w:tcPr>
            <w:tcW w:w="4060" w:type="dxa"/>
            <w:gridSpan w:val="2"/>
            <w:tcBorders>
              <w:top w:val="single" w:sz="4" w:space="0" w:color="000000"/>
              <w:left w:val="single" w:sz="4" w:space="0" w:color="000000"/>
            </w:tcBorders>
            <w:shd w:val="clear" w:color="auto" w:fill="FFFFFF"/>
            <w:vAlign w:val="bottom"/>
          </w:tcPr>
          <w:p w14:paraId="0A8B9C12"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Đường kính giả định bên dưới áo giáp (mm)</w:t>
            </w:r>
          </w:p>
        </w:tc>
        <w:tc>
          <w:tcPr>
            <w:tcW w:w="5543" w:type="dxa"/>
            <w:gridSpan w:val="2"/>
            <w:tcBorders>
              <w:top w:val="single" w:sz="4" w:space="0" w:color="000000"/>
              <w:left w:val="single" w:sz="4" w:space="0" w:color="000000"/>
              <w:right w:val="single" w:sz="4" w:space="0" w:color="000000"/>
            </w:tcBorders>
            <w:shd w:val="clear" w:color="auto" w:fill="FFFFFF"/>
            <w:vAlign w:val="center"/>
          </w:tcPr>
          <w:p w14:paraId="28EF1457"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Độ dầy danh định của mỗi dải băng (mm)</w:t>
            </w:r>
          </w:p>
        </w:tc>
      </w:tr>
      <w:tr w:rsidR="009E12B2" w:rsidRPr="009E12B2" w14:paraId="5D664F6C" w14:textId="77777777" w:rsidTr="000D6BE3">
        <w:trPr>
          <w:trHeight w:val="730"/>
          <w:jc w:val="center"/>
        </w:trPr>
        <w:tc>
          <w:tcPr>
            <w:tcW w:w="1111" w:type="dxa"/>
            <w:tcBorders>
              <w:top w:val="single" w:sz="4" w:space="0" w:color="000000"/>
              <w:left w:val="single" w:sz="4" w:space="0" w:color="000000"/>
            </w:tcBorders>
            <w:shd w:val="clear" w:color="auto" w:fill="FFFFFF"/>
            <w:vAlign w:val="center"/>
          </w:tcPr>
          <w:p w14:paraId="595978A0"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Lớn hơn</w:t>
            </w:r>
          </w:p>
        </w:tc>
        <w:tc>
          <w:tcPr>
            <w:tcW w:w="2949" w:type="dxa"/>
            <w:tcBorders>
              <w:top w:val="single" w:sz="4" w:space="0" w:color="000000"/>
              <w:left w:val="single" w:sz="4" w:space="0" w:color="000000"/>
            </w:tcBorders>
            <w:shd w:val="clear" w:color="auto" w:fill="FFFFFF"/>
            <w:vAlign w:val="center"/>
          </w:tcPr>
          <w:p w14:paraId="58756BF6"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Đến và bằng</w:t>
            </w:r>
          </w:p>
        </w:tc>
        <w:tc>
          <w:tcPr>
            <w:tcW w:w="2297" w:type="dxa"/>
            <w:tcBorders>
              <w:top w:val="single" w:sz="4" w:space="0" w:color="000000"/>
              <w:left w:val="single" w:sz="4" w:space="0" w:color="000000"/>
            </w:tcBorders>
            <w:shd w:val="clear" w:color="auto" w:fill="FFFFFF"/>
            <w:vAlign w:val="center"/>
          </w:tcPr>
          <w:p w14:paraId="2BBBB467"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Thép hoặc thép mạ</w:t>
            </w:r>
          </w:p>
        </w:tc>
        <w:tc>
          <w:tcPr>
            <w:tcW w:w="3246" w:type="dxa"/>
            <w:tcBorders>
              <w:top w:val="single" w:sz="4" w:space="0" w:color="000000"/>
              <w:left w:val="single" w:sz="4" w:space="0" w:color="000000"/>
              <w:right w:val="single" w:sz="4" w:space="0" w:color="000000"/>
            </w:tcBorders>
            <w:shd w:val="clear" w:color="auto" w:fill="FFFFFF"/>
            <w:vAlign w:val="center"/>
          </w:tcPr>
          <w:p w14:paraId="5B04ACCE"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Nhôm hoặc hợp kim nhôm</w:t>
            </w:r>
          </w:p>
        </w:tc>
      </w:tr>
      <w:tr w:rsidR="009E12B2" w:rsidRPr="009E12B2" w14:paraId="14DB12C4" w14:textId="77777777" w:rsidTr="000D6BE3">
        <w:trPr>
          <w:trHeight w:val="370"/>
          <w:jc w:val="center"/>
        </w:trPr>
        <w:tc>
          <w:tcPr>
            <w:tcW w:w="1111" w:type="dxa"/>
            <w:tcBorders>
              <w:top w:val="single" w:sz="4" w:space="0" w:color="000000"/>
              <w:left w:val="single" w:sz="4" w:space="0" w:color="000000"/>
            </w:tcBorders>
            <w:shd w:val="clear" w:color="auto" w:fill="FFFFFF"/>
            <w:vAlign w:val="center"/>
          </w:tcPr>
          <w:p w14:paraId="3901D45A"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w:t>
            </w:r>
          </w:p>
        </w:tc>
        <w:tc>
          <w:tcPr>
            <w:tcW w:w="2949" w:type="dxa"/>
            <w:tcBorders>
              <w:top w:val="single" w:sz="4" w:space="0" w:color="000000"/>
              <w:left w:val="single" w:sz="4" w:space="0" w:color="000000"/>
            </w:tcBorders>
            <w:shd w:val="clear" w:color="auto" w:fill="FFFFFF"/>
            <w:vAlign w:val="bottom"/>
          </w:tcPr>
          <w:p w14:paraId="163C4CAD"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30</w:t>
            </w:r>
          </w:p>
        </w:tc>
        <w:tc>
          <w:tcPr>
            <w:tcW w:w="2297" w:type="dxa"/>
            <w:tcBorders>
              <w:top w:val="single" w:sz="4" w:space="0" w:color="000000"/>
              <w:left w:val="single" w:sz="4" w:space="0" w:color="000000"/>
            </w:tcBorders>
            <w:shd w:val="clear" w:color="auto" w:fill="FFFFFF"/>
            <w:vAlign w:val="bottom"/>
          </w:tcPr>
          <w:p w14:paraId="2256435E"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0,2</w:t>
            </w:r>
          </w:p>
        </w:tc>
        <w:tc>
          <w:tcPr>
            <w:tcW w:w="3246" w:type="dxa"/>
            <w:tcBorders>
              <w:top w:val="single" w:sz="4" w:space="0" w:color="000000"/>
              <w:left w:val="single" w:sz="4" w:space="0" w:color="000000"/>
              <w:right w:val="single" w:sz="4" w:space="0" w:color="000000"/>
            </w:tcBorders>
            <w:shd w:val="clear" w:color="auto" w:fill="FFFFFF"/>
            <w:vAlign w:val="bottom"/>
          </w:tcPr>
          <w:p w14:paraId="626341AA"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r>
      <w:tr w:rsidR="009E12B2" w:rsidRPr="009E12B2" w14:paraId="4BE23BFC" w14:textId="77777777" w:rsidTr="000D6BE3">
        <w:trPr>
          <w:trHeight w:val="370"/>
          <w:jc w:val="center"/>
        </w:trPr>
        <w:tc>
          <w:tcPr>
            <w:tcW w:w="1111" w:type="dxa"/>
            <w:tcBorders>
              <w:top w:val="single" w:sz="4" w:space="0" w:color="000000"/>
              <w:left w:val="single" w:sz="4" w:space="0" w:color="000000"/>
            </w:tcBorders>
            <w:shd w:val="clear" w:color="auto" w:fill="FFFFFF"/>
            <w:vAlign w:val="bottom"/>
          </w:tcPr>
          <w:p w14:paraId="336BB448"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30</w:t>
            </w:r>
          </w:p>
        </w:tc>
        <w:tc>
          <w:tcPr>
            <w:tcW w:w="2949" w:type="dxa"/>
            <w:tcBorders>
              <w:top w:val="single" w:sz="4" w:space="0" w:color="000000"/>
              <w:left w:val="single" w:sz="4" w:space="0" w:color="000000"/>
            </w:tcBorders>
            <w:shd w:val="clear" w:color="auto" w:fill="FFFFFF"/>
            <w:vAlign w:val="bottom"/>
          </w:tcPr>
          <w:p w14:paraId="45F00825"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70</w:t>
            </w:r>
          </w:p>
        </w:tc>
        <w:tc>
          <w:tcPr>
            <w:tcW w:w="2297" w:type="dxa"/>
            <w:tcBorders>
              <w:top w:val="single" w:sz="4" w:space="0" w:color="000000"/>
              <w:left w:val="single" w:sz="4" w:space="0" w:color="000000"/>
            </w:tcBorders>
            <w:shd w:val="clear" w:color="auto" w:fill="FFFFFF"/>
            <w:vAlign w:val="bottom"/>
          </w:tcPr>
          <w:p w14:paraId="2475530D"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c>
          <w:tcPr>
            <w:tcW w:w="3246" w:type="dxa"/>
            <w:tcBorders>
              <w:top w:val="single" w:sz="4" w:space="0" w:color="000000"/>
              <w:left w:val="single" w:sz="4" w:space="0" w:color="000000"/>
              <w:right w:val="single" w:sz="4" w:space="0" w:color="000000"/>
            </w:tcBorders>
            <w:shd w:val="clear" w:color="auto" w:fill="FFFFFF"/>
            <w:vAlign w:val="bottom"/>
          </w:tcPr>
          <w:p w14:paraId="43FFEADF"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0,5</w:t>
            </w:r>
          </w:p>
        </w:tc>
      </w:tr>
      <w:tr w:rsidR="009E12B2" w:rsidRPr="009E12B2" w14:paraId="4A1FBF64" w14:textId="77777777" w:rsidTr="000D6BE3">
        <w:trPr>
          <w:trHeight w:val="379"/>
          <w:jc w:val="center"/>
        </w:trPr>
        <w:tc>
          <w:tcPr>
            <w:tcW w:w="1111" w:type="dxa"/>
            <w:tcBorders>
              <w:top w:val="single" w:sz="4" w:space="0" w:color="000000"/>
              <w:left w:val="single" w:sz="4" w:space="0" w:color="000000"/>
              <w:bottom w:val="single" w:sz="4" w:space="0" w:color="000000"/>
            </w:tcBorders>
            <w:shd w:val="clear" w:color="auto" w:fill="FFFFFF"/>
            <w:vAlign w:val="center"/>
          </w:tcPr>
          <w:p w14:paraId="41241D9F"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70</w:t>
            </w:r>
          </w:p>
        </w:tc>
        <w:tc>
          <w:tcPr>
            <w:tcW w:w="2949" w:type="dxa"/>
            <w:tcBorders>
              <w:top w:val="single" w:sz="4" w:space="0" w:color="000000"/>
              <w:left w:val="single" w:sz="4" w:space="0" w:color="000000"/>
              <w:bottom w:val="single" w:sz="4" w:space="0" w:color="000000"/>
            </w:tcBorders>
            <w:shd w:val="clear" w:color="auto" w:fill="FFFFFF"/>
            <w:vAlign w:val="center"/>
          </w:tcPr>
          <w:p w14:paraId="219125E5"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w:t>
            </w:r>
          </w:p>
        </w:tc>
        <w:tc>
          <w:tcPr>
            <w:tcW w:w="2297" w:type="dxa"/>
            <w:tcBorders>
              <w:top w:val="single" w:sz="4" w:space="0" w:color="000000"/>
              <w:left w:val="single" w:sz="4" w:space="0" w:color="000000"/>
              <w:bottom w:val="single" w:sz="4" w:space="0" w:color="000000"/>
            </w:tcBorders>
            <w:shd w:val="clear" w:color="auto" w:fill="FFFFFF"/>
            <w:vAlign w:val="bottom"/>
          </w:tcPr>
          <w:p w14:paraId="58678075"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0,8</w:t>
            </w:r>
          </w:p>
        </w:tc>
        <w:tc>
          <w:tcPr>
            <w:tcW w:w="324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B7E02C" w14:textId="77777777" w:rsidR="009E12B2" w:rsidRPr="009E12B2" w:rsidRDefault="009E12B2" w:rsidP="009E12B2">
            <w:pPr>
              <w:widowControl w:val="0"/>
              <w:pBdr>
                <w:top w:val="nil"/>
                <w:left w:val="nil"/>
                <w:bottom w:val="nil"/>
                <w:right w:val="nil"/>
                <w:between w:val="nil"/>
              </w:pBdr>
              <w:tabs>
                <w:tab w:val="left" w:pos="270"/>
                <w:tab w:val="left" w:pos="360"/>
              </w:tabs>
              <w:spacing w:line="276" w:lineRule="auto"/>
              <w:jc w:val="center"/>
              <w:rPr>
                <w:sz w:val="26"/>
                <w:szCs w:val="26"/>
              </w:rPr>
            </w:pPr>
            <w:r w:rsidRPr="009E12B2">
              <w:rPr>
                <w:sz w:val="26"/>
                <w:szCs w:val="26"/>
              </w:rPr>
              <w:t>0,8</w:t>
            </w:r>
          </w:p>
        </w:tc>
      </w:tr>
    </w:tbl>
    <w:p w14:paraId="3EFE3D24" w14:textId="77777777" w:rsidR="009E12B2" w:rsidRPr="009E12B2" w:rsidRDefault="009E12B2">
      <w:pPr>
        <w:widowControl w:val="0"/>
        <w:numPr>
          <w:ilvl w:val="0"/>
          <w:numId w:val="59"/>
        </w:numPr>
        <w:tabs>
          <w:tab w:val="left" w:pos="270"/>
          <w:tab w:val="left" w:pos="360"/>
        </w:tabs>
        <w:spacing w:line="276" w:lineRule="auto"/>
        <w:jc w:val="left"/>
        <w:rPr>
          <w:sz w:val="26"/>
          <w:szCs w:val="26"/>
        </w:rPr>
      </w:pPr>
      <w:r w:rsidRPr="009E12B2">
        <w:rPr>
          <w:sz w:val="26"/>
          <w:szCs w:val="26"/>
        </w:rPr>
        <w:t>Chiều dày nhỏ nhất của lớp băng quấn không thấp hơn giá trị danh định 10%.</w:t>
      </w:r>
    </w:p>
    <w:p w14:paraId="3A7C5170"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f. Đánh mã ký hiệu.</w:t>
      </w:r>
    </w:p>
    <w:p w14:paraId="4E4D1AD7"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Cáp phải được đánh ký hiệu rõ ràng, trên cáp có ghi rõ chủng loại, tiết diện, nhà sản xuất, năm sản xuất (hai số cuối). Các ký hiệu sử dụng phải bền chắc và đảm bảo trong suốt quá trình vận hành.</w:t>
      </w:r>
    </w:p>
    <w:p w14:paraId="7F0B8C2F"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 xml:space="preserve">4.  Yêu cầu về thử nghiệm </w:t>
      </w:r>
    </w:p>
    <w:p w14:paraId="790DDE5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lastRenderedPageBreak/>
        <w:t>Giấy chứng nhận thử nghiệm điển hình phải được sử dụng đối với tất cả các loại cáp ngầm được cung cấp.</w:t>
      </w:r>
    </w:p>
    <w:p w14:paraId="24184FDB"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Toàn bộ thiết bị phải thông qua các cuộc thử nghiệm thường lệ tại nhà máy phù hợp với tiêu chuẩn TCVN 5935-1 (hoặc tương đương hoặc cao hơn) và các tiêu chuẩn liên quan.</w:t>
      </w:r>
    </w:p>
    <w:p w14:paraId="53BC55B4"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Biên bản test phải đáp ứng và đẩy đủ các hạng mục thí nghiệm theo tiêu chuẩn TCVN 5935-1 (hoặc tương đương hoặc cao hơn) và các tiêu chuẩn liên quan.</w:t>
      </w:r>
    </w:p>
    <w:p w14:paraId="7B30CFBA" w14:textId="77777777" w:rsidR="009E12B2" w:rsidRPr="009E12B2" w:rsidRDefault="009E12B2" w:rsidP="009E12B2">
      <w:pPr>
        <w:widowControl w:val="0"/>
        <w:tabs>
          <w:tab w:val="left" w:pos="270"/>
          <w:tab w:val="left" w:pos="360"/>
        </w:tabs>
        <w:spacing w:line="276" w:lineRule="auto"/>
        <w:rPr>
          <w:b/>
          <w:sz w:val="26"/>
          <w:szCs w:val="26"/>
        </w:rPr>
      </w:pPr>
      <w:r w:rsidRPr="009E12B2">
        <w:rPr>
          <w:b/>
          <w:sz w:val="26"/>
          <w:szCs w:val="26"/>
        </w:rPr>
        <w:t>5. Yêu cầu khác:</w:t>
      </w:r>
    </w:p>
    <w:p w14:paraId="1A9DFDA5"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Cáp được giao trong các cuộn lô bằng gỗ với tổng trọng lượng cáp và cuộn lô tối đa không vượt quá 4.500kg với đường kính mặt lô cuốn cáp tối đa 2,2m.</w:t>
      </w:r>
    </w:p>
    <w:p w14:paraId="3A186C26" w14:textId="77777777" w:rsidR="009E12B2" w:rsidRPr="009E12B2" w:rsidRDefault="009E12B2" w:rsidP="009E12B2">
      <w:pPr>
        <w:widowControl w:val="0"/>
        <w:tabs>
          <w:tab w:val="left" w:pos="270"/>
          <w:tab w:val="left" w:pos="360"/>
        </w:tabs>
        <w:spacing w:line="276" w:lineRule="auto"/>
        <w:rPr>
          <w:sz w:val="26"/>
          <w:szCs w:val="26"/>
        </w:rPr>
      </w:pPr>
      <w:r w:rsidRPr="009E12B2">
        <w:rPr>
          <w:sz w:val="26"/>
          <w:szCs w:val="26"/>
        </w:rPr>
        <w:t>Chỉ 1 sợi cáp được cuốn vào mỗi cuộn lô.</w:t>
      </w:r>
    </w:p>
    <w:p w14:paraId="55F9B30A" w14:textId="77777777" w:rsidR="009E12B2" w:rsidRPr="009E12B2" w:rsidRDefault="009E12B2" w:rsidP="009E12B2">
      <w:pPr>
        <w:spacing w:before="20" w:after="20" w:line="264" w:lineRule="auto"/>
        <w:jc w:val="left"/>
        <w:rPr>
          <w:b/>
          <w:sz w:val="26"/>
          <w:szCs w:val="26"/>
          <w:lang w:val="vi-VN"/>
        </w:rPr>
      </w:pPr>
      <w:r w:rsidRPr="009E12B2">
        <w:rPr>
          <w:b/>
          <w:sz w:val="26"/>
          <w:szCs w:val="26"/>
          <w:lang w:val="en-SG"/>
        </w:rPr>
        <w:t>Cáp hạ áp ruột nhôm 1x50mm2 – có</w:t>
      </w:r>
      <w:r w:rsidRPr="009E12B2">
        <w:rPr>
          <w:b/>
          <w:sz w:val="26"/>
          <w:szCs w:val="26"/>
          <w:lang w:val="vi-VN"/>
        </w:rPr>
        <w:t xml:space="preserve"> băng nhôm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0"/>
        <w:gridCol w:w="1840"/>
        <w:gridCol w:w="676"/>
        <w:gridCol w:w="578"/>
        <w:gridCol w:w="558"/>
        <w:gridCol w:w="690"/>
        <w:gridCol w:w="661"/>
        <w:gridCol w:w="1316"/>
        <w:gridCol w:w="2022"/>
      </w:tblGrid>
      <w:tr w:rsidR="009E12B2" w:rsidRPr="009E12B2" w14:paraId="3585F55C" w14:textId="77777777" w:rsidTr="000D6BE3">
        <w:trPr>
          <w:trHeight w:val="335"/>
          <w:jc w:val="center"/>
        </w:trPr>
        <w:tc>
          <w:tcPr>
            <w:tcW w:w="397" w:type="pct"/>
          </w:tcPr>
          <w:p w14:paraId="67565A2D" w14:textId="77777777" w:rsidR="009E12B2" w:rsidRPr="009E12B2" w:rsidRDefault="009E12B2" w:rsidP="009E12B2">
            <w:pPr>
              <w:spacing w:before="20" w:after="20" w:line="264" w:lineRule="auto"/>
              <w:jc w:val="center"/>
              <w:rPr>
                <w:b/>
                <w:sz w:val="26"/>
                <w:szCs w:val="26"/>
              </w:rPr>
            </w:pPr>
            <w:r w:rsidRPr="009E12B2">
              <w:rPr>
                <w:b/>
                <w:sz w:val="26"/>
                <w:szCs w:val="26"/>
              </w:rPr>
              <w:t>TT</w:t>
            </w:r>
          </w:p>
        </w:tc>
        <w:tc>
          <w:tcPr>
            <w:tcW w:w="2761" w:type="pct"/>
            <w:gridSpan w:val="6"/>
          </w:tcPr>
          <w:p w14:paraId="76CE5E7D" w14:textId="77777777" w:rsidR="009E12B2" w:rsidRPr="009E12B2" w:rsidRDefault="009E12B2" w:rsidP="009E12B2">
            <w:pPr>
              <w:spacing w:before="20" w:after="20" w:line="264" w:lineRule="auto"/>
              <w:jc w:val="center"/>
              <w:rPr>
                <w:b/>
                <w:sz w:val="26"/>
                <w:szCs w:val="26"/>
              </w:rPr>
            </w:pPr>
            <w:r w:rsidRPr="009E12B2">
              <w:rPr>
                <w:b/>
                <w:sz w:val="26"/>
                <w:szCs w:val="26"/>
              </w:rPr>
              <w:t>Hạng mục</w:t>
            </w:r>
          </w:p>
        </w:tc>
        <w:tc>
          <w:tcPr>
            <w:tcW w:w="726" w:type="pct"/>
          </w:tcPr>
          <w:p w14:paraId="660BE20F" w14:textId="77777777" w:rsidR="009E12B2" w:rsidRPr="009E12B2" w:rsidRDefault="009E12B2" w:rsidP="009E12B2">
            <w:pPr>
              <w:spacing w:before="20" w:after="20" w:line="264" w:lineRule="auto"/>
              <w:jc w:val="center"/>
              <w:rPr>
                <w:b/>
                <w:sz w:val="26"/>
                <w:szCs w:val="26"/>
              </w:rPr>
            </w:pPr>
            <w:r w:rsidRPr="009E12B2">
              <w:rPr>
                <w:b/>
                <w:sz w:val="26"/>
                <w:szCs w:val="26"/>
              </w:rPr>
              <w:t>Đơn vị đo</w:t>
            </w:r>
          </w:p>
        </w:tc>
        <w:tc>
          <w:tcPr>
            <w:tcW w:w="1116" w:type="pct"/>
          </w:tcPr>
          <w:p w14:paraId="70EC5501" w14:textId="77777777" w:rsidR="009E12B2" w:rsidRPr="009E12B2" w:rsidRDefault="009E12B2" w:rsidP="009E12B2">
            <w:pPr>
              <w:spacing w:before="20" w:after="20" w:line="264" w:lineRule="auto"/>
              <w:jc w:val="center"/>
              <w:rPr>
                <w:b/>
                <w:sz w:val="26"/>
                <w:szCs w:val="26"/>
              </w:rPr>
            </w:pPr>
            <w:r w:rsidRPr="009E12B2">
              <w:rPr>
                <w:b/>
                <w:sz w:val="26"/>
                <w:szCs w:val="26"/>
              </w:rPr>
              <w:t>Yêu cầu</w:t>
            </w:r>
          </w:p>
        </w:tc>
      </w:tr>
      <w:tr w:rsidR="009E12B2" w:rsidRPr="009E12B2" w14:paraId="7108C3E8" w14:textId="77777777" w:rsidTr="000D6BE3">
        <w:trPr>
          <w:trHeight w:val="340"/>
          <w:jc w:val="center"/>
        </w:trPr>
        <w:tc>
          <w:tcPr>
            <w:tcW w:w="397" w:type="pct"/>
          </w:tcPr>
          <w:p w14:paraId="6F2296C5" w14:textId="77777777" w:rsidR="009E12B2" w:rsidRPr="009E12B2" w:rsidRDefault="009E12B2" w:rsidP="009E12B2">
            <w:pPr>
              <w:spacing w:before="20" w:after="20" w:line="264" w:lineRule="auto"/>
              <w:jc w:val="center"/>
              <w:rPr>
                <w:sz w:val="26"/>
                <w:szCs w:val="26"/>
              </w:rPr>
            </w:pPr>
            <w:r w:rsidRPr="009E12B2">
              <w:rPr>
                <w:w w:val="99"/>
                <w:sz w:val="26"/>
                <w:szCs w:val="26"/>
              </w:rPr>
              <w:t>1</w:t>
            </w:r>
          </w:p>
        </w:tc>
        <w:tc>
          <w:tcPr>
            <w:tcW w:w="2761" w:type="pct"/>
            <w:gridSpan w:val="6"/>
          </w:tcPr>
          <w:p w14:paraId="1CFF074B"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Cáp hạ áp 0.6/1kV</w:t>
            </w:r>
          </w:p>
        </w:tc>
        <w:tc>
          <w:tcPr>
            <w:tcW w:w="726" w:type="pct"/>
          </w:tcPr>
          <w:p w14:paraId="7EC7884E" w14:textId="77777777" w:rsidR="009E12B2" w:rsidRPr="009E12B2" w:rsidRDefault="009E12B2" w:rsidP="009E12B2">
            <w:pPr>
              <w:spacing w:before="20" w:after="20" w:line="264" w:lineRule="auto"/>
              <w:jc w:val="center"/>
              <w:rPr>
                <w:sz w:val="26"/>
                <w:szCs w:val="26"/>
              </w:rPr>
            </w:pPr>
          </w:p>
        </w:tc>
        <w:tc>
          <w:tcPr>
            <w:tcW w:w="1116" w:type="pct"/>
          </w:tcPr>
          <w:p w14:paraId="47C52427"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14F075C6" w14:textId="77777777" w:rsidTr="000D6BE3">
        <w:trPr>
          <w:trHeight w:val="340"/>
          <w:jc w:val="center"/>
        </w:trPr>
        <w:tc>
          <w:tcPr>
            <w:tcW w:w="397" w:type="pct"/>
          </w:tcPr>
          <w:p w14:paraId="78509004" w14:textId="77777777" w:rsidR="009E12B2" w:rsidRPr="009E12B2" w:rsidRDefault="009E12B2" w:rsidP="009E12B2">
            <w:pPr>
              <w:spacing w:before="20" w:after="20" w:line="264" w:lineRule="auto"/>
              <w:jc w:val="center"/>
              <w:rPr>
                <w:sz w:val="26"/>
                <w:szCs w:val="26"/>
              </w:rPr>
            </w:pPr>
            <w:r w:rsidRPr="009E12B2">
              <w:rPr>
                <w:w w:val="99"/>
                <w:sz w:val="26"/>
                <w:szCs w:val="26"/>
              </w:rPr>
              <w:t>2</w:t>
            </w:r>
          </w:p>
        </w:tc>
        <w:tc>
          <w:tcPr>
            <w:tcW w:w="2761" w:type="pct"/>
            <w:gridSpan w:val="6"/>
          </w:tcPr>
          <w:p w14:paraId="45B1E9A8"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Nhà sản xuất/ Nước sản xuất</w:t>
            </w:r>
          </w:p>
        </w:tc>
        <w:tc>
          <w:tcPr>
            <w:tcW w:w="726" w:type="pct"/>
          </w:tcPr>
          <w:p w14:paraId="555DA3C7" w14:textId="77777777" w:rsidR="009E12B2" w:rsidRPr="009E12B2" w:rsidRDefault="009E12B2" w:rsidP="009E12B2">
            <w:pPr>
              <w:spacing w:before="20" w:after="20" w:line="264" w:lineRule="auto"/>
              <w:jc w:val="center"/>
              <w:rPr>
                <w:sz w:val="26"/>
                <w:szCs w:val="26"/>
              </w:rPr>
            </w:pPr>
          </w:p>
        </w:tc>
        <w:tc>
          <w:tcPr>
            <w:tcW w:w="1116" w:type="pct"/>
          </w:tcPr>
          <w:p w14:paraId="0460E9A8"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3E8C2401" w14:textId="77777777" w:rsidTr="000D6BE3">
        <w:trPr>
          <w:trHeight w:val="340"/>
          <w:jc w:val="center"/>
        </w:trPr>
        <w:tc>
          <w:tcPr>
            <w:tcW w:w="397" w:type="pct"/>
          </w:tcPr>
          <w:p w14:paraId="67E2F90E" w14:textId="77777777" w:rsidR="009E12B2" w:rsidRPr="009E12B2" w:rsidRDefault="009E12B2" w:rsidP="009E12B2">
            <w:pPr>
              <w:spacing w:before="20" w:after="20" w:line="264" w:lineRule="auto"/>
              <w:jc w:val="center"/>
              <w:rPr>
                <w:sz w:val="26"/>
                <w:szCs w:val="26"/>
              </w:rPr>
            </w:pPr>
            <w:r w:rsidRPr="009E12B2">
              <w:rPr>
                <w:w w:val="99"/>
                <w:sz w:val="26"/>
                <w:szCs w:val="26"/>
              </w:rPr>
              <w:t>3</w:t>
            </w:r>
          </w:p>
        </w:tc>
        <w:tc>
          <w:tcPr>
            <w:tcW w:w="2761" w:type="pct"/>
            <w:gridSpan w:val="6"/>
          </w:tcPr>
          <w:p w14:paraId="09797CE9"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Mã hiệu sản phẩm</w:t>
            </w:r>
          </w:p>
        </w:tc>
        <w:tc>
          <w:tcPr>
            <w:tcW w:w="726" w:type="pct"/>
          </w:tcPr>
          <w:p w14:paraId="14B99C90" w14:textId="77777777" w:rsidR="009E12B2" w:rsidRPr="009E12B2" w:rsidRDefault="009E12B2" w:rsidP="009E12B2">
            <w:pPr>
              <w:spacing w:before="20" w:after="20" w:line="264" w:lineRule="auto"/>
              <w:jc w:val="center"/>
              <w:rPr>
                <w:sz w:val="26"/>
                <w:szCs w:val="26"/>
              </w:rPr>
            </w:pPr>
          </w:p>
        </w:tc>
        <w:tc>
          <w:tcPr>
            <w:tcW w:w="1116" w:type="pct"/>
          </w:tcPr>
          <w:p w14:paraId="2FB7F058"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4D156FDE" w14:textId="77777777" w:rsidTr="000D6BE3">
        <w:trPr>
          <w:trHeight w:val="340"/>
          <w:jc w:val="center"/>
        </w:trPr>
        <w:tc>
          <w:tcPr>
            <w:tcW w:w="397" w:type="pct"/>
          </w:tcPr>
          <w:p w14:paraId="214E1182" w14:textId="77777777" w:rsidR="009E12B2" w:rsidRPr="009E12B2" w:rsidRDefault="009E12B2" w:rsidP="009E12B2">
            <w:pPr>
              <w:spacing w:before="20" w:after="20" w:line="264" w:lineRule="auto"/>
              <w:jc w:val="center"/>
              <w:rPr>
                <w:sz w:val="26"/>
                <w:szCs w:val="26"/>
              </w:rPr>
            </w:pPr>
            <w:r w:rsidRPr="009E12B2">
              <w:rPr>
                <w:w w:val="99"/>
                <w:sz w:val="26"/>
                <w:szCs w:val="26"/>
              </w:rPr>
              <w:t>4</w:t>
            </w:r>
          </w:p>
        </w:tc>
        <w:tc>
          <w:tcPr>
            <w:tcW w:w="2761" w:type="pct"/>
            <w:gridSpan w:val="6"/>
          </w:tcPr>
          <w:p w14:paraId="4B026538"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Tiêu chuẩn áp dụng</w:t>
            </w:r>
          </w:p>
        </w:tc>
        <w:tc>
          <w:tcPr>
            <w:tcW w:w="726" w:type="pct"/>
          </w:tcPr>
          <w:p w14:paraId="35F1E9A4" w14:textId="77777777" w:rsidR="009E12B2" w:rsidRPr="009E12B2" w:rsidRDefault="009E12B2" w:rsidP="009E12B2">
            <w:pPr>
              <w:spacing w:before="20" w:after="20" w:line="264" w:lineRule="auto"/>
              <w:jc w:val="center"/>
              <w:rPr>
                <w:sz w:val="26"/>
                <w:szCs w:val="26"/>
              </w:rPr>
            </w:pPr>
          </w:p>
        </w:tc>
        <w:tc>
          <w:tcPr>
            <w:tcW w:w="1116" w:type="pct"/>
          </w:tcPr>
          <w:p w14:paraId="1C9CF952"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5B9050F3" w14:textId="77777777" w:rsidTr="000D6BE3">
        <w:trPr>
          <w:trHeight w:val="340"/>
          <w:jc w:val="center"/>
        </w:trPr>
        <w:tc>
          <w:tcPr>
            <w:tcW w:w="397" w:type="pct"/>
          </w:tcPr>
          <w:p w14:paraId="4A717083" w14:textId="77777777" w:rsidR="009E12B2" w:rsidRPr="009E12B2" w:rsidRDefault="009E12B2" w:rsidP="009E12B2">
            <w:pPr>
              <w:spacing w:before="20" w:after="20" w:line="264" w:lineRule="auto"/>
              <w:jc w:val="center"/>
              <w:rPr>
                <w:sz w:val="26"/>
                <w:szCs w:val="26"/>
              </w:rPr>
            </w:pPr>
            <w:r w:rsidRPr="009E12B2">
              <w:rPr>
                <w:w w:val="99"/>
                <w:sz w:val="26"/>
                <w:szCs w:val="26"/>
              </w:rPr>
              <w:t>5</w:t>
            </w:r>
          </w:p>
        </w:tc>
        <w:tc>
          <w:tcPr>
            <w:tcW w:w="2761" w:type="pct"/>
            <w:gridSpan w:val="6"/>
          </w:tcPr>
          <w:p w14:paraId="7CF63BC3"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Loại</w:t>
            </w:r>
          </w:p>
        </w:tc>
        <w:tc>
          <w:tcPr>
            <w:tcW w:w="726" w:type="pct"/>
          </w:tcPr>
          <w:p w14:paraId="0D5F9071" w14:textId="77777777" w:rsidR="009E12B2" w:rsidRPr="009E12B2" w:rsidRDefault="009E12B2" w:rsidP="009E12B2">
            <w:pPr>
              <w:spacing w:before="20" w:after="20" w:line="264" w:lineRule="auto"/>
              <w:jc w:val="center"/>
              <w:rPr>
                <w:sz w:val="26"/>
                <w:szCs w:val="26"/>
              </w:rPr>
            </w:pPr>
          </w:p>
        </w:tc>
        <w:tc>
          <w:tcPr>
            <w:tcW w:w="1116" w:type="pct"/>
          </w:tcPr>
          <w:p w14:paraId="26350868" w14:textId="77777777" w:rsidR="009E12B2" w:rsidRPr="009E12B2" w:rsidRDefault="009E12B2" w:rsidP="009E12B2">
            <w:pPr>
              <w:spacing w:before="20" w:after="20" w:line="264" w:lineRule="auto"/>
              <w:jc w:val="center"/>
              <w:rPr>
                <w:sz w:val="26"/>
                <w:szCs w:val="26"/>
              </w:rPr>
            </w:pPr>
            <w:r w:rsidRPr="009E12B2">
              <w:rPr>
                <w:sz w:val="26"/>
                <w:szCs w:val="26"/>
              </w:rPr>
              <w:t>đồng</w:t>
            </w:r>
          </w:p>
        </w:tc>
      </w:tr>
      <w:tr w:rsidR="009E12B2" w:rsidRPr="009E12B2" w14:paraId="63DD7479" w14:textId="77777777" w:rsidTr="000D6BE3">
        <w:trPr>
          <w:trHeight w:val="340"/>
          <w:jc w:val="center"/>
        </w:trPr>
        <w:tc>
          <w:tcPr>
            <w:tcW w:w="397" w:type="pct"/>
          </w:tcPr>
          <w:p w14:paraId="4A7E6BF1" w14:textId="77777777" w:rsidR="009E12B2" w:rsidRPr="009E12B2" w:rsidRDefault="009E12B2" w:rsidP="009E12B2">
            <w:pPr>
              <w:spacing w:before="20" w:after="20" w:line="264" w:lineRule="auto"/>
              <w:jc w:val="center"/>
              <w:rPr>
                <w:sz w:val="26"/>
                <w:szCs w:val="26"/>
              </w:rPr>
            </w:pPr>
            <w:r w:rsidRPr="009E12B2">
              <w:rPr>
                <w:w w:val="99"/>
                <w:sz w:val="26"/>
                <w:szCs w:val="26"/>
              </w:rPr>
              <w:t>6</w:t>
            </w:r>
          </w:p>
        </w:tc>
        <w:tc>
          <w:tcPr>
            <w:tcW w:w="2761" w:type="pct"/>
            <w:gridSpan w:val="6"/>
          </w:tcPr>
          <w:p w14:paraId="6EFFEB71"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Số và tiết diện danh định của cáp</w:t>
            </w:r>
          </w:p>
        </w:tc>
        <w:tc>
          <w:tcPr>
            <w:tcW w:w="726" w:type="pct"/>
          </w:tcPr>
          <w:p w14:paraId="6AF847A8" w14:textId="77777777" w:rsidR="009E12B2" w:rsidRPr="009E12B2" w:rsidRDefault="009E12B2" w:rsidP="009E12B2">
            <w:pPr>
              <w:spacing w:before="20" w:after="20" w:line="264" w:lineRule="auto"/>
              <w:jc w:val="center"/>
              <w:rPr>
                <w:sz w:val="26"/>
                <w:szCs w:val="26"/>
              </w:rPr>
            </w:pPr>
            <w:r w:rsidRPr="009E12B2">
              <w:rPr>
                <w:sz w:val="26"/>
                <w:szCs w:val="26"/>
              </w:rPr>
              <w:t>mm</w:t>
            </w:r>
            <w:r w:rsidRPr="009E12B2">
              <w:rPr>
                <w:sz w:val="26"/>
                <w:szCs w:val="26"/>
                <w:vertAlign w:val="superscript"/>
              </w:rPr>
              <w:t>2</w:t>
            </w:r>
          </w:p>
        </w:tc>
        <w:tc>
          <w:tcPr>
            <w:tcW w:w="1116" w:type="pct"/>
          </w:tcPr>
          <w:p w14:paraId="51E1F0BD" w14:textId="77777777" w:rsidR="009E12B2" w:rsidRPr="009E12B2" w:rsidRDefault="009E12B2" w:rsidP="009E12B2">
            <w:pPr>
              <w:spacing w:before="20" w:after="20" w:line="264" w:lineRule="auto"/>
              <w:jc w:val="center"/>
              <w:rPr>
                <w:sz w:val="26"/>
                <w:szCs w:val="26"/>
              </w:rPr>
            </w:pPr>
            <w:r w:rsidRPr="009E12B2">
              <w:rPr>
                <w:sz w:val="26"/>
                <w:szCs w:val="26"/>
              </w:rPr>
              <w:t>1x50</w:t>
            </w:r>
          </w:p>
        </w:tc>
      </w:tr>
      <w:tr w:rsidR="009E12B2" w:rsidRPr="009E12B2" w14:paraId="400C3991" w14:textId="77777777" w:rsidTr="000D6BE3">
        <w:trPr>
          <w:trHeight w:val="340"/>
          <w:jc w:val="center"/>
        </w:trPr>
        <w:tc>
          <w:tcPr>
            <w:tcW w:w="397" w:type="pct"/>
          </w:tcPr>
          <w:p w14:paraId="41CA42CA" w14:textId="77777777" w:rsidR="009E12B2" w:rsidRPr="009E12B2" w:rsidRDefault="009E12B2" w:rsidP="009E12B2">
            <w:pPr>
              <w:spacing w:before="20" w:after="20" w:line="264" w:lineRule="auto"/>
              <w:jc w:val="center"/>
              <w:rPr>
                <w:sz w:val="26"/>
                <w:szCs w:val="26"/>
              </w:rPr>
            </w:pPr>
            <w:r w:rsidRPr="009E12B2">
              <w:rPr>
                <w:w w:val="99"/>
                <w:sz w:val="26"/>
                <w:szCs w:val="26"/>
              </w:rPr>
              <w:t>7</w:t>
            </w:r>
          </w:p>
        </w:tc>
        <w:tc>
          <w:tcPr>
            <w:tcW w:w="2761" w:type="pct"/>
            <w:gridSpan w:val="6"/>
          </w:tcPr>
          <w:p w14:paraId="07710A64"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Số sợi đồng của lõi cáp (1lõi) - đồng/nhôm</w:t>
            </w:r>
          </w:p>
        </w:tc>
        <w:tc>
          <w:tcPr>
            <w:tcW w:w="726" w:type="pct"/>
          </w:tcPr>
          <w:p w14:paraId="16A84AFD" w14:textId="77777777" w:rsidR="009E12B2" w:rsidRPr="009E12B2" w:rsidRDefault="009E12B2" w:rsidP="009E12B2">
            <w:pPr>
              <w:spacing w:before="20" w:after="20" w:line="264" w:lineRule="auto"/>
              <w:jc w:val="center"/>
              <w:rPr>
                <w:sz w:val="26"/>
                <w:szCs w:val="26"/>
              </w:rPr>
            </w:pPr>
            <w:r w:rsidRPr="009E12B2">
              <w:rPr>
                <w:sz w:val="26"/>
                <w:szCs w:val="26"/>
              </w:rPr>
              <w:t>Sợi</w:t>
            </w:r>
          </w:p>
        </w:tc>
        <w:tc>
          <w:tcPr>
            <w:tcW w:w="1116" w:type="pct"/>
          </w:tcPr>
          <w:p w14:paraId="51518947" w14:textId="77777777" w:rsidR="009E12B2" w:rsidRPr="009E12B2" w:rsidRDefault="009E12B2" w:rsidP="009E12B2">
            <w:pPr>
              <w:spacing w:before="20" w:after="20" w:line="264" w:lineRule="auto"/>
              <w:jc w:val="center"/>
              <w:rPr>
                <w:sz w:val="26"/>
                <w:szCs w:val="26"/>
              </w:rPr>
            </w:pPr>
            <w:r w:rsidRPr="009E12B2">
              <w:rPr>
                <w:sz w:val="26"/>
                <w:szCs w:val="26"/>
              </w:rPr>
              <w:t>≥ 6</w:t>
            </w:r>
          </w:p>
        </w:tc>
      </w:tr>
      <w:tr w:rsidR="009E12B2" w:rsidRPr="009E12B2" w14:paraId="5D6DDD2C" w14:textId="77777777" w:rsidTr="000D6BE3">
        <w:trPr>
          <w:trHeight w:val="340"/>
          <w:jc w:val="center"/>
        </w:trPr>
        <w:tc>
          <w:tcPr>
            <w:tcW w:w="397" w:type="pct"/>
          </w:tcPr>
          <w:p w14:paraId="3009422C" w14:textId="77777777" w:rsidR="009E12B2" w:rsidRPr="009E12B2" w:rsidRDefault="009E12B2" w:rsidP="009E12B2">
            <w:pPr>
              <w:spacing w:before="20" w:after="20" w:line="264" w:lineRule="auto"/>
              <w:jc w:val="center"/>
              <w:rPr>
                <w:sz w:val="26"/>
                <w:szCs w:val="26"/>
              </w:rPr>
            </w:pPr>
            <w:r w:rsidRPr="009E12B2">
              <w:rPr>
                <w:w w:val="99"/>
                <w:sz w:val="26"/>
                <w:szCs w:val="26"/>
              </w:rPr>
              <w:t>8</w:t>
            </w:r>
          </w:p>
        </w:tc>
        <w:tc>
          <w:tcPr>
            <w:tcW w:w="2761" w:type="pct"/>
            <w:gridSpan w:val="6"/>
          </w:tcPr>
          <w:p w14:paraId="6E3C6B4C"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Đường kính lõi (1lõi)</w:t>
            </w:r>
          </w:p>
        </w:tc>
        <w:tc>
          <w:tcPr>
            <w:tcW w:w="726" w:type="pct"/>
          </w:tcPr>
          <w:p w14:paraId="1EED303B" w14:textId="77777777" w:rsidR="009E12B2" w:rsidRPr="009E12B2" w:rsidRDefault="009E12B2" w:rsidP="009E12B2">
            <w:pPr>
              <w:spacing w:before="20" w:after="20" w:line="264" w:lineRule="auto"/>
              <w:jc w:val="center"/>
              <w:rPr>
                <w:sz w:val="26"/>
                <w:szCs w:val="26"/>
              </w:rPr>
            </w:pPr>
            <w:r w:rsidRPr="009E12B2">
              <w:rPr>
                <w:sz w:val="26"/>
                <w:szCs w:val="26"/>
              </w:rPr>
              <w:t>mm</w:t>
            </w:r>
          </w:p>
        </w:tc>
        <w:tc>
          <w:tcPr>
            <w:tcW w:w="1116" w:type="pct"/>
          </w:tcPr>
          <w:p w14:paraId="0C601763" w14:textId="77777777" w:rsidR="009E12B2" w:rsidRPr="009E12B2" w:rsidRDefault="009E12B2" w:rsidP="009E12B2">
            <w:pPr>
              <w:spacing w:before="20" w:after="20" w:line="264" w:lineRule="auto"/>
              <w:jc w:val="center"/>
              <w:rPr>
                <w:sz w:val="26"/>
                <w:szCs w:val="26"/>
              </w:rPr>
            </w:pPr>
            <w:r w:rsidRPr="009E12B2">
              <w:rPr>
                <w:sz w:val="26"/>
                <w:szCs w:val="26"/>
              </w:rPr>
              <w:t>7,7 - 8,6</w:t>
            </w:r>
          </w:p>
        </w:tc>
      </w:tr>
      <w:tr w:rsidR="009E12B2" w:rsidRPr="009E12B2" w14:paraId="16EA13B2" w14:textId="77777777" w:rsidTr="000D6BE3">
        <w:trPr>
          <w:trHeight w:val="340"/>
          <w:jc w:val="center"/>
        </w:trPr>
        <w:tc>
          <w:tcPr>
            <w:tcW w:w="397" w:type="pct"/>
          </w:tcPr>
          <w:p w14:paraId="5ACAC144" w14:textId="77777777" w:rsidR="009E12B2" w:rsidRPr="009E12B2" w:rsidRDefault="009E12B2" w:rsidP="009E12B2">
            <w:pPr>
              <w:spacing w:before="20" w:after="20" w:line="264" w:lineRule="auto"/>
              <w:jc w:val="center"/>
              <w:rPr>
                <w:sz w:val="26"/>
                <w:szCs w:val="26"/>
              </w:rPr>
            </w:pPr>
            <w:r w:rsidRPr="009E12B2">
              <w:rPr>
                <w:w w:val="99"/>
                <w:sz w:val="26"/>
                <w:szCs w:val="26"/>
              </w:rPr>
              <w:t>9</w:t>
            </w:r>
          </w:p>
        </w:tc>
        <w:tc>
          <w:tcPr>
            <w:tcW w:w="2761" w:type="pct"/>
            <w:gridSpan w:val="6"/>
          </w:tcPr>
          <w:p w14:paraId="2F653734"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Băng giãn nở chống thấm nước trong lõi</w:t>
            </w:r>
          </w:p>
        </w:tc>
        <w:tc>
          <w:tcPr>
            <w:tcW w:w="726" w:type="pct"/>
          </w:tcPr>
          <w:p w14:paraId="59039623" w14:textId="77777777" w:rsidR="009E12B2" w:rsidRPr="009E12B2" w:rsidRDefault="009E12B2" w:rsidP="009E12B2">
            <w:pPr>
              <w:spacing w:before="20" w:after="20" w:line="264" w:lineRule="auto"/>
              <w:jc w:val="center"/>
              <w:rPr>
                <w:sz w:val="26"/>
                <w:szCs w:val="26"/>
              </w:rPr>
            </w:pPr>
          </w:p>
        </w:tc>
        <w:tc>
          <w:tcPr>
            <w:tcW w:w="1116" w:type="pct"/>
          </w:tcPr>
          <w:p w14:paraId="79A3AB28" w14:textId="77777777" w:rsidR="009E12B2" w:rsidRPr="009E12B2" w:rsidRDefault="009E12B2" w:rsidP="009E12B2">
            <w:pPr>
              <w:spacing w:before="20" w:after="20" w:line="264" w:lineRule="auto"/>
              <w:jc w:val="center"/>
              <w:rPr>
                <w:sz w:val="26"/>
                <w:szCs w:val="26"/>
              </w:rPr>
            </w:pPr>
            <w:r w:rsidRPr="009E12B2">
              <w:rPr>
                <w:sz w:val="26"/>
                <w:szCs w:val="26"/>
              </w:rPr>
              <w:t>có</w:t>
            </w:r>
          </w:p>
        </w:tc>
      </w:tr>
      <w:tr w:rsidR="009E12B2" w:rsidRPr="009E12B2" w14:paraId="14D15DF6" w14:textId="77777777" w:rsidTr="000D6BE3">
        <w:trPr>
          <w:trHeight w:val="340"/>
          <w:jc w:val="center"/>
        </w:trPr>
        <w:tc>
          <w:tcPr>
            <w:tcW w:w="397" w:type="pct"/>
          </w:tcPr>
          <w:p w14:paraId="2D025860" w14:textId="77777777" w:rsidR="009E12B2" w:rsidRPr="009E12B2" w:rsidRDefault="009E12B2" w:rsidP="009E12B2">
            <w:pPr>
              <w:spacing w:before="20" w:after="20" w:line="264" w:lineRule="auto"/>
              <w:jc w:val="center"/>
              <w:rPr>
                <w:sz w:val="26"/>
                <w:szCs w:val="26"/>
              </w:rPr>
            </w:pPr>
            <w:r w:rsidRPr="009E12B2">
              <w:rPr>
                <w:sz w:val="26"/>
                <w:szCs w:val="26"/>
              </w:rPr>
              <w:t>10</w:t>
            </w:r>
          </w:p>
        </w:tc>
        <w:tc>
          <w:tcPr>
            <w:tcW w:w="2761" w:type="pct"/>
            <w:gridSpan w:val="6"/>
          </w:tcPr>
          <w:p w14:paraId="4E052401"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Loại vật liệu cách điện</w:t>
            </w:r>
          </w:p>
        </w:tc>
        <w:tc>
          <w:tcPr>
            <w:tcW w:w="726" w:type="pct"/>
          </w:tcPr>
          <w:p w14:paraId="36431EFE" w14:textId="77777777" w:rsidR="009E12B2" w:rsidRPr="009E12B2" w:rsidRDefault="009E12B2" w:rsidP="009E12B2">
            <w:pPr>
              <w:spacing w:before="20" w:after="20" w:line="264" w:lineRule="auto"/>
              <w:jc w:val="center"/>
              <w:rPr>
                <w:sz w:val="26"/>
                <w:szCs w:val="26"/>
              </w:rPr>
            </w:pPr>
          </w:p>
        </w:tc>
        <w:tc>
          <w:tcPr>
            <w:tcW w:w="1116" w:type="pct"/>
          </w:tcPr>
          <w:p w14:paraId="4808CDF0" w14:textId="77777777" w:rsidR="009E12B2" w:rsidRPr="009E12B2" w:rsidRDefault="009E12B2" w:rsidP="009E12B2">
            <w:pPr>
              <w:spacing w:before="20" w:after="20" w:line="264" w:lineRule="auto"/>
              <w:jc w:val="center"/>
              <w:rPr>
                <w:sz w:val="26"/>
                <w:szCs w:val="26"/>
                <w:lang w:val="vi-VN"/>
              </w:rPr>
            </w:pPr>
            <w:r w:rsidRPr="009E12B2">
              <w:rPr>
                <w:sz w:val="26"/>
                <w:szCs w:val="26"/>
              </w:rPr>
              <w:t>XLPE</w:t>
            </w:r>
            <w:r w:rsidRPr="009E12B2">
              <w:rPr>
                <w:sz w:val="26"/>
                <w:szCs w:val="26"/>
                <w:lang w:val="vi-VN"/>
              </w:rPr>
              <w:t>/EPR</w:t>
            </w:r>
          </w:p>
        </w:tc>
      </w:tr>
      <w:tr w:rsidR="009E12B2" w:rsidRPr="009E12B2" w14:paraId="36AFB0C2" w14:textId="77777777" w:rsidTr="000D6BE3">
        <w:trPr>
          <w:trHeight w:val="676"/>
          <w:jc w:val="center"/>
        </w:trPr>
        <w:tc>
          <w:tcPr>
            <w:tcW w:w="397" w:type="pct"/>
          </w:tcPr>
          <w:p w14:paraId="3F0E5DD1" w14:textId="77777777" w:rsidR="009E12B2" w:rsidRPr="009E12B2" w:rsidRDefault="009E12B2" w:rsidP="009E12B2">
            <w:pPr>
              <w:spacing w:before="20" w:after="20" w:line="264" w:lineRule="auto"/>
              <w:jc w:val="center"/>
              <w:rPr>
                <w:sz w:val="26"/>
                <w:szCs w:val="26"/>
              </w:rPr>
            </w:pPr>
            <w:r w:rsidRPr="009E12B2">
              <w:rPr>
                <w:sz w:val="26"/>
                <w:szCs w:val="26"/>
              </w:rPr>
              <w:t>11</w:t>
            </w:r>
          </w:p>
        </w:tc>
        <w:tc>
          <w:tcPr>
            <w:tcW w:w="1015" w:type="pct"/>
            <w:tcBorders>
              <w:right w:val="nil"/>
            </w:tcBorders>
          </w:tcPr>
          <w:p w14:paraId="2531DE4A"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Độ</w:t>
            </w:r>
            <w:r w:rsidRPr="009E12B2">
              <w:rPr>
                <w:rFonts w:eastAsia="Calibri"/>
                <w:sz w:val="26"/>
                <w:szCs w:val="26"/>
              </w:rPr>
              <w:tab/>
              <w:t>dày</w:t>
            </w:r>
            <w:r w:rsidRPr="009E12B2">
              <w:rPr>
                <w:rFonts w:eastAsia="Calibri"/>
                <w:sz w:val="26"/>
                <w:szCs w:val="26"/>
              </w:rPr>
              <w:tab/>
              <w:t>danh</w:t>
            </w:r>
          </w:p>
          <w:p w14:paraId="05297BAD"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(XLPE/EPR)</w:t>
            </w:r>
          </w:p>
        </w:tc>
        <w:tc>
          <w:tcPr>
            <w:tcW w:w="373" w:type="pct"/>
            <w:tcBorders>
              <w:left w:val="nil"/>
              <w:right w:val="nil"/>
            </w:tcBorders>
          </w:tcPr>
          <w:p w14:paraId="237A5791"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định</w:t>
            </w:r>
          </w:p>
        </w:tc>
        <w:tc>
          <w:tcPr>
            <w:tcW w:w="319" w:type="pct"/>
            <w:tcBorders>
              <w:left w:val="nil"/>
              <w:right w:val="nil"/>
            </w:tcBorders>
          </w:tcPr>
          <w:p w14:paraId="277E269A"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của</w:t>
            </w:r>
          </w:p>
        </w:tc>
        <w:tc>
          <w:tcPr>
            <w:tcW w:w="308" w:type="pct"/>
            <w:tcBorders>
              <w:left w:val="nil"/>
              <w:right w:val="nil"/>
            </w:tcBorders>
          </w:tcPr>
          <w:p w14:paraId="2D9B9C04"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lớp</w:t>
            </w:r>
          </w:p>
        </w:tc>
        <w:tc>
          <w:tcPr>
            <w:tcW w:w="381" w:type="pct"/>
            <w:tcBorders>
              <w:left w:val="nil"/>
              <w:right w:val="nil"/>
            </w:tcBorders>
          </w:tcPr>
          <w:p w14:paraId="45BD1687"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cách</w:t>
            </w:r>
          </w:p>
        </w:tc>
        <w:tc>
          <w:tcPr>
            <w:tcW w:w="364" w:type="pct"/>
            <w:tcBorders>
              <w:left w:val="nil"/>
            </w:tcBorders>
          </w:tcPr>
          <w:p w14:paraId="0216010E"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điện</w:t>
            </w:r>
          </w:p>
        </w:tc>
        <w:tc>
          <w:tcPr>
            <w:tcW w:w="726" w:type="pct"/>
          </w:tcPr>
          <w:p w14:paraId="2133188E" w14:textId="77777777" w:rsidR="009E12B2" w:rsidRPr="009E12B2" w:rsidRDefault="009E12B2" w:rsidP="009E12B2">
            <w:pPr>
              <w:spacing w:before="20" w:after="20" w:line="264" w:lineRule="auto"/>
              <w:jc w:val="center"/>
              <w:rPr>
                <w:sz w:val="26"/>
                <w:szCs w:val="26"/>
              </w:rPr>
            </w:pPr>
            <w:r w:rsidRPr="009E12B2">
              <w:rPr>
                <w:sz w:val="26"/>
                <w:szCs w:val="26"/>
              </w:rPr>
              <w:t>mm</w:t>
            </w:r>
          </w:p>
        </w:tc>
        <w:tc>
          <w:tcPr>
            <w:tcW w:w="1116" w:type="pct"/>
          </w:tcPr>
          <w:p w14:paraId="4041C858" w14:textId="77777777" w:rsidR="009E12B2" w:rsidRPr="009E12B2" w:rsidRDefault="009E12B2" w:rsidP="009E12B2">
            <w:pPr>
              <w:spacing w:before="20" w:after="20" w:line="264" w:lineRule="auto"/>
              <w:jc w:val="center"/>
              <w:rPr>
                <w:sz w:val="26"/>
                <w:szCs w:val="26"/>
              </w:rPr>
            </w:pPr>
            <w:r w:rsidRPr="009E12B2">
              <w:rPr>
                <w:sz w:val="26"/>
                <w:szCs w:val="26"/>
              </w:rPr>
              <w:t>1,0/1,4</w:t>
            </w:r>
          </w:p>
        </w:tc>
      </w:tr>
      <w:tr w:rsidR="009E12B2" w:rsidRPr="009E12B2" w14:paraId="78B1ECF3" w14:textId="77777777" w:rsidTr="000D6BE3">
        <w:trPr>
          <w:trHeight w:val="340"/>
          <w:jc w:val="center"/>
        </w:trPr>
        <w:tc>
          <w:tcPr>
            <w:tcW w:w="397" w:type="pct"/>
          </w:tcPr>
          <w:p w14:paraId="0D1CE5AF" w14:textId="77777777" w:rsidR="009E12B2" w:rsidRPr="009E12B2" w:rsidRDefault="009E12B2" w:rsidP="009E12B2">
            <w:pPr>
              <w:spacing w:before="20" w:after="20" w:line="264" w:lineRule="auto"/>
              <w:jc w:val="center"/>
              <w:rPr>
                <w:sz w:val="26"/>
                <w:szCs w:val="26"/>
              </w:rPr>
            </w:pPr>
            <w:r w:rsidRPr="009E12B2">
              <w:rPr>
                <w:sz w:val="26"/>
                <w:szCs w:val="26"/>
              </w:rPr>
              <w:t>12</w:t>
            </w:r>
          </w:p>
        </w:tc>
        <w:tc>
          <w:tcPr>
            <w:tcW w:w="2761" w:type="pct"/>
            <w:gridSpan w:val="6"/>
          </w:tcPr>
          <w:p w14:paraId="28A430EF"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Loại vật liệu vỏ bọc</w:t>
            </w:r>
          </w:p>
        </w:tc>
        <w:tc>
          <w:tcPr>
            <w:tcW w:w="726" w:type="pct"/>
          </w:tcPr>
          <w:p w14:paraId="3DF609CE" w14:textId="77777777" w:rsidR="009E12B2" w:rsidRPr="009E12B2" w:rsidRDefault="009E12B2" w:rsidP="009E12B2">
            <w:pPr>
              <w:spacing w:before="20" w:after="20" w:line="264" w:lineRule="auto"/>
              <w:jc w:val="center"/>
              <w:rPr>
                <w:sz w:val="26"/>
                <w:szCs w:val="26"/>
              </w:rPr>
            </w:pPr>
          </w:p>
        </w:tc>
        <w:tc>
          <w:tcPr>
            <w:tcW w:w="1116" w:type="pct"/>
          </w:tcPr>
          <w:p w14:paraId="22E2FA88" w14:textId="77777777" w:rsidR="009E12B2" w:rsidRPr="009E12B2" w:rsidRDefault="009E12B2" w:rsidP="009E12B2">
            <w:pPr>
              <w:spacing w:before="20" w:after="20" w:line="264" w:lineRule="auto"/>
              <w:jc w:val="center"/>
              <w:rPr>
                <w:sz w:val="26"/>
                <w:szCs w:val="26"/>
                <w:lang w:val="vi-VN"/>
              </w:rPr>
            </w:pPr>
            <w:r w:rsidRPr="009E12B2">
              <w:rPr>
                <w:sz w:val="26"/>
                <w:szCs w:val="26"/>
              </w:rPr>
              <w:t>PVC</w:t>
            </w:r>
            <w:r w:rsidRPr="009E12B2">
              <w:rPr>
                <w:sz w:val="26"/>
                <w:szCs w:val="26"/>
                <w:lang w:val="vi-VN"/>
              </w:rPr>
              <w:t>/PE</w:t>
            </w:r>
          </w:p>
        </w:tc>
      </w:tr>
      <w:tr w:rsidR="009E12B2" w:rsidRPr="009E12B2" w14:paraId="7AE03EDB" w14:textId="77777777" w:rsidTr="000D6BE3">
        <w:trPr>
          <w:trHeight w:val="340"/>
          <w:jc w:val="center"/>
        </w:trPr>
        <w:tc>
          <w:tcPr>
            <w:tcW w:w="397" w:type="pct"/>
          </w:tcPr>
          <w:p w14:paraId="5CDC134C" w14:textId="77777777" w:rsidR="009E12B2" w:rsidRPr="009E12B2" w:rsidRDefault="009E12B2" w:rsidP="009E12B2">
            <w:pPr>
              <w:spacing w:before="20" w:after="20" w:line="264" w:lineRule="auto"/>
              <w:jc w:val="center"/>
              <w:rPr>
                <w:sz w:val="26"/>
                <w:szCs w:val="26"/>
              </w:rPr>
            </w:pPr>
            <w:r w:rsidRPr="009E12B2">
              <w:rPr>
                <w:sz w:val="26"/>
                <w:szCs w:val="26"/>
              </w:rPr>
              <w:t>13</w:t>
            </w:r>
          </w:p>
        </w:tc>
        <w:tc>
          <w:tcPr>
            <w:tcW w:w="2761" w:type="pct"/>
            <w:gridSpan w:val="6"/>
          </w:tcPr>
          <w:p w14:paraId="01DD2F8B"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Độ dày danh định của lớp vỏ bọc ngoài</w:t>
            </w:r>
          </w:p>
        </w:tc>
        <w:tc>
          <w:tcPr>
            <w:tcW w:w="726" w:type="pct"/>
          </w:tcPr>
          <w:p w14:paraId="1D758E50" w14:textId="77777777" w:rsidR="009E12B2" w:rsidRPr="009E12B2" w:rsidRDefault="009E12B2" w:rsidP="009E12B2">
            <w:pPr>
              <w:spacing w:before="20" w:after="20" w:line="264" w:lineRule="auto"/>
              <w:jc w:val="center"/>
              <w:rPr>
                <w:sz w:val="26"/>
                <w:szCs w:val="26"/>
              </w:rPr>
            </w:pPr>
            <w:r w:rsidRPr="009E12B2">
              <w:rPr>
                <w:sz w:val="26"/>
                <w:szCs w:val="26"/>
              </w:rPr>
              <w:t>mm</w:t>
            </w:r>
          </w:p>
        </w:tc>
        <w:tc>
          <w:tcPr>
            <w:tcW w:w="1116" w:type="pct"/>
          </w:tcPr>
          <w:p w14:paraId="41E149FD"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38CA6F83" w14:textId="77777777" w:rsidTr="000D6BE3">
        <w:trPr>
          <w:trHeight w:val="340"/>
          <w:jc w:val="center"/>
        </w:trPr>
        <w:tc>
          <w:tcPr>
            <w:tcW w:w="397" w:type="pct"/>
          </w:tcPr>
          <w:p w14:paraId="07D8507F" w14:textId="77777777" w:rsidR="009E12B2" w:rsidRPr="009E12B2" w:rsidRDefault="009E12B2" w:rsidP="009E12B2">
            <w:pPr>
              <w:spacing w:before="20" w:after="20" w:line="264" w:lineRule="auto"/>
              <w:jc w:val="center"/>
              <w:rPr>
                <w:sz w:val="26"/>
                <w:szCs w:val="26"/>
              </w:rPr>
            </w:pPr>
            <w:r w:rsidRPr="009E12B2">
              <w:rPr>
                <w:sz w:val="26"/>
                <w:szCs w:val="26"/>
              </w:rPr>
              <w:t>14</w:t>
            </w:r>
          </w:p>
        </w:tc>
        <w:tc>
          <w:tcPr>
            <w:tcW w:w="2761" w:type="pct"/>
            <w:gridSpan w:val="6"/>
          </w:tcPr>
          <w:p w14:paraId="1094D236"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Đường kính ngoài của cáp</w:t>
            </w:r>
          </w:p>
        </w:tc>
        <w:tc>
          <w:tcPr>
            <w:tcW w:w="726" w:type="pct"/>
          </w:tcPr>
          <w:p w14:paraId="38510C54" w14:textId="77777777" w:rsidR="009E12B2" w:rsidRPr="009E12B2" w:rsidRDefault="009E12B2" w:rsidP="009E12B2">
            <w:pPr>
              <w:spacing w:before="20" w:after="20" w:line="264" w:lineRule="auto"/>
              <w:jc w:val="center"/>
              <w:rPr>
                <w:sz w:val="26"/>
                <w:szCs w:val="26"/>
              </w:rPr>
            </w:pPr>
            <w:r w:rsidRPr="009E12B2">
              <w:rPr>
                <w:sz w:val="26"/>
                <w:szCs w:val="26"/>
              </w:rPr>
              <w:t>mm</w:t>
            </w:r>
          </w:p>
        </w:tc>
        <w:tc>
          <w:tcPr>
            <w:tcW w:w="1116" w:type="pct"/>
          </w:tcPr>
          <w:p w14:paraId="1852BA86"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13EF4860" w14:textId="77777777" w:rsidTr="000D6BE3">
        <w:trPr>
          <w:trHeight w:val="340"/>
          <w:jc w:val="center"/>
        </w:trPr>
        <w:tc>
          <w:tcPr>
            <w:tcW w:w="397" w:type="pct"/>
          </w:tcPr>
          <w:p w14:paraId="4924BD58" w14:textId="77777777" w:rsidR="009E12B2" w:rsidRPr="009E12B2" w:rsidRDefault="009E12B2" w:rsidP="009E12B2">
            <w:pPr>
              <w:spacing w:before="20" w:after="20" w:line="264" w:lineRule="auto"/>
              <w:jc w:val="center"/>
              <w:rPr>
                <w:sz w:val="26"/>
                <w:szCs w:val="26"/>
              </w:rPr>
            </w:pPr>
            <w:r w:rsidRPr="009E12B2">
              <w:rPr>
                <w:sz w:val="26"/>
                <w:szCs w:val="26"/>
              </w:rPr>
              <w:t>15</w:t>
            </w:r>
          </w:p>
        </w:tc>
        <w:tc>
          <w:tcPr>
            <w:tcW w:w="2761" w:type="pct"/>
            <w:gridSpan w:val="6"/>
          </w:tcPr>
          <w:p w14:paraId="2180C11F"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Nhiệt độ tối đa của lõi dẫn</w:t>
            </w:r>
          </w:p>
        </w:tc>
        <w:tc>
          <w:tcPr>
            <w:tcW w:w="726" w:type="pct"/>
          </w:tcPr>
          <w:p w14:paraId="637D882B" w14:textId="77777777" w:rsidR="009E12B2" w:rsidRPr="009E12B2" w:rsidRDefault="009E12B2" w:rsidP="009E12B2">
            <w:pPr>
              <w:spacing w:before="20" w:after="20" w:line="264" w:lineRule="auto"/>
              <w:jc w:val="center"/>
              <w:rPr>
                <w:sz w:val="26"/>
                <w:szCs w:val="26"/>
              </w:rPr>
            </w:pPr>
            <w:r w:rsidRPr="009E12B2">
              <w:rPr>
                <w:sz w:val="26"/>
                <w:szCs w:val="26"/>
              </w:rPr>
              <w:t>0</w:t>
            </w:r>
            <w:r w:rsidRPr="009E12B2">
              <w:rPr>
                <w:position w:val="-11"/>
                <w:sz w:val="26"/>
                <w:szCs w:val="26"/>
              </w:rPr>
              <w:t>C</w:t>
            </w:r>
          </w:p>
        </w:tc>
        <w:tc>
          <w:tcPr>
            <w:tcW w:w="1116" w:type="pct"/>
          </w:tcPr>
          <w:p w14:paraId="61DDC584" w14:textId="77777777" w:rsidR="009E12B2" w:rsidRPr="009E12B2" w:rsidRDefault="009E12B2" w:rsidP="009E12B2">
            <w:pPr>
              <w:spacing w:before="20" w:after="20" w:line="264" w:lineRule="auto"/>
              <w:jc w:val="center"/>
              <w:rPr>
                <w:sz w:val="26"/>
                <w:szCs w:val="26"/>
              </w:rPr>
            </w:pPr>
            <w:r w:rsidRPr="009E12B2">
              <w:rPr>
                <w:sz w:val="26"/>
                <w:szCs w:val="26"/>
              </w:rPr>
              <w:t>90</w:t>
            </w:r>
          </w:p>
        </w:tc>
      </w:tr>
      <w:tr w:rsidR="009E12B2" w:rsidRPr="009E12B2" w14:paraId="7F205F7E" w14:textId="77777777" w:rsidTr="000D6BE3">
        <w:trPr>
          <w:trHeight w:val="340"/>
          <w:jc w:val="center"/>
        </w:trPr>
        <w:tc>
          <w:tcPr>
            <w:tcW w:w="397" w:type="pct"/>
          </w:tcPr>
          <w:p w14:paraId="5DB8422C" w14:textId="77777777" w:rsidR="009E12B2" w:rsidRPr="009E12B2" w:rsidRDefault="009E12B2" w:rsidP="009E12B2">
            <w:pPr>
              <w:spacing w:before="20" w:after="20" w:line="264" w:lineRule="auto"/>
              <w:jc w:val="center"/>
              <w:rPr>
                <w:sz w:val="26"/>
                <w:szCs w:val="26"/>
              </w:rPr>
            </w:pPr>
            <w:r w:rsidRPr="009E12B2">
              <w:rPr>
                <w:sz w:val="26"/>
                <w:szCs w:val="26"/>
              </w:rPr>
              <w:t>16</w:t>
            </w:r>
          </w:p>
        </w:tc>
        <w:tc>
          <w:tcPr>
            <w:tcW w:w="2761" w:type="pct"/>
            <w:gridSpan w:val="6"/>
          </w:tcPr>
          <w:p w14:paraId="00CF6DC7"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Khả năng mang tải của cáp</w:t>
            </w:r>
          </w:p>
        </w:tc>
        <w:tc>
          <w:tcPr>
            <w:tcW w:w="726" w:type="pct"/>
          </w:tcPr>
          <w:p w14:paraId="30B30BF7" w14:textId="77777777" w:rsidR="009E12B2" w:rsidRPr="009E12B2" w:rsidRDefault="009E12B2" w:rsidP="009E12B2">
            <w:pPr>
              <w:spacing w:before="20" w:after="20" w:line="264" w:lineRule="auto"/>
              <w:jc w:val="center"/>
              <w:rPr>
                <w:sz w:val="26"/>
                <w:szCs w:val="26"/>
              </w:rPr>
            </w:pPr>
            <w:r w:rsidRPr="009E12B2">
              <w:rPr>
                <w:w w:val="99"/>
                <w:sz w:val="26"/>
                <w:szCs w:val="26"/>
              </w:rPr>
              <w:t>A</w:t>
            </w:r>
          </w:p>
        </w:tc>
        <w:tc>
          <w:tcPr>
            <w:tcW w:w="1116" w:type="pct"/>
          </w:tcPr>
          <w:p w14:paraId="5FDEBDB3"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5C42A565" w14:textId="77777777" w:rsidTr="000D6BE3">
        <w:trPr>
          <w:trHeight w:val="340"/>
          <w:jc w:val="center"/>
        </w:trPr>
        <w:tc>
          <w:tcPr>
            <w:tcW w:w="397" w:type="pct"/>
          </w:tcPr>
          <w:p w14:paraId="17FC56AB" w14:textId="77777777" w:rsidR="009E12B2" w:rsidRPr="009E12B2" w:rsidRDefault="009E12B2" w:rsidP="009E12B2">
            <w:pPr>
              <w:spacing w:before="20" w:after="20" w:line="264" w:lineRule="auto"/>
              <w:jc w:val="center"/>
              <w:rPr>
                <w:sz w:val="26"/>
                <w:szCs w:val="26"/>
              </w:rPr>
            </w:pPr>
            <w:r w:rsidRPr="009E12B2">
              <w:rPr>
                <w:sz w:val="26"/>
                <w:szCs w:val="26"/>
              </w:rPr>
              <w:t>17</w:t>
            </w:r>
          </w:p>
        </w:tc>
        <w:tc>
          <w:tcPr>
            <w:tcW w:w="2761" w:type="pct"/>
            <w:gridSpan w:val="6"/>
          </w:tcPr>
          <w:p w14:paraId="46959531"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Điện trở 1 chiều của lõi dẫn ở t0= 20oC</w:t>
            </w:r>
          </w:p>
        </w:tc>
        <w:tc>
          <w:tcPr>
            <w:tcW w:w="726" w:type="pct"/>
          </w:tcPr>
          <w:p w14:paraId="7389660B" w14:textId="77777777" w:rsidR="009E12B2" w:rsidRPr="009E12B2" w:rsidRDefault="009E12B2" w:rsidP="009E12B2">
            <w:pPr>
              <w:spacing w:before="20" w:after="20" w:line="264" w:lineRule="auto"/>
              <w:jc w:val="center"/>
              <w:rPr>
                <w:sz w:val="26"/>
                <w:szCs w:val="26"/>
              </w:rPr>
            </w:pPr>
            <w:r w:rsidRPr="009E12B2">
              <w:rPr>
                <w:sz w:val="26"/>
                <w:szCs w:val="26"/>
              </w:rPr>
              <w:t>Ω/km</w:t>
            </w:r>
          </w:p>
        </w:tc>
        <w:tc>
          <w:tcPr>
            <w:tcW w:w="1116" w:type="pct"/>
          </w:tcPr>
          <w:p w14:paraId="791CADC0" w14:textId="77777777" w:rsidR="009E12B2" w:rsidRPr="009E12B2" w:rsidRDefault="009E12B2" w:rsidP="009E12B2">
            <w:pPr>
              <w:spacing w:before="20" w:after="20" w:line="264" w:lineRule="auto"/>
              <w:jc w:val="center"/>
              <w:rPr>
                <w:sz w:val="26"/>
                <w:szCs w:val="26"/>
              </w:rPr>
            </w:pPr>
            <w:r w:rsidRPr="009E12B2">
              <w:rPr>
                <w:sz w:val="26"/>
                <w:szCs w:val="26"/>
              </w:rPr>
              <w:t>0,641</w:t>
            </w:r>
          </w:p>
        </w:tc>
      </w:tr>
      <w:tr w:rsidR="009E12B2" w:rsidRPr="009E12B2" w14:paraId="0A979E39" w14:textId="77777777" w:rsidTr="000D6BE3">
        <w:trPr>
          <w:trHeight w:val="340"/>
          <w:jc w:val="center"/>
        </w:trPr>
        <w:tc>
          <w:tcPr>
            <w:tcW w:w="397" w:type="pct"/>
          </w:tcPr>
          <w:p w14:paraId="03CFFD45" w14:textId="77777777" w:rsidR="009E12B2" w:rsidRPr="009E12B2" w:rsidRDefault="009E12B2" w:rsidP="009E12B2">
            <w:pPr>
              <w:spacing w:before="20" w:after="20" w:line="264" w:lineRule="auto"/>
              <w:jc w:val="center"/>
              <w:rPr>
                <w:sz w:val="26"/>
                <w:szCs w:val="26"/>
              </w:rPr>
            </w:pPr>
            <w:r w:rsidRPr="009E12B2">
              <w:rPr>
                <w:sz w:val="26"/>
                <w:szCs w:val="26"/>
              </w:rPr>
              <w:t>18</w:t>
            </w:r>
          </w:p>
        </w:tc>
        <w:tc>
          <w:tcPr>
            <w:tcW w:w="2761" w:type="pct"/>
            <w:gridSpan w:val="6"/>
          </w:tcPr>
          <w:p w14:paraId="5D33F0EB"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Điện trở cách điện của cáp</w:t>
            </w:r>
          </w:p>
        </w:tc>
        <w:tc>
          <w:tcPr>
            <w:tcW w:w="726" w:type="pct"/>
          </w:tcPr>
          <w:p w14:paraId="2CAE51B2" w14:textId="77777777" w:rsidR="009E12B2" w:rsidRPr="009E12B2" w:rsidRDefault="009E12B2" w:rsidP="009E12B2">
            <w:pPr>
              <w:spacing w:before="20" w:after="20" w:line="264" w:lineRule="auto"/>
              <w:jc w:val="center"/>
              <w:rPr>
                <w:sz w:val="26"/>
                <w:szCs w:val="26"/>
              </w:rPr>
            </w:pPr>
            <w:r w:rsidRPr="009E12B2">
              <w:rPr>
                <w:sz w:val="26"/>
                <w:szCs w:val="26"/>
              </w:rPr>
              <w:t>Ω/km</w:t>
            </w:r>
          </w:p>
        </w:tc>
        <w:tc>
          <w:tcPr>
            <w:tcW w:w="1116" w:type="pct"/>
          </w:tcPr>
          <w:p w14:paraId="3680E9D7"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7B1A35F5" w14:textId="77777777" w:rsidTr="000D6BE3">
        <w:trPr>
          <w:trHeight w:val="340"/>
          <w:jc w:val="center"/>
        </w:trPr>
        <w:tc>
          <w:tcPr>
            <w:tcW w:w="397" w:type="pct"/>
          </w:tcPr>
          <w:p w14:paraId="759D9E43" w14:textId="77777777" w:rsidR="009E12B2" w:rsidRPr="009E12B2" w:rsidRDefault="009E12B2" w:rsidP="009E12B2">
            <w:pPr>
              <w:spacing w:before="20" w:after="20" w:line="264" w:lineRule="auto"/>
              <w:jc w:val="center"/>
              <w:rPr>
                <w:sz w:val="26"/>
                <w:szCs w:val="26"/>
              </w:rPr>
            </w:pPr>
            <w:r w:rsidRPr="009E12B2">
              <w:rPr>
                <w:sz w:val="26"/>
                <w:szCs w:val="26"/>
              </w:rPr>
              <w:t>19</w:t>
            </w:r>
          </w:p>
        </w:tc>
        <w:tc>
          <w:tcPr>
            <w:tcW w:w="2761" w:type="pct"/>
            <w:gridSpan w:val="6"/>
          </w:tcPr>
          <w:p w14:paraId="3ACD5AF7"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Trọng lượng của lõi dây</w:t>
            </w:r>
          </w:p>
        </w:tc>
        <w:tc>
          <w:tcPr>
            <w:tcW w:w="726" w:type="pct"/>
          </w:tcPr>
          <w:p w14:paraId="73277B7C" w14:textId="77777777" w:rsidR="009E12B2" w:rsidRPr="009E12B2" w:rsidRDefault="009E12B2" w:rsidP="009E12B2">
            <w:pPr>
              <w:spacing w:before="20" w:after="20" w:line="264" w:lineRule="auto"/>
              <w:jc w:val="center"/>
              <w:rPr>
                <w:sz w:val="26"/>
                <w:szCs w:val="26"/>
              </w:rPr>
            </w:pPr>
            <w:r w:rsidRPr="009E12B2">
              <w:rPr>
                <w:sz w:val="26"/>
                <w:szCs w:val="26"/>
              </w:rPr>
              <w:t>kg/km</w:t>
            </w:r>
          </w:p>
        </w:tc>
        <w:tc>
          <w:tcPr>
            <w:tcW w:w="1116" w:type="pct"/>
          </w:tcPr>
          <w:p w14:paraId="4CB9485F"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2F792136" w14:textId="77777777" w:rsidTr="000D6BE3">
        <w:trPr>
          <w:trHeight w:val="340"/>
          <w:jc w:val="center"/>
        </w:trPr>
        <w:tc>
          <w:tcPr>
            <w:tcW w:w="397" w:type="pct"/>
          </w:tcPr>
          <w:p w14:paraId="3794E2DA" w14:textId="77777777" w:rsidR="009E12B2" w:rsidRPr="009E12B2" w:rsidRDefault="009E12B2" w:rsidP="009E12B2">
            <w:pPr>
              <w:spacing w:before="20" w:after="20" w:line="264" w:lineRule="auto"/>
              <w:jc w:val="center"/>
              <w:rPr>
                <w:sz w:val="26"/>
                <w:szCs w:val="26"/>
              </w:rPr>
            </w:pPr>
            <w:r w:rsidRPr="009E12B2">
              <w:rPr>
                <w:sz w:val="26"/>
                <w:szCs w:val="26"/>
              </w:rPr>
              <w:t>20</w:t>
            </w:r>
          </w:p>
        </w:tc>
        <w:tc>
          <w:tcPr>
            <w:tcW w:w="2761" w:type="pct"/>
            <w:gridSpan w:val="6"/>
          </w:tcPr>
          <w:p w14:paraId="65CF9FEE"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Trọng lượng của toàn bộ cáp</w:t>
            </w:r>
          </w:p>
        </w:tc>
        <w:tc>
          <w:tcPr>
            <w:tcW w:w="726" w:type="pct"/>
          </w:tcPr>
          <w:p w14:paraId="69376C63" w14:textId="77777777" w:rsidR="009E12B2" w:rsidRPr="009E12B2" w:rsidRDefault="009E12B2" w:rsidP="009E12B2">
            <w:pPr>
              <w:spacing w:before="20" w:after="20" w:line="264" w:lineRule="auto"/>
              <w:jc w:val="center"/>
              <w:rPr>
                <w:sz w:val="26"/>
                <w:szCs w:val="26"/>
              </w:rPr>
            </w:pPr>
            <w:r w:rsidRPr="009E12B2">
              <w:rPr>
                <w:sz w:val="26"/>
                <w:szCs w:val="26"/>
              </w:rPr>
              <w:t>kg/km</w:t>
            </w:r>
          </w:p>
        </w:tc>
        <w:tc>
          <w:tcPr>
            <w:tcW w:w="1116" w:type="pct"/>
          </w:tcPr>
          <w:p w14:paraId="0E4606A2"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294926A9" w14:textId="77777777" w:rsidTr="000D6BE3">
        <w:trPr>
          <w:trHeight w:val="340"/>
          <w:jc w:val="center"/>
        </w:trPr>
        <w:tc>
          <w:tcPr>
            <w:tcW w:w="397" w:type="pct"/>
          </w:tcPr>
          <w:p w14:paraId="54FBDC79" w14:textId="77777777" w:rsidR="009E12B2" w:rsidRPr="009E12B2" w:rsidRDefault="009E12B2" w:rsidP="009E12B2">
            <w:pPr>
              <w:spacing w:before="20" w:after="20" w:line="264" w:lineRule="auto"/>
              <w:jc w:val="center"/>
              <w:rPr>
                <w:sz w:val="26"/>
                <w:szCs w:val="26"/>
              </w:rPr>
            </w:pPr>
            <w:r w:rsidRPr="009E12B2">
              <w:rPr>
                <w:sz w:val="26"/>
                <w:szCs w:val="26"/>
              </w:rPr>
              <w:t>21</w:t>
            </w:r>
          </w:p>
        </w:tc>
        <w:tc>
          <w:tcPr>
            <w:tcW w:w="2761" w:type="pct"/>
            <w:gridSpan w:val="6"/>
          </w:tcPr>
          <w:p w14:paraId="5D45EF36"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Chiều dài tối đa của cáp trên lô cuốn cáp</w:t>
            </w:r>
          </w:p>
        </w:tc>
        <w:tc>
          <w:tcPr>
            <w:tcW w:w="726" w:type="pct"/>
          </w:tcPr>
          <w:p w14:paraId="5EF6E1FA" w14:textId="77777777" w:rsidR="009E12B2" w:rsidRPr="009E12B2" w:rsidRDefault="009E12B2" w:rsidP="009E12B2">
            <w:pPr>
              <w:spacing w:before="20" w:after="20" w:line="264" w:lineRule="auto"/>
              <w:jc w:val="center"/>
              <w:rPr>
                <w:sz w:val="26"/>
                <w:szCs w:val="26"/>
              </w:rPr>
            </w:pPr>
            <w:r w:rsidRPr="009E12B2">
              <w:rPr>
                <w:w w:val="99"/>
                <w:sz w:val="26"/>
                <w:szCs w:val="26"/>
              </w:rPr>
              <w:t>m</w:t>
            </w:r>
          </w:p>
        </w:tc>
        <w:tc>
          <w:tcPr>
            <w:tcW w:w="1116" w:type="pct"/>
          </w:tcPr>
          <w:p w14:paraId="40481B39"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36B4F399" w14:textId="77777777" w:rsidTr="000D6BE3">
        <w:trPr>
          <w:trHeight w:val="335"/>
          <w:jc w:val="center"/>
        </w:trPr>
        <w:tc>
          <w:tcPr>
            <w:tcW w:w="397" w:type="pct"/>
          </w:tcPr>
          <w:p w14:paraId="765CE9C6" w14:textId="77777777" w:rsidR="009E12B2" w:rsidRPr="009E12B2" w:rsidRDefault="009E12B2" w:rsidP="009E12B2">
            <w:pPr>
              <w:spacing w:before="20" w:after="20" w:line="264" w:lineRule="auto"/>
              <w:jc w:val="center"/>
              <w:rPr>
                <w:sz w:val="26"/>
                <w:szCs w:val="26"/>
              </w:rPr>
            </w:pPr>
            <w:r w:rsidRPr="009E12B2">
              <w:rPr>
                <w:sz w:val="26"/>
                <w:szCs w:val="26"/>
              </w:rPr>
              <w:t>22</w:t>
            </w:r>
          </w:p>
        </w:tc>
        <w:tc>
          <w:tcPr>
            <w:tcW w:w="2761" w:type="pct"/>
            <w:gridSpan w:val="6"/>
          </w:tcPr>
          <w:p w14:paraId="65813C9A"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Đường kính mặt bích tối đa của lô cuốn cáp</w:t>
            </w:r>
          </w:p>
        </w:tc>
        <w:tc>
          <w:tcPr>
            <w:tcW w:w="726" w:type="pct"/>
          </w:tcPr>
          <w:p w14:paraId="29FEBA89" w14:textId="77777777" w:rsidR="009E12B2" w:rsidRPr="009E12B2" w:rsidRDefault="009E12B2" w:rsidP="009E12B2">
            <w:pPr>
              <w:spacing w:before="20" w:after="20" w:line="264" w:lineRule="auto"/>
              <w:jc w:val="center"/>
              <w:rPr>
                <w:sz w:val="26"/>
                <w:szCs w:val="26"/>
              </w:rPr>
            </w:pPr>
            <w:r w:rsidRPr="009E12B2">
              <w:rPr>
                <w:w w:val="99"/>
                <w:sz w:val="26"/>
                <w:szCs w:val="26"/>
              </w:rPr>
              <w:t>m</w:t>
            </w:r>
          </w:p>
        </w:tc>
        <w:tc>
          <w:tcPr>
            <w:tcW w:w="1116" w:type="pct"/>
          </w:tcPr>
          <w:p w14:paraId="2C46E466"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6B473333" w14:textId="77777777" w:rsidTr="000D6BE3">
        <w:trPr>
          <w:trHeight w:val="340"/>
          <w:jc w:val="center"/>
        </w:trPr>
        <w:tc>
          <w:tcPr>
            <w:tcW w:w="397" w:type="pct"/>
          </w:tcPr>
          <w:p w14:paraId="56F2068D" w14:textId="77777777" w:rsidR="009E12B2" w:rsidRPr="009E12B2" w:rsidRDefault="009E12B2" w:rsidP="009E12B2">
            <w:pPr>
              <w:spacing w:before="20" w:after="20" w:line="264" w:lineRule="auto"/>
              <w:jc w:val="center"/>
              <w:rPr>
                <w:sz w:val="26"/>
                <w:szCs w:val="26"/>
              </w:rPr>
            </w:pPr>
            <w:r w:rsidRPr="009E12B2">
              <w:rPr>
                <w:sz w:val="26"/>
                <w:szCs w:val="26"/>
              </w:rPr>
              <w:t>23</w:t>
            </w:r>
          </w:p>
        </w:tc>
        <w:tc>
          <w:tcPr>
            <w:tcW w:w="2761" w:type="pct"/>
            <w:gridSpan w:val="6"/>
          </w:tcPr>
          <w:p w14:paraId="1DF2447D"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Trọng lượng tối đa của toàn bộ lô cáp</w:t>
            </w:r>
          </w:p>
        </w:tc>
        <w:tc>
          <w:tcPr>
            <w:tcW w:w="726" w:type="pct"/>
          </w:tcPr>
          <w:p w14:paraId="723A2D26" w14:textId="77777777" w:rsidR="009E12B2" w:rsidRPr="009E12B2" w:rsidRDefault="009E12B2" w:rsidP="009E12B2">
            <w:pPr>
              <w:spacing w:before="20" w:after="20" w:line="264" w:lineRule="auto"/>
              <w:jc w:val="center"/>
              <w:rPr>
                <w:sz w:val="26"/>
                <w:szCs w:val="26"/>
              </w:rPr>
            </w:pPr>
            <w:r w:rsidRPr="009E12B2">
              <w:rPr>
                <w:sz w:val="26"/>
                <w:szCs w:val="26"/>
              </w:rPr>
              <w:t>kg</w:t>
            </w:r>
          </w:p>
        </w:tc>
        <w:tc>
          <w:tcPr>
            <w:tcW w:w="1116" w:type="pct"/>
          </w:tcPr>
          <w:p w14:paraId="3CE2FE6B" w14:textId="77777777" w:rsidR="009E12B2" w:rsidRPr="009E12B2" w:rsidRDefault="009E12B2" w:rsidP="009E12B2">
            <w:pPr>
              <w:spacing w:before="20" w:after="20" w:line="264" w:lineRule="auto"/>
              <w:jc w:val="center"/>
              <w:rPr>
                <w:sz w:val="26"/>
                <w:szCs w:val="26"/>
              </w:rPr>
            </w:pPr>
            <w:r w:rsidRPr="009E12B2">
              <w:rPr>
                <w:sz w:val="26"/>
                <w:szCs w:val="26"/>
              </w:rPr>
              <w:t>Nêu cụ thể</w:t>
            </w:r>
          </w:p>
        </w:tc>
      </w:tr>
      <w:tr w:rsidR="009E12B2" w:rsidRPr="009E12B2" w14:paraId="0202A663" w14:textId="77777777" w:rsidTr="000D6BE3">
        <w:trPr>
          <w:trHeight w:val="681"/>
          <w:jc w:val="center"/>
        </w:trPr>
        <w:tc>
          <w:tcPr>
            <w:tcW w:w="397" w:type="pct"/>
          </w:tcPr>
          <w:p w14:paraId="25840DAF" w14:textId="77777777" w:rsidR="009E12B2" w:rsidRPr="009E12B2" w:rsidRDefault="009E12B2" w:rsidP="009E12B2">
            <w:pPr>
              <w:spacing w:before="20" w:after="20" w:line="264" w:lineRule="auto"/>
              <w:jc w:val="center"/>
              <w:rPr>
                <w:sz w:val="26"/>
                <w:szCs w:val="26"/>
              </w:rPr>
            </w:pPr>
            <w:r w:rsidRPr="009E12B2">
              <w:rPr>
                <w:sz w:val="26"/>
                <w:szCs w:val="26"/>
              </w:rPr>
              <w:lastRenderedPageBreak/>
              <w:t>24</w:t>
            </w:r>
          </w:p>
        </w:tc>
        <w:tc>
          <w:tcPr>
            <w:tcW w:w="2761" w:type="pct"/>
            <w:gridSpan w:val="6"/>
          </w:tcPr>
          <w:p w14:paraId="560DCA9D"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Giấy chứng nhận thử nghiệm điển hình Type</w:t>
            </w:r>
          </w:p>
          <w:p w14:paraId="6A22D348"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test, Routine Test</w:t>
            </w:r>
          </w:p>
        </w:tc>
        <w:tc>
          <w:tcPr>
            <w:tcW w:w="726" w:type="pct"/>
          </w:tcPr>
          <w:p w14:paraId="551060B9" w14:textId="77777777" w:rsidR="009E12B2" w:rsidRPr="009E12B2" w:rsidRDefault="009E12B2" w:rsidP="009E12B2">
            <w:pPr>
              <w:spacing w:before="20" w:after="20" w:line="264" w:lineRule="auto"/>
              <w:jc w:val="center"/>
              <w:rPr>
                <w:sz w:val="26"/>
                <w:szCs w:val="26"/>
              </w:rPr>
            </w:pPr>
          </w:p>
        </w:tc>
        <w:tc>
          <w:tcPr>
            <w:tcW w:w="1116" w:type="pct"/>
          </w:tcPr>
          <w:p w14:paraId="705B84CD" w14:textId="77777777" w:rsidR="009E12B2" w:rsidRPr="009E12B2" w:rsidRDefault="009E12B2" w:rsidP="009E12B2">
            <w:pPr>
              <w:spacing w:before="20" w:after="20" w:line="264" w:lineRule="auto"/>
              <w:jc w:val="center"/>
              <w:rPr>
                <w:sz w:val="26"/>
                <w:szCs w:val="26"/>
              </w:rPr>
            </w:pPr>
            <w:r w:rsidRPr="009E12B2">
              <w:rPr>
                <w:sz w:val="26"/>
                <w:szCs w:val="26"/>
              </w:rPr>
              <w:t>Có</w:t>
            </w:r>
          </w:p>
        </w:tc>
      </w:tr>
      <w:tr w:rsidR="009E12B2" w:rsidRPr="009E12B2" w14:paraId="2FC40392" w14:textId="77777777" w:rsidTr="000D6BE3">
        <w:trPr>
          <w:trHeight w:val="1362"/>
          <w:jc w:val="center"/>
        </w:trPr>
        <w:tc>
          <w:tcPr>
            <w:tcW w:w="397" w:type="pct"/>
          </w:tcPr>
          <w:p w14:paraId="3AB5C575" w14:textId="77777777" w:rsidR="009E12B2" w:rsidRPr="009E12B2" w:rsidRDefault="009E12B2" w:rsidP="009E12B2">
            <w:pPr>
              <w:spacing w:before="20" w:after="20" w:line="264" w:lineRule="auto"/>
              <w:jc w:val="center"/>
              <w:rPr>
                <w:sz w:val="26"/>
                <w:szCs w:val="26"/>
              </w:rPr>
            </w:pPr>
          </w:p>
          <w:p w14:paraId="6A64FAC3" w14:textId="77777777" w:rsidR="009E12B2" w:rsidRPr="009E12B2" w:rsidRDefault="009E12B2" w:rsidP="009E12B2">
            <w:pPr>
              <w:spacing w:before="20" w:after="20" w:line="264" w:lineRule="auto"/>
              <w:jc w:val="center"/>
              <w:rPr>
                <w:sz w:val="26"/>
                <w:szCs w:val="26"/>
              </w:rPr>
            </w:pPr>
            <w:r w:rsidRPr="009E12B2">
              <w:rPr>
                <w:sz w:val="26"/>
                <w:szCs w:val="26"/>
              </w:rPr>
              <w:t>25</w:t>
            </w:r>
          </w:p>
        </w:tc>
        <w:tc>
          <w:tcPr>
            <w:tcW w:w="2761" w:type="pct"/>
            <w:gridSpan w:val="6"/>
          </w:tcPr>
          <w:p w14:paraId="3EF4F2D7"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Biên bản test phải đáp ứng và đầy đủ các hạng mục thí nghiệm theo tiêu chuẩn TCVN 5935-1 (hoặc tương đương hoặc cao hơn) và các tiêu</w:t>
            </w:r>
          </w:p>
          <w:p w14:paraId="56150070" w14:textId="77777777" w:rsidR="009E12B2" w:rsidRPr="009E12B2" w:rsidRDefault="009E12B2" w:rsidP="009E12B2">
            <w:pPr>
              <w:widowControl w:val="0"/>
              <w:spacing w:before="20" w:after="20" w:line="288" w:lineRule="auto"/>
              <w:ind w:left="115"/>
              <w:jc w:val="left"/>
              <w:rPr>
                <w:rFonts w:eastAsia="Calibri"/>
                <w:sz w:val="26"/>
                <w:szCs w:val="26"/>
              </w:rPr>
            </w:pPr>
            <w:r w:rsidRPr="009E12B2">
              <w:rPr>
                <w:rFonts w:eastAsia="Calibri"/>
                <w:sz w:val="26"/>
                <w:szCs w:val="26"/>
              </w:rPr>
              <w:t>chuẩn liên quan</w:t>
            </w:r>
          </w:p>
        </w:tc>
        <w:tc>
          <w:tcPr>
            <w:tcW w:w="726" w:type="pct"/>
          </w:tcPr>
          <w:p w14:paraId="7EBEBCD3" w14:textId="77777777" w:rsidR="009E12B2" w:rsidRPr="009E12B2" w:rsidRDefault="009E12B2" w:rsidP="009E12B2">
            <w:pPr>
              <w:spacing w:before="20" w:after="20" w:line="264" w:lineRule="auto"/>
              <w:jc w:val="center"/>
              <w:rPr>
                <w:sz w:val="26"/>
                <w:szCs w:val="26"/>
              </w:rPr>
            </w:pPr>
          </w:p>
        </w:tc>
        <w:tc>
          <w:tcPr>
            <w:tcW w:w="1116" w:type="pct"/>
          </w:tcPr>
          <w:p w14:paraId="765ED952" w14:textId="77777777" w:rsidR="009E12B2" w:rsidRPr="009E12B2" w:rsidRDefault="009E12B2" w:rsidP="009E12B2">
            <w:pPr>
              <w:spacing w:before="20" w:after="20" w:line="264" w:lineRule="auto"/>
              <w:jc w:val="center"/>
              <w:rPr>
                <w:sz w:val="26"/>
                <w:szCs w:val="26"/>
              </w:rPr>
            </w:pPr>
            <w:r w:rsidRPr="009E12B2">
              <w:rPr>
                <w:sz w:val="26"/>
                <w:szCs w:val="26"/>
              </w:rPr>
              <w:t>Đáp ứng</w:t>
            </w:r>
          </w:p>
        </w:tc>
      </w:tr>
    </w:tbl>
    <w:p w14:paraId="0DC9B75B" w14:textId="77777777" w:rsidR="009E12B2" w:rsidRPr="009E12B2" w:rsidRDefault="009E12B2" w:rsidP="009E12B2">
      <w:pPr>
        <w:spacing w:line="276" w:lineRule="auto"/>
        <w:rPr>
          <w:b/>
          <w:sz w:val="26"/>
          <w:szCs w:val="26"/>
        </w:rPr>
      </w:pPr>
      <w:r w:rsidRPr="009E12B2">
        <w:rPr>
          <w:b/>
          <w:i/>
          <w:sz w:val="26"/>
          <w:szCs w:val="26"/>
        </w:rPr>
        <w:t>Cáp hạ áp ruột đồng 1x10mm2 – không có băng nhôm.</w:t>
      </w:r>
    </w:p>
    <w:tbl>
      <w:tblPr>
        <w:tblW w:w="9303" w:type="dxa"/>
        <w:tblInd w:w="99" w:type="dxa"/>
        <w:tblLayout w:type="fixed"/>
        <w:tblCellMar>
          <w:left w:w="0" w:type="dxa"/>
          <w:right w:w="0" w:type="dxa"/>
        </w:tblCellMar>
        <w:tblLook w:val="0000" w:firstRow="0" w:lastRow="0" w:firstColumn="0" w:lastColumn="0" w:noHBand="0" w:noVBand="0"/>
      </w:tblPr>
      <w:tblGrid>
        <w:gridCol w:w="10"/>
        <w:gridCol w:w="729"/>
        <w:gridCol w:w="10"/>
        <w:gridCol w:w="5121"/>
        <w:gridCol w:w="10"/>
        <w:gridCol w:w="1339"/>
        <w:gridCol w:w="10"/>
        <w:gridCol w:w="2064"/>
        <w:gridCol w:w="10"/>
      </w:tblGrid>
      <w:tr w:rsidR="009E12B2" w:rsidRPr="009E12B2" w14:paraId="01D9F96E" w14:textId="77777777" w:rsidTr="000D6BE3">
        <w:trPr>
          <w:gridBefore w:val="1"/>
          <w:wBefore w:w="10" w:type="dxa"/>
          <w:trHeight w:hRule="exact" w:val="350"/>
          <w:tblHeader/>
        </w:trPr>
        <w:tc>
          <w:tcPr>
            <w:tcW w:w="739" w:type="dxa"/>
            <w:gridSpan w:val="2"/>
            <w:tcBorders>
              <w:top w:val="single" w:sz="4" w:space="0" w:color="000000"/>
              <w:left w:val="single" w:sz="4" w:space="0" w:color="000000"/>
              <w:bottom w:val="single" w:sz="4" w:space="0" w:color="000000"/>
              <w:right w:val="single" w:sz="4" w:space="0" w:color="000000"/>
            </w:tcBorders>
          </w:tcPr>
          <w:p w14:paraId="0E8BE432"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TT</w:t>
            </w:r>
          </w:p>
        </w:tc>
        <w:tc>
          <w:tcPr>
            <w:tcW w:w="5131" w:type="dxa"/>
            <w:gridSpan w:val="2"/>
            <w:tcBorders>
              <w:top w:val="single" w:sz="4" w:space="0" w:color="000000"/>
              <w:left w:val="single" w:sz="4" w:space="0" w:color="000000"/>
              <w:bottom w:val="single" w:sz="4" w:space="0" w:color="000000"/>
              <w:right w:val="single" w:sz="4" w:space="0" w:color="000000"/>
            </w:tcBorders>
          </w:tcPr>
          <w:p w14:paraId="27BE063E"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b/>
                <w:bCs/>
                <w:sz w:val="26"/>
                <w:szCs w:val="26"/>
              </w:rPr>
              <w:t>H</w:t>
            </w:r>
            <w:r w:rsidRPr="009E12B2">
              <w:rPr>
                <w:rFonts w:eastAsia="Calibri"/>
                <w:sz w:val="26"/>
                <w:szCs w:val="26"/>
              </w:rPr>
              <w:t>ạ</w:t>
            </w:r>
            <w:r w:rsidRPr="009E12B2">
              <w:rPr>
                <w:rFonts w:eastAsia="Calibri"/>
                <w:b/>
                <w:bCs/>
                <w:sz w:val="26"/>
                <w:szCs w:val="26"/>
              </w:rPr>
              <w:t>ng m</w:t>
            </w:r>
            <w:r w:rsidRPr="009E12B2">
              <w:rPr>
                <w:rFonts w:eastAsia="Calibri"/>
                <w:sz w:val="26"/>
                <w:szCs w:val="26"/>
              </w:rPr>
              <w:t>ụ</w:t>
            </w:r>
            <w:r w:rsidRPr="009E12B2">
              <w:rPr>
                <w:rFonts w:eastAsia="Calibri"/>
                <w:b/>
                <w:bCs/>
                <w:sz w:val="26"/>
                <w:szCs w:val="26"/>
              </w:rPr>
              <w:t>c</w:t>
            </w:r>
          </w:p>
        </w:tc>
        <w:tc>
          <w:tcPr>
            <w:tcW w:w="1349" w:type="dxa"/>
            <w:gridSpan w:val="2"/>
            <w:tcBorders>
              <w:top w:val="single" w:sz="4" w:space="0" w:color="000000"/>
              <w:left w:val="single" w:sz="4" w:space="0" w:color="000000"/>
              <w:bottom w:val="single" w:sz="4" w:space="0" w:color="000000"/>
              <w:right w:val="single" w:sz="4" w:space="0" w:color="000000"/>
            </w:tcBorders>
          </w:tcPr>
          <w:p w14:paraId="4002353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Đơ</w:t>
            </w:r>
            <w:r w:rsidRPr="009E12B2">
              <w:rPr>
                <w:rFonts w:eastAsia="Calibri"/>
                <w:b/>
                <w:bCs/>
                <w:sz w:val="26"/>
                <w:szCs w:val="26"/>
              </w:rPr>
              <w:t>n v</w:t>
            </w:r>
            <w:r w:rsidRPr="009E12B2">
              <w:rPr>
                <w:rFonts w:eastAsia="Calibri"/>
                <w:sz w:val="26"/>
                <w:szCs w:val="26"/>
              </w:rPr>
              <w:t>ị đ</w:t>
            </w:r>
            <w:r w:rsidRPr="009E12B2">
              <w:rPr>
                <w:rFonts w:eastAsia="Calibri"/>
                <w:b/>
                <w:bCs/>
                <w:sz w:val="26"/>
                <w:szCs w:val="26"/>
              </w:rPr>
              <w:t>o</w:t>
            </w:r>
          </w:p>
        </w:tc>
        <w:tc>
          <w:tcPr>
            <w:tcW w:w="2074" w:type="dxa"/>
            <w:gridSpan w:val="2"/>
            <w:tcBorders>
              <w:top w:val="single" w:sz="4" w:space="0" w:color="000000"/>
              <w:left w:val="single" w:sz="4" w:space="0" w:color="000000"/>
              <w:bottom w:val="single" w:sz="4" w:space="0" w:color="000000"/>
              <w:right w:val="single" w:sz="4" w:space="0" w:color="000000"/>
            </w:tcBorders>
          </w:tcPr>
          <w:p w14:paraId="2FC05DC4"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Yêu c</w:t>
            </w:r>
            <w:r w:rsidRPr="009E12B2">
              <w:rPr>
                <w:rFonts w:eastAsia="Calibri"/>
                <w:sz w:val="26"/>
                <w:szCs w:val="26"/>
              </w:rPr>
              <w:t>ầ</w:t>
            </w:r>
            <w:r w:rsidRPr="009E12B2">
              <w:rPr>
                <w:rFonts w:eastAsia="Calibri"/>
                <w:b/>
                <w:bCs/>
                <w:sz w:val="26"/>
                <w:szCs w:val="26"/>
              </w:rPr>
              <w:t>u</w:t>
            </w:r>
          </w:p>
        </w:tc>
      </w:tr>
      <w:tr w:rsidR="009E12B2" w:rsidRPr="009E12B2" w14:paraId="14AADB62"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242A08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1</w:t>
            </w:r>
          </w:p>
        </w:tc>
        <w:tc>
          <w:tcPr>
            <w:tcW w:w="5131" w:type="dxa"/>
            <w:gridSpan w:val="2"/>
            <w:tcBorders>
              <w:top w:val="single" w:sz="4" w:space="0" w:color="000000"/>
              <w:left w:val="single" w:sz="4" w:space="0" w:color="000000"/>
              <w:bottom w:val="single" w:sz="4" w:space="0" w:color="000000"/>
              <w:right w:val="single" w:sz="4" w:space="0" w:color="000000"/>
            </w:tcBorders>
          </w:tcPr>
          <w:p w14:paraId="7115B515"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Cáp hạ áp 0.6/1kV</w:t>
            </w:r>
          </w:p>
        </w:tc>
        <w:tc>
          <w:tcPr>
            <w:tcW w:w="1349" w:type="dxa"/>
            <w:gridSpan w:val="2"/>
            <w:tcBorders>
              <w:top w:val="single" w:sz="4" w:space="0" w:color="000000"/>
              <w:left w:val="single" w:sz="4" w:space="0" w:color="000000"/>
              <w:bottom w:val="single" w:sz="4" w:space="0" w:color="000000"/>
              <w:right w:val="single" w:sz="4" w:space="0" w:color="000000"/>
            </w:tcBorders>
          </w:tcPr>
          <w:p w14:paraId="68D0ED7F"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32341F8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0A41F630"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79AF07C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2</w:t>
            </w:r>
          </w:p>
        </w:tc>
        <w:tc>
          <w:tcPr>
            <w:tcW w:w="5131" w:type="dxa"/>
            <w:gridSpan w:val="2"/>
            <w:tcBorders>
              <w:top w:val="single" w:sz="4" w:space="0" w:color="000000"/>
              <w:left w:val="single" w:sz="4" w:space="0" w:color="000000"/>
              <w:bottom w:val="single" w:sz="4" w:space="0" w:color="000000"/>
              <w:right w:val="single" w:sz="4" w:space="0" w:color="000000"/>
            </w:tcBorders>
          </w:tcPr>
          <w:p w14:paraId="4ACB556F"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Nhà sản xuất/ Nước sản xuất</w:t>
            </w:r>
          </w:p>
        </w:tc>
        <w:tc>
          <w:tcPr>
            <w:tcW w:w="1349" w:type="dxa"/>
            <w:gridSpan w:val="2"/>
            <w:tcBorders>
              <w:top w:val="single" w:sz="4" w:space="0" w:color="000000"/>
              <w:left w:val="single" w:sz="4" w:space="0" w:color="000000"/>
              <w:bottom w:val="single" w:sz="4" w:space="0" w:color="000000"/>
              <w:right w:val="single" w:sz="4" w:space="0" w:color="000000"/>
            </w:tcBorders>
          </w:tcPr>
          <w:p w14:paraId="759956DE"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16A670C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11EC9020"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1F8E4C2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3</w:t>
            </w:r>
          </w:p>
        </w:tc>
        <w:tc>
          <w:tcPr>
            <w:tcW w:w="5131" w:type="dxa"/>
            <w:gridSpan w:val="2"/>
            <w:tcBorders>
              <w:top w:val="single" w:sz="4" w:space="0" w:color="000000"/>
              <w:left w:val="single" w:sz="4" w:space="0" w:color="000000"/>
              <w:bottom w:val="single" w:sz="4" w:space="0" w:color="000000"/>
              <w:right w:val="single" w:sz="4" w:space="0" w:color="000000"/>
            </w:tcBorders>
          </w:tcPr>
          <w:p w14:paraId="310B6CC6"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Mã hiệu sản phẩm</w:t>
            </w:r>
          </w:p>
        </w:tc>
        <w:tc>
          <w:tcPr>
            <w:tcW w:w="1349" w:type="dxa"/>
            <w:gridSpan w:val="2"/>
            <w:tcBorders>
              <w:top w:val="single" w:sz="4" w:space="0" w:color="000000"/>
              <w:left w:val="single" w:sz="4" w:space="0" w:color="000000"/>
              <w:bottom w:val="single" w:sz="4" w:space="0" w:color="000000"/>
              <w:right w:val="single" w:sz="4" w:space="0" w:color="000000"/>
            </w:tcBorders>
          </w:tcPr>
          <w:p w14:paraId="1E58B928"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4CC3E31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72792F68"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3B61E521"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4</w:t>
            </w:r>
          </w:p>
        </w:tc>
        <w:tc>
          <w:tcPr>
            <w:tcW w:w="5131" w:type="dxa"/>
            <w:gridSpan w:val="2"/>
            <w:tcBorders>
              <w:top w:val="single" w:sz="4" w:space="0" w:color="000000"/>
              <w:left w:val="single" w:sz="4" w:space="0" w:color="000000"/>
              <w:bottom w:val="single" w:sz="4" w:space="0" w:color="000000"/>
              <w:right w:val="single" w:sz="4" w:space="0" w:color="000000"/>
            </w:tcBorders>
          </w:tcPr>
          <w:p w14:paraId="35A00419"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Tiêu chuẩn áp dụng</w:t>
            </w:r>
          </w:p>
        </w:tc>
        <w:tc>
          <w:tcPr>
            <w:tcW w:w="1349" w:type="dxa"/>
            <w:gridSpan w:val="2"/>
            <w:tcBorders>
              <w:top w:val="single" w:sz="4" w:space="0" w:color="000000"/>
              <w:left w:val="single" w:sz="4" w:space="0" w:color="000000"/>
              <w:bottom w:val="single" w:sz="4" w:space="0" w:color="000000"/>
              <w:right w:val="single" w:sz="4" w:space="0" w:color="000000"/>
            </w:tcBorders>
          </w:tcPr>
          <w:p w14:paraId="56C9F624"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1CF4B2B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71E2B824"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E1C9E92"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5</w:t>
            </w:r>
          </w:p>
        </w:tc>
        <w:tc>
          <w:tcPr>
            <w:tcW w:w="5131" w:type="dxa"/>
            <w:gridSpan w:val="2"/>
            <w:tcBorders>
              <w:top w:val="single" w:sz="4" w:space="0" w:color="000000"/>
              <w:left w:val="single" w:sz="4" w:space="0" w:color="000000"/>
              <w:bottom w:val="single" w:sz="4" w:space="0" w:color="000000"/>
              <w:right w:val="single" w:sz="4" w:space="0" w:color="000000"/>
            </w:tcBorders>
          </w:tcPr>
          <w:p w14:paraId="1AFC0F33"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w:t>
            </w:r>
          </w:p>
        </w:tc>
        <w:tc>
          <w:tcPr>
            <w:tcW w:w="1349" w:type="dxa"/>
            <w:gridSpan w:val="2"/>
            <w:tcBorders>
              <w:top w:val="single" w:sz="4" w:space="0" w:color="000000"/>
              <w:left w:val="single" w:sz="4" w:space="0" w:color="000000"/>
              <w:bottom w:val="single" w:sz="4" w:space="0" w:color="000000"/>
              <w:right w:val="single" w:sz="4" w:space="0" w:color="000000"/>
            </w:tcBorders>
          </w:tcPr>
          <w:p w14:paraId="52DFC7EE"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6E05DC5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đồng</w:t>
            </w:r>
          </w:p>
        </w:tc>
      </w:tr>
      <w:tr w:rsidR="009E12B2" w:rsidRPr="009E12B2" w14:paraId="5D3AC1D8"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1BF224F"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6</w:t>
            </w:r>
          </w:p>
        </w:tc>
        <w:tc>
          <w:tcPr>
            <w:tcW w:w="5131" w:type="dxa"/>
            <w:gridSpan w:val="2"/>
            <w:tcBorders>
              <w:top w:val="single" w:sz="4" w:space="0" w:color="000000"/>
              <w:left w:val="single" w:sz="4" w:space="0" w:color="000000"/>
              <w:bottom w:val="single" w:sz="4" w:space="0" w:color="000000"/>
              <w:right w:val="single" w:sz="4" w:space="0" w:color="000000"/>
            </w:tcBorders>
          </w:tcPr>
          <w:p w14:paraId="3C93F376"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Số và tiết diện danh định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12EFC9A4" w14:textId="77777777" w:rsidR="009E12B2" w:rsidRPr="009E12B2" w:rsidRDefault="009E12B2" w:rsidP="009E12B2">
            <w:pPr>
              <w:spacing w:line="276" w:lineRule="auto"/>
              <w:jc w:val="center"/>
              <w:rPr>
                <w:sz w:val="26"/>
                <w:szCs w:val="26"/>
              </w:rPr>
            </w:pPr>
            <w:r w:rsidRPr="009E12B2">
              <w:rPr>
                <w:sz w:val="26"/>
                <w:szCs w:val="26"/>
              </w:rPr>
              <w:t>mm2</w:t>
            </w:r>
          </w:p>
        </w:tc>
        <w:tc>
          <w:tcPr>
            <w:tcW w:w="2074" w:type="dxa"/>
            <w:gridSpan w:val="2"/>
            <w:tcBorders>
              <w:top w:val="single" w:sz="4" w:space="0" w:color="000000"/>
              <w:left w:val="single" w:sz="4" w:space="0" w:color="000000"/>
              <w:bottom w:val="single" w:sz="4" w:space="0" w:color="000000"/>
              <w:right w:val="single" w:sz="4" w:space="0" w:color="000000"/>
            </w:tcBorders>
          </w:tcPr>
          <w:p w14:paraId="14174EE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1x10</w:t>
            </w:r>
          </w:p>
        </w:tc>
      </w:tr>
      <w:tr w:rsidR="009E12B2" w:rsidRPr="009E12B2" w14:paraId="003F5B7D"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322B51B6"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7</w:t>
            </w:r>
          </w:p>
        </w:tc>
        <w:tc>
          <w:tcPr>
            <w:tcW w:w="5131" w:type="dxa"/>
            <w:gridSpan w:val="2"/>
            <w:tcBorders>
              <w:top w:val="single" w:sz="4" w:space="0" w:color="000000"/>
              <w:left w:val="single" w:sz="4" w:space="0" w:color="000000"/>
              <w:bottom w:val="single" w:sz="4" w:space="0" w:color="000000"/>
              <w:right w:val="single" w:sz="4" w:space="0" w:color="000000"/>
            </w:tcBorders>
          </w:tcPr>
          <w:p w14:paraId="42EA8F9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Số sợi đồng của lõi cáp (1lõi)</w:t>
            </w:r>
          </w:p>
        </w:tc>
        <w:tc>
          <w:tcPr>
            <w:tcW w:w="1349" w:type="dxa"/>
            <w:gridSpan w:val="2"/>
            <w:tcBorders>
              <w:top w:val="single" w:sz="4" w:space="0" w:color="000000"/>
              <w:left w:val="single" w:sz="4" w:space="0" w:color="000000"/>
              <w:bottom w:val="single" w:sz="4" w:space="0" w:color="000000"/>
              <w:right w:val="single" w:sz="4" w:space="0" w:color="000000"/>
            </w:tcBorders>
          </w:tcPr>
          <w:p w14:paraId="3B930026" w14:textId="77777777" w:rsidR="009E12B2" w:rsidRPr="009E12B2" w:rsidRDefault="009E12B2" w:rsidP="009E12B2">
            <w:pPr>
              <w:spacing w:line="276" w:lineRule="auto"/>
              <w:jc w:val="center"/>
              <w:rPr>
                <w:sz w:val="26"/>
                <w:szCs w:val="26"/>
              </w:rPr>
            </w:pPr>
            <w:r w:rsidRPr="009E12B2">
              <w:rPr>
                <w:sz w:val="26"/>
                <w:szCs w:val="26"/>
              </w:rPr>
              <w:t>Sợi</w:t>
            </w:r>
          </w:p>
        </w:tc>
        <w:tc>
          <w:tcPr>
            <w:tcW w:w="2074" w:type="dxa"/>
            <w:gridSpan w:val="2"/>
            <w:tcBorders>
              <w:top w:val="single" w:sz="4" w:space="0" w:color="000000"/>
              <w:left w:val="single" w:sz="4" w:space="0" w:color="000000"/>
              <w:bottom w:val="single" w:sz="4" w:space="0" w:color="000000"/>
              <w:right w:val="single" w:sz="4" w:space="0" w:color="000000"/>
            </w:tcBorders>
          </w:tcPr>
          <w:p w14:paraId="1179946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 6</w:t>
            </w:r>
          </w:p>
        </w:tc>
      </w:tr>
      <w:tr w:rsidR="009E12B2" w:rsidRPr="009E12B2" w14:paraId="049DF5CF"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19A567A3"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8</w:t>
            </w:r>
          </w:p>
        </w:tc>
        <w:tc>
          <w:tcPr>
            <w:tcW w:w="5131" w:type="dxa"/>
            <w:gridSpan w:val="2"/>
            <w:tcBorders>
              <w:top w:val="single" w:sz="4" w:space="0" w:color="000000"/>
              <w:left w:val="single" w:sz="4" w:space="0" w:color="000000"/>
              <w:bottom w:val="single" w:sz="4" w:space="0" w:color="000000"/>
              <w:right w:val="single" w:sz="4" w:space="0" w:color="000000"/>
            </w:tcBorders>
          </w:tcPr>
          <w:p w14:paraId="7985858B"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lõi (1lõi)</w:t>
            </w:r>
          </w:p>
        </w:tc>
        <w:tc>
          <w:tcPr>
            <w:tcW w:w="1349" w:type="dxa"/>
            <w:gridSpan w:val="2"/>
            <w:tcBorders>
              <w:top w:val="single" w:sz="4" w:space="0" w:color="000000"/>
              <w:left w:val="single" w:sz="4" w:space="0" w:color="000000"/>
              <w:bottom w:val="single" w:sz="4" w:space="0" w:color="000000"/>
              <w:right w:val="single" w:sz="4" w:space="0" w:color="000000"/>
            </w:tcBorders>
          </w:tcPr>
          <w:p w14:paraId="12612FF3" w14:textId="77777777" w:rsidR="009E12B2" w:rsidRPr="009E12B2" w:rsidRDefault="009E12B2" w:rsidP="009E12B2">
            <w:pPr>
              <w:spacing w:line="276" w:lineRule="auto"/>
              <w:jc w:val="center"/>
              <w:rPr>
                <w:sz w:val="26"/>
                <w:szCs w:val="26"/>
              </w:rPr>
            </w:pPr>
            <w:r w:rsidRPr="009E12B2">
              <w:rPr>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35792C1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3,6 - 4,0</w:t>
            </w:r>
          </w:p>
        </w:tc>
      </w:tr>
      <w:tr w:rsidR="009E12B2" w:rsidRPr="009E12B2" w14:paraId="2D86F164"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3AEBAC30"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9</w:t>
            </w:r>
          </w:p>
        </w:tc>
        <w:tc>
          <w:tcPr>
            <w:tcW w:w="5131" w:type="dxa"/>
            <w:gridSpan w:val="2"/>
            <w:tcBorders>
              <w:top w:val="single" w:sz="4" w:space="0" w:color="000000"/>
              <w:left w:val="single" w:sz="4" w:space="0" w:color="000000"/>
              <w:bottom w:val="single" w:sz="4" w:space="0" w:color="000000"/>
              <w:right w:val="single" w:sz="4" w:space="0" w:color="000000"/>
            </w:tcBorders>
          </w:tcPr>
          <w:p w14:paraId="7E398ACB"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Băng giãn nở chống thấm nước trong lõi</w:t>
            </w:r>
          </w:p>
        </w:tc>
        <w:tc>
          <w:tcPr>
            <w:tcW w:w="1349" w:type="dxa"/>
            <w:gridSpan w:val="2"/>
            <w:tcBorders>
              <w:top w:val="single" w:sz="4" w:space="0" w:color="000000"/>
              <w:left w:val="single" w:sz="4" w:space="0" w:color="000000"/>
              <w:bottom w:val="single" w:sz="4" w:space="0" w:color="000000"/>
              <w:right w:val="single" w:sz="4" w:space="0" w:color="000000"/>
            </w:tcBorders>
          </w:tcPr>
          <w:p w14:paraId="008E9A64"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79C59F8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6BF03F8D"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CE75070"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10</w:t>
            </w:r>
          </w:p>
        </w:tc>
        <w:tc>
          <w:tcPr>
            <w:tcW w:w="5131" w:type="dxa"/>
            <w:gridSpan w:val="2"/>
            <w:tcBorders>
              <w:top w:val="single" w:sz="4" w:space="0" w:color="000000"/>
              <w:left w:val="single" w:sz="4" w:space="0" w:color="000000"/>
              <w:bottom w:val="single" w:sz="4" w:space="0" w:color="000000"/>
              <w:right w:val="single" w:sz="4" w:space="0" w:color="000000"/>
            </w:tcBorders>
          </w:tcPr>
          <w:p w14:paraId="41059AA0"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 vật liệu cách điện</w:t>
            </w:r>
          </w:p>
        </w:tc>
        <w:tc>
          <w:tcPr>
            <w:tcW w:w="1349" w:type="dxa"/>
            <w:gridSpan w:val="2"/>
            <w:tcBorders>
              <w:top w:val="single" w:sz="4" w:space="0" w:color="000000"/>
              <w:left w:val="single" w:sz="4" w:space="0" w:color="000000"/>
              <w:bottom w:val="single" w:sz="4" w:space="0" w:color="000000"/>
              <w:right w:val="single" w:sz="4" w:space="0" w:color="000000"/>
            </w:tcBorders>
          </w:tcPr>
          <w:p w14:paraId="0F09BFF9"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041670C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XLPE/EPR</w:t>
            </w:r>
          </w:p>
        </w:tc>
      </w:tr>
      <w:tr w:rsidR="009E12B2" w:rsidRPr="009E12B2" w14:paraId="1DB503B6" w14:textId="77777777" w:rsidTr="000D6BE3">
        <w:trPr>
          <w:gridAfter w:val="1"/>
          <w:wAfter w:w="10" w:type="dxa"/>
          <w:trHeight w:hRule="exact" w:val="691"/>
        </w:trPr>
        <w:tc>
          <w:tcPr>
            <w:tcW w:w="739" w:type="dxa"/>
            <w:gridSpan w:val="2"/>
            <w:tcBorders>
              <w:top w:val="single" w:sz="4" w:space="0" w:color="000000"/>
              <w:left w:val="single" w:sz="4" w:space="0" w:color="000000"/>
              <w:bottom w:val="single" w:sz="4" w:space="0" w:color="000000"/>
              <w:right w:val="single" w:sz="4" w:space="0" w:color="000000"/>
            </w:tcBorders>
          </w:tcPr>
          <w:p w14:paraId="7AC3013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11</w:t>
            </w:r>
          </w:p>
        </w:tc>
        <w:tc>
          <w:tcPr>
            <w:tcW w:w="5131" w:type="dxa"/>
            <w:gridSpan w:val="2"/>
            <w:tcBorders>
              <w:top w:val="single" w:sz="4" w:space="0" w:color="000000"/>
              <w:left w:val="single" w:sz="4" w:space="0" w:color="000000"/>
              <w:bottom w:val="single" w:sz="4" w:space="0" w:color="000000"/>
              <w:right w:val="single" w:sz="4" w:space="0" w:color="000000"/>
            </w:tcBorders>
          </w:tcPr>
          <w:p w14:paraId="261200D5" w14:textId="77777777" w:rsidR="009E12B2" w:rsidRPr="009E12B2" w:rsidRDefault="009E12B2" w:rsidP="009E12B2">
            <w:pPr>
              <w:widowControl w:val="0"/>
              <w:tabs>
                <w:tab w:val="left" w:pos="652"/>
                <w:tab w:val="left" w:pos="1257"/>
              </w:tabs>
              <w:kinsoku w:val="0"/>
              <w:overflowPunct w:val="0"/>
              <w:spacing w:line="276" w:lineRule="auto"/>
              <w:ind w:left="67" w:right="114"/>
              <w:jc w:val="left"/>
              <w:rPr>
                <w:rFonts w:eastAsia="Calibri"/>
                <w:sz w:val="26"/>
                <w:szCs w:val="26"/>
              </w:rPr>
            </w:pPr>
            <w:r w:rsidRPr="009E12B2">
              <w:rPr>
                <w:rFonts w:eastAsia="Calibri"/>
                <w:sz w:val="26"/>
                <w:szCs w:val="26"/>
              </w:rPr>
              <w:t>Độ</w:t>
            </w:r>
            <w:r w:rsidRPr="009E12B2">
              <w:rPr>
                <w:rFonts w:eastAsia="Calibri"/>
                <w:sz w:val="26"/>
                <w:szCs w:val="26"/>
              </w:rPr>
              <w:tab/>
              <w:t>dày</w:t>
            </w:r>
            <w:r w:rsidRPr="009E12B2">
              <w:rPr>
                <w:rFonts w:eastAsia="Calibri"/>
                <w:sz w:val="26"/>
                <w:szCs w:val="26"/>
              </w:rPr>
              <w:tab/>
              <w:t xml:space="preserve">danh (XLPE/EPR) </w:t>
            </w:r>
            <w:r w:rsidRPr="009E12B2">
              <w:rPr>
                <w:rFonts w:eastAsia="Calibri"/>
                <w:w w:val="105"/>
                <w:sz w:val="26"/>
                <w:szCs w:val="26"/>
              </w:rPr>
              <w:t xml:space="preserve">định </w:t>
            </w:r>
            <w:r w:rsidRPr="009E12B2">
              <w:rPr>
                <w:rFonts w:eastAsia="Calibri"/>
                <w:sz w:val="26"/>
                <w:szCs w:val="26"/>
              </w:rPr>
              <w:t>của lớp cách điện</w:t>
            </w:r>
          </w:p>
        </w:tc>
        <w:tc>
          <w:tcPr>
            <w:tcW w:w="1349" w:type="dxa"/>
            <w:gridSpan w:val="2"/>
            <w:tcBorders>
              <w:top w:val="single" w:sz="4" w:space="0" w:color="000000"/>
              <w:left w:val="single" w:sz="4" w:space="0" w:color="000000"/>
              <w:bottom w:val="single" w:sz="4" w:space="0" w:color="000000"/>
              <w:right w:val="single" w:sz="4" w:space="0" w:color="000000"/>
            </w:tcBorders>
          </w:tcPr>
          <w:p w14:paraId="1BB6B63C"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4B79E0E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0,7/1,0</w:t>
            </w:r>
          </w:p>
        </w:tc>
      </w:tr>
      <w:tr w:rsidR="009E12B2" w:rsidRPr="009E12B2" w14:paraId="768B8A73"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45C2D2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12</w:t>
            </w:r>
          </w:p>
        </w:tc>
        <w:tc>
          <w:tcPr>
            <w:tcW w:w="5131" w:type="dxa"/>
            <w:gridSpan w:val="2"/>
            <w:tcBorders>
              <w:top w:val="single" w:sz="4" w:space="0" w:color="000000"/>
              <w:left w:val="single" w:sz="4" w:space="0" w:color="000000"/>
              <w:bottom w:val="single" w:sz="4" w:space="0" w:color="000000"/>
              <w:right w:val="single" w:sz="4" w:space="0" w:color="000000"/>
            </w:tcBorders>
          </w:tcPr>
          <w:p w14:paraId="1F3C979F"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 vật liệu vỏ bọc</w:t>
            </w:r>
          </w:p>
        </w:tc>
        <w:tc>
          <w:tcPr>
            <w:tcW w:w="1349" w:type="dxa"/>
            <w:gridSpan w:val="2"/>
            <w:tcBorders>
              <w:top w:val="single" w:sz="4" w:space="0" w:color="000000"/>
              <w:left w:val="single" w:sz="4" w:space="0" w:color="000000"/>
              <w:bottom w:val="single" w:sz="4" w:space="0" w:color="000000"/>
              <w:right w:val="single" w:sz="4" w:space="0" w:color="000000"/>
            </w:tcBorders>
          </w:tcPr>
          <w:p w14:paraId="7291648F"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4ECBABD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PVC/PE</w:t>
            </w:r>
          </w:p>
        </w:tc>
      </w:tr>
      <w:tr w:rsidR="009E12B2" w:rsidRPr="009E12B2" w14:paraId="5FFA4E65"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24B64F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13</w:t>
            </w:r>
          </w:p>
        </w:tc>
        <w:tc>
          <w:tcPr>
            <w:tcW w:w="5131" w:type="dxa"/>
            <w:gridSpan w:val="2"/>
            <w:tcBorders>
              <w:top w:val="single" w:sz="4" w:space="0" w:color="000000"/>
              <w:left w:val="single" w:sz="4" w:space="0" w:color="000000"/>
              <w:bottom w:val="single" w:sz="4" w:space="0" w:color="000000"/>
              <w:right w:val="single" w:sz="4" w:space="0" w:color="000000"/>
            </w:tcBorders>
          </w:tcPr>
          <w:p w14:paraId="016C8BD5"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Độ dày danh định của lớp vỏ bọc ngoài</w:t>
            </w:r>
          </w:p>
        </w:tc>
        <w:tc>
          <w:tcPr>
            <w:tcW w:w="1349" w:type="dxa"/>
            <w:gridSpan w:val="2"/>
            <w:tcBorders>
              <w:top w:val="single" w:sz="4" w:space="0" w:color="000000"/>
              <w:left w:val="single" w:sz="4" w:space="0" w:color="000000"/>
              <w:bottom w:val="single" w:sz="4" w:space="0" w:color="000000"/>
              <w:right w:val="single" w:sz="4" w:space="0" w:color="000000"/>
            </w:tcBorders>
          </w:tcPr>
          <w:p w14:paraId="3C3D1DC8"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0FAC4C5D"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1BE44E0"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09E64E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14</w:t>
            </w:r>
          </w:p>
        </w:tc>
        <w:tc>
          <w:tcPr>
            <w:tcW w:w="5131" w:type="dxa"/>
            <w:gridSpan w:val="2"/>
            <w:tcBorders>
              <w:top w:val="single" w:sz="4" w:space="0" w:color="000000"/>
              <w:left w:val="single" w:sz="4" w:space="0" w:color="000000"/>
              <w:bottom w:val="single" w:sz="4" w:space="0" w:color="000000"/>
              <w:right w:val="single" w:sz="4" w:space="0" w:color="000000"/>
            </w:tcBorders>
          </w:tcPr>
          <w:p w14:paraId="77913D6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ngoài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19ED18DF"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37DFDA1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1DC991DE"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1B6518C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15</w:t>
            </w:r>
          </w:p>
        </w:tc>
        <w:tc>
          <w:tcPr>
            <w:tcW w:w="5131" w:type="dxa"/>
            <w:gridSpan w:val="2"/>
            <w:tcBorders>
              <w:top w:val="single" w:sz="4" w:space="0" w:color="000000"/>
              <w:left w:val="single" w:sz="4" w:space="0" w:color="000000"/>
              <w:bottom w:val="single" w:sz="4" w:space="0" w:color="000000"/>
              <w:right w:val="single" w:sz="4" w:space="0" w:color="000000"/>
            </w:tcBorders>
          </w:tcPr>
          <w:p w14:paraId="10741DC7"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Nhiệt độ tối đa của lõi dẫn</w:t>
            </w:r>
          </w:p>
        </w:tc>
        <w:tc>
          <w:tcPr>
            <w:tcW w:w="1349" w:type="dxa"/>
            <w:gridSpan w:val="2"/>
            <w:tcBorders>
              <w:top w:val="single" w:sz="4" w:space="0" w:color="000000"/>
              <w:left w:val="single" w:sz="4" w:space="0" w:color="000000"/>
              <w:bottom w:val="single" w:sz="4" w:space="0" w:color="000000"/>
              <w:right w:val="single" w:sz="4" w:space="0" w:color="000000"/>
            </w:tcBorders>
          </w:tcPr>
          <w:p w14:paraId="51A71776"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0</w:t>
            </w:r>
            <w:r w:rsidRPr="009E12B2">
              <w:rPr>
                <w:rFonts w:eastAsia="Calibri"/>
                <w:position w:val="-12"/>
                <w:sz w:val="26"/>
                <w:szCs w:val="26"/>
              </w:rPr>
              <w:t>C</w:t>
            </w:r>
          </w:p>
        </w:tc>
        <w:tc>
          <w:tcPr>
            <w:tcW w:w="2074" w:type="dxa"/>
            <w:gridSpan w:val="2"/>
            <w:tcBorders>
              <w:top w:val="single" w:sz="4" w:space="0" w:color="000000"/>
              <w:left w:val="single" w:sz="4" w:space="0" w:color="000000"/>
              <w:bottom w:val="single" w:sz="4" w:space="0" w:color="000000"/>
              <w:right w:val="single" w:sz="4" w:space="0" w:color="000000"/>
            </w:tcBorders>
          </w:tcPr>
          <w:p w14:paraId="123BDE3D"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90</w:t>
            </w:r>
          </w:p>
        </w:tc>
      </w:tr>
      <w:tr w:rsidR="009E12B2" w:rsidRPr="009E12B2" w14:paraId="0CCD89A7"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58EDC4F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16</w:t>
            </w:r>
          </w:p>
        </w:tc>
        <w:tc>
          <w:tcPr>
            <w:tcW w:w="5131" w:type="dxa"/>
            <w:gridSpan w:val="2"/>
            <w:tcBorders>
              <w:top w:val="single" w:sz="4" w:space="0" w:color="000000"/>
              <w:left w:val="single" w:sz="4" w:space="0" w:color="000000"/>
              <w:bottom w:val="single" w:sz="4" w:space="0" w:color="000000"/>
              <w:right w:val="single" w:sz="4" w:space="0" w:color="000000"/>
            </w:tcBorders>
          </w:tcPr>
          <w:p w14:paraId="34AA3756"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Khả năng mang tải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01199E89"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A</w:t>
            </w:r>
          </w:p>
        </w:tc>
        <w:tc>
          <w:tcPr>
            <w:tcW w:w="2074" w:type="dxa"/>
            <w:gridSpan w:val="2"/>
            <w:tcBorders>
              <w:top w:val="single" w:sz="4" w:space="0" w:color="000000"/>
              <w:left w:val="single" w:sz="4" w:space="0" w:color="000000"/>
              <w:bottom w:val="single" w:sz="4" w:space="0" w:color="000000"/>
              <w:right w:val="single" w:sz="4" w:space="0" w:color="000000"/>
            </w:tcBorders>
          </w:tcPr>
          <w:p w14:paraId="4EE39B6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429A22CF" w14:textId="77777777" w:rsidTr="000D6BE3">
        <w:trPr>
          <w:gridAfter w:val="1"/>
          <w:wAfter w:w="10" w:type="dxa"/>
          <w:trHeight w:hRule="exact" w:val="707"/>
        </w:trPr>
        <w:tc>
          <w:tcPr>
            <w:tcW w:w="739" w:type="dxa"/>
            <w:gridSpan w:val="2"/>
            <w:tcBorders>
              <w:top w:val="single" w:sz="4" w:space="0" w:color="000000"/>
              <w:left w:val="single" w:sz="4" w:space="0" w:color="000000"/>
              <w:bottom w:val="single" w:sz="4" w:space="0" w:color="000000"/>
              <w:right w:val="single" w:sz="4" w:space="0" w:color="000000"/>
            </w:tcBorders>
          </w:tcPr>
          <w:p w14:paraId="4426725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17</w:t>
            </w:r>
          </w:p>
        </w:tc>
        <w:tc>
          <w:tcPr>
            <w:tcW w:w="5131" w:type="dxa"/>
            <w:gridSpan w:val="2"/>
            <w:tcBorders>
              <w:top w:val="single" w:sz="4" w:space="0" w:color="000000"/>
              <w:left w:val="single" w:sz="4" w:space="0" w:color="000000"/>
              <w:bottom w:val="single" w:sz="4" w:space="0" w:color="000000"/>
              <w:right w:val="single" w:sz="4" w:space="0" w:color="000000"/>
            </w:tcBorders>
          </w:tcPr>
          <w:p w14:paraId="11FCF63B"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Điện trở 1 chiều của lõi dẫn ở t</w:t>
            </w:r>
            <w:r w:rsidRPr="009E12B2">
              <w:rPr>
                <w:rFonts w:eastAsia="Calibri"/>
                <w:position w:val="12"/>
                <w:sz w:val="26"/>
                <w:szCs w:val="26"/>
              </w:rPr>
              <w:t>0</w:t>
            </w:r>
            <w:r w:rsidRPr="009E12B2">
              <w:rPr>
                <w:rFonts w:eastAsia="Calibri"/>
                <w:sz w:val="26"/>
                <w:szCs w:val="26"/>
              </w:rPr>
              <w:t>= 20</w:t>
            </w:r>
            <w:r w:rsidRPr="009E12B2">
              <w:rPr>
                <w:rFonts w:eastAsia="Calibri"/>
                <w:position w:val="12"/>
                <w:sz w:val="26"/>
                <w:szCs w:val="26"/>
              </w:rPr>
              <w:t>o</w:t>
            </w:r>
            <w:r w:rsidRPr="009E12B2">
              <w:rPr>
                <w:rFonts w:eastAsia="Calibri"/>
                <w:sz w:val="26"/>
                <w:szCs w:val="26"/>
              </w:rPr>
              <w:t>C</w:t>
            </w:r>
          </w:p>
        </w:tc>
        <w:tc>
          <w:tcPr>
            <w:tcW w:w="1349" w:type="dxa"/>
            <w:gridSpan w:val="2"/>
            <w:tcBorders>
              <w:top w:val="single" w:sz="4" w:space="0" w:color="000000"/>
              <w:left w:val="single" w:sz="4" w:space="0" w:color="000000"/>
              <w:bottom w:val="single" w:sz="4" w:space="0" w:color="000000"/>
              <w:right w:val="single" w:sz="4" w:space="0" w:color="000000"/>
            </w:tcBorders>
          </w:tcPr>
          <w:p w14:paraId="307EF69F"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Ω/km</w:t>
            </w:r>
          </w:p>
        </w:tc>
        <w:tc>
          <w:tcPr>
            <w:tcW w:w="2074" w:type="dxa"/>
            <w:gridSpan w:val="2"/>
            <w:tcBorders>
              <w:top w:val="single" w:sz="4" w:space="0" w:color="000000"/>
              <w:left w:val="single" w:sz="4" w:space="0" w:color="000000"/>
              <w:bottom w:val="single" w:sz="4" w:space="0" w:color="000000"/>
              <w:right w:val="single" w:sz="4" w:space="0" w:color="000000"/>
            </w:tcBorders>
          </w:tcPr>
          <w:p w14:paraId="11C80CA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1,83</w:t>
            </w:r>
          </w:p>
        </w:tc>
      </w:tr>
      <w:tr w:rsidR="009E12B2" w:rsidRPr="009E12B2" w14:paraId="6BF0AC51"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E36254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18</w:t>
            </w:r>
          </w:p>
        </w:tc>
        <w:tc>
          <w:tcPr>
            <w:tcW w:w="5131" w:type="dxa"/>
            <w:gridSpan w:val="2"/>
            <w:tcBorders>
              <w:top w:val="single" w:sz="4" w:space="0" w:color="000000"/>
              <w:left w:val="single" w:sz="4" w:space="0" w:color="000000"/>
              <w:bottom w:val="single" w:sz="4" w:space="0" w:color="000000"/>
              <w:right w:val="single" w:sz="4" w:space="0" w:color="000000"/>
            </w:tcBorders>
          </w:tcPr>
          <w:p w14:paraId="6E402872"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Điện trở cách điện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2E5C8497"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Ω/km</w:t>
            </w:r>
          </w:p>
        </w:tc>
        <w:tc>
          <w:tcPr>
            <w:tcW w:w="2074" w:type="dxa"/>
            <w:gridSpan w:val="2"/>
            <w:tcBorders>
              <w:top w:val="single" w:sz="4" w:space="0" w:color="000000"/>
              <w:left w:val="single" w:sz="4" w:space="0" w:color="000000"/>
              <w:bottom w:val="single" w:sz="4" w:space="0" w:color="000000"/>
              <w:right w:val="single" w:sz="4" w:space="0" w:color="000000"/>
            </w:tcBorders>
          </w:tcPr>
          <w:p w14:paraId="2E57735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69201126"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0B0F85D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19</w:t>
            </w:r>
          </w:p>
        </w:tc>
        <w:tc>
          <w:tcPr>
            <w:tcW w:w="5131" w:type="dxa"/>
            <w:gridSpan w:val="2"/>
            <w:tcBorders>
              <w:top w:val="single" w:sz="4" w:space="0" w:color="000000"/>
              <w:left w:val="single" w:sz="4" w:space="0" w:color="000000"/>
              <w:bottom w:val="single" w:sz="4" w:space="0" w:color="000000"/>
              <w:right w:val="single" w:sz="4" w:space="0" w:color="000000"/>
            </w:tcBorders>
          </w:tcPr>
          <w:p w14:paraId="6D8EE1B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của lõi dây</w:t>
            </w:r>
          </w:p>
        </w:tc>
        <w:tc>
          <w:tcPr>
            <w:tcW w:w="1349" w:type="dxa"/>
            <w:gridSpan w:val="2"/>
            <w:tcBorders>
              <w:top w:val="single" w:sz="4" w:space="0" w:color="000000"/>
              <w:left w:val="single" w:sz="4" w:space="0" w:color="000000"/>
              <w:bottom w:val="single" w:sz="4" w:space="0" w:color="000000"/>
              <w:right w:val="single" w:sz="4" w:space="0" w:color="000000"/>
            </w:tcBorders>
          </w:tcPr>
          <w:p w14:paraId="1D7654C5"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kg/km</w:t>
            </w:r>
          </w:p>
        </w:tc>
        <w:tc>
          <w:tcPr>
            <w:tcW w:w="2074" w:type="dxa"/>
            <w:gridSpan w:val="2"/>
            <w:tcBorders>
              <w:top w:val="single" w:sz="4" w:space="0" w:color="000000"/>
              <w:left w:val="single" w:sz="4" w:space="0" w:color="000000"/>
              <w:bottom w:val="single" w:sz="4" w:space="0" w:color="000000"/>
              <w:right w:val="single" w:sz="4" w:space="0" w:color="000000"/>
            </w:tcBorders>
          </w:tcPr>
          <w:p w14:paraId="5F9EC60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85D80DB" w14:textId="77777777" w:rsidTr="000D6BE3">
        <w:trPr>
          <w:gridAfter w:val="1"/>
          <w:wAfter w:w="10" w:type="dxa"/>
          <w:trHeight w:hRule="exact" w:val="346"/>
        </w:trPr>
        <w:tc>
          <w:tcPr>
            <w:tcW w:w="739" w:type="dxa"/>
            <w:gridSpan w:val="2"/>
            <w:tcBorders>
              <w:top w:val="single" w:sz="4" w:space="0" w:color="000000"/>
              <w:left w:val="single" w:sz="4" w:space="0" w:color="000000"/>
              <w:bottom w:val="single" w:sz="4" w:space="0" w:color="000000"/>
              <w:right w:val="single" w:sz="4" w:space="0" w:color="000000"/>
            </w:tcBorders>
          </w:tcPr>
          <w:p w14:paraId="0E3EBC6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20</w:t>
            </w:r>
          </w:p>
        </w:tc>
        <w:tc>
          <w:tcPr>
            <w:tcW w:w="5131" w:type="dxa"/>
            <w:gridSpan w:val="2"/>
            <w:tcBorders>
              <w:top w:val="single" w:sz="4" w:space="0" w:color="000000"/>
              <w:left w:val="single" w:sz="4" w:space="0" w:color="000000"/>
              <w:bottom w:val="single" w:sz="4" w:space="0" w:color="000000"/>
              <w:right w:val="single" w:sz="4" w:space="0" w:color="000000"/>
            </w:tcBorders>
          </w:tcPr>
          <w:p w14:paraId="17CE1D26"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của toàn bộ cáp</w:t>
            </w:r>
          </w:p>
        </w:tc>
        <w:tc>
          <w:tcPr>
            <w:tcW w:w="1349" w:type="dxa"/>
            <w:gridSpan w:val="2"/>
            <w:tcBorders>
              <w:top w:val="single" w:sz="4" w:space="0" w:color="000000"/>
              <w:left w:val="single" w:sz="4" w:space="0" w:color="000000"/>
              <w:bottom w:val="single" w:sz="4" w:space="0" w:color="000000"/>
              <w:right w:val="single" w:sz="4" w:space="0" w:color="000000"/>
            </w:tcBorders>
          </w:tcPr>
          <w:p w14:paraId="594105F5"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kg/km</w:t>
            </w:r>
          </w:p>
        </w:tc>
        <w:tc>
          <w:tcPr>
            <w:tcW w:w="2074" w:type="dxa"/>
            <w:gridSpan w:val="2"/>
            <w:tcBorders>
              <w:top w:val="single" w:sz="4" w:space="0" w:color="000000"/>
              <w:left w:val="single" w:sz="4" w:space="0" w:color="000000"/>
              <w:bottom w:val="single" w:sz="4" w:space="0" w:color="000000"/>
              <w:right w:val="single" w:sz="4" w:space="0" w:color="000000"/>
            </w:tcBorders>
          </w:tcPr>
          <w:p w14:paraId="2E8E68F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092B24C2"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625231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21</w:t>
            </w:r>
          </w:p>
        </w:tc>
        <w:tc>
          <w:tcPr>
            <w:tcW w:w="5131" w:type="dxa"/>
            <w:gridSpan w:val="2"/>
            <w:tcBorders>
              <w:top w:val="single" w:sz="4" w:space="0" w:color="000000"/>
              <w:left w:val="single" w:sz="4" w:space="0" w:color="000000"/>
              <w:bottom w:val="single" w:sz="4" w:space="0" w:color="000000"/>
              <w:right w:val="single" w:sz="4" w:space="0" w:color="000000"/>
            </w:tcBorders>
          </w:tcPr>
          <w:p w14:paraId="79BFA81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Chiều dài tối đa của cáp trên lô cuốn cáp</w:t>
            </w:r>
          </w:p>
        </w:tc>
        <w:tc>
          <w:tcPr>
            <w:tcW w:w="1349" w:type="dxa"/>
            <w:gridSpan w:val="2"/>
            <w:tcBorders>
              <w:top w:val="single" w:sz="4" w:space="0" w:color="000000"/>
              <w:left w:val="single" w:sz="4" w:space="0" w:color="000000"/>
              <w:bottom w:val="single" w:sz="4" w:space="0" w:color="000000"/>
              <w:right w:val="single" w:sz="4" w:space="0" w:color="000000"/>
            </w:tcBorders>
          </w:tcPr>
          <w:p w14:paraId="48A00419"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m</w:t>
            </w:r>
          </w:p>
        </w:tc>
        <w:tc>
          <w:tcPr>
            <w:tcW w:w="2074" w:type="dxa"/>
            <w:gridSpan w:val="2"/>
            <w:tcBorders>
              <w:top w:val="single" w:sz="4" w:space="0" w:color="000000"/>
              <w:left w:val="single" w:sz="4" w:space="0" w:color="000000"/>
              <w:bottom w:val="single" w:sz="4" w:space="0" w:color="000000"/>
              <w:right w:val="single" w:sz="4" w:space="0" w:color="000000"/>
            </w:tcBorders>
          </w:tcPr>
          <w:p w14:paraId="3DC9FE3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69C6ED2B"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572DDB9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22</w:t>
            </w:r>
          </w:p>
        </w:tc>
        <w:tc>
          <w:tcPr>
            <w:tcW w:w="5131" w:type="dxa"/>
            <w:gridSpan w:val="2"/>
            <w:tcBorders>
              <w:top w:val="single" w:sz="4" w:space="0" w:color="000000"/>
              <w:left w:val="single" w:sz="4" w:space="0" w:color="000000"/>
              <w:bottom w:val="single" w:sz="4" w:space="0" w:color="000000"/>
              <w:right w:val="single" w:sz="4" w:space="0" w:color="000000"/>
            </w:tcBorders>
          </w:tcPr>
          <w:p w14:paraId="154E747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mặt bích tối đa của lô cuốn cáp</w:t>
            </w:r>
          </w:p>
        </w:tc>
        <w:tc>
          <w:tcPr>
            <w:tcW w:w="1349" w:type="dxa"/>
            <w:gridSpan w:val="2"/>
            <w:tcBorders>
              <w:top w:val="single" w:sz="4" w:space="0" w:color="000000"/>
              <w:left w:val="single" w:sz="4" w:space="0" w:color="000000"/>
              <w:bottom w:val="single" w:sz="4" w:space="0" w:color="000000"/>
              <w:right w:val="single" w:sz="4" w:space="0" w:color="000000"/>
            </w:tcBorders>
          </w:tcPr>
          <w:p w14:paraId="7DD6EB0B"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m</w:t>
            </w:r>
          </w:p>
        </w:tc>
        <w:tc>
          <w:tcPr>
            <w:tcW w:w="2074" w:type="dxa"/>
            <w:gridSpan w:val="2"/>
            <w:tcBorders>
              <w:top w:val="single" w:sz="4" w:space="0" w:color="000000"/>
              <w:left w:val="single" w:sz="4" w:space="0" w:color="000000"/>
              <w:bottom w:val="single" w:sz="4" w:space="0" w:color="000000"/>
              <w:right w:val="single" w:sz="4" w:space="0" w:color="000000"/>
            </w:tcBorders>
          </w:tcPr>
          <w:p w14:paraId="390401D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4716B917"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0F856B9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23</w:t>
            </w:r>
          </w:p>
        </w:tc>
        <w:tc>
          <w:tcPr>
            <w:tcW w:w="5131" w:type="dxa"/>
            <w:gridSpan w:val="2"/>
            <w:tcBorders>
              <w:top w:val="single" w:sz="4" w:space="0" w:color="000000"/>
              <w:left w:val="single" w:sz="4" w:space="0" w:color="000000"/>
              <w:bottom w:val="single" w:sz="4" w:space="0" w:color="000000"/>
              <w:right w:val="single" w:sz="4" w:space="0" w:color="000000"/>
            </w:tcBorders>
          </w:tcPr>
          <w:p w14:paraId="0C7CE842"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tối đa của toàn bộ lô cáp</w:t>
            </w:r>
          </w:p>
        </w:tc>
        <w:tc>
          <w:tcPr>
            <w:tcW w:w="1349" w:type="dxa"/>
            <w:gridSpan w:val="2"/>
            <w:tcBorders>
              <w:top w:val="single" w:sz="4" w:space="0" w:color="000000"/>
              <w:left w:val="single" w:sz="4" w:space="0" w:color="000000"/>
              <w:bottom w:val="single" w:sz="4" w:space="0" w:color="000000"/>
              <w:right w:val="single" w:sz="4" w:space="0" w:color="000000"/>
            </w:tcBorders>
          </w:tcPr>
          <w:p w14:paraId="2EE6D723"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w:t>
            </w:r>
          </w:p>
        </w:tc>
        <w:tc>
          <w:tcPr>
            <w:tcW w:w="2074" w:type="dxa"/>
            <w:gridSpan w:val="2"/>
            <w:tcBorders>
              <w:top w:val="single" w:sz="4" w:space="0" w:color="000000"/>
              <w:left w:val="single" w:sz="4" w:space="0" w:color="000000"/>
              <w:bottom w:val="single" w:sz="4" w:space="0" w:color="000000"/>
              <w:right w:val="single" w:sz="4" w:space="0" w:color="000000"/>
            </w:tcBorders>
          </w:tcPr>
          <w:p w14:paraId="68D8252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340C3354" w14:textId="77777777" w:rsidTr="000D6BE3">
        <w:trPr>
          <w:gridAfter w:val="1"/>
          <w:wAfter w:w="10" w:type="dxa"/>
          <w:trHeight w:hRule="exact" w:val="691"/>
        </w:trPr>
        <w:tc>
          <w:tcPr>
            <w:tcW w:w="739" w:type="dxa"/>
            <w:gridSpan w:val="2"/>
            <w:tcBorders>
              <w:top w:val="single" w:sz="4" w:space="0" w:color="000000"/>
              <w:left w:val="single" w:sz="4" w:space="0" w:color="000000"/>
              <w:bottom w:val="single" w:sz="4" w:space="0" w:color="000000"/>
              <w:right w:val="single" w:sz="4" w:space="0" w:color="000000"/>
            </w:tcBorders>
          </w:tcPr>
          <w:p w14:paraId="4DC7725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24</w:t>
            </w:r>
          </w:p>
        </w:tc>
        <w:tc>
          <w:tcPr>
            <w:tcW w:w="5131" w:type="dxa"/>
            <w:gridSpan w:val="2"/>
            <w:tcBorders>
              <w:top w:val="single" w:sz="4" w:space="0" w:color="000000"/>
              <w:left w:val="single" w:sz="4" w:space="0" w:color="000000"/>
              <w:bottom w:val="single" w:sz="4" w:space="0" w:color="000000"/>
              <w:right w:val="single" w:sz="4" w:space="0" w:color="000000"/>
            </w:tcBorders>
          </w:tcPr>
          <w:p w14:paraId="777B0670"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Giấy chứng nhận thử nghiệm điển hình Type test, Routine Test</w:t>
            </w:r>
          </w:p>
        </w:tc>
        <w:tc>
          <w:tcPr>
            <w:tcW w:w="1349" w:type="dxa"/>
            <w:gridSpan w:val="2"/>
            <w:tcBorders>
              <w:top w:val="single" w:sz="4" w:space="0" w:color="000000"/>
              <w:left w:val="single" w:sz="4" w:space="0" w:color="000000"/>
              <w:bottom w:val="single" w:sz="4" w:space="0" w:color="000000"/>
              <w:right w:val="single" w:sz="4" w:space="0" w:color="000000"/>
            </w:tcBorders>
          </w:tcPr>
          <w:p w14:paraId="45B300C8"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7F31C98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Có</w:t>
            </w:r>
          </w:p>
        </w:tc>
      </w:tr>
      <w:tr w:rsidR="009E12B2" w:rsidRPr="009E12B2" w14:paraId="20EF19DE" w14:textId="77777777" w:rsidTr="000D6BE3">
        <w:trPr>
          <w:gridAfter w:val="1"/>
          <w:wAfter w:w="10" w:type="dxa"/>
          <w:trHeight w:hRule="exact" w:val="1612"/>
        </w:trPr>
        <w:tc>
          <w:tcPr>
            <w:tcW w:w="739" w:type="dxa"/>
            <w:gridSpan w:val="2"/>
            <w:tcBorders>
              <w:top w:val="single" w:sz="4" w:space="0" w:color="000000"/>
              <w:left w:val="single" w:sz="4" w:space="0" w:color="000000"/>
              <w:bottom w:val="single" w:sz="4" w:space="0" w:color="000000"/>
              <w:right w:val="single" w:sz="4" w:space="0" w:color="000000"/>
            </w:tcBorders>
          </w:tcPr>
          <w:p w14:paraId="5319F2DC" w14:textId="77777777" w:rsidR="009E12B2" w:rsidRPr="009E12B2" w:rsidRDefault="009E12B2" w:rsidP="009E12B2">
            <w:pPr>
              <w:widowControl w:val="0"/>
              <w:kinsoku w:val="0"/>
              <w:overflowPunct w:val="0"/>
              <w:spacing w:line="276" w:lineRule="auto"/>
              <w:jc w:val="center"/>
              <w:rPr>
                <w:rFonts w:eastAsia="Calibri"/>
                <w:sz w:val="26"/>
                <w:szCs w:val="26"/>
              </w:rPr>
            </w:pPr>
          </w:p>
          <w:p w14:paraId="2586B77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25</w:t>
            </w:r>
          </w:p>
        </w:tc>
        <w:tc>
          <w:tcPr>
            <w:tcW w:w="5131" w:type="dxa"/>
            <w:gridSpan w:val="2"/>
            <w:tcBorders>
              <w:top w:val="single" w:sz="4" w:space="0" w:color="000000"/>
              <w:left w:val="single" w:sz="4" w:space="0" w:color="000000"/>
              <w:bottom w:val="single" w:sz="4" w:space="0" w:color="000000"/>
              <w:right w:val="single" w:sz="4" w:space="0" w:color="000000"/>
            </w:tcBorders>
          </w:tcPr>
          <w:p w14:paraId="3C3A20E2" w14:textId="77777777" w:rsidR="009E12B2" w:rsidRPr="009E12B2" w:rsidRDefault="009E12B2" w:rsidP="009E12B2">
            <w:pPr>
              <w:widowControl w:val="0"/>
              <w:kinsoku w:val="0"/>
              <w:overflowPunct w:val="0"/>
              <w:spacing w:line="276" w:lineRule="auto"/>
              <w:ind w:left="67" w:right="114"/>
              <w:rPr>
                <w:rFonts w:eastAsia="Calibri"/>
                <w:sz w:val="26"/>
                <w:szCs w:val="26"/>
              </w:rPr>
            </w:pPr>
            <w:r w:rsidRPr="009E12B2">
              <w:rPr>
                <w:rFonts w:eastAsia="Calibri"/>
                <w:sz w:val="26"/>
                <w:szCs w:val="26"/>
              </w:rPr>
              <w:t>Biên</w:t>
            </w:r>
            <w:r w:rsidRPr="009E12B2">
              <w:rPr>
                <w:rFonts w:eastAsia="Calibri"/>
                <w:spacing w:val="-14"/>
                <w:sz w:val="26"/>
                <w:szCs w:val="26"/>
              </w:rPr>
              <w:t xml:space="preserve"> </w:t>
            </w:r>
            <w:r w:rsidRPr="009E12B2">
              <w:rPr>
                <w:rFonts w:eastAsia="Calibri"/>
                <w:sz w:val="26"/>
                <w:szCs w:val="26"/>
              </w:rPr>
              <w:t>bản</w:t>
            </w:r>
            <w:r w:rsidRPr="009E12B2">
              <w:rPr>
                <w:rFonts w:eastAsia="Calibri"/>
                <w:spacing w:val="-14"/>
                <w:sz w:val="26"/>
                <w:szCs w:val="26"/>
              </w:rPr>
              <w:t xml:space="preserve"> </w:t>
            </w:r>
            <w:r w:rsidRPr="009E12B2">
              <w:rPr>
                <w:rFonts w:eastAsia="Calibri"/>
                <w:sz w:val="26"/>
                <w:szCs w:val="26"/>
              </w:rPr>
              <w:t>test</w:t>
            </w:r>
            <w:r w:rsidRPr="009E12B2">
              <w:rPr>
                <w:rFonts w:eastAsia="Calibri"/>
                <w:spacing w:val="-14"/>
                <w:sz w:val="26"/>
                <w:szCs w:val="26"/>
              </w:rPr>
              <w:t xml:space="preserve"> </w:t>
            </w:r>
            <w:r w:rsidRPr="009E12B2">
              <w:rPr>
                <w:rFonts w:eastAsia="Calibri"/>
                <w:sz w:val="26"/>
                <w:szCs w:val="26"/>
              </w:rPr>
              <w:t>phải</w:t>
            </w:r>
            <w:r w:rsidRPr="009E12B2">
              <w:rPr>
                <w:rFonts w:eastAsia="Calibri"/>
                <w:spacing w:val="-14"/>
                <w:sz w:val="26"/>
                <w:szCs w:val="26"/>
              </w:rPr>
              <w:t xml:space="preserve"> </w:t>
            </w:r>
            <w:r w:rsidRPr="009E12B2">
              <w:rPr>
                <w:rFonts w:eastAsia="Calibri"/>
                <w:sz w:val="26"/>
                <w:szCs w:val="26"/>
              </w:rPr>
              <w:t>đáp</w:t>
            </w:r>
            <w:r w:rsidRPr="009E12B2">
              <w:rPr>
                <w:rFonts w:eastAsia="Calibri"/>
                <w:spacing w:val="-11"/>
                <w:sz w:val="26"/>
                <w:szCs w:val="26"/>
              </w:rPr>
              <w:t xml:space="preserve"> </w:t>
            </w:r>
            <w:r w:rsidRPr="009E12B2">
              <w:rPr>
                <w:rFonts w:eastAsia="Calibri"/>
                <w:sz w:val="26"/>
                <w:szCs w:val="26"/>
              </w:rPr>
              <w:t>ứng</w:t>
            </w:r>
            <w:r w:rsidRPr="009E12B2">
              <w:rPr>
                <w:rFonts w:eastAsia="Calibri"/>
                <w:spacing w:val="-14"/>
                <w:sz w:val="26"/>
                <w:szCs w:val="26"/>
              </w:rPr>
              <w:t xml:space="preserve"> </w:t>
            </w:r>
            <w:r w:rsidRPr="009E12B2">
              <w:rPr>
                <w:rFonts w:eastAsia="Calibri"/>
                <w:spacing w:val="-3"/>
                <w:sz w:val="26"/>
                <w:szCs w:val="26"/>
              </w:rPr>
              <w:t>và</w:t>
            </w:r>
            <w:r w:rsidRPr="009E12B2">
              <w:rPr>
                <w:rFonts w:eastAsia="Calibri"/>
                <w:spacing w:val="-14"/>
                <w:sz w:val="26"/>
                <w:szCs w:val="26"/>
              </w:rPr>
              <w:t xml:space="preserve"> </w:t>
            </w:r>
            <w:r w:rsidRPr="009E12B2">
              <w:rPr>
                <w:rFonts w:eastAsia="Calibri"/>
                <w:sz w:val="26"/>
                <w:szCs w:val="26"/>
              </w:rPr>
              <w:t>đầy</w:t>
            </w:r>
            <w:r w:rsidRPr="009E12B2">
              <w:rPr>
                <w:rFonts w:eastAsia="Calibri"/>
                <w:spacing w:val="-11"/>
                <w:sz w:val="26"/>
                <w:szCs w:val="26"/>
              </w:rPr>
              <w:t xml:space="preserve"> </w:t>
            </w:r>
            <w:r w:rsidRPr="009E12B2">
              <w:rPr>
                <w:rFonts w:eastAsia="Calibri"/>
                <w:sz w:val="26"/>
                <w:szCs w:val="26"/>
              </w:rPr>
              <w:t>đủ</w:t>
            </w:r>
            <w:r w:rsidRPr="009E12B2">
              <w:rPr>
                <w:rFonts w:eastAsia="Calibri"/>
                <w:spacing w:val="-22"/>
                <w:sz w:val="26"/>
                <w:szCs w:val="26"/>
              </w:rPr>
              <w:t xml:space="preserve"> </w:t>
            </w:r>
            <w:r w:rsidRPr="009E12B2">
              <w:rPr>
                <w:rFonts w:eastAsia="Calibri"/>
                <w:sz w:val="26"/>
                <w:szCs w:val="26"/>
              </w:rPr>
              <w:t>các</w:t>
            </w:r>
            <w:r w:rsidRPr="009E12B2">
              <w:rPr>
                <w:rFonts w:eastAsia="Calibri"/>
                <w:spacing w:val="-14"/>
                <w:sz w:val="26"/>
                <w:szCs w:val="26"/>
              </w:rPr>
              <w:t xml:space="preserve"> </w:t>
            </w:r>
            <w:r w:rsidRPr="009E12B2">
              <w:rPr>
                <w:rFonts w:eastAsia="Calibri"/>
                <w:sz w:val="26"/>
                <w:szCs w:val="26"/>
              </w:rPr>
              <w:t>hạng mục thí nghiệm theo tiêu chuẩn TCVN</w:t>
            </w:r>
            <w:r w:rsidRPr="009E12B2">
              <w:rPr>
                <w:rFonts w:eastAsia="Calibri"/>
                <w:spacing w:val="-27"/>
                <w:sz w:val="26"/>
                <w:szCs w:val="26"/>
              </w:rPr>
              <w:t xml:space="preserve"> </w:t>
            </w:r>
            <w:r w:rsidRPr="009E12B2">
              <w:rPr>
                <w:rFonts w:eastAsia="Calibri"/>
                <w:sz w:val="26"/>
                <w:szCs w:val="26"/>
              </w:rPr>
              <w:t xml:space="preserve">5935-1 (hoặc tương đương hoặc cao hơn) </w:t>
            </w:r>
            <w:r w:rsidRPr="009E12B2">
              <w:rPr>
                <w:rFonts w:eastAsia="Calibri"/>
                <w:spacing w:val="-3"/>
                <w:sz w:val="26"/>
                <w:szCs w:val="26"/>
              </w:rPr>
              <w:t xml:space="preserve">và </w:t>
            </w:r>
            <w:r w:rsidRPr="009E12B2">
              <w:rPr>
                <w:rFonts w:eastAsia="Calibri"/>
                <w:sz w:val="26"/>
                <w:szCs w:val="26"/>
              </w:rPr>
              <w:t>các</w:t>
            </w:r>
            <w:r w:rsidRPr="009E12B2">
              <w:rPr>
                <w:rFonts w:eastAsia="Calibri"/>
                <w:spacing w:val="-24"/>
                <w:sz w:val="26"/>
                <w:szCs w:val="26"/>
              </w:rPr>
              <w:t xml:space="preserve"> </w:t>
            </w:r>
            <w:r w:rsidRPr="009E12B2">
              <w:rPr>
                <w:rFonts w:eastAsia="Calibri"/>
                <w:spacing w:val="2"/>
                <w:sz w:val="26"/>
                <w:szCs w:val="26"/>
              </w:rPr>
              <w:t xml:space="preserve">tiêu </w:t>
            </w:r>
            <w:r w:rsidRPr="009E12B2">
              <w:rPr>
                <w:rFonts w:eastAsia="Calibri"/>
                <w:sz w:val="26"/>
                <w:szCs w:val="26"/>
              </w:rPr>
              <w:t>chuẩn liên</w:t>
            </w:r>
            <w:r w:rsidRPr="009E12B2">
              <w:rPr>
                <w:rFonts w:eastAsia="Calibri"/>
                <w:spacing w:val="-32"/>
                <w:sz w:val="26"/>
                <w:szCs w:val="26"/>
              </w:rPr>
              <w:t xml:space="preserve"> </w:t>
            </w:r>
            <w:r w:rsidRPr="009E12B2">
              <w:rPr>
                <w:rFonts w:eastAsia="Calibri"/>
                <w:sz w:val="26"/>
                <w:szCs w:val="26"/>
              </w:rPr>
              <w:t>quan</w:t>
            </w:r>
          </w:p>
        </w:tc>
        <w:tc>
          <w:tcPr>
            <w:tcW w:w="1349" w:type="dxa"/>
            <w:gridSpan w:val="2"/>
            <w:tcBorders>
              <w:top w:val="single" w:sz="4" w:space="0" w:color="000000"/>
              <w:left w:val="single" w:sz="4" w:space="0" w:color="000000"/>
              <w:bottom w:val="single" w:sz="4" w:space="0" w:color="000000"/>
              <w:right w:val="single" w:sz="4" w:space="0" w:color="000000"/>
            </w:tcBorders>
          </w:tcPr>
          <w:p w14:paraId="1D0C5C37"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7E3A62D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Đáp ứng</w:t>
            </w:r>
          </w:p>
        </w:tc>
      </w:tr>
    </w:tbl>
    <w:p w14:paraId="0FC01705" w14:textId="77777777" w:rsidR="009E12B2" w:rsidRPr="009E12B2" w:rsidRDefault="009E12B2" w:rsidP="009E12B2">
      <w:pPr>
        <w:spacing w:line="276" w:lineRule="auto"/>
        <w:rPr>
          <w:b/>
          <w:i/>
          <w:sz w:val="26"/>
          <w:szCs w:val="26"/>
        </w:rPr>
      </w:pPr>
    </w:p>
    <w:p w14:paraId="573FC53A" w14:textId="77777777" w:rsidR="009E12B2" w:rsidRPr="009E12B2" w:rsidRDefault="009E12B2" w:rsidP="009E12B2">
      <w:pPr>
        <w:spacing w:line="276" w:lineRule="auto"/>
        <w:rPr>
          <w:b/>
          <w:sz w:val="26"/>
          <w:szCs w:val="26"/>
        </w:rPr>
      </w:pPr>
      <w:r w:rsidRPr="009E12B2">
        <w:rPr>
          <w:b/>
          <w:i/>
          <w:sz w:val="26"/>
          <w:szCs w:val="26"/>
        </w:rPr>
        <w:lastRenderedPageBreak/>
        <w:t>Cáp hạ áp ruột đồng 1x16mm2 – không có băng nhôm.</w:t>
      </w:r>
    </w:p>
    <w:tbl>
      <w:tblPr>
        <w:tblW w:w="9303" w:type="dxa"/>
        <w:tblInd w:w="99" w:type="dxa"/>
        <w:tblLayout w:type="fixed"/>
        <w:tblCellMar>
          <w:left w:w="0" w:type="dxa"/>
          <w:right w:w="0" w:type="dxa"/>
        </w:tblCellMar>
        <w:tblLook w:val="0000" w:firstRow="0" w:lastRow="0" w:firstColumn="0" w:lastColumn="0" w:noHBand="0" w:noVBand="0"/>
      </w:tblPr>
      <w:tblGrid>
        <w:gridCol w:w="10"/>
        <w:gridCol w:w="729"/>
        <w:gridCol w:w="10"/>
        <w:gridCol w:w="5121"/>
        <w:gridCol w:w="10"/>
        <w:gridCol w:w="1339"/>
        <w:gridCol w:w="10"/>
        <w:gridCol w:w="2064"/>
        <w:gridCol w:w="10"/>
      </w:tblGrid>
      <w:tr w:rsidR="009E12B2" w:rsidRPr="009E12B2" w14:paraId="089164C3" w14:textId="77777777" w:rsidTr="000D6BE3">
        <w:trPr>
          <w:gridBefore w:val="1"/>
          <w:wBefore w:w="10" w:type="dxa"/>
          <w:trHeight w:hRule="exact" w:val="350"/>
          <w:tblHeader/>
        </w:trPr>
        <w:tc>
          <w:tcPr>
            <w:tcW w:w="739" w:type="dxa"/>
            <w:gridSpan w:val="2"/>
            <w:tcBorders>
              <w:top w:val="single" w:sz="4" w:space="0" w:color="000000"/>
              <w:left w:val="single" w:sz="4" w:space="0" w:color="000000"/>
              <w:bottom w:val="single" w:sz="4" w:space="0" w:color="000000"/>
              <w:right w:val="single" w:sz="4" w:space="0" w:color="000000"/>
            </w:tcBorders>
          </w:tcPr>
          <w:p w14:paraId="447E1491"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TT</w:t>
            </w:r>
          </w:p>
        </w:tc>
        <w:tc>
          <w:tcPr>
            <w:tcW w:w="5131" w:type="dxa"/>
            <w:gridSpan w:val="2"/>
            <w:tcBorders>
              <w:top w:val="single" w:sz="4" w:space="0" w:color="000000"/>
              <w:left w:val="single" w:sz="4" w:space="0" w:color="000000"/>
              <w:bottom w:val="single" w:sz="4" w:space="0" w:color="000000"/>
              <w:right w:val="single" w:sz="4" w:space="0" w:color="000000"/>
            </w:tcBorders>
          </w:tcPr>
          <w:p w14:paraId="33E7D7FE"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b/>
                <w:bCs/>
                <w:sz w:val="26"/>
                <w:szCs w:val="26"/>
              </w:rPr>
              <w:t>H</w:t>
            </w:r>
            <w:r w:rsidRPr="009E12B2">
              <w:rPr>
                <w:rFonts w:eastAsia="Calibri"/>
                <w:sz w:val="26"/>
                <w:szCs w:val="26"/>
              </w:rPr>
              <w:t>ạ</w:t>
            </w:r>
            <w:r w:rsidRPr="009E12B2">
              <w:rPr>
                <w:rFonts w:eastAsia="Calibri"/>
                <w:b/>
                <w:bCs/>
                <w:sz w:val="26"/>
                <w:szCs w:val="26"/>
              </w:rPr>
              <w:t>ng m</w:t>
            </w:r>
            <w:r w:rsidRPr="009E12B2">
              <w:rPr>
                <w:rFonts w:eastAsia="Calibri"/>
                <w:sz w:val="26"/>
                <w:szCs w:val="26"/>
              </w:rPr>
              <w:t>ụ</w:t>
            </w:r>
            <w:r w:rsidRPr="009E12B2">
              <w:rPr>
                <w:rFonts w:eastAsia="Calibri"/>
                <w:b/>
                <w:bCs/>
                <w:sz w:val="26"/>
                <w:szCs w:val="26"/>
              </w:rPr>
              <w:t>c</w:t>
            </w:r>
          </w:p>
        </w:tc>
        <w:tc>
          <w:tcPr>
            <w:tcW w:w="1349" w:type="dxa"/>
            <w:gridSpan w:val="2"/>
            <w:tcBorders>
              <w:top w:val="single" w:sz="4" w:space="0" w:color="000000"/>
              <w:left w:val="single" w:sz="4" w:space="0" w:color="000000"/>
              <w:bottom w:val="single" w:sz="4" w:space="0" w:color="000000"/>
              <w:right w:val="single" w:sz="4" w:space="0" w:color="000000"/>
            </w:tcBorders>
          </w:tcPr>
          <w:p w14:paraId="6055F28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Đơ</w:t>
            </w:r>
            <w:r w:rsidRPr="009E12B2">
              <w:rPr>
                <w:rFonts w:eastAsia="Calibri"/>
                <w:b/>
                <w:bCs/>
                <w:sz w:val="26"/>
                <w:szCs w:val="26"/>
              </w:rPr>
              <w:t>n v</w:t>
            </w:r>
            <w:r w:rsidRPr="009E12B2">
              <w:rPr>
                <w:rFonts w:eastAsia="Calibri"/>
                <w:sz w:val="26"/>
                <w:szCs w:val="26"/>
              </w:rPr>
              <w:t>ị đ</w:t>
            </w:r>
            <w:r w:rsidRPr="009E12B2">
              <w:rPr>
                <w:rFonts w:eastAsia="Calibri"/>
                <w:b/>
                <w:bCs/>
                <w:sz w:val="26"/>
                <w:szCs w:val="26"/>
              </w:rPr>
              <w:t>o</w:t>
            </w:r>
          </w:p>
        </w:tc>
        <w:tc>
          <w:tcPr>
            <w:tcW w:w="2074" w:type="dxa"/>
            <w:gridSpan w:val="2"/>
            <w:tcBorders>
              <w:top w:val="single" w:sz="4" w:space="0" w:color="000000"/>
              <w:left w:val="single" w:sz="4" w:space="0" w:color="000000"/>
              <w:bottom w:val="single" w:sz="4" w:space="0" w:color="000000"/>
              <w:right w:val="single" w:sz="4" w:space="0" w:color="000000"/>
            </w:tcBorders>
          </w:tcPr>
          <w:p w14:paraId="5C461B47" w14:textId="77777777" w:rsidR="009E12B2" w:rsidRPr="009E12B2" w:rsidRDefault="009E12B2" w:rsidP="009E12B2">
            <w:pPr>
              <w:widowControl w:val="0"/>
              <w:kinsoku w:val="0"/>
              <w:overflowPunct w:val="0"/>
              <w:spacing w:line="276" w:lineRule="auto"/>
              <w:jc w:val="left"/>
              <w:rPr>
                <w:rFonts w:eastAsia="Calibri"/>
                <w:sz w:val="26"/>
                <w:szCs w:val="26"/>
              </w:rPr>
            </w:pPr>
            <w:r w:rsidRPr="009E12B2">
              <w:rPr>
                <w:rFonts w:eastAsia="Calibri"/>
                <w:b/>
                <w:bCs/>
                <w:sz w:val="26"/>
                <w:szCs w:val="26"/>
              </w:rPr>
              <w:t>Yêu c</w:t>
            </w:r>
            <w:r w:rsidRPr="009E12B2">
              <w:rPr>
                <w:rFonts w:eastAsia="Calibri"/>
                <w:sz w:val="26"/>
                <w:szCs w:val="26"/>
              </w:rPr>
              <w:t>ầ</w:t>
            </w:r>
            <w:r w:rsidRPr="009E12B2">
              <w:rPr>
                <w:rFonts w:eastAsia="Calibri"/>
                <w:b/>
                <w:bCs/>
                <w:sz w:val="26"/>
                <w:szCs w:val="26"/>
              </w:rPr>
              <w:t>u</w:t>
            </w:r>
          </w:p>
        </w:tc>
      </w:tr>
      <w:tr w:rsidR="009E12B2" w:rsidRPr="009E12B2" w14:paraId="48E306EE"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CD34AE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1</w:t>
            </w:r>
          </w:p>
        </w:tc>
        <w:tc>
          <w:tcPr>
            <w:tcW w:w="5131" w:type="dxa"/>
            <w:gridSpan w:val="2"/>
            <w:tcBorders>
              <w:top w:val="single" w:sz="4" w:space="0" w:color="000000"/>
              <w:left w:val="single" w:sz="4" w:space="0" w:color="000000"/>
              <w:bottom w:val="single" w:sz="4" w:space="0" w:color="000000"/>
              <w:right w:val="single" w:sz="4" w:space="0" w:color="000000"/>
            </w:tcBorders>
          </w:tcPr>
          <w:p w14:paraId="60EC82DC"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Cáp hạ áp 0.6/1kV</w:t>
            </w:r>
          </w:p>
        </w:tc>
        <w:tc>
          <w:tcPr>
            <w:tcW w:w="1349" w:type="dxa"/>
            <w:gridSpan w:val="2"/>
            <w:tcBorders>
              <w:top w:val="single" w:sz="4" w:space="0" w:color="000000"/>
              <w:left w:val="single" w:sz="4" w:space="0" w:color="000000"/>
              <w:bottom w:val="single" w:sz="4" w:space="0" w:color="000000"/>
              <w:right w:val="single" w:sz="4" w:space="0" w:color="000000"/>
            </w:tcBorders>
          </w:tcPr>
          <w:p w14:paraId="6C652C0D"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0057F1C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A679CD7"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88DB5A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2</w:t>
            </w:r>
          </w:p>
        </w:tc>
        <w:tc>
          <w:tcPr>
            <w:tcW w:w="5131" w:type="dxa"/>
            <w:gridSpan w:val="2"/>
            <w:tcBorders>
              <w:top w:val="single" w:sz="4" w:space="0" w:color="000000"/>
              <w:left w:val="single" w:sz="4" w:space="0" w:color="000000"/>
              <w:bottom w:val="single" w:sz="4" w:space="0" w:color="000000"/>
              <w:right w:val="single" w:sz="4" w:space="0" w:color="000000"/>
            </w:tcBorders>
          </w:tcPr>
          <w:p w14:paraId="7F7F6E35"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Nhà sản xuất/ Nước sản xuất</w:t>
            </w:r>
          </w:p>
        </w:tc>
        <w:tc>
          <w:tcPr>
            <w:tcW w:w="1349" w:type="dxa"/>
            <w:gridSpan w:val="2"/>
            <w:tcBorders>
              <w:top w:val="single" w:sz="4" w:space="0" w:color="000000"/>
              <w:left w:val="single" w:sz="4" w:space="0" w:color="000000"/>
              <w:bottom w:val="single" w:sz="4" w:space="0" w:color="000000"/>
              <w:right w:val="single" w:sz="4" w:space="0" w:color="000000"/>
            </w:tcBorders>
          </w:tcPr>
          <w:p w14:paraId="56B3E894"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4EEE636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4EB3E729"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3F8AFB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w w:val="99"/>
                <w:sz w:val="26"/>
                <w:szCs w:val="26"/>
              </w:rPr>
              <w:t>3</w:t>
            </w:r>
          </w:p>
        </w:tc>
        <w:tc>
          <w:tcPr>
            <w:tcW w:w="5131" w:type="dxa"/>
            <w:gridSpan w:val="2"/>
            <w:tcBorders>
              <w:top w:val="single" w:sz="4" w:space="0" w:color="000000"/>
              <w:left w:val="single" w:sz="4" w:space="0" w:color="000000"/>
              <w:bottom w:val="single" w:sz="4" w:space="0" w:color="000000"/>
              <w:right w:val="single" w:sz="4" w:space="0" w:color="000000"/>
            </w:tcBorders>
          </w:tcPr>
          <w:p w14:paraId="5679972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Mã hiệu sản phẩm</w:t>
            </w:r>
          </w:p>
        </w:tc>
        <w:tc>
          <w:tcPr>
            <w:tcW w:w="1349" w:type="dxa"/>
            <w:gridSpan w:val="2"/>
            <w:tcBorders>
              <w:top w:val="single" w:sz="4" w:space="0" w:color="000000"/>
              <w:left w:val="single" w:sz="4" w:space="0" w:color="000000"/>
              <w:bottom w:val="single" w:sz="4" w:space="0" w:color="000000"/>
              <w:right w:val="single" w:sz="4" w:space="0" w:color="000000"/>
            </w:tcBorders>
          </w:tcPr>
          <w:p w14:paraId="11A8C2A9"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12407AC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131F0184"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6B7DDD1"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4</w:t>
            </w:r>
          </w:p>
        </w:tc>
        <w:tc>
          <w:tcPr>
            <w:tcW w:w="5131" w:type="dxa"/>
            <w:gridSpan w:val="2"/>
            <w:tcBorders>
              <w:top w:val="single" w:sz="4" w:space="0" w:color="000000"/>
              <w:left w:val="single" w:sz="4" w:space="0" w:color="000000"/>
              <w:bottom w:val="single" w:sz="4" w:space="0" w:color="000000"/>
              <w:right w:val="single" w:sz="4" w:space="0" w:color="000000"/>
            </w:tcBorders>
          </w:tcPr>
          <w:p w14:paraId="36C5978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Tiêu chuẩn áp dụng</w:t>
            </w:r>
          </w:p>
        </w:tc>
        <w:tc>
          <w:tcPr>
            <w:tcW w:w="1349" w:type="dxa"/>
            <w:gridSpan w:val="2"/>
            <w:tcBorders>
              <w:top w:val="single" w:sz="4" w:space="0" w:color="000000"/>
              <w:left w:val="single" w:sz="4" w:space="0" w:color="000000"/>
              <w:bottom w:val="single" w:sz="4" w:space="0" w:color="000000"/>
              <w:right w:val="single" w:sz="4" w:space="0" w:color="000000"/>
            </w:tcBorders>
          </w:tcPr>
          <w:p w14:paraId="555318DE"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6FEDDC0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7745F5C0"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789D9EE"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5</w:t>
            </w:r>
          </w:p>
        </w:tc>
        <w:tc>
          <w:tcPr>
            <w:tcW w:w="5131" w:type="dxa"/>
            <w:gridSpan w:val="2"/>
            <w:tcBorders>
              <w:top w:val="single" w:sz="4" w:space="0" w:color="000000"/>
              <w:left w:val="single" w:sz="4" w:space="0" w:color="000000"/>
              <w:bottom w:val="single" w:sz="4" w:space="0" w:color="000000"/>
              <w:right w:val="single" w:sz="4" w:space="0" w:color="000000"/>
            </w:tcBorders>
          </w:tcPr>
          <w:p w14:paraId="6E7A430B"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w:t>
            </w:r>
          </w:p>
        </w:tc>
        <w:tc>
          <w:tcPr>
            <w:tcW w:w="1349" w:type="dxa"/>
            <w:gridSpan w:val="2"/>
            <w:tcBorders>
              <w:top w:val="single" w:sz="4" w:space="0" w:color="000000"/>
              <w:left w:val="single" w:sz="4" w:space="0" w:color="000000"/>
              <w:bottom w:val="single" w:sz="4" w:space="0" w:color="000000"/>
              <w:right w:val="single" w:sz="4" w:space="0" w:color="000000"/>
            </w:tcBorders>
          </w:tcPr>
          <w:p w14:paraId="636AF70D"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1994A9E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đồng</w:t>
            </w:r>
          </w:p>
        </w:tc>
      </w:tr>
      <w:tr w:rsidR="009E12B2" w:rsidRPr="009E12B2" w14:paraId="3DB55C41"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51F1BEDC"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6</w:t>
            </w:r>
          </w:p>
        </w:tc>
        <w:tc>
          <w:tcPr>
            <w:tcW w:w="5131" w:type="dxa"/>
            <w:gridSpan w:val="2"/>
            <w:tcBorders>
              <w:top w:val="single" w:sz="4" w:space="0" w:color="000000"/>
              <w:left w:val="single" w:sz="4" w:space="0" w:color="000000"/>
              <w:bottom w:val="single" w:sz="4" w:space="0" w:color="000000"/>
              <w:right w:val="single" w:sz="4" w:space="0" w:color="000000"/>
            </w:tcBorders>
          </w:tcPr>
          <w:p w14:paraId="4233DE5B"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Số và tiết diện danh định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5AE61A21" w14:textId="77777777" w:rsidR="009E12B2" w:rsidRPr="009E12B2" w:rsidRDefault="009E12B2" w:rsidP="009E12B2">
            <w:pPr>
              <w:spacing w:line="276" w:lineRule="auto"/>
              <w:jc w:val="center"/>
              <w:rPr>
                <w:sz w:val="26"/>
                <w:szCs w:val="26"/>
              </w:rPr>
            </w:pPr>
            <w:r w:rsidRPr="009E12B2">
              <w:rPr>
                <w:sz w:val="26"/>
                <w:szCs w:val="26"/>
              </w:rPr>
              <w:t>mm2</w:t>
            </w:r>
          </w:p>
        </w:tc>
        <w:tc>
          <w:tcPr>
            <w:tcW w:w="2074" w:type="dxa"/>
            <w:gridSpan w:val="2"/>
            <w:tcBorders>
              <w:top w:val="single" w:sz="4" w:space="0" w:color="000000"/>
              <w:left w:val="single" w:sz="4" w:space="0" w:color="000000"/>
              <w:bottom w:val="single" w:sz="4" w:space="0" w:color="000000"/>
              <w:right w:val="single" w:sz="4" w:space="0" w:color="000000"/>
            </w:tcBorders>
          </w:tcPr>
          <w:p w14:paraId="4885525C"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1x16</w:t>
            </w:r>
          </w:p>
        </w:tc>
      </w:tr>
      <w:tr w:rsidR="009E12B2" w:rsidRPr="009E12B2" w14:paraId="2AF8D00E"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71A0F25E"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7</w:t>
            </w:r>
          </w:p>
        </w:tc>
        <w:tc>
          <w:tcPr>
            <w:tcW w:w="5131" w:type="dxa"/>
            <w:gridSpan w:val="2"/>
            <w:tcBorders>
              <w:top w:val="single" w:sz="4" w:space="0" w:color="000000"/>
              <w:left w:val="single" w:sz="4" w:space="0" w:color="000000"/>
              <w:bottom w:val="single" w:sz="4" w:space="0" w:color="000000"/>
              <w:right w:val="single" w:sz="4" w:space="0" w:color="000000"/>
            </w:tcBorders>
          </w:tcPr>
          <w:p w14:paraId="467EE84C"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Số sợi đồng của lõi cáp (1lõi)</w:t>
            </w:r>
          </w:p>
        </w:tc>
        <w:tc>
          <w:tcPr>
            <w:tcW w:w="1349" w:type="dxa"/>
            <w:gridSpan w:val="2"/>
            <w:tcBorders>
              <w:top w:val="single" w:sz="4" w:space="0" w:color="000000"/>
              <w:left w:val="single" w:sz="4" w:space="0" w:color="000000"/>
              <w:bottom w:val="single" w:sz="4" w:space="0" w:color="000000"/>
              <w:right w:val="single" w:sz="4" w:space="0" w:color="000000"/>
            </w:tcBorders>
          </w:tcPr>
          <w:p w14:paraId="0DA29809" w14:textId="77777777" w:rsidR="009E12B2" w:rsidRPr="009E12B2" w:rsidRDefault="009E12B2" w:rsidP="009E12B2">
            <w:pPr>
              <w:spacing w:line="276" w:lineRule="auto"/>
              <w:jc w:val="center"/>
              <w:rPr>
                <w:sz w:val="26"/>
                <w:szCs w:val="26"/>
              </w:rPr>
            </w:pPr>
            <w:r w:rsidRPr="009E12B2">
              <w:rPr>
                <w:sz w:val="26"/>
                <w:szCs w:val="26"/>
              </w:rPr>
              <w:t>Sợi</w:t>
            </w:r>
          </w:p>
        </w:tc>
        <w:tc>
          <w:tcPr>
            <w:tcW w:w="2074" w:type="dxa"/>
            <w:gridSpan w:val="2"/>
            <w:tcBorders>
              <w:top w:val="single" w:sz="4" w:space="0" w:color="000000"/>
              <w:left w:val="single" w:sz="4" w:space="0" w:color="000000"/>
              <w:bottom w:val="single" w:sz="4" w:space="0" w:color="000000"/>
              <w:right w:val="single" w:sz="4" w:space="0" w:color="000000"/>
            </w:tcBorders>
          </w:tcPr>
          <w:p w14:paraId="31AF3E6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 6</w:t>
            </w:r>
          </w:p>
        </w:tc>
      </w:tr>
      <w:tr w:rsidR="009E12B2" w:rsidRPr="009E12B2" w14:paraId="7B2321C4"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6526122"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8</w:t>
            </w:r>
          </w:p>
        </w:tc>
        <w:tc>
          <w:tcPr>
            <w:tcW w:w="5131" w:type="dxa"/>
            <w:gridSpan w:val="2"/>
            <w:tcBorders>
              <w:top w:val="single" w:sz="4" w:space="0" w:color="000000"/>
              <w:left w:val="single" w:sz="4" w:space="0" w:color="000000"/>
              <w:bottom w:val="single" w:sz="4" w:space="0" w:color="000000"/>
              <w:right w:val="single" w:sz="4" w:space="0" w:color="000000"/>
            </w:tcBorders>
          </w:tcPr>
          <w:p w14:paraId="41652A1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lõi (1lõi)</w:t>
            </w:r>
          </w:p>
        </w:tc>
        <w:tc>
          <w:tcPr>
            <w:tcW w:w="1349" w:type="dxa"/>
            <w:gridSpan w:val="2"/>
            <w:tcBorders>
              <w:top w:val="single" w:sz="4" w:space="0" w:color="000000"/>
              <w:left w:val="single" w:sz="4" w:space="0" w:color="000000"/>
              <w:bottom w:val="single" w:sz="4" w:space="0" w:color="000000"/>
              <w:right w:val="single" w:sz="4" w:space="0" w:color="000000"/>
            </w:tcBorders>
          </w:tcPr>
          <w:p w14:paraId="610CC544" w14:textId="77777777" w:rsidR="009E12B2" w:rsidRPr="009E12B2" w:rsidRDefault="009E12B2" w:rsidP="009E12B2">
            <w:pPr>
              <w:spacing w:line="276" w:lineRule="auto"/>
              <w:jc w:val="center"/>
              <w:rPr>
                <w:sz w:val="26"/>
                <w:szCs w:val="26"/>
              </w:rPr>
            </w:pPr>
            <w:r w:rsidRPr="009E12B2">
              <w:rPr>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41F8A6C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4,6 - 5,2</w:t>
            </w:r>
          </w:p>
        </w:tc>
      </w:tr>
      <w:tr w:rsidR="009E12B2" w:rsidRPr="009E12B2" w14:paraId="502CCFEF"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0DD3579D"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9</w:t>
            </w:r>
          </w:p>
        </w:tc>
        <w:tc>
          <w:tcPr>
            <w:tcW w:w="5131" w:type="dxa"/>
            <w:gridSpan w:val="2"/>
            <w:tcBorders>
              <w:top w:val="single" w:sz="4" w:space="0" w:color="000000"/>
              <w:left w:val="single" w:sz="4" w:space="0" w:color="000000"/>
              <w:bottom w:val="single" w:sz="4" w:space="0" w:color="000000"/>
              <w:right w:val="single" w:sz="4" w:space="0" w:color="000000"/>
            </w:tcBorders>
          </w:tcPr>
          <w:p w14:paraId="7FD4DBCD"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Băng giãn nở chống thấm nước trong lõi</w:t>
            </w:r>
          </w:p>
        </w:tc>
        <w:tc>
          <w:tcPr>
            <w:tcW w:w="1349" w:type="dxa"/>
            <w:gridSpan w:val="2"/>
            <w:tcBorders>
              <w:top w:val="single" w:sz="4" w:space="0" w:color="000000"/>
              <w:left w:val="single" w:sz="4" w:space="0" w:color="000000"/>
              <w:bottom w:val="single" w:sz="4" w:space="0" w:color="000000"/>
              <w:right w:val="single" w:sz="4" w:space="0" w:color="000000"/>
            </w:tcBorders>
          </w:tcPr>
          <w:p w14:paraId="24014966"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6069A6B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 thể</w:t>
            </w:r>
          </w:p>
        </w:tc>
      </w:tr>
      <w:tr w:rsidR="009E12B2" w:rsidRPr="009E12B2" w14:paraId="733B7B22" w14:textId="77777777" w:rsidTr="000D6BE3">
        <w:trPr>
          <w:gridBefore w:val="1"/>
          <w:wBefore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231D26C" w14:textId="77777777" w:rsidR="009E12B2" w:rsidRPr="009E12B2" w:rsidRDefault="009E12B2" w:rsidP="009E12B2">
            <w:pPr>
              <w:widowControl w:val="0"/>
              <w:kinsoku w:val="0"/>
              <w:overflowPunct w:val="0"/>
              <w:spacing w:line="276" w:lineRule="auto"/>
              <w:jc w:val="center"/>
              <w:rPr>
                <w:rFonts w:eastAsia="Calibri"/>
                <w:w w:val="99"/>
                <w:sz w:val="26"/>
                <w:szCs w:val="26"/>
              </w:rPr>
            </w:pPr>
            <w:r w:rsidRPr="009E12B2">
              <w:rPr>
                <w:rFonts w:eastAsia="Calibri"/>
                <w:w w:val="99"/>
                <w:sz w:val="26"/>
                <w:szCs w:val="26"/>
              </w:rPr>
              <w:t>10</w:t>
            </w:r>
          </w:p>
        </w:tc>
        <w:tc>
          <w:tcPr>
            <w:tcW w:w="5131" w:type="dxa"/>
            <w:gridSpan w:val="2"/>
            <w:tcBorders>
              <w:top w:val="single" w:sz="4" w:space="0" w:color="000000"/>
              <w:left w:val="single" w:sz="4" w:space="0" w:color="000000"/>
              <w:bottom w:val="single" w:sz="4" w:space="0" w:color="000000"/>
              <w:right w:val="single" w:sz="4" w:space="0" w:color="000000"/>
            </w:tcBorders>
          </w:tcPr>
          <w:p w14:paraId="2C6267D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 vật liệu cách điện</w:t>
            </w:r>
          </w:p>
        </w:tc>
        <w:tc>
          <w:tcPr>
            <w:tcW w:w="1349" w:type="dxa"/>
            <w:gridSpan w:val="2"/>
            <w:tcBorders>
              <w:top w:val="single" w:sz="4" w:space="0" w:color="000000"/>
              <w:left w:val="single" w:sz="4" w:space="0" w:color="000000"/>
              <w:bottom w:val="single" w:sz="4" w:space="0" w:color="000000"/>
              <w:right w:val="single" w:sz="4" w:space="0" w:color="000000"/>
            </w:tcBorders>
          </w:tcPr>
          <w:p w14:paraId="56360DC0" w14:textId="77777777" w:rsidR="009E12B2" w:rsidRPr="009E12B2" w:rsidRDefault="009E12B2" w:rsidP="009E12B2">
            <w:pPr>
              <w:spacing w:line="276" w:lineRule="auto"/>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72BA6181"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XLPE/EPR</w:t>
            </w:r>
          </w:p>
        </w:tc>
      </w:tr>
      <w:tr w:rsidR="009E12B2" w:rsidRPr="009E12B2" w14:paraId="6305D8F1" w14:textId="77777777" w:rsidTr="000D6BE3">
        <w:trPr>
          <w:gridAfter w:val="1"/>
          <w:wAfter w:w="10" w:type="dxa"/>
          <w:trHeight w:hRule="exact" w:val="691"/>
        </w:trPr>
        <w:tc>
          <w:tcPr>
            <w:tcW w:w="739" w:type="dxa"/>
            <w:gridSpan w:val="2"/>
            <w:tcBorders>
              <w:top w:val="single" w:sz="4" w:space="0" w:color="000000"/>
              <w:left w:val="single" w:sz="4" w:space="0" w:color="000000"/>
              <w:bottom w:val="single" w:sz="4" w:space="0" w:color="000000"/>
              <w:right w:val="single" w:sz="4" w:space="0" w:color="000000"/>
            </w:tcBorders>
          </w:tcPr>
          <w:p w14:paraId="4BEFCF7F"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11</w:t>
            </w:r>
          </w:p>
        </w:tc>
        <w:tc>
          <w:tcPr>
            <w:tcW w:w="5131" w:type="dxa"/>
            <w:gridSpan w:val="2"/>
            <w:tcBorders>
              <w:top w:val="single" w:sz="4" w:space="0" w:color="000000"/>
              <w:left w:val="single" w:sz="4" w:space="0" w:color="000000"/>
              <w:bottom w:val="single" w:sz="4" w:space="0" w:color="000000"/>
              <w:right w:val="single" w:sz="4" w:space="0" w:color="000000"/>
            </w:tcBorders>
          </w:tcPr>
          <w:p w14:paraId="49F816A0" w14:textId="77777777" w:rsidR="009E12B2" w:rsidRPr="009E12B2" w:rsidRDefault="009E12B2" w:rsidP="009E12B2">
            <w:pPr>
              <w:widowControl w:val="0"/>
              <w:tabs>
                <w:tab w:val="left" w:pos="652"/>
                <w:tab w:val="left" w:pos="1257"/>
              </w:tabs>
              <w:kinsoku w:val="0"/>
              <w:overflowPunct w:val="0"/>
              <w:spacing w:line="276" w:lineRule="auto"/>
              <w:ind w:left="67" w:right="114"/>
              <w:jc w:val="left"/>
              <w:rPr>
                <w:rFonts w:eastAsia="Calibri"/>
                <w:sz w:val="26"/>
                <w:szCs w:val="26"/>
              </w:rPr>
            </w:pPr>
            <w:r w:rsidRPr="009E12B2">
              <w:rPr>
                <w:rFonts w:eastAsia="Calibri"/>
                <w:sz w:val="26"/>
                <w:szCs w:val="26"/>
              </w:rPr>
              <w:t>Độ</w:t>
            </w:r>
            <w:r w:rsidRPr="009E12B2">
              <w:rPr>
                <w:rFonts w:eastAsia="Calibri"/>
                <w:sz w:val="26"/>
                <w:szCs w:val="26"/>
              </w:rPr>
              <w:tab/>
              <w:t>dày</w:t>
            </w:r>
            <w:r w:rsidRPr="009E12B2">
              <w:rPr>
                <w:rFonts w:eastAsia="Calibri"/>
                <w:sz w:val="26"/>
                <w:szCs w:val="26"/>
              </w:rPr>
              <w:tab/>
              <w:t xml:space="preserve">danh (XLPE/EPR) </w:t>
            </w:r>
            <w:r w:rsidRPr="009E12B2">
              <w:rPr>
                <w:rFonts w:eastAsia="Calibri"/>
                <w:w w:val="105"/>
                <w:sz w:val="26"/>
                <w:szCs w:val="26"/>
              </w:rPr>
              <w:t xml:space="preserve">định </w:t>
            </w:r>
            <w:r w:rsidRPr="009E12B2">
              <w:rPr>
                <w:rFonts w:eastAsia="Calibri"/>
                <w:sz w:val="26"/>
                <w:szCs w:val="26"/>
              </w:rPr>
              <w:t>của lớp cách điện</w:t>
            </w:r>
          </w:p>
        </w:tc>
        <w:tc>
          <w:tcPr>
            <w:tcW w:w="1349" w:type="dxa"/>
            <w:gridSpan w:val="2"/>
            <w:tcBorders>
              <w:top w:val="single" w:sz="4" w:space="0" w:color="000000"/>
              <w:left w:val="single" w:sz="4" w:space="0" w:color="000000"/>
              <w:bottom w:val="single" w:sz="4" w:space="0" w:color="000000"/>
              <w:right w:val="single" w:sz="4" w:space="0" w:color="000000"/>
            </w:tcBorders>
          </w:tcPr>
          <w:p w14:paraId="4D88C9A5"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13ACB0C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0,7/1,0</w:t>
            </w:r>
          </w:p>
        </w:tc>
      </w:tr>
      <w:tr w:rsidR="009E12B2" w:rsidRPr="009E12B2" w14:paraId="6DAB8512"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726086E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12</w:t>
            </w:r>
          </w:p>
        </w:tc>
        <w:tc>
          <w:tcPr>
            <w:tcW w:w="5131" w:type="dxa"/>
            <w:gridSpan w:val="2"/>
            <w:tcBorders>
              <w:top w:val="single" w:sz="4" w:space="0" w:color="000000"/>
              <w:left w:val="single" w:sz="4" w:space="0" w:color="000000"/>
              <w:bottom w:val="single" w:sz="4" w:space="0" w:color="000000"/>
              <w:right w:val="single" w:sz="4" w:space="0" w:color="000000"/>
            </w:tcBorders>
          </w:tcPr>
          <w:p w14:paraId="7C24B863"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Loại vật liệu vỏ bọc</w:t>
            </w:r>
          </w:p>
        </w:tc>
        <w:tc>
          <w:tcPr>
            <w:tcW w:w="1349" w:type="dxa"/>
            <w:gridSpan w:val="2"/>
            <w:tcBorders>
              <w:top w:val="single" w:sz="4" w:space="0" w:color="000000"/>
              <w:left w:val="single" w:sz="4" w:space="0" w:color="000000"/>
              <w:bottom w:val="single" w:sz="4" w:space="0" w:color="000000"/>
              <w:right w:val="single" w:sz="4" w:space="0" w:color="000000"/>
            </w:tcBorders>
          </w:tcPr>
          <w:p w14:paraId="27C2B80F"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741BE84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PVC/PE</w:t>
            </w:r>
          </w:p>
        </w:tc>
      </w:tr>
      <w:tr w:rsidR="009E12B2" w:rsidRPr="009E12B2" w14:paraId="68DFA4E0"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81CFF3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13</w:t>
            </w:r>
          </w:p>
        </w:tc>
        <w:tc>
          <w:tcPr>
            <w:tcW w:w="5131" w:type="dxa"/>
            <w:gridSpan w:val="2"/>
            <w:tcBorders>
              <w:top w:val="single" w:sz="4" w:space="0" w:color="000000"/>
              <w:left w:val="single" w:sz="4" w:space="0" w:color="000000"/>
              <w:bottom w:val="single" w:sz="4" w:space="0" w:color="000000"/>
              <w:right w:val="single" w:sz="4" w:space="0" w:color="000000"/>
            </w:tcBorders>
          </w:tcPr>
          <w:p w14:paraId="3B78E98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Độ dày danh định của lớp vỏ bọc ngoài</w:t>
            </w:r>
          </w:p>
        </w:tc>
        <w:tc>
          <w:tcPr>
            <w:tcW w:w="1349" w:type="dxa"/>
            <w:gridSpan w:val="2"/>
            <w:tcBorders>
              <w:top w:val="single" w:sz="4" w:space="0" w:color="000000"/>
              <w:left w:val="single" w:sz="4" w:space="0" w:color="000000"/>
              <w:bottom w:val="single" w:sz="4" w:space="0" w:color="000000"/>
              <w:right w:val="single" w:sz="4" w:space="0" w:color="000000"/>
            </w:tcBorders>
          </w:tcPr>
          <w:p w14:paraId="28A3D17C"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2FA85C0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3504F1B9"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6C51CE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14</w:t>
            </w:r>
          </w:p>
        </w:tc>
        <w:tc>
          <w:tcPr>
            <w:tcW w:w="5131" w:type="dxa"/>
            <w:gridSpan w:val="2"/>
            <w:tcBorders>
              <w:top w:val="single" w:sz="4" w:space="0" w:color="000000"/>
              <w:left w:val="single" w:sz="4" w:space="0" w:color="000000"/>
              <w:bottom w:val="single" w:sz="4" w:space="0" w:color="000000"/>
              <w:right w:val="single" w:sz="4" w:space="0" w:color="000000"/>
            </w:tcBorders>
          </w:tcPr>
          <w:p w14:paraId="32F1FF71"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ngoài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08E156C4"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mm</w:t>
            </w:r>
          </w:p>
        </w:tc>
        <w:tc>
          <w:tcPr>
            <w:tcW w:w="2074" w:type="dxa"/>
            <w:gridSpan w:val="2"/>
            <w:tcBorders>
              <w:top w:val="single" w:sz="4" w:space="0" w:color="000000"/>
              <w:left w:val="single" w:sz="4" w:space="0" w:color="000000"/>
              <w:bottom w:val="single" w:sz="4" w:space="0" w:color="000000"/>
              <w:right w:val="single" w:sz="4" w:space="0" w:color="000000"/>
            </w:tcBorders>
          </w:tcPr>
          <w:p w14:paraId="47CA3FF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6B74E6CB"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19BA1DE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15</w:t>
            </w:r>
          </w:p>
        </w:tc>
        <w:tc>
          <w:tcPr>
            <w:tcW w:w="5131" w:type="dxa"/>
            <w:gridSpan w:val="2"/>
            <w:tcBorders>
              <w:top w:val="single" w:sz="4" w:space="0" w:color="000000"/>
              <w:left w:val="single" w:sz="4" w:space="0" w:color="000000"/>
              <w:bottom w:val="single" w:sz="4" w:space="0" w:color="000000"/>
              <w:right w:val="single" w:sz="4" w:space="0" w:color="000000"/>
            </w:tcBorders>
          </w:tcPr>
          <w:p w14:paraId="1418E1C9"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Nhiệt độ tối đa của lõi dẫn</w:t>
            </w:r>
          </w:p>
        </w:tc>
        <w:tc>
          <w:tcPr>
            <w:tcW w:w="1349" w:type="dxa"/>
            <w:gridSpan w:val="2"/>
            <w:tcBorders>
              <w:top w:val="single" w:sz="4" w:space="0" w:color="000000"/>
              <w:left w:val="single" w:sz="4" w:space="0" w:color="000000"/>
              <w:bottom w:val="single" w:sz="4" w:space="0" w:color="000000"/>
              <w:right w:val="single" w:sz="4" w:space="0" w:color="000000"/>
            </w:tcBorders>
          </w:tcPr>
          <w:p w14:paraId="199A9378"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0</w:t>
            </w:r>
            <w:r w:rsidRPr="009E12B2">
              <w:rPr>
                <w:rFonts w:eastAsia="Calibri"/>
                <w:position w:val="-12"/>
                <w:sz w:val="26"/>
                <w:szCs w:val="26"/>
              </w:rPr>
              <w:t>C</w:t>
            </w:r>
          </w:p>
        </w:tc>
        <w:tc>
          <w:tcPr>
            <w:tcW w:w="2074" w:type="dxa"/>
            <w:gridSpan w:val="2"/>
            <w:tcBorders>
              <w:top w:val="single" w:sz="4" w:space="0" w:color="000000"/>
              <w:left w:val="single" w:sz="4" w:space="0" w:color="000000"/>
              <w:bottom w:val="single" w:sz="4" w:space="0" w:color="000000"/>
              <w:right w:val="single" w:sz="4" w:space="0" w:color="000000"/>
            </w:tcBorders>
          </w:tcPr>
          <w:p w14:paraId="5A1825F4"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90</w:t>
            </w:r>
          </w:p>
        </w:tc>
      </w:tr>
      <w:tr w:rsidR="009E12B2" w:rsidRPr="009E12B2" w14:paraId="3837AAD8"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7EC6DBD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16</w:t>
            </w:r>
          </w:p>
        </w:tc>
        <w:tc>
          <w:tcPr>
            <w:tcW w:w="5131" w:type="dxa"/>
            <w:gridSpan w:val="2"/>
            <w:tcBorders>
              <w:top w:val="single" w:sz="4" w:space="0" w:color="000000"/>
              <w:left w:val="single" w:sz="4" w:space="0" w:color="000000"/>
              <w:bottom w:val="single" w:sz="4" w:space="0" w:color="000000"/>
              <w:right w:val="single" w:sz="4" w:space="0" w:color="000000"/>
            </w:tcBorders>
          </w:tcPr>
          <w:p w14:paraId="2DEC250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Khả năng mang tải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5754CB91"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A</w:t>
            </w:r>
          </w:p>
        </w:tc>
        <w:tc>
          <w:tcPr>
            <w:tcW w:w="2074" w:type="dxa"/>
            <w:gridSpan w:val="2"/>
            <w:tcBorders>
              <w:top w:val="single" w:sz="4" w:space="0" w:color="000000"/>
              <w:left w:val="single" w:sz="4" w:space="0" w:color="000000"/>
              <w:bottom w:val="single" w:sz="4" w:space="0" w:color="000000"/>
              <w:right w:val="single" w:sz="4" w:space="0" w:color="000000"/>
            </w:tcBorders>
          </w:tcPr>
          <w:p w14:paraId="6B124D9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345FB4E" w14:textId="77777777" w:rsidTr="000D6BE3">
        <w:trPr>
          <w:gridAfter w:val="1"/>
          <w:wAfter w:w="10" w:type="dxa"/>
          <w:trHeight w:hRule="exact" w:val="707"/>
        </w:trPr>
        <w:tc>
          <w:tcPr>
            <w:tcW w:w="739" w:type="dxa"/>
            <w:gridSpan w:val="2"/>
            <w:tcBorders>
              <w:top w:val="single" w:sz="4" w:space="0" w:color="000000"/>
              <w:left w:val="single" w:sz="4" w:space="0" w:color="000000"/>
              <w:bottom w:val="single" w:sz="4" w:space="0" w:color="000000"/>
              <w:right w:val="single" w:sz="4" w:space="0" w:color="000000"/>
            </w:tcBorders>
          </w:tcPr>
          <w:p w14:paraId="4AA1E63A"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17</w:t>
            </w:r>
          </w:p>
        </w:tc>
        <w:tc>
          <w:tcPr>
            <w:tcW w:w="5131" w:type="dxa"/>
            <w:gridSpan w:val="2"/>
            <w:tcBorders>
              <w:top w:val="single" w:sz="4" w:space="0" w:color="000000"/>
              <w:left w:val="single" w:sz="4" w:space="0" w:color="000000"/>
              <w:bottom w:val="single" w:sz="4" w:space="0" w:color="000000"/>
              <w:right w:val="single" w:sz="4" w:space="0" w:color="000000"/>
            </w:tcBorders>
          </w:tcPr>
          <w:p w14:paraId="400A1D08"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Điện trở 1 chiều của lõi dẫn ở t</w:t>
            </w:r>
            <w:r w:rsidRPr="009E12B2">
              <w:rPr>
                <w:rFonts w:eastAsia="Calibri"/>
                <w:position w:val="12"/>
                <w:sz w:val="26"/>
                <w:szCs w:val="26"/>
              </w:rPr>
              <w:t>0</w:t>
            </w:r>
            <w:r w:rsidRPr="009E12B2">
              <w:rPr>
                <w:rFonts w:eastAsia="Calibri"/>
                <w:sz w:val="26"/>
                <w:szCs w:val="26"/>
              </w:rPr>
              <w:t>= 20</w:t>
            </w:r>
            <w:r w:rsidRPr="009E12B2">
              <w:rPr>
                <w:rFonts w:eastAsia="Calibri"/>
                <w:position w:val="12"/>
                <w:sz w:val="26"/>
                <w:szCs w:val="26"/>
              </w:rPr>
              <w:t>o</w:t>
            </w:r>
            <w:r w:rsidRPr="009E12B2">
              <w:rPr>
                <w:rFonts w:eastAsia="Calibri"/>
                <w:sz w:val="26"/>
                <w:szCs w:val="26"/>
              </w:rPr>
              <w:t>C</w:t>
            </w:r>
          </w:p>
        </w:tc>
        <w:tc>
          <w:tcPr>
            <w:tcW w:w="1349" w:type="dxa"/>
            <w:gridSpan w:val="2"/>
            <w:tcBorders>
              <w:top w:val="single" w:sz="4" w:space="0" w:color="000000"/>
              <w:left w:val="single" w:sz="4" w:space="0" w:color="000000"/>
              <w:bottom w:val="single" w:sz="4" w:space="0" w:color="000000"/>
              <w:right w:val="single" w:sz="4" w:space="0" w:color="000000"/>
            </w:tcBorders>
          </w:tcPr>
          <w:p w14:paraId="5F088D34"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Ω/km</w:t>
            </w:r>
          </w:p>
        </w:tc>
        <w:tc>
          <w:tcPr>
            <w:tcW w:w="2074" w:type="dxa"/>
            <w:gridSpan w:val="2"/>
            <w:tcBorders>
              <w:top w:val="single" w:sz="4" w:space="0" w:color="000000"/>
              <w:left w:val="single" w:sz="4" w:space="0" w:color="000000"/>
              <w:bottom w:val="single" w:sz="4" w:space="0" w:color="000000"/>
              <w:right w:val="single" w:sz="4" w:space="0" w:color="000000"/>
            </w:tcBorders>
          </w:tcPr>
          <w:p w14:paraId="661DE0CD" w14:textId="77777777" w:rsidR="009E12B2" w:rsidRPr="009E12B2" w:rsidRDefault="009E12B2" w:rsidP="009E12B2">
            <w:pPr>
              <w:widowControl w:val="0"/>
              <w:kinsoku w:val="0"/>
              <w:overflowPunct w:val="0"/>
              <w:spacing w:line="276" w:lineRule="auto"/>
              <w:jc w:val="center"/>
              <w:rPr>
                <w:rFonts w:eastAsia="Calibri"/>
                <w:sz w:val="26"/>
                <w:szCs w:val="26"/>
                <w:lang w:val="vi-VN"/>
              </w:rPr>
            </w:pPr>
            <w:r w:rsidRPr="009E12B2">
              <w:rPr>
                <w:rFonts w:eastAsia="Calibri"/>
                <w:sz w:val="26"/>
                <w:szCs w:val="26"/>
              </w:rPr>
              <w:t>1</w:t>
            </w:r>
            <w:r w:rsidRPr="009E12B2">
              <w:rPr>
                <w:rFonts w:eastAsia="Calibri"/>
                <w:sz w:val="26"/>
                <w:szCs w:val="26"/>
                <w:lang w:val="vi-VN"/>
              </w:rPr>
              <w:t>,15</w:t>
            </w:r>
          </w:p>
        </w:tc>
      </w:tr>
      <w:tr w:rsidR="009E12B2" w:rsidRPr="009E12B2" w14:paraId="555F65D7"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EC6A93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18</w:t>
            </w:r>
          </w:p>
        </w:tc>
        <w:tc>
          <w:tcPr>
            <w:tcW w:w="5131" w:type="dxa"/>
            <w:gridSpan w:val="2"/>
            <w:tcBorders>
              <w:top w:val="single" w:sz="4" w:space="0" w:color="000000"/>
              <w:left w:val="single" w:sz="4" w:space="0" w:color="000000"/>
              <w:bottom w:val="single" w:sz="4" w:space="0" w:color="000000"/>
              <w:right w:val="single" w:sz="4" w:space="0" w:color="000000"/>
            </w:tcBorders>
          </w:tcPr>
          <w:p w14:paraId="36568091"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Điện trở cách điện của cáp</w:t>
            </w:r>
          </w:p>
        </w:tc>
        <w:tc>
          <w:tcPr>
            <w:tcW w:w="1349" w:type="dxa"/>
            <w:gridSpan w:val="2"/>
            <w:tcBorders>
              <w:top w:val="single" w:sz="4" w:space="0" w:color="000000"/>
              <w:left w:val="single" w:sz="4" w:space="0" w:color="000000"/>
              <w:bottom w:val="single" w:sz="4" w:space="0" w:color="000000"/>
              <w:right w:val="single" w:sz="4" w:space="0" w:color="000000"/>
            </w:tcBorders>
          </w:tcPr>
          <w:p w14:paraId="2F8F0F7F"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Ω/km</w:t>
            </w:r>
          </w:p>
        </w:tc>
        <w:tc>
          <w:tcPr>
            <w:tcW w:w="2074" w:type="dxa"/>
            <w:gridSpan w:val="2"/>
            <w:tcBorders>
              <w:top w:val="single" w:sz="4" w:space="0" w:color="000000"/>
              <w:left w:val="single" w:sz="4" w:space="0" w:color="000000"/>
              <w:bottom w:val="single" w:sz="4" w:space="0" w:color="000000"/>
              <w:right w:val="single" w:sz="4" w:space="0" w:color="000000"/>
            </w:tcBorders>
          </w:tcPr>
          <w:p w14:paraId="1E52464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8EA3655"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7D2C498"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19</w:t>
            </w:r>
          </w:p>
        </w:tc>
        <w:tc>
          <w:tcPr>
            <w:tcW w:w="5131" w:type="dxa"/>
            <w:gridSpan w:val="2"/>
            <w:tcBorders>
              <w:top w:val="single" w:sz="4" w:space="0" w:color="000000"/>
              <w:left w:val="single" w:sz="4" w:space="0" w:color="000000"/>
              <w:bottom w:val="single" w:sz="4" w:space="0" w:color="000000"/>
              <w:right w:val="single" w:sz="4" w:space="0" w:color="000000"/>
            </w:tcBorders>
          </w:tcPr>
          <w:p w14:paraId="7BCCCCBD"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của lõi dây</w:t>
            </w:r>
          </w:p>
        </w:tc>
        <w:tc>
          <w:tcPr>
            <w:tcW w:w="1349" w:type="dxa"/>
            <w:gridSpan w:val="2"/>
            <w:tcBorders>
              <w:top w:val="single" w:sz="4" w:space="0" w:color="000000"/>
              <w:left w:val="single" w:sz="4" w:space="0" w:color="000000"/>
              <w:bottom w:val="single" w:sz="4" w:space="0" w:color="000000"/>
              <w:right w:val="single" w:sz="4" w:space="0" w:color="000000"/>
            </w:tcBorders>
          </w:tcPr>
          <w:p w14:paraId="7AD76079"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kg/km</w:t>
            </w:r>
          </w:p>
        </w:tc>
        <w:tc>
          <w:tcPr>
            <w:tcW w:w="2074" w:type="dxa"/>
            <w:gridSpan w:val="2"/>
            <w:tcBorders>
              <w:top w:val="single" w:sz="4" w:space="0" w:color="000000"/>
              <w:left w:val="single" w:sz="4" w:space="0" w:color="000000"/>
              <w:bottom w:val="single" w:sz="4" w:space="0" w:color="000000"/>
              <w:right w:val="single" w:sz="4" w:space="0" w:color="000000"/>
            </w:tcBorders>
          </w:tcPr>
          <w:p w14:paraId="339CFEDD"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340BCA5D" w14:textId="77777777" w:rsidTr="000D6BE3">
        <w:trPr>
          <w:gridAfter w:val="1"/>
          <w:wAfter w:w="10" w:type="dxa"/>
          <w:trHeight w:hRule="exact" w:val="346"/>
        </w:trPr>
        <w:tc>
          <w:tcPr>
            <w:tcW w:w="739" w:type="dxa"/>
            <w:gridSpan w:val="2"/>
            <w:tcBorders>
              <w:top w:val="single" w:sz="4" w:space="0" w:color="000000"/>
              <w:left w:val="single" w:sz="4" w:space="0" w:color="000000"/>
              <w:bottom w:val="single" w:sz="4" w:space="0" w:color="000000"/>
              <w:right w:val="single" w:sz="4" w:space="0" w:color="000000"/>
            </w:tcBorders>
          </w:tcPr>
          <w:p w14:paraId="3C3330BF"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20</w:t>
            </w:r>
          </w:p>
        </w:tc>
        <w:tc>
          <w:tcPr>
            <w:tcW w:w="5131" w:type="dxa"/>
            <w:gridSpan w:val="2"/>
            <w:tcBorders>
              <w:top w:val="single" w:sz="4" w:space="0" w:color="000000"/>
              <w:left w:val="single" w:sz="4" w:space="0" w:color="000000"/>
              <w:bottom w:val="single" w:sz="4" w:space="0" w:color="000000"/>
              <w:right w:val="single" w:sz="4" w:space="0" w:color="000000"/>
            </w:tcBorders>
          </w:tcPr>
          <w:p w14:paraId="12E1EF5F"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của toàn bộ cáp</w:t>
            </w:r>
          </w:p>
        </w:tc>
        <w:tc>
          <w:tcPr>
            <w:tcW w:w="1349" w:type="dxa"/>
            <w:gridSpan w:val="2"/>
            <w:tcBorders>
              <w:top w:val="single" w:sz="4" w:space="0" w:color="000000"/>
              <w:left w:val="single" w:sz="4" w:space="0" w:color="000000"/>
              <w:bottom w:val="single" w:sz="4" w:space="0" w:color="000000"/>
              <w:right w:val="single" w:sz="4" w:space="0" w:color="000000"/>
            </w:tcBorders>
          </w:tcPr>
          <w:p w14:paraId="00A8DD24"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kg/km</w:t>
            </w:r>
          </w:p>
        </w:tc>
        <w:tc>
          <w:tcPr>
            <w:tcW w:w="2074" w:type="dxa"/>
            <w:gridSpan w:val="2"/>
            <w:tcBorders>
              <w:top w:val="single" w:sz="4" w:space="0" w:color="000000"/>
              <w:left w:val="single" w:sz="4" w:space="0" w:color="000000"/>
              <w:bottom w:val="single" w:sz="4" w:space="0" w:color="000000"/>
              <w:right w:val="single" w:sz="4" w:space="0" w:color="000000"/>
            </w:tcBorders>
          </w:tcPr>
          <w:p w14:paraId="69386872"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49F3B4C7"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435F14C5"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21</w:t>
            </w:r>
          </w:p>
        </w:tc>
        <w:tc>
          <w:tcPr>
            <w:tcW w:w="5131" w:type="dxa"/>
            <w:gridSpan w:val="2"/>
            <w:tcBorders>
              <w:top w:val="single" w:sz="4" w:space="0" w:color="000000"/>
              <w:left w:val="single" w:sz="4" w:space="0" w:color="000000"/>
              <w:bottom w:val="single" w:sz="4" w:space="0" w:color="000000"/>
              <w:right w:val="single" w:sz="4" w:space="0" w:color="000000"/>
            </w:tcBorders>
          </w:tcPr>
          <w:p w14:paraId="31ACB23E"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Chiều dài tối đa của cáp trên lô cuốn cáp</w:t>
            </w:r>
          </w:p>
        </w:tc>
        <w:tc>
          <w:tcPr>
            <w:tcW w:w="1349" w:type="dxa"/>
            <w:gridSpan w:val="2"/>
            <w:tcBorders>
              <w:top w:val="single" w:sz="4" w:space="0" w:color="000000"/>
              <w:left w:val="single" w:sz="4" w:space="0" w:color="000000"/>
              <w:bottom w:val="single" w:sz="4" w:space="0" w:color="000000"/>
              <w:right w:val="single" w:sz="4" w:space="0" w:color="000000"/>
            </w:tcBorders>
          </w:tcPr>
          <w:p w14:paraId="493EC4D9"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m</w:t>
            </w:r>
          </w:p>
        </w:tc>
        <w:tc>
          <w:tcPr>
            <w:tcW w:w="2074" w:type="dxa"/>
            <w:gridSpan w:val="2"/>
            <w:tcBorders>
              <w:top w:val="single" w:sz="4" w:space="0" w:color="000000"/>
              <w:left w:val="single" w:sz="4" w:space="0" w:color="000000"/>
              <w:bottom w:val="single" w:sz="4" w:space="0" w:color="000000"/>
              <w:right w:val="single" w:sz="4" w:space="0" w:color="000000"/>
            </w:tcBorders>
          </w:tcPr>
          <w:p w14:paraId="081287E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147F04CE"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256B21AB"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22</w:t>
            </w:r>
          </w:p>
        </w:tc>
        <w:tc>
          <w:tcPr>
            <w:tcW w:w="5131" w:type="dxa"/>
            <w:gridSpan w:val="2"/>
            <w:tcBorders>
              <w:top w:val="single" w:sz="4" w:space="0" w:color="000000"/>
              <w:left w:val="single" w:sz="4" w:space="0" w:color="000000"/>
              <w:bottom w:val="single" w:sz="4" w:space="0" w:color="000000"/>
              <w:right w:val="single" w:sz="4" w:space="0" w:color="000000"/>
            </w:tcBorders>
          </w:tcPr>
          <w:p w14:paraId="19F75BC4"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Đường kính mặt bích tối đa của lô cuốn cáp</w:t>
            </w:r>
          </w:p>
        </w:tc>
        <w:tc>
          <w:tcPr>
            <w:tcW w:w="1349" w:type="dxa"/>
            <w:gridSpan w:val="2"/>
            <w:tcBorders>
              <w:top w:val="single" w:sz="4" w:space="0" w:color="000000"/>
              <w:left w:val="single" w:sz="4" w:space="0" w:color="000000"/>
              <w:bottom w:val="single" w:sz="4" w:space="0" w:color="000000"/>
              <w:right w:val="single" w:sz="4" w:space="0" w:color="000000"/>
            </w:tcBorders>
          </w:tcPr>
          <w:p w14:paraId="41881BFC"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w w:val="99"/>
                <w:sz w:val="26"/>
                <w:szCs w:val="26"/>
              </w:rPr>
              <w:t>m</w:t>
            </w:r>
          </w:p>
        </w:tc>
        <w:tc>
          <w:tcPr>
            <w:tcW w:w="2074" w:type="dxa"/>
            <w:gridSpan w:val="2"/>
            <w:tcBorders>
              <w:top w:val="single" w:sz="4" w:space="0" w:color="000000"/>
              <w:left w:val="single" w:sz="4" w:space="0" w:color="000000"/>
              <w:bottom w:val="single" w:sz="4" w:space="0" w:color="000000"/>
              <w:right w:val="single" w:sz="4" w:space="0" w:color="000000"/>
            </w:tcBorders>
          </w:tcPr>
          <w:p w14:paraId="1DA66BB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28D84C86" w14:textId="77777777" w:rsidTr="000D6BE3">
        <w:trPr>
          <w:gridAfter w:val="1"/>
          <w:wAfter w:w="10" w:type="dxa"/>
          <w:trHeight w:hRule="exact" w:val="350"/>
        </w:trPr>
        <w:tc>
          <w:tcPr>
            <w:tcW w:w="739" w:type="dxa"/>
            <w:gridSpan w:val="2"/>
            <w:tcBorders>
              <w:top w:val="single" w:sz="4" w:space="0" w:color="000000"/>
              <w:left w:val="single" w:sz="4" w:space="0" w:color="000000"/>
              <w:bottom w:val="single" w:sz="4" w:space="0" w:color="000000"/>
              <w:right w:val="single" w:sz="4" w:space="0" w:color="000000"/>
            </w:tcBorders>
          </w:tcPr>
          <w:p w14:paraId="67E80496"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23</w:t>
            </w:r>
          </w:p>
        </w:tc>
        <w:tc>
          <w:tcPr>
            <w:tcW w:w="5131" w:type="dxa"/>
            <w:gridSpan w:val="2"/>
            <w:tcBorders>
              <w:top w:val="single" w:sz="4" w:space="0" w:color="000000"/>
              <w:left w:val="single" w:sz="4" w:space="0" w:color="000000"/>
              <w:bottom w:val="single" w:sz="4" w:space="0" w:color="000000"/>
              <w:right w:val="single" w:sz="4" w:space="0" w:color="000000"/>
            </w:tcBorders>
          </w:tcPr>
          <w:p w14:paraId="4B04DFB5"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Trọng lượng tối đa của toàn bộ lô cáp</w:t>
            </w:r>
          </w:p>
        </w:tc>
        <w:tc>
          <w:tcPr>
            <w:tcW w:w="1349" w:type="dxa"/>
            <w:gridSpan w:val="2"/>
            <w:tcBorders>
              <w:top w:val="single" w:sz="4" w:space="0" w:color="000000"/>
              <w:left w:val="single" w:sz="4" w:space="0" w:color="000000"/>
              <w:bottom w:val="single" w:sz="4" w:space="0" w:color="000000"/>
              <w:right w:val="single" w:sz="4" w:space="0" w:color="000000"/>
            </w:tcBorders>
          </w:tcPr>
          <w:p w14:paraId="15070E34" w14:textId="77777777" w:rsidR="009E12B2" w:rsidRPr="009E12B2" w:rsidRDefault="009E12B2" w:rsidP="009E12B2">
            <w:pPr>
              <w:widowControl w:val="0"/>
              <w:kinsoku w:val="0"/>
              <w:overflowPunct w:val="0"/>
              <w:spacing w:line="276" w:lineRule="auto"/>
              <w:ind w:left="67" w:right="114"/>
              <w:jc w:val="center"/>
              <w:rPr>
                <w:rFonts w:eastAsia="Calibri"/>
                <w:sz w:val="26"/>
                <w:szCs w:val="26"/>
              </w:rPr>
            </w:pPr>
            <w:r w:rsidRPr="009E12B2">
              <w:rPr>
                <w:rFonts w:eastAsia="Calibri"/>
                <w:sz w:val="26"/>
                <w:szCs w:val="26"/>
              </w:rPr>
              <w:t>kg</w:t>
            </w:r>
          </w:p>
        </w:tc>
        <w:tc>
          <w:tcPr>
            <w:tcW w:w="2074" w:type="dxa"/>
            <w:gridSpan w:val="2"/>
            <w:tcBorders>
              <w:top w:val="single" w:sz="4" w:space="0" w:color="000000"/>
              <w:left w:val="single" w:sz="4" w:space="0" w:color="000000"/>
              <w:bottom w:val="single" w:sz="4" w:space="0" w:color="000000"/>
              <w:right w:val="single" w:sz="4" w:space="0" w:color="000000"/>
            </w:tcBorders>
          </w:tcPr>
          <w:p w14:paraId="4AB8A680"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Nêu cụ</w:t>
            </w:r>
            <w:r w:rsidRPr="009E12B2">
              <w:rPr>
                <w:rFonts w:eastAsia="Calibri"/>
                <w:spacing w:val="-52"/>
                <w:sz w:val="26"/>
                <w:szCs w:val="26"/>
              </w:rPr>
              <w:t xml:space="preserve"> </w:t>
            </w:r>
            <w:r w:rsidRPr="009E12B2">
              <w:rPr>
                <w:rFonts w:eastAsia="Calibri"/>
                <w:spacing w:val="-52"/>
                <w:sz w:val="26"/>
                <w:szCs w:val="26"/>
                <w:lang w:val="vi-VN"/>
              </w:rPr>
              <w:t xml:space="preserve">   </w:t>
            </w:r>
            <w:r w:rsidRPr="009E12B2">
              <w:rPr>
                <w:rFonts w:eastAsia="Calibri"/>
                <w:sz w:val="26"/>
                <w:szCs w:val="26"/>
              </w:rPr>
              <w:t>thể</w:t>
            </w:r>
          </w:p>
        </w:tc>
      </w:tr>
      <w:tr w:rsidR="009E12B2" w:rsidRPr="009E12B2" w14:paraId="46D98ACE" w14:textId="77777777" w:rsidTr="000D6BE3">
        <w:trPr>
          <w:gridAfter w:val="1"/>
          <w:wAfter w:w="10" w:type="dxa"/>
          <w:trHeight w:hRule="exact" w:val="691"/>
        </w:trPr>
        <w:tc>
          <w:tcPr>
            <w:tcW w:w="739" w:type="dxa"/>
            <w:gridSpan w:val="2"/>
            <w:tcBorders>
              <w:top w:val="single" w:sz="4" w:space="0" w:color="000000"/>
              <w:left w:val="single" w:sz="4" w:space="0" w:color="000000"/>
              <w:bottom w:val="single" w:sz="4" w:space="0" w:color="000000"/>
              <w:right w:val="single" w:sz="4" w:space="0" w:color="000000"/>
            </w:tcBorders>
          </w:tcPr>
          <w:p w14:paraId="0CFC8A39"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24</w:t>
            </w:r>
          </w:p>
        </w:tc>
        <w:tc>
          <w:tcPr>
            <w:tcW w:w="5131" w:type="dxa"/>
            <w:gridSpan w:val="2"/>
            <w:tcBorders>
              <w:top w:val="single" w:sz="4" w:space="0" w:color="000000"/>
              <w:left w:val="single" w:sz="4" w:space="0" w:color="000000"/>
              <w:bottom w:val="single" w:sz="4" w:space="0" w:color="000000"/>
              <w:right w:val="single" w:sz="4" w:space="0" w:color="000000"/>
            </w:tcBorders>
          </w:tcPr>
          <w:p w14:paraId="4F4F6281" w14:textId="77777777" w:rsidR="009E12B2" w:rsidRPr="009E12B2" w:rsidRDefault="009E12B2" w:rsidP="009E12B2">
            <w:pPr>
              <w:widowControl w:val="0"/>
              <w:kinsoku w:val="0"/>
              <w:overflowPunct w:val="0"/>
              <w:spacing w:line="276" w:lineRule="auto"/>
              <w:ind w:left="67" w:right="114"/>
              <w:jc w:val="left"/>
              <w:rPr>
                <w:rFonts w:eastAsia="Calibri"/>
                <w:sz w:val="26"/>
                <w:szCs w:val="26"/>
              </w:rPr>
            </w:pPr>
            <w:r w:rsidRPr="009E12B2">
              <w:rPr>
                <w:rFonts w:eastAsia="Calibri"/>
                <w:sz w:val="26"/>
                <w:szCs w:val="26"/>
              </w:rPr>
              <w:t>Giấy chứng nhận thử nghiệm điển hình Type test, Routine Test</w:t>
            </w:r>
          </w:p>
        </w:tc>
        <w:tc>
          <w:tcPr>
            <w:tcW w:w="1349" w:type="dxa"/>
            <w:gridSpan w:val="2"/>
            <w:tcBorders>
              <w:top w:val="single" w:sz="4" w:space="0" w:color="000000"/>
              <w:left w:val="single" w:sz="4" w:space="0" w:color="000000"/>
              <w:bottom w:val="single" w:sz="4" w:space="0" w:color="000000"/>
              <w:right w:val="single" w:sz="4" w:space="0" w:color="000000"/>
            </w:tcBorders>
          </w:tcPr>
          <w:p w14:paraId="3382D8BD"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3DC19763"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Có</w:t>
            </w:r>
          </w:p>
        </w:tc>
      </w:tr>
      <w:tr w:rsidR="009E12B2" w:rsidRPr="009E12B2" w14:paraId="1CDEF65D" w14:textId="77777777" w:rsidTr="000D6BE3">
        <w:trPr>
          <w:gridAfter w:val="1"/>
          <w:wAfter w:w="10" w:type="dxa"/>
          <w:trHeight w:hRule="exact" w:val="1612"/>
        </w:trPr>
        <w:tc>
          <w:tcPr>
            <w:tcW w:w="739" w:type="dxa"/>
            <w:gridSpan w:val="2"/>
            <w:tcBorders>
              <w:top w:val="single" w:sz="4" w:space="0" w:color="000000"/>
              <w:left w:val="single" w:sz="4" w:space="0" w:color="000000"/>
              <w:bottom w:val="single" w:sz="4" w:space="0" w:color="000000"/>
              <w:right w:val="single" w:sz="4" w:space="0" w:color="000000"/>
            </w:tcBorders>
          </w:tcPr>
          <w:p w14:paraId="22AED283" w14:textId="77777777" w:rsidR="009E12B2" w:rsidRPr="009E12B2" w:rsidRDefault="009E12B2" w:rsidP="009E12B2">
            <w:pPr>
              <w:widowControl w:val="0"/>
              <w:kinsoku w:val="0"/>
              <w:overflowPunct w:val="0"/>
              <w:spacing w:line="276" w:lineRule="auto"/>
              <w:jc w:val="center"/>
              <w:rPr>
                <w:rFonts w:eastAsia="Calibri"/>
                <w:sz w:val="26"/>
                <w:szCs w:val="26"/>
              </w:rPr>
            </w:pPr>
          </w:p>
          <w:p w14:paraId="27CE9E9E"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25</w:t>
            </w:r>
          </w:p>
        </w:tc>
        <w:tc>
          <w:tcPr>
            <w:tcW w:w="5131" w:type="dxa"/>
            <w:gridSpan w:val="2"/>
            <w:tcBorders>
              <w:top w:val="single" w:sz="4" w:space="0" w:color="000000"/>
              <w:left w:val="single" w:sz="4" w:space="0" w:color="000000"/>
              <w:bottom w:val="single" w:sz="4" w:space="0" w:color="000000"/>
              <w:right w:val="single" w:sz="4" w:space="0" w:color="000000"/>
            </w:tcBorders>
          </w:tcPr>
          <w:p w14:paraId="3CA7E1A0" w14:textId="77777777" w:rsidR="009E12B2" w:rsidRPr="009E12B2" w:rsidRDefault="009E12B2" w:rsidP="009E12B2">
            <w:pPr>
              <w:widowControl w:val="0"/>
              <w:kinsoku w:val="0"/>
              <w:overflowPunct w:val="0"/>
              <w:spacing w:line="276" w:lineRule="auto"/>
              <w:ind w:left="67" w:right="114"/>
              <w:rPr>
                <w:rFonts w:eastAsia="Calibri"/>
                <w:sz w:val="26"/>
                <w:szCs w:val="26"/>
              </w:rPr>
            </w:pPr>
            <w:r w:rsidRPr="009E12B2">
              <w:rPr>
                <w:rFonts w:eastAsia="Calibri"/>
                <w:sz w:val="26"/>
                <w:szCs w:val="26"/>
              </w:rPr>
              <w:t>Biên</w:t>
            </w:r>
            <w:r w:rsidRPr="009E12B2">
              <w:rPr>
                <w:rFonts w:eastAsia="Calibri"/>
                <w:spacing w:val="-14"/>
                <w:sz w:val="26"/>
                <w:szCs w:val="26"/>
              </w:rPr>
              <w:t xml:space="preserve"> </w:t>
            </w:r>
            <w:r w:rsidRPr="009E12B2">
              <w:rPr>
                <w:rFonts w:eastAsia="Calibri"/>
                <w:sz w:val="26"/>
                <w:szCs w:val="26"/>
              </w:rPr>
              <w:t>bản</w:t>
            </w:r>
            <w:r w:rsidRPr="009E12B2">
              <w:rPr>
                <w:rFonts w:eastAsia="Calibri"/>
                <w:spacing w:val="-14"/>
                <w:sz w:val="26"/>
                <w:szCs w:val="26"/>
              </w:rPr>
              <w:t xml:space="preserve"> </w:t>
            </w:r>
            <w:r w:rsidRPr="009E12B2">
              <w:rPr>
                <w:rFonts w:eastAsia="Calibri"/>
                <w:sz w:val="26"/>
                <w:szCs w:val="26"/>
              </w:rPr>
              <w:t>test</w:t>
            </w:r>
            <w:r w:rsidRPr="009E12B2">
              <w:rPr>
                <w:rFonts w:eastAsia="Calibri"/>
                <w:spacing w:val="-14"/>
                <w:sz w:val="26"/>
                <w:szCs w:val="26"/>
              </w:rPr>
              <w:t xml:space="preserve"> </w:t>
            </w:r>
            <w:r w:rsidRPr="009E12B2">
              <w:rPr>
                <w:rFonts w:eastAsia="Calibri"/>
                <w:sz w:val="26"/>
                <w:szCs w:val="26"/>
              </w:rPr>
              <w:t>phải</w:t>
            </w:r>
            <w:r w:rsidRPr="009E12B2">
              <w:rPr>
                <w:rFonts w:eastAsia="Calibri"/>
                <w:spacing w:val="-14"/>
                <w:sz w:val="26"/>
                <w:szCs w:val="26"/>
              </w:rPr>
              <w:t xml:space="preserve"> </w:t>
            </w:r>
            <w:r w:rsidRPr="009E12B2">
              <w:rPr>
                <w:rFonts w:eastAsia="Calibri"/>
                <w:sz w:val="26"/>
                <w:szCs w:val="26"/>
              </w:rPr>
              <w:t>đáp</w:t>
            </w:r>
            <w:r w:rsidRPr="009E12B2">
              <w:rPr>
                <w:rFonts w:eastAsia="Calibri"/>
                <w:spacing w:val="-11"/>
                <w:sz w:val="26"/>
                <w:szCs w:val="26"/>
              </w:rPr>
              <w:t xml:space="preserve"> </w:t>
            </w:r>
            <w:r w:rsidRPr="009E12B2">
              <w:rPr>
                <w:rFonts w:eastAsia="Calibri"/>
                <w:sz w:val="26"/>
                <w:szCs w:val="26"/>
              </w:rPr>
              <w:t>ứng</w:t>
            </w:r>
            <w:r w:rsidRPr="009E12B2">
              <w:rPr>
                <w:rFonts w:eastAsia="Calibri"/>
                <w:spacing w:val="-14"/>
                <w:sz w:val="26"/>
                <w:szCs w:val="26"/>
              </w:rPr>
              <w:t xml:space="preserve"> </w:t>
            </w:r>
            <w:r w:rsidRPr="009E12B2">
              <w:rPr>
                <w:rFonts w:eastAsia="Calibri"/>
                <w:spacing w:val="-3"/>
                <w:sz w:val="26"/>
                <w:szCs w:val="26"/>
              </w:rPr>
              <w:t>và</w:t>
            </w:r>
            <w:r w:rsidRPr="009E12B2">
              <w:rPr>
                <w:rFonts w:eastAsia="Calibri"/>
                <w:spacing w:val="-14"/>
                <w:sz w:val="26"/>
                <w:szCs w:val="26"/>
              </w:rPr>
              <w:t xml:space="preserve"> </w:t>
            </w:r>
            <w:r w:rsidRPr="009E12B2">
              <w:rPr>
                <w:rFonts w:eastAsia="Calibri"/>
                <w:sz w:val="26"/>
                <w:szCs w:val="26"/>
              </w:rPr>
              <w:t>đầy</w:t>
            </w:r>
            <w:r w:rsidRPr="009E12B2">
              <w:rPr>
                <w:rFonts w:eastAsia="Calibri"/>
                <w:spacing w:val="-11"/>
                <w:sz w:val="26"/>
                <w:szCs w:val="26"/>
              </w:rPr>
              <w:t xml:space="preserve"> </w:t>
            </w:r>
            <w:r w:rsidRPr="009E12B2">
              <w:rPr>
                <w:rFonts w:eastAsia="Calibri"/>
                <w:sz w:val="26"/>
                <w:szCs w:val="26"/>
              </w:rPr>
              <w:t>đủ</w:t>
            </w:r>
            <w:r w:rsidRPr="009E12B2">
              <w:rPr>
                <w:rFonts w:eastAsia="Calibri"/>
                <w:spacing w:val="-22"/>
                <w:sz w:val="26"/>
                <w:szCs w:val="26"/>
              </w:rPr>
              <w:t xml:space="preserve"> </w:t>
            </w:r>
            <w:r w:rsidRPr="009E12B2">
              <w:rPr>
                <w:rFonts w:eastAsia="Calibri"/>
                <w:sz w:val="26"/>
                <w:szCs w:val="26"/>
              </w:rPr>
              <w:t>các</w:t>
            </w:r>
            <w:r w:rsidRPr="009E12B2">
              <w:rPr>
                <w:rFonts w:eastAsia="Calibri"/>
                <w:spacing w:val="-14"/>
                <w:sz w:val="26"/>
                <w:szCs w:val="26"/>
              </w:rPr>
              <w:t xml:space="preserve"> </w:t>
            </w:r>
            <w:r w:rsidRPr="009E12B2">
              <w:rPr>
                <w:rFonts w:eastAsia="Calibri"/>
                <w:sz w:val="26"/>
                <w:szCs w:val="26"/>
              </w:rPr>
              <w:t>hạng mục thí nghiệm theo tiêu chuẩn TCVN</w:t>
            </w:r>
            <w:r w:rsidRPr="009E12B2">
              <w:rPr>
                <w:rFonts w:eastAsia="Calibri"/>
                <w:spacing w:val="-27"/>
                <w:sz w:val="26"/>
                <w:szCs w:val="26"/>
              </w:rPr>
              <w:t xml:space="preserve"> </w:t>
            </w:r>
            <w:r w:rsidRPr="009E12B2">
              <w:rPr>
                <w:rFonts w:eastAsia="Calibri"/>
                <w:sz w:val="26"/>
                <w:szCs w:val="26"/>
              </w:rPr>
              <w:t xml:space="preserve">5935-1 (hoặc tương đương hoặc cao hơn) </w:t>
            </w:r>
            <w:r w:rsidRPr="009E12B2">
              <w:rPr>
                <w:rFonts w:eastAsia="Calibri"/>
                <w:spacing w:val="-3"/>
                <w:sz w:val="26"/>
                <w:szCs w:val="26"/>
              </w:rPr>
              <w:t xml:space="preserve">và </w:t>
            </w:r>
            <w:r w:rsidRPr="009E12B2">
              <w:rPr>
                <w:rFonts w:eastAsia="Calibri"/>
                <w:sz w:val="26"/>
                <w:szCs w:val="26"/>
              </w:rPr>
              <w:t>các</w:t>
            </w:r>
            <w:r w:rsidRPr="009E12B2">
              <w:rPr>
                <w:rFonts w:eastAsia="Calibri"/>
                <w:spacing w:val="-24"/>
                <w:sz w:val="26"/>
                <w:szCs w:val="26"/>
              </w:rPr>
              <w:t xml:space="preserve"> </w:t>
            </w:r>
            <w:r w:rsidRPr="009E12B2">
              <w:rPr>
                <w:rFonts w:eastAsia="Calibri"/>
                <w:spacing w:val="2"/>
                <w:sz w:val="26"/>
                <w:szCs w:val="26"/>
              </w:rPr>
              <w:t xml:space="preserve">tiêu </w:t>
            </w:r>
            <w:r w:rsidRPr="009E12B2">
              <w:rPr>
                <w:rFonts w:eastAsia="Calibri"/>
                <w:sz w:val="26"/>
                <w:szCs w:val="26"/>
              </w:rPr>
              <w:t>chuẩn liên</w:t>
            </w:r>
            <w:r w:rsidRPr="009E12B2">
              <w:rPr>
                <w:rFonts w:eastAsia="Calibri"/>
                <w:spacing w:val="-32"/>
                <w:sz w:val="26"/>
                <w:szCs w:val="26"/>
              </w:rPr>
              <w:t xml:space="preserve"> </w:t>
            </w:r>
            <w:r w:rsidRPr="009E12B2">
              <w:rPr>
                <w:rFonts w:eastAsia="Calibri"/>
                <w:sz w:val="26"/>
                <w:szCs w:val="26"/>
              </w:rPr>
              <w:t>quan</w:t>
            </w:r>
          </w:p>
        </w:tc>
        <w:tc>
          <w:tcPr>
            <w:tcW w:w="1349" w:type="dxa"/>
            <w:gridSpan w:val="2"/>
            <w:tcBorders>
              <w:top w:val="single" w:sz="4" w:space="0" w:color="000000"/>
              <w:left w:val="single" w:sz="4" w:space="0" w:color="000000"/>
              <w:bottom w:val="single" w:sz="4" w:space="0" w:color="000000"/>
              <w:right w:val="single" w:sz="4" w:space="0" w:color="000000"/>
            </w:tcBorders>
          </w:tcPr>
          <w:p w14:paraId="0F8782E1" w14:textId="77777777" w:rsidR="009E12B2" w:rsidRPr="009E12B2" w:rsidRDefault="009E12B2" w:rsidP="009E12B2">
            <w:pPr>
              <w:spacing w:line="276" w:lineRule="auto"/>
              <w:ind w:left="67" w:right="114"/>
              <w:jc w:val="center"/>
              <w:rPr>
                <w:sz w:val="26"/>
                <w:szCs w:val="26"/>
              </w:rPr>
            </w:pPr>
          </w:p>
        </w:tc>
        <w:tc>
          <w:tcPr>
            <w:tcW w:w="2074" w:type="dxa"/>
            <w:gridSpan w:val="2"/>
            <w:tcBorders>
              <w:top w:val="single" w:sz="4" w:space="0" w:color="000000"/>
              <w:left w:val="single" w:sz="4" w:space="0" w:color="000000"/>
              <w:bottom w:val="single" w:sz="4" w:space="0" w:color="000000"/>
              <w:right w:val="single" w:sz="4" w:space="0" w:color="000000"/>
            </w:tcBorders>
          </w:tcPr>
          <w:p w14:paraId="5CB4BDB7" w14:textId="77777777" w:rsidR="009E12B2" w:rsidRPr="009E12B2" w:rsidRDefault="009E12B2" w:rsidP="009E12B2">
            <w:pPr>
              <w:widowControl w:val="0"/>
              <w:kinsoku w:val="0"/>
              <w:overflowPunct w:val="0"/>
              <w:spacing w:line="276" w:lineRule="auto"/>
              <w:jc w:val="center"/>
              <w:rPr>
                <w:rFonts w:eastAsia="Calibri"/>
                <w:sz w:val="26"/>
                <w:szCs w:val="26"/>
              </w:rPr>
            </w:pPr>
            <w:r w:rsidRPr="009E12B2">
              <w:rPr>
                <w:rFonts w:eastAsia="Calibri"/>
                <w:sz w:val="26"/>
                <w:szCs w:val="26"/>
              </w:rPr>
              <w:t>Đáp ứng</w:t>
            </w:r>
          </w:p>
        </w:tc>
      </w:tr>
    </w:tbl>
    <w:p w14:paraId="309E224E" w14:textId="77777777" w:rsidR="009E12B2" w:rsidRPr="009E12B2" w:rsidRDefault="009E12B2" w:rsidP="009E12B2">
      <w:pPr>
        <w:jc w:val="left"/>
        <w:rPr>
          <w:sz w:val="28"/>
          <w:szCs w:val="28"/>
          <w:lang w:val="sv-SE"/>
        </w:rPr>
      </w:pPr>
    </w:p>
    <w:p w14:paraId="3D96DFFB" w14:textId="39CBCF08" w:rsidR="009E12B2" w:rsidRPr="009E12B2" w:rsidRDefault="009E12B2" w:rsidP="009E12B2">
      <w:pPr>
        <w:spacing w:before="40" w:after="40" w:line="288" w:lineRule="auto"/>
        <w:outlineLvl w:val="2"/>
        <w:rPr>
          <w:b/>
          <w:sz w:val="26"/>
          <w:szCs w:val="26"/>
          <w:lang w:val="sv-SE"/>
        </w:rPr>
      </w:pPr>
      <w:bookmarkStart w:id="102" w:name="_Toc225169925"/>
      <w:r>
        <w:rPr>
          <w:b/>
          <w:iCs/>
          <w:sz w:val="26"/>
          <w:szCs w:val="26"/>
          <w:lang w:val="pt-BR"/>
        </w:rPr>
        <w:t>3.2.3.36</w:t>
      </w:r>
      <w:r w:rsidRPr="009E12B2">
        <w:rPr>
          <w:b/>
          <w:iCs/>
          <w:sz w:val="26"/>
          <w:szCs w:val="26"/>
          <w:lang w:val="vi-VN"/>
        </w:rPr>
        <w:t>. Đặc tính kỹ thuật hộp đầu cáp ngầm hạ áp.</w:t>
      </w:r>
      <w:bookmarkEnd w:id="102"/>
    </w:p>
    <w:p w14:paraId="601B6B43"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p>
    <w:p w14:paraId="16EEC355" w14:textId="77777777" w:rsidR="009E12B2" w:rsidRPr="009E12B2" w:rsidRDefault="009E12B2">
      <w:pPr>
        <w:widowControl w:val="0"/>
        <w:numPr>
          <w:ilvl w:val="0"/>
          <w:numId w:val="86"/>
        </w:numPr>
        <w:tabs>
          <w:tab w:val="left" w:pos="503"/>
        </w:tabs>
        <w:autoSpaceDE w:val="0"/>
        <w:autoSpaceDN w:val="0"/>
        <w:spacing w:before="85"/>
        <w:jc w:val="left"/>
        <w:rPr>
          <w:b/>
          <w:sz w:val="26"/>
          <w:szCs w:val="26"/>
        </w:rPr>
      </w:pPr>
      <w:r w:rsidRPr="009E12B2">
        <w:rPr>
          <w:b/>
          <w:sz w:val="26"/>
          <w:szCs w:val="26"/>
        </w:rPr>
        <w:t>Yêu c</w:t>
      </w:r>
      <w:r w:rsidRPr="009E12B2">
        <w:rPr>
          <w:sz w:val="26"/>
          <w:szCs w:val="26"/>
        </w:rPr>
        <w:t>ầ</w:t>
      </w:r>
      <w:r w:rsidRPr="009E12B2">
        <w:rPr>
          <w:b/>
          <w:sz w:val="26"/>
          <w:szCs w:val="26"/>
        </w:rPr>
        <w:t>u</w:t>
      </w:r>
      <w:r w:rsidRPr="009E12B2">
        <w:rPr>
          <w:b/>
          <w:spacing w:val="-9"/>
          <w:sz w:val="26"/>
          <w:szCs w:val="26"/>
        </w:rPr>
        <w:t xml:space="preserve"> </w:t>
      </w:r>
      <w:r w:rsidRPr="009E12B2">
        <w:rPr>
          <w:b/>
          <w:sz w:val="26"/>
          <w:szCs w:val="26"/>
        </w:rPr>
        <w:t>chung:</w:t>
      </w:r>
    </w:p>
    <w:p w14:paraId="60C84D1F" w14:textId="77777777" w:rsidR="009E12B2" w:rsidRPr="009E12B2" w:rsidRDefault="009E12B2" w:rsidP="009E12B2">
      <w:pPr>
        <w:spacing w:before="99" w:line="266" w:lineRule="auto"/>
        <w:ind w:left="219" w:right="434" w:firstLine="719"/>
        <w:rPr>
          <w:sz w:val="26"/>
          <w:szCs w:val="26"/>
        </w:rPr>
      </w:pPr>
      <w:r w:rsidRPr="009E12B2">
        <w:rPr>
          <w:sz w:val="26"/>
          <w:szCs w:val="26"/>
        </w:rPr>
        <w:t>Tiêu</w:t>
      </w:r>
      <w:r w:rsidRPr="009E12B2">
        <w:rPr>
          <w:spacing w:val="-12"/>
          <w:sz w:val="26"/>
          <w:szCs w:val="26"/>
        </w:rPr>
        <w:t xml:space="preserve"> </w:t>
      </w:r>
      <w:r w:rsidRPr="009E12B2">
        <w:rPr>
          <w:sz w:val="26"/>
          <w:szCs w:val="26"/>
        </w:rPr>
        <w:t>chuẩn</w:t>
      </w:r>
      <w:r w:rsidRPr="009E12B2">
        <w:rPr>
          <w:spacing w:val="-11"/>
          <w:sz w:val="26"/>
          <w:szCs w:val="26"/>
        </w:rPr>
        <w:t xml:space="preserve"> </w:t>
      </w:r>
      <w:r w:rsidRPr="009E12B2">
        <w:rPr>
          <w:sz w:val="26"/>
          <w:szCs w:val="26"/>
        </w:rPr>
        <w:t>kỹ</w:t>
      </w:r>
      <w:r w:rsidRPr="009E12B2">
        <w:rPr>
          <w:spacing w:val="-15"/>
          <w:sz w:val="26"/>
          <w:szCs w:val="26"/>
        </w:rPr>
        <w:t xml:space="preserve"> </w:t>
      </w:r>
      <w:r w:rsidRPr="009E12B2">
        <w:rPr>
          <w:sz w:val="26"/>
          <w:szCs w:val="26"/>
        </w:rPr>
        <w:t>thuật</w:t>
      </w:r>
      <w:r w:rsidRPr="009E12B2">
        <w:rPr>
          <w:spacing w:val="-5"/>
          <w:sz w:val="26"/>
          <w:szCs w:val="26"/>
        </w:rPr>
        <w:t xml:space="preserve"> </w:t>
      </w:r>
      <w:r w:rsidRPr="009E12B2">
        <w:rPr>
          <w:sz w:val="26"/>
          <w:szCs w:val="26"/>
        </w:rPr>
        <w:t>này</w:t>
      </w:r>
      <w:r w:rsidRPr="009E12B2">
        <w:rPr>
          <w:spacing w:val="-11"/>
          <w:sz w:val="26"/>
          <w:szCs w:val="26"/>
        </w:rPr>
        <w:t xml:space="preserve"> </w:t>
      </w:r>
      <w:r w:rsidRPr="009E12B2">
        <w:rPr>
          <w:sz w:val="26"/>
          <w:szCs w:val="26"/>
        </w:rPr>
        <w:t>bao</w:t>
      </w:r>
      <w:r w:rsidRPr="009E12B2">
        <w:rPr>
          <w:spacing w:val="-4"/>
          <w:sz w:val="26"/>
          <w:szCs w:val="26"/>
        </w:rPr>
        <w:t xml:space="preserve"> </w:t>
      </w:r>
      <w:r w:rsidRPr="009E12B2">
        <w:rPr>
          <w:sz w:val="26"/>
          <w:szCs w:val="26"/>
        </w:rPr>
        <w:t>gồm</w:t>
      </w:r>
      <w:r w:rsidRPr="009E12B2">
        <w:rPr>
          <w:spacing w:val="-14"/>
          <w:sz w:val="26"/>
          <w:szCs w:val="26"/>
        </w:rPr>
        <w:t xml:space="preserve"> </w:t>
      </w:r>
      <w:r w:rsidRPr="009E12B2">
        <w:rPr>
          <w:sz w:val="26"/>
          <w:szCs w:val="26"/>
        </w:rPr>
        <w:t>các</w:t>
      </w:r>
      <w:r w:rsidRPr="009E12B2">
        <w:rPr>
          <w:spacing w:val="-7"/>
          <w:sz w:val="26"/>
          <w:szCs w:val="26"/>
        </w:rPr>
        <w:t xml:space="preserve"> </w:t>
      </w:r>
      <w:r w:rsidRPr="009E12B2">
        <w:rPr>
          <w:sz w:val="26"/>
          <w:szCs w:val="26"/>
        </w:rPr>
        <w:t>phần</w:t>
      </w:r>
      <w:r w:rsidRPr="009E12B2">
        <w:rPr>
          <w:spacing w:val="-11"/>
          <w:sz w:val="26"/>
          <w:szCs w:val="26"/>
        </w:rPr>
        <w:t xml:space="preserve"> </w:t>
      </w:r>
      <w:r w:rsidRPr="009E12B2">
        <w:rPr>
          <w:sz w:val="26"/>
          <w:szCs w:val="26"/>
        </w:rPr>
        <w:t>thiết</w:t>
      </w:r>
      <w:r w:rsidRPr="009E12B2">
        <w:rPr>
          <w:spacing w:val="-8"/>
          <w:sz w:val="26"/>
          <w:szCs w:val="26"/>
        </w:rPr>
        <w:t xml:space="preserve"> </w:t>
      </w:r>
      <w:r w:rsidRPr="009E12B2">
        <w:rPr>
          <w:sz w:val="26"/>
          <w:szCs w:val="26"/>
        </w:rPr>
        <w:t>kế,</w:t>
      </w:r>
      <w:r w:rsidRPr="009E12B2">
        <w:rPr>
          <w:spacing w:val="-6"/>
          <w:sz w:val="26"/>
          <w:szCs w:val="26"/>
        </w:rPr>
        <w:t xml:space="preserve"> </w:t>
      </w:r>
      <w:r w:rsidRPr="009E12B2">
        <w:rPr>
          <w:sz w:val="26"/>
          <w:szCs w:val="26"/>
        </w:rPr>
        <w:t>chế</w:t>
      </w:r>
      <w:r w:rsidRPr="009E12B2">
        <w:rPr>
          <w:spacing w:val="-16"/>
          <w:sz w:val="26"/>
          <w:szCs w:val="26"/>
        </w:rPr>
        <w:t xml:space="preserve"> </w:t>
      </w:r>
      <w:r w:rsidRPr="009E12B2">
        <w:rPr>
          <w:sz w:val="26"/>
          <w:szCs w:val="26"/>
        </w:rPr>
        <w:t>tạo,</w:t>
      </w:r>
      <w:r w:rsidRPr="009E12B2">
        <w:rPr>
          <w:spacing w:val="-6"/>
          <w:sz w:val="26"/>
          <w:szCs w:val="26"/>
        </w:rPr>
        <w:t xml:space="preserve"> </w:t>
      </w:r>
      <w:r w:rsidRPr="009E12B2">
        <w:rPr>
          <w:sz w:val="26"/>
          <w:szCs w:val="26"/>
        </w:rPr>
        <w:t>thử</w:t>
      </w:r>
      <w:r w:rsidRPr="009E12B2">
        <w:rPr>
          <w:spacing w:val="-12"/>
          <w:sz w:val="26"/>
          <w:szCs w:val="26"/>
        </w:rPr>
        <w:t xml:space="preserve"> </w:t>
      </w:r>
      <w:r w:rsidRPr="009E12B2">
        <w:rPr>
          <w:sz w:val="26"/>
          <w:szCs w:val="26"/>
        </w:rPr>
        <w:t xml:space="preserve">nghiệm, đóng gói </w:t>
      </w:r>
      <w:r w:rsidRPr="009E12B2">
        <w:rPr>
          <w:spacing w:val="-3"/>
          <w:sz w:val="26"/>
          <w:szCs w:val="26"/>
        </w:rPr>
        <w:t xml:space="preserve">và </w:t>
      </w:r>
      <w:r w:rsidRPr="009E12B2">
        <w:rPr>
          <w:sz w:val="26"/>
          <w:szCs w:val="26"/>
        </w:rPr>
        <w:t xml:space="preserve">giao hàng của hộp nối </w:t>
      </w:r>
      <w:r w:rsidRPr="009E12B2">
        <w:rPr>
          <w:spacing w:val="-3"/>
          <w:sz w:val="26"/>
          <w:szCs w:val="26"/>
        </w:rPr>
        <w:t xml:space="preserve">và </w:t>
      </w:r>
      <w:r w:rsidRPr="009E12B2">
        <w:rPr>
          <w:sz w:val="26"/>
          <w:szCs w:val="26"/>
        </w:rPr>
        <w:t>hộp đầu cáp cho cáp ngầm hạ áp có đặc tính chống thấm nước, ruột đồng hoặc nhôm, cáp cách điện bằng PVC hoặc XLPE.</w:t>
      </w:r>
    </w:p>
    <w:p w14:paraId="7F4395C5" w14:textId="77777777" w:rsidR="009E12B2" w:rsidRPr="009E12B2" w:rsidRDefault="009E12B2">
      <w:pPr>
        <w:widowControl w:val="0"/>
        <w:numPr>
          <w:ilvl w:val="0"/>
          <w:numId w:val="86"/>
        </w:numPr>
        <w:tabs>
          <w:tab w:val="left" w:pos="503"/>
        </w:tabs>
        <w:autoSpaceDE w:val="0"/>
        <w:autoSpaceDN w:val="0"/>
        <w:spacing w:before="85"/>
        <w:jc w:val="left"/>
        <w:rPr>
          <w:b/>
          <w:sz w:val="26"/>
          <w:szCs w:val="26"/>
        </w:rPr>
      </w:pPr>
      <w:r w:rsidRPr="009E12B2">
        <w:rPr>
          <w:b/>
          <w:sz w:val="26"/>
          <w:szCs w:val="26"/>
        </w:rPr>
        <w:lastRenderedPageBreak/>
        <w:t>Tiêu</w:t>
      </w:r>
      <w:r w:rsidRPr="009E12B2">
        <w:rPr>
          <w:b/>
          <w:sz w:val="26"/>
          <w:szCs w:val="26"/>
          <w:lang w:val="vi-VN"/>
        </w:rPr>
        <w:t xml:space="preserve"> chuẩn áp dung</w:t>
      </w:r>
      <w:r w:rsidRPr="009E12B2">
        <w:rPr>
          <w:b/>
          <w:sz w:val="26"/>
          <w:szCs w:val="26"/>
        </w:rPr>
        <w:t>:</w:t>
      </w:r>
    </w:p>
    <w:p w14:paraId="5ED59BE7" w14:textId="77777777" w:rsidR="009E12B2" w:rsidRPr="009E12B2" w:rsidRDefault="009E12B2" w:rsidP="009E12B2">
      <w:pPr>
        <w:tabs>
          <w:tab w:val="left" w:pos="4539"/>
        </w:tabs>
        <w:spacing w:before="100"/>
        <w:ind w:left="219"/>
        <w:rPr>
          <w:sz w:val="26"/>
          <w:szCs w:val="26"/>
        </w:rPr>
      </w:pPr>
      <w:r w:rsidRPr="009E12B2">
        <w:rPr>
          <w:sz w:val="26"/>
          <w:szCs w:val="26"/>
        </w:rPr>
        <w:t>TCVN 5935-4</w:t>
      </w:r>
      <w:r w:rsidRPr="009E12B2">
        <w:rPr>
          <w:spacing w:val="-2"/>
          <w:sz w:val="26"/>
          <w:szCs w:val="26"/>
        </w:rPr>
        <w:t xml:space="preserve"> </w:t>
      </w:r>
      <w:r w:rsidRPr="009E12B2">
        <w:rPr>
          <w:sz w:val="26"/>
          <w:szCs w:val="26"/>
        </w:rPr>
        <w:t>(IEC</w:t>
      </w:r>
      <w:r w:rsidRPr="009E12B2">
        <w:rPr>
          <w:spacing w:val="1"/>
          <w:sz w:val="26"/>
          <w:szCs w:val="26"/>
        </w:rPr>
        <w:t xml:space="preserve"> </w:t>
      </w:r>
      <w:r w:rsidRPr="009E12B2">
        <w:rPr>
          <w:sz w:val="26"/>
          <w:szCs w:val="26"/>
        </w:rPr>
        <w:t>60502-4):</w:t>
      </w:r>
      <w:r w:rsidRPr="009E12B2">
        <w:rPr>
          <w:sz w:val="26"/>
          <w:szCs w:val="26"/>
        </w:rPr>
        <w:tab/>
        <w:t>: Yêu cầu thử nghiệm phụ kiện cáp</w:t>
      </w:r>
      <w:r w:rsidRPr="009E12B2">
        <w:rPr>
          <w:spacing w:val="4"/>
          <w:sz w:val="26"/>
          <w:szCs w:val="26"/>
        </w:rPr>
        <w:t xml:space="preserve"> </w:t>
      </w:r>
      <w:r w:rsidRPr="009E12B2">
        <w:rPr>
          <w:spacing w:val="3"/>
          <w:sz w:val="26"/>
          <w:szCs w:val="26"/>
        </w:rPr>
        <w:t>có</w:t>
      </w:r>
      <w:r w:rsidRPr="009E12B2">
        <w:rPr>
          <w:sz w:val="26"/>
          <w:szCs w:val="26"/>
        </w:rPr>
        <w:t xml:space="preserve"> điện</w:t>
      </w:r>
      <w:r w:rsidRPr="009E12B2">
        <w:rPr>
          <w:spacing w:val="-22"/>
          <w:sz w:val="26"/>
          <w:szCs w:val="26"/>
        </w:rPr>
        <w:t xml:space="preserve"> </w:t>
      </w:r>
      <w:r w:rsidRPr="009E12B2">
        <w:rPr>
          <w:sz w:val="26"/>
          <w:szCs w:val="26"/>
        </w:rPr>
        <w:t>áp</w:t>
      </w:r>
      <w:r w:rsidRPr="009E12B2">
        <w:rPr>
          <w:spacing w:val="-19"/>
          <w:sz w:val="26"/>
          <w:szCs w:val="26"/>
        </w:rPr>
        <w:t xml:space="preserve"> </w:t>
      </w:r>
      <w:r w:rsidRPr="009E12B2">
        <w:rPr>
          <w:sz w:val="26"/>
          <w:szCs w:val="26"/>
        </w:rPr>
        <w:t>danh</w:t>
      </w:r>
      <w:r w:rsidRPr="009E12B2">
        <w:rPr>
          <w:spacing w:val="-22"/>
          <w:sz w:val="26"/>
          <w:szCs w:val="26"/>
        </w:rPr>
        <w:t xml:space="preserve"> </w:t>
      </w:r>
      <w:r w:rsidRPr="009E12B2">
        <w:rPr>
          <w:sz w:val="26"/>
          <w:szCs w:val="26"/>
        </w:rPr>
        <w:t>định</w:t>
      </w:r>
      <w:r w:rsidRPr="009E12B2">
        <w:rPr>
          <w:spacing w:val="-22"/>
          <w:sz w:val="26"/>
          <w:szCs w:val="26"/>
        </w:rPr>
        <w:t xml:space="preserve"> </w:t>
      </w:r>
      <w:r w:rsidRPr="009E12B2">
        <w:rPr>
          <w:sz w:val="26"/>
          <w:szCs w:val="26"/>
        </w:rPr>
        <w:t>3,6/6(7,2)kV</w:t>
      </w:r>
      <w:r w:rsidRPr="009E12B2">
        <w:rPr>
          <w:spacing w:val="-18"/>
          <w:sz w:val="26"/>
          <w:szCs w:val="26"/>
        </w:rPr>
        <w:t xml:space="preserve"> </w:t>
      </w:r>
      <w:r w:rsidRPr="009E12B2">
        <w:rPr>
          <w:sz w:val="26"/>
          <w:szCs w:val="26"/>
        </w:rPr>
        <w:t>đến 18/30(36)</w:t>
      </w:r>
      <w:r w:rsidRPr="009E12B2">
        <w:rPr>
          <w:spacing w:val="-1"/>
          <w:sz w:val="26"/>
          <w:szCs w:val="26"/>
        </w:rPr>
        <w:t xml:space="preserve"> </w:t>
      </w:r>
      <w:r w:rsidRPr="009E12B2">
        <w:rPr>
          <w:sz w:val="26"/>
          <w:szCs w:val="26"/>
        </w:rPr>
        <w:t>kV</w:t>
      </w:r>
    </w:p>
    <w:p w14:paraId="43CAD824" w14:textId="77777777" w:rsidR="009E12B2" w:rsidRPr="009E12B2" w:rsidRDefault="009E12B2">
      <w:pPr>
        <w:widowControl w:val="0"/>
        <w:numPr>
          <w:ilvl w:val="0"/>
          <w:numId w:val="84"/>
        </w:numPr>
        <w:tabs>
          <w:tab w:val="left" w:pos="383"/>
          <w:tab w:val="left" w:pos="4539"/>
        </w:tabs>
        <w:autoSpaceDE w:val="0"/>
        <w:autoSpaceDN w:val="0"/>
        <w:spacing w:before="55"/>
        <w:ind w:left="382"/>
        <w:jc w:val="left"/>
        <w:rPr>
          <w:sz w:val="26"/>
          <w:szCs w:val="26"/>
        </w:rPr>
      </w:pPr>
      <w:r w:rsidRPr="009E12B2">
        <w:rPr>
          <w:sz w:val="26"/>
          <w:szCs w:val="26"/>
        </w:rPr>
        <w:t>DIN EN 50393 (VDE 0278</w:t>
      </w:r>
      <w:r w:rsidRPr="009E12B2">
        <w:rPr>
          <w:spacing w:val="-4"/>
          <w:sz w:val="26"/>
          <w:szCs w:val="26"/>
        </w:rPr>
        <w:t xml:space="preserve"> </w:t>
      </w:r>
      <w:r w:rsidRPr="009E12B2">
        <w:rPr>
          <w:sz w:val="26"/>
          <w:szCs w:val="26"/>
        </w:rPr>
        <w:t>-</w:t>
      </w:r>
      <w:r w:rsidRPr="009E12B2">
        <w:rPr>
          <w:spacing w:val="-2"/>
          <w:sz w:val="26"/>
          <w:szCs w:val="26"/>
        </w:rPr>
        <w:t xml:space="preserve"> </w:t>
      </w:r>
      <w:r w:rsidRPr="009E12B2">
        <w:rPr>
          <w:sz w:val="26"/>
          <w:szCs w:val="26"/>
        </w:rPr>
        <w:t>393)</w:t>
      </w:r>
      <w:r w:rsidRPr="009E12B2">
        <w:rPr>
          <w:sz w:val="26"/>
          <w:szCs w:val="26"/>
        </w:rPr>
        <w:tab/>
        <w:t>:</w:t>
      </w:r>
      <w:r w:rsidRPr="009E12B2">
        <w:rPr>
          <w:spacing w:val="-12"/>
          <w:sz w:val="26"/>
          <w:szCs w:val="26"/>
        </w:rPr>
        <w:t xml:space="preserve"> </w:t>
      </w:r>
      <w:r w:rsidRPr="009E12B2">
        <w:rPr>
          <w:sz w:val="26"/>
          <w:szCs w:val="26"/>
        </w:rPr>
        <w:t>Yêu</w:t>
      </w:r>
      <w:r w:rsidRPr="009E12B2">
        <w:rPr>
          <w:spacing w:val="-12"/>
          <w:sz w:val="26"/>
          <w:szCs w:val="26"/>
        </w:rPr>
        <w:t xml:space="preserve"> </w:t>
      </w:r>
      <w:r w:rsidRPr="009E12B2">
        <w:rPr>
          <w:sz w:val="26"/>
          <w:szCs w:val="26"/>
        </w:rPr>
        <w:t>cầu</w:t>
      </w:r>
      <w:r w:rsidRPr="009E12B2">
        <w:rPr>
          <w:spacing w:val="-7"/>
          <w:sz w:val="26"/>
          <w:szCs w:val="26"/>
        </w:rPr>
        <w:t xml:space="preserve"> </w:t>
      </w:r>
      <w:r w:rsidRPr="009E12B2">
        <w:rPr>
          <w:spacing w:val="-3"/>
          <w:sz w:val="26"/>
          <w:szCs w:val="26"/>
        </w:rPr>
        <w:t>và</w:t>
      </w:r>
      <w:r w:rsidRPr="009E12B2">
        <w:rPr>
          <w:spacing w:val="-7"/>
          <w:sz w:val="26"/>
          <w:szCs w:val="26"/>
        </w:rPr>
        <w:t xml:space="preserve"> </w:t>
      </w:r>
      <w:r w:rsidRPr="009E12B2">
        <w:rPr>
          <w:sz w:val="26"/>
          <w:szCs w:val="26"/>
        </w:rPr>
        <w:t>phương</w:t>
      </w:r>
      <w:r w:rsidRPr="009E12B2">
        <w:rPr>
          <w:spacing w:val="-11"/>
          <w:sz w:val="26"/>
          <w:szCs w:val="26"/>
        </w:rPr>
        <w:t xml:space="preserve"> </w:t>
      </w:r>
      <w:r w:rsidRPr="009E12B2">
        <w:rPr>
          <w:sz w:val="26"/>
          <w:szCs w:val="26"/>
        </w:rPr>
        <w:t>pháp</w:t>
      </w:r>
      <w:r w:rsidRPr="009E12B2">
        <w:rPr>
          <w:spacing w:val="-7"/>
          <w:sz w:val="26"/>
          <w:szCs w:val="26"/>
        </w:rPr>
        <w:t xml:space="preserve"> </w:t>
      </w:r>
      <w:r w:rsidRPr="009E12B2">
        <w:rPr>
          <w:sz w:val="26"/>
          <w:szCs w:val="26"/>
        </w:rPr>
        <w:t>thử</w:t>
      </w:r>
      <w:r w:rsidRPr="009E12B2">
        <w:rPr>
          <w:spacing w:val="-11"/>
          <w:sz w:val="26"/>
          <w:szCs w:val="26"/>
        </w:rPr>
        <w:t xml:space="preserve"> </w:t>
      </w:r>
      <w:r w:rsidRPr="009E12B2">
        <w:rPr>
          <w:sz w:val="26"/>
          <w:szCs w:val="26"/>
        </w:rPr>
        <w:t>nghiệm cho</w:t>
      </w:r>
      <w:r w:rsidRPr="009E12B2">
        <w:rPr>
          <w:spacing w:val="-20"/>
          <w:sz w:val="26"/>
          <w:szCs w:val="26"/>
        </w:rPr>
        <w:t xml:space="preserve"> </w:t>
      </w:r>
      <w:r w:rsidRPr="009E12B2">
        <w:rPr>
          <w:sz w:val="26"/>
          <w:szCs w:val="26"/>
        </w:rPr>
        <w:t>phụ</w:t>
      </w:r>
      <w:r w:rsidRPr="009E12B2">
        <w:rPr>
          <w:spacing w:val="-27"/>
          <w:sz w:val="26"/>
          <w:szCs w:val="26"/>
        </w:rPr>
        <w:t xml:space="preserve"> </w:t>
      </w:r>
      <w:r w:rsidRPr="009E12B2">
        <w:rPr>
          <w:sz w:val="26"/>
          <w:szCs w:val="26"/>
        </w:rPr>
        <w:t>kiện</w:t>
      </w:r>
      <w:r w:rsidRPr="009E12B2">
        <w:rPr>
          <w:spacing w:val="-22"/>
          <w:sz w:val="26"/>
          <w:szCs w:val="26"/>
        </w:rPr>
        <w:t xml:space="preserve"> </w:t>
      </w:r>
      <w:r w:rsidRPr="009E12B2">
        <w:rPr>
          <w:sz w:val="26"/>
          <w:szCs w:val="26"/>
        </w:rPr>
        <w:t>cáp</w:t>
      </w:r>
      <w:r w:rsidRPr="009E12B2">
        <w:rPr>
          <w:spacing w:val="-19"/>
          <w:sz w:val="26"/>
          <w:szCs w:val="26"/>
        </w:rPr>
        <w:t xml:space="preserve"> </w:t>
      </w:r>
      <w:r w:rsidRPr="009E12B2">
        <w:rPr>
          <w:sz w:val="26"/>
          <w:szCs w:val="26"/>
        </w:rPr>
        <w:t>điện</w:t>
      </w:r>
      <w:r w:rsidRPr="009E12B2">
        <w:rPr>
          <w:spacing w:val="-23"/>
          <w:sz w:val="26"/>
          <w:szCs w:val="26"/>
        </w:rPr>
        <w:t xml:space="preserve"> </w:t>
      </w:r>
      <w:r w:rsidRPr="009E12B2">
        <w:rPr>
          <w:sz w:val="26"/>
          <w:szCs w:val="26"/>
        </w:rPr>
        <w:t>phân</w:t>
      </w:r>
      <w:r w:rsidRPr="009E12B2">
        <w:rPr>
          <w:spacing w:val="-22"/>
          <w:sz w:val="26"/>
          <w:szCs w:val="26"/>
        </w:rPr>
        <w:t xml:space="preserve"> </w:t>
      </w:r>
      <w:r w:rsidRPr="009E12B2">
        <w:rPr>
          <w:sz w:val="26"/>
          <w:szCs w:val="26"/>
        </w:rPr>
        <w:t>phối</w:t>
      </w:r>
      <w:r w:rsidRPr="009E12B2">
        <w:rPr>
          <w:spacing w:val="-24"/>
          <w:sz w:val="26"/>
          <w:szCs w:val="26"/>
        </w:rPr>
        <w:t xml:space="preserve"> </w:t>
      </w:r>
      <w:r w:rsidRPr="009E12B2">
        <w:rPr>
          <w:sz w:val="26"/>
          <w:szCs w:val="26"/>
        </w:rPr>
        <w:t>điện</w:t>
      </w:r>
      <w:r w:rsidRPr="009E12B2">
        <w:rPr>
          <w:spacing w:val="-22"/>
          <w:sz w:val="26"/>
          <w:szCs w:val="26"/>
        </w:rPr>
        <w:t xml:space="preserve"> </w:t>
      </w:r>
      <w:r w:rsidRPr="009E12B2">
        <w:rPr>
          <w:sz w:val="26"/>
          <w:szCs w:val="26"/>
        </w:rPr>
        <w:t>áp 0,6 / 1,0 (1,2)</w:t>
      </w:r>
      <w:r w:rsidRPr="009E12B2">
        <w:rPr>
          <w:spacing w:val="4"/>
          <w:sz w:val="26"/>
          <w:szCs w:val="26"/>
        </w:rPr>
        <w:t xml:space="preserve"> </w:t>
      </w:r>
      <w:r w:rsidRPr="009E12B2">
        <w:rPr>
          <w:sz w:val="26"/>
          <w:szCs w:val="26"/>
        </w:rPr>
        <w:t>kV.</w:t>
      </w:r>
    </w:p>
    <w:p w14:paraId="57D2B425" w14:textId="77777777" w:rsidR="009E12B2" w:rsidRPr="009E12B2" w:rsidRDefault="009E12B2">
      <w:pPr>
        <w:widowControl w:val="0"/>
        <w:numPr>
          <w:ilvl w:val="0"/>
          <w:numId w:val="84"/>
        </w:numPr>
        <w:tabs>
          <w:tab w:val="left" w:pos="383"/>
          <w:tab w:val="left" w:pos="4539"/>
        </w:tabs>
        <w:autoSpaceDE w:val="0"/>
        <w:autoSpaceDN w:val="0"/>
        <w:spacing w:before="68" w:line="266" w:lineRule="auto"/>
        <w:ind w:left="4539" w:right="436" w:hanging="4320"/>
        <w:jc w:val="left"/>
        <w:rPr>
          <w:sz w:val="26"/>
          <w:szCs w:val="26"/>
        </w:rPr>
      </w:pPr>
      <w:r w:rsidRPr="009E12B2">
        <w:rPr>
          <w:sz w:val="26"/>
          <w:szCs w:val="26"/>
        </w:rPr>
        <w:t>DIN</w:t>
      </w:r>
      <w:r w:rsidRPr="009E12B2">
        <w:rPr>
          <w:spacing w:val="-2"/>
          <w:sz w:val="26"/>
          <w:szCs w:val="26"/>
        </w:rPr>
        <w:t xml:space="preserve"> </w:t>
      </w:r>
      <w:r w:rsidRPr="009E12B2">
        <w:rPr>
          <w:sz w:val="26"/>
          <w:szCs w:val="26"/>
        </w:rPr>
        <w:t>VDE</w:t>
      </w:r>
      <w:r w:rsidRPr="009E12B2">
        <w:rPr>
          <w:spacing w:val="-3"/>
          <w:sz w:val="26"/>
          <w:szCs w:val="26"/>
        </w:rPr>
        <w:t xml:space="preserve"> </w:t>
      </w:r>
      <w:r w:rsidRPr="009E12B2">
        <w:rPr>
          <w:sz w:val="26"/>
          <w:szCs w:val="26"/>
        </w:rPr>
        <w:t>0278-623:</w:t>
      </w:r>
      <w:r w:rsidRPr="009E12B2">
        <w:rPr>
          <w:spacing w:val="-13"/>
          <w:sz w:val="26"/>
          <w:szCs w:val="26"/>
        </w:rPr>
        <w:t xml:space="preserve"> </w:t>
      </w:r>
      <w:r w:rsidRPr="009E12B2">
        <w:rPr>
          <w:spacing w:val="-13"/>
          <w:sz w:val="26"/>
          <w:szCs w:val="26"/>
          <w:lang w:val="vi-VN"/>
        </w:rPr>
        <w:t xml:space="preserve">    </w:t>
      </w:r>
      <w:r w:rsidRPr="009E12B2">
        <w:rPr>
          <w:sz w:val="26"/>
          <w:szCs w:val="26"/>
        </w:rPr>
        <w:t>Tiêu</w:t>
      </w:r>
      <w:r w:rsidRPr="009E12B2">
        <w:rPr>
          <w:spacing w:val="-12"/>
          <w:sz w:val="26"/>
          <w:szCs w:val="26"/>
        </w:rPr>
        <w:t xml:space="preserve"> </w:t>
      </w:r>
      <w:r w:rsidRPr="009E12B2">
        <w:rPr>
          <w:sz w:val="26"/>
          <w:szCs w:val="26"/>
        </w:rPr>
        <w:t>chuẩn</w:t>
      </w:r>
      <w:r w:rsidRPr="009E12B2">
        <w:rPr>
          <w:spacing w:val="-13"/>
          <w:sz w:val="26"/>
          <w:szCs w:val="26"/>
        </w:rPr>
        <w:t xml:space="preserve"> </w:t>
      </w:r>
      <w:r w:rsidRPr="009E12B2">
        <w:rPr>
          <w:sz w:val="26"/>
          <w:szCs w:val="26"/>
        </w:rPr>
        <w:t>kỹ</w:t>
      </w:r>
      <w:r w:rsidRPr="009E12B2">
        <w:rPr>
          <w:spacing w:val="-16"/>
          <w:sz w:val="26"/>
          <w:szCs w:val="26"/>
        </w:rPr>
        <w:t xml:space="preserve"> </w:t>
      </w:r>
      <w:r w:rsidRPr="009E12B2">
        <w:rPr>
          <w:sz w:val="26"/>
          <w:szCs w:val="26"/>
        </w:rPr>
        <w:t>thuật</w:t>
      </w:r>
      <w:r w:rsidRPr="009E12B2">
        <w:rPr>
          <w:spacing w:val="-8"/>
          <w:sz w:val="26"/>
          <w:szCs w:val="26"/>
        </w:rPr>
        <w:t xml:space="preserve"> </w:t>
      </w:r>
      <w:r w:rsidRPr="009E12B2">
        <w:rPr>
          <w:sz w:val="26"/>
          <w:szCs w:val="26"/>
        </w:rPr>
        <w:t>cho</w:t>
      </w:r>
      <w:r w:rsidRPr="009E12B2">
        <w:rPr>
          <w:spacing w:val="-5"/>
          <w:sz w:val="26"/>
          <w:szCs w:val="26"/>
        </w:rPr>
        <w:t xml:space="preserve"> </w:t>
      </w:r>
      <w:r w:rsidRPr="009E12B2">
        <w:rPr>
          <w:sz w:val="26"/>
          <w:szCs w:val="26"/>
        </w:rPr>
        <w:t>hộp</w:t>
      </w:r>
      <w:r w:rsidRPr="009E12B2">
        <w:rPr>
          <w:spacing w:val="-4"/>
          <w:sz w:val="26"/>
          <w:szCs w:val="26"/>
        </w:rPr>
        <w:t xml:space="preserve"> </w:t>
      </w:r>
      <w:r w:rsidRPr="009E12B2">
        <w:rPr>
          <w:sz w:val="26"/>
          <w:szCs w:val="26"/>
        </w:rPr>
        <w:t>nối</w:t>
      </w:r>
      <w:r w:rsidRPr="009E12B2">
        <w:rPr>
          <w:spacing w:val="-14"/>
          <w:sz w:val="26"/>
          <w:szCs w:val="26"/>
        </w:rPr>
        <w:t xml:space="preserve"> </w:t>
      </w:r>
      <w:r w:rsidRPr="009E12B2">
        <w:rPr>
          <w:sz w:val="26"/>
          <w:szCs w:val="26"/>
        </w:rPr>
        <w:t>cáp,</w:t>
      </w:r>
      <w:r w:rsidRPr="009E12B2">
        <w:rPr>
          <w:spacing w:val="-6"/>
          <w:sz w:val="26"/>
          <w:szCs w:val="26"/>
        </w:rPr>
        <w:t xml:space="preserve"> </w:t>
      </w:r>
      <w:r w:rsidRPr="009E12B2">
        <w:rPr>
          <w:sz w:val="26"/>
          <w:szCs w:val="26"/>
        </w:rPr>
        <w:t>bị đầu</w:t>
      </w:r>
      <w:r w:rsidRPr="009E12B2">
        <w:rPr>
          <w:spacing w:val="-20"/>
          <w:sz w:val="26"/>
          <w:szCs w:val="26"/>
        </w:rPr>
        <w:t xml:space="preserve"> </w:t>
      </w:r>
      <w:r w:rsidRPr="009E12B2">
        <w:rPr>
          <w:sz w:val="26"/>
          <w:szCs w:val="26"/>
        </w:rPr>
        <w:t>cáp</w:t>
      </w:r>
      <w:r w:rsidRPr="009E12B2">
        <w:rPr>
          <w:spacing w:val="-16"/>
          <w:sz w:val="26"/>
          <w:szCs w:val="26"/>
        </w:rPr>
        <w:t xml:space="preserve"> </w:t>
      </w:r>
      <w:r w:rsidRPr="009E12B2">
        <w:rPr>
          <w:spacing w:val="-3"/>
          <w:sz w:val="26"/>
          <w:szCs w:val="26"/>
        </w:rPr>
        <w:t>và</w:t>
      </w:r>
      <w:r w:rsidRPr="009E12B2">
        <w:rPr>
          <w:spacing w:val="-16"/>
          <w:sz w:val="26"/>
          <w:szCs w:val="26"/>
        </w:rPr>
        <w:t xml:space="preserve"> </w:t>
      </w:r>
      <w:r w:rsidRPr="009E12B2">
        <w:rPr>
          <w:sz w:val="26"/>
          <w:szCs w:val="26"/>
        </w:rPr>
        <w:t>đầu</w:t>
      </w:r>
      <w:r w:rsidRPr="009E12B2">
        <w:rPr>
          <w:spacing w:val="-19"/>
          <w:sz w:val="26"/>
          <w:szCs w:val="26"/>
        </w:rPr>
        <w:t xml:space="preserve"> </w:t>
      </w:r>
      <w:r w:rsidRPr="009E12B2">
        <w:rPr>
          <w:sz w:val="26"/>
          <w:szCs w:val="26"/>
        </w:rPr>
        <w:t>cáp</w:t>
      </w:r>
      <w:r w:rsidRPr="009E12B2">
        <w:rPr>
          <w:spacing w:val="-17"/>
          <w:sz w:val="26"/>
          <w:szCs w:val="26"/>
        </w:rPr>
        <w:t xml:space="preserve"> </w:t>
      </w:r>
      <w:r w:rsidRPr="009E12B2">
        <w:rPr>
          <w:sz w:val="26"/>
          <w:szCs w:val="26"/>
        </w:rPr>
        <w:t>ngoài</w:t>
      </w:r>
      <w:r w:rsidRPr="009E12B2">
        <w:rPr>
          <w:spacing w:val="-20"/>
          <w:sz w:val="26"/>
          <w:szCs w:val="26"/>
        </w:rPr>
        <w:t xml:space="preserve"> </w:t>
      </w:r>
      <w:r w:rsidRPr="009E12B2">
        <w:rPr>
          <w:sz w:val="26"/>
          <w:szCs w:val="26"/>
        </w:rPr>
        <w:t>trời</w:t>
      </w:r>
      <w:r w:rsidRPr="009E12B2">
        <w:rPr>
          <w:spacing w:val="-21"/>
          <w:sz w:val="26"/>
          <w:szCs w:val="26"/>
        </w:rPr>
        <w:t xml:space="preserve"> </w:t>
      </w:r>
      <w:r w:rsidRPr="009E12B2">
        <w:rPr>
          <w:sz w:val="26"/>
          <w:szCs w:val="26"/>
        </w:rPr>
        <w:t>điện</w:t>
      </w:r>
      <w:r w:rsidRPr="009E12B2">
        <w:rPr>
          <w:spacing w:val="-19"/>
          <w:sz w:val="26"/>
          <w:szCs w:val="26"/>
        </w:rPr>
        <w:t xml:space="preserve"> </w:t>
      </w:r>
      <w:r w:rsidRPr="009E12B2">
        <w:rPr>
          <w:sz w:val="26"/>
          <w:szCs w:val="26"/>
        </w:rPr>
        <w:t>áp</w:t>
      </w:r>
      <w:r w:rsidRPr="009E12B2">
        <w:rPr>
          <w:spacing w:val="-17"/>
          <w:sz w:val="26"/>
          <w:szCs w:val="26"/>
        </w:rPr>
        <w:t xml:space="preserve"> </w:t>
      </w:r>
      <w:r w:rsidRPr="009E12B2">
        <w:rPr>
          <w:sz w:val="26"/>
          <w:szCs w:val="26"/>
        </w:rPr>
        <w:t>0,6</w:t>
      </w:r>
      <w:r w:rsidRPr="009E12B2">
        <w:rPr>
          <w:spacing w:val="-16"/>
          <w:sz w:val="26"/>
          <w:szCs w:val="26"/>
        </w:rPr>
        <w:t xml:space="preserve"> </w:t>
      </w:r>
      <w:r w:rsidRPr="009E12B2">
        <w:rPr>
          <w:sz w:val="26"/>
          <w:szCs w:val="26"/>
        </w:rPr>
        <w:t>/ 1</w:t>
      </w:r>
      <w:r w:rsidRPr="009E12B2">
        <w:rPr>
          <w:spacing w:val="1"/>
          <w:sz w:val="26"/>
          <w:szCs w:val="26"/>
        </w:rPr>
        <w:t xml:space="preserve"> </w:t>
      </w:r>
      <w:r w:rsidRPr="009E12B2">
        <w:rPr>
          <w:sz w:val="26"/>
          <w:szCs w:val="26"/>
        </w:rPr>
        <w:t>kV).</w:t>
      </w:r>
    </w:p>
    <w:p w14:paraId="4955CBD4" w14:textId="77777777" w:rsidR="009E12B2" w:rsidRPr="009E12B2" w:rsidRDefault="009E12B2" w:rsidP="009E12B2">
      <w:pPr>
        <w:spacing w:before="92"/>
        <w:ind w:left="785"/>
        <w:rPr>
          <w:sz w:val="26"/>
          <w:szCs w:val="26"/>
        </w:rPr>
      </w:pPr>
      <w:r w:rsidRPr="009E12B2">
        <w:rPr>
          <w:sz w:val="26"/>
          <w:szCs w:val="26"/>
        </w:rPr>
        <w:t>Và các tiêu chuẩn liên quan; các tiêu chuẩn tương đương hoặc cao hơn.</w:t>
      </w:r>
    </w:p>
    <w:p w14:paraId="7B795C6D" w14:textId="77777777" w:rsidR="009E12B2" w:rsidRPr="009E12B2" w:rsidRDefault="009E12B2">
      <w:pPr>
        <w:widowControl w:val="0"/>
        <w:numPr>
          <w:ilvl w:val="0"/>
          <w:numId w:val="86"/>
        </w:numPr>
        <w:tabs>
          <w:tab w:val="left" w:pos="431"/>
        </w:tabs>
        <w:autoSpaceDE w:val="0"/>
        <w:autoSpaceDN w:val="0"/>
        <w:spacing w:before="253"/>
        <w:ind w:left="430" w:hanging="212"/>
        <w:jc w:val="left"/>
        <w:rPr>
          <w:b/>
          <w:sz w:val="26"/>
          <w:szCs w:val="26"/>
        </w:rPr>
      </w:pPr>
      <w:r w:rsidRPr="009E12B2">
        <w:rPr>
          <w:b/>
          <w:sz w:val="26"/>
          <w:szCs w:val="26"/>
        </w:rPr>
        <w:t>Thi</w:t>
      </w:r>
      <w:r w:rsidRPr="009E12B2">
        <w:rPr>
          <w:sz w:val="26"/>
          <w:szCs w:val="26"/>
        </w:rPr>
        <w:t>ế</w:t>
      </w:r>
      <w:r w:rsidRPr="009E12B2">
        <w:rPr>
          <w:b/>
          <w:sz w:val="26"/>
          <w:szCs w:val="26"/>
        </w:rPr>
        <w:t xml:space="preserve">t </w:t>
      </w:r>
      <w:r w:rsidRPr="009E12B2">
        <w:rPr>
          <w:b/>
          <w:spacing w:val="-3"/>
          <w:sz w:val="26"/>
          <w:szCs w:val="26"/>
        </w:rPr>
        <w:t>k</w:t>
      </w:r>
      <w:r w:rsidRPr="009E12B2">
        <w:rPr>
          <w:spacing w:val="-3"/>
          <w:sz w:val="26"/>
          <w:szCs w:val="26"/>
        </w:rPr>
        <w:t xml:space="preserve">ế </w:t>
      </w:r>
      <w:r w:rsidRPr="009E12B2">
        <w:rPr>
          <w:b/>
          <w:sz w:val="26"/>
          <w:szCs w:val="26"/>
        </w:rPr>
        <w:t>và l</w:t>
      </w:r>
      <w:r w:rsidRPr="009E12B2">
        <w:rPr>
          <w:sz w:val="26"/>
          <w:szCs w:val="26"/>
        </w:rPr>
        <w:t>ắ</w:t>
      </w:r>
      <w:r w:rsidRPr="009E12B2">
        <w:rPr>
          <w:b/>
          <w:sz w:val="26"/>
          <w:szCs w:val="26"/>
        </w:rPr>
        <w:t>p</w:t>
      </w:r>
      <w:r w:rsidRPr="009E12B2">
        <w:rPr>
          <w:b/>
          <w:spacing w:val="-1"/>
          <w:sz w:val="26"/>
          <w:szCs w:val="26"/>
        </w:rPr>
        <w:t xml:space="preserve"> </w:t>
      </w:r>
      <w:r w:rsidRPr="009E12B2">
        <w:rPr>
          <w:sz w:val="26"/>
          <w:szCs w:val="26"/>
        </w:rPr>
        <w:t>đặ</w:t>
      </w:r>
      <w:r w:rsidRPr="009E12B2">
        <w:rPr>
          <w:b/>
          <w:sz w:val="26"/>
          <w:szCs w:val="26"/>
        </w:rPr>
        <w:t>t.</w:t>
      </w:r>
    </w:p>
    <w:p w14:paraId="79DBCEAF" w14:textId="77777777" w:rsidR="009E12B2" w:rsidRPr="009E12B2" w:rsidRDefault="009E12B2">
      <w:pPr>
        <w:widowControl w:val="0"/>
        <w:numPr>
          <w:ilvl w:val="1"/>
          <w:numId w:val="86"/>
        </w:numPr>
        <w:tabs>
          <w:tab w:val="left" w:pos="431"/>
        </w:tabs>
        <w:autoSpaceDE w:val="0"/>
        <w:autoSpaceDN w:val="0"/>
        <w:spacing w:before="94"/>
        <w:jc w:val="left"/>
        <w:rPr>
          <w:i/>
          <w:sz w:val="26"/>
          <w:szCs w:val="26"/>
        </w:rPr>
      </w:pPr>
      <w:r w:rsidRPr="009E12B2">
        <w:rPr>
          <w:i/>
          <w:sz w:val="26"/>
          <w:szCs w:val="26"/>
        </w:rPr>
        <w:t>V</w:t>
      </w:r>
      <w:r w:rsidRPr="009E12B2">
        <w:rPr>
          <w:sz w:val="26"/>
          <w:szCs w:val="26"/>
        </w:rPr>
        <w:t>ậ</w:t>
      </w:r>
      <w:r w:rsidRPr="009E12B2">
        <w:rPr>
          <w:i/>
          <w:sz w:val="26"/>
          <w:szCs w:val="26"/>
        </w:rPr>
        <w:t>t li</w:t>
      </w:r>
      <w:r w:rsidRPr="009E12B2">
        <w:rPr>
          <w:sz w:val="26"/>
          <w:szCs w:val="26"/>
        </w:rPr>
        <w:t>ệ</w:t>
      </w:r>
      <w:r w:rsidRPr="009E12B2">
        <w:rPr>
          <w:i/>
          <w:sz w:val="26"/>
          <w:szCs w:val="26"/>
        </w:rPr>
        <w:t>u ch</w:t>
      </w:r>
      <w:r w:rsidRPr="009E12B2">
        <w:rPr>
          <w:sz w:val="26"/>
          <w:szCs w:val="26"/>
        </w:rPr>
        <w:t xml:space="preserve">ế </w:t>
      </w:r>
      <w:r w:rsidRPr="009E12B2">
        <w:rPr>
          <w:i/>
          <w:sz w:val="26"/>
          <w:szCs w:val="26"/>
        </w:rPr>
        <w:t>t</w:t>
      </w:r>
      <w:r w:rsidRPr="009E12B2">
        <w:rPr>
          <w:sz w:val="26"/>
          <w:szCs w:val="26"/>
        </w:rPr>
        <w:t>ạ</w:t>
      </w:r>
      <w:r w:rsidRPr="009E12B2">
        <w:rPr>
          <w:i/>
          <w:sz w:val="26"/>
          <w:szCs w:val="26"/>
        </w:rPr>
        <w:t>o h</w:t>
      </w:r>
      <w:r w:rsidRPr="009E12B2">
        <w:rPr>
          <w:sz w:val="26"/>
          <w:szCs w:val="26"/>
        </w:rPr>
        <w:t>ộ</w:t>
      </w:r>
      <w:r w:rsidRPr="009E12B2">
        <w:rPr>
          <w:i/>
          <w:sz w:val="26"/>
          <w:szCs w:val="26"/>
        </w:rPr>
        <w:t>p n</w:t>
      </w:r>
      <w:r w:rsidRPr="009E12B2">
        <w:rPr>
          <w:sz w:val="26"/>
          <w:szCs w:val="26"/>
        </w:rPr>
        <w:t>ố</w:t>
      </w:r>
      <w:r w:rsidRPr="009E12B2">
        <w:rPr>
          <w:i/>
          <w:sz w:val="26"/>
          <w:szCs w:val="26"/>
        </w:rPr>
        <w:t>i cáp và h</w:t>
      </w:r>
      <w:r w:rsidRPr="009E12B2">
        <w:rPr>
          <w:sz w:val="26"/>
          <w:szCs w:val="26"/>
        </w:rPr>
        <w:t>ộ</w:t>
      </w:r>
      <w:r w:rsidRPr="009E12B2">
        <w:rPr>
          <w:i/>
          <w:sz w:val="26"/>
          <w:szCs w:val="26"/>
        </w:rPr>
        <w:t xml:space="preserve">p </w:t>
      </w:r>
      <w:r w:rsidRPr="009E12B2">
        <w:rPr>
          <w:sz w:val="26"/>
          <w:szCs w:val="26"/>
        </w:rPr>
        <w:t>đầ</w:t>
      </w:r>
      <w:r w:rsidRPr="009E12B2">
        <w:rPr>
          <w:i/>
          <w:sz w:val="26"/>
          <w:szCs w:val="26"/>
        </w:rPr>
        <w:t>u</w:t>
      </w:r>
      <w:r w:rsidRPr="009E12B2">
        <w:rPr>
          <w:i/>
          <w:spacing w:val="-20"/>
          <w:sz w:val="26"/>
          <w:szCs w:val="26"/>
        </w:rPr>
        <w:t xml:space="preserve"> </w:t>
      </w:r>
      <w:r w:rsidRPr="009E12B2">
        <w:rPr>
          <w:i/>
          <w:sz w:val="26"/>
          <w:szCs w:val="26"/>
        </w:rPr>
        <w:t>cáp.</w:t>
      </w:r>
    </w:p>
    <w:p w14:paraId="009510FB" w14:textId="77777777" w:rsidR="009E12B2" w:rsidRPr="009E12B2" w:rsidRDefault="009E12B2" w:rsidP="009E12B2">
      <w:pPr>
        <w:spacing w:before="94"/>
        <w:ind w:left="219"/>
        <w:rPr>
          <w:sz w:val="26"/>
          <w:szCs w:val="26"/>
        </w:rPr>
      </w:pPr>
      <w:r w:rsidRPr="009E12B2">
        <w:rPr>
          <w:sz w:val="26"/>
          <w:szCs w:val="26"/>
        </w:rPr>
        <w:t>Vật liệu và các thành phần của đầu cáp và hộp nối cáp phải có các đặc tính sau:</w:t>
      </w:r>
    </w:p>
    <w:p w14:paraId="71B914F8" w14:textId="77777777" w:rsidR="009E12B2" w:rsidRPr="009E12B2" w:rsidRDefault="009E12B2">
      <w:pPr>
        <w:widowControl w:val="0"/>
        <w:numPr>
          <w:ilvl w:val="0"/>
          <w:numId w:val="84"/>
        </w:numPr>
        <w:tabs>
          <w:tab w:val="left" w:pos="383"/>
        </w:tabs>
        <w:autoSpaceDE w:val="0"/>
        <w:autoSpaceDN w:val="0"/>
        <w:spacing w:before="104" w:line="264" w:lineRule="auto"/>
        <w:ind w:right="433"/>
        <w:jc w:val="left"/>
        <w:rPr>
          <w:sz w:val="26"/>
          <w:szCs w:val="26"/>
        </w:rPr>
      </w:pPr>
      <w:r w:rsidRPr="009E12B2">
        <w:rPr>
          <w:sz w:val="26"/>
          <w:szCs w:val="26"/>
        </w:rPr>
        <w:t>Chống</w:t>
      </w:r>
      <w:r w:rsidRPr="009E12B2">
        <w:rPr>
          <w:spacing w:val="-18"/>
          <w:sz w:val="26"/>
          <w:szCs w:val="26"/>
        </w:rPr>
        <w:t xml:space="preserve"> </w:t>
      </w:r>
      <w:r w:rsidRPr="009E12B2">
        <w:rPr>
          <w:sz w:val="26"/>
          <w:szCs w:val="26"/>
        </w:rPr>
        <w:t>ăn</w:t>
      </w:r>
      <w:r w:rsidRPr="009E12B2">
        <w:rPr>
          <w:spacing w:val="-18"/>
          <w:sz w:val="26"/>
          <w:szCs w:val="26"/>
        </w:rPr>
        <w:t xml:space="preserve"> </w:t>
      </w:r>
      <w:r w:rsidRPr="009E12B2">
        <w:rPr>
          <w:sz w:val="26"/>
          <w:szCs w:val="26"/>
        </w:rPr>
        <w:t>mòn</w:t>
      </w:r>
      <w:r w:rsidRPr="009E12B2">
        <w:rPr>
          <w:spacing w:val="-18"/>
          <w:sz w:val="26"/>
          <w:szCs w:val="26"/>
        </w:rPr>
        <w:t xml:space="preserve"> </w:t>
      </w:r>
      <w:r w:rsidRPr="009E12B2">
        <w:rPr>
          <w:sz w:val="26"/>
          <w:szCs w:val="26"/>
        </w:rPr>
        <w:t>đặc</w:t>
      </w:r>
      <w:r w:rsidRPr="009E12B2">
        <w:rPr>
          <w:spacing w:val="-18"/>
          <w:sz w:val="26"/>
          <w:szCs w:val="26"/>
        </w:rPr>
        <w:t xml:space="preserve"> </w:t>
      </w:r>
      <w:r w:rsidRPr="009E12B2">
        <w:rPr>
          <w:sz w:val="26"/>
          <w:szCs w:val="26"/>
        </w:rPr>
        <w:t>biệt</w:t>
      </w:r>
      <w:r w:rsidRPr="009E12B2">
        <w:rPr>
          <w:spacing w:val="-11"/>
          <w:sz w:val="26"/>
          <w:szCs w:val="26"/>
        </w:rPr>
        <w:t xml:space="preserve"> </w:t>
      </w:r>
      <w:r w:rsidRPr="009E12B2">
        <w:rPr>
          <w:sz w:val="26"/>
          <w:szCs w:val="26"/>
        </w:rPr>
        <w:t>nếu</w:t>
      </w:r>
      <w:r w:rsidRPr="009E12B2">
        <w:rPr>
          <w:spacing w:val="-18"/>
          <w:sz w:val="26"/>
          <w:szCs w:val="26"/>
        </w:rPr>
        <w:t xml:space="preserve"> </w:t>
      </w:r>
      <w:r w:rsidRPr="009E12B2">
        <w:rPr>
          <w:sz w:val="26"/>
          <w:szCs w:val="26"/>
        </w:rPr>
        <w:t>xẩy</w:t>
      </w:r>
      <w:r w:rsidRPr="009E12B2">
        <w:rPr>
          <w:spacing w:val="-18"/>
          <w:sz w:val="26"/>
          <w:szCs w:val="26"/>
        </w:rPr>
        <w:t xml:space="preserve"> </w:t>
      </w:r>
      <w:r w:rsidRPr="009E12B2">
        <w:rPr>
          <w:sz w:val="26"/>
          <w:szCs w:val="26"/>
        </w:rPr>
        <w:t>ra</w:t>
      </w:r>
      <w:r w:rsidRPr="009E12B2">
        <w:rPr>
          <w:spacing w:val="-17"/>
          <w:sz w:val="26"/>
          <w:szCs w:val="26"/>
        </w:rPr>
        <w:t xml:space="preserve"> </w:t>
      </w:r>
      <w:r w:rsidRPr="009E12B2">
        <w:rPr>
          <w:sz w:val="26"/>
          <w:szCs w:val="26"/>
        </w:rPr>
        <w:t>ăn</w:t>
      </w:r>
      <w:r w:rsidRPr="009E12B2">
        <w:rPr>
          <w:spacing w:val="-15"/>
          <w:sz w:val="26"/>
          <w:szCs w:val="26"/>
        </w:rPr>
        <w:t xml:space="preserve"> </w:t>
      </w:r>
      <w:r w:rsidRPr="009E12B2">
        <w:rPr>
          <w:sz w:val="26"/>
          <w:szCs w:val="26"/>
        </w:rPr>
        <w:t>mòn</w:t>
      </w:r>
      <w:r w:rsidRPr="009E12B2">
        <w:rPr>
          <w:spacing w:val="-18"/>
          <w:sz w:val="26"/>
          <w:szCs w:val="26"/>
        </w:rPr>
        <w:t xml:space="preserve"> </w:t>
      </w:r>
      <w:r w:rsidRPr="009E12B2">
        <w:rPr>
          <w:sz w:val="26"/>
          <w:szCs w:val="26"/>
        </w:rPr>
        <w:t>điện</w:t>
      </w:r>
      <w:r w:rsidRPr="009E12B2">
        <w:rPr>
          <w:spacing w:val="-18"/>
          <w:sz w:val="26"/>
          <w:szCs w:val="26"/>
        </w:rPr>
        <w:t xml:space="preserve"> </w:t>
      </w:r>
      <w:r w:rsidRPr="009E12B2">
        <w:rPr>
          <w:sz w:val="26"/>
          <w:szCs w:val="26"/>
        </w:rPr>
        <w:t>hóa</w:t>
      </w:r>
      <w:r w:rsidRPr="009E12B2">
        <w:rPr>
          <w:spacing w:val="-11"/>
          <w:sz w:val="26"/>
          <w:szCs w:val="26"/>
        </w:rPr>
        <w:t xml:space="preserve"> </w:t>
      </w:r>
      <w:r w:rsidRPr="009E12B2">
        <w:rPr>
          <w:sz w:val="26"/>
          <w:szCs w:val="26"/>
        </w:rPr>
        <w:t>gây</w:t>
      </w:r>
      <w:r w:rsidRPr="009E12B2">
        <w:rPr>
          <w:spacing w:val="-22"/>
          <w:sz w:val="26"/>
          <w:szCs w:val="26"/>
        </w:rPr>
        <w:t xml:space="preserve"> </w:t>
      </w:r>
      <w:r w:rsidRPr="009E12B2">
        <w:rPr>
          <w:sz w:val="26"/>
          <w:szCs w:val="26"/>
        </w:rPr>
        <w:t>ra</w:t>
      </w:r>
      <w:r w:rsidRPr="009E12B2">
        <w:rPr>
          <w:spacing w:val="-13"/>
          <w:sz w:val="26"/>
          <w:szCs w:val="26"/>
        </w:rPr>
        <w:t xml:space="preserve"> </w:t>
      </w:r>
      <w:r w:rsidRPr="009E12B2">
        <w:rPr>
          <w:sz w:val="26"/>
          <w:szCs w:val="26"/>
        </w:rPr>
        <w:t>do</w:t>
      </w:r>
      <w:r w:rsidRPr="009E12B2">
        <w:rPr>
          <w:spacing w:val="-18"/>
          <w:sz w:val="26"/>
          <w:szCs w:val="26"/>
        </w:rPr>
        <w:t xml:space="preserve"> </w:t>
      </w:r>
      <w:r w:rsidRPr="009E12B2">
        <w:rPr>
          <w:sz w:val="26"/>
          <w:szCs w:val="26"/>
        </w:rPr>
        <w:t>tiếp</w:t>
      </w:r>
      <w:r w:rsidRPr="009E12B2">
        <w:rPr>
          <w:spacing w:val="-15"/>
          <w:sz w:val="26"/>
          <w:szCs w:val="26"/>
        </w:rPr>
        <w:t xml:space="preserve"> </w:t>
      </w:r>
      <w:r w:rsidRPr="009E12B2">
        <w:rPr>
          <w:sz w:val="26"/>
          <w:szCs w:val="26"/>
        </w:rPr>
        <w:t>xúc</w:t>
      </w:r>
      <w:r w:rsidRPr="009E12B2">
        <w:rPr>
          <w:spacing w:val="-14"/>
          <w:sz w:val="26"/>
          <w:szCs w:val="26"/>
        </w:rPr>
        <w:t xml:space="preserve"> </w:t>
      </w:r>
      <w:r w:rsidRPr="009E12B2">
        <w:rPr>
          <w:sz w:val="26"/>
          <w:szCs w:val="26"/>
        </w:rPr>
        <w:t>giữa</w:t>
      </w:r>
      <w:r w:rsidRPr="009E12B2">
        <w:rPr>
          <w:spacing w:val="-13"/>
          <w:sz w:val="26"/>
          <w:szCs w:val="26"/>
        </w:rPr>
        <w:t xml:space="preserve"> </w:t>
      </w:r>
      <w:r w:rsidRPr="009E12B2">
        <w:rPr>
          <w:sz w:val="26"/>
          <w:szCs w:val="26"/>
        </w:rPr>
        <w:t>các kim loại khác</w:t>
      </w:r>
      <w:r w:rsidRPr="009E12B2">
        <w:rPr>
          <w:spacing w:val="-7"/>
          <w:sz w:val="26"/>
          <w:szCs w:val="26"/>
        </w:rPr>
        <w:t xml:space="preserve"> </w:t>
      </w:r>
      <w:r w:rsidRPr="009E12B2">
        <w:rPr>
          <w:sz w:val="26"/>
          <w:szCs w:val="26"/>
        </w:rPr>
        <w:t>nhau.</w:t>
      </w:r>
    </w:p>
    <w:p w14:paraId="6466593E" w14:textId="77777777" w:rsidR="009E12B2" w:rsidRPr="009E12B2" w:rsidRDefault="009E12B2">
      <w:pPr>
        <w:widowControl w:val="0"/>
        <w:numPr>
          <w:ilvl w:val="0"/>
          <w:numId w:val="84"/>
        </w:numPr>
        <w:tabs>
          <w:tab w:val="left" w:pos="383"/>
        </w:tabs>
        <w:autoSpaceDE w:val="0"/>
        <w:autoSpaceDN w:val="0"/>
        <w:spacing w:before="62"/>
        <w:ind w:left="382"/>
        <w:jc w:val="left"/>
        <w:rPr>
          <w:sz w:val="26"/>
          <w:szCs w:val="26"/>
        </w:rPr>
      </w:pPr>
      <w:r w:rsidRPr="009E12B2">
        <w:rPr>
          <w:sz w:val="26"/>
          <w:szCs w:val="26"/>
        </w:rPr>
        <w:t>Độ</w:t>
      </w:r>
      <w:r w:rsidRPr="009E12B2">
        <w:rPr>
          <w:spacing w:val="-20"/>
          <w:sz w:val="26"/>
          <w:szCs w:val="26"/>
        </w:rPr>
        <w:t xml:space="preserve"> </w:t>
      </w:r>
      <w:r w:rsidRPr="009E12B2">
        <w:rPr>
          <w:sz w:val="26"/>
          <w:szCs w:val="26"/>
        </w:rPr>
        <w:t>bền</w:t>
      </w:r>
      <w:r w:rsidRPr="009E12B2">
        <w:rPr>
          <w:spacing w:val="-16"/>
          <w:sz w:val="26"/>
          <w:szCs w:val="26"/>
        </w:rPr>
        <w:t xml:space="preserve"> </w:t>
      </w:r>
      <w:r w:rsidRPr="009E12B2">
        <w:rPr>
          <w:sz w:val="26"/>
          <w:szCs w:val="26"/>
        </w:rPr>
        <w:t>cơ</w:t>
      </w:r>
      <w:r w:rsidRPr="009E12B2">
        <w:rPr>
          <w:spacing w:val="-20"/>
          <w:sz w:val="26"/>
          <w:szCs w:val="26"/>
        </w:rPr>
        <w:t xml:space="preserve"> </w:t>
      </w:r>
      <w:r w:rsidRPr="009E12B2">
        <w:rPr>
          <w:sz w:val="26"/>
          <w:szCs w:val="26"/>
        </w:rPr>
        <w:t>học</w:t>
      </w:r>
      <w:r w:rsidRPr="009E12B2">
        <w:rPr>
          <w:spacing w:val="-12"/>
          <w:sz w:val="26"/>
          <w:szCs w:val="26"/>
        </w:rPr>
        <w:t xml:space="preserve"> </w:t>
      </w:r>
      <w:r w:rsidRPr="009E12B2">
        <w:rPr>
          <w:spacing w:val="2"/>
          <w:sz w:val="26"/>
          <w:szCs w:val="26"/>
        </w:rPr>
        <w:t>chịu</w:t>
      </w:r>
      <w:r w:rsidRPr="009E12B2">
        <w:rPr>
          <w:spacing w:val="-16"/>
          <w:sz w:val="26"/>
          <w:szCs w:val="26"/>
        </w:rPr>
        <w:t xml:space="preserve"> </w:t>
      </w:r>
      <w:r w:rsidRPr="009E12B2">
        <w:rPr>
          <w:sz w:val="26"/>
          <w:szCs w:val="26"/>
        </w:rPr>
        <w:t>các</w:t>
      </w:r>
      <w:r w:rsidRPr="009E12B2">
        <w:rPr>
          <w:spacing w:val="-11"/>
          <w:sz w:val="26"/>
          <w:szCs w:val="26"/>
        </w:rPr>
        <w:t xml:space="preserve"> </w:t>
      </w:r>
      <w:r w:rsidRPr="009E12B2">
        <w:rPr>
          <w:sz w:val="26"/>
          <w:szCs w:val="26"/>
        </w:rPr>
        <w:t>lực</w:t>
      </w:r>
      <w:r w:rsidRPr="009E12B2">
        <w:rPr>
          <w:spacing w:val="-11"/>
          <w:sz w:val="26"/>
          <w:szCs w:val="26"/>
        </w:rPr>
        <w:t xml:space="preserve"> </w:t>
      </w:r>
      <w:r w:rsidRPr="009E12B2">
        <w:rPr>
          <w:sz w:val="26"/>
          <w:szCs w:val="26"/>
        </w:rPr>
        <w:t>nén,</w:t>
      </w:r>
      <w:r w:rsidRPr="009E12B2">
        <w:rPr>
          <w:spacing w:val="-6"/>
          <w:sz w:val="26"/>
          <w:szCs w:val="26"/>
        </w:rPr>
        <w:t xml:space="preserve"> </w:t>
      </w:r>
      <w:r w:rsidRPr="009E12B2">
        <w:rPr>
          <w:sz w:val="26"/>
          <w:szCs w:val="26"/>
        </w:rPr>
        <w:t>lực</w:t>
      </w:r>
      <w:r w:rsidRPr="009E12B2">
        <w:rPr>
          <w:spacing w:val="-8"/>
          <w:sz w:val="26"/>
          <w:szCs w:val="26"/>
        </w:rPr>
        <w:t xml:space="preserve"> </w:t>
      </w:r>
      <w:r w:rsidRPr="009E12B2">
        <w:rPr>
          <w:sz w:val="26"/>
          <w:szCs w:val="26"/>
        </w:rPr>
        <w:t>uốn,</w:t>
      </w:r>
      <w:r w:rsidRPr="009E12B2">
        <w:rPr>
          <w:spacing w:val="-6"/>
          <w:sz w:val="26"/>
          <w:szCs w:val="26"/>
        </w:rPr>
        <w:t xml:space="preserve"> </w:t>
      </w:r>
      <w:r w:rsidRPr="009E12B2">
        <w:rPr>
          <w:sz w:val="26"/>
          <w:szCs w:val="26"/>
        </w:rPr>
        <w:t>lực</w:t>
      </w:r>
      <w:r w:rsidRPr="009E12B2">
        <w:rPr>
          <w:spacing w:val="-11"/>
          <w:sz w:val="26"/>
          <w:szCs w:val="26"/>
        </w:rPr>
        <w:t xml:space="preserve"> </w:t>
      </w:r>
      <w:r w:rsidRPr="009E12B2">
        <w:rPr>
          <w:sz w:val="26"/>
          <w:szCs w:val="26"/>
        </w:rPr>
        <w:t>kéo,</w:t>
      </w:r>
      <w:r w:rsidRPr="009E12B2">
        <w:rPr>
          <w:spacing w:val="-11"/>
          <w:sz w:val="26"/>
          <w:szCs w:val="26"/>
        </w:rPr>
        <w:t xml:space="preserve"> </w:t>
      </w:r>
      <w:r w:rsidRPr="009E12B2">
        <w:rPr>
          <w:sz w:val="26"/>
          <w:szCs w:val="26"/>
        </w:rPr>
        <w:t>độ</w:t>
      </w:r>
      <w:r w:rsidRPr="009E12B2">
        <w:rPr>
          <w:spacing w:val="-16"/>
          <w:sz w:val="26"/>
          <w:szCs w:val="26"/>
        </w:rPr>
        <w:t xml:space="preserve"> </w:t>
      </w:r>
      <w:r w:rsidRPr="009E12B2">
        <w:rPr>
          <w:spacing w:val="-3"/>
          <w:sz w:val="26"/>
          <w:szCs w:val="26"/>
        </w:rPr>
        <w:t>mòn</w:t>
      </w:r>
      <w:r w:rsidRPr="009E12B2">
        <w:rPr>
          <w:spacing w:val="-12"/>
          <w:sz w:val="26"/>
          <w:szCs w:val="26"/>
        </w:rPr>
        <w:t xml:space="preserve"> </w:t>
      </w:r>
      <w:r w:rsidRPr="009E12B2">
        <w:rPr>
          <w:sz w:val="26"/>
          <w:szCs w:val="26"/>
        </w:rPr>
        <w:t>mỏi</w:t>
      </w:r>
      <w:r w:rsidRPr="009E12B2">
        <w:rPr>
          <w:spacing w:val="-12"/>
          <w:sz w:val="26"/>
          <w:szCs w:val="26"/>
        </w:rPr>
        <w:t xml:space="preserve"> </w:t>
      </w:r>
      <w:r w:rsidRPr="009E12B2">
        <w:rPr>
          <w:spacing w:val="-3"/>
          <w:sz w:val="26"/>
          <w:szCs w:val="26"/>
        </w:rPr>
        <w:t>và</w:t>
      </w:r>
      <w:r w:rsidRPr="009E12B2">
        <w:rPr>
          <w:spacing w:val="-8"/>
          <w:sz w:val="26"/>
          <w:szCs w:val="26"/>
        </w:rPr>
        <w:t xml:space="preserve"> </w:t>
      </w:r>
      <w:r w:rsidRPr="009E12B2">
        <w:rPr>
          <w:sz w:val="26"/>
          <w:szCs w:val="26"/>
        </w:rPr>
        <w:t>lực</w:t>
      </w:r>
      <w:r w:rsidRPr="009E12B2">
        <w:rPr>
          <w:spacing w:val="-11"/>
          <w:sz w:val="26"/>
          <w:szCs w:val="26"/>
        </w:rPr>
        <w:t xml:space="preserve"> </w:t>
      </w:r>
      <w:r w:rsidRPr="009E12B2">
        <w:rPr>
          <w:sz w:val="26"/>
          <w:szCs w:val="26"/>
        </w:rPr>
        <w:t>của</w:t>
      </w:r>
      <w:r w:rsidRPr="009E12B2">
        <w:rPr>
          <w:spacing w:val="-7"/>
          <w:sz w:val="26"/>
          <w:szCs w:val="26"/>
        </w:rPr>
        <w:t xml:space="preserve"> </w:t>
      </w:r>
      <w:r w:rsidRPr="009E12B2">
        <w:rPr>
          <w:sz w:val="26"/>
          <w:szCs w:val="26"/>
        </w:rPr>
        <w:t>gió.</w:t>
      </w:r>
    </w:p>
    <w:p w14:paraId="457A7B29" w14:textId="77777777" w:rsidR="009E12B2" w:rsidRPr="009E12B2" w:rsidRDefault="009E12B2">
      <w:pPr>
        <w:widowControl w:val="0"/>
        <w:numPr>
          <w:ilvl w:val="0"/>
          <w:numId w:val="84"/>
        </w:numPr>
        <w:tabs>
          <w:tab w:val="left" w:pos="398"/>
        </w:tabs>
        <w:autoSpaceDE w:val="0"/>
        <w:autoSpaceDN w:val="0"/>
        <w:spacing w:before="104" w:line="264" w:lineRule="auto"/>
        <w:ind w:right="427"/>
        <w:jc w:val="left"/>
        <w:rPr>
          <w:sz w:val="26"/>
          <w:szCs w:val="26"/>
        </w:rPr>
      </w:pPr>
      <w:r w:rsidRPr="009E12B2">
        <w:rPr>
          <w:sz w:val="26"/>
          <w:szCs w:val="26"/>
        </w:rPr>
        <w:t>Khả</w:t>
      </w:r>
      <w:r w:rsidRPr="009E12B2">
        <w:rPr>
          <w:spacing w:val="-21"/>
          <w:sz w:val="26"/>
          <w:szCs w:val="26"/>
        </w:rPr>
        <w:t xml:space="preserve"> </w:t>
      </w:r>
      <w:r w:rsidRPr="009E12B2">
        <w:rPr>
          <w:sz w:val="26"/>
          <w:szCs w:val="26"/>
        </w:rPr>
        <w:t>năng</w:t>
      </w:r>
      <w:r w:rsidRPr="009E12B2">
        <w:rPr>
          <w:spacing w:val="-16"/>
          <w:sz w:val="26"/>
          <w:szCs w:val="26"/>
        </w:rPr>
        <w:t xml:space="preserve"> </w:t>
      </w:r>
      <w:r w:rsidRPr="009E12B2">
        <w:rPr>
          <w:spacing w:val="2"/>
          <w:sz w:val="26"/>
          <w:szCs w:val="26"/>
        </w:rPr>
        <w:t>chịu</w:t>
      </w:r>
      <w:r w:rsidRPr="009E12B2">
        <w:rPr>
          <w:spacing w:val="-12"/>
          <w:sz w:val="26"/>
          <w:szCs w:val="26"/>
        </w:rPr>
        <w:t xml:space="preserve"> </w:t>
      </w:r>
      <w:r w:rsidRPr="009E12B2">
        <w:rPr>
          <w:sz w:val="26"/>
          <w:szCs w:val="26"/>
        </w:rPr>
        <w:t>những</w:t>
      </w:r>
      <w:r w:rsidRPr="009E12B2">
        <w:rPr>
          <w:spacing w:val="-19"/>
          <w:sz w:val="26"/>
          <w:szCs w:val="26"/>
        </w:rPr>
        <w:t xml:space="preserve"> </w:t>
      </w:r>
      <w:r w:rsidRPr="009E12B2">
        <w:rPr>
          <w:sz w:val="26"/>
          <w:szCs w:val="26"/>
        </w:rPr>
        <w:t>ảnh</w:t>
      </w:r>
      <w:r w:rsidRPr="009E12B2">
        <w:rPr>
          <w:spacing w:val="-13"/>
          <w:sz w:val="26"/>
          <w:szCs w:val="26"/>
        </w:rPr>
        <w:t xml:space="preserve"> </w:t>
      </w:r>
      <w:r w:rsidRPr="009E12B2">
        <w:rPr>
          <w:sz w:val="26"/>
          <w:szCs w:val="26"/>
        </w:rPr>
        <w:t>hưởng</w:t>
      </w:r>
      <w:r w:rsidRPr="009E12B2">
        <w:rPr>
          <w:spacing w:val="-19"/>
          <w:sz w:val="26"/>
          <w:szCs w:val="26"/>
        </w:rPr>
        <w:t xml:space="preserve"> </w:t>
      </w:r>
      <w:r w:rsidRPr="009E12B2">
        <w:rPr>
          <w:sz w:val="26"/>
          <w:szCs w:val="26"/>
        </w:rPr>
        <w:t>của</w:t>
      </w:r>
      <w:r w:rsidRPr="009E12B2">
        <w:rPr>
          <w:spacing w:val="-9"/>
          <w:sz w:val="26"/>
          <w:szCs w:val="26"/>
        </w:rPr>
        <w:t xml:space="preserve"> </w:t>
      </w:r>
      <w:r w:rsidRPr="009E12B2">
        <w:rPr>
          <w:sz w:val="26"/>
          <w:szCs w:val="26"/>
        </w:rPr>
        <w:t>môi</w:t>
      </w:r>
      <w:r w:rsidRPr="009E12B2">
        <w:rPr>
          <w:spacing w:val="-15"/>
          <w:sz w:val="26"/>
          <w:szCs w:val="26"/>
        </w:rPr>
        <w:t xml:space="preserve"> </w:t>
      </w:r>
      <w:r w:rsidRPr="009E12B2">
        <w:rPr>
          <w:sz w:val="26"/>
          <w:szCs w:val="26"/>
        </w:rPr>
        <w:t>trường</w:t>
      </w:r>
      <w:r w:rsidRPr="009E12B2">
        <w:rPr>
          <w:spacing w:val="-16"/>
          <w:sz w:val="26"/>
          <w:szCs w:val="26"/>
        </w:rPr>
        <w:t xml:space="preserve"> </w:t>
      </w:r>
      <w:r w:rsidRPr="009E12B2">
        <w:rPr>
          <w:sz w:val="26"/>
          <w:szCs w:val="26"/>
        </w:rPr>
        <w:t>như</w:t>
      </w:r>
      <w:r w:rsidRPr="009E12B2">
        <w:rPr>
          <w:spacing w:val="-21"/>
          <w:sz w:val="26"/>
          <w:szCs w:val="26"/>
        </w:rPr>
        <w:t xml:space="preserve"> </w:t>
      </w:r>
      <w:r w:rsidRPr="009E12B2">
        <w:rPr>
          <w:sz w:val="26"/>
          <w:szCs w:val="26"/>
        </w:rPr>
        <w:t>bức</w:t>
      </w:r>
      <w:r w:rsidRPr="009E12B2">
        <w:rPr>
          <w:spacing w:val="-12"/>
          <w:sz w:val="26"/>
          <w:szCs w:val="26"/>
        </w:rPr>
        <w:t xml:space="preserve"> </w:t>
      </w:r>
      <w:r w:rsidRPr="009E12B2">
        <w:rPr>
          <w:sz w:val="26"/>
          <w:szCs w:val="26"/>
        </w:rPr>
        <w:t>xạ</w:t>
      </w:r>
      <w:r w:rsidRPr="009E12B2">
        <w:rPr>
          <w:spacing w:val="-23"/>
          <w:sz w:val="26"/>
          <w:szCs w:val="26"/>
        </w:rPr>
        <w:t xml:space="preserve"> </w:t>
      </w:r>
      <w:r w:rsidRPr="009E12B2">
        <w:rPr>
          <w:sz w:val="26"/>
          <w:szCs w:val="26"/>
        </w:rPr>
        <w:t>tia</w:t>
      </w:r>
      <w:r w:rsidRPr="009E12B2">
        <w:rPr>
          <w:spacing w:val="-12"/>
          <w:sz w:val="26"/>
          <w:szCs w:val="26"/>
        </w:rPr>
        <w:t xml:space="preserve"> </w:t>
      </w:r>
      <w:r w:rsidRPr="009E12B2">
        <w:rPr>
          <w:sz w:val="26"/>
          <w:szCs w:val="26"/>
        </w:rPr>
        <w:t>cực</w:t>
      </w:r>
      <w:r w:rsidRPr="009E12B2">
        <w:rPr>
          <w:spacing w:val="-12"/>
          <w:sz w:val="26"/>
          <w:szCs w:val="26"/>
        </w:rPr>
        <w:t xml:space="preserve"> </w:t>
      </w:r>
      <w:r w:rsidRPr="009E12B2">
        <w:rPr>
          <w:sz w:val="26"/>
          <w:szCs w:val="26"/>
        </w:rPr>
        <w:t>tím,</w:t>
      </w:r>
      <w:r w:rsidRPr="009E12B2">
        <w:rPr>
          <w:spacing w:val="-14"/>
          <w:sz w:val="26"/>
          <w:szCs w:val="26"/>
        </w:rPr>
        <w:t xml:space="preserve"> </w:t>
      </w:r>
      <w:r w:rsidRPr="009E12B2">
        <w:rPr>
          <w:sz w:val="26"/>
          <w:szCs w:val="26"/>
        </w:rPr>
        <w:t>ô</w:t>
      </w:r>
      <w:r w:rsidRPr="009E12B2">
        <w:rPr>
          <w:spacing w:val="-9"/>
          <w:sz w:val="26"/>
          <w:szCs w:val="26"/>
        </w:rPr>
        <w:t xml:space="preserve"> </w:t>
      </w:r>
      <w:r w:rsidRPr="009E12B2">
        <w:rPr>
          <w:sz w:val="26"/>
          <w:szCs w:val="26"/>
        </w:rPr>
        <w:t xml:space="preserve">xy hoá </w:t>
      </w:r>
      <w:r w:rsidRPr="009E12B2">
        <w:rPr>
          <w:spacing w:val="-3"/>
          <w:sz w:val="26"/>
          <w:szCs w:val="26"/>
        </w:rPr>
        <w:t xml:space="preserve">và </w:t>
      </w:r>
      <w:r w:rsidRPr="009E12B2">
        <w:rPr>
          <w:sz w:val="26"/>
          <w:szCs w:val="26"/>
        </w:rPr>
        <w:t>ô nhiễm không</w:t>
      </w:r>
      <w:r w:rsidRPr="009E12B2">
        <w:rPr>
          <w:spacing w:val="6"/>
          <w:sz w:val="26"/>
          <w:szCs w:val="26"/>
        </w:rPr>
        <w:t xml:space="preserve"> </w:t>
      </w:r>
      <w:r w:rsidRPr="009E12B2">
        <w:rPr>
          <w:sz w:val="26"/>
          <w:szCs w:val="26"/>
        </w:rPr>
        <w:t>khí.</w:t>
      </w:r>
    </w:p>
    <w:p w14:paraId="06D3B35B" w14:textId="77777777" w:rsidR="009E12B2" w:rsidRPr="009E12B2" w:rsidRDefault="009E12B2">
      <w:pPr>
        <w:widowControl w:val="0"/>
        <w:numPr>
          <w:ilvl w:val="0"/>
          <w:numId w:val="84"/>
        </w:numPr>
        <w:tabs>
          <w:tab w:val="left" w:pos="383"/>
        </w:tabs>
        <w:autoSpaceDE w:val="0"/>
        <w:autoSpaceDN w:val="0"/>
        <w:spacing w:before="62"/>
        <w:ind w:left="382"/>
        <w:jc w:val="left"/>
        <w:rPr>
          <w:sz w:val="26"/>
          <w:szCs w:val="26"/>
        </w:rPr>
      </w:pPr>
      <w:r w:rsidRPr="009E12B2">
        <w:rPr>
          <w:sz w:val="26"/>
          <w:szCs w:val="26"/>
        </w:rPr>
        <w:t>Chống rạn</w:t>
      </w:r>
      <w:r w:rsidRPr="009E12B2">
        <w:rPr>
          <w:spacing w:val="-3"/>
          <w:sz w:val="26"/>
          <w:szCs w:val="26"/>
        </w:rPr>
        <w:t xml:space="preserve"> </w:t>
      </w:r>
      <w:r w:rsidRPr="009E12B2">
        <w:rPr>
          <w:sz w:val="26"/>
          <w:szCs w:val="26"/>
        </w:rPr>
        <w:t>nứt.</w:t>
      </w:r>
    </w:p>
    <w:p w14:paraId="02946D46" w14:textId="77777777" w:rsidR="009E12B2" w:rsidRPr="009E12B2" w:rsidRDefault="009E12B2">
      <w:pPr>
        <w:widowControl w:val="0"/>
        <w:numPr>
          <w:ilvl w:val="0"/>
          <w:numId w:val="84"/>
        </w:numPr>
        <w:tabs>
          <w:tab w:val="left" w:pos="383"/>
        </w:tabs>
        <w:autoSpaceDE w:val="0"/>
        <w:autoSpaceDN w:val="0"/>
        <w:spacing w:before="100"/>
        <w:ind w:left="382"/>
        <w:jc w:val="left"/>
        <w:rPr>
          <w:sz w:val="26"/>
          <w:szCs w:val="26"/>
        </w:rPr>
      </w:pPr>
      <w:r w:rsidRPr="009E12B2">
        <w:rPr>
          <w:sz w:val="26"/>
          <w:szCs w:val="26"/>
        </w:rPr>
        <w:t xml:space="preserve">Khả năng </w:t>
      </w:r>
      <w:r w:rsidRPr="009E12B2">
        <w:rPr>
          <w:spacing w:val="2"/>
          <w:sz w:val="26"/>
          <w:szCs w:val="26"/>
        </w:rPr>
        <w:t xml:space="preserve">chịu </w:t>
      </w:r>
      <w:r w:rsidRPr="009E12B2">
        <w:rPr>
          <w:sz w:val="26"/>
          <w:szCs w:val="26"/>
        </w:rPr>
        <w:t>chênh lệch nhiệt</w:t>
      </w:r>
      <w:r w:rsidRPr="009E12B2">
        <w:rPr>
          <w:spacing w:val="-22"/>
          <w:sz w:val="26"/>
          <w:szCs w:val="26"/>
        </w:rPr>
        <w:t xml:space="preserve"> </w:t>
      </w:r>
      <w:r w:rsidRPr="009E12B2">
        <w:rPr>
          <w:sz w:val="26"/>
          <w:szCs w:val="26"/>
        </w:rPr>
        <w:t>độ.</w:t>
      </w:r>
    </w:p>
    <w:p w14:paraId="1330C749" w14:textId="77777777" w:rsidR="009E12B2" w:rsidRPr="009E12B2" w:rsidRDefault="009E12B2">
      <w:pPr>
        <w:widowControl w:val="0"/>
        <w:numPr>
          <w:ilvl w:val="0"/>
          <w:numId w:val="84"/>
        </w:numPr>
        <w:tabs>
          <w:tab w:val="left" w:pos="383"/>
        </w:tabs>
        <w:autoSpaceDE w:val="0"/>
        <w:autoSpaceDN w:val="0"/>
        <w:spacing w:before="99" w:line="264" w:lineRule="auto"/>
        <w:ind w:right="431"/>
        <w:jc w:val="left"/>
        <w:rPr>
          <w:sz w:val="26"/>
          <w:szCs w:val="26"/>
        </w:rPr>
      </w:pPr>
      <w:r w:rsidRPr="009E12B2">
        <w:rPr>
          <w:sz w:val="26"/>
          <w:szCs w:val="26"/>
        </w:rPr>
        <w:t>Với</w:t>
      </w:r>
      <w:r w:rsidRPr="009E12B2">
        <w:rPr>
          <w:spacing w:val="-27"/>
          <w:sz w:val="26"/>
          <w:szCs w:val="26"/>
        </w:rPr>
        <w:t xml:space="preserve"> </w:t>
      </w:r>
      <w:r w:rsidRPr="009E12B2">
        <w:rPr>
          <w:sz w:val="26"/>
          <w:szCs w:val="26"/>
        </w:rPr>
        <w:t>phụ</w:t>
      </w:r>
      <w:r w:rsidRPr="009E12B2">
        <w:rPr>
          <w:spacing w:val="-34"/>
          <w:sz w:val="26"/>
          <w:szCs w:val="26"/>
        </w:rPr>
        <w:t xml:space="preserve"> </w:t>
      </w:r>
      <w:r w:rsidRPr="009E12B2">
        <w:rPr>
          <w:sz w:val="26"/>
          <w:szCs w:val="26"/>
        </w:rPr>
        <w:t>tải</w:t>
      </w:r>
      <w:r w:rsidRPr="009E12B2">
        <w:rPr>
          <w:spacing w:val="-27"/>
          <w:sz w:val="26"/>
          <w:szCs w:val="26"/>
        </w:rPr>
        <w:t xml:space="preserve"> </w:t>
      </w:r>
      <w:r w:rsidRPr="009E12B2">
        <w:rPr>
          <w:sz w:val="26"/>
          <w:szCs w:val="26"/>
        </w:rPr>
        <w:t>định</w:t>
      </w:r>
      <w:r w:rsidRPr="009E12B2">
        <w:rPr>
          <w:spacing w:val="-24"/>
          <w:sz w:val="26"/>
          <w:szCs w:val="26"/>
        </w:rPr>
        <w:t xml:space="preserve"> </w:t>
      </w:r>
      <w:r w:rsidRPr="009E12B2">
        <w:rPr>
          <w:sz w:val="26"/>
          <w:szCs w:val="26"/>
        </w:rPr>
        <w:t>mức</w:t>
      </w:r>
      <w:r w:rsidRPr="009E12B2">
        <w:rPr>
          <w:spacing w:val="-26"/>
          <w:sz w:val="26"/>
          <w:szCs w:val="26"/>
        </w:rPr>
        <w:t xml:space="preserve"> </w:t>
      </w:r>
      <w:r w:rsidRPr="009E12B2">
        <w:rPr>
          <w:sz w:val="26"/>
          <w:szCs w:val="26"/>
        </w:rPr>
        <w:t>ở</w:t>
      </w:r>
      <w:r w:rsidRPr="009E12B2">
        <w:rPr>
          <w:spacing w:val="-31"/>
          <w:sz w:val="26"/>
          <w:szCs w:val="26"/>
        </w:rPr>
        <w:t xml:space="preserve"> </w:t>
      </w:r>
      <w:r w:rsidRPr="009E12B2">
        <w:rPr>
          <w:sz w:val="26"/>
          <w:szCs w:val="26"/>
        </w:rPr>
        <w:t>điều</w:t>
      </w:r>
      <w:r w:rsidRPr="009E12B2">
        <w:rPr>
          <w:spacing w:val="-29"/>
          <w:sz w:val="26"/>
          <w:szCs w:val="26"/>
        </w:rPr>
        <w:t xml:space="preserve"> </w:t>
      </w:r>
      <w:r w:rsidRPr="009E12B2">
        <w:rPr>
          <w:sz w:val="26"/>
          <w:szCs w:val="26"/>
        </w:rPr>
        <w:t>kiện</w:t>
      </w:r>
      <w:r w:rsidRPr="009E12B2">
        <w:rPr>
          <w:spacing w:val="-24"/>
          <w:sz w:val="26"/>
          <w:szCs w:val="26"/>
        </w:rPr>
        <w:t xml:space="preserve"> </w:t>
      </w:r>
      <w:r w:rsidRPr="009E12B2">
        <w:rPr>
          <w:sz w:val="26"/>
          <w:szCs w:val="26"/>
        </w:rPr>
        <w:t>nhiệt</w:t>
      </w:r>
      <w:r w:rsidRPr="009E12B2">
        <w:rPr>
          <w:spacing w:val="-26"/>
          <w:sz w:val="26"/>
          <w:szCs w:val="26"/>
        </w:rPr>
        <w:t xml:space="preserve"> </w:t>
      </w:r>
      <w:r w:rsidRPr="009E12B2">
        <w:rPr>
          <w:sz w:val="26"/>
          <w:szCs w:val="26"/>
        </w:rPr>
        <w:t>độ</w:t>
      </w:r>
      <w:r w:rsidRPr="009E12B2">
        <w:rPr>
          <w:spacing w:val="-31"/>
          <w:sz w:val="26"/>
          <w:szCs w:val="26"/>
        </w:rPr>
        <w:t xml:space="preserve"> </w:t>
      </w:r>
      <w:r w:rsidRPr="009E12B2">
        <w:rPr>
          <w:sz w:val="26"/>
          <w:szCs w:val="26"/>
        </w:rPr>
        <w:t>đề</w:t>
      </w:r>
      <w:r w:rsidRPr="009E12B2">
        <w:rPr>
          <w:spacing w:val="-35"/>
          <w:sz w:val="26"/>
          <w:szCs w:val="26"/>
        </w:rPr>
        <w:t xml:space="preserve"> </w:t>
      </w:r>
      <w:r w:rsidRPr="009E12B2">
        <w:rPr>
          <w:sz w:val="26"/>
          <w:szCs w:val="26"/>
        </w:rPr>
        <w:t>cập</w:t>
      </w:r>
      <w:r w:rsidRPr="009E12B2">
        <w:rPr>
          <w:spacing w:val="-26"/>
          <w:sz w:val="26"/>
          <w:szCs w:val="26"/>
        </w:rPr>
        <w:t xml:space="preserve"> </w:t>
      </w:r>
      <w:r w:rsidRPr="009E12B2">
        <w:rPr>
          <w:sz w:val="26"/>
          <w:szCs w:val="26"/>
        </w:rPr>
        <w:t>trên,</w:t>
      </w:r>
      <w:r w:rsidRPr="009E12B2">
        <w:rPr>
          <w:spacing w:val="-22"/>
          <w:sz w:val="26"/>
          <w:szCs w:val="26"/>
        </w:rPr>
        <w:t xml:space="preserve"> </w:t>
      </w:r>
      <w:r w:rsidRPr="009E12B2">
        <w:rPr>
          <w:sz w:val="26"/>
          <w:szCs w:val="26"/>
        </w:rPr>
        <w:t>vật</w:t>
      </w:r>
      <w:r w:rsidRPr="009E12B2">
        <w:rPr>
          <w:spacing w:val="-23"/>
          <w:sz w:val="26"/>
          <w:szCs w:val="26"/>
        </w:rPr>
        <w:t xml:space="preserve"> </w:t>
      </w:r>
      <w:r w:rsidRPr="009E12B2">
        <w:rPr>
          <w:sz w:val="26"/>
          <w:szCs w:val="26"/>
        </w:rPr>
        <w:t>liệu</w:t>
      </w:r>
      <w:r w:rsidRPr="009E12B2">
        <w:rPr>
          <w:spacing w:val="-30"/>
          <w:sz w:val="26"/>
          <w:szCs w:val="26"/>
        </w:rPr>
        <w:t xml:space="preserve"> </w:t>
      </w:r>
      <w:r w:rsidRPr="009E12B2">
        <w:rPr>
          <w:sz w:val="26"/>
          <w:szCs w:val="26"/>
        </w:rPr>
        <w:t>không</w:t>
      </w:r>
      <w:r w:rsidRPr="009E12B2">
        <w:rPr>
          <w:spacing w:val="-26"/>
          <w:sz w:val="26"/>
          <w:szCs w:val="26"/>
        </w:rPr>
        <w:t xml:space="preserve"> </w:t>
      </w:r>
      <w:r w:rsidRPr="009E12B2">
        <w:rPr>
          <w:sz w:val="26"/>
          <w:szCs w:val="26"/>
        </w:rPr>
        <w:t>xẩy</w:t>
      </w:r>
      <w:r w:rsidRPr="009E12B2">
        <w:rPr>
          <w:spacing w:val="-26"/>
          <w:sz w:val="26"/>
          <w:szCs w:val="26"/>
        </w:rPr>
        <w:t xml:space="preserve"> </w:t>
      </w:r>
      <w:r w:rsidRPr="009E12B2">
        <w:rPr>
          <w:sz w:val="26"/>
          <w:szCs w:val="26"/>
        </w:rPr>
        <w:t>ra</w:t>
      </w:r>
      <w:r w:rsidRPr="009E12B2">
        <w:rPr>
          <w:spacing w:val="-23"/>
          <w:sz w:val="26"/>
          <w:szCs w:val="26"/>
        </w:rPr>
        <w:t xml:space="preserve"> </w:t>
      </w:r>
      <w:r w:rsidRPr="009E12B2">
        <w:rPr>
          <w:spacing w:val="3"/>
          <w:sz w:val="26"/>
          <w:szCs w:val="26"/>
        </w:rPr>
        <w:t xml:space="preserve">sự </w:t>
      </w:r>
      <w:r w:rsidRPr="009E12B2">
        <w:rPr>
          <w:sz w:val="26"/>
          <w:szCs w:val="26"/>
        </w:rPr>
        <w:t>lão hoá bất thường</w:t>
      </w:r>
      <w:r w:rsidRPr="009E12B2">
        <w:rPr>
          <w:spacing w:val="6"/>
          <w:sz w:val="26"/>
          <w:szCs w:val="26"/>
        </w:rPr>
        <w:t xml:space="preserve"> </w:t>
      </w:r>
      <w:r w:rsidRPr="009E12B2">
        <w:rPr>
          <w:sz w:val="26"/>
          <w:szCs w:val="26"/>
        </w:rPr>
        <w:t>nào.</w:t>
      </w:r>
    </w:p>
    <w:p w14:paraId="5159FF7B" w14:textId="77777777" w:rsidR="009E12B2" w:rsidRPr="009E12B2" w:rsidRDefault="009E12B2">
      <w:pPr>
        <w:widowControl w:val="0"/>
        <w:numPr>
          <w:ilvl w:val="0"/>
          <w:numId w:val="84"/>
        </w:numPr>
        <w:tabs>
          <w:tab w:val="left" w:pos="388"/>
        </w:tabs>
        <w:autoSpaceDE w:val="0"/>
        <w:autoSpaceDN w:val="0"/>
        <w:spacing w:before="71" w:line="266" w:lineRule="auto"/>
        <w:ind w:right="426"/>
        <w:jc w:val="left"/>
        <w:rPr>
          <w:sz w:val="26"/>
          <w:szCs w:val="26"/>
        </w:rPr>
      </w:pPr>
      <w:r w:rsidRPr="009E12B2">
        <w:rPr>
          <w:sz w:val="26"/>
          <w:szCs w:val="26"/>
        </w:rPr>
        <w:t>Hơn</w:t>
      </w:r>
      <w:r w:rsidRPr="009E12B2">
        <w:rPr>
          <w:spacing w:val="-26"/>
          <w:sz w:val="26"/>
          <w:szCs w:val="26"/>
        </w:rPr>
        <w:t xml:space="preserve"> </w:t>
      </w:r>
      <w:r w:rsidRPr="009E12B2">
        <w:rPr>
          <w:sz w:val="26"/>
          <w:szCs w:val="26"/>
        </w:rPr>
        <w:t>thế</w:t>
      </w:r>
      <w:r w:rsidRPr="009E12B2">
        <w:rPr>
          <w:spacing w:val="-31"/>
          <w:sz w:val="26"/>
          <w:szCs w:val="26"/>
        </w:rPr>
        <w:t xml:space="preserve"> </w:t>
      </w:r>
      <w:r w:rsidRPr="009E12B2">
        <w:rPr>
          <w:sz w:val="26"/>
          <w:szCs w:val="26"/>
        </w:rPr>
        <w:t>nữa,</w:t>
      </w:r>
      <w:r w:rsidRPr="009E12B2">
        <w:rPr>
          <w:spacing w:val="-24"/>
          <w:sz w:val="26"/>
          <w:szCs w:val="26"/>
        </w:rPr>
        <w:t xml:space="preserve"> </w:t>
      </w:r>
      <w:r w:rsidRPr="009E12B2">
        <w:rPr>
          <w:sz w:val="26"/>
          <w:szCs w:val="26"/>
        </w:rPr>
        <w:t>cần</w:t>
      </w:r>
      <w:r w:rsidRPr="009E12B2">
        <w:rPr>
          <w:spacing w:val="-28"/>
          <w:sz w:val="26"/>
          <w:szCs w:val="26"/>
        </w:rPr>
        <w:t xml:space="preserve"> </w:t>
      </w:r>
      <w:r w:rsidRPr="009E12B2">
        <w:rPr>
          <w:sz w:val="26"/>
          <w:szCs w:val="26"/>
        </w:rPr>
        <w:t>phải</w:t>
      </w:r>
      <w:r w:rsidRPr="009E12B2">
        <w:rPr>
          <w:spacing w:val="-23"/>
          <w:sz w:val="26"/>
          <w:szCs w:val="26"/>
        </w:rPr>
        <w:t xml:space="preserve"> </w:t>
      </w:r>
      <w:r w:rsidRPr="009E12B2">
        <w:rPr>
          <w:sz w:val="26"/>
          <w:szCs w:val="26"/>
        </w:rPr>
        <w:t>xem</w:t>
      </w:r>
      <w:r w:rsidRPr="009E12B2">
        <w:rPr>
          <w:spacing w:val="-26"/>
          <w:sz w:val="26"/>
          <w:szCs w:val="26"/>
        </w:rPr>
        <w:t xml:space="preserve"> </w:t>
      </w:r>
      <w:r w:rsidRPr="009E12B2">
        <w:rPr>
          <w:sz w:val="26"/>
          <w:szCs w:val="26"/>
        </w:rPr>
        <w:t>xét</w:t>
      </w:r>
      <w:r w:rsidRPr="009E12B2">
        <w:rPr>
          <w:spacing w:val="-23"/>
          <w:sz w:val="26"/>
          <w:szCs w:val="26"/>
        </w:rPr>
        <w:t xml:space="preserve"> </w:t>
      </w:r>
      <w:r w:rsidRPr="009E12B2">
        <w:rPr>
          <w:sz w:val="26"/>
          <w:szCs w:val="26"/>
        </w:rPr>
        <w:t>đến</w:t>
      </w:r>
      <w:r w:rsidRPr="009E12B2">
        <w:rPr>
          <w:spacing w:val="-28"/>
          <w:sz w:val="26"/>
          <w:szCs w:val="26"/>
        </w:rPr>
        <w:t xml:space="preserve"> </w:t>
      </w:r>
      <w:r w:rsidRPr="009E12B2">
        <w:rPr>
          <w:sz w:val="26"/>
          <w:szCs w:val="26"/>
        </w:rPr>
        <w:t>thực</w:t>
      </w:r>
      <w:r w:rsidRPr="009E12B2">
        <w:rPr>
          <w:spacing w:val="-22"/>
          <w:sz w:val="26"/>
          <w:szCs w:val="26"/>
        </w:rPr>
        <w:t xml:space="preserve"> </w:t>
      </w:r>
      <w:r w:rsidRPr="009E12B2">
        <w:rPr>
          <w:sz w:val="26"/>
          <w:szCs w:val="26"/>
        </w:rPr>
        <w:t>tế</w:t>
      </w:r>
      <w:r w:rsidRPr="009E12B2">
        <w:rPr>
          <w:spacing w:val="-33"/>
          <w:sz w:val="26"/>
          <w:szCs w:val="26"/>
        </w:rPr>
        <w:t xml:space="preserve"> </w:t>
      </w:r>
      <w:r w:rsidRPr="009E12B2">
        <w:rPr>
          <w:sz w:val="26"/>
          <w:szCs w:val="26"/>
        </w:rPr>
        <w:t>khi</w:t>
      </w:r>
      <w:r w:rsidRPr="009E12B2">
        <w:rPr>
          <w:spacing w:val="-26"/>
          <w:sz w:val="26"/>
          <w:szCs w:val="26"/>
        </w:rPr>
        <w:t xml:space="preserve"> </w:t>
      </w:r>
      <w:r w:rsidRPr="009E12B2">
        <w:rPr>
          <w:sz w:val="26"/>
          <w:szCs w:val="26"/>
        </w:rPr>
        <w:t>vật</w:t>
      </w:r>
      <w:r w:rsidRPr="009E12B2">
        <w:rPr>
          <w:spacing w:val="-23"/>
          <w:sz w:val="26"/>
          <w:szCs w:val="26"/>
        </w:rPr>
        <w:t xml:space="preserve"> </w:t>
      </w:r>
      <w:r w:rsidRPr="009E12B2">
        <w:rPr>
          <w:sz w:val="26"/>
          <w:szCs w:val="26"/>
        </w:rPr>
        <w:t>liệu</w:t>
      </w:r>
      <w:r w:rsidRPr="009E12B2">
        <w:rPr>
          <w:spacing w:val="-25"/>
          <w:sz w:val="26"/>
          <w:szCs w:val="26"/>
        </w:rPr>
        <w:t xml:space="preserve"> </w:t>
      </w:r>
      <w:r w:rsidRPr="009E12B2">
        <w:rPr>
          <w:sz w:val="26"/>
          <w:szCs w:val="26"/>
        </w:rPr>
        <w:t>đó</w:t>
      </w:r>
      <w:r w:rsidRPr="009E12B2">
        <w:rPr>
          <w:spacing w:val="-23"/>
          <w:sz w:val="26"/>
          <w:szCs w:val="26"/>
        </w:rPr>
        <w:t xml:space="preserve"> </w:t>
      </w:r>
      <w:r w:rsidRPr="009E12B2">
        <w:rPr>
          <w:sz w:val="26"/>
          <w:szCs w:val="26"/>
        </w:rPr>
        <w:t>tiếp</w:t>
      </w:r>
      <w:r w:rsidRPr="009E12B2">
        <w:rPr>
          <w:spacing w:val="-23"/>
          <w:sz w:val="26"/>
          <w:szCs w:val="26"/>
        </w:rPr>
        <w:t xml:space="preserve"> </w:t>
      </w:r>
      <w:r w:rsidRPr="009E12B2">
        <w:rPr>
          <w:sz w:val="26"/>
          <w:szCs w:val="26"/>
        </w:rPr>
        <w:t>xúc</w:t>
      </w:r>
      <w:r w:rsidRPr="009E12B2">
        <w:rPr>
          <w:spacing w:val="-25"/>
          <w:sz w:val="26"/>
          <w:szCs w:val="26"/>
        </w:rPr>
        <w:t xml:space="preserve"> </w:t>
      </w:r>
      <w:r w:rsidRPr="009E12B2">
        <w:rPr>
          <w:sz w:val="26"/>
          <w:szCs w:val="26"/>
        </w:rPr>
        <w:t>trực</w:t>
      </w:r>
      <w:r w:rsidRPr="009E12B2">
        <w:rPr>
          <w:spacing w:val="-21"/>
          <w:sz w:val="26"/>
          <w:szCs w:val="26"/>
        </w:rPr>
        <w:t xml:space="preserve"> </w:t>
      </w:r>
      <w:r w:rsidRPr="009E12B2">
        <w:rPr>
          <w:sz w:val="26"/>
          <w:szCs w:val="26"/>
        </w:rPr>
        <w:t>tiếp</w:t>
      </w:r>
      <w:r w:rsidRPr="009E12B2">
        <w:rPr>
          <w:spacing w:val="-20"/>
          <w:sz w:val="26"/>
          <w:szCs w:val="26"/>
        </w:rPr>
        <w:t xml:space="preserve"> </w:t>
      </w:r>
      <w:r w:rsidRPr="009E12B2">
        <w:rPr>
          <w:sz w:val="26"/>
          <w:szCs w:val="26"/>
        </w:rPr>
        <w:t>với các</w:t>
      </w:r>
      <w:r w:rsidRPr="009E12B2">
        <w:rPr>
          <w:spacing w:val="-7"/>
          <w:sz w:val="26"/>
          <w:szCs w:val="26"/>
        </w:rPr>
        <w:t xml:space="preserve"> </w:t>
      </w:r>
      <w:r w:rsidRPr="009E12B2">
        <w:rPr>
          <w:sz w:val="26"/>
          <w:szCs w:val="26"/>
        </w:rPr>
        <w:t>dây</w:t>
      </w:r>
      <w:r w:rsidRPr="009E12B2">
        <w:rPr>
          <w:spacing w:val="-12"/>
          <w:sz w:val="26"/>
          <w:szCs w:val="26"/>
        </w:rPr>
        <w:t xml:space="preserve"> </w:t>
      </w:r>
      <w:r w:rsidRPr="009E12B2">
        <w:rPr>
          <w:sz w:val="26"/>
          <w:szCs w:val="26"/>
        </w:rPr>
        <w:t>dẫn</w:t>
      </w:r>
      <w:r w:rsidRPr="009E12B2">
        <w:rPr>
          <w:spacing w:val="-7"/>
          <w:sz w:val="26"/>
          <w:szCs w:val="26"/>
        </w:rPr>
        <w:t xml:space="preserve"> </w:t>
      </w:r>
      <w:r w:rsidRPr="009E12B2">
        <w:rPr>
          <w:spacing w:val="-3"/>
          <w:sz w:val="26"/>
          <w:szCs w:val="26"/>
        </w:rPr>
        <w:t>mà</w:t>
      </w:r>
      <w:r w:rsidRPr="009E12B2">
        <w:rPr>
          <w:spacing w:val="-4"/>
          <w:sz w:val="26"/>
          <w:szCs w:val="26"/>
        </w:rPr>
        <w:t xml:space="preserve"> </w:t>
      </w:r>
      <w:r w:rsidRPr="009E12B2">
        <w:rPr>
          <w:sz w:val="26"/>
          <w:szCs w:val="26"/>
        </w:rPr>
        <w:t>vẫn</w:t>
      </w:r>
      <w:r w:rsidRPr="009E12B2">
        <w:rPr>
          <w:spacing w:val="-11"/>
          <w:sz w:val="26"/>
          <w:szCs w:val="26"/>
        </w:rPr>
        <w:t xml:space="preserve"> </w:t>
      </w:r>
      <w:r w:rsidRPr="009E12B2">
        <w:rPr>
          <w:sz w:val="26"/>
          <w:szCs w:val="26"/>
        </w:rPr>
        <w:t>có</w:t>
      </w:r>
      <w:r w:rsidRPr="009E12B2">
        <w:rPr>
          <w:spacing w:val="-8"/>
          <w:sz w:val="26"/>
          <w:szCs w:val="26"/>
        </w:rPr>
        <w:t xml:space="preserve"> </w:t>
      </w:r>
      <w:r w:rsidRPr="009E12B2">
        <w:rPr>
          <w:sz w:val="26"/>
          <w:szCs w:val="26"/>
        </w:rPr>
        <w:t>khả</w:t>
      </w:r>
      <w:r w:rsidRPr="009E12B2">
        <w:rPr>
          <w:spacing w:val="-12"/>
          <w:sz w:val="26"/>
          <w:szCs w:val="26"/>
        </w:rPr>
        <w:t xml:space="preserve"> </w:t>
      </w:r>
      <w:r w:rsidRPr="009E12B2">
        <w:rPr>
          <w:sz w:val="26"/>
          <w:szCs w:val="26"/>
        </w:rPr>
        <w:t>năng</w:t>
      </w:r>
      <w:r w:rsidRPr="009E12B2">
        <w:rPr>
          <w:spacing w:val="-11"/>
          <w:sz w:val="26"/>
          <w:szCs w:val="26"/>
        </w:rPr>
        <w:t xml:space="preserve"> </w:t>
      </w:r>
      <w:r w:rsidRPr="009E12B2">
        <w:rPr>
          <w:spacing w:val="2"/>
          <w:sz w:val="26"/>
          <w:szCs w:val="26"/>
        </w:rPr>
        <w:t>chịu</w:t>
      </w:r>
      <w:r w:rsidRPr="009E12B2">
        <w:rPr>
          <w:spacing w:val="-8"/>
          <w:sz w:val="26"/>
          <w:szCs w:val="26"/>
        </w:rPr>
        <w:t xml:space="preserve"> </w:t>
      </w:r>
      <w:r w:rsidRPr="009E12B2">
        <w:rPr>
          <w:sz w:val="26"/>
          <w:szCs w:val="26"/>
        </w:rPr>
        <w:t>được</w:t>
      </w:r>
      <w:r w:rsidRPr="009E12B2">
        <w:rPr>
          <w:spacing w:val="-7"/>
          <w:sz w:val="26"/>
          <w:szCs w:val="26"/>
        </w:rPr>
        <w:t xml:space="preserve"> </w:t>
      </w:r>
      <w:r w:rsidRPr="009E12B2">
        <w:rPr>
          <w:sz w:val="26"/>
          <w:szCs w:val="26"/>
        </w:rPr>
        <w:t>nhiệt</w:t>
      </w:r>
      <w:r w:rsidRPr="009E12B2">
        <w:rPr>
          <w:spacing w:val="-8"/>
          <w:sz w:val="26"/>
          <w:szCs w:val="26"/>
        </w:rPr>
        <w:t xml:space="preserve"> </w:t>
      </w:r>
      <w:r w:rsidRPr="009E12B2">
        <w:rPr>
          <w:sz w:val="26"/>
          <w:szCs w:val="26"/>
        </w:rPr>
        <w:t>độ</w:t>
      </w:r>
      <w:r w:rsidRPr="009E12B2">
        <w:rPr>
          <w:spacing w:val="-16"/>
          <w:sz w:val="26"/>
          <w:szCs w:val="26"/>
        </w:rPr>
        <w:t xml:space="preserve"> </w:t>
      </w:r>
      <w:r w:rsidRPr="009E12B2">
        <w:rPr>
          <w:sz w:val="26"/>
          <w:szCs w:val="26"/>
        </w:rPr>
        <w:t>trong</w:t>
      </w:r>
      <w:r w:rsidRPr="009E12B2">
        <w:rPr>
          <w:spacing w:val="-7"/>
          <w:sz w:val="26"/>
          <w:szCs w:val="26"/>
        </w:rPr>
        <w:t xml:space="preserve"> </w:t>
      </w:r>
      <w:r w:rsidRPr="009E12B2">
        <w:rPr>
          <w:sz w:val="26"/>
          <w:szCs w:val="26"/>
        </w:rPr>
        <w:t>thời</w:t>
      </w:r>
      <w:r w:rsidRPr="009E12B2">
        <w:rPr>
          <w:spacing w:val="-9"/>
          <w:sz w:val="26"/>
          <w:szCs w:val="26"/>
        </w:rPr>
        <w:t xml:space="preserve"> </w:t>
      </w:r>
      <w:r w:rsidRPr="009E12B2">
        <w:rPr>
          <w:sz w:val="26"/>
          <w:szCs w:val="26"/>
        </w:rPr>
        <w:t>gian</w:t>
      </w:r>
      <w:r w:rsidRPr="009E12B2">
        <w:rPr>
          <w:spacing w:val="-7"/>
          <w:sz w:val="26"/>
          <w:szCs w:val="26"/>
        </w:rPr>
        <w:t xml:space="preserve"> </w:t>
      </w:r>
      <w:r w:rsidRPr="009E12B2">
        <w:rPr>
          <w:sz w:val="26"/>
          <w:szCs w:val="26"/>
        </w:rPr>
        <w:t>ngắn</w:t>
      </w:r>
      <w:r w:rsidRPr="009E12B2">
        <w:rPr>
          <w:spacing w:val="-4"/>
          <w:sz w:val="26"/>
          <w:szCs w:val="26"/>
        </w:rPr>
        <w:t xml:space="preserve"> </w:t>
      </w:r>
      <w:r w:rsidRPr="009E12B2">
        <w:rPr>
          <w:sz w:val="26"/>
          <w:szCs w:val="26"/>
        </w:rPr>
        <w:t xml:space="preserve">mạch </w:t>
      </w:r>
      <w:r w:rsidRPr="009E12B2">
        <w:rPr>
          <w:spacing w:val="-3"/>
          <w:sz w:val="26"/>
          <w:szCs w:val="26"/>
        </w:rPr>
        <w:t xml:space="preserve">và </w:t>
      </w:r>
      <w:r w:rsidRPr="009E12B2">
        <w:rPr>
          <w:sz w:val="26"/>
          <w:szCs w:val="26"/>
        </w:rPr>
        <w:t xml:space="preserve">quá tải </w:t>
      </w:r>
      <w:r w:rsidRPr="009E12B2">
        <w:rPr>
          <w:spacing w:val="-3"/>
          <w:sz w:val="26"/>
          <w:szCs w:val="26"/>
        </w:rPr>
        <w:t xml:space="preserve">mà </w:t>
      </w:r>
      <w:r w:rsidRPr="009E12B2">
        <w:rPr>
          <w:sz w:val="26"/>
          <w:szCs w:val="26"/>
        </w:rPr>
        <w:t>dây dẫn được phép theo các tiêu chuẩn áp</w:t>
      </w:r>
      <w:r w:rsidRPr="009E12B2">
        <w:rPr>
          <w:spacing w:val="-50"/>
          <w:sz w:val="26"/>
          <w:szCs w:val="26"/>
        </w:rPr>
        <w:t xml:space="preserve"> </w:t>
      </w:r>
      <w:r w:rsidRPr="009E12B2">
        <w:rPr>
          <w:sz w:val="26"/>
          <w:szCs w:val="26"/>
        </w:rPr>
        <w:t>dụng.</w:t>
      </w:r>
    </w:p>
    <w:p w14:paraId="04AAF8DD" w14:textId="77777777" w:rsidR="009E12B2" w:rsidRPr="009E12B2" w:rsidRDefault="009E12B2">
      <w:pPr>
        <w:widowControl w:val="0"/>
        <w:numPr>
          <w:ilvl w:val="1"/>
          <w:numId w:val="86"/>
        </w:numPr>
        <w:tabs>
          <w:tab w:val="left" w:pos="431"/>
        </w:tabs>
        <w:autoSpaceDE w:val="0"/>
        <w:autoSpaceDN w:val="0"/>
        <w:spacing w:before="57"/>
        <w:jc w:val="left"/>
        <w:rPr>
          <w:i/>
          <w:sz w:val="26"/>
          <w:szCs w:val="26"/>
        </w:rPr>
      </w:pPr>
      <w:r w:rsidRPr="009E12B2">
        <w:rPr>
          <w:i/>
          <w:sz w:val="26"/>
          <w:szCs w:val="26"/>
        </w:rPr>
        <w:t>H</w:t>
      </w:r>
      <w:r w:rsidRPr="009E12B2">
        <w:rPr>
          <w:sz w:val="26"/>
          <w:szCs w:val="26"/>
        </w:rPr>
        <w:t>ộ</w:t>
      </w:r>
      <w:r w:rsidRPr="009E12B2">
        <w:rPr>
          <w:i/>
          <w:sz w:val="26"/>
          <w:szCs w:val="26"/>
        </w:rPr>
        <w:t xml:space="preserve">p </w:t>
      </w:r>
      <w:r w:rsidRPr="009E12B2">
        <w:rPr>
          <w:sz w:val="26"/>
          <w:szCs w:val="26"/>
        </w:rPr>
        <w:t>đầ</w:t>
      </w:r>
      <w:r w:rsidRPr="009E12B2">
        <w:rPr>
          <w:i/>
          <w:sz w:val="26"/>
          <w:szCs w:val="26"/>
        </w:rPr>
        <w:t>u</w:t>
      </w:r>
      <w:r w:rsidRPr="009E12B2">
        <w:rPr>
          <w:i/>
          <w:spacing w:val="2"/>
          <w:sz w:val="26"/>
          <w:szCs w:val="26"/>
        </w:rPr>
        <w:t xml:space="preserve"> </w:t>
      </w:r>
      <w:r w:rsidRPr="009E12B2">
        <w:rPr>
          <w:i/>
          <w:sz w:val="26"/>
          <w:szCs w:val="26"/>
        </w:rPr>
        <w:t>cáp.</w:t>
      </w:r>
    </w:p>
    <w:p w14:paraId="2E19EE55" w14:textId="77777777" w:rsidR="009E12B2" w:rsidRPr="009E12B2" w:rsidRDefault="009E12B2">
      <w:pPr>
        <w:widowControl w:val="0"/>
        <w:numPr>
          <w:ilvl w:val="2"/>
          <w:numId w:val="86"/>
        </w:numPr>
        <w:tabs>
          <w:tab w:val="left" w:pos="1127"/>
        </w:tabs>
        <w:autoSpaceDE w:val="0"/>
        <w:autoSpaceDN w:val="0"/>
        <w:spacing w:before="124" w:line="266" w:lineRule="auto"/>
        <w:ind w:right="426" w:firstLine="719"/>
        <w:jc w:val="left"/>
        <w:rPr>
          <w:sz w:val="26"/>
          <w:szCs w:val="26"/>
        </w:rPr>
      </w:pPr>
      <w:r w:rsidRPr="009E12B2">
        <w:rPr>
          <w:sz w:val="26"/>
          <w:szCs w:val="26"/>
        </w:rPr>
        <w:t>Hộp</w:t>
      </w:r>
      <w:r w:rsidRPr="009E12B2">
        <w:rPr>
          <w:spacing w:val="-10"/>
          <w:sz w:val="26"/>
          <w:szCs w:val="26"/>
        </w:rPr>
        <w:t xml:space="preserve"> </w:t>
      </w:r>
      <w:r w:rsidRPr="009E12B2">
        <w:rPr>
          <w:sz w:val="26"/>
          <w:szCs w:val="26"/>
        </w:rPr>
        <w:t>đầu</w:t>
      </w:r>
      <w:r w:rsidRPr="009E12B2">
        <w:rPr>
          <w:spacing w:val="-12"/>
          <w:sz w:val="26"/>
          <w:szCs w:val="26"/>
        </w:rPr>
        <w:t xml:space="preserve"> </w:t>
      </w:r>
      <w:r w:rsidRPr="009E12B2">
        <w:rPr>
          <w:sz w:val="26"/>
          <w:szCs w:val="26"/>
        </w:rPr>
        <w:t>cáp</w:t>
      </w:r>
      <w:r w:rsidRPr="009E12B2">
        <w:rPr>
          <w:spacing w:val="-10"/>
          <w:sz w:val="26"/>
          <w:szCs w:val="26"/>
        </w:rPr>
        <w:t xml:space="preserve"> </w:t>
      </w:r>
      <w:r w:rsidRPr="009E12B2">
        <w:rPr>
          <w:sz w:val="26"/>
          <w:szCs w:val="26"/>
        </w:rPr>
        <w:t>được</w:t>
      </w:r>
      <w:r w:rsidRPr="009E12B2">
        <w:rPr>
          <w:spacing w:val="-8"/>
          <w:sz w:val="26"/>
          <w:szCs w:val="26"/>
        </w:rPr>
        <w:t xml:space="preserve"> </w:t>
      </w:r>
      <w:r w:rsidRPr="009E12B2">
        <w:rPr>
          <w:sz w:val="26"/>
          <w:szCs w:val="26"/>
        </w:rPr>
        <w:t>thiết</w:t>
      </w:r>
      <w:r w:rsidRPr="009E12B2">
        <w:rPr>
          <w:spacing w:val="-7"/>
          <w:sz w:val="26"/>
          <w:szCs w:val="26"/>
        </w:rPr>
        <w:t xml:space="preserve"> </w:t>
      </w:r>
      <w:r w:rsidRPr="009E12B2">
        <w:rPr>
          <w:sz w:val="26"/>
          <w:szCs w:val="26"/>
        </w:rPr>
        <w:t>kế</w:t>
      </w:r>
      <w:r w:rsidRPr="009E12B2">
        <w:rPr>
          <w:spacing w:val="-14"/>
          <w:sz w:val="26"/>
          <w:szCs w:val="26"/>
        </w:rPr>
        <w:t xml:space="preserve"> </w:t>
      </w:r>
      <w:r w:rsidRPr="009E12B2">
        <w:rPr>
          <w:spacing w:val="-3"/>
          <w:sz w:val="26"/>
          <w:szCs w:val="26"/>
        </w:rPr>
        <w:t>và</w:t>
      </w:r>
      <w:r w:rsidRPr="009E12B2">
        <w:rPr>
          <w:spacing w:val="-8"/>
          <w:sz w:val="26"/>
          <w:szCs w:val="26"/>
        </w:rPr>
        <w:t xml:space="preserve"> </w:t>
      </w:r>
      <w:r w:rsidRPr="009E12B2">
        <w:rPr>
          <w:sz w:val="26"/>
          <w:szCs w:val="26"/>
        </w:rPr>
        <w:t>chế</w:t>
      </w:r>
      <w:r w:rsidRPr="009E12B2">
        <w:rPr>
          <w:spacing w:val="-17"/>
          <w:sz w:val="26"/>
          <w:szCs w:val="26"/>
        </w:rPr>
        <w:t xml:space="preserve"> </w:t>
      </w:r>
      <w:r w:rsidRPr="009E12B2">
        <w:rPr>
          <w:sz w:val="26"/>
          <w:szCs w:val="26"/>
        </w:rPr>
        <w:t>tạo</w:t>
      </w:r>
      <w:r w:rsidRPr="009E12B2">
        <w:rPr>
          <w:spacing w:val="-10"/>
          <w:sz w:val="26"/>
          <w:szCs w:val="26"/>
        </w:rPr>
        <w:t xml:space="preserve"> </w:t>
      </w:r>
      <w:r w:rsidRPr="009E12B2">
        <w:rPr>
          <w:sz w:val="26"/>
          <w:szCs w:val="26"/>
        </w:rPr>
        <w:t>để</w:t>
      </w:r>
      <w:r w:rsidRPr="009E12B2">
        <w:rPr>
          <w:spacing w:val="-13"/>
          <w:sz w:val="26"/>
          <w:szCs w:val="26"/>
        </w:rPr>
        <w:t xml:space="preserve"> </w:t>
      </w:r>
      <w:r w:rsidRPr="009E12B2">
        <w:rPr>
          <w:sz w:val="26"/>
          <w:szCs w:val="26"/>
        </w:rPr>
        <w:t>sử</w:t>
      </w:r>
      <w:r w:rsidRPr="009E12B2">
        <w:rPr>
          <w:spacing w:val="-18"/>
          <w:sz w:val="26"/>
          <w:szCs w:val="26"/>
        </w:rPr>
        <w:t xml:space="preserve"> </w:t>
      </w:r>
      <w:r w:rsidRPr="009E12B2">
        <w:rPr>
          <w:sz w:val="26"/>
          <w:szCs w:val="26"/>
        </w:rPr>
        <w:t>dụng</w:t>
      </w:r>
      <w:r w:rsidRPr="009E12B2">
        <w:rPr>
          <w:spacing w:val="-12"/>
          <w:sz w:val="26"/>
          <w:szCs w:val="26"/>
        </w:rPr>
        <w:t xml:space="preserve"> </w:t>
      </w:r>
      <w:r w:rsidRPr="009E12B2">
        <w:rPr>
          <w:sz w:val="26"/>
          <w:szCs w:val="26"/>
        </w:rPr>
        <w:t>có</w:t>
      </w:r>
      <w:r w:rsidRPr="009E12B2">
        <w:rPr>
          <w:spacing w:val="-6"/>
          <w:sz w:val="26"/>
          <w:szCs w:val="26"/>
        </w:rPr>
        <w:t xml:space="preserve"> </w:t>
      </w:r>
      <w:r w:rsidRPr="009E12B2">
        <w:rPr>
          <w:sz w:val="26"/>
          <w:szCs w:val="26"/>
        </w:rPr>
        <w:t>hiệu</w:t>
      </w:r>
      <w:r w:rsidRPr="009E12B2">
        <w:rPr>
          <w:spacing w:val="-9"/>
          <w:sz w:val="26"/>
          <w:szCs w:val="26"/>
        </w:rPr>
        <w:t xml:space="preserve"> </w:t>
      </w:r>
      <w:r w:rsidRPr="009E12B2">
        <w:rPr>
          <w:sz w:val="26"/>
          <w:szCs w:val="26"/>
        </w:rPr>
        <w:t>quả</w:t>
      </w:r>
      <w:r w:rsidRPr="009E12B2">
        <w:rPr>
          <w:spacing w:val="-18"/>
          <w:sz w:val="26"/>
          <w:szCs w:val="26"/>
        </w:rPr>
        <w:t xml:space="preserve"> </w:t>
      </w:r>
      <w:r w:rsidRPr="009E12B2">
        <w:rPr>
          <w:sz w:val="26"/>
          <w:szCs w:val="26"/>
        </w:rPr>
        <w:t>cho</w:t>
      </w:r>
      <w:r w:rsidRPr="009E12B2">
        <w:rPr>
          <w:spacing w:val="-5"/>
          <w:sz w:val="26"/>
          <w:szCs w:val="26"/>
        </w:rPr>
        <w:t xml:space="preserve"> </w:t>
      </w:r>
      <w:r w:rsidRPr="009E12B2">
        <w:rPr>
          <w:sz w:val="26"/>
          <w:szCs w:val="26"/>
        </w:rPr>
        <w:t>việc đấu</w:t>
      </w:r>
      <w:r w:rsidRPr="009E12B2">
        <w:rPr>
          <w:spacing w:val="-10"/>
          <w:sz w:val="26"/>
          <w:szCs w:val="26"/>
        </w:rPr>
        <w:t xml:space="preserve"> </w:t>
      </w:r>
      <w:r w:rsidRPr="009E12B2">
        <w:rPr>
          <w:sz w:val="26"/>
          <w:szCs w:val="26"/>
        </w:rPr>
        <w:t>nối</w:t>
      </w:r>
      <w:r w:rsidRPr="009E12B2">
        <w:rPr>
          <w:spacing w:val="-14"/>
          <w:sz w:val="26"/>
          <w:szCs w:val="26"/>
        </w:rPr>
        <w:t xml:space="preserve"> </w:t>
      </w:r>
      <w:r w:rsidRPr="009E12B2">
        <w:rPr>
          <w:sz w:val="26"/>
          <w:szCs w:val="26"/>
        </w:rPr>
        <w:t>cáp</w:t>
      </w:r>
      <w:r w:rsidRPr="009E12B2">
        <w:rPr>
          <w:spacing w:val="-5"/>
          <w:sz w:val="26"/>
          <w:szCs w:val="26"/>
        </w:rPr>
        <w:t xml:space="preserve"> </w:t>
      </w:r>
      <w:r w:rsidRPr="009E12B2">
        <w:rPr>
          <w:sz w:val="26"/>
          <w:szCs w:val="26"/>
        </w:rPr>
        <w:t>ngầm</w:t>
      </w:r>
      <w:r w:rsidRPr="009E12B2">
        <w:rPr>
          <w:spacing w:val="-10"/>
          <w:sz w:val="26"/>
          <w:szCs w:val="26"/>
        </w:rPr>
        <w:t xml:space="preserve"> </w:t>
      </w:r>
      <w:r w:rsidRPr="009E12B2">
        <w:rPr>
          <w:spacing w:val="-3"/>
          <w:sz w:val="26"/>
          <w:szCs w:val="26"/>
        </w:rPr>
        <w:t>hạ</w:t>
      </w:r>
      <w:r w:rsidRPr="009E12B2">
        <w:rPr>
          <w:spacing w:val="-13"/>
          <w:sz w:val="26"/>
          <w:szCs w:val="26"/>
        </w:rPr>
        <w:t xml:space="preserve"> </w:t>
      </w:r>
      <w:r w:rsidRPr="009E12B2">
        <w:rPr>
          <w:sz w:val="26"/>
          <w:szCs w:val="26"/>
        </w:rPr>
        <w:t>áp</w:t>
      </w:r>
      <w:r w:rsidRPr="009E12B2">
        <w:rPr>
          <w:spacing w:val="-10"/>
          <w:sz w:val="26"/>
          <w:szCs w:val="26"/>
        </w:rPr>
        <w:t xml:space="preserve"> </w:t>
      </w:r>
      <w:r w:rsidRPr="009E12B2">
        <w:rPr>
          <w:sz w:val="26"/>
          <w:szCs w:val="26"/>
        </w:rPr>
        <w:t>01</w:t>
      </w:r>
      <w:r w:rsidRPr="009E12B2">
        <w:rPr>
          <w:spacing w:val="-6"/>
          <w:sz w:val="26"/>
          <w:szCs w:val="26"/>
        </w:rPr>
        <w:t xml:space="preserve"> </w:t>
      </w:r>
      <w:r w:rsidRPr="009E12B2">
        <w:rPr>
          <w:sz w:val="26"/>
          <w:szCs w:val="26"/>
        </w:rPr>
        <w:t>lõi</w:t>
      </w:r>
      <w:r w:rsidRPr="009E12B2">
        <w:rPr>
          <w:spacing w:val="-9"/>
          <w:sz w:val="26"/>
          <w:szCs w:val="26"/>
        </w:rPr>
        <w:t xml:space="preserve"> </w:t>
      </w:r>
      <w:r w:rsidRPr="009E12B2">
        <w:rPr>
          <w:sz w:val="26"/>
          <w:szCs w:val="26"/>
        </w:rPr>
        <w:t>hoặc</w:t>
      </w:r>
      <w:r w:rsidRPr="009E12B2">
        <w:rPr>
          <w:spacing w:val="-8"/>
          <w:sz w:val="26"/>
          <w:szCs w:val="26"/>
        </w:rPr>
        <w:t xml:space="preserve"> </w:t>
      </w:r>
      <w:r w:rsidRPr="009E12B2">
        <w:rPr>
          <w:sz w:val="26"/>
          <w:szCs w:val="26"/>
        </w:rPr>
        <w:t>02</w:t>
      </w:r>
      <w:r w:rsidRPr="009E12B2">
        <w:rPr>
          <w:spacing w:val="-6"/>
          <w:sz w:val="26"/>
          <w:szCs w:val="26"/>
        </w:rPr>
        <w:t xml:space="preserve"> </w:t>
      </w:r>
      <w:r w:rsidRPr="009E12B2">
        <w:rPr>
          <w:sz w:val="26"/>
          <w:szCs w:val="26"/>
        </w:rPr>
        <w:t>lõi</w:t>
      </w:r>
      <w:r w:rsidRPr="009E12B2">
        <w:rPr>
          <w:spacing w:val="-5"/>
          <w:sz w:val="26"/>
          <w:szCs w:val="26"/>
        </w:rPr>
        <w:t xml:space="preserve"> </w:t>
      </w:r>
      <w:r w:rsidRPr="009E12B2">
        <w:rPr>
          <w:sz w:val="26"/>
          <w:szCs w:val="26"/>
        </w:rPr>
        <w:t>hoặc</w:t>
      </w:r>
      <w:r w:rsidRPr="009E12B2">
        <w:rPr>
          <w:spacing w:val="-5"/>
          <w:sz w:val="26"/>
          <w:szCs w:val="26"/>
        </w:rPr>
        <w:t xml:space="preserve"> </w:t>
      </w:r>
      <w:r w:rsidRPr="009E12B2">
        <w:rPr>
          <w:sz w:val="26"/>
          <w:szCs w:val="26"/>
        </w:rPr>
        <w:t>03</w:t>
      </w:r>
      <w:r w:rsidRPr="009E12B2">
        <w:rPr>
          <w:spacing w:val="-6"/>
          <w:sz w:val="26"/>
          <w:szCs w:val="26"/>
        </w:rPr>
        <w:t xml:space="preserve"> </w:t>
      </w:r>
      <w:r w:rsidRPr="009E12B2">
        <w:rPr>
          <w:sz w:val="26"/>
          <w:szCs w:val="26"/>
        </w:rPr>
        <w:t>lõi</w:t>
      </w:r>
      <w:r w:rsidRPr="009E12B2">
        <w:rPr>
          <w:spacing w:val="-5"/>
          <w:sz w:val="26"/>
          <w:szCs w:val="26"/>
        </w:rPr>
        <w:t xml:space="preserve"> </w:t>
      </w:r>
      <w:r w:rsidRPr="009E12B2">
        <w:rPr>
          <w:sz w:val="26"/>
          <w:szCs w:val="26"/>
        </w:rPr>
        <w:t>hoặc</w:t>
      </w:r>
      <w:r w:rsidRPr="009E12B2">
        <w:rPr>
          <w:spacing w:val="-9"/>
          <w:sz w:val="26"/>
          <w:szCs w:val="26"/>
        </w:rPr>
        <w:t xml:space="preserve"> </w:t>
      </w:r>
      <w:r w:rsidRPr="009E12B2">
        <w:rPr>
          <w:sz w:val="26"/>
          <w:szCs w:val="26"/>
        </w:rPr>
        <w:t>04</w:t>
      </w:r>
      <w:r w:rsidRPr="009E12B2">
        <w:rPr>
          <w:spacing w:val="-1"/>
          <w:sz w:val="26"/>
          <w:szCs w:val="26"/>
        </w:rPr>
        <w:t xml:space="preserve"> </w:t>
      </w:r>
      <w:r w:rsidRPr="009E12B2">
        <w:rPr>
          <w:sz w:val="26"/>
          <w:szCs w:val="26"/>
        </w:rPr>
        <w:t>lõi</w:t>
      </w:r>
      <w:r w:rsidRPr="009E12B2">
        <w:rPr>
          <w:spacing w:val="-10"/>
          <w:sz w:val="26"/>
          <w:szCs w:val="26"/>
        </w:rPr>
        <w:t xml:space="preserve"> </w:t>
      </w:r>
      <w:r w:rsidRPr="009E12B2">
        <w:rPr>
          <w:sz w:val="26"/>
          <w:szCs w:val="26"/>
        </w:rPr>
        <w:t>bọc</w:t>
      </w:r>
      <w:r w:rsidRPr="009E12B2">
        <w:rPr>
          <w:spacing w:val="-8"/>
          <w:sz w:val="26"/>
          <w:szCs w:val="26"/>
        </w:rPr>
        <w:t xml:space="preserve"> </w:t>
      </w:r>
      <w:r w:rsidRPr="009E12B2">
        <w:rPr>
          <w:sz w:val="26"/>
          <w:szCs w:val="26"/>
        </w:rPr>
        <w:t>cách</w:t>
      </w:r>
      <w:r w:rsidRPr="009E12B2">
        <w:rPr>
          <w:spacing w:val="-13"/>
          <w:sz w:val="26"/>
          <w:szCs w:val="26"/>
        </w:rPr>
        <w:t xml:space="preserve"> </w:t>
      </w:r>
      <w:r w:rsidRPr="009E12B2">
        <w:rPr>
          <w:sz w:val="26"/>
          <w:szCs w:val="26"/>
        </w:rPr>
        <w:t>điện PVC hoặc XLPE ruột đồng hoặc</w:t>
      </w:r>
      <w:r w:rsidRPr="009E12B2">
        <w:rPr>
          <w:spacing w:val="-5"/>
          <w:sz w:val="26"/>
          <w:szCs w:val="26"/>
        </w:rPr>
        <w:t xml:space="preserve"> </w:t>
      </w:r>
      <w:r w:rsidRPr="009E12B2">
        <w:rPr>
          <w:sz w:val="26"/>
          <w:szCs w:val="26"/>
        </w:rPr>
        <w:t>nhôm.Hộp</w:t>
      </w:r>
      <w:r w:rsidRPr="009E12B2">
        <w:rPr>
          <w:spacing w:val="-3"/>
          <w:sz w:val="26"/>
          <w:szCs w:val="26"/>
        </w:rPr>
        <w:t xml:space="preserve"> </w:t>
      </w:r>
      <w:r w:rsidRPr="009E12B2">
        <w:rPr>
          <w:sz w:val="26"/>
          <w:szCs w:val="26"/>
        </w:rPr>
        <w:t>đầu</w:t>
      </w:r>
      <w:r w:rsidRPr="009E12B2">
        <w:rPr>
          <w:spacing w:val="-7"/>
          <w:sz w:val="26"/>
          <w:szCs w:val="26"/>
        </w:rPr>
        <w:t xml:space="preserve"> </w:t>
      </w:r>
      <w:r w:rsidRPr="009E12B2">
        <w:rPr>
          <w:sz w:val="26"/>
          <w:szCs w:val="26"/>
        </w:rPr>
        <w:t>cáp</w:t>
      </w:r>
      <w:r w:rsidRPr="009E12B2">
        <w:rPr>
          <w:spacing w:val="-3"/>
          <w:sz w:val="26"/>
          <w:szCs w:val="26"/>
        </w:rPr>
        <w:t xml:space="preserve"> </w:t>
      </w:r>
      <w:r w:rsidRPr="009E12B2">
        <w:rPr>
          <w:sz w:val="26"/>
          <w:szCs w:val="26"/>
        </w:rPr>
        <w:t>phải</w:t>
      </w:r>
      <w:r w:rsidRPr="009E12B2">
        <w:rPr>
          <w:spacing w:val="-3"/>
          <w:sz w:val="26"/>
          <w:szCs w:val="26"/>
        </w:rPr>
        <w:t xml:space="preserve"> </w:t>
      </w:r>
      <w:r w:rsidRPr="009E12B2">
        <w:rPr>
          <w:sz w:val="26"/>
          <w:szCs w:val="26"/>
        </w:rPr>
        <w:t>bao</w:t>
      </w:r>
      <w:r w:rsidRPr="009E12B2">
        <w:rPr>
          <w:spacing w:val="1"/>
          <w:sz w:val="26"/>
          <w:szCs w:val="26"/>
        </w:rPr>
        <w:t xml:space="preserve"> </w:t>
      </w:r>
      <w:r w:rsidRPr="009E12B2">
        <w:rPr>
          <w:sz w:val="26"/>
          <w:szCs w:val="26"/>
        </w:rPr>
        <w:t>gồm</w:t>
      </w:r>
      <w:r w:rsidRPr="009E12B2">
        <w:rPr>
          <w:spacing w:val="-7"/>
          <w:sz w:val="26"/>
          <w:szCs w:val="26"/>
        </w:rPr>
        <w:t xml:space="preserve"> </w:t>
      </w:r>
      <w:r w:rsidRPr="009E12B2">
        <w:rPr>
          <w:sz w:val="26"/>
          <w:szCs w:val="26"/>
        </w:rPr>
        <w:t>tất</w:t>
      </w:r>
      <w:r w:rsidRPr="009E12B2">
        <w:rPr>
          <w:spacing w:val="-4"/>
          <w:sz w:val="26"/>
          <w:szCs w:val="26"/>
        </w:rPr>
        <w:t xml:space="preserve"> </w:t>
      </w:r>
      <w:r w:rsidRPr="009E12B2">
        <w:rPr>
          <w:sz w:val="26"/>
          <w:szCs w:val="26"/>
        </w:rPr>
        <w:t>cả</w:t>
      </w:r>
      <w:r w:rsidRPr="009E12B2">
        <w:rPr>
          <w:spacing w:val="-11"/>
          <w:sz w:val="26"/>
          <w:szCs w:val="26"/>
        </w:rPr>
        <w:t xml:space="preserve"> </w:t>
      </w:r>
      <w:r w:rsidRPr="009E12B2">
        <w:rPr>
          <w:sz w:val="26"/>
          <w:szCs w:val="26"/>
        </w:rPr>
        <w:t>các</w:t>
      </w:r>
      <w:r w:rsidRPr="009E12B2">
        <w:rPr>
          <w:spacing w:val="-2"/>
          <w:sz w:val="26"/>
          <w:szCs w:val="26"/>
        </w:rPr>
        <w:t xml:space="preserve"> </w:t>
      </w:r>
      <w:r w:rsidRPr="009E12B2">
        <w:rPr>
          <w:sz w:val="26"/>
          <w:szCs w:val="26"/>
        </w:rPr>
        <w:t>thành</w:t>
      </w:r>
      <w:r w:rsidRPr="009E12B2">
        <w:rPr>
          <w:spacing w:val="-2"/>
          <w:sz w:val="26"/>
          <w:szCs w:val="26"/>
        </w:rPr>
        <w:t xml:space="preserve"> </w:t>
      </w:r>
      <w:r w:rsidRPr="009E12B2">
        <w:rPr>
          <w:sz w:val="26"/>
          <w:szCs w:val="26"/>
        </w:rPr>
        <w:t>phần</w:t>
      </w:r>
      <w:r w:rsidRPr="009E12B2">
        <w:rPr>
          <w:spacing w:val="-7"/>
          <w:sz w:val="26"/>
          <w:szCs w:val="26"/>
        </w:rPr>
        <w:t xml:space="preserve"> </w:t>
      </w:r>
      <w:r w:rsidRPr="009E12B2">
        <w:rPr>
          <w:sz w:val="26"/>
          <w:szCs w:val="26"/>
        </w:rPr>
        <w:t>thiết yếu</w:t>
      </w:r>
      <w:r w:rsidRPr="009E12B2">
        <w:rPr>
          <w:spacing w:val="-2"/>
          <w:sz w:val="26"/>
          <w:szCs w:val="26"/>
        </w:rPr>
        <w:t xml:space="preserve"> </w:t>
      </w:r>
      <w:r w:rsidRPr="009E12B2">
        <w:rPr>
          <w:sz w:val="26"/>
          <w:szCs w:val="26"/>
        </w:rPr>
        <w:t>để</w:t>
      </w:r>
      <w:r w:rsidRPr="009E12B2">
        <w:rPr>
          <w:spacing w:val="-11"/>
          <w:sz w:val="26"/>
          <w:szCs w:val="26"/>
        </w:rPr>
        <w:t xml:space="preserve"> </w:t>
      </w:r>
      <w:r w:rsidRPr="009E12B2">
        <w:rPr>
          <w:sz w:val="26"/>
          <w:szCs w:val="26"/>
        </w:rPr>
        <w:t>phục</w:t>
      </w:r>
      <w:r w:rsidRPr="009E12B2">
        <w:rPr>
          <w:spacing w:val="1"/>
          <w:sz w:val="26"/>
          <w:szCs w:val="26"/>
        </w:rPr>
        <w:t xml:space="preserve"> </w:t>
      </w:r>
      <w:r w:rsidRPr="009E12B2">
        <w:rPr>
          <w:sz w:val="26"/>
          <w:szCs w:val="26"/>
        </w:rPr>
        <w:t>hồi lại</w:t>
      </w:r>
      <w:r w:rsidRPr="009E12B2">
        <w:rPr>
          <w:spacing w:val="-19"/>
          <w:sz w:val="26"/>
          <w:szCs w:val="26"/>
        </w:rPr>
        <w:t xml:space="preserve"> </w:t>
      </w:r>
      <w:r w:rsidRPr="009E12B2">
        <w:rPr>
          <w:sz w:val="26"/>
          <w:szCs w:val="26"/>
        </w:rPr>
        <w:t>lớp</w:t>
      </w:r>
      <w:r w:rsidRPr="009E12B2">
        <w:rPr>
          <w:spacing w:val="-17"/>
          <w:sz w:val="26"/>
          <w:szCs w:val="26"/>
        </w:rPr>
        <w:t xml:space="preserve"> </w:t>
      </w:r>
      <w:r w:rsidRPr="009E12B2">
        <w:rPr>
          <w:sz w:val="26"/>
          <w:szCs w:val="26"/>
        </w:rPr>
        <w:t>cách</w:t>
      </w:r>
      <w:r w:rsidRPr="009E12B2">
        <w:rPr>
          <w:spacing w:val="-21"/>
          <w:sz w:val="26"/>
          <w:szCs w:val="26"/>
        </w:rPr>
        <w:t xml:space="preserve"> </w:t>
      </w:r>
      <w:r w:rsidRPr="009E12B2">
        <w:rPr>
          <w:sz w:val="26"/>
          <w:szCs w:val="26"/>
        </w:rPr>
        <w:t>điện,</w:t>
      </w:r>
      <w:r w:rsidRPr="009E12B2">
        <w:rPr>
          <w:spacing w:val="-16"/>
          <w:sz w:val="26"/>
          <w:szCs w:val="26"/>
        </w:rPr>
        <w:t xml:space="preserve"> </w:t>
      </w:r>
      <w:r w:rsidRPr="009E12B2">
        <w:rPr>
          <w:sz w:val="26"/>
          <w:szCs w:val="26"/>
        </w:rPr>
        <w:t>vỏ</w:t>
      </w:r>
      <w:r w:rsidRPr="009E12B2">
        <w:rPr>
          <w:spacing w:val="-26"/>
          <w:sz w:val="26"/>
          <w:szCs w:val="26"/>
        </w:rPr>
        <w:t xml:space="preserve"> </w:t>
      </w:r>
      <w:r w:rsidRPr="009E12B2">
        <w:rPr>
          <w:sz w:val="26"/>
          <w:szCs w:val="26"/>
        </w:rPr>
        <w:t>bọc</w:t>
      </w:r>
      <w:r w:rsidRPr="009E12B2">
        <w:rPr>
          <w:spacing w:val="-16"/>
          <w:sz w:val="26"/>
          <w:szCs w:val="26"/>
        </w:rPr>
        <w:t xml:space="preserve"> </w:t>
      </w:r>
      <w:r w:rsidRPr="009E12B2">
        <w:rPr>
          <w:sz w:val="26"/>
          <w:szCs w:val="26"/>
        </w:rPr>
        <w:t>bên</w:t>
      </w:r>
      <w:r w:rsidRPr="009E12B2">
        <w:rPr>
          <w:spacing w:val="-21"/>
          <w:sz w:val="26"/>
          <w:szCs w:val="26"/>
        </w:rPr>
        <w:t xml:space="preserve"> </w:t>
      </w:r>
      <w:r w:rsidRPr="009E12B2">
        <w:rPr>
          <w:sz w:val="26"/>
          <w:szCs w:val="26"/>
        </w:rPr>
        <w:t>trong</w:t>
      </w:r>
      <w:r w:rsidRPr="009E12B2">
        <w:rPr>
          <w:spacing w:val="-21"/>
          <w:sz w:val="26"/>
          <w:szCs w:val="26"/>
        </w:rPr>
        <w:t xml:space="preserve"> </w:t>
      </w:r>
      <w:r w:rsidRPr="009E12B2">
        <w:rPr>
          <w:sz w:val="26"/>
          <w:szCs w:val="26"/>
        </w:rPr>
        <w:t>của</w:t>
      </w:r>
      <w:r w:rsidRPr="009E12B2">
        <w:rPr>
          <w:spacing w:val="-17"/>
          <w:sz w:val="26"/>
          <w:szCs w:val="26"/>
        </w:rPr>
        <w:t xml:space="preserve"> </w:t>
      </w:r>
      <w:r w:rsidRPr="009E12B2">
        <w:rPr>
          <w:sz w:val="26"/>
          <w:szCs w:val="26"/>
        </w:rPr>
        <w:t>từng</w:t>
      </w:r>
      <w:r w:rsidRPr="009E12B2">
        <w:rPr>
          <w:spacing w:val="-18"/>
          <w:sz w:val="26"/>
          <w:szCs w:val="26"/>
        </w:rPr>
        <w:t xml:space="preserve"> </w:t>
      </w:r>
      <w:r w:rsidRPr="009E12B2">
        <w:rPr>
          <w:sz w:val="26"/>
          <w:szCs w:val="26"/>
        </w:rPr>
        <w:t>lõi,</w:t>
      </w:r>
      <w:r w:rsidRPr="009E12B2">
        <w:rPr>
          <w:spacing w:val="-16"/>
          <w:sz w:val="26"/>
          <w:szCs w:val="26"/>
        </w:rPr>
        <w:t xml:space="preserve"> </w:t>
      </w:r>
      <w:r w:rsidRPr="009E12B2">
        <w:rPr>
          <w:spacing w:val="2"/>
          <w:sz w:val="26"/>
          <w:szCs w:val="26"/>
        </w:rPr>
        <w:t>cũng</w:t>
      </w:r>
      <w:r w:rsidRPr="009E12B2">
        <w:rPr>
          <w:spacing w:val="-17"/>
          <w:sz w:val="26"/>
          <w:szCs w:val="26"/>
        </w:rPr>
        <w:t xml:space="preserve"> </w:t>
      </w:r>
      <w:r w:rsidRPr="009E12B2">
        <w:rPr>
          <w:sz w:val="26"/>
          <w:szCs w:val="26"/>
        </w:rPr>
        <w:t>như</w:t>
      </w:r>
      <w:r w:rsidRPr="009E12B2">
        <w:rPr>
          <w:spacing w:val="-22"/>
          <w:sz w:val="26"/>
          <w:szCs w:val="26"/>
        </w:rPr>
        <w:t xml:space="preserve"> </w:t>
      </w:r>
      <w:r w:rsidRPr="009E12B2">
        <w:rPr>
          <w:spacing w:val="-3"/>
          <w:sz w:val="26"/>
          <w:szCs w:val="26"/>
        </w:rPr>
        <w:t>vỏ</w:t>
      </w:r>
      <w:r w:rsidRPr="009E12B2">
        <w:rPr>
          <w:spacing w:val="-25"/>
          <w:sz w:val="26"/>
          <w:szCs w:val="26"/>
        </w:rPr>
        <w:t xml:space="preserve"> </w:t>
      </w:r>
      <w:r w:rsidRPr="009E12B2">
        <w:rPr>
          <w:sz w:val="26"/>
          <w:szCs w:val="26"/>
        </w:rPr>
        <w:t>bọc</w:t>
      </w:r>
      <w:r w:rsidRPr="009E12B2">
        <w:rPr>
          <w:spacing w:val="-13"/>
          <w:sz w:val="26"/>
          <w:szCs w:val="26"/>
        </w:rPr>
        <w:t xml:space="preserve"> </w:t>
      </w:r>
      <w:r w:rsidRPr="009E12B2">
        <w:rPr>
          <w:sz w:val="26"/>
          <w:szCs w:val="26"/>
        </w:rPr>
        <w:t>ngoài</w:t>
      </w:r>
      <w:r w:rsidRPr="009E12B2">
        <w:rPr>
          <w:spacing w:val="-22"/>
          <w:sz w:val="26"/>
          <w:szCs w:val="26"/>
        </w:rPr>
        <w:t xml:space="preserve"> </w:t>
      </w:r>
      <w:r w:rsidRPr="009E12B2">
        <w:rPr>
          <w:sz w:val="26"/>
          <w:szCs w:val="26"/>
        </w:rPr>
        <w:t>cùng</w:t>
      </w:r>
      <w:r w:rsidRPr="009E12B2">
        <w:rPr>
          <w:spacing w:val="-21"/>
          <w:sz w:val="26"/>
          <w:szCs w:val="26"/>
        </w:rPr>
        <w:t xml:space="preserve"> </w:t>
      </w:r>
      <w:r w:rsidRPr="009E12B2">
        <w:rPr>
          <w:sz w:val="26"/>
          <w:szCs w:val="26"/>
        </w:rPr>
        <w:t>của cáp</w:t>
      </w:r>
      <w:r w:rsidRPr="009E12B2">
        <w:rPr>
          <w:spacing w:val="-11"/>
          <w:sz w:val="26"/>
          <w:szCs w:val="26"/>
        </w:rPr>
        <w:t xml:space="preserve"> </w:t>
      </w:r>
      <w:r w:rsidRPr="009E12B2">
        <w:rPr>
          <w:sz w:val="26"/>
          <w:szCs w:val="26"/>
        </w:rPr>
        <w:t>ngầm</w:t>
      </w:r>
      <w:r w:rsidRPr="009E12B2">
        <w:rPr>
          <w:spacing w:val="-16"/>
          <w:sz w:val="26"/>
          <w:szCs w:val="26"/>
        </w:rPr>
        <w:t xml:space="preserve"> </w:t>
      </w:r>
      <w:r w:rsidRPr="009E12B2">
        <w:rPr>
          <w:sz w:val="26"/>
          <w:szCs w:val="26"/>
        </w:rPr>
        <w:t>được</w:t>
      </w:r>
      <w:r w:rsidRPr="009E12B2">
        <w:rPr>
          <w:spacing w:val="-9"/>
          <w:sz w:val="26"/>
          <w:szCs w:val="26"/>
        </w:rPr>
        <w:t xml:space="preserve"> </w:t>
      </w:r>
      <w:r w:rsidRPr="009E12B2">
        <w:rPr>
          <w:sz w:val="26"/>
          <w:szCs w:val="26"/>
        </w:rPr>
        <w:t>đấu</w:t>
      </w:r>
      <w:r w:rsidRPr="009E12B2">
        <w:rPr>
          <w:spacing w:val="-11"/>
          <w:sz w:val="26"/>
          <w:szCs w:val="26"/>
        </w:rPr>
        <w:t xml:space="preserve"> </w:t>
      </w:r>
      <w:r w:rsidRPr="009E12B2">
        <w:rPr>
          <w:sz w:val="26"/>
          <w:szCs w:val="26"/>
        </w:rPr>
        <w:t>nối</w:t>
      </w:r>
      <w:r w:rsidRPr="009E12B2">
        <w:rPr>
          <w:spacing w:val="-15"/>
          <w:sz w:val="26"/>
          <w:szCs w:val="26"/>
        </w:rPr>
        <w:t xml:space="preserve"> </w:t>
      </w:r>
      <w:r w:rsidRPr="009E12B2">
        <w:rPr>
          <w:sz w:val="26"/>
          <w:szCs w:val="26"/>
        </w:rPr>
        <w:t>sao</w:t>
      </w:r>
      <w:r w:rsidRPr="009E12B2">
        <w:rPr>
          <w:spacing w:val="-11"/>
          <w:sz w:val="26"/>
          <w:szCs w:val="26"/>
        </w:rPr>
        <w:t xml:space="preserve"> </w:t>
      </w:r>
      <w:r w:rsidRPr="009E12B2">
        <w:rPr>
          <w:sz w:val="26"/>
          <w:szCs w:val="26"/>
        </w:rPr>
        <w:t>cho</w:t>
      </w:r>
      <w:r w:rsidRPr="009E12B2">
        <w:rPr>
          <w:spacing w:val="-11"/>
          <w:sz w:val="26"/>
          <w:szCs w:val="26"/>
        </w:rPr>
        <w:t xml:space="preserve"> </w:t>
      </w:r>
      <w:r w:rsidRPr="009E12B2">
        <w:rPr>
          <w:sz w:val="26"/>
          <w:szCs w:val="26"/>
        </w:rPr>
        <w:t>tương</w:t>
      </w:r>
      <w:r w:rsidRPr="009E12B2">
        <w:rPr>
          <w:spacing w:val="-14"/>
          <w:sz w:val="26"/>
          <w:szCs w:val="26"/>
        </w:rPr>
        <w:t xml:space="preserve"> </w:t>
      </w:r>
      <w:r w:rsidRPr="009E12B2">
        <w:rPr>
          <w:sz w:val="26"/>
          <w:szCs w:val="26"/>
        </w:rPr>
        <w:t>đương</w:t>
      </w:r>
      <w:r w:rsidRPr="009E12B2">
        <w:rPr>
          <w:spacing w:val="-11"/>
          <w:sz w:val="26"/>
          <w:szCs w:val="26"/>
        </w:rPr>
        <w:t xml:space="preserve"> </w:t>
      </w:r>
      <w:r w:rsidRPr="009E12B2">
        <w:rPr>
          <w:sz w:val="26"/>
          <w:szCs w:val="26"/>
        </w:rPr>
        <w:t>với</w:t>
      </w:r>
      <w:r w:rsidRPr="009E12B2">
        <w:rPr>
          <w:spacing w:val="-15"/>
          <w:sz w:val="26"/>
          <w:szCs w:val="26"/>
        </w:rPr>
        <w:t xml:space="preserve"> </w:t>
      </w:r>
      <w:r w:rsidRPr="009E12B2">
        <w:rPr>
          <w:sz w:val="26"/>
          <w:szCs w:val="26"/>
        </w:rPr>
        <w:t>chính</w:t>
      </w:r>
      <w:r w:rsidRPr="009E12B2">
        <w:rPr>
          <w:spacing w:val="-15"/>
          <w:sz w:val="26"/>
          <w:szCs w:val="26"/>
        </w:rPr>
        <w:t xml:space="preserve"> </w:t>
      </w:r>
      <w:r w:rsidRPr="009E12B2">
        <w:rPr>
          <w:sz w:val="26"/>
          <w:szCs w:val="26"/>
        </w:rPr>
        <w:t>sợi</w:t>
      </w:r>
      <w:r w:rsidRPr="009E12B2">
        <w:rPr>
          <w:spacing w:val="-16"/>
          <w:sz w:val="26"/>
          <w:szCs w:val="26"/>
        </w:rPr>
        <w:t xml:space="preserve"> </w:t>
      </w:r>
      <w:r w:rsidRPr="009E12B2">
        <w:rPr>
          <w:sz w:val="26"/>
          <w:szCs w:val="26"/>
        </w:rPr>
        <w:t>cáp</w:t>
      </w:r>
      <w:r w:rsidRPr="009E12B2">
        <w:rPr>
          <w:spacing w:val="-10"/>
          <w:sz w:val="26"/>
          <w:szCs w:val="26"/>
        </w:rPr>
        <w:t xml:space="preserve"> </w:t>
      </w:r>
      <w:r w:rsidRPr="009E12B2">
        <w:rPr>
          <w:sz w:val="26"/>
          <w:szCs w:val="26"/>
        </w:rPr>
        <w:t>đó.</w:t>
      </w:r>
    </w:p>
    <w:p w14:paraId="33D907A0" w14:textId="77777777" w:rsidR="009E12B2" w:rsidRPr="009E12B2" w:rsidRDefault="009E12B2">
      <w:pPr>
        <w:widowControl w:val="0"/>
        <w:numPr>
          <w:ilvl w:val="2"/>
          <w:numId w:val="86"/>
        </w:numPr>
        <w:tabs>
          <w:tab w:val="left" w:pos="1108"/>
        </w:tabs>
        <w:autoSpaceDE w:val="0"/>
        <w:autoSpaceDN w:val="0"/>
        <w:spacing w:before="67" w:line="266" w:lineRule="auto"/>
        <w:ind w:right="434" w:firstLine="719"/>
        <w:jc w:val="left"/>
        <w:rPr>
          <w:sz w:val="26"/>
          <w:szCs w:val="26"/>
        </w:rPr>
      </w:pPr>
      <w:r w:rsidRPr="009E12B2">
        <w:rPr>
          <w:sz w:val="26"/>
          <w:szCs w:val="26"/>
        </w:rPr>
        <w:t>Hộp</w:t>
      </w:r>
      <w:r w:rsidRPr="009E12B2">
        <w:rPr>
          <w:spacing w:val="-19"/>
          <w:sz w:val="26"/>
          <w:szCs w:val="26"/>
        </w:rPr>
        <w:t xml:space="preserve"> </w:t>
      </w:r>
      <w:r w:rsidRPr="009E12B2">
        <w:rPr>
          <w:sz w:val="26"/>
          <w:szCs w:val="26"/>
        </w:rPr>
        <w:t>đầu</w:t>
      </w:r>
      <w:r w:rsidRPr="009E12B2">
        <w:rPr>
          <w:spacing w:val="-21"/>
          <w:sz w:val="26"/>
          <w:szCs w:val="26"/>
        </w:rPr>
        <w:t xml:space="preserve"> </w:t>
      </w:r>
      <w:r w:rsidRPr="009E12B2">
        <w:rPr>
          <w:sz w:val="26"/>
          <w:szCs w:val="26"/>
        </w:rPr>
        <w:t>cáp</w:t>
      </w:r>
      <w:r w:rsidRPr="009E12B2">
        <w:rPr>
          <w:spacing w:val="-19"/>
          <w:sz w:val="26"/>
          <w:szCs w:val="26"/>
        </w:rPr>
        <w:t xml:space="preserve"> </w:t>
      </w:r>
      <w:r w:rsidRPr="009E12B2">
        <w:rPr>
          <w:sz w:val="26"/>
          <w:szCs w:val="26"/>
        </w:rPr>
        <w:t>phải</w:t>
      </w:r>
      <w:r w:rsidRPr="009E12B2">
        <w:rPr>
          <w:spacing w:val="-21"/>
          <w:sz w:val="26"/>
          <w:szCs w:val="26"/>
        </w:rPr>
        <w:t xml:space="preserve"> </w:t>
      </w:r>
      <w:r w:rsidRPr="009E12B2">
        <w:rPr>
          <w:sz w:val="26"/>
          <w:szCs w:val="26"/>
        </w:rPr>
        <w:t>đi</w:t>
      </w:r>
      <w:r w:rsidRPr="009E12B2">
        <w:rPr>
          <w:spacing w:val="-22"/>
          <w:sz w:val="26"/>
          <w:szCs w:val="26"/>
        </w:rPr>
        <w:t xml:space="preserve"> </w:t>
      </w:r>
      <w:r w:rsidRPr="009E12B2">
        <w:rPr>
          <w:spacing w:val="3"/>
          <w:sz w:val="26"/>
          <w:szCs w:val="26"/>
        </w:rPr>
        <w:t>kèm</w:t>
      </w:r>
      <w:r w:rsidRPr="009E12B2">
        <w:rPr>
          <w:spacing w:val="-22"/>
          <w:sz w:val="26"/>
          <w:szCs w:val="26"/>
        </w:rPr>
        <w:t xml:space="preserve"> </w:t>
      </w:r>
      <w:r w:rsidRPr="009E12B2">
        <w:rPr>
          <w:sz w:val="26"/>
          <w:szCs w:val="26"/>
        </w:rPr>
        <w:t>theo</w:t>
      </w:r>
      <w:r w:rsidRPr="009E12B2">
        <w:rPr>
          <w:spacing w:val="-18"/>
          <w:sz w:val="26"/>
          <w:szCs w:val="26"/>
        </w:rPr>
        <w:t xml:space="preserve"> </w:t>
      </w:r>
      <w:r w:rsidRPr="009E12B2">
        <w:rPr>
          <w:sz w:val="26"/>
          <w:szCs w:val="26"/>
        </w:rPr>
        <w:t>01</w:t>
      </w:r>
      <w:r w:rsidRPr="009E12B2">
        <w:rPr>
          <w:spacing w:val="-19"/>
          <w:sz w:val="26"/>
          <w:szCs w:val="26"/>
        </w:rPr>
        <w:t xml:space="preserve"> </w:t>
      </w:r>
      <w:r w:rsidRPr="009E12B2">
        <w:rPr>
          <w:sz w:val="26"/>
          <w:szCs w:val="26"/>
        </w:rPr>
        <w:t>sợi</w:t>
      </w:r>
      <w:r w:rsidRPr="009E12B2">
        <w:rPr>
          <w:spacing w:val="-22"/>
          <w:sz w:val="26"/>
          <w:szCs w:val="26"/>
        </w:rPr>
        <w:t xml:space="preserve"> </w:t>
      </w:r>
      <w:r w:rsidRPr="009E12B2">
        <w:rPr>
          <w:sz w:val="26"/>
          <w:szCs w:val="26"/>
        </w:rPr>
        <w:t>tiếp</w:t>
      </w:r>
      <w:r w:rsidRPr="009E12B2">
        <w:rPr>
          <w:spacing w:val="-18"/>
          <w:sz w:val="26"/>
          <w:szCs w:val="26"/>
        </w:rPr>
        <w:t xml:space="preserve"> </w:t>
      </w:r>
      <w:r w:rsidRPr="009E12B2">
        <w:rPr>
          <w:sz w:val="26"/>
          <w:szCs w:val="26"/>
        </w:rPr>
        <w:t>địa</w:t>
      </w:r>
      <w:r w:rsidRPr="009E12B2">
        <w:rPr>
          <w:spacing w:val="-17"/>
          <w:sz w:val="26"/>
          <w:szCs w:val="26"/>
        </w:rPr>
        <w:t xml:space="preserve"> </w:t>
      </w:r>
      <w:r w:rsidRPr="009E12B2">
        <w:rPr>
          <w:sz w:val="26"/>
          <w:szCs w:val="26"/>
        </w:rPr>
        <w:t>để</w:t>
      </w:r>
      <w:r w:rsidRPr="009E12B2">
        <w:rPr>
          <w:spacing w:val="-26"/>
          <w:sz w:val="26"/>
          <w:szCs w:val="26"/>
        </w:rPr>
        <w:t xml:space="preserve"> </w:t>
      </w:r>
      <w:r w:rsidRPr="009E12B2">
        <w:rPr>
          <w:sz w:val="26"/>
          <w:szCs w:val="26"/>
        </w:rPr>
        <w:t>phục</w:t>
      </w:r>
      <w:r w:rsidRPr="009E12B2">
        <w:rPr>
          <w:spacing w:val="-14"/>
          <w:sz w:val="26"/>
          <w:szCs w:val="26"/>
        </w:rPr>
        <w:t xml:space="preserve"> </w:t>
      </w:r>
      <w:r w:rsidRPr="009E12B2">
        <w:rPr>
          <w:sz w:val="26"/>
          <w:szCs w:val="26"/>
        </w:rPr>
        <w:t>vụ</w:t>
      </w:r>
      <w:r w:rsidRPr="009E12B2">
        <w:rPr>
          <w:spacing w:val="-26"/>
          <w:sz w:val="26"/>
          <w:szCs w:val="26"/>
        </w:rPr>
        <w:t xml:space="preserve"> </w:t>
      </w:r>
      <w:r w:rsidRPr="009E12B2">
        <w:rPr>
          <w:sz w:val="26"/>
          <w:szCs w:val="26"/>
        </w:rPr>
        <w:t>đấu</w:t>
      </w:r>
      <w:r w:rsidRPr="009E12B2">
        <w:rPr>
          <w:spacing w:val="-18"/>
          <w:sz w:val="26"/>
          <w:szCs w:val="26"/>
        </w:rPr>
        <w:t xml:space="preserve"> </w:t>
      </w:r>
      <w:r w:rsidRPr="009E12B2">
        <w:rPr>
          <w:sz w:val="26"/>
          <w:szCs w:val="26"/>
        </w:rPr>
        <w:t>nối</w:t>
      </w:r>
      <w:r w:rsidRPr="009E12B2">
        <w:rPr>
          <w:spacing w:val="-22"/>
          <w:sz w:val="26"/>
          <w:szCs w:val="26"/>
        </w:rPr>
        <w:t xml:space="preserve"> </w:t>
      </w:r>
      <w:r w:rsidRPr="009E12B2">
        <w:rPr>
          <w:sz w:val="26"/>
          <w:szCs w:val="26"/>
        </w:rPr>
        <w:t>đất</w:t>
      </w:r>
      <w:r w:rsidRPr="009E12B2">
        <w:rPr>
          <w:spacing w:val="-19"/>
          <w:sz w:val="26"/>
          <w:szCs w:val="26"/>
        </w:rPr>
        <w:t xml:space="preserve"> </w:t>
      </w:r>
      <w:r w:rsidRPr="009E12B2">
        <w:rPr>
          <w:spacing w:val="3"/>
          <w:sz w:val="26"/>
          <w:szCs w:val="26"/>
        </w:rPr>
        <w:t xml:space="preserve">của </w:t>
      </w:r>
      <w:r w:rsidRPr="009E12B2">
        <w:rPr>
          <w:sz w:val="26"/>
          <w:szCs w:val="26"/>
        </w:rPr>
        <w:t>sợi</w:t>
      </w:r>
      <w:r w:rsidRPr="009E12B2">
        <w:rPr>
          <w:spacing w:val="-22"/>
          <w:sz w:val="26"/>
          <w:szCs w:val="26"/>
        </w:rPr>
        <w:t xml:space="preserve"> </w:t>
      </w:r>
      <w:r w:rsidRPr="009E12B2">
        <w:rPr>
          <w:sz w:val="26"/>
          <w:szCs w:val="26"/>
        </w:rPr>
        <w:t>cáp</w:t>
      </w:r>
      <w:r w:rsidRPr="009E12B2">
        <w:rPr>
          <w:spacing w:val="-19"/>
          <w:sz w:val="26"/>
          <w:szCs w:val="26"/>
        </w:rPr>
        <w:t xml:space="preserve"> </w:t>
      </w:r>
      <w:r w:rsidRPr="009E12B2">
        <w:rPr>
          <w:sz w:val="26"/>
          <w:szCs w:val="26"/>
        </w:rPr>
        <w:t>tại</w:t>
      </w:r>
      <w:r w:rsidRPr="009E12B2">
        <w:rPr>
          <w:spacing w:val="-22"/>
          <w:sz w:val="26"/>
          <w:szCs w:val="26"/>
        </w:rPr>
        <w:t xml:space="preserve"> </w:t>
      </w:r>
      <w:r w:rsidRPr="009E12B2">
        <w:rPr>
          <w:sz w:val="26"/>
          <w:szCs w:val="26"/>
        </w:rPr>
        <w:t>đầu</w:t>
      </w:r>
      <w:r w:rsidRPr="009E12B2">
        <w:rPr>
          <w:spacing w:val="-22"/>
          <w:sz w:val="26"/>
          <w:szCs w:val="26"/>
        </w:rPr>
        <w:t xml:space="preserve"> </w:t>
      </w:r>
      <w:r w:rsidRPr="009E12B2">
        <w:rPr>
          <w:sz w:val="26"/>
          <w:szCs w:val="26"/>
        </w:rPr>
        <w:t>cáp</w:t>
      </w:r>
      <w:r w:rsidRPr="009E12B2">
        <w:rPr>
          <w:spacing w:val="-15"/>
          <w:sz w:val="26"/>
          <w:szCs w:val="26"/>
        </w:rPr>
        <w:t xml:space="preserve"> </w:t>
      </w:r>
      <w:r w:rsidRPr="009E12B2">
        <w:rPr>
          <w:spacing w:val="-3"/>
          <w:sz w:val="26"/>
          <w:szCs w:val="26"/>
        </w:rPr>
        <w:t>và</w:t>
      </w:r>
      <w:r w:rsidRPr="009E12B2">
        <w:rPr>
          <w:spacing w:val="-18"/>
          <w:sz w:val="26"/>
          <w:szCs w:val="26"/>
        </w:rPr>
        <w:t xml:space="preserve"> </w:t>
      </w:r>
      <w:r w:rsidRPr="009E12B2">
        <w:rPr>
          <w:sz w:val="26"/>
          <w:szCs w:val="26"/>
        </w:rPr>
        <w:t>có</w:t>
      </w:r>
      <w:r w:rsidRPr="009E12B2">
        <w:rPr>
          <w:spacing w:val="-19"/>
          <w:sz w:val="26"/>
          <w:szCs w:val="26"/>
        </w:rPr>
        <w:t xml:space="preserve"> </w:t>
      </w:r>
      <w:r w:rsidRPr="009E12B2">
        <w:rPr>
          <w:sz w:val="26"/>
          <w:szCs w:val="26"/>
        </w:rPr>
        <w:t>tiết</w:t>
      </w:r>
      <w:r w:rsidRPr="009E12B2">
        <w:rPr>
          <w:spacing w:val="-18"/>
          <w:sz w:val="26"/>
          <w:szCs w:val="26"/>
        </w:rPr>
        <w:t xml:space="preserve"> </w:t>
      </w:r>
      <w:r w:rsidRPr="009E12B2">
        <w:rPr>
          <w:sz w:val="26"/>
          <w:szCs w:val="26"/>
        </w:rPr>
        <w:t>diện</w:t>
      </w:r>
      <w:r w:rsidRPr="009E12B2">
        <w:rPr>
          <w:spacing w:val="-22"/>
          <w:sz w:val="26"/>
          <w:szCs w:val="26"/>
        </w:rPr>
        <w:t xml:space="preserve"> </w:t>
      </w:r>
      <w:r w:rsidRPr="009E12B2">
        <w:rPr>
          <w:sz w:val="26"/>
          <w:szCs w:val="26"/>
        </w:rPr>
        <w:t>tương</w:t>
      </w:r>
      <w:r w:rsidRPr="009E12B2">
        <w:rPr>
          <w:spacing w:val="-22"/>
          <w:sz w:val="26"/>
          <w:szCs w:val="26"/>
        </w:rPr>
        <w:t xml:space="preserve"> </w:t>
      </w:r>
      <w:r w:rsidRPr="009E12B2">
        <w:rPr>
          <w:sz w:val="26"/>
          <w:szCs w:val="26"/>
        </w:rPr>
        <w:t>đương</w:t>
      </w:r>
      <w:r w:rsidRPr="009E12B2">
        <w:rPr>
          <w:spacing w:val="-22"/>
          <w:sz w:val="26"/>
          <w:szCs w:val="26"/>
        </w:rPr>
        <w:t xml:space="preserve"> </w:t>
      </w:r>
      <w:r w:rsidRPr="009E12B2">
        <w:rPr>
          <w:sz w:val="26"/>
          <w:szCs w:val="26"/>
        </w:rPr>
        <w:t>tiết</w:t>
      </w:r>
      <w:r w:rsidRPr="009E12B2">
        <w:rPr>
          <w:spacing w:val="-18"/>
          <w:sz w:val="26"/>
          <w:szCs w:val="26"/>
        </w:rPr>
        <w:t xml:space="preserve"> </w:t>
      </w:r>
      <w:r w:rsidRPr="009E12B2">
        <w:rPr>
          <w:sz w:val="26"/>
          <w:szCs w:val="26"/>
        </w:rPr>
        <w:t>diện</w:t>
      </w:r>
      <w:r w:rsidRPr="009E12B2">
        <w:rPr>
          <w:spacing w:val="-19"/>
          <w:sz w:val="26"/>
          <w:szCs w:val="26"/>
        </w:rPr>
        <w:t xml:space="preserve"> </w:t>
      </w:r>
      <w:r w:rsidRPr="009E12B2">
        <w:rPr>
          <w:sz w:val="26"/>
          <w:szCs w:val="26"/>
        </w:rPr>
        <w:t>lớp</w:t>
      </w:r>
      <w:r w:rsidRPr="009E12B2">
        <w:rPr>
          <w:spacing w:val="-15"/>
          <w:sz w:val="26"/>
          <w:szCs w:val="26"/>
        </w:rPr>
        <w:t xml:space="preserve"> </w:t>
      </w:r>
      <w:r w:rsidRPr="009E12B2">
        <w:rPr>
          <w:sz w:val="26"/>
          <w:szCs w:val="26"/>
        </w:rPr>
        <w:t>nhôm,</w:t>
      </w:r>
      <w:r w:rsidRPr="009E12B2">
        <w:rPr>
          <w:spacing w:val="-15"/>
          <w:sz w:val="26"/>
          <w:szCs w:val="26"/>
        </w:rPr>
        <w:t xml:space="preserve"> </w:t>
      </w:r>
      <w:r w:rsidRPr="009E12B2">
        <w:rPr>
          <w:sz w:val="26"/>
          <w:szCs w:val="26"/>
        </w:rPr>
        <w:t>lớp</w:t>
      </w:r>
      <w:r w:rsidRPr="009E12B2">
        <w:rPr>
          <w:spacing w:val="-18"/>
          <w:sz w:val="26"/>
          <w:szCs w:val="26"/>
        </w:rPr>
        <w:t xml:space="preserve"> </w:t>
      </w:r>
      <w:r w:rsidRPr="009E12B2">
        <w:rPr>
          <w:sz w:val="26"/>
          <w:szCs w:val="26"/>
        </w:rPr>
        <w:t>thép</w:t>
      </w:r>
      <w:r w:rsidRPr="009E12B2">
        <w:rPr>
          <w:spacing w:val="-19"/>
          <w:sz w:val="26"/>
          <w:szCs w:val="26"/>
        </w:rPr>
        <w:t xml:space="preserve"> </w:t>
      </w:r>
      <w:r w:rsidRPr="009E12B2">
        <w:rPr>
          <w:spacing w:val="3"/>
          <w:sz w:val="26"/>
          <w:szCs w:val="26"/>
        </w:rPr>
        <w:t xml:space="preserve">của </w:t>
      </w:r>
      <w:r w:rsidRPr="009E12B2">
        <w:rPr>
          <w:sz w:val="26"/>
          <w:szCs w:val="26"/>
        </w:rPr>
        <w:t>sợi cáp</w:t>
      </w:r>
      <w:r w:rsidRPr="009E12B2">
        <w:rPr>
          <w:spacing w:val="-3"/>
          <w:sz w:val="26"/>
          <w:szCs w:val="26"/>
        </w:rPr>
        <w:t xml:space="preserve"> </w:t>
      </w:r>
      <w:r w:rsidRPr="009E12B2">
        <w:rPr>
          <w:sz w:val="26"/>
          <w:szCs w:val="26"/>
        </w:rPr>
        <w:t>đó.</w:t>
      </w:r>
    </w:p>
    <w:p w14:paraId="28064950" w14:textId="77777777" w:rsidR="009E12B2" w:rsidRPr="009E12B2" w:rsidRDefault="009E12B2">
      <w:pPr>
        <w:widowControl w:val="0"/>
        <w:numPr>
          <w:ilvl w:val="2"/>
          <w:numId w:val="86"/>
        </w:numPr>
        <w:tabs>
          <w:tab w:val="left" w:pos="1132"/>
        </w:tabs>
        <w:autoSpaceDE w:val="0"/>
        <w:autoSpaceDN w:val="0"/>
        <w:spacing w:before="61" w:line="266" w:lineRule="auto"/>
        <w:ind w:right="427" w:firstLine="719"/>
        <w:jc w:val="left"/>
        <w:rPr>
          <w:sz w:val="26"/>
          <w:szCs w:val="26"/>
        </w:rPr>
      </w:pPr>
      <w:r w:rsidRPr="009E12B2">
        <w:rPr>
          <w:sz w:val="26"/>
          <w:szCs w:val="26"/>
        </w:rPr>
        <w:t xml:space="preserve">Đầu cốt phải do chính nhà </w:t>
      </w:r>
      <w:r w:rsidRPr="009E12B2">
        <w:rPr>
          <w:spacing w:val="2"/>
          <w:sz w:val="26"/>
          <w:szCs w:val="26"/>
        </w:rPr>
        <w:t xml:space="preserve">sản </w:t>
      </w:r>
      <w:r w:rsidRPr="009E12B2">
        <w:rPr>
          <w:sz w:val="26"/>
          <w:szCs w:val="26"/>
        </w:rPr>
        <w:t>xuất hộp đầu cáp cung cấp (</w:t>
      </w:r>
      <w:r w:rsidRPr="009E12B2">
        <w:rPr>
          <w:i/>
          <w:sz w:val="26"/>
          <w:szCs w:val="26"/>
        </w:rPr>
        <w:t>n</w:t>
      </w:r>
      <w:r w:rsidRPr="009E12B2">
        <w:rPr>
          <w:sz w:val="26"/>
          <w:szCs w:val="26"/>
        </w:rPr>
        <w:t>ằ</w:t>
      </w:r>
      <w:r w:rsidRPr="009E12B2">
        <w:rPr>
          <w:i/>
          <w:sz w:val="26"/>
          <w:szCs w:val="26"/>
        </w:rPr>
        <w:t>m trong danh m</w:t>
      </w:r>
      <w:r w:rsidRPr="009E12B2">
        <w:rPr>
          <w:sz w:val="26"/>
          <w:szCs w:val="26"/>
        </w:rPr>
        <w:t>ụ</w:t>
      </w:r>
      <w:r w:rsidRPr="009E12B2">
        <w:rPr>
          <w:i/>
          <w:sz w:val="26"/>
          <w:szCs w:val="26"/>
        </w:rPr>
        <w:t>c ph</w:t>
      </w:r>
      <w:r w:rsidRPr="009E12B2">
        <w:rPr>
          <w:sz w:val="26"/>
          <w:szCs w:val="26"/>
        </w:rPr>
        <w:t xml:space="preserve">ụ </w:t>
      </w:r>
      <w:r w:rsidRPr="009E12B2">
        <w:rPr>
          <w:i/>
          <w:sz w:val="26"/>
          <w:szCs w:val="26"/>
        </w:rPr>
        <w:t>ki</w:t>
      </w:r>
      <w:r w:rsidRPr="009E12B2">
        <w:rPr>
          <w:sz w:val="26"/>
          <w:szCs w:val="26"/>
        </w:rPr>
        <w:t>ệ</w:t>
      </w:r>
      <w:r w:rsidRPr="009E12B2">
        <w:rPr>
          <w:i/>
          <w:sz w:val="26"/>
          <w:szCs w:val="26"/>
        </w:rPr>
        <w:t>n do chính nhà s</w:t>
      </w:r>
      <w:r w:rsidRPr="009E12B2">
        <w:rPr>
          <w:sz w:val="26"/>
          <w:szCs w:val="26"/>
        </w:rPr>
        <w:t>ả</w:t>
      </w:r>
      <w:r w:rsidRPr="009E12B2">
        <w:rPr>
          <w:i/>
          <w:sz w:val="26"/>
          <w:szCs w:val="26"/>
        </w:rPr>
        <w:t>n xu</w:t>
      </w:r>
      <w:r w:rsidRPr="009E12B2">
        <w:rPr>
          <w:sz w:val="26"/>
          <w:szCs w:val="26"/>
        </w:rPr>
        <w:t>ấ</w:t>
      </w:r>
      <w:r w:rsidRPr="009E12B2">
        <w:rPr>
          <w:i/>
          <w:sz w:val="26"/>
          <w:szCs w:val="26"/>
        </w:rPr>
        <w:t>t xác nh</w:t>
      </w:r>
      <w:r w:rsidRPr="009E12B2">
        <w:rPr>
          <w:sz w:val="26"/>
          <w:szCs w:val="26"/>
        </w:rPr>
        <w:t>ậ</w:t>
      </w:r>
      <w:r w:rsidRPr="009E12B2">
        <w:rPr>
          <w:i/>
          <w:sz w:val="26"/>
          <w:szCs w:val="26"/>
        </w:rPr>
        <w:t>n</w:t>
      </w:r>
      <w:r w:rsidRPr="009E12B2">
        <w:rPr>
          <w:sz w:val="26"/>
          <w:szCs w:val="26"/>
        </w:rPr>
        <w:t xml:space="preserve">) </w:t>
      </w:r>
      <w:r w:rsidRPr="009E12B2">
        <w:rPr>
          <w:spacing w:val="-3"/>
          <w:sz w:val="26"/>
          <w:szCs w:val="26"/>
        </w:rPr>
        <w:t xml:space="preserve">và </w:t>
      </w:r>
      <w:r w:rsidRPr="009E12B2">
        <w:rPr>
          <w:sz w:val="26"/>
          <w:szCs w:val="26"/>
        </w:rPr>
        <w:t xml:space="preserve">phải phù hợp với tiêu chuẩn kỹ thuật của </w:t>
      </w:r>
      <w:r w:rsidRPr="009E12B2">
        <w:rPr>
          <w:spacing w:val="-3"/>
          <w:sz w:val="26"/>
          <w:szCs w:val="26"/>
        </w:rPr>
        <w:t xml:space="preserve">hồ </w:t>
      </w:r>
      <w:r w:rsidRPr="009E12B2">
        <w:rPr>
          <w:sz w:val="26"/>
          <w:szCs w:val="26"/>
        </w:rPr>
        <w:t xml:space="preserve">sơ </w:t>
      </w:r>
      <w:r w:rsidRPr="009E12B2">
        <w:rPr>
          <w:spacing w:val="-3"/>
          <w:sz w:val="26"/>
          <w:szCs w:val="26"/>
        </w:rPr>
        <w:t xml:space="preserve">mời </w:t>
      </w:r>
      <w:r w:rsidRPr="009E12B2">
        <w:rPr>
          <w:sz w:val="26"/>
          <w:szCs w:val="26"/>
        </w:rPr>
        <w:t xml:space="preserve">thầu. Đầu cốt phải có </w:t>
      </w:r>
      <w:r w:rsidRPr="009E12B2">
        <w:rPr>
          <w:spacing w:val="-3"/>
          <w:sz w:val="26"/>
          <w:szCs w:val="26"/>
        </w:rPr>
        <w:t xml:space="preserve">mỡ </w:t>
      </w:r>
      <w:r w:rsidRPr="009E12B2">
        <w:rPr>
          <w:sz w:val="26"/>
          <w:szCs w:val="26"/>
        </w:rPr>
        <w:t xml:space="preserve">bảo </w:t>
      </w:r>
      <w:r w:rsidRPr="009E12B2">
        <w:rPr>
          <w:spacing w:val="-3"/>
          <w:sz w:val="26"/>
          <w:szCs w:val="26"/>
        </w:rPr>
        <w:t xml:space="preserve">vệ </w:t>
      </w:r>
      <w:r w:rsidRPr="009E12B2">
        <w:rPr>
          <w:sz w:val="26"/>
          <w:szCs w:val="26"/>
        </w:rPr>
        <w:t>(đ</w:t>
      </w:r>
      <w:r w:rsidRPr="009E12B2">
        <w:rPr>
          <w:i/>
          <w:sz w:val="26"/>
          <w:szCs w:val="26"/>
        </w:rPr>
        <w:t>i kèm</w:t>
      </w:r>
      <w:r w:rsidRPr="009E12B2">
        <w:rPr>
          <w:sz w:val="26"/>
          <w:szCs w:val="26"/>
        </w:rPr>
        <w:t>) để chống oxy</w:t>
      </w:r>
      <w:r w:rsidRPr="009E12B2">
        <w:rPr>
          <w:spacing w:val="-2"/>
          <w:sz w:val="26"/>
          <w:szCs w:val="26"/>
        </w:rPr>
        <w:t xml:space="preserve"> </w:t>
      </w:r>
      <w:r w:rsidRPr="009E12B2">
        <w:rPr>
          <w:sz w:val="26"/>
          <w:szCs w:val="26"/>
        </w:rPr>
        <w:t>hóa.</w:t>
      </w:r>
    </w:p>
    <w:p w14:paraId="143740C8" w14:textId="77777777" w:rsidR="009E12B2" w:rsidRPr="009E12B2" w:rsidRDefault="009E12B2" w:rsidP="009E12B2">
      <w:pPr>
        <w:spacing w:before="6" w:line="266" w:lineRule="auto"/>
        <w:ind w:left="219" w:right="433" w:firstLine="427"/>
        <w:rPr>
          <w:sz w:val="26"/>
          <w:szCs w:val="26"/>
        </w:rPr>
      </w:pPr>
      <w:r w:rsidRPr="009E12B2">
        <w:rPr>
          <w:sz w:val="26"/>
          <w:szCs w:val="26"/>
        </w:rPr>
        <w:t>-</w:t>
      </w:r>
      <w:r w:rsidRPr="009E12B2">
        <w:rPr>
          <w:spacing w:val="-11"/>
          <w:sz w:val="26"/>
          <w:szCs w:val="26"/>
        </w:rPr>
        <w:t xml:space="preserve"> </w:t>
      </w:r>
      <w:r w:rsidRPr="009E12B2">
        <w:rPr>
          <w:sz w:val="26"/>
          <w:szCs w:val="26"/>
        </w:rPr>
        <w:t>Đối</w:t>
      </w:r>
      <w:r w:rsidRPr="009E12B2">
        <w:rPr>
          <w:spacing w:val="-14"/>
          <w:sz w:val="26"/>
          <w:szCs w:val="26"/>
        </w:rPr>
        <w:t xml:space="preserve"> </w:t>
      </w:r>
      <w:r w:rsidRPr="009E12B2">
        <w:rPr>
          <w:sz w:val="26"/>
          <w:szCs w:val="26"/>
        </w:rPr>
        <w:t>với</w:t>
      </w:r>
      <w:r w:rsidRPr="009E12B2">
        <w:rPr>
          <w:spacing w:val="-14"/>
          <w:sz w:val="26"/>
          <w:szCs w:val="26"/>
        </w:rPr>
        <w:t xml:space="preserve"> </w:t>
      </w:r>
      <w:r w:rsidRPr="009E12B2">
        <w:rPr>
          <w:sz w:val="26"/>
          <w:szCs w:val="26"/>
        </w:rPr>
        <w:t>cáp</w:t>
      </w:r>
      <w:r w:rsidRPr="009E12B2">
        <w:rPr>
          <w:spacing w:val="-10"/>
          <w:sz w:val="26"/>
          <w:szCs w:val="26"/>
        </w:rPr>
        <w:t xml:space="preserve"> </w:t>
      </w:r>
      <w:r w:rsidRPr="009E12B2">
        <w:rPr>
          <w:sz w:val="26"/>
          <w:szCs w:val="26"/>
        </w:rPr>
        <w:t>trong</w:t>
      </w:r>
      <w:r w:rsidRPr="009E12B2">
        <w:rPr>
          <w:spacing w:val="-10"/>
          <w:sz w:val="26"/>
          <w:szCs w:val="26"/>
        </w:rPr>
        <w:t xml:space="preserve"> </w:t>
      </w:r>
      <w:r w:rsidRPr="009E12B2">
        <w:rPr>
          <w:sz w:val="26"/>
          <w:szCs w:val="26"/>
        </w:rPr>
        <w:t>nhà</w:t>
      </w:r>
      <w:r w:rsidRPr="009E12B2">
        <w:rPr>
          <w:spacing w:val="-5"/>
          <w:sz w:val="26"/>
          <w:szCs w:val="26"/>
        </w:rPr>
        <w:t xml:space="preserve"> </w:t>
      </w:r>
      <w:r w:rsidRPr="009E12B2">
        <w:rPr>
          <w:spacing w:val="-3"/>
          <w:sz w:val="26"/>
          <w:szCs w:val="26"/>
        </w:rPr>
        <w:t>và</w:t>
      </w:r>
      <w:r w:rsidRPr="009E12B2">
        <w:rPr>
          <w:spacing w:val="-9"/>
          <w:sz w:val="26"/>
          <w:szCs w:val="26"/>
        </w:rPr>
        <w:t xml:space="preserve"> </w:t>
      </w:r>
      <w:r w:rsidRPr="009E12B2">
        <w:rPr>
          <w:sz w:val="26"/>
          <w:szCs w:val="26"/>
        </w:rPr>
        <w:t>ngoài</w:t>
      </w:r>
      <w:r w:rsidRPr="009E12B2">
        <w:rPr>
          <w:spacing w:val="-14"/>
          <w:sz w:val="26"/>
          <w:szCs w:val="26"/>
        </w:rPr>
        <w:t xml:space="preserve"> </w:t>
      </w:r>
      <w:r w:rsidRPr="009E12B2">
        <w:rPr>
          <w:sz w:val="26"/>
          <w:szCs w:val="26"/>
        </w:rPr>
        <w:t>trời</w:t>
      </w:r>
      <w:r w:rsidRPr="009E12B2">
        <w:rPr>
          <w:spacing w:val="-13"/>
          <w:sz w:val="26"/>
          <w:szCs w:val="26"/>
        </w:rPr>
        <w:t xml:space="preserve"> </w:t>
      </w:r>
      <w:r w:rsidRPr="009E12B2">
        <w:rPr>
          <w:sz w:val="26"/>
          <w:szCs w:val="26"/>
        </w:rPr>
        <w:t>ruột</w:t>
      </w:r>
      <w:r w:rsidRPr="009E12B2">
        <w:rPr>
          <w:spacing w:val="-10"/>
          <w:sz w:val="26"/>
          <w:szCs w:val="26"/>
        </w:rPr>
        <w:t xml:space="preserve"> </w:t>
      </w:r>
      <w:r w:rsidRPr="009E12B2">
        <w:rPr>
          <w:sz w:val="26"/>
          <w:szCs w:val="26"/>
        </w:rPr>
        <w:t>đồng</w:t>
      </w:r>
      <w:r w:rsidRPr="009E12B2">
        <w:rPr>
          <w:spacing w:val="-10"/>
          <w:sz w:val="26"/>
          <w:szCs w:val="26"/>
        </w:rPr>
        <w:t xml:space="preserve"> </w:t>
      </w:r>
      <w:r w:rsidRPr="009E12B2">
        <w:rPr>
          <w:sz w:val="26"/>
          <w:szCs w:val="26"/>
        </w:rPr>
        <w:t>hoặc</w:t>
      </w:r>
      <w:r w:rsidRPr="009E12B2">
        <w:rPr>
          <w:spacing w:val="-9"/>
          <w:sz w:val="26"/>
          <w:szCs w:val="26"/>
        </w:rPr>
        <w:t xml:space="preserve"> </w:t>
      </w:r>
      <w:r w:rsidRPr="009E12B2">
        <w:rPr>
          <w:sz w:val="26"/>
          <w:szCs w:val="26"/>
        </w:rPr>
        <w:t>ruột</w:t>
      </w:r>
      <w:r w:rsidRPr="009E12B2">
        <w:rPr>
          <w:spacing w:val="-6"/>
          <w:sz w:val="26"/>
          <w:szCs w:val="26"/>
        </w:rPr>
        <w:t xml:space="preserve"> </w:t>
      </w:r>
      <w:r w:rsidRPr="009E12B2">
        <w:rPr>
          <w:sz w:val="26"/>
          <w:szCs w:val="26"/>
        </w:rPr>
        <w:t>nhôm,</w:t>
      </w:r>
      <w:r w:rsidRPr="009E12B2">
        <w:rPr>
          <w:spacing w:val="-7"/>
          <w:sz w:val="26"/>
          <w:szCs w:val="26"/>
        </w:rPr>
        <w:t xml:space="preserve"> </w:t>
      </w:r>
      <w:r w:rsidRPr="009E12B2">
        <w:rPr>
          <w:sz w:val="26"/>
          <w:szCs w:val="26"/>
        </w:rPr>
        <w:t>sử</w:t>
      </w:r>
      <w:r w:rsidRPr="009E12B2">
        <w:rPr>
          <w:spacing w:val="-17"/>
          <w:sz w:val="26"/>
          <w:szCs w:val="26"/>
        </w:rPr>
        <w:t xml:space="preserve"> </w:t>
      </w:r>
      <w:r w:rsidRPr="009E12B2">
        <w:rPr>
          <w:sz w:val="26"/>
          <w:szCs w:val="26"/>
        </w:rPr>
        <w:t>dụng</w:t>
      </w:r>
      <w:r w:rsidRPr="009E12B2">
        <w:rPr>
          <w:spacing w:val="-14"/>
          <w:sz w:val="26"/>
          <w:szCs w:val="26"/>
        </w:rPr>
        <w:t xml:space="preserve"> </w:t>
      </w:r>
      <w:r w:rsidRPr="009E12B2">
        <w:rPr>
          <w:sz w:val="26"/>
          <w:szCs w:val="26"/>
        </w:rPr>
        <w:t>các chủng loại đầu cốt như</w:t>
      </w:r>
      <w:r w:rsidRPr="009E12B2">
        <w:rPr>
          <w:spacing w:val="-14"/>
          <w:sz w:val="26"/>
          <w:szCs w:val="26"/>
        </w:rPr>
        <w:t xml:space="preserve"> </w:t>
      </w:r>
      <w:r w:rsidRPr="009E12B2">
        <w:rPr>
          <w:sz w:val="26"/>
          <w:szCs w:val="26"/>
        </w:rPr>
        <w:t>sau:</w:t>
      </w:r>
    </w:p>
    <w:p w14:paraId="26BCED68" w14:textId="77777777" w:rsidR="009E12B2" w:rsidRPr="009E12B2" w:rsidRDefault="009E12B2" w:rsidP="009E12B2">
      <w:pPr>
        <w:spacing w:before="3"/>
        <w:ind w:left="939"/>
        <w:rPr>
          <w:sz w:val="26"/>
          <w:szCs w:val="26"/>
        </w:rPr>
      </w:pPr>
      <w:r w:rsidRPr="009E12B2">
        <w:rPr>
          <w:sz w:val="26"/>
          <w:szCs w:val="26"/>
        </w:rPr>
        <w:lastRenderedPageBreak/>
        <w:t xml:space="preserve">+ Cáp nhôm </w:t>
      </w:r>
      <w:r w:rsidRPr="009E12B2">
        <w:rPr>
          <w:spacing w:val="3"/>
          <w:sz w:val="26"/>
          <w:szCs w:val="26"/>
        </w:rPr>
        <w:t xml:space="preserve">sử </w:t>
      </w:r>
      <w:r w:rsidRPr="009E12B2">
        <w:rPr>
          <w:sz w:val="26"/>
          <w:szCs w:val="26"/>
        </w:rPr>
        <w:t>dụng đầu cốt xử</w:t>
      </w:r>
      <w:r w:rsidRPr="009E12B2">
        <w:rPr>
          <w:spacing w:val="-54"/>
          <w:sz w:val="26"/>
          <w:szCs w:val="26"/>
        </w:rPr>
        <w:t xml:space="preserve"> </w:t>
      </w:r>
      <w:r w:rsidRPr="009E12B2">
        <w:rPr>
          <w:sz w:val="26"/>
          <w:szCs w:val="26"/>
        </w:rPr>
        <w:t>lý đồng-nhôm.</w:t>
      </w:r>
    </w:p>
    <w:p w14:paraId="38EC83D3" w14:textId="77777777" w:rsidR="009E12B2" w:rsidRPr="009E12B2" w:rsidRDefault="009E12B2" w:rsidP="009E12B2">
      <w:pPr>
        <w:spacing w:before="36"/>
        <w:ind w:left="939"/>
        <w:rPr>
          <w:sz w:val="26"/>
          <w:szCs w:val="26"/>
        </w:rPr>
      </w:pPr>
      <w:r w:rsidRPr="009E12B2">
        <w:rPr>
          <w:sz w:val="26"/>
          <w:szCs w:val="26"/>
        </w:rPr>
        <w:t>+ Cáp đồng dùng đầu cốt đồng.</w:t>
      </w:r>
    </w:p>
    <w:p w14:paraId="648A15B5" w14:textId="77777777" w:rsidR="009E12B2" w:rsidRPr="009E12B2" w:rsidRDefault="009E12B2" w:rsidP="009E12B2">
      <w:pPr>
        <w:spacing w:before="37" w:line="266" w:lineRule="auto"/>
        <w:ind w:left="939" w:right="426"/>
        <w:rPr>
          <w:sz w:val="26"/>
          <w:szCs w:val="26"/>
        </w:rPr>
      </w:pPr>
      <w:r w:rsidRPr="009E12B2">
        <w:rPr>
          <w:sz w:val="26"/>
          <w:szCs w:val="26"/>
        </w:rPr>
        <w:t>+ Hoặc sử dụng đầu cốt là vật liệu lưỡng kim (bimetal) có bu-lông kiểu xiết tự đứt khi đủ lực siết chặt (</w:t>
      </w:r>
      <w:r w:rsidRPr="009E12B2">
        <w:rPr>
          <w:i/>
          <w:sz w:val="26"/>
          <w:szCs w:val="26"/>
        </w:rPr>
        <w:t>bu-lông l</w:t>
      </w:r>
      <w:r w:rsidRPr="009E12B2">
        <w:rPr>
          <w:sz w:val="26"/>
          <w:szCs w:val="26"/>
        </w:rPr>
        <w:t>ự</w:t>
      </w:r>
      <w:r w:rsidRPr="009E12B2">
        <w:rPr>
          <w:i/>
          <w:sz w:val="26"/>
          <w:szCs w:val="26"/>
        </w:rPr>
        <w:t>c</w:t>
      </w:r>
      <w:r w:rsidRPr="009E12B2">
        <w:rPr>
          <w:sz w:val="26"/>
          <w:szCs w:val="26"/>
        </w:rPr>
        <w:t>) để có thể đấu nối cho cáp đồng, cáp nhôm, cáp đồng - nhôm.</w:t>
      </w:r>
    </w:p>
    <w:p w14:paraId="206FBBB7" w14:textId="77777777" w:rsidR="009E12B2" w:rsidRPr="009E12B2" w:rsidRDefault="009E12B2">
      <w:pPr>
        <w:widowControl w:val="0"/>
        <w:numPr>
          <w:ilvl w:val="0"/>
          <w:numId w:val="85"/>
        </w:numPr>
        <w:tabs>
          <w:tab w:val="left" w:pos="1108"/>
        </w:tabs>
        <w:autoSpaceDE w:val="0"/>
        <w:autoSpaceDN w:val="0"/>
        <w:spacing w:before="62" w:line="266" w:lineRule="auto"/>
        <w:ind w:right="426" w:firstLine="719"/>
        <w:jc w:val="left"/>
        <w:rPr>
          <w:sz w:val="26"/>
          <w:szCs w:val="26"/>
        </w:rPr>
      </w:pPr>
      <w:r w:rsidRPr="009E12B2">
        <w:rPr>
          <w:sz w:val="26"/>
          <w:szCs w:val="26"/>
        </w:rPr>
        <w:t>Hộp</w:t>
      </w:r>
      <w:r w:rsidRPr="009E12B2">
        <w:rPr>
          <w:spacing w:val="-23"/>
          <w:sz w:val="26"/>
          <w:szCs w:val="26"/>
        </w:rPr>
        <w:t xml:space="preserve"> </w:t>
      </w:r>
      <w:r w:rsidRPr="009E12B2">
        <w:rPr>
          <w:sz w:val="26"/>
          <w:szCs w:val="26"/>
        </w:rPr>
        <w:t>đầu</w:t>
      </w:r>
      <w:r w:rsidRPr="009E12B2">
        <w:rPr>
          <w:spacing w:val="-26"/>
          <w:sz w:val="26"/>
          <w:szCs w:val="26"/>
        </w:rPr>
        <w:t xml:space="preserve"> </w:t>
      </w:r>
      <w:r w:rsidRPr="009E12B2">
        <w:rPr>
          <w:sz w:val="26"/>
          <w:szCs w:val="26"/>
        </w:rPr>
        <w:t>cáp</w:t>
      </w:r>
      <w:r w:rsidRPr="009E12B2">
        <w:rPr>
          <w:spacing w:val="-23"/>
          <w:sz w:val="26"/>
          <w:szCs w:val="26"/>
        </w:rPr>
        <w:t xml:space="preserve"> </w:t>
      </w:r>
      <w:r w:rsidRPr="009E12B2">
        <w:rPr>
          <w:sz w:val="26"/>
          <w:szCs w:val="26"/>
        </w:rPr>
        <w:t>phải</w:t>
      </w:r>
      <w:r w:rsidRPr="009E12B2">
        <w:rPr>
          <w:spacing w:val="-27"/>
          <w:sz w:val="26"/>
          <w:szCs w:val="26"/>
        </w:rPr>
        <w:t xml:space="preserve"> </w:t>
      </w:r>
      <w:r w:rsidRPr="009E12B2">
        <w:rPr>
          <w:sz w:val="26"/>
          <w:szCs w:val="26"/>
        </w:rPr>
        <w:t>thích</w:t>
      </w:r>
      <w:r w:rsidRPr="009E12B2">
        <w:rPr>
          <w:spacing w:val="-23"/>
          <w:sz w:val="26"/>
          <w:szCs w:val="26"/>
        </w:rPr>
        <w:t xml:space="preserve"> </w:t>
      </w:r>
      <w:r w:rsidRPr="009E12B2">
        <w:rPr>
          <w:sz w:val="26"/>
          <w:szCs w:val="26"/>
        </w:rPr>
        <w:t>hợp</w:t>
      </w:r>
      <w:r w:rsidRPr="009E12B2">
        <w:rPr>
          <w:spacing w:val="-20"/>
          <w:sz w:val="26"/>
          <w:szCs w:val="26"/>
        </w:rPr>
        <w:t xml:space="preserve"> </w:t>
      </w:r>
      <w:r w:rsidRPr="009E12B2">
        <w:rPr>
          <w:sz w:val="26"/>
          <w:szCs w:val="26"/>
        </w:rPr>
        <w:t>với</w:t>
      </w:r>
      <w:r w:rsidRPr="009E12B2">
        <w:rPr>
          <w:spacing w:val="-27"/>
          <w:sz w:val="26"/>
          <w:szCs w:val="26"/>
        </w:rPr>
        <w:t xml:space="preserve"> </w:t>
      </w:r>
      <w:r w:rsidRPr="009E12B2">
        <w:rPr>
          <w:sz w:val="26"/>
          <w:szCs w:val="26"/>
        </w:rPr>
        <w:t>sự</w:t>
      </w:r>
      <w:r w:rsidRPr="009E12B2">
        <w:rPr>
          <w:spacing w:val="-27"/>
          <w:sz w:val="26"/>
          <w:szCs w:val="26"/>
        </w:rPr>
        <w:t xml:space="preserve"> </w:t>
      </w:r>
      <w:r w:rsidRPr="009E12B2">
        <w:rPr>
          <w:sz w:val="26"/>
          <w:szCs w:val="26"/>
        </w:rPr>
        <w:t>khác</w:t>
      </w:r>
      <w:r w:rsidRPr="009E12B2">
        <w:rPr>
          <w:spacing w:val="-19"/>
          <w:sz w:val="26"/>
          <w:szCs w:val="26"/>
        </w:rPr>
        <w:t xml:space="preserve"> </w:t>
      </w:r>
      <w:r w:rsidRPr="009E12B2">
        <w:rPr>
          <w:sz w:val="26"/>
          <w:szCs w:val="26"/>
        </w:rPr>
        <w:t>nhau</w:t>
      </w:r>
      <w:r w:rsidRPr="009E12B2">
        <w:rPr>
          <w:spacing w:val="-23"/>
          <w:sz w:val="26"/>
          <w:szCs w:val="26"/>
        </w:rPr>
        <w:t xml:space="preserve"> </w:t>
      </w:r>
      <w:r w:rsidRPr="009E12B2">
        <w:rPr>
          <w:spacing w:val="-3"/>
          <w:sz w:val="26"/>
          <w:szCs w:val="26"/>
        </w:rPr>
        <w:t>về</w:t>
      </w:r>
      <w:r w:rsidRPr="009E12B2">
        <w:rPr>
          <w:spacing w:val="-31"/>
          <w:sz w:val="26"/>
          <w:szCs w:val="26"/>
        </w:rPr>
        <w:t xml:space="preserve"> </w:t>
      </w:r>
      <w:r w:rsidRPr="009E12B2">
        <w:rPr>
          <w:sz w:val="26"/>
          <w:szCs w:val="26"/>
        </w:rPr>
        <w:t>đường</w:t>
      </w:r>
      <w:r w:rsidRPr="009E12B2">
        <w:rPr>
          <w:spacing w:val="-26"/>
          <w:sz w:val="26"/>
          <w:szCs w:val="26"/>
        </w:rPr>
        <w:t xml:space="preserve"> </w:t>
      </w:r>
      <w:r w:rsidRPr="009E12B2">
        <w:rPr>
          <w:sz w:val="26"/>
          <w:szCs w:val="26"/>
        </w:rPr>
        <w:t>kính</w:t>
      </w:r>
      <w:r w:rsidRPr="009E12B2">
        <w:rPr>
          <w:spacing w:val="-23"/>
          <w:sz w:val="26"/>
          <w:szCs w:val="26"/>
        </w:rPr>
        <w:t xml:space="preserve"> </w:t>
      </w:r>
      <w:r w:rsidRPr="009E12B2">
        <w:rPr>
          <w:sz w:val="26"/>
          <w:szCs w:val="26"/>
        </w:rPr>
        <w:t>của</w:t>
      </w:r>
      <w:r w:rsidRPr="009E12B2">
        <w:rPr>
          <w:spacing w:val="-22"/>
          <w:sz w:val="26"/>
          <w:szCs w:val="26"/>
        </w:rPr>
        <w:t xml:space="preserve"> </w:t>
      </w:r>
      <w:r w:rsidRPr="009E12B2">
        <w:rPr>
          <w:sz w:val="26"/>
          <w:szCs w:val="26"/>
        </w:rPr>
        <w:t>các</w:t>
      </w:r>
      <w:r w:rsidRPr="009E12B2">
        <w:rPr>
          <w:spacing w:val="-22"/>
          <w:sz w:val="26"/>
          <w:szCs w:val="26"/>
        </w:rPr>
        <w:t xml:space="preserve"> </w:t>
      </w:r>
      <w:r w:rsidRPr="009E12B2">
        <w:rPr>
          <w:sz w:val="26"/>
          <w:szCs w:val="26"/>
        </w:rPr>
        <w:t>loại cáp</w:t>
      </w:r>
      <w:r w:rsidRPr="009E12B2">
        <w:rPr>
          <w:spacing w:val="-10"/>
          <w:sz w:val="26"/>
          <w:szCs w:val="26"/>
        </w:rPr>
        <w:t xml:space="preserve"> </w:t>
      </w:r>
      <w:r w:rsidRPr="009E12B2">
        <w:rPr>
          <w:sz w:val="26"/>
          <w:szCs w:val="26"/>
        </w:rPr>
        <w:t>ngầm</w:t>
      </w:r>
      <w:r w:rsidRPr="009E12B2">
        <w:rPr>
          <w:spacing w:val="-10"/>
          <w:sz w:val="26"/>
          <w:szCs w:val="26"/>
        </w:rPr>
        <w:t xml:space="preserve"> </w:t>
      </w:r>
      <w:r w:rsidRPr="009E12B2">
        <w:rPr>
          <w:spacing w:val="-3"/>
          <w:sz w:val="26"/>
          <w:szCs w:val="26"/>
        </w:rPr>
        <w:t>hạ</w:t>
      </w:r>
      <w:r w:rsidRPr="009E12B2">
        <w:rPr>
          <w:spacing w:val="-18"/>
          <w:sz w:val="26"/>
          <w:szCs w:val="26"/>
        </w:rPr>
        <w:t xml:space="preserve"> </w:t>
      </w:r>
      <w:r w:rsidRPr="009E12B2">
        <w:rPr>
          <w:sz w:val="26"/>
          <w:szCs w:val="26"/>
        </w:rPr>
        <w:t>áp</w:t>
      </w:r>
      <w:r w:rsidRPr="009E12B2">
        <w:rPr>
          <w:spacing w:val="-9"/>
          <w:sz w:val="26"/>
          <w:szCs w:val="26"/>
        </w:rPr>
        <w:t xml:space="preserve"> </w:t>
      </w:r>
      <w:r w:rsidRPr="009E12B2">
        <w:rPr>
          <w:sz w:val="26"/>
          <w:szCs w:val="26"/>
        </w:rPr>
        <w:t>tương</w:t>
      </w:r>
      <w:r w:rsidRPr="009E12B2">
        <w:rPr>
          <w:spacing w:val="-14"/>
          <w:sz w:val="26"/>
          <w:szCs w:val="26"/>
        </w:rPr>
        <w:t xml:space="preserve"> </w:t>
      </w:r>
      <w:r w:rsidRPr="009E12B2">
        <w:rPr>
          <w:sz w:val="26"/>
          <w:szCs w:val="26"/>
        </w:rPr>
        <w:t>đương</w:t>
      </w:r>
      <w:r w:rsidRPr="009E12B2">
        <w:rPr>
          <w:spacing w:val="-14"/>
          <w:sz w:val="26"/>
          <w:szCs w:val="26"/>
        </w:rPr>
        <w:t xml:space="preserve"> </w:t>
      </w:r>
      <w:r w:rsidRPr="009E12B2">
        <w:rPr>
          <w:sz w:val="26"/>
          <w:szCs w:val="26"/>
        </w:rPr>
        <w:t>do</w:t>
      </w:r>
      <w:r w:rsidRPr="009E12B2">
        <w:rPr>
          <w:spacing w:val="-10"/>
          <w:sz w:val="26"/>
          <w:szCs w:val="26"/>
        </w:rPr>
        <w:t xml:space="preserve"> </w:t>
      </w:r>
      <w:r w:rsidRPr="009E12B2">
        <w:rPr>
          <w:sz w:val="26"/>
          <w:szCs w:val="26"/>
        </w:rPr>
        <w:t>các</w:t>
      </w:r>
      <w:r w:rsidRPr="009E12B2">
        <w:rPr>
          <w:spacing w:val="-8"/>
          <w:sz w:val="26"/>
          <w:szCs w:val="26"/>
        </w:rPr>
        <w:t xml:space="preserve"> </w:t>
      </w:r>
      <w:r w:rsidRPr="009E12B2">
        <w:rPr>
          <w:sz w:val="26"/>
          <w:szCs w:val="26"/>
        </w:rPr>
        <w:t>nhà</w:t>
      </w:r>
      <w:r w:rsidRPr="009E12B2">
        <w:rPr>
          <w:spacing w:val="-9"/>
          <w:sz w:val="26"/>
          <w:szCs w:val="26"/>
        </w:rPr>
        <w:t xml:space="preserve"> </w:t>
      </w:r>
      <w:r w:rsidRPr="009E12B2">
        <w:rPr>
          <w:spacing w:val="2"/>
          <w:sz w:val="26"/>
          <w:szCs w:val="26"/>
        </w:rPr>
        <w:t>sản</w:t>
      </w:r>
      <w:r w:rsidRPr="009E12B2">
        <w:rPr>
          <w:spacing w:val="-9"/>
          <w:sz w:val="26"/>
          <w:szCs w:val="26"/>
        </w:rPr>
        <w:t xml:space="preserve"> </w:t>
      </w:r>
      <w:r w:rsidRPr="009E12B2">
        <w:rPr>
          <w:sz w:val="26"/>
          <w:szCs w:val="26"/>
        </w:rPr>
        <w:t>xuất</w:t>
      </w:r>
      <w:r w:rsidRPr="009E12B2">
        <w:rPr>
          <w:spacing w:val="-11"/>
          <w:sz w:val="26"/>
          <w:szCs w:val="26"/>
        </w:rPr>
        <w:t xml:space="preserve"> </w:t>
      </w:r>
      <w:r w:rsidRPr="009E12B2">
        <w:rPr>
          <w:sz w:val="26"/>
          <w:szCs w:val="26"/>
        </w:rPr>
        <w:t>khác</w:t>
      </w:r>
      <w:r w:rsidRPr="009E12B2">
        <w:rPr>
          <w:spacing w:val="-4"/>
          <w:sz w:val="26"/>
          <w:szCs w:val="26"/>
        </w:rPr>
        <w:t xml:space="preserve"> </w:t>
      </w:r>
      <w:r w:rsidRPr="009E12B2">
        <w:rPr>
          <w:sz w:val="26"/>
          <w:szCs w:val="26"/>
        </w:rPr>
        <w:t>nhau</w:t>
      </w:r>
      <w:r w:rsidRPr="009E12B2">
        <w:rPr>
          <w:spacing w:val="-14"/>
          <w:sz w:val="26"/>
          <w:szCs w:val="26"/>
        </w:rPr>
        <w:t xml:space="preserve"> </w:t>
      </w:r>
      <w:r w:rsidRPr="009E12B2">
        <w:rPr>
          <w:sz w:val="26"/>
          <w:szCs w:val="26"/>
        </w:rPr>
        <w:t>chế</w:t>
      </w:r>
      <w:r w:rsidRPr="009E12B2">
        <w:rPr>
          <w:spacing w:val="-18"/>
          <w:sz w:val="26"/>
          <w:szCs w:val="26"/>
        </w:rPr>
        <w:t xml:space="preserve"> </w:t>
      </w:r>
      <w:r w:rsidRPr="009E12B2">
        <w:rPr>
          <w:sz w:val="26"/>
          <w:szCs w:val="26"/>
        </w:rPr>
        <w:t>tạo.</w:t>
      </w:r>
    </w:p>
    <w:p w14:paraId="798111BA" w14:textId="77777777" w:rsidR="009E12B2" w:rsidRPr="009E12B2" w:rsidRDefault="009E12B2">
      <w:pPr>
        <w:widowControl w:val="0"/>
        <w:numPr>
          <w:ilvl w:val="0"/>
          <w:numId w:val="85"/>
        </w:numPr>
        <w:tabs>
          <w:tab w:val="left" w:pos="1103"/>
        </w:tabs>
        <w:autoSpaceDE w:val="0"/>
        <w:autoSpaceDN w:val="0"/>
        <w:spacing w:before="65" w:line="266" w:lineRule="auto"/>
        <w:ind w:right="426" w:firstLine="719"/>
        <w:jc w:val="left"/>
        <w:rPr>
          <w:sz w:val="26"/>
          <w:szCs w:val="26"/>
        </w:rPr>
      </w:pPr>
      <w:r w:rsidRPr="009E12B2">
        <w:rPr>
          <w:sz w:val="26"/>
          <w:szCs w:val="26"/>
        </w:rPr>
        <w:t>Mỗi</w:t>
      </w:r>
      <w:r w:rsidRPr="009E12B2">
        <w:rPr>
          <w:spacing w:val="-23"/>
          <w:sz w:val="26"/>
          <w:szCs w:val="26"/>
        </w:rPr>
        <w:t xml:space="preserve"> </w:t>
      </w:r>
      <w:r w:rsidRPr="009E12B2">
        <w:rPr>
          <w:sz w:val="26"/>
          <w:szCs w:val="26"/>
        </w:rPr>
        <w:t>hộp</w:t>
      </w:r>
      <w:r w:rsidRPr="009E12B2">
        <w:rPr>
          <w:spacing w:val="-21"/>
          <w:sz w:val="26"/>
          <w:szCs w:val="26"/>
        </w:rPr>
        <w:t xml:space="preserve"> </w:t>
      </w:r>
      <w:r w:rsidRPr="009E12B2">
        <w:rPr>
          <w:sz w:val="26"/>
          <w:szCs w:val="26"/>
        </w:rPr>
        <w:t>đầu</w:t>
      </w:r>
      <w:r w:rsidRPr="009E12B2">
        <w:rPr>
          <w:spacing w:val="-25"/>
          <w:sz w:val="26"/>
          <w:szCs w:val="26"/>
        </w:rPr>
        <w:t xml:space="preserve"> </w:t>
      </w:r>
      <w:r w:rsidRPr="009E12B2">
        <w:rPr>
          <w:sz w:val="26"/>
          <w:szCs w:val="26"/>
        </w:rPr>
        <w:t>cáp</w:t>
      </w:r>
      <w:r w:rsidRPr="009E12B2">
        <w:rPr>
          <w:spacing w:val="-22"/>
          <w:sz w:val="26"/>
          <w:szCs w:val="26"/>
        </w:rPr>
        <w:t xml:space="preserve"> </w:t>
      </w:r>
      <w:r w:rsidRPr="009E12B2">
        <w:rPr>
          <w:sz w:val="26"/>
          <w:szCs w:val="26"/>
        </w:rPr>
        <w:t>phải</w:t>
      </w:r>
      <w:r w:rsidRPr="009E12B2">
        <w:rPr>
          <w:spacing w:val="-25"/>
          <w:sz w:val="26"/>
          <w:szCs w:val="26"/>
        </w:rPr>
        <w:t xml:space="preserve"> </w:t>
      </w:r>
      <w:r w:rsidRPr="009E12B2">
        <w:rPr>
          <w:sz w:val="26"/>
          <w:szCs w:val="26"/>
        </w:rPr>
        <w:t>được</w:t>
      </w:r>
      <w:r w:rsidRPr="009E12B2">
        <w:rPr>
          <w:spacing w:val="-21"/>
          <w:sz w:val="26"/>
          <w:szCs w:val="26"/>
        </w:rPr>
        <w:t xml:space="preserve"> </w:t>
      </w:r>
      <w:r w:rsidRPr="009E12B2">
        <w:rPr>
          <w:sz w:val="26"/>
          <w:szCs w:val="26"/>
        </w:rPr>
        <w:t>đóng</w:t>
      </w:r>
      <w:r w:rsidRPr="009E12B2">
        <w:rPr>
          <w:spacing w:val="-22"/>
          <w:sz w:val="26"/>
          <w:szCs w:val="26"/>
        </w:rPr>
        <w:t xml:space="preserve"> </w:t>
      </w:r>
      <w:r w:rsidRPr="009E12B2">
        <w:rPr>
          <w:sz w:val="26"/>
          <w:szCs w:val="26"/>
        </w:rPr>
        <w:t>gói</w:t>
      </w:r>
      <w:r w:rsidRPr="009E12B2">
        <w:rPr>
          <w:spacing w:val="-26"/>
          <w:sz w:val="26"/>
          <w:szCs w:val="26"/>
        </w:rPr>
        <w:t xml:space="preserve"> </w:t>
      </w:r>
      <w:r w:rsidRPr="009E12B2">
        <w:rPr>
          <w:sz w:val="26"/>
          <w:szCs w:val="26"/>
        </w:rPr>
        <w:t>riêng</w:t>
      </w:r>
      <w:r w:rsidRPr="009E12B2">
        <w:rPr>
          <w:spacing w:val="-25"/>
          <w:sz w:val="26"/>
          <w:szCs w:val="26"/>
        </w:rPr>
        <w:t xml:space="preserve"> </w:t>
      </w:r>
      <w:r w:rsidRPr="009E12B2">
        <w:rPr>
          <w:sz w:val="26"/>
          <w:szCs w:val="26"/>
        </w:rPr>
        <w:t>biệt</w:t>
      </w:r>
      <w:r w:rsidRPr="009E12B2">
        <w:rPr>
          <w:spacing w:val="-18"/>
          <w:sz w:val="26"/>
          <w:szCs w:val="26"/>
        </w:rPr>
        <w:t xml:space="preserve"> </w:t>
      </w:r>
      <w:r w:rsidRPr="009E12B2">
        <w:rPr>
          <w:spacing w:val="-3"/>
          <w:sz w:val="26"/>
          <w:szCs w:val="26"/>
        </w:rPr>
        <w:t>và</w:t>
      </w:r>
      <w:r w:rsidRPr="009E12B2">
        <w:rPr>
          <w:spacing w:val="-21"/>
          <w:sz w:val="26"/>
          <w:szCs w:val="26"/>
        </w:rPr>
        <w:t xml:space="preserve"> </w:t>
      </w:r>
      <w:r w:rsidRPr="009E12B2">
        <w:rPr>
          <w:sz w:val="26"/>
          <w:szCs w:val="26"/>
        </w:rPr>
        <w:t>phải</w:t>
      </w:r>
      <w:r w:rsidRPr="009E12B2">
        <w:rPr>
          <w:spacing w:val="-26"/>
          <w:sz w:val="26"/>
          <w:szCs w:val="26"/>
        </w:rPr>
        <w:t xml:space="preserve"> </w:t>
      </w:r>
      <w:r w:rsidRPr="009E12B2">
        <w:rPr>
          <w:sz w:val="26"/>
          <w:szCs w:val="26"/>
        </w:rPr>
        <w:t>có</w:t>
      </w:r>
      <w:r w:rsidRPr="009E12B2">
        <w:rPr>
          <w:spacing w:val="-22"/>
          <w:sz w:val="26"/>
          <w:szCs w:val="26"/>
        </w:rPr>
        <w:t xml:space="preserve"> </w:t>
      </w:r>
      <w:r w:rsidRPr="009E12B2">
        <w:rPr>
          <w:sz w:val="26"/>
          <w:szCs w:val="26"/>
        </w:rPr>
        <w:t>bảng</w:t>
      </w:r>
      <w:r w:rsidRPr="009E12B2">
        <w:rPr>
          <w:spacing w:val="-21"/>
          <w:sz w:val="26"/>
          <w:szCs w:val="26"/>
        </w:rPr>
        <w:t xml:space="preserve"> </w:t>
      </w:r>
      <w:r w:rsidRPr="009E12B2">
        <w:rPr>
          <w:sz w:val="26"/>
          <w:szCs w:val="26"/>
        </w:rPr>
        <w:t>liệt</w:t>
      </w:r>
      <w:r w:rsidRPr="009E12B2">
        <w:rPr>
          <w:spacing w:val="-22"/>
          <w:sz w:val="26"/>
          <w:szCs w:val="26"/>
        </w:rPr>
        <w:t xml:space="preserve"> </w:t>
      </w:r>
      <w:r w:rsidRPr="009E12B2">
        <w:rPr>
          <w:sz w:val="26"/>
          <w:szCs w:val="26"/>
        </w:rPr>
        <w:t>kê</w:t>
      </w:r>
      <w:r w:rsidRPr="009E12B2">
        <w:rPr>
          <w:spacing w:val="-21"/>
          <w:sz w:val="26"/>
          <w:szCs w:val="26"/>
        </w:rPr>
        <w:t xml:space="preserve"> </w:t>
      </w:r>
      <w:r w:rsidRPr="009E12B2">
        <w:rPr>
          <w:sz w:val="26"/>
          <w:szCs w:val="26"/>
        </w:rPr>
        <w:t xml:space="preserve">số lượng của từng loại vật liệu thuộc hộp đầu cáp </w:t>
      </w:r>
      <w:r w:rsidRPr="009E12B2">
        <w:rPr>
          <w:spacing w:val="-3"/>
          <w:sz w:val="26"/>
          <w:szCs w:val="26"/>
        </w:rPr>
        <w:t xml:space="preserve">và </w:t>
      </w:r>
      <w:r w:rsidRPr="009E12B2">
        <w:rPr>
          <w:sz w:val="26"/>
          <w:szCs w:val="26"/>
        </w:rPr>
        <w:t>tài liệu hướng dẫn cách</w:t>
      </w:r>
      <w:r w:rsidRPr="009E12B2">
        <w:rPr>
          <w:spacing w:val="-35"/>
          <w:sz w:val="26"/>
          <w:szCs w:val="26"/>
        </w:rPr>
        <w:t xml:space="preserve"> </w:t>
      </w:r>
      <w:r w:rsidRPr="009E12B2">
        <w:rPr>
          <w:sz w:val="26"/>
          <w:szCs w:val="26"/>
        </w:rPr>
        <w:t>lắp đặt.</w:t>
      </w:r>
    </w:p>
    <w:p w14:paraId="6791F9E3" w14:textId="77777777" w:rsidR="009E12B2" w:rsidRPr="009E12B2" w:rsidRDefault="009E12B2">
      <w:pPr>
        <w:widowControl w:val="0"/>
        <w:numPr>
          <w:ilvl w:val="1"/>
          <w:numId w:val="86"/>
        </w:numPr>
        <w:tabs>
          <w:tab w:val="left" w:pos="417"/>
        </w:tabs>
        <w:autoSpaceDE w:val="0"/>
        <w:autoSpaceDN w:val="0"/>
        <w:spacing w:before="62"/>
        <w:ind w:left="416" w:hanging="198"/>
        <w:jc w:val="left"/>
        <w:rPr>
          <w:i/>
          <w:sz w:val="26"/>
          <w:szCs w:val="26"/>
        </w:rPr>
      </w:pPr>
      <w:r w:rsidRPr="009E12B2">
        <w:rPr>
          <w:i/>
          <w:sz w:val="26"/>
          <w:szCs w:val="26"/>
        </w:rPr>
        <w:t>H</w:t>
      </w:r>
      <w:r w:rsidRPr="009E12B2">
        <w:rPr>
          <w:sz w:val="26"/>
          <w:szCs w:val="26"/>
        </w:rPr>
        <w:t>ộ</w:t>
      </w:r>
      <w:r w:rsidRPr="009E12B2">
        <w:rPr>
          <w:i/>
          <w:sz w:val="26"/>
          <w:szCs w:val="26"/>
        </w:rPr>
        <w:t>p n</w:t>
      </w:r>
      <w:r w:rsidRPr="009E12B2">
        <w:rPr>
          <w:sz w:val="26"/>
          <w:szCs w:val="26"/>
        </w:rPr>
        <w:t>ố</w:t>
      </w:r>
      <w:r w:rsidRPr="009E12B2">
        <w:rPr>
          <w:i/>
          <w:sz w:val="26"/>
          <w:szCs w:val="26"/>
        </w:rPr>
        <w:t>i</w:t>
      </w:r>
      <w:r w:rsidRPr="009E12B2">
        <w:rPr>
          <w:i/>
          <w:spacing w:val="2"/>
          <w:sz w:val="26"/>
          <w:szCs w:val="26"/>
        </w:rPr>
        <w:t xml:space="preserve"> </w:t>
      </w:r>
      <w:r w:rsidRPr="009E12B2">
        <w:rPr>
          <w:i/>
          <w:sz w:val="26"/>
          <w:szCs w:val="26"/>
        </w:rPr>
        <w:t>cáp.</w:t>
      </w:r>
    </w:p>
    <w:p w14:paraId="662C7A44" w14:textId="77777777" w:rsidR="009E12B2" w:rsidRPr="009E12B2" w:rsidRDefault="009E12B2">
      <w:pPr>
        <w:widowControl w:val="0"/>
        <w:numPr>
          <w:ilvl w:val="2"/>
          <w:numId w:val="86"/>
        </w:numPr>
        <w:tabs>
          <w:tab w:val="left" w:pos="1127"/>
        </w:tabs>
        <w:autoSpaceDE w:val="0"/>
        <w:autoSpaceDN w:val="0"/>
        <w:spacing w:before="99" w:line="266" w:lineRule="auto"/>
        <w:ind w:right="426" w:firstLine="719"/>
        <w:jc w:val="left"/>
        <w:rPr>
          <w:sz w:val="26"/>
          <w:szCs w:val="26"/>
        </w:rPr>
      </w:pPr>
      <w:r w:rsidRPr="009E12B2">
        <w:rPr>
          <w:sz w:val="26"/>
          <w:szCs w:val="26"/>
        </w:rPr>
        <w:t>Hộp</w:t>
      </w:r>
      <w:r w:rsidRPr="009E12B2">
        <w:rPr>
          <w:spacing w:val="-1"/>
          <w:sz w:val="26"/>
          <w:szCs w:val="26"/>
        </w:rPr>
        <w:t xml:space="preserve"> </w:t>
      </w:r>
      <w:r w:rsidRPr="009E12B2">
        <w:rPr>
          <w:sz w:val="26"/>
          <w:szCs w:val="26"/>
        </w:rPr>
        <w:t>nối</w:t>
      </w:r>
      <w:r w:rsidRPr="009E12B2">
        <w:rPr>
          <w:spacing w:val="-8"/>
          <w:sz w:val="26"/>
          <w:szCs w:val="26"/>
        </w:rPr>
        <w:t xml:space="preserve"> </w:t>
      </w:r>
      <w:r w:rsidRPr="009E12B2">
        <w:rPr>
          <w:sz w:val="26"/>
          <w:szCs w:val="26"/>
        </w:rPr>
        <w:t>cáp</w:t>
      </w:r>
      <w:r w:rsidRPr="009E12B2">
        <w:rPr>
          <w:spacing w:val="-3"/>
          <w:sz w:val="26"/>
          <w:szCs w:val="26"/>
        </w:rPr>
        <w:t xml:space="preserve"> </w:t>
      </w:r>
      <w:r w:rsidRPr="009E12B2">
        <w:rPr>
          <w:sz w:val="26"/>
          <w:szCs w:val="26"/>
        </w:rPr>
        <w:t>được</w:t>
      </w:r>
      <w:r w:rsidRPr="009E12B2">
        <w:rPr>
          <w:spacing w:val="-3"/>
          <w:sz w:val="26"/>
          <w:szCs w:val="26"/>
        </w:rPr>
        <w:t xml:space="preserve"> </w:t>
      </w:r>
      <w:r w:rsidRPr="009E12B2">
        <w:rPr>
          <w:sz w:val="26"/>
          <w:szCs w:val="26"/>
        </w:rPr>
        <w:t>thiết</w:t>
      </w:r>
      <w:r w:rsidRPr="009E12B2">
        <w:rPr>
          <w:spacing w:val="-4"/>
          <w:sz w:val="26"/>
          <w:szCs w:val="26"/>
        </w:rPr>
        <w:t xml:space="preserve"> </w:t>
      </w:r>
      <w:r w:rsidRPr="009E12B2">
        <w:rPr>
          <w:sz w:val="26"/>
          <w:szCs w:val="26"/>
        </w:rPr>
        <w:t>kế</w:t>
      </w:r>
      <w:r w:rsidRPr="009E12B2">
        <w:rPr>
          <w:spacing w:val="-11"/>
          <w:sz w:val="26"/>
          <w:szCs w:val="26"/>
        </w:rPr>
        <w:t xml:space="preserve"> </w:t>
      </w:r>
      <w:r w:rsidRPr="009E12B2">
        <w:rPr>
          <w:spacing w:val="-3"/>
          <w:sz w:val="26"/>
          <w:szCs w:val="26"/>
        </w:rPr>
        <w:t xml:space="preserve">và </w:t>
      </w:r>
      <w:r w:rsidRPr="009E12B2">
        <w:rPr>
          <w:sz w:val="26"/>
          <w:szCs w:val="26"/>
        </w:rPr>
        <w:t>chế</w:t>
      </w:r>
      <w:r w:rsidRPr="009E12B2">
        <w:rPr>
          <w:spacing w:val="-11"/>
          <w:sz w:val="26"/>
          <w:szCs w:val="26"/>
        </w:rPr>
        <w:t xml:space="preserve"> </w:t>
      </w:r>
      <w:r w:rsidRPr="009E12B2">
        <w:rPr>
          <w:sz w:val="26"/>
          <w:szCs w:val="26"/>
        </w:rPr>
        <w:t>tạo</w:t>
      </w:r>
      <w:r w:rsidRPr="009E12B2">
        <w:rPr>
          <w:spacing w:val="-4"/>
          <w:sz w:val="26"/>
          <w:szCs w:val="26"/>
        </w:rPr>
        <w:t xml:space="preserve"> </w:t>
      </w:r>
      <w:r w:rsidRPr="009E12B2">
        <w:rPr>
          <w:sz w:val="26"/>
          <w:szCs w:val="26"/>
        </w:rPr>
        <w:t>để</w:t>
      </w:r>
      <w:r w:rsidRPr="009E12B2">
        <w:rPr>
          <w:spacing w:val="-11"/>
          <w:sz w:val="26"/>
          <w:szCs w:val="26"/>
        </w:rPr>
        <w:t xml:space="preserve"> </w:t>
      </w:r>
      <w:r w:rsidRPr="009E12B2">
        <w:rPr>
          <w:sz w:val="26"/>
          <w:szCs w:val="26"/>
        </w:rPr>
        <w:t>sử</w:t>
      </w:r>
      <w:r w:rsidRPr="009E12B2">
        <w:rPr>
          <w:spacing w:val="-11"/>
          <w:sz w:val="26"/>
          <w:szCs w:val="26"/>
        </w:rPr>
        <w:t xml:space="preserve"> </w:t>
      </w:r>
      <w:r w:rsidRPr="009E12B2">
        <w:rPr>
          <w:sz w:val="26"/>
          <w:szCs w:val="26"/>
        </w:rPr>
        <w:t>dụng</w:t>
      </w:r>
      <w:r w:rsidRPr="009E12B2">
        <w:rPr>
          <w:spacing w:val="-7"/>
          <w:sz w:val="26"/>
          <w:szCs w:val="26"/>
        </w:rPr>
        <w:t xml:space="preserve"> </w:t>
      </w:r>
      <w:r w:rsidRPr="009E12B2">
        <w:rPr>
          <w:sz w:val="26"/>
          <w:szCs w:val="26"/>
        </w:rPr>
        <w:t>có</w:t>
      </w:r>
      <w:r w:rsidRPr="009E12B2">
        <w:rPr>
          <w:spacing w:val="-1"/>
          <w:sz w:val="26"/>
          <w:szCs w:val="26"/>
        </w:rPr>
        <w:t xml:space="preserve"> </w:t>
      </w:r>
      <w:r w:rsidRPr="009E12B2">
        <w:rPr>
          <w:sz w:val="26"/>
          <w:szCs w:val="26"/>
        </w:rPr>
        <w:t>hiệu</w:t>
      </w:r>
      <w:r w:rsidRPr="009E12B2">
        <w:rPr>
          <w:spacing w:val="-7"/>
          <w:sz w:val="26"/>
          <w:szCs w:val="26"/>
        </w:rPr>
        <w:t xml:space="preserve"> </w:t>
      </w:r>
      <w:r w:rsidRPr="009E12B2">
        <w:rPr>
          <w:sz w:val="26"/>
          <w:szCs w:val="26"/>
        </w:rPr>
        <w:t>quả</w:t>
      </w:r>
      <w:r w:rsidRPr="009E12B2">
        <w:rPr>
          <w:spacing w:val="-11"/>
          <w:sz w:val="26"/>
          <w:szCs w:val="26"/>
        </w:rPr>
        <w:t xml:space="preserve"> </w:t>
      </w:r>
      <w:r w:rsidRPr="009E12B2">
        <w:rPr>
          <w:sz w:val="26"/>
          <w:szCs w:val="26"/>
        </w:rPr>
        <w:t>cho</w:t>
      </w:r>
      <w:r w:rsidRPr="009E12B2">
        <w:rPr>
          <w:spacing w:val="-3"/>
          <w:sz w:val="26"/>
          <w:szCs w:val="26"/>
        </w:rPr>
        <w:t xml:space="preserve"> </w:t>
      </w:r>
      <w:r w:rsidRPr="009E12B2">
        <w:rPr>
          <w:sz w:val="26"/>
          <w:szCs w:val="26"/>
        </w:rPr>
        <w:t>việc đấu</w:t>
      </w:r>
      <w:r w:rsidRPr="009E12B2">
        <w:rPr>
          <w:spacing w:val="-10"/>
          <w:sz w:val="26"/>
          <w:szCs w:val="26"/>
        </w:rPr>
        <w:t xml:space="preserve"> </w:t>
      </w:r>
      <w:r w:rsidRPr="009E12B2">
        <w:rPr>
          <w:sz w:val="26"/>
          <w:szCs w:val="26"/>
        </w:rPr>
        <w:t>nối</w:t>
      </w:r>
      <w:r w:rsidRPr="009E12B2">
        <w:rPr>
          <w:spacing w:val="-14"/>
          <w:sz w:val="26"/>
          <w:szCs w:val="26"/>
        </w:rPr>
        <w:t xml:space="preserve"> </w:t>
      </w:r>
      <w:r w:rsidRPr="009E12B2">
        <w:rPr>
          <w:sz w:val="26"/>
          <w:szCs w:val="26"/>
        </w:rPr>
        <w:t>cáp</w:t>
      </w:r>
      <w:r w:rsidRPr="009E12B2">
        <w:rPr>
          <w:spacing w:val="-5"/>
          <w:sz w:val="26"/>
          <w:szCs w:val="26"/>
        </w:rPr>
        <w:t xml:space="preserve"> </w:t>
      </w:r>
      <w:r w:rsidRPr="009E12B2">
        <w:rPr>
          <w:sz w:val="26"/>
          <w:szCs w:val="26"/>
        </w:rPr>
        <w:t>ngầm</w:t>
      </w:r>
      <w:r w:rsidRPr="009E12B2">
        <w:rPr>
          <w:spacing w:val="-10"/>
          <w:sz w:val="26"/>
          <w:szCs w:val="26"/>
        </w:rPr>
        <w:t xml:space="preserve"> </w:t>
      </w:r>
      <w:r w:rsidRPr="009E12B2">
        <w:rPr>
          <w:spacing w:val="-3"/>
          <w:sz w:val="26"/>
          <w:szCs w:val="26"/>
        </w:rPr>
        <w:t>hạ</w:t>
      </w:r>
      <w:r w:rsidRPr="009E12B2">
        <w:rPr>
          <w:spacing w:val="-13"/>
          <w:sz w:val="26"/>
          <w:szCs w:val="26"/>
        </w:rPr>
        <w:t xml:space="preserve"> </w:t>
      </w:r>
      <w:r w:rsidRPr="009E12B2">
        <w:rPr>
          <w:sz w:val="26"/>
          <w:szCs w:val="26"/>
        </w:rPr>
        <w:t>áp</w:t>
      </w:r>
      <w:r w:rsidRPr="009E12B2">
        <w:rPr>
          <w:spacing w:val="-10"/>
          <w:sz w:val="26"/>
          <w:szCs w:val="26"/>
        </w:rPr>
        <w:t xml:space="preserve"> </w:t>
      </w:r>
      <w:r w:rsidRPr="009E12B2">
        <w:rPr>
          <w:sz w:val="26"/>
          <w:szCs w:val="26"/>
        </w:rPr>
        <w:t>01</w:t>
      </w:r>
      <w:r w:rsidRPr="009E12B2">
        <w:rPr>
          <w:spacing w:val="-6"/>
          <w:sz w:val="26"/>
          <w:szCs w:val="26"/>
        </w:rPr>
        <w:t xml:space="preserve"> </w:t>
      </w:r>
      <w:r w:rsidRPr="009E12B2">
        <w:rPr>
          <w:sz w:val="26"/>
          <w:szCs w:val="26"/>
        </w:rPr>
        <w:t>lõi</w:t>
      </w:r>
      <w:r w:rsidRPr="009E12B2">
        <w:rPr>
          <w:spacing w:val="-9"/>
          <w:sz w:val="26"/>
          <w:szCs w:val="26"/>
        </w:rPr>
        <w:t xml:space="preserve"> </w:t>
      </w:r>
      <w:r w:rsidRPr="009E12B2">
        <w:rPr>
          <w:sz w:val="26"/>
          <w:szCs w:val="26"/>
        </w:rPr>
        <w:t>hoặc</w:t>
      </w:r>
      <w:r w:rsidRPr="009E12B2">
        <w:rPr>
          <w:spacing w:val="-8"/>
          <w:sz w:val="26"/>
          <w:szCs w:val="26"/>
        </w:rPr>
        <w:t xml:space="preserve"> </w:t>
      </w:r>
      <w:r w:rsidRPr="009E12B2">
        <w:rPr>
          <w:sz w:val="26"/>
          <w:szCs w:val="26"/>
        </w:rPr>
        <w:t>02</w:t>
      </w:r>
      <w:r w:rsidRPr="009E12B2">
        <w:rPr>
          <w:spacing w:val="-6"/>
          <w:sz w:val="26"/>
          <w:szCs w:val="26"/>
        </w:rPr>
        <w:t xml:space="preserve"> </w:t>
      </w:r>
      <w:r w:rsidRPr="009E12B2">
        <w:rPr>
          <w:sz w:val="26"/>
          <w:szCs w:val="26"/>
        </w:rPr>
        <w:t>lõi</w:t>
      </w:r>
      <w:r w:rsidRPr="009E12B2">
        <w:rPr>
          <w:spacing w:val="-5"/>
          <w:sz w:val="26"/>
          <w:szCs w:val="26"/>
        </w:rPr>
        <w:t xml:space="preserve"> </w:t>
      </w:r>
      <w:r w:rsidRPr="009E12B2">
        <w:rPr>
          <w:sz w:val="26"/>
          <w:szCs w:val="26"/>
        </w:rPr>
        <w:t>hoặc</w:t>
      </w:r>
      <w:r w:rsidRPr="009E12B2">
        <w:rPr>
          <w:spacing w:val="-5"/>
          <w:sz w:val="26"/>
          <w:szCs w:val="26"/>
        </w:rPr>
        <w:t xml:space="preserve"> </w:t>
      </w:r>
      <w:r w:rsidRPr="009E12B2">
        <w:rPr>
          <w:sz w:val="26"/>
          <w:szCs w:val="26"/>
        </w:rPr>
        <w:t>03</w:t>
      </w:r>
      <w:r w:rsidRPr="009E12B2">
        <w:rPr>
          <w:spacing w:val="-6"/>
          <w:sz w:val="26"/>
          <w:szCs w:val="26"/>
        </w:rPr>
        <w:t xml:space="preserve"> </w:t>
      </w:r>
      <w:r w:rsidRPr="009E12B2">
        <w:rPr>
          <w:sz w:val="26"/>
          <w:szCs w:val="26"/>
        </w:rPr>
        <w:t>lõi</w:t>
      </w:r>
      <w:r w:rsidRPr="009E12B2">
        <w:rPr>
          <w:spacing w:val="-5"/>
          <w:sz w:val="26"/>
          <w:szCs w:val="26"/>
        </w:rPr>
        <w:t xml:space="preserve"> </w:t>
      </w:r>
      <w:r w:rsidRPr="009E12B2">
        <w:rPr>
          <w:sz w:val="26"/>
          <w:szCs w:val="26"/>
        </w:rPr>
        <w:t>hoặc</w:t>
      </w:r>
      <w:r w:rsidRPr="009E12B2">
        <w:rPr>
          <w:spacing w:val="-9"/>
          <w:sz w:val="26"/>
          <w:szCs w:val="26"/>
        </w:rPr>
        <w:t xml:space="preserve"> </w:t>
      </w:r>
      <w:r w:rsidRPr="009E12B2">
        <w:rPr>
          <w:sz w:val="26"/>
          <w:szCs w:val="26"/>
        </w:rPr>
        <w:t>04</w:t>
      </w:r>
      <w:r w:rsidRPr="009E12B2">
        <w:rPr>
          <w:spacing w:val="-1"/>
          <w:sz w:val="26"/>
          <w:szCs w:val="26"/>
        </w:rPr>
        <w:t xml:space="preserve"> </w:t>
      </w:r>
      <w:r w:rsidRPr="009E12B2">
        <w:rPr>
          <w:sz w:val="26"/>
          <w:szCs w:val="26"/>
        </w:rPr>
        <w:t>lõi</w:t>
      </w:r>
      <w:r w:rsidRPr="009E12B2">
        <w:rPr>
          <w:spacing w:val="-10"/>
          <w:sz w:val="26"/>
          <w:szCs w:val="26"/>
        </w:rPr>
        <w:t xml:space="preserve"> </w:t>
      </w:r>
      <w:r w:rsidRPr="009E12B2">
        <w:rPr>
          <w:sz w:val="26"/>
          <w:szCs w:val="26"/>
        </w:rPr>
        <w:t>bọc</w:t>
      </w:r>
      <w:r w:rsidRPr="009E12B2">
        <w:rPr>
          <w:spacing w:val="-8"/>
          <w:sz w:val="26"/>
          <w:szCs w:val="26"/>
        </w:rPr>
        <w:t xml:space="preserve"> </w:t>
      </w:r>
      <w:r w:rsidRPr="009E12B2">
        <w:rPr>
          <w:sz w:val="26"/>
          <w:szCs w:val="26"/>
        </w:rPr>
        <w:t>cách</w:t>
      </w:r>
      <w:r w:rsidRPr="009E12B2">
        <w:rPr>
          <w:spacing w:val="-13"/>
          <w:sz w:val="26"/>
          <w:szCs w:val="26"/>
        </w:rPr>
        <w:t xml:space="preserve"> </w:t>
      </w:r>
      <w:r w:rsidRPr="009E12B2">
        <w:rPr>
          <w:sz w:val="26"/>
          <w:szCs w:val="26"/>
        </w:rPr>
        <w:t>điện PVC hoặc XLPE ruột đồng hoặc nhôm. Phù hợp đấu nối cáp trong nhà,</w:t>
      </w:r>
      <w:r w:rsidRPr="009E12B2">
        <w:rPr>
          <w:spacing w:val="-1"/>
          <w:sz w:val="26"/>
          <w:szCs w:val="26"/>
        </w:rPr>
        <w:t xml:space="preserve"> </w:t>
      </w:r>
      <w:r w:rsidRPr="009E12B2">
        <w:rPr>
          <w:sz w:val="26"/>
          <w:szCs w:val="26"/>
        </w:rPr>
        <w:t>ngoài</w:t>
      </w:r>
      <w:r w:rsidRPr="009E12B2">
        <w:rPr>
          <w:spacing w:val="-6"/>
          <w:sz w:val="26"/>
          <w:szCs w:val="26"/>
        </w:rPr>
        <w:t xml:space="preserve"> </w:t>
      </w:r>
      <w:r w:rsidRPr="009E12B2">
        <w:rPr>
          <w:sz w:val="26"/>
          <w:szCs w:val="26"/>
        </w:rPr>
        <w:t>trời,</w:t>
      </w:r>
      <w:r w:rsidRPr="009E12B2">
        <w:rPr>
          <w:spacing w:val="-4"/>
          <w:sz w:val="26"/>
          <w:szCs w:val="26"/>
        </w:rPr>
        <w:t xml:space="preserve"> </w:t>
      </w:r>
      <w:r w:rsidRPr="009E12B2">
        <w:rPr>
          <w:sz w:val="26"/>
          <w:szCs w:val="26"/>
        </w:rPr>
        <w:t>chôn</w:t>
      </w:r>
      <w:r w:rsidRPr="009E12B2">
        <w:rPr>
          <w:spacing w:val="-5"/>
          <w:sz w:val="26"/>
          <w:szCs w:val="26"/>
        </w:rPr>
        <w:t xml:space="preserve"> </w:t>
      </w:r>
      <w:r w:rsidRPr="009E12B2">
        <w:rPr>
          <w:sz w:val="26"/>
          <w:szCs w:val="26"/>
        </w:rPr>
        <w:t>ngầm</w:t>
      </w:r>
      <w:r w:rsidRPr="009E12B2">
        <w:rPr>
          <w:spacing w:val="-9"/>
          <w:sz w:val="26"/>
          <w:szCs w:val="26"/>
        </w:rPr>
        <w:t xml:space="preserve"> </w:t>
      </w:r>
      <w:r w:rsidRPr="009E12B2">
        <w:rPr>
          <w:sz w:val="26"/>
          <w:szCs w:val="26"/>
        </w:rPr>
        <w:t>trực</w:t>
      </w:r>
      <w:r w:rsidRPr="009E12B2">
        <w:rPr>
          <w:spacing w:val="-5"/>
          <w:sz w:val="26"/>
          <w:szCs w:val="26"/>
        </w:rPr>
        <w:t xml:space="preserve"> </w:t>
      </w:r>
      <w:r w:rsidRPr="009E12B2">
        <w:rPr>
          <w:sz w:val="26"/>
          <w:szCs w:val="26"/>
        </w:rPr>
        <w:t>tiếp</w:t>
      </w:r>
      <w:r w:rsidRPr="009E12B2">
        <w:rPr>
          <w:spacing w:val="-5"/>
          <w:sz w:val="26"/>
          <w:szCs w:val="26"/>
        </w:rPr>
        <w:t xml:space="preserve"> </w:t>
      </w:r>
      <w:r w:rsidRPr="009E12B2">
        <w:rPr>
          <w:sz w:val="26"/>
          <w:szCs w:val="26"/>
        </w:rPr>
        <w:t>trong</w:t>
      </w:r>
      <w:r w:rsidRPr="009E12B2">
        <w:rPr>
          <w:spacing w:val="-2"/>
          <w:sz w:val="26"/>
          <w:szCs w:val="26"/>
        </w:rPr>
        <w:t xml:space="preserve"> </w:t>
      </w:r>
      <w:r w:rsidRPr="009E12B2">
        <w:rPr>
          <w:sz w:val="26"/>
          <w:szCs w:val="26"/>
        </w:rPr>
        <w:t>đất,</w:t>
      </w:r>
      <w:r w:rsidRPr="009E12B2">
        <w:rPr>
          <w:spacing w:val="-4"/>
          <w:sz w:val="26"/>
          <w:szCs w:val="26"/>
        </w:rPr>
        <w:t xml:space="preserve"> </w:t>
      </w:r>
      <w:r w:rsidRPr="009E12B2">
        <w:rPr>
          <w:sz w:val="26"/>
          <w:szCs w:val="26"/>
        </w:rPr>
        <w:t>chôn</w:t>
      </w:r>
      <w:r w:rsidRPr="009E12B2">
        <w:rPr>
          <w:spacing w:val="-5"/>
          <w:sz w:val="26"/>
          <w:szCs w:val="26"/>
        </w:rPr>
        <w:t xml:space="preserve"> </w:t>
      </w:r>
      <w:r w:rsidRPr="009E12B2">
        <w:rPr>
          <w:sz w:val="26"/>
          <w:szCs w:val="26"/>
        </w:rPr>
        <w:t>ngầm</w:t>
      </w:r>
      <w:r w:rsidRPr="009E12B2">
        <w:rPr>
          <w:spacing w:val="-9"/>
          <w:sz w:val="26"/>
          <w:szCs w:val="26"/>
        </w:rPr>
        <w:t xml:space="preserve"> </w:t>
      </w:r>
      <w:r w:rsidRPr="009E12B2">
        <w:rPr>
          <w:sz w:val="26"/>
          <w:szCs w:val="26"/>
        </w:rPr>
        <w:t>trực</w:t>
      </w:r>
      <w:r w:rsidRPr="009E12B2">
        <w:rPr>
          <w:spacing w:val="-5"/>
          <w:sz w:val="26"/>
          <w:szCs w:val="26"/>
        </w:rPr>
        <w:t xml:space="preserve"> </w:t>
      </w:r>
      <w:r w:rsidRPr="009E12B2">
        <w:rPr>
          <w:sz w:val="26"/>
          <w:szCs w:val="26"/>
        </w:rPr>
        <w:t>tiếp</w:t>
      </w:r>
      <w:r w:rsidRPr="009E12B2">
        <w:rPr>
          <w:spacing w:val="-5"/>
          <w:sz w:val="26"/>
          <w:szCs w:val="26"/>
        </w:rPr>
        <w:t xml:space="preserve"> </w:t>
      </w:r>
      <w:r w:rsidRPr="009E12B2">
        <w:rPr>
          <w:sz w:val="26"/>
          <w:szCs w:val="26"/>
        </w:rPr>
        <w:t>trong</w:t>
      </w:r>
      <w:r w:rsidRPr="009E12B2">
        <w:rPr>
          <w:spacing w:val="-5"/>
          <w:sz w:val="26"/>
          <w:szCs w:val="26"/>
        </w:rPr>
        <w:t xml:space="preserve"> </w:t>
      </w:r>
      <w:r w:rsidRPr="009E12B2">
        <w:rPr>
          <w:sz w:val="26"/>
          <w:szCs w:val="26"/>
        </w:rPr>
        <w:t xml:space="preserve">nước </w:t>
      </w:r>
      <w:r w:rsidRPr="009E12B2">
        <w:rPr>
          <w:spacing w:val="-3"/>
          <w:sz w:val="26"/>
          <w:szCs w:val="26"/>
        </w:rPr>
        <w:t xml:space="preserve">và </w:t>
      </w:r>
      <w:r w:rsidRPr="009E12B2">
        <w:rPr>
          <w:sz w:val="26"/>
          <w:szCs w:val="26"/>
        </w:rPr>
        <w:t>trên thang, máng</w:t>
      </w:r>
      <w:r w:rsidRPr="009E12B2">
        <w:rPr>
          <w:spacing w:val="8"/>
          <w:sz w:val="26"/>
          <w:szCs w:val="26"/>
        </w:rPr>
        <w:t xml:space="preserve"> </w:t>
      </w:r>
      <w:r w:rsidRPr="009E12B2">
        <w:rPr>
          <w:sz w:val="26"/>
          <w:szCs w:val="26"/>
        </w:rPr>
        <w:t>cáp.</w:t>
      </w:r>
    </w:p>
    <w:p w14:paraId="535B65C2" w14:textId="77777777" w:rsidR="009E12B2" w:rsidRPr="009E12B2" w:rsidRDefault="009E12B2" w:rsidP="009E12B2">
      <w:pPr>
        <w:spacing w:before="71" w:line="266" w:lineRule="auto"/>
        <w:ind w:left="939" w:right="427"/>
        <w:rPr>
          <w:sz w:val="26"/>
          <w:szCs w:val="26"/>
        </w:rPr>
      </w:pPr>
      <w:r w:rsidRPr="009E12B2">
        <w:rPr>
          <w:sz w:val="26"/>
          <w:szCs w:val="26"/>
        </w:rPr>
        <w:t xml:space="preserve">+ Hộp nối cáp là loại quấn băng cách điện bơm nhựa </w:t>
      </w:r>
      <w:r w:rsidRPr="009E12B2">
        <w:rPr>
          <w:spacing w:val="2"/>
          <w:sz w:val="26"/>
          <w:szCs w:val="26"/>
        </w:rPr>
        <w:t xml:space="preserve">Resin </w:t>
      </w:r>
      <w:r w:rsidRPr="009E12B2">
        <w:rPr>
          <w:sz w:val="26"/>
          <w:szCs w:val="26"/>
        </w:rPr>
        <w:t>(Polyurethane-PU)</w:t>
      </w:r>
      <w:r w:rsidRPr="009E12B2">
        <w:rPr>
          <w:spacing w:val="-12"/>
          <w:sz w:val="26"/>
          <w:szCs w:val="26"/>
        </w:rPr>
        <w:t xml:space="preserve"> </w:t>
      </w:r>
      <w:r w:rsidRPr="009E12B2">
        <w:rPr>
          <w:sz w:val="26"/>
          <w:szCs w:val="26"/>
        </w:rPr>
        <w:t>(</w:t>
      </w:r>
      <w:r w:rsidRPr="009E12B2">
        <w:rPr>
          <w:i/>
          <w:sz w:val="26"/>
          <w:szCs w:val="26"/>
        </w:rPr>
        <w:t>ho</w:t>
      </w:r>
      <w:r w:rsidRPr="009E12B2">
        <w:rPr>
          <w:sz w:val="26"/>
          <w:szCs w:val="26"/>
        </w:rPr>
        <w:t>ặ</w:t>
      </w:r>
      <w:r w:rsidRPr="009E12B2">
        <w:rPr>
          <w:i/>
          <w:sz w:val="26"/>
          <w:szCs w:val="26"/>
        </w:rPr>
        <w:t>c</w:t>
      </w:r>
      <w:r w:rsidRPr="009E12B2">
        <w:rPr>
          <w:i/>
          <w:spacing w:val="-5"/>
          <w:sz w:val="26"/>
          <w:szCs w:val="26"/>
        </w:rPr>
        <w:t xml:space="preserve"> </w:t>
      </w:r>
      <w:r w:rsidRPr="009E12B2">
        <w:rPr>
          <w:i/>
          <w:sz w:val="26"/>
          <w:szCs w:val="26"/>
        </w:rPr>
        <w:t>Epoxy</w:t>
      </w:r>
      <w:r w:rsidRPr="009E12B2">
        <w:rPr>
          <w:i/>
          <w:spacing w:val="-9"/>
          <w:sz w:val="26"/>
          <w:szCs w:val="26"/>
        </w:rPr>
        <w:t xml:space="preserve"> </w:t>
      </w:r>
      <w:r w:rsidRPr="009E12B2">
        <w:rPr>
          <w:i/>
          <w:sz w:val="26"/>
          <w:szCs w:val="26"/>
        </w:rPr>
        <w:t>ho</w:t>
      </w:r>
      <w:r w:rsidRPr="009E12B2">
        <w:rPr>
          <w:sz w:val="26"/>
          <w:szCs w:val="26"/>
        </w:rPr>
        <w:t>ặ</w:t>
      </w:r>
      <w:r w:rsidRPr="009E12B2">
        <w:rPr>
          <w:i/>
          <w:sz w:val="26"/>
          <w:szCs w:val="26"/>
        </w:rPr>
        <w:t>c</w:t>
      </w:r>
      <w:r w:rsidRPr="009E12B2">
        <w:rPr>
          <w:i/>
          <w:spacing w:val="-10"/>
          <w:sz w:val="26"/>
          <w:szCs w:val="26"/>
        </w:rPr>
        <w:t xml:space="preserve"> </w:t>
      </w:r>
      <w:r w:rsidRPr="009E12B2">
        <w:rPr>
          <w:i/>
          <w:sz w:val="26"/>
          <w:szCs w:val="26"/>
        </w:rPr>
        <w:t>t</w:t>
      </w:r>
      <w:r w:rsidRPr="009E12B2">
        <w:rPr>
          <w:sz w:val="26"/>
          <w:szCs w:val="26"/>
        </w:rPr>
        <w:t>ươ</w:t>
      </w:r>
      <w:r w:rsidRPr="009E12B2">
        <w:rPr>
          <w:i/>
          <w:sz w:val="26"/>
          <w:szCs w:val="26"/>
        </w:rPr>
        <w:t>ng</w:t>
      </w:r>
      <w:r w:rsidRPr="009E12B2">
        <w:rPr>
          <w:i/>
          <w:spacing w:val="-9"/>
          <w:sz w:val="26"/>
          <w:szCs w:val="26"/>
        </w:rPr>
        <w:t xml:space="preserve"> </w:t>
      </w:r>
      <w:r w:rsidRPr="009E12B2">
        <w:rPr>
          <w:sz w:val="26"/>
          <w:szCs w:val="26"/>
        </w:rPr>
        <w:t>đươ</w:t>
      </w:r>
      <w:r w:rsidRPr="009E12B2">
        <w:rPr>
          <w:i/>
          <w:sz w:val="26"/>
          <w:szCs w:val="26"/>
        </w:rPr>
        <w:t>ng</w:t>
      </w:r>
      <w:r w:rsidRPr="009E12B2">
        <w:rPr>
          <w:sz w:val="26"/>
          <w:szCs w:val="26"/>
        </w:rPr>
        <w:t>)</w:t>
      </w:r>
      <w:r w:rsidRPr="009E12B2">
        <w:rPr>
          <w:spacing w:val="-5"/>
          <w:sz w:val="26"/>
          <w:szCs w:val="26"/>
        </w:rPr>
        <w:t xml:space="preserve"> </w:t>
      </w:r>
      <w:r w:rsidRPr="009E12B2">
        <w:rPr>
          <w:spacing w:val="-3"/>
          <w:sz w:val="26"/>
          <w:szCs w:val="26"/>
        </w:rPr>
        <w:t>và</w:t>
      </w:r>
      <w:r w:rsidRPr="009E12B2">
        <w:rPr>
          <w:spacing w:val="-9"/>
          <w:sz w:val="26"/>
          <w:szCs w:val="26"/>
        </w:rPr>
        <w:t xml:space="preserve"> </w:t>
      </w:r>
      <w:r w:rsidRPr="009E12B2">
        <w:rPr>
          <w:sz w:val="26"/>
          <w:szCs w:val="26"/>
        </w:rPr>
        <w:t>phải</w:t>
      </w:r>
      <w:r w:rsidRPr="009E12B2">
        <w:rPr>
          <w:spacing w:val="-10"/>
          <w:sz w:val="26"/>
          <w:szCs w:val="26"/>
        </w:rPr>
        <w:t xml:space="preserve"> </w:t>
      </w:r>
      <w:r w:rsidRPr="009E12B2">
        <w:rPr>
          <w:sz w:val="26"/>
          <w:szCs w:val="26"/>
        </w:rPr>
        <w:t>phù</w:t>
      </w:r>
      <w:r w:rsidRPr="009E12B2">
        <w:rPr>
          <w:spacing w:val="-7"/>
          <w:sz w:val="26"/>
          <w:szCs w:val="26"/>
        </w:rPr>
        <w:t xml:space="preserve"> </w:t>
      </w:r>
      <w:r w:rsidRPr="009E12B2">
        <w:rPr>
          <w:sz w:val="26"/>
          <w:szCs w:val="26"/>
        </w:rPr>
        <w:t>hợp</w:t>
      </w:r>
      <w:r w:rsidRPr="009E12B2">
        <w:rPr>
          <w:spacing w:val="-9"/>
          <w:sz w:val="26"/>
          <w:szCs w:val="26"/>
        </w:rPr>
        <w:t xml:space="preserve"> </w:t>
      </w:r>
      <w:r w:rsidRPr="009E12B2">
        <w:rPr>
          <w:sz w:val="26"/>
          <w:szCs w:val="26"/>
        </w:rPr>
        <w:t>cho việc</w:t>
      </w:r>
      <w:r w:rsidRPr="009E12B2">
        <w:rPr>
          <w:spacing w:val="-11"/>
          <w:sz w:val="26"/>
          <w:szCs w:val="26"/>
        </w:rPr>
        <w:t xml:space="preserve"> </w:t>
      </w:r>
      <w:r w:rsidRPr="009E12B2">
        <w:rPr>
          <w:sz w:val="26"/>
          <w:szCs w:val="26"/>
        </w:rPr>
        <w:t>sử</w:t>
      </w:r>
      <w:r w:rsidRPr="009E12B2">
        <w:rPr>
          <w:spacing w:val="-19"/>
          <w:sz w:val="26"/>
          <w:szCs w:val="26"/>
        </w:rPr>
        <w:t xml:space="preserve"> </w:t>
      </w:r>
      <w:r w:rsidRPr="009E12B2">
        <w:rPr>
          <w:sz w:val="26"/>
          <w:szCs w:val="26"/>
        </w:rPr>
        <w:t>dụng</w:t>
      </w:r>
      <w:r w:rsidRPr="009E12B2">
        <w:rPr>
          <w:spacing w:val="-16"/>
          <w:sz w:val="26"/>
          <w:szCs w:val="26"/>
        </w:rPr>
        <w:t xml:space="preserve"> </w:t>
      </w:r>
      <w:r w:rsidRPr="009E12B2">
        <w:rPr>
          <w:sz w:val="26"/>
          <w:szCs w:val="26"/>
        </w:rPr>
        <w:t>đối</w:t>
      </w:r>
      <w:r w:rsidRPr="009E12B2">
        <w:rPr>
          <w:spacing w:val="-12"/>
          <w:sz w:val="26"/>
          <w:szCs w:val="26"/>
        </w:rPr>
        <w:t xml:space="preserve"> </w:t>
      </w:r>
      <w:r w:rsidRPr="009E12B2">
        <w:rPr>
          <w:sz w:val="26"/>
          <w:szCs w:val="26"/>
        </w:rPr>
        <w:t>với</w:t>
      </w:r>
      <w:r w:rsidRPr="009E12B2">
        <w:rPr>
          <w:spacing w:val="-16"/>
          <w:sz w:val="26"/>
          <w:szCs w:val="26"/>
        </w:rPr>
        <w:t xml:space="preserve"> </w:t>
      </w:r>
      <w:r w:rsidRPr="009E12B2">
        <w:rPr>
          <w:sz w:val="26"/>
          <w:szCs w:val="26"/>
        </w:rPr>
        <w:t>cáp</w:t>
      </w:r>
      <w:r w:rsidRPr="009E12B2">
        <w:rPr>
          <w:spacing w:val="-11"/>
          <w:sz w:val="26"/>
          <w:szCs w:val="26"/>
        </w:rPr>
        <w:t xml:space="preserve"> </w:t>
      </w:r>
      <w:r w:rsidRPr="009E12B2">
        <w:rPr>
          <w:sz w:val="26"/>
          <w:szCs w:val="26"/>
        </w:rPr>
        <w:t>bọc</w:t>
      </w:r>
      <w:r w:rsidRPr="009E12B2">
        <w:rPr>
          <w:spacing w:val="-11"/>
          <w:sz w:val="26"/>
          <w:szCs w:val="26"/>
        </w:rPr>
        <w:t xml:space="preserve"> </w:t>
      </w:r>
      <w:r w:rsidRPr="009E12B2">
        <w:rPr>
          <w:sz w:val="26"/>
          <w:szCs w:val="26"/>
        </w:rPr>
        <w:t>cách</w:t>
      </w:r>
      <w:r w:rsidRPr="009E12B2">
        <w:rPr>
          <w:spacing w:val="-15"/>
          <w:sz w:val="26"/>
          <w:szCs w:val="26"/>
        </w:rPr>
        <w:t xml:space="preserve"> </w:t>
      </w:r>
      <w:r w:rsidRPr="009E12B2">
        <w:rPr>
          <w:sz w:val="26"/>
          <w:szCs w:val="26"/>
        </w:rPr>
        <w:t>điện</w:t>
      </w:r>
      <w:r w:rsidRPr="009E12B2">
        <w:rPr>
          <w:spacing w:val="-16"/>
          <w:sz w:val="26"/>
          <w:szCs w:val="26"/>
        </w:rPr>
        <w:t xml:space="preserve"> </w:t>
      </w:r>
      <w:r w:rsidRPr="009E12B2">
        <w:rPr>
          <w:sz w:val="26"/>
          <w:szCs w:val="26"/>
        </w:rPr>
        <w:t>PVC</w:t>
      </w:r>
      <w:r w:rsidRPr="009E12B2">
        <w:rPr>
          <w:spacing w:val="-10"/>
          <w:sz w:val="26"/>
          <w:szCs w:val="26"/>
        </w:rPr>
        <w:t xml:space="preserve"> </w:t>
      </w:r>
      <w:r w:rsidRPr="009E12B2">
        <w:rPr>
          <w:sz w:val="26"/>
          <w:szCs w:val="26"/>
        </w:rPr>
        <w:t>hoặc</w:t>
      </w:r>
      <w:r w:rsidRPr="009E12B2">
        <w:rPr>
          <w:spacing w:val="-11"/>
          <w:sz w:val="26"/>
          <w:szCs w:val="26"/>
        </w:rPr>
        <w:t xml:space="preserve"> </w:t>
      </w:r>
      <w:r w:rsidRPr="009E12B2">
        <w:rPr>
          <w:sz w:val="26"/>
          <w:szCs w:val="26"/>
        </w:rPr>
        <w:t>XLPE</w:t>
      </w:r>
    </w:p>
    <w:p w14:paraId="745BA242" w14:textId="77777777" w:rsidR="009E12B2" w:rsidRPr="009E12B2" w:rsidRDefault="009E12B2" w:rsidP="009E12B2">
      <w:pPr>
        <w:spacing w:before="4" w:line="266" w:lineRule="auto"/>
        <w:ind w:left="939" w:right="426"/>
        <w:rPr>
          <w:sz w:val="26"/>
          <w:szCs w:val="26"/>
        </w:rPr>
      </w:pPr>
      <w:r w:rsidRPr="009E12B2">
        <w:rPr>
          <w:sz w:val="26"/>
          <w:szCs w:val="26"/>
        </w:rPr>
        <w:t xml:space="preserve">+ Hoặc hộp nối cáp </w:t>
      </w:r>
      <w:r w:rsidRPr="009E12B2">
        <w:rPr>
          <w:spacing w:val="-3"/>
          <w:sz w:val="26"/>
          <w:szCs w:val="26"/>
        </w:rPr>
        <w:t xml:space="preserve">là </w:t>
      </w:r>
      <w:r w:rsidRPr="009E12B2">
        <w:rPr>
          <w:sz w:val="26"/>
          <w:szCs w:val="26"/>
        </w:rPr>
        <w:t>loại sử dụng loại công nghệ cách điện được đúc sẵn (</w:t>
      </w:r>
      <w:r w:rsidRPr="009E12B2">
        <w:rPr>
          <w:i/>
          <w:sz w:val="26"/>
          <w:szCs w:val="26"/>
        </w:rPr>
        <w:t>co rút ngu</w:t>
      </w:r>
      <w:r w:rsidRPr="009E12B2">
        <w:rPr>
          <w:sz w:val="26"/>
          <w:szCs w:val="26"/>
        </w:rPr>
        <w:t>ộ</w:t>
      </w:r>
      <w:r w:rsidRPr="009E12B2">
        <w:rPr>
          <w:i/>
          <w:sz w:val="26"/>
          <w:szCs w:val="26"/>
        </w:rPr>
        <w:t>i</w:t>
      </w:r>
      <w:r w:rsidRPr="009E12B2">
        <w:rPr>
          <w:sz w:val="26"/>
          <w:szCs w:val="26"/>
        </w:rPr>
        <w:t>) bơm nhựa Resin (Polyurethane-PU) (</w:t>
      </w:r>
      <w:r w:rsidRPr="009E12B2">
        <w:rPr>
          <w:i/>
          <w:sz w:val="26"/>
          <w:szCs w:val="26"/>
        </w:rPr>
        <w:t>ho</w:t>
      </w:r>
      <w:r w:rsidRPr="009E12B2">
        <w:rPr>
          <w:sz w:val="26"/>
          <w:szCs w:val="26"/>
        </w:rPr>
        <w:t>ặ</w:t>
      </w:r>
      <w:r w:rsidRPr="009E12B2">
        <w:rPr>
          <w:i/>
          <w:sz w:val="26"/>
          <w:szCs w:val="26"/>
        </w:rPr>
        <w:t>c Epoxy ho</w:t>
      </w:r>
      <w:r w:rsidRPr="009E12B2">
        <w:rPr>
          <w:sz w:val="26"/>
          <w:szCs w:val="26"/>
        </w:rPr>
        <w:t>ặ</w:t>
      </w:r>
      <w:r w:rsidRPr="009E12B2">
        <w:rPr>
          <w:i/>
          <w:sz w:val="26"/>
          <w:szCs w:val="26"/>
        </w:rPr>
        <w:t>c t</w:t>
      </w:r>
      <w:r w:rsidRPr="009E12B2">
        <w:rPr>
          <w:sz w:val="26"/>
          <w:szCs w:val="26"/>
        </w:rPr>
        <w:t>ươ</w:t>
      </w:r>
      <w:r w:rsidRPr="009E12B2">
        <w:rPr>
          <w:i/>
          <w:sz w:val="26"/>
          <w:szCs w:val="26"/>
        </w:rPr>
        <w:t>ng</w:t>
      </w:r>
      <w:r w:rsidRPr="009E12B2">
        <w:rPr>
          <w:i/>
          <w:spacing w:val="-28"/>
          <w:sz w:val="26"/>
          <w:szCs w:val="26"/>
        </w:rPr>
        <w:t xml:space="preserve"> </w:t>
      </w:r>
      <w:r w:rsidRPr="009E12B2">
        <w:rPr>
          <w:sz w:val="26"/>
          <w:szCs w:val="26"/>
        </w:rPr>
        <w:t>đươ</w:t>
      </w:r>
      <w:r w:rsidRPr="009E12B2">
        <w:rPr>
          <w:i/>
          <w:sz w:val="26"/>
          <w:szCs w:val="26"/>
        </w:rPr>
        <w:t>ng</w:t>
      </w:r>
      <w:r w:rsidRPr="009E12B2">
        <w:rPr>
          <w:sz w:val="26"/>
          <w:szCs w:val="26"/>
        </w:rPr>
        <w:t>)</w:t>
      </w:r>
      <w:r w:rsidRPr="009E12B2">
        <w:rPr>
          <w:spacing w:val="-25"/>
          <w:sz w:val="26"/>
          <w:szCs w:val="26"/>
        </w:rPr>
        <w:t xml:space="preserve"> </w:t>
      </w:r>
      <w:r w:rsidRPr="009E12B2">
        <w:rPr>
          <w:spacing w:val="-3"/>
          <w:sz w:val="26"/>
          <w:szCs w:val="26"/>
        </w:rPr>
        <w:t>và</w:t>
      </w:r>
      <w:r w:rsidRPr="009E12B2">
        <w:rPr>
          <w:spacing w:val="-27"/>
          <w:sz w:val="26"/>
          <w:szCs w:val="26"/>
        </w:rPr>
        <w:t xml:space="preserve"> </w:t>
      </w:r>
      <w:r w:rsidRPr="009E12B2">
        <w:rPr>
          <w:sz w:val="26"/>
          <w:szCs w:val="26"/>
        </w:rPr>
        <w:t>phải</w:t>
      </w:r>
      <w:r w:rsidRPr="009E12B2">
        <w:rPr>
          <w:spacing w:val="-28"/>
          <w:sz w:val="26"/>
          <w:szCs w:val="26"/>
        </w:rPr>
        <w:t xml:space="preserve"> </w:t>
      </w:r>
      <w:r w:rsidRPr="009E12B2">
        <w:rPr>
          <w:sz w:val="26"/>
          <w:szCs w:val="26"/>
        </w:rPr>
        <w:t>phù</w:t>
      </w:r>
      <w:r w:rsidRPr="009E12B2">
        <w:rPr>
          <w:spacing w:val="-28"/>
          <w:sz w:val="26"/>
          <w:szCs w:val="26"/>
        </w:rPr>
        <w:t xml:space="preserve"> </w:t>
      </w:r>
      <w:r w:rsidRPr="009E12B2">
        <w:rPr>
          <w:sz w:val="26"/>
          <w:szCs w:val="26"/>
        </w:rPr>
        <w:t>hợp</w:t>
      </w:r>
      <w:r w:rsidRPr="009E12B2">
        <w:rPr>
          <w:spacing w:val="-27"/>
          <w:sz w:val="26"/>
          <w:szCs w:val="26"/>
        </w:rPr>
        <w:t xml:space="preserve"> </w:t>
      </w:r>
      <w:r w:rsidRPr="009E12B2">
        <w:rPr>
          <w:sz w:val="26"/>
          <w:szCs w:val="26"/>
        </w:rPr>
        <w:t>cho</w:t>
      </w:r>
      <w:r w:rsidRPr="009E12B2">
        <w:rPr>
          <w:spacing w:val="-25"/>
          <w:sz w:val="26"/>
          <w:szCs w:val="26"/>
        </w:rPr>
        <w:t xml:space="preserve"> </w:t>
      </w:r>
      <w:r w:rsidRPr="009E12B2">
        <w:rPr>
          <w:sz w:val="26"/>
          <w:szCs w:val="26"/>
        </w:rPr>
        <w:t>việc</w:t>
      </w:r>
      <w:r w:rsidRPr="009E12B2">
        <w:rPr>
          <w:spacing w:val="-27"/>
          <w:sz w:val="26"/>
          <w:szCs w:val="26"/>
        </w:rPr>
        <w:t xml:space="preserve"> </w:t>
      </w:r>
      <w:r w:rsidRPr="009E12B2">
        <w:rPr>
          <w:sz w:val="26"/>
          <w:szCs w:val="26"/>
        </w:rPr>
        <w:t>sử</w:t>
      </w:r>
      <w:r w:rsidRPr="009E12B2">
        <w:rPr>
          <w:spacing w:val="-32"/>
          <w:sz w:val="26"/>
          <w:szCs w:val="26"/>
        </w:rPr>
        <w:t xml:space="preserve"> </w:t>
      </w:r>
      <w:r w:rsidRPr="009E12B2">
        <w:rPr>
          <w:sz w:val="26"/>
          <w:szCs w:val="26"/>
        </w:rPr>
        <w:t>dụng</w:t>
      </w:r>
      <w:r w:rsidRPr="009E12B2">
        <w:rPr>
          <w:spacing w:val="-28"/>
          <w:sz w:val="26"/>
          <w:szCs w:val="26"/>
        </w:rPr>
        <w:t xml:space="preserve"> </w:t>
      </w:r>
      <w:r w:rsidRPr="009E12B2">
        <w:rPr>
          <w:sz w:val="26"/>
          <w:szCs w:val="26"/>
        </w:rPr>
        <w:t>đối</w:t>
      </w:r>
      <w:r w:rsidRPr="009E12B2">
        <w:rPr>
          <w:spacing w:val="-28"/>
          <w:sz w:val="26"/>
          <w:szCs w:val="26"/>
        </w:rPr>
        <w:t xml:space="preserve"> </w:t>
      </w:r>
      <w:r w:rsidRPr="009E12B2">
        <w:rPr>
          <w:sz w:val="26"/>
          <w:szCs w:val="26"/>
        </w:rPr>
        <w:t>với</w:t>
      </w:r>
      <w:r w:rsidRPr="009E12B2">
        <w:rPr>
          <w:spacing w:val="-30"/>
          <w:sz w:val="26"/>
          <w:szCs w:val="26"/>
        </w:rPr>
        <w:t xml:space="preserve"> </w:t>
      </w:r>
      <w:r w:rsidRPr="009E12B2">
        <w:rPr>
          <w:sz w:val="26"/>
          <w:szCs w:val="26"/>
        </w:rPr>
        <w:t>cáp</w:t>
      </w:r>
      <w:r w:rsidRPr="009E12B2">
        <w:rPr>
          <w:spacing w:val="-28"/>
          <w:sz w:val="26"/>
          <w:szCs w:val="26"/>
        </w:rPr>
        <w:t xml:space="preserve"> </w:t>
      </w:r>
      <w:r w:rsidRPr="009E12B2">
        <w:rPr>
          <w:sz w:val="26"/>
          <w:szCs w:val="26"/>
        </w:rPr>
        <w:t>bọc</w:t>
      </w:r>
      <w:r w:rsidRPr="009E12B2">
        <w:rPr>
          <w:spacing w:val="-27"/>
          <w:sz w:val="26"/>
          <w:szCs w:val="26"/>
        </w:rPr>
        <w:t xml:space="preserve"> </w:t>
      </w:r>
      <w:r w:rsidRPr="009E12B2">
        <w:rPr>
          <w:sz w:val="26"/>
          <w:szCs w:val="26"/>
        </w:rPr>
        <w:t>cách</w:t>
      </w:r>
      <w:r w:rsidRPr="009E12B2">
        <w:rPr>
          <w:spacing w:val="-30"/>
          <w:sz w:val="26"/>
          <w:szCs w:val="26"/>
        </w:rPr>
        <w:t xml:space="preserve"> </w:t>
      </w:r>
      <w:r w:rsidRPr="009E12B2">
        <w:rPr>
          <w:sz w:val="26"/>
          <w:szCs w:val="26"/>
        </w:rPr>
        <w:t>điện PVC hoặc XLPE</w:t>
      </w:r>
    </w:p>
    <w:p w14:paraId="7A6CB58F" w14:textId="77777777" w:rsidR="009E12B2" w:rsidRPr="009E12B2" w:rsidRDefault="009E12B2">
      <w:pPr>
        <w:widowControl w:val="0"/>
        <w:numPr>
          <w:ilvl w:val="2"/>
          <w:numId w:val="86"/>
        </w:numPr>
        <w:tabs>
          <w:tab w:val="left" w:pos="1127"/>
        </w:tabs>
        <w:autoSpaceDE w:val="0"/>
        <w:autoSpaceDN w:val="0"/>
        <w:spacing w:before="5"/>
        <w:ind w:left="1126"/>
        <w:jc w:val="left"/>
        <w:rPr>
          <w:sz w:val="26"/>
          <w:szCs w:val="26"/>
        </w:rPr>
      </w:pPr>
      <w:r w:rsidRPr="009E12B2">
        <w:rPr>
          <w:sz w:val="26"/>
          <w:szCs w:val="26"/>
        </w:rPr>
        <w:t>Các phụ kiện dùng để</w:t>
      </w:r>
      <w:r w:rsidRPr="009E12B2">
        <w:rPr>
          <w:spacing w:val="-51"/>
          <w:sz w:val="26"/>
          <w:szCs w:val="26"/>
        </w:rPr>
        <w:t xml:space="preserve"> </w:t>
      </w:r>
      <w:r w:rsidRPr="009E12B2">
        <w:rPr>
          <w:spacing w:val="-51"/>
          <w:sz w:val="26"/>
          <w:szCs w:val="26"/>
          <w:lang w:val="vi-VN"/>
        </w:rPr>
        <w:t xml:space="preserve">   </w:t>
      </w:r>
      <w:r w:rsidRPr="009E12B2">
        <w:rPr>
          <w:sz w:val="26"/>
          <w:szCs w:val="26"/>
        </w:rPr>
        <w:t xml:space="preserve">đấu nối, bơm nhựa...phải được cung cấp đầy </w:t>
      </w:r>
      <w:r w:rsidRPr="009E12B2">
        <w:rPr>
          <w:spacing w:val="4"/>
          <w:sz w:val="26"/>
          <w:szCs w:val="26"/>
        </w:rPr>
        <w:t>đủ</w:t>
      </w:r>
    </w:p>
    <w:p w14:paraId="377E2B42" w14:textId="77777777" w:rsidR="009E12B2" w:rsidRPr="009E12B2" w:rsidRDefault="009E12B2" w:rsidP="009E12B2">
      <w:pPr>
        <w:spacing w:before="38"/>
        <w:ind w:left="219"/>
        <w:rPr>
          <w:sz w:val="26"/>
          <w:szCs w:val="26"/>
        </w:rPr>
      </w:pPr>
      <w:r w:rsidRPr="009E12B2">
        <w:rPr>
          <w:sz w:val="26"/>
          <w:szCs w:val="26"/>
        </w:rPr>
        <w:t>kèm theo.</w:t>
      </w:r>
    </w:p>
    <w:p w14:paraId="7E4E43A3" w14:textId="77777777" w:rsidR="009E12B2" w:rsidRPr="009E12B2" w:rsidRDefault="009E12B2" w:rsidP="009E12B2">
      <w:pPr>
        <w:spacing w:line="26" w:lineRule="atLeast"/>
        <w:ind w:left="720"/>
        <w:jc w:val="left"/>
        <w:rPr>
          <w:b/>
          <w:sz w:val="26"/>
          <w:szCs w:val="26"/>
        </w:rPr>
      </w:pPr>
      <w:r w:rsidRPr="009E12B2">
        <w:rPr>
          <w:b/>
          <w:sz w:val="26"/>
          <w:szCs w:val="26"/>
        </w:rPr>
        <w:t>Bảng yêu cầu đặc tính kỹ thuật:</w:t>
      </w:r>
    </w:p>
    <w:p w14:paraId="1B85BB0E" w14:textId="77777777" w:rsidR="009E12B2" w:rsidRPr="009E12B2" w:rsidRDefault="009E12B2" w:rsidP="009E12B2">
      <w:pPr>
        <w:spacing w:line="26" w:lineRule="atLeast"/>
        <w:ind w:left="720"/>
        <w:jc w:val="left"/>
        <w:rPr>
          <w:b/>
          <w:sz w:val="26"/>
          <w:szCs w:val="26"/>
        </w:rPr>
      </w:pPr>
    </w:p>
    <w:tbl>
      <w:tblPr>
        <w:tblW w:w="8997"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4833"/>
        <w:gridCol w:w="1343"/>
        <w:gridCol w:w="2087"/>
      </w:tblGrid>
      <w:tr w:rsidR="009E12B2" w:rsidRPr="009E12B2" w14:paraId="500E1726" w14:textId="77777777" w:rsidTr="000D6BE3">
        <w:trPr>
          <w:trHeight w:val="335"/>
        </w:trPr>
        <w:tc>
          <w:tcPr>
            <w:tcW w:w="734" w:type="dxa"/>
          </w:tcPr>
          <w:p w14:paraId="7465BEDB" w14:textId="77777777" w:rsidR="009E12B2" w:rsidRPr="009E12B2" w:rsidRDefault="009E12B2" w:rsidP="009E12B2">
            <w:pPr>
              <w:widowControl w:val="0"/>
              <w:spacing w:before="26" w:line="290" w:lineRule="exact"/>
              <w:ind w:right="166"/>
              <w:jc w:val="left"/>
              <w:rPr>
                <w:rFonts w:eastAsia="Calibri"/>
                <w:b/>
                <w:sz w:val="26"/>
                <w:szCs w:val="26"/>
              </w:rPr>
            </w:pPr>
            <w:r w:rsidRPr="009E12B2">
              <w:rPr>
                <w:rFonts w:eastAsia="Calibri"/>
                <w:b/>
                <w:sz w:val="26"/>
                <w:szCs w:val="26"/>
                <w:lang w:val="vi-VN"/>
              </w:rPr>
              <w:t xml:space="preserve">   </w:t>
            </w:r>
            <w:r w:rsidRPr="009E12B2">
              <w:rPr>
                <w:rFonts w:eastAsia="Calibri"/>
                <w:b/>
                <w:sz w:val="26"/>
                <w:szCs w:val="26"/>
              </w:rPr>
              <w:t>TT</w:t>
            </w:r>
          </w:p>
        </w:tc>
        <w:tc>
          <w:tcPr>
            <w:tcW w:w="4833" w:type="dxa"/>
          </w:tcPr>
          <w:p w14:paraId="7E57CF4A" w14:textId="77777777" w:rsidR="009E12B2" w:rsidRPr="009E12B2" w:rsidRDefault="009E12B2" w:rsidP="009E12B2">
            <w:pPr>
              <w:widowControl w:val="0"/>
              <w:spacing w:before="15"/>
              <w:ind w:left="1809" w:right="1810"/>
              <w:jc w:val="left"/>
              <w:rPr>
                <w:rFonts w:eastAsia="Calibri"/>
                <w:b/>
                <w:sz w:val="26"/>
                <w:szCs w:val="26"/>
              </w:rPr>
            </w:pPr>
            <w:r w:rsidRPr="009E12B2">
              <w:rPr>
                <w:rFonts w:eastAsia="Calibri"/>
                <w:b/>
                <w:sz w:val="26"/>
                <w:szCs w:val="26"/>
              </w:rPr>
              <w:t>H</w:t>
            </w:r>
            <w:r w:rsidRPr="009E12B2">
              <w:rPr>
                <w:rFonts w:eastAsia="Calibri"/>
                <w:sz w:val="26"/>
                <w:szCs w:val="26"/>
              </w:rPr>
              <w:t>ạ</w:t>
            </w:r>
            <w:r w:rsidRPr="009E12B2">
              <w:rPr>
                <w:rFonts w:eastAsia="Calibri"/>
                <w:b/>
                <w:sz w:val="26"/>
                <w:szCs w:val="26"/>
              </w:rPr>
              <w:t>ng m</w:t>
            </w:r>
            <w:r w:rsidRPr="009E12B2">
              <w:rPr>
                <w:rFonts w:eastAsia="Calibri"/>
                <w:sz w:val="26"/>
                <w:szCs w:val="26"/>
              </w:rPr>
              <w:t>ụ</w:t>
            </w:r>
            <w:r w:rsidRPr="009E12B2">
              <w:rPr>
                <w:rFonts w:eastAsia="Calibri"/>
                <w:b/>
                <w:sz w:val="26"/>
                <w:szCs w:val="26"/>
              </w:rPr>
              <w:t>c</w:t>
            </w:r>
          </w:p>
        </w:tc>
        <w:tc>
          <w:tcPr>
            <w:tcW w:w="1343" w:type="dxa"/>
          </w:tcPr>
          <w:p w14:paraId="09B85447" w14:textId="77777777" w:rsidR="009E12B2" w:rsidRPr="009E12B2" w:rsidRDefault="009E12B2" w:rsidP="009E12B2">
            <w:pPr>
              <w:widowControl w:val="0"/>
              <w:spacing w:before="15"/>
              <w:ind w:left="101" w:right="89"/>
              <w:jc w:val="center"/>
              <w:rPr>
                <w:rFonts w:eastAsia="Calibri"/>
                <w:b/>
                <w:sz w:val="26"/>
                <w:szCs w:val="26"/>
              </w:rPr>
            </w:pPr>
            <w:r w:rsidRPr="009E12B2">
              <w:rPr>
                <w:rFonts w:eastAsia="Calibri"/>
                <w:sz w:val="26"/>
                <w:szCs w:val="26"/>
              </w:rPr>
              <w:t>Đơ</w:t>
            </w:r>
            <w:r w:rsidRPr="009E12B2">
              <w:rPr>
                <w:rFonts w:eastAsia="Calibri"/>
                <w:b/>
                <w:sz w:val="26"/>
                <w:szCs w:val="26"/>
              </w:rPr>
              <w:t>n v</w:t>
            </w:r>
            <w:r w:rsidRPr="009E12B2">
              <w:rPr>
                <w:rFonts w:eastAsia="Calibri"/>
                <w:sz w:val="26"/>
                <w:szCs w:val="26"/>
              </w:rPr>
              <w:t>ị đ</w:t>
            </w:r>
            <w:r w:rsidRPr="009E12B2">
              <w:rPr>
                <w:rFonts w:eastAsia="Calibri"/>
                <w:b/>
                <w:sz w:val="26"/>
                <w:szCs w:val="26"/>
              </w:rPr>
              <w:t>o</w:t>
            </w:r>
          </w:p>
        </w:tc>
        <w:tc>
          <w:tcPr>
            <w:tcW w:w="2087" w:type="dxa"/>
          </w:tcPr>
          <w:p w14:paraId="7F85EE26" w14:textId="77777777" w:rsidR="009E12B2" w:rsidRPr="009E12B2" w:rsidRDefault="009E12B2" w:rsidP="009E12B2">
            <w:pPr>
              <w:widowControl w:val="0"/>
              <w:spacing w:before="15"/>
              <w:ind w:left="131" w:right="122"/>
              <w:jc w:val="left"/>
              <w:rPr>
                <w:rFonts w:eastAsia="Calibri"/>
                <w:b/>
                <w:sz w:val="26"/>
                <w:szCs w:val="26"/>
              </w:rPr>
            </w:pPr>
            <w:r w:rsidRPr="009E12B2">
              <w:rPr>
                <w:rFonts w:eastAsia="Calibri"/>
                <w:b/>
                <w:sz w:val="26"/>
                <w:szCs w:val="26"/>
              </w:rPr>
              <w:t>Yêu c</w:t>
            </w:r>
            <w:r w:rsidRPr="009E12B2">
              <w:rPr>
                <w:rFonts w:eastAsia="Calibri"/>
                <w:sz w:val="26"/>
                <w:szCs w:val="26"/>
              </w:rPr>
              <w:t>ầ</w:t>
            </w:r>
            <w:r w:rsidRPr="009E12B2">
              <w:rPr>
                <w:rFonts w:eastAsia="Calibri"/>
                <w:b/>
                <w:sz w:val="26"/>
                <w:szCs w:val="26"/>
              </w:rPr>
              <w:t>u</w:t>
            </w:r>
          </w:p>
        </w:tc>
      </w:tr>
      <w:tr w:rsidR="009E12B2" w:rsidRPr="009E12B2" w14:paraId="7E9557A4" w14:textId="77777777" w:rsidTr="000D6BE3">
        <w:trPr>
          <w:trHeight w:val="340"/>
        </w:trPr>
        <w:tc>
          <w:tcPr>
            <w:tcW w:w="734" w:type="dxa"/>
          </w:tcPr>
          <w:p w14:paraId="479AE3A5" w14:textId="77777777" w:rsidR="009E12B2" w:rsidRPr="009E12B2" w:rsidRDefault="009E12B2" w:rsidP="009E12B2">
            <w:pPr>
              <w:widowControl w:val="0"/>
              <w:spacing w:before="30" w:line="290" w:lineRule="exact"/>
              <w:ind w:left="9"/>
              <w:jc w:val="center"/>
              <w:rPr>
                <w:rFonts w:eastAsia="Calibri"/>
                <w:sz w:val="26"/>
                <w:szCs w:val="26"/>
              </w:rPr>
            </w:pPr>
            <w:r w:rsidRPr="009E12B2">
              <w:rPr>
                <w:rFonts w:eastAsia="Calibri"/>
                <w:w w:val="99"/>
                <w:sz w:val="26"/>
                <w:szCs w:val="26"/>
              </w:rPr>
              <w:t>1</w:t>
            </w:r>
          </w:p>
        </w:tc>
        <w:tc>
          <w:tcPr>
            <w:tcW w:w="4833" w:type="dxa"/>
          </w:tcPr>
          <w:p w14:paraId="1C1C1ECA" w14:textId="77777777" w:rsidR="009E12B2" w:rsidRPr="009E12B2" w:rsidRDefault="009E12B2" w:rsidP="009E12B2">
            <w:pPr>
              <w:widowControl w:val="0"/>
              <w:spacing w:before="29" w:line="291" w:lineRule="exact"/>
              <w:ind w:left="182"/>
              <w:jc w:val="left"/>
              <w:rPr>
                <w:rFonts w:eastAsia="Calibri"/>
                <w:sz w:val="26"/>
                <w:szCs w:val="26"/>
              </w:rPr>
            </w:pPr>
            <w:r w:rsidRPr="009E12B2">
              <w:rPr>
                <w:rFonts w:eastAsia="Calibri"/>
                <w:sz w:val="26"/>
                <w:szCs w:val="26"/>
              </w:rPr>
              <w:t>Nhà sản xuất</w:t>
            </w:r>
          </w:p>
        </w:tc>
        <w:tc>
          <w:tcPr>
            <w:tcW w:w="1343" w:type="dxa"/>
          </w:tcPr>
          <w:p w14:paraId="7DD5E9CB" w14:textId="77777777" w:rsidR="009E12B2" w:rsidRPr="009E12B2" w:rsidRDefault="009E12B2" w:rsidP="009E12B2">
            <w:pPr>
              <w:widowControl w:val="0"/>
              <w:jc w:val="center"/>
              <w:rPr>
                <w:rFonts w:eastAsia="Calibri"/>
                <w:sz w:val="26"/>
                <w:szCs w:val="26"/>
              </w:rPr>
            </w:pPr>
          </w:p>
        </w:tc>
        <w:tc>
          <w:tcPr>
            <w:tcW w:w="2087" w:type="dxa"/>
          </w:tcPr>
          <w:p w14:paraId="12771CB7" w14:textId="77777777" w:rsidR="009E12B2" w:rsidRPr="009E12B2" w:rsidRDefault="009E12B2" w:rsidP="009E12B2">
            <w:pPr>
              <w:widowControl w:val="0"/>
              <w:spacing w:before="29" w:line="291" w:lineRule="exact"/>
              <w:ind w:left="131" w:right="117"/>
              <w:jc w:val="left"/>
              <w:rPr>
                <w:rFonts w:eastAsia="Calibri"/>
                <w:sz w:val="26"/>
                <w:szCs w:val="26"/>
              </w:rPr>
            </w:pPr>
            <w:r w:rsidRPr="009E12B2">
              <w:rPr>
                <w:rFonts w:eastAsia="Calibri"/>
                <w:sz w:val="26"/>
                <w:szCs w:val="26"/>
              </w:rPr>
              <w:t>Nêu cụ thể</w:t>
            </w:r>
          </w:p>
        </w:tc>
      </w:tr>
      <w:tr w:rsidR="009E12B2" w:rsidRPr="009E12B2" w14:paraId="2BCA98A2" w14:textId="77777777" w:rsidTr="000D6BE3">
        <w:trPr>
          <w:trHeight w:val="340"/>
        </w:trPr>
        <w:tc>
          <w:tcPr>
            <w:tcW w:w="734" w:type="dxa"/>
          </w:tcPr>
          <w:p w14:paraId="42503380"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2</w:t>
            </w:r>
          </w:p>
        </w:tc>
        <w:tc>
          <w:tcPr>
            <w:tcW w:w="4833" w:type="dxa"/>
          </w:tcPr>
          <w:p w14:paraId="19D49855" w14:textId="77777777" w:rsidR="009E12B2" w:rsidRPr="009E12B2" w:rsidRDefault="009E12B2" w:rsidP="009E12B2">
            <w:pPr>
              <w:widowControl w:val="0"/>
              <w:spacing w:line="296" w:lineRule="exact"/>
              <w:ind w:left="168"/>
              <w:jc w:val="left"/>
              <w:rPr>
                <w:rFonts w:eastAsia="Calibri"/>
                <w:sz w:val="26"/>
                <w:szCs w:val="26"/>
              </w:rPr>
            </w:pPr>
            <w:r w:rsidRPr="009E12B2">
              <w:rPr>
                <w:rFonts w:eastAsia="Calibri"/>
                <w:sz w:val="26"/>
                <w:szCs w:val="26"/>
              </w:rPr>
              <w:t>Mã hiệu sản phẩm</w:t>
            </w:r>
          </w:p>
        </w:tc>
        <w:tc>
          <w:tcPr>
            <w:tcW w:w="1343" w:type="dxa"/>
          </w:tcPr>
          <w:p w14:paraId="0BE4BEC3" w14:textId="77777777" w:rsidR="009E12B2" w:rsidRPr="009E12B2" w:rsidRDefault="009E12B2" w:rsidP="009E12B2">
            <w:pPr>
              <w:widowControl w:val="0"/>
              <w:jc w:val="center"/>
              <w:rPr>
                <w:rFonts w:eastAsia="Calibri"/>
                <w:sz w:val="26"/>
                <w:szCs w:val="26"/>
              </w:rPr>
            </w:pPr>
          </w:p>
        </w:tc>
        <w:tc>
          <w:tcPr>
            <w:tcW w:w="2087" w:type="dxa"/>
          </w:tcPr>
          <w:p w14:paraId="6176F60F"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4F7509E1" w14:textId="77777777" w:rsidTr="000D6BE3">
        <w:trPr>
          <w:trHeight w:val="340"/>
        </w:trPr>
        <w:tc>
          <w:tcPr>
            <w:tcW w:w="734" w:type="dxa"/>
          </w:tcPr>
          <w:p w14:paraId="164E4A02"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3</w:t>
            </w:r>
          </w:p>
        </w:tc>
        <w:tc>
          <w:tcPr>
            <w:tcW w:w="4833" w:type="dxa"/>
          </w:tcPr>
          <w:p w14:paraId="5479E952" w14:textId="77777777" w:rsidR="009E12B2" w:rsidRPr="009E12B2" w:rsidRDefault="009E12B2" w:rsidP="009E12B2">
            <w:pPr>
              <w:widowControl w:val="0"/>
              <w:spacing w:line="296" w:lineRule="exact"/>
              <w:ind w:left="168"/>
              <w:jc w:val="left"/>
              <w:rPr>
                <w:rFonts w:eastAsia="Calibri"/>
                <w:sz w:val="26"/>
                <w:szCs w:val="26"/>
              </w:rPr>
            </w:pPr>
            <w:r w:rsidRPr="009E12B2">
              <w:rPr>
                <w:rFonts w:eastAsia="Calibri"/>
                <w:sz w:val="26"/>
                <w:szCs w:val="26"/>
              </w:rPr>
              <w:t>Nước sản xuất</w:t>
            </w:r>
          </w:p>
        </w:tc>
        <w:tc>
          <w:tcPr>
            <w:tcW w:w="1343" w:type="dxa"/>
          </w:tcPr>
          <w:p w14:paraId="63F8CA46" w14:textId="77777777" w:rsidR="009E12B2" w:rsidRPr="009E12B2" w:rsidRDefault="009E12B2" w:rsidP="009E12B2">
            <w:pPr>
              <w:widowControl w:val="0"/>
              <w:jc w:val="center"/>
              <w:rPr>
                <w:rFonts w:eastAsia="Calibri"/>
                <w:sz w:val="26"/>
                <w:szCs w:val="26"/>
              </w:rPr>
            </w:pPr>
          </w:p>
        </w:tc>
        <w:tc>
          <w:tcPr>
            <w:tcW w:w="2087" w:type="dxa"/>
          </w:tcPr>
          <w:p w14:paraId="5A74D750"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601B2DEB" w14:textId="77777777" w:rsidTr="000D6BE3">
        <w:trPr>
          <w:trHeight w:val="340"/>
        </w:trPr>
        <w:tc>
          <w:tcPr>
            <w:tcW w:w="734" w:type="dxa"/>
          </w:tcPr>
          <w:p w14:paraId="5808D334"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4</w:t>
            </w:r>
          </w:p>
        </w:tc>
        <w:tc>
          <w:tcPr>
            <w:tcW w:w="4833" w:type="dxa"/>
          </w:tcPr>
          <w:p w14:paraId="659B6341"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Loại</w:t>
            </w:r>
          </w:p>
        </w:tc>
        <w:tc>
          <w:tcPr>
            <w:tcW w:w="1343" w:type="dxa"/>
          </w:tcPr>
          <w:p w14:paraId="153BAE00" w14:textId="77777777" w:rsidR="009E12B2" w:rsidRPr="009E12B2" w:rsidRDefault="009E12B2" w:rsidP="009E12B2">
            <w:pPr>
              <w:widowControl w:val="0"/>
              <w:jc w:val="center"/>
              <w:rPr>
                <w:rFonts w:eastAsia="Calibri"/>
                <w:sz w:val="26"/>
                <w:szCs w:val="26"/>
              </w:rPr>
            </w:pPr>
          </w:p>
        </w:tc>
        <w:tc>
          <w:tcPr>
            <w:tcW w:w="2087" w:type="dxa"/>
          </w:tcPr>
          <w:p w14:paraId="2D8EF35E"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2BCB2457" w14:textId="77777777" w:rsidTr="000D6BE3">
        <w:trPr>
          <w:trHeight w:val="681"/>
        </w:trPr>
        <w:tc>
          <w:tcPr>
            <w:tcW w:w="734" w:type="dxa"/>
          </w:tcPr>
          <w:p w14:paraId="0DBD893C"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5</w:t>
            </w:r>
          </w:p>
        </w:tc>
        <w:tc>
          <w:tcPr>
            <w:tcW w:w="4833" w:type="dxa"/>
          </w:tcPr>
          <w:p w14:paraId="3B4675C0" w14:textId="77777777" w:rsidR="009E12B2" w:rsidRPr="009E12B2" w:rsidRDefault="009E12B2" w:rsidP="009E12B2">
            <w:pPr>
              <w:widowControl w:val="0"/>
              <w:ind w:left="105"/>
              <w:jc w:val="left"/>
              <w:rPr>
                <w:rFonts w:eastAsia="Calibri"/>
                <w:sz w:val="26"/>
                <w:szCs w:val="26"/>
              </w:rPr>
            </w:pPr>
            <w:r w:rsidRPr="009E12B2">
              <w:rPr>
                <w:rFonts w:eastAsia="Calibri"/>
                <w:sz w:val="26"/>
                <w:szCs w:val="26"/>
              </w:rPr>
              <w:t>Tiêu chuẩn sản xuất và thử nghiệm</w:t>
            </w:r>
          </w:p>
        </w:tc>
        <w:tc>
          <w:tcPr>
            <w:tcW w:w="1343" w:type="dxa"/>
          </w:tcPr>
          <w:p w14:paraId="19200E02" w14:textId="77777777" w:rsidR="009E12B2" w:rsidRPr="009E12B2" w:rsidRDefault="009E12B2" w:rsidP="009E12B2">
            <w:pPr>
              <w:widowControl w:val="0"/>
              <w:jc w:val="center"/>
              <w:rPr>
                <w:rFonts w:eastAsia="Calibri"/>
                <w:sz w:val="26"/>
                <w:szCs w:val="26"/>
              </w:rPr>
            </w:pPr>
          </w:p>
        </w:tc>
        <w:tc>
          <w:tcPr>
            <w:tcW w:w="2087" w:type="dxa"/>
          </w:tcPr>
          <w:p w14:paraId="7DC63299" w14:textId="77777777" w:rsidR="009E12B2" w:rsidRPr="009E12B2" w:rsidRDefault="009E12B2" w:rsidP="009E12B2">
            <w:pPr>
              <w:widowControl w:val="0"/>
              <w:ind w:left="414"/>
              <w:jc w:val="left"/>
              <w:rPr>
                <w:rFonts w:eastAsia="Calibri"/>
                <w:sz w:val="26"/>
                <w:szCs w:val="26"/>
              </w:rPr>
            </w:pPr>
            <w:r w:rsidRPr="009E12B2">
              <w:rPr>
                <w:rFonts w:eastAsia="Calibri"/>
                <w:sz w:val="26"/>
                <w:szCs w:val="26"/>
              </w:rPr>
              <w:t>TCVN</w:t>
            </w:r>
            <w:r w:rsidRPr="009E12B2">
              <w:rPr>
                <w:rFonts w:eastAsia="Calibri"/>
                <w:spacing w:val="-33"/>
                <w:sz w:val="26"/>
                <w:szCs w:val="26"/>
              </w:rPr>
              <w:t xml:space="preserve"> </w:t>
            </w:r>
            <w:r w:rsidRPr="009E12B2">
              <w:rPr>
                <w:rFonts w:eastAsia="Calibri"/>
                <w:sz w:val="26"/>
                <w:szCs w:val="26"/>
              </w:rPr>
              <w:t>hoặc</w:t>
            </w:r>
          </w:p>
          <w:p w14:paraId="3790098C" w14:textId="77777777" w:rsidR="009E12B2" w:rsidRPr="009E12B2" w:rsidRDefault="009E12B2" w:rsidP="009E12B2">
            <w:pPr>
              <w:widowControl w:val="0"/>
              <w:spacing w:before="41" w:line="296" w:lineRule="exact"/>
              <w:ind w:left="371"/>
              <w:jc w:val="left"/>
              <w:rPr>
                <w:rFonts w:eastAsia="Calibri"/>
                <w:sz w:val="26"/>
                <w:szCs w:val="26"/>
              </w:rPr>
            </w:pPr>
            <w:r w:rsidRPr="009E12B2">
              <w:rPr>
                <w:rFonts w:eastAsia="Calibri"/>
                <w:w w:val="90"/>
                <w:sz w:val="26"/>
                <w:szCs w:val="26"/>
              </w:rPr>
              <w:t>tương</w:t>
            </w:r>
            <w:r w:rsidRPr="009E12B2">
              <w:rPr>
                <w:rFonts w:eastAsia="Calibri"/>
                <w:spacing w:val="-3"/>
                <w:w w:val="90"/>
                <w:sz w:val="26"/>
                <w:szCs w:val="26"/>
              </w:rPr>
              <w:t xml:space="preserve"> </w:t>
            </w:r>
            <w:r w:rsidRPr="009E12B2">
              <w:rPr>
                <w:rFonts w:eastAsia="Calibri"/>
                <w:w w:val="90"/>
                <w:sz w:val="26"/>
                <w:szCs w:val="26"/>
              </w:rPr>
              <w:t>đương</w:t>
            </w:r>
          </w:p>
        </w:tc>
      </w:tr>
      <w:tr w:rsidR="009E12B2" w:rsidRPr="009E12B2" w14:paraId="3CC35CDF" w14:textId="77777777" w:rsidTr="000D6BE3">
        <w:trPr>
          <w:trHeight w:val="1357"/>
        </w:trPr>
        <w:tc>
          <w:tcPr>
            <w:tcW w:w="734" w:type="dxa"/>
          </w:tcPr>
          <w:p w14:paraId="2B3DE756"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6</w:t>
            </w:r>
          </w:p>
        </w:tc>
        <w:tc>
          <w:tcPr>
            <w:tcW w:w="4833" w:type="dxa"/>
          </w:tcPr>
          <w:p w14:paraId="00E09DE5" w14:textId="77777777" w:rsidR="009E12B2" w:rsidRPr="009E12B2" w:rsidRDefault="009E12B2" w:rsidP="009E12B2">
            <w:pPr>
              <w:widowControl w:val="0"/>
              <w:ind w:left="105"/>
              <w:jc w:val="left"/>
              <w:rPr>
                <w:rFonts w:eastAsia="Calibri"/>
                <w:sz w:val="26"/>
                <w:szCs w:val="26"/>
              </w:rPr>
            </w:pPr>
            <w:r w:rsidRPr="009E12B2">
              <w:rPr>
                <w:rFonts w:eastAsia="Calibri"/>
                <w:sz w:val="26"/>
                <w:szCs w:val="26"/>
              </w:rPr>
              <w:t>Số lõi cáp/vật liệu</w:t>
            </w:r>
          </w:p>
        </w:tc>
        <w:tc>
          <w:tcPr>
            <w:tcW w:w="1343" w:type="dxa"/>
          </w:tcPr>
          <w:p w14:paraId="441610E4" w14:textId="77777777" w:rsidR="009E12B2" w:rsidRPr="009E12B2" w:rsidRDefault="009E12B2" w:rsidP="009E12B2">
            <w:pPr>
              <w:widowControl w:val="0"/>
              <w:jc w:val="center"/>
              <w:rPr>
                <w:rFonts w:eastAsia="Calibri"/>
                <w:sz w:val="26"/>
                <w:szCs w:val="26"/>
              </w:rPr>
            </w:pPr>
          </w:p>
        </w:tc>
        <w:tc>
          <w:tcPr>
            <w:tcW w:w="2087" w:type="dxa"/>
          </w:tcPr>
          <w:p w14:paraId="1D92C53C" w14:textId="77777777" w:rsidR="009E12B2" w:rsidRPr="009E12B2" w:rsidRDefault="009E12B2" w:rsidP="009E12B2">
            <w:pPr>
              <w:widowControl w:val="0"/>
              <w:spacing w:before="41"/>
              <w:ind w:left="289" w:hanging="135"/>
              <w:jc w:val="left"/>
              <w:rPr>
                <w:rFonts w:eastAsia="Calibri"/>
                <w:sz w:val="26"/>
                <w:szCs w:val="26"/>
              </w:rPr>
            </w:pPr>
          </w:p>
          <w:p w14:paraId="22A55BE6" w14:textId="77777777" w:rsidR="009E12B2" w:rsidRPr="009E12B2" w:rsidRDefault="009E12B2" w:rsidP="009E12B2">
            <w:pPr>
              <w:widowControl w:val="0"/>
              <w:spacing w:before="11" w:line="330" w:lineRule="atLeast"/>
              <w:ind w:left="707" w:right="200" w:hanging="418"/>
              <w:jc w:val="left"/>
              <w:rPr>
                <w:rFonts w:eastAsia="Calibri"/>
                <w:sz w:val="26"/>
                <w:szCs w:val="26"/>
              </w:rPr>
            </w:pPr>
            <w:r w:rsidRPr="009E12B2">
              <w:rPr>
                <w:rFonts w:eastAsia="Calibri"/>
                <w:sz w:val="26"/>
                <w:szCs w:val="26"/>
              </w:rPr>
              <w:t xml:space="preserve">4 lõi/đồng </w:t>
            </w:r>
          </w:p>
        </w:tc>
      </w:tr>
      <w:tr w:rsidR="009E12B2" w:rsidRPr="009E12B2" w14:paraId="77E8F5C6" w14:textId="77777777" w:rsidTr="000D6BE3">
        <w:trPr>
          <w:trHeight w:val="340"/>
        </w:trPr>
        <w:tc>
          <w:tcPr>
            <w:tcW w:w="734" w:type="dxa"/>
          </w:tcPr>
          <w:p w14:paraId="2DCEBA71"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7</w:t>
            </w:r>
          </w:p>
        </w:tc>
        <w:tc>
          <w:tcPr>
            <w:tcW w:w="4833" w:type="dxa"/>
          </w:tcPr>
          <w:p w14:paraId="6ED35C50"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Tiết diện cáp</w:t>
            </w:r>
          </w:p>
        </w:tc>
        <w:tc>
          <w:tcPr>
            <w:tcW w:w="1343" w:type="dxa"/>
          </w:tcPr>
          <w:p w14:paraId="3D894C0B" w14:textId="77777777" w:rsidR="009E12B2" w:rsidRPr="009E12B2" w:rsidRDefault="009E12B2" w:rsidP="009E12B2">
            <w:pPr>
              <w:widowControl w:val="0"/>
              <w:spacing w:before="26"/>
              <w:ind w:left="94" w:right="89"/>
              <w:jc w:val="center"/>
              <w:rPr>
                <w:rFonts w:eastAsia="Calibri"/>
                <w:sz w:val="26"/>
                <w:szCs w:val="26"/>
              </w:rPr>
            </w:pPr>
            <w:r w:rsidRPr="009E12B2">
              <w:rPr>
                <w:rFonts w:eastAsia="Calibri"/>
                <w:sz w:val="26"/>
                <w:szCs w:val="26"/>
              </w:rPr>
              <w:t>mm</w:t>
            </w:r>
            <w:r w:rsidRPr="009E12B2">
              <w:rPr>
                <w:rFonts w:eastAsia="Calibri"/>
                <w:sz w:val="26"/>
                <w:szCs w:val="26"/>
                <w:vertAlign w:val="superscript"/>
              </w:rPr>
              <w:t>2</w:t>
            </w:r>
          </w:p>
        </w:tc>
        <w:tc>
          <w:tcPr>
            <w:tcW w:w="2087" w:type="dxa"/>
          </w:tcPr>
          <w:p w14:paraId="573719E3"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4x150</w:t>
            </w:r>
          </w:p>
        </w:tc>
      </w:tr>
      <w:tr w:rsidR="009E12B2" w:rsidRPr="009E12B2" w14:paraId="78316C54" w14:textId="77777777" w:rsidTr="000D6BE3">
        <w:trPr>
          <w:trHeight w:val="340"/>
        </w:trPr>
        <w:tc>
          <w:tcPr>
            <w:tcW w:w="734" w:type="dxa"/>
          </w:tcPr>
          <w:p w14:paraId="3F29A4BE"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8</w:t>
            </w:r>
          </w:p>
        </w:tc>
        <w:tc>
          <w:tcPr>
            <w:tcW w:w="4833" w:type="dxa"/>
          </w:tcPr>
          <w:p w14:paraId="3BA1D195"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Loại vật liệu cách điện của cáp</w:t>
            </w:r>
          </w:p>
        </w:tc>
        <w:tc>
          <w:tcPr>
            <w:tcW w:w="1343" w:type="dxa"/>
          </w:tcPr>
          <w:p w14:paraId="49F222AF" w14:textId="77777777" w:rsidR="009E12B2" w:rsidRPr="009E12B2" w:rsidRDefault="009E12B2" w:rsidP="009E12B2">
            <w:pPr>
              <w:widowControl w:val="0"/>
              <w:jc w:val="center"/>
              <w:rPr>
                <w:rFonts w:eastAsia="Calibri"/>
                <w:sz w:val="26"/>
                <w:szCs w:val="26"/>
              </w:rPr>
            </w:pPr>
          </w:p>
        </w:tc>
        <w:tc>
          <w:tcPr>
            <w:tcW w:w="2087" w:type="dxa"/>
          </w:tcPr>
          <w:p w14:paraId="69298071" w14:textId="77777777" w:rsidR="009E12B2" w:rsidRPr="009E12B2" w:rsidRDefault="009E12B2" w:rsidP="009E12B2">
            <w:pPr>
              <w:widowControl w:val="0"/>
              <w:spacing w:before="26"/>
              <w:ind w:left="131" w:right="127"/>
              <w:jc w:val="left"/>
              <w:rPr>
                <w:rFonts w:eastAsia="Calibri"/>
                <w:sz w:val="26"/>
                <w:szCs w:val="26"/>
              </w:rPr>
            </w:pPr>
            <w:r w:rsidRPr="009E12B2">
              <w:rPr>
                <w:rFonts w:eastAsia="Calibri"/>
                <w:sz w:val="26"/>
                <w:szCs w:val="26"/>
              </w:rPr>
              <w:t>PVC/XLPE</w:t>
            </w:r>
          </w:p>
        </w:tc>
      </w:tr>
      <w:tr w:rsidR="009E12B2" w:rsidRPr="009E12B2" w14:paraId="0BB9CF09" w14:textId="77777777" w:rsidTr="000D6BE3">
        <w:trPr>
          <w:trHeight w:val="340"/>
        </w:trPr>
        <w:tc>
          <w:tcPr>
            <w:tcW w:w="734" w:type="dxa"/>
          </w:tcPr>
          <w:p w14:paraId="1B15C755" w14:textId="77777777" w:rsidR="009E12B2" w:rsidRPr="009E12B2" w:rsidRDefault="009E12B2" w:rsidP="009E12B2">
            <w:pPr>
              <w:widowControl w:val="0"/>
              <w:spacing w:before="26"/>
              <w:ind w:left="9"/>
              <w:jc w:val="center"/>
              <w:rPr>
                <w:rFonts w:eastAsia="Calibri"/>
                <w:sz w:val="26"/>
                <w:szCs w:val="26"/>
              </w:rPr>
            </w:pPr>
            <w:r w:rsidRPr="009E12B2">
              <w:rPr>
                <w:rFonts w:eastAsia="Calibri"/>
                <w:w w:val="99"/>
                <w:sz w:val="26"/>
                <w:szCs w:val="26"/>
              </w:rPr>
              <w:t>9</w:t>
            </w:r>
          </w:p>
        </w:tc>
        <w:tc>
          <w:tcPr>
            <w:tcW w:w="4833" w:type="dxa"/>
          </w:tcPr>
          <w:p w14:paraId="2D8CC240"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Điện áp hệ thống cao nhất</w:t>
            </w:r>
          </w:p>
        </w:tc>
        <w:tc>
          <w:tcPr>
            <w:tcW w:w="1343" w:type="dxa"/>
          </w:tcPr>
          <w:p w14:paraId="0C04D7D6" w14:textId="77777777" w:rsidR="009E12B2" w:rsidRPr="009E12B2" w:rsidRDefault="009E12B2" w:rsidP="009E12B2">
            <w:pPr>
              <w:widowControl w:val="0"/>
              <w:spacing w:before="26"/>
              <w:ind w:left="96" w:right="89"/>
              <w:jc w:val="center"/>
              <w:rPr>
                <w:rFonts w:eastAsia="Calibri"/>
                <w:sz w:val="26"/>
                <w:szCs w:val="26"/>
              </w:rPr>
            </w:pPr>
            <w:r w:rsidRPr="009E12B2">
              <w:rPr>
                <w:rFonts w:eastAsia="Calibri"/>
                <w:sz w:val="26"/>
                <w:szCs w:val="26"/>
              </w:rPr>
              <w:t>kV</w:t>
            </w:r>
          </w:p>
        </w:tc>
        <w:tc>
          <w:tcPr>
            <w:tcW w:w="2087" w:type="dxa"/>
          </w:tcPr>
          <w:p w14:paraId="30D8E444" w14:textId="77777777" w:rsidR="009E12B2" w:rsidRPr="009E12B2" w:rsidRDefault="009E12B2" w:rsidP="009E12B2">
            <w:pPr>
              <w:widowControl w:val="0"/>
              <w:spacing w:before="26"/>
              <w:ind w:left="131" w:right="122"/>
              <w:jc w:val="left"/>
              <w:rPr>
                <w:rFonts w:eastAsia="Calibri"/>
                <w:sz w:val="26"/>
                <w:szCs w:val="26"/>
              </w:rPr>
            </w:pPr>
            <w:r w:rsidRPr="009E12B2">
              <w:rPr>
                <w:rFonts w:eastAsia="Calibri"/>
                <w:sz w:val="26"/>
                <w:szCs w:val="26"/>
              </w:rPr>
              <w:t>1,2</w:t>
            </w:r>
          </w:p>
        </w:tc>
      </w:tr>
      <w:tr w:rsidR="009E12B2" w:rsidRPr="009E12B2" w14:paraId="1733C9D7" w14:textId="77777777" w:rsidTr="000D6BE3">
        <w:trPr>
          <w:trHeight w:val="340"/>
        </w:trPr>
        <w:tc>
          <w:tcPr>
            <w:tcW w:w="734" w:type="dxa"/>
          </w:tcPr>
          <w:p w14:paraId="724846F0"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10</w:t>
            </w:r>
          </w:p>
        </w:tc>
        <w:tc>
          <w:tcPr>
            <w:tcW w:w="4833" w:type="dxa"/>
          </w:tcPr>
          <w:p w14:paraId="59D647A4"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Phụ kiện đấu nối</w:t>
            </w:r>
          </w:p>
        </w:tc>
        <w:tc>
          <w:tcPr>
            <w:tcW w:w="1343" w:type="dxa"/>
          </w:tcPr>
          <w:p w14:paraId="0C87527F" w14:textId="77777777" w:rsidR="009E12B2" w:rsidRPr="009E12B2" w:rsidRDefault="009E12B2" w:rsidP="009E12B2">
            <w:pPr>
              <w:widowControl w:val="0"/>
              <w:jc w:val="center"/>
              <w:rPr>
                <w:rFonts w:eastAsia="Calibri"/>
                <w:sz w:val="26"/>
                <w:szCs w:val="26"/>
              </w:rPr>
            </w:pPr>
          </w:p>
        </w:tc>
        <w:tc>
          <w:tcPr>
            <w:tcW w:w="2087" w:type="dxa"/>
          </w:tcPr>
          <w:p w14:paraId="3E74858A"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Trọn bộ</w:t>
            </w:r>
          </w:p>
        </w:tc>
      </w:tr>
      <w:tr w:rsidR="009E12B2" w:rsidRPr="009E12B2" w14:paraId="7D3FE46B" w14:textId="77777777" w:rsidTr="000D6BE3">
        <w:trPr>
          <w:trHeight w:val="340"/>
        </w:trPr>
        <w:tc>
          <w:tcPr>
            <w:tcW w:w="734" w:type="dxa"/>
          </w:tcPr>
          <w:p w14:paraId="38D2F441"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11</w:t>
            </w:r>
          </w:p>
        </w:tc>
        <w:tc>
          <w:tcPr>
            <w:tcW w:w="4833" w:type="dxa"/>
          </w:tcPr>
          <w:p w14:paraId="0FF12F78"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Tiết diện dây nối đất</w:t>
            </w:r>
          </w:p>
        </w:tc>
        <w:tc>
          <w:tcPr>
            <w:tcW w:w="1343" w:type="dxa"/>
          </w:tcPr>
          <w:p w14:paraId="32B6B781" w14:textId="77777777" w:rsidR="009E12B2" w:rsidRPr="009E12B2" w:rsidRDefault="009E12B2" w:rsidP="009E12B2">
            <w:pPr>
              <w:widowControl w:val="0"/>
              <w:spacing w:before="26"/>
              <w:ind w:left="94" w:right="89"/>
              <w:jc w:val="center"/>
              <w:rPr>
                <w:rFonts w:eastAsia="Calibri"/>
                <w:sz w:val="26"/>
                <w:szCs w:val="26"/>
              </w:rPr>
            </w:pPr>
            <w:r w:rsidRPr="009E12B2">
              <w:rPr>
                <w:rFonts w:eastAsia="Calibri"/>
                <w:sz w:val="26"/>
                <w:szCs w:val="26"/>
              </w:rPr>
              <w:t>mm</w:t>
            </w:r>
            <w:r w:rsidRPr="009E12B2">
              <w:rPr>
                <w:rFonts w:eastAsia="Calibri"/>
                <w:sz w:val="26"/>
                <w:szCs w:val="26"/>
                <w:vertAlign w:val="superscript"/>
              </w:rPr>
              <w:t>2</w:t>
            </w:r>
          </w:p>
        </w:tc>
        <w:tc>
          <w:tcPr>
            <w:tcW w:w="2087" w:type="dxa"/>
          </w:tcPr>
          <w:p w14:paraId="26AAB073"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7F7BB8ED" w14:textId="77777777" w:rsidTr="000D6BE3">
        <w:trPr>
          <w:trHeight w:val="340"/>
        </w:trPr>
        <w:tc>
          <w:tcPr>
            <w:tcW w:w="734" w:type="dxa"/>
          </w:tcPr>
          <w:p w14:paraId="172AE95D"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lastRenderedPageBreak/>
              <w:t>12</w:t>
            </w:r>
          </w:p>
        </w:tc>
        <w:tc>
          <w:tcPr>
            <w:tcW w:w="4833" w:type="dxa"/>
          </w:tcPr>
          <w:p w14:paraId="64475E70"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Chiều dài dây nối đất</w:t>
            </w:r>
          </w:p>
        </w:tc>
        <w:tc>
          <w:tcPr>
            <w:tcW w:w="1343" w:type="dxa"/>
          </w:tcPr>
          <w:p w14:paraId="20FEDDBC" w14:textId="77777777" w:rsidR="009E12B2" w:rsidRPr="009E12B2" w:rsidRDefault="009E12B2" w:rsidP="009E12B2">
            <w:pPr>
              <w:widowControl w:val="0"/>
              <w:spacing w:before="26"/>
              <w:ind w:left="101" w:right="89"/>
              <w:jc w:val="center"/>
              <w:rPr>
                <w:rFonts w:eastAsia="Calibri"/>
                <w:sz w:val="26"/>
                <w:szCs w:val="26"/>
              </w:rPr>
            </w:pPr>
            <w:r w:rsidRPr="009E12B2">
              <w:rPr>
                <w:rFonts w:eastAsia="Calibri"/>
                <w:sz w:val="26"/>
                <w:szCs w:val="26"/>
              </w:rPr>
              <w:t>mm</w:t>
            </w:r>
          </w:p>
        </w:tc>
        <w:tc>
          <w:tcPr>
            <w:tcW w:w="2087" w:type="dxa"/>
          </w:tcPr>
          <w:p w14:paraId="6C8D301D"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0ED8C2ED" w14:textId="77777777" w:rsidTr="000D6BE3">
        <w:trPr>
          <w:trHeight w:val="340"/>
        </w:trPr>
        <w:tc>
          <w:tcPr>
            <w:tcW w:w="734" w:type="dxa"/>
          </w:tcPr>
          <w:p w14:paraId="4872479F"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13</w:t>
            </w:r>
          </w:p>
        </w:tc>
        <w:tc>
          <w:tcPr>
            <w:tcW w:w="4833" w:type="dxa"/>
          </w:tcPr>
          <w:p w14:paraId="63326B69"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Số lượng dây nối đất</w:t>
            </w:r>
          </w:p>
        </w:tc>
        <w:tc>
          <w:tcPr>
            <w:tcW w:w="1343" w:type="dxa"/>
          </w:tcPr>
          <w:p w14:paraId="204F9461" w14:textId="77777777" w:rsidR="009E12B2" w:rsidRPr="009E12B2" w:rsidRDefault="009E12B2" w:rsidP="009E12B2">
            <w:pPr>
              <w:widowControl w:val="0"/>
              <w:spacing w:line="296" w:lineRule="exact"/>
              <w:ind w:left="96" w:right="89"/>
              <w:jc w:val="center"/>
              <w:rPr>
                <w:rFonts w:eastAsia="Calibri"/>
                <w:sz w:val="26"/>
                <w:szCs w:val="26"/>
              </w:rPr>
            </w:pPr>
            <w:r w:rsidRPr="009E12B2">
              <w:rPr>
                <w:rFonts w:eastAsia="Calibri"/>
                <w:sz w:val="26"/>
                <w:szCs w:val="26"/>
              </w:rPr>
              <w:t>Sợi</w:t>
            </w:r>
          </w:p>
        </w:tc>
        <w:tc>
          <w:tcPr>
            <w:tcW w:w="2087" w:type="dxa"/>
          </w:tcPr>
          <w:p w14:paraId="27FC2308" w14:textId="77777777" w:rsidR="009E12B2" w:rsidRPr="009E12B2" w:rsidRDefault="009E12B2" w:rsidP="009E12B2">
            <w:pPr>
              <w:widowControl w:val="0"/>
              <w:spacing w:before="26"/>
              <w:ind w:left="131" w:right="122"/>
              <w:jc w:val="left"/>
              <w:rPr>
                <w:rFonts w:eastAsia="Calibri"/>
                <w:sz w:val="26"/>
                <w:szCs w:val="26"/>
              </w:rPr>
            </w:pPr>
            <w:r w:rsidRPr="009E12B2">
              <w:rPr>
                <w:rFonts w:eastAsia="Calibri"/>
                <w:sz w:val="26"/>
                <w:szCs w:val="26"/>
              </w:rPr>
              <w:t>01</w:t>
            </w:r>
          </w:p>
        </w:tc>
      </w:tr>
      <w:tr w:rsidR="009E12B2" w:rsidRPr="009E12B2" w14:paraId="3A3690DC" w14:textId="77777777" w:rsidTr="000D6BE3">
        <w:trPr>
          <w:trHeight w:val="340"/>
        </w:trPr>
        <w:tc>
          <w:tcPr>
            <w:tcW w:w="734" w:type="dxa"/>
          </w:tcPr>
          <w:p w14:paraId="2CBAA97C"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14</w:t>
            </w:r>
          </w:p>
        </w:tc>
        <w:tc>
          <w:tcPr>
            <w:tcW w:w="4833" w:type="dxa"/>
          </w:tcPr>
          <w:p w14:paraId="1004B40B"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Trọng lượng</w:t>
            </w:r>
          </w:p>
        </w:tc>
        <w:tc>
          <w:tcPr>
            <w:tcW w:w="1343" w:type="dxa"/>
          </w:tcPr>
          <w:p w14:paraId="1F7BD41A" w14:textId="77777777" w:rsidR="009E12B2" w:rsidRPr="009E12B2" w:rsidRDefault="009E12B2" w:rsidP="009E12B2">
            <w:pPr>
              <w:widowControl w:val="0"/>
              <w:spacing w:before="26"/>
              <w:ind w:left="101" w:right="89"/>
              <w:jc w:val="center"/>
              <w:rPr>
                <w:rFonts w:eastAsia="Calibri"/>
                <w:sz w:val="26"/>
                <w:szCs w:val="26"/>
              </w:rPr>
            </w:pPr>
            <w:r w:rsidRPr="009E12B2">
              <w:rPr>
                <w:rFonts w:eastAsia="Calibri"/>
                <w:sz w:val="26"/>
                <w:szCs w:val="26"/>
              </w:rPr>
              <w:t>kg</w:t>
            </w:r>
          </w:p>
        </w:tc>
        <w:tc>
          <w:tcPr>
            <w:tcW w:w="2087" w:type="dxa"/>
          </w:tcPr>
          <w:p w14:paraId="6C84B592"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4F2DE57A" w14:textId="77777777" w:rsidTr="000D6BE3">
        <w:trPr>
          <w:trHeight w:val="340"/>
        </w:trPr>
        <w:tc>
          <w:tcPr>
            <w:tcW w:w="734" w:type="dxa"/>
          </w:tcPr>
          <w:p w14:paraId="5A601446"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15</w:t>
            </w:r>
          </w:p>
        </w:tc>
        <w:tc>
          <w:tcPr>
            <w:tcW w:w="4833" w:type="dxa"/>
          </w:tcPr>
          <w:p w14:paraId="32F69ECB" w14:textId="77777777" w:rsidR="009E12B2" w:rsidRPr="009E12B2" w:rsidRDefault="009E12B2" w:rsidP="009E12B2">
            <w:pPr>
              <w:widowControl w:val="0"/>
              <w:spacing w:line="296" w:lineRule="exact"/>
              <w:ind w:left="105"/>
              <w:jc w:val="left"/>
              <w:rPr>
                <w:rFonts w:eastAsia="Calibri"/>
                <w:sz w:val="26"/>
                <w:szCs w:val="26"/>
              </w:rPr>
            </w:pPr>
            <w:r w:rsidRPr="009E12B2">
              <w:rPr>
                <w:rFonts w:eastAsia="Calibri"/>
                <w:sz w:val="26"/>
                <w:szCs w:val="26"/>
              </w:rPr>
              <w:t>Kích thước</w:t>
            </w:r>
          </w:p>
        </w:tc>
        <w:tc>
          <w:tcPr>
            <w:tcW w:w="1343" w:type="dxa"/>
          </w:tcPr>
          <w:p w14:paraId="3A3691A9" w14:textId="77777777" w:rsidR="009E12B2" w:rsidRPr="009E12B2" w:rsidRDefault="009E12B2" w:rsidP="009E12B2">
            <w:pPr>
              <w:widowControl w:val="0"/>
              <w:spacing w:before="26"/>
              <w:ind w:left="101" w:right="89"/>
              <w:jc w:val="center"/>
              <w:rPr>
                <w:rFonts w:eastAsia="Calibri"/>
                <w:sz w:val="26"/>
                <w:szCs w:val="26"/>
              </w:rPr>
            </w:pPr>
            <w:r w:rsidRPr="009E12B2">
              <w:rPr>
                <w:rFonts w:eastAsia="Calibri"/>
                <w:sz w:val="26"/>
                <w:szCs w:val="26"/>
              </w:rPr>
              <w:t>mm</w:t>
            </w:r>
          </w:p>
        </w:tc>
        <w:tc>
          <w:tcPr>
            <w:tcW w:w="2087" w:type="dxa"/>
          </w:tcPr>
          <w:p w14:paraId="5A7ED7E9" w14:textId="77777777" w:rsidR="009E12B2" w:rsidRPr="009E12B2" w:rsidRDefault="009E12B2" w:rsidP="009E12B2">
            <w:pPr>
              <w:widowControl w:val="0"/>
              <w:spacing w:line="296" w:lineRule="exact"/>
              <w:ind w:left="131" w:right="117"/>
              <w:jc w:val="left"/>
              <w:rPr>
                <w:rFonts w:eastAsia="Calibri"/>
                <w:sz w:val="26"/>
                <w:szCs w:val="26"/>
              </w:rPr>
            </w:pPr>
            <w:r w:rsidRPr="009E12B2">
              <w:rPr>
                <w:rFonts w:eastAsia="Calibri"/>
                <w:sz w:val="26"/>
                <w:szCs w:val="26"/>
              </w:rPr>
              <w:t>Nêu cụ thể</w:t>
            </w:r>
          </w:p>
        </w:tc>
      </w:tr>
      <w:tr w:rsidR="009E12B2" w:rsidRPr="009E12B2" w14:paraId="5D2FD351" w14:textId="77777777" w:rsidTr="000D6BE3">
        <w:trPr>
          <w:trHeight w:val="335"/>
        </w:trPr>
        <w:tc>
          <w:tcPr>
            <w:tcW w:w="734" w:type="dxa"/>
          </w:tcPr>
          <w:p w14:paraId="2EC95F60" w14:textId="77777777" w:rsidR="009E12B2" w:rsidRPr="009E12B2" w:rsidRDefault="009E12B2" w:rsidP="009E12B2">
            <w:pPr>
              <w:widowControl w:val="0"/>
              <w:spacing w:before="26" w:line="290" w:lineRule="exact"/>
              <w:ind w:left="171" w:right="166"/>
              <w:jc w:val="center"/>
              <w:rPr>
                <w:rFonts w:eastAsia="Calibri"/>
                <w:sz w:val="26"/>
                <w:szCs w:val="26"/>
              </w:rPr>
            </w:pPr>
            <w:r w:rsidRPr="009E12B2">
              <w:rPr>
                <w:rFonts w:eastAsia="Calibri"/>
                <w:sz w:val="26"/>
                <w:szCs w:val="26"/>
              </w:rPr>
              <w:t>16</w:t>
            </w:r>
          </w:p>
        </w:tc>
        <w:tc>
          <w:tcPr>
            <w:tcW w:w="4833" w:type="dxa"/>
          </w:tcPr>
          <w:p w14:paraId="7E5CA87C" w14:textId="77777777" w:rsidR="009E12B2" w:rsidRPr="009E12B2" w:rsidRDefault="009E12B2" w:rsidP="009E12B2">
            <w:pPr>
              <w:widowControl w:val="0"/>
              <w:spacing w:line="291" w:lineRule="exact"/>
              <w:ind w:left="105"/>
              <w:jc w:val="left"/>
              <w:rPr>
                <w:rFonts w:eastAsia="Calibri"/>
                <w:sz w:val="26"/>
                <w:szCs w:val="26"/>
              </w:rPr>
            </w:pPr>
            <w:r w:rsidRPr="009E12B2">
              <w:rPr>
                <w:rFonts w:eastAsia="Calibri"/>
                <w:sz w:val="26"/>
                <w:szCs w:val="26"/>
              </w:rPr>
              <w:t>Tài liệu kỹ thuật, bản vẽ chế tạo</w:t>
            </w:r>
          </w:p>
        </w:tc>
        <w:tc>
          <w:tcPr>
            <w:tcW w:w="1343" w:type="dxa"/>
          </w:tcPr>
          <w:p w14:paraId="43B8893E" w14:textId="77777777" w:rsidR="009E12B2" w:rsidRPr="009E12B2" w:rsidRDefault="009E12B2" w:rsidP="009E12B2">
            <w:pPr>
              <w:widowControl w:val="0"/>
              <w:jc w:val="center"/>
              <w:rPr>
                <w:rFonts w:eastAsia="Calibri"/>
                <w:sz w:val="26"/>
                <w:szCs w:val="26"/>
              </w:rPr>
            </w:pPr>
          </w:p>
        </w:tc>
        <w:tc>
          <w:tcPr>
            <w:tcW w:w="2087" w:type="dxa"/>
          </w:tcPr>
          <w:p w14:paraId="1975F474" w14:textId="77777777" w:rsidR="009E12B2" w:rsidRPr="009E12B2" w:rsidRDefault="009E12B2" w:rsidP="009E12B2">
            <w:pPr>
              <w:widowControl w:val="0"/>
              <w:spacing w:before="26" w:line="290" w:lineRule="exact"/>
              <w:ind w:left="131" w:right="117"/>
              <w:jc w:val="left"/>
              <w:rPr>
                <w:rFonts w:eastAsia="Calibri"/>
                <w:sz w:val="26"/>
                <w:szCs w:val="26"/>
              </w:rPr>
            </w:pPr>
            <w:r w:rsidRPr="009E12B2">
              <w:rPr>
                <w:rFonts w:eastAsia="Calibri"/>
                <w:sz w:val="26"/>
                <w:szCs w:val="26"/>
              </w:rPr>
              <w:t>Có</w:t>
            </w:r>
          </w:p>
        </w:tc>
      </w:tr>
      <w:tr w:rsidR="009E12B2" w:rsidRPr="009E12B2" w14:paraId="4C2FFDA7" w14:textId="77777777" w:rsidTr="000D6BE3">
        <w:trPr>
          <w:trHeight w:val="1703"/>
        </w:trPr>
        <w:tc>
          <w:tcPr>
            <w:tcW w:w="734" w:type="dxa"/>
          </w:tcPr>
          <w:p w14:paraId="0ECAA7B7" w14:textId="77777777" w:rsidR="009E12B2" w:rsidRPr="009E12B2" w:rsidRDefault="009E12B2" w:rsidP="009E12B2">
            <w:pPr>
              <w:widowControl w:val="0"/>
              <w:spacing w:before="30"/>
              <w:ind w:left="171" w:right="166"/>
              <w:jc w:val="center"/>
              <w:rPr>
                <w:rFonts w:eastAsia="Calibri"/>
                <w:sz w:val="26"/>
                <w:szCs w:val="26"/>
              </w:rPr>
            </w:pPr>
            <w:r w:rsidRPr="009E12B2">
              <w:rPr>
                <w:rFonts w:eastAsia="Calibri"/>
                <w:sz w:val="26"/>
                <w:szCs w:val="26"/>
              </w:rPr>
              <w:t>17</w:t>
            </w:r>
          </w:p>
        </w:tc>
        <w:tc>
          <w:tcPr>
            <w:tcW w:w="4833" w:type="dxa"/>
          </w:tcPr>
          <w:p w14:paraId="0F90D06E" w14:textId="77777777" w:rsidR="009E12B2" w:rsidRPr="009E12B2" w:rsidRDefault="009E12B2" w:rsidP="009E12B2">
            <w:pPr>
              <w:widowControl w:val="0"/>
              <w:spacing w:before="29" w:line="271" w:lineRule="auto"/>
              <w:ind w:left="105" w:right="104"/>
              <w:rPr>
                <w:rFonts w:eastAsia="Calibri"/>
                <w:i/>
                <w:sz w:val="26"/>
                <w:szCs w:val="26"/>
              </w:rPr>
            </w:pPr>
            <w:r w:rsidRPr="009E12B2">
              <w:rPr>
                <w:rFonts w:eastAsia="Calibri"/>
                <w:sz w:val="26"/>
                <w:szCs w:val="26"/>
              </w:rPr>
              <w:t>Danh mục (</w:t>
            </w:r>
            <w:r w:rsidRPr="009E12B2">
              <w:rPr>
                <w:rFonts w:eastAsia="Calibri"/>
                <w:i/>
                <w:sz w:val="26"/>
                <w:szCs w:val="26"/>
              </w:rPr>
              <w:t>packing list</w:t>
            </w:r>
            <w:r w:rsidRPr="009E12B2">
              <w:rPr>
                <w:rFonts w:eastAsia="Calibri"/>
                <w:sz w:val="26"/>
                <w:szCs w:val="26"/>
              </w:rPr>
              <w:t>) các phụ kiện do nhà</w:t>
            </w:r>
            <w:r w:rsidRPr="009E12B2">
              <w:rPr>
                <w:rFonts w:eastAsia="Calibri"/>
                <w:spacing w:val="-11"/>
                <w:sz w:val="26"/>
                <w:szCs w:val="26"/>
              </w:rPr>
              <w:t xml:space="preserve"> </w:t>
            </w:r>
            <w:r w:rsidRPr="009E12B2">
              <w:rPr>
                <w:rFonts w:eastAsia="Calibri"/>
                <w:sz w:val="26"/>
                <w:szCs w:val="26"/>
              </w:rPr>
              <w:t>sản</w:t>
            </w:r>
            <w:r w:rsidRPr="009E12B2">
              <w:rPr>
                <w:rFonts w:eastAsia="Calibri"/>
                <w:spacing w:val="-10"/>
                <w:sz w:val="26"/>
                <w:szCs w:val="26"/>
              </w:rPr>
              <w:t xml:space="preserve"> </w:t>
            </w:r>
            <w:r w:rsidRPr="009E12B2">
              <w:rPr>
                <w:rFonts w:eastAsia="Calibri"/>
                <w:sz w:val="26"/>
                <w:szCs w:val="26"/>
              </w:rPr>
              <w:t>xuất</w:t>
            </w:r>
            <w:r w:rsidRPr="009E12B2">
              <w:rPr>
                <w:rFonts w:eastAsia="Calibri"/>
                <w:spacing w:val="-11"/>
                <w:sz w:val="26"/>
                <w:szCs w:val="26"/>
              </w:rPr>
              <w:t xml:space="preserve"> </w:t>
            </w:r>
            <w:r w:rsidRPr="009E12B2">
              <w:rPr>
                <w:rFonts w:eastAsia="Calibri"/>
                <w:sz w:val="26"/>
                <w:szCs w:val="26"/>
              </w:rPr>
              <w:t>cung</w:t>
            </w:r>
            <w:r w:rsidRPr="009E12B2">
              <w:rPr>
                <w:rFonts w:eastAsia="Calibri"/>
                <w:spacing w:val="-13"/>
                <w:sz w:val="26"/>
                <w:szCs w:val="26"/>
              </w:rPr>
              <w:t xml:space="preserve"> </w:t>
            </w:r>
            <w:r w:rsidRPr="009E12B2">
              <w:rPr>
                <w:rFonts w:eastAsia="Calibri"/>
                <w:sz w:val="26"/>
                <w:szCs w:val="26"/>
              </w:rPr>
              <w:t>cấp</w:t>
            </w:r>
            <w:r w:rsidRPr="009E12B2">
              <w:rPr>
                <w:rFonts w:eastAsia="Calibri"/>
                <w:spacing w:val="-11"/>
                <w:sz w:val="26"/>
                <w:szCs w:val="26"/>
              </w:rPr>
              <w:t xml:space="preserve"> </w:t>
            </w:r>
            <w:r w:rsidRPr="009E12B2">
              <w:rPr>
                <w:rFonts w:eastAsia="Calibri"/>
                <w:sz w:val="26"/>
                <w:szCs w:val="26"/>
              </w:rPr>
              <w:t>(</w:t>
            </w:r>
            <w:r w:rsidRPr="009E12B2">
              <w:rPr>
                <w:rFonts w:eastAsia="Calibri"/>
                <w:i/>
                <w:sz w:val="26"/>
                <w:szCs w:val="26"/>
              </w:rPr>
              <w:t>kê</w:t>
            </w:r>
            <w:r w:rsidRPr="009E12B2">
              <w:rPr>
                <w:rFonts w:eastAsia="Calibri"/>
                <w:i/>
                <w:spacing w:val="-10"/>
                <w:sz w:val="26"/>
                <w:szCs w:val="26"/>
              </w:rPr>
              <w:t xml:space="preserve"> </w:t>
            </w:r>
            <w:r w:rsidRPr="009E12B2">
              <w:rPr>
                <w:rFonts w:eastAsia="Calibri"/>
                <w:i/>
                <w:sz w:val="26"/>
                <w:szCs w:val="26"/>
              </w:rPr>
              <w:t>chi</w:t>
            </w:r>
            <w:r w:rsidRPr="009E12B2">
              <w:rPr>
                <w:rFonts w:eastAsia="Calibri"/>
                <w:i/>
                <w:spacing w:val="-11"/>
                <w:sz w:val="26"/>
                <w:szCs w:val="26"/>
              </w:rPr>
              <w:t xml:space="preserve"> </w:t>
            </w:r>
            <w:r w:rsidRPr="009E12B2">
              <w:rPr>
                <w:rFonts w:eastAsia="Calibri"/>
                <w:i/>
                <w:sz w:val="26"/>
                <w:szCs w:val="26"/>
              </w:rPr>
              <w:t>ti</w:t>
            </w:r>
            <w:r w:rsidRPr="009E12B2">
              <w:rPr>
                <w:rFonts w:eastAsia="Calibri"/>
                <w:sz w:val="26"/>
                <w:szCs w:val="26"/>
              </w:rPr>
              <w:t>ế</w:t>
            </w:r>
            <w:r w:rsidRPr="009E12B2">
              <w:rPr>
                <w:rFonts w:eastAsia="Calibri"/>
                <w:i/>
                <w:sz w:val="26"/>
                <w:szCs w:val="26"/>
              </w:rPr>
              <w:t>t</w:t>
            </w:r>
            <w:r w:rsidRPr="009E12B2">
              <w:rPr>
                <w:rFonts w:eastAsia="Calibri"/>
                <w:i/>
                <w:spacing w:val="-7"/>
                <w:sz w:val="26"/>
                <w:szCs w:val="26"/>
              </w:rPr>
              <w:t xml:space="preserve"> </w:t>
            </w:r>
            <w:r w:rsidRPr="009E12B2">
              <w:rPr>
                <w:rFonts w:eastAsia="Calibri"/>
                <w:i/>
                <w:sz w:val="26"/>
                <w:szCs w:val="26"/>
              </w:rPr>
              <w:t>s</w:t>
            </w:r>
            <w:r w:rsidRPr="009E12B2">
              <w:rPr>
                <w:rFonts w:eastAsia="Calibri"/>
                <w:sz w:val="26"/>
                <w:szCs w:val="26"/>
              </w:rPr>
              <w:t>ố</w:t>
            </w:r>
            <w:r w:rsidRPr="009E12B2">
              <w:rPr>
                <w:rFonts w:eastAsia="Calibri"/>
                <w:spacing w:val="-17"/>
                <w:sz w:val="26"/>
                <w:szCs w:val="26"/>
              </w:rPr>
              <w:t xml:space="preserve"> </w:t>
            </w:r>
            <w:r w:rsidRPr="009E12B2">
              <w:rPr>
                <w:rFonts w:eastAsia="Calibri"/>
                <w:i/>
                <w:sz w:val="26"/>
                <w:szCs w:val="26"/>
              </w:rPr>
              <w:t>l</w:t>
            </w:r>
            <w:r w:rsidRPr="009E12B2">
              <w:rPr>
                <w:rFonts w:eastAsia="Calibri"/>
                <w:sz w:val="26"/>
                <w:szCs w:val="26"/>
              </w:rPr>
              <w:t>ượ</w:t>
            </w:r>
            <w:r w:rsidRPr="009E12B2">
              <w:rPr>
                <w:rFonts w:eastAsia="Calibri"/>
                <w:i/>
                <w:sz w:val="26"/>
                <w:szCs w:val="26"/>
              </w:rPr>
              <w:t>ng, ch</w:t>
            </w:r>
            <w:r w:rsidRPr="009E12B2">
              <w:rPr>
                <w:rFonts w:eastAsia="Calibri"/>
                <w:sz w:val="26"/>
                <w:szCs w:val="26"/>
              </w:rPr>
              <w:t>ủ</w:t>
            </w:r>
            <w:r w:rsidRPr="009E12B2">
              <w:rPr>
                <w:rFonts w:eastAsia="Calibri"/>
                <w:i/>
                <w:sz w:val="26"/>
                <w:szCs w:val="26"/>
              </w:rPr>
              <w:t>ng</w:t>
            </w:r>
            <w:r w:rsidRPr="009E12B2">
              <w:rPr>
                <w:rFonts w:eastAsia="Calibri"/>
                <w:i/>
                <w:spacing w:val="-12"/>
                <w:sz w:val="26"/>
                <w:szCs w:val="26"/>
              </w:rPr>
              <w:t xml:space="preserve"> </w:t>
            </w:r>
            <w:r w:rsidRPr="009E12B2">
              <w:rPr>
                <w:rFonts w:eastAsia="Calibri"/>
                <w:i/>
                <w:sz w:val="26"/>
                <w:szCs w:val="26"/>
              </w:rPr>
              <w:t>lo</w:t>
            </w:r>
            <w:r w:rsidRPr="009E12B2">
              <w:rPr>
                <w:rFonts w:eastAsia="Calibri"/>
                <w:sz w:val="26"/>
                <w:szCs w:val="26"/>
              </w:rPr>
              <w:t>ạ</w:t>
            </w:r>
            <w:r w:rsidRPr="009E12B2">
              <w:rPr>
                <w:rFonts w:eastAsia="Calibri"/>
                <w:i/>
                <w:sz w:val="26"/>
                <w:szCs w:val="26"/>
              </w:rPr>
              <w:t>i,</w:t>
            </w:r>
            <w:r w:rsidRPr="009E12B2">
              <w:rPr>
                <w:rFonts w:eastAsia="Calibri"/>
                <w:i/>
                <w:spacing w:val="-9"/>
                <w:sz w:val="26"/>
                <w:szCs w:val="26"/>
              </w:rPr>
              <w:t xml:space="preserve"> </w:t>
            </w:r>
            <w:r w:rsidRPr="009E12B2">
              <w:rPr>
                <w:rFonts w:eastAsia="Calibri"/>
                <w:i/>
                <w:sz w:val="26"/>
                <w:szCs w:val="26"/>
              </w:rPr>
              <w:t>kích</w:t>
            </w:r>
            <w:r w:rsidRPr="009E12B2">
              <w:rPr>
                <w:rFonts w:eastAsia="Calibri"/>
                <w:i/>
                <w:spacing w:val="-11"/>
                <w:sz w:val="26"/>
                <w:szCs w:val="26"/>
              </w:rPr>
              <w:t xml:space="preserve"> </w:t>
            </w:r>
            <w:r w:rsidRPr="009E12B2">
              <w:rPr>
                <w:rFonts w:eastAsia="Calibri"/>
                <w:i/>
                <w:sz w:val="26"/>
                <w:szCs w:val="26"/>
              </w:rPr>
              <w:t>th</w:t>
            </w:r>
            <w:r w:rsidRPr="009E12B2">
              <w:rPr>
                <w:rFonts w:eastAsia="Calibri"/>
                <w:sz w:val="26"/>
                <w:szCs w:val="26"/>
              </w:rPr>
              <w:t>ướ</w:t>
            </w:r>
            <w:r w:rsidRPr="009E12B2">
              <w:rPr>
                <w:rFonts w:eastAsia="Calibri"/>
                <w:i/>
                <w:sz w:val="26"/>
                <w:szCs w:val="26"/>
              </w:rPr>
              <w:t>c</w:t>
            </w:r>
            <w:r w:rsidRPr="009E12B2">
              <w:rPr>
                <w:rFonts w:eastAsia="Calibri"/>
                <w:i/>
                <w:spacing w:val="-11"/>
                <w:sz w:val="26"/>
                <w:szCs w:val="26"/>
              </w:rPr>
              <w:t xml:space="preserve"> </w:t>
            </w:r>
            <w:r w:rsidRPr="009E12B2">
              <w:rPr>
                <w:rFonts w:eastAsia="Calibri"/>
                <w:i/>
                <w:sz w:val="26"/>
                <w:szCs w:val="26"/>
              </w:rPr>
              <w:t>và</w:t>
            </w:r>
            <w:r w:rsidRPr="009E12B2">
              <w:rPr>
                <w:rFonts w:eastAsia="Calibri"/>
                <w:i/>
                <w:spacing w:val="-11"/>
                <w:sz w:val="26"/>
                <w:szCs w:val="26"/>
              </w:rPr>
              <w:t xml:space="preserve"> </w:t>
            </w:r>
            <w:r w:rsidRPr="009E12B2">
              <w:rPr>
                <w:rFonts w:eastAsia="Calibri"/>
                <w:i/>
                <w:sz w:val="26"/>
                <w:szCs w:val="26"/>
              </w:rPr>
              <w:t>cam</w:t>
            </w:r>
            <w:r w:rsidRPr="009E12B2">
              <w:rPr>
                <w:rFonts w:eastAsia="Calibri"/>
                <w:i/>
                <w:spacing w:val="-11"/>
                <w:sz w:val="26"/>
                <w:szCs w:val="26"/>
              </w:rPr>
              <w:t xml:space="preserve"> </w:t>
            </w:r>
            <w:r w:rsidRPr="009E12B2">
              <w:rPr>
                <w:rFonts w:eastAsia="Calibri"/>
                <w:i/>
                <w:sz w:val="26"/>
                <w:szCs w:val="26"/>
              </w:rPr>
              <w:t>k</w:t>
            </w:r>
            <w:r w:rsidRPr="009E12B2">
              <w:rPr>
                <w:rFonts w:eastAsia="Calibri"/>
                <w:sz w:val="26"/>
                <w:szCs w:val="26"/>
              </w:rPr>
              <w:t>ế</w:t>
            </w:r>
            <w:r w:rsidRPr="009E12B2">
              <w:rPr>
                <w:rFonts w:eastAsia="Calibri"/>
                <w:i/>
                <w:sz w:val="26"/>
                <w:szCs w:val="26"/>
              </w:rPr>
              <w:t>t</w:t>
            </w:r>
            <w:r w:rsidRPr="009E12B2">
              <w:rPr>
                <w:rFonts w:eastAsia="Calibri"/>
                <w:i/>
                <w:spacing w:val="-7"/>
                <w:sz w:val="26"/>
                <w:szCs w:val="26"/>
              </w:rPr>
              <w:t xml:space="preserve"> </w:t>
            </w:r>
            <w:r w:rsidRPr="009E12B2">
              <w:rPr>
                <w:rFonts w:eastAsia="Calibri"/>
                <w:i/>
                <w:sz w:val="26"/>
                <w:szCs w:val="26"/>
              </w:rPr>
              <w:t>s</w:t>
            </w:r>
            <w:r w:rsidRPr="009E12B2">
              <w:rPr>
                <w:rFonts w:eastAsia="Calibri"/>
                <w:sz w:val="26"/>
                <w:szCs w:val="26"/>
              </w:rPr>
              <w:t>ố</w:t>
            </w:r>
            <w:r w:rsidRPr="009E12B2">
              <w:rPr>
                <w:rFonts w:eastAsia="Calibri"/>
                <w:spacing w:val="-18"/>
                <w:sz w:val="26"/>
                <w:szCs w:val="26"/>
              </w:rPr>
              <w:t xml:space="preserve"> </w:t>
            </w:r>
            <w:r w:rsidRPr="009E12B2">
              <w:rPr>
                <w:rFonts w:eastAsia="Calibri"/>
                <w:i/>
                <w:sz w:val="26"/>
                <w:szCs w:val="26"/>
              </w:rPr>
              <w:t>l</w:t>
            </w:r>
            <w:r w:rsidRPr="009E12B2">
              <w:rPr>
                <w:rFonts w:eastAsia="Calibri"/>
                <w:sz w:val="26"/>
                <w:szCs w:val="26"/>
              </w:rPr>
              <w:t>ượ</w:t>
            </w:r>
            <w:r w:rsidRPr="009E12B2">
              <w:rPr>
                <w:rFonts w:eastAsia="Calibri"/>
                <w:i/>
                <w:sz w:val="26"/>
                <w:szCs w:val="26"/>
              </w:rPr>
              <w:t xml:space="preserve">ng </w:t>
            </w:r>
            <w:r w:rsidRPr="009E12B2">
              <w:rPr>
                <w:rFonts w:eastAsia="Calibri"/>
                <w:sz w:val="26"/>
                <w:szCs w:val="26"/>
              </w:rPr>
              <w:t>đ</w:t>
            </w:r>
            <w:r w:rsidRPr="009E12B2">
              <w:rPr>
                <w:rFonts w:eastAsia="Calibri"/>
                <w:i/>
                <w:sz w:val="26"/>
                <w:szCs w:val="26"/>
              </w:rPr>
              <w:t>ó</w:t>
            </w:r>
            <w:r w:rsidRPr="009E12B2">
              <w:rPr>
                <w:rFonts w:eastAsia="Calibri"/>
                <w:i/>
                <w:spacing w:val="-10"/>
                <w:sz w:val="26"/>
                <w:szCs w:val="26"/>
              </w:rPr>
              <w:t xml:space="preserve"> </w:t>
            </w:r>
            <w:r w:rsidRPr="009E12B2">
              <w:rPr>
                <w:rFonts w:eastAsia="Calibri"/>
                <w:sz w:val="26"/>
                <w:szCs w:val="26"/>
              </w:rPr>
              <w:t>đủ</w:t>
            </w:r>
            <w:r w:rsidRPr="009E12B2">
              <w:rPr>
                <w:rFonts w:eastAsia="Calibri"/>
                <w:spacing w:val="-17"/>
                <w:sz w:val="26"/>
                <w:szCs w:val="26"/>
              </w:rPr>
              <w:t xml:space="preserve"> </w:t>
            </w:r>
            <w:r w:rsidRPr="009E12B2">
              <w:rPr>
                <w:rFonts w:eastAsia="Calibri"/>
                <w:sz w:val="26"/>
                <w:szCs w:val="26"/>
              </w:rPr>
              <w:t>để</w:t>
            </w:r>
            <w:r w:rsidRPr="009E12B2">
              <w:rPr>
                <w:rFonts w:eastAsia="Calibri"/>
                <w:spacing w:val="-16"/>
                <w:sz w:val="26"/>
                <w:szCs w:val="26"/>
              </w:rPr>
              <w:t xml:space="preserve"> </w:t>
            </w:r>
            <w:r w:rsidRPr="009E12B2">
              <w:rPr>
                <w:rFonts w:eastAsia="Calibri"/>
                <w:i/>
                <w:sz w:val="26"/>
                <w:szCs w:val="26"/>
              </w:rPr>
              <w:t>thi</w:t>
            </w:r>
            <w:r w:rsidRPr="009E12B2">
              <w:rPr>
                <w:rFonts w:eastAsia="Calibri"/>
                <w:i/>
                <w:spacing w:val="-10"/>
                <w:sz w:val="26"/>
                <w:szCs w:val="26"/>
              </w:rPr>
              <w:t xml:space="preserve"> </w:t>
            </w:r>
            <w:r w:rsidRPr="009E12B2">
              <w:rPr>
                <w:rFonts w:eastAsia="Calibri"/>
                <w:i/>
                <w:sz w:val="26"/>
                <w:szCs w:val="26"/>
              </w:rPr>
              <w:t>công</w:t>
            </w:r>
            <w:r w:rsidRPr="009E12B2">
              <w:rPr>
                <w:rFonts w:eastAsia="Calibri"/>
                <w:i/>
                <w:spacing w:val="-9"/>
                <w:sz w:val="26"/>
                <w:szCs w:val="26"/>
              </w:rPr>
              <w:t xml:space="preserve"> </w:t>
            </w:r>
            <w:r w:rsidRPr="009E12B2">
              <w:rPr>
                <w:rFonts w:eastAsia="Calibri"/>
                <w:i/>
                <w:sz w:val="26"/>
                <w:szCs w:val="26"/>
              </w:rPr>
              <w:t>h</w:t>
            </w:r>
            <w:r w:rsidRPr="009E12B2">
              <w:rPr>
                <w:rFonts w:eastAsia="Calibri"/>
                <w:sz w:val="26"/>
                <w:szCs w:val="26"/>
              </w:rPr>
              <w:t>ộ</w:t>
            </w:r>
            <w:r w:rsidRPr="009E12B2">
              <w:rPr>
                <w:rFonts w:eastAsia="Calibri"/>
                <w:i/>
                <w:sz w:val="26"/>
                <w:szCs w:val="26"/>
              </w:rPr>
              <w:t>p</w:t>
            </w:r>
            <w:r w:rsidRPr="009E12B2">
              <w:rPr>
                <w:rFonts w:eastAsia="Calibri"/>
                <w:i/>
                <w:spacing w:val="-6"/>
                <w:sz w:val="26"/>
                <w:szCs w:val="26"/>
              </w:rPr>
              <w:t xml:space="preserve"> </w:t>
            </w:r>
            <w:r w:rsidRPr="009E12B2">
              <w:rPr>
                <w:rFonts w:eastAsia="Calibri"/>
                <w:sz w:val="26"/>
                <w:szCs w:val="26"/>
              </w:rPr>
              <w:t>đầ</w:t>
            </w:r>
            <w:r w:rsidRPr="009E12B2">
              <w:rPr>
                <w:rFonts w:eastAsia="Calibri"/>
                <w:i/>
                <w:sz w:val="26"/>
                <w:szCs w:val="26"/>
              </w:rPr>
              <w:t>u</w:t>
            </w:r>
            <w:r w:rsidRPr="009E12B2">
              <w:rPr>
                <w:rFonts w:eastAsia="Calibri"/>
                <w:i/>
                <w:spacing w:val="-10"/>
                <w:sz w:val="26"/>
                <w:szCs w:val="26"/>
              </w:rPr>
              <w:t xml:space="preserve"> </w:t>
            </w:r>
            <w:r w:rsidRPr="009E12B2">
              <w:rPr>
                <w:rFonts w:eastAsia="Calibri"/>
                <w:i/>
                <w:sz w:val="26"/>
                <w:szCs w:val="26"/>
              </w:rPr>
              <w:t>cáp,</w:t>
            </w:r>
            <w:r w:rsidRPr="009E12B2">
              <w:rPr>
                <w:rFonts w:eastAsia="Calibri"/>
                <w:i/>
                <w:spacing w:val="-7"/>
                <w:sz w:val="26"/>
                <w:szCs w:val="26"/>
              </w:rPr>
              <w:t xml:space="preserve"> </w:t>
            </w:r>
            <w:r w:rsidRPr="009E12B2">
              <w:rPr>
                <w:rFonts w:eastAsia="Calibri"/>
                <w:i/>
                <w:sz w:val="26"/>
                <w:szCs w:val="26"/>
              </w:rPr>
              <w:t>có</w:t>
            </w:r>
            <w:r w:rsidRPr="009E12B2">
              <w:rPr>
                <w:rFonts w:eastAsia="Calibri"/>
                <w:i/>
                <w:spacing w:val="-9"/>
                <w:sz w:val="26"/>
                <w:szCs w:val="26"/>
              </w:rPr>
              <w:t xml:space="preserve"> </w:t>
            </w:r>
            <w:r w:rsidRPr="009E12B2">
              <w:rPr>
                <w:rFonts w:eastAsia="Calibri"/>
                <w:i/>
                <w:sz w:val="26"/>
                <w:szCs w:val="26"/>
              </w:rPr>
              <w:t>xác</w:t>
            </w:r>
            <w:r w:rsidRPr="009E12B2">
              <w:rPr>
                <w:rFonts w:eastAsia="Calibri"/>
                <w:i/>
                <w:spacing w:val="-9"/>
                <w:sz w:val="26"/>
                <w:szCs w:val="26"/>
              </w:rPr>
              <w:t xml:space="preserve"> </w:t>
            </w:r>
            <w:r w:rsidRPr="009E12B2">
              <w:rPr>
                <w:rFonts w:eastAsia="Calibri"/>
                <w:i/>
                <w:sz w:val="26"/>
                <w:szCs w:val="26"/>
              </w:rPr>
              <w:t>nh</w:t>
            </w:r>
            <w:r w:rsidRPr="009E12B2">
              <w:rPr>
                <w:rFonts w:eastAsia="Calibri"/>
                <w:sz w:val="26"/>
                <w:szCs w:val="26"/>
              </w:rPr>
              <w:t>ậ</w:t>
            </w:r>
            <w:r w:rsidRPr="009E12B2">
              <w:rPr>
                <w:rFonts w:eastAsia="Calibri"/>
                <w:i/>
                <w:sz w:val="26"/>
                <w:szCs w:val="26"/>
              </w:rPr>
              <w:t>n</w:t>
            </w:r>
          </w:p>
          <w:p w14:paraId="4198C13C" w14:textId="77777777" w:rsidR="009E12B2" w:rsidRPr="009E12B2" w:rsidRDefault="009E12B2" w:rsidP="009E12B2">
            <w:pPr>
              <w:widowControl w:val="0"/>
              <w:spacing w:before="3" w:line="296" w:lineRule="exact"/>
              <w:ind w:left="105"/>
              <w:rPr>
                <w:rFonts w:eastAsia="Calibri"/>
                <w:sz w:val="26"/>
                <w:szCs w:val="26"/>
              </w:rPr>
            </w:pPr>
            <w:r w:rsidRPr="009E12B2">
              <w:rPr>
                <w:rFonts w:eastAsia="Calibri"/>
                <w:i/>
                <w:sz w:val="26"/>
                <w:szCs w:val="26"/>
              </w:rPr>
              <w:t>c</w:t>
            </w:r>
            <w:r w:rsidRPr="009E12B2">
              <w:rPr>
                <w:rFonts w:eastAsia="Calibri"/>
                <w:sz w:val="26"/>
                <w:szCs w:val="26"/>
              </w:rPr>
              <w:t>ủ</w:t>
            </w:r>
            <w:r w:rsidRPr="009E12B2">
              <w:rPr>
                <w:rFonts w:eastAsia="Calibri"/>
                <w:i/>
                <w:sz w:val="26"/>
                <w:szCs w:val="26"/>
              </w:rPr>
              <w:t>a nhà s</w:t>
            </w:r>
            <w:r w:rsidRPr="009E12B2">
              <w:rPr>
                <w:rFonts w:eastAsia="Calibri"/>
                <w:sz w:val="26"/>
                <w:szCs w:val="26"/>
              </w:rPr>
              <w:t>ả</w:t>
            </w:r>
            <w:r w:rsidRPr="009E12B2">
              <w:rPr>
                <w:rFonts w:eastAsia="Calibri"/>
                <w:i/>
                <w:sz w:val="26"/>
                <w:szCs w:val="26"/>
              </w:rPr>
              <w:t>n xu</w:t>
            </w:r>
            <w:r w:rsidRPr="009E12B2">
              <w:rPr>
                <w:rFonts w:eastAsia="Calibri"/>
                <w:sz w:val="26"/>
                <w:szCs w:val="26"/>
              </w:rPr>
              <w:t>ấ</w:t>
            </w:r>
            <w:r w:rsidRPr="009E12B2">
              <w:rPr>
                <w:rFonts w:eastAsia="Calibri"/>
                <w:i/>
                <w:sz w:val="26"/>
                <w:szCs w:val="26"/>
              </w:rPr>
              <w:t>t và c</w:t>
            </w:r>
            <w:r w:rsidRPr="009E12B2">
              <w:rPr>
                <w:rFonts w:eastAsia="Calibri"/>
                <w:sz w:val="26"/>
                <w:szCs w:val="26"/>
              </w:rPr>
              <w:t>ủ</w:t>
            </w:r>
            <w:r w:rsidRPr="009E12B2">
              <w:rPr>
                <w:rFonts w:eastAsia="Calibri"/>
                <w:i/>
                <w:sz w:val="26"/>
                <w:szCs w:val="26"/>
              </w:rPr>
              <w:t>a nhà th</w:t>
            </w:r>
            <w:r w:rsidRPr="009E12B2">
              <w:rPr>
                <w:rFonts w:eastAsia="Calibri"/>
                <w:sz w:val="26"/>
                <w:szCs w:val="26"/>
              </w:rPr>
              <w:t>ầ</w:t>
            </w:r>
            <w:r w:rsidRPr="009E12B2">
              <w:rPr>
                <w:rFonts w:eastAsia="Calibri"/>
                <w:i/>
                <w:sz w:val="26"/>
                <w:szCs w:val="26"/>
              </w:rPr>
              <w:t>u</w:t>
            </w:r>
            <w:r w:rsidRPr="009E12B2">
              <w:rPr>
                <w:rFonts w:eastAsia="Calibri"/>
                <w:sz w:val="26"/>
                <w:szCs w:val="26"/>
              </w:rPr>
              <w:t>)</w:t>
            </w:r>
          </w:p>
        </w:tc>
        <w:tc>
          <w:tcPr>
            <w:tcW w:w="1343" w:type="dxa"/>
          </w:tcPr>
          <w:p w14:paraId="1C39FA42" w14:textId="77777777" w:rsidR="009E12B2" w:rsidRPr="009E12B2" w:rsidRDefault="009E12B2" w:rsidP="009E12B2">
            <w:pPr>
              <w:widowControl w:val="0"/>
              <w:jc w:val="center"/>
              <w:rPr>
                <w:rFonts w:eastAsia="Calibri"/>
                <w:sz w:val="26"/>
                <w:szCs w:val="26"/>
              </w:rPr>
            </w:pPr>
          </w:p>
        </w:tc>
        <w:tc>
          <w:tcPr>
            <w:tcW w:w="2087" w:type="dxa"/>
          </w:tcPr>
          <w:p w14:paraId="7742792F" w14:textId="77777777" w:rsidR="009E12B2" w:rsidRPr="009E12B2" w:rsidRDefault="009E12B2" w:rsidP="009E12B2">
            <w:pPr>
              <w:widowControl w:val="0"/>
              <w:spacing w:before="30"/>
              <w:ind w:left="131" w:right="117"/>
              <w:jc w:val="left"/>
              <w:rPr>
                <w:rFonts w:eastAsia="Calibri"/>
                <w:sz w:val="26"/>
                <w:szCs w:val="26"/>
              </w:rPr>
            </w:pPr>
            <w:r w:rsidRPr="009E12B2">
              <w:rPr>
                <w:rFonts w:eastAsia="Calibri"/>
                <w:sz w:val="26"/>
                <w:szCs w:val="26"/>
              </w:rPr>
              <w:t>Có</w:t>
            </w:r>
          </w:p>
        </w:tc>
      </w:tr>
      <w:tr w:rsidR="009E12B2" w:rsidRPr="009E12B2" w14:paraId="01C979C7" w14:textId="77777777" w:rsidTr="000D6BE3">
        <w:trPr>
          <w:trHeight w:val="1698"/>
        </w:trPr>
        <w:tc>
          <w:tcPr>
            <w:tcW w:w="734" w:type="dxa"/>
          </w:tcPr>
          <w:p w14:paraId="6822D9FD"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18</w:t>
            </w:r>
          </w:p>
        </w:tc>
        <w:tc>
          <w:tcPr>
            <w:tcW w:w="4833" w:type="dxa"/>
          </w:tcPr>
          <w:p w14:paraId="1C11B573" w14:textId="77777777" w:rsidR="009E12B2" w:rsidRPr="009E12B2" w:rsidRDefault="009E12B2" w:rsidP="009E12B2">
            <w:pPr>
              <w:widowControl w:val="0"/>
              <w:spacing w:line="271" w:lineRule="auto"/>
              <w:ind w:left="105" w:right="97"/>
              <w:rPr>
                <w:rFonts w:eastAsia="Calibri"/>
                <w:sz w:val="26"/>
                <w:szCs w:val="26"/>
              </w:rPr>
            </w:pPr>
            <w:r w:rsidRPr="009E12B2">
              <w:rPr>
                <w:rFonts w:eastAsia="Calibri"/>
                <w:sz w:val="26"/>
                <w:szCs w:val="26"/>
              </w:rPr>
              <w:t>Tài</w:t>
            </w:r>
            <w:r w:rsidRPr="009E12B2">
              <w:rPr>
                <w:rFonts w:eastAsia="Calibri"/>
                <w:spacing w:val="-13"/>
                <w:sz w:val="26"/>
                <w:szCs w:val="26"/>
              </w:rPr>
              <w:t xml:space="preserve"> </w:t>
            </w:r>
            <w:r w:rsidRPr="009E12B2">
              <w:rPr>
                <w:rFonts w:eastAsia="Calibri"/>
                <w:sz w:val="26"/>
                <w:szCs w:val="26"/>
              </w:rPr>
              <w:t>liệu</w:t>
            </w:r>
            <w:r w:rsidRPr="009E12B2">
              <w:rPr>
                <w:rFonts w:eastAsia="Calibri"/>
                <w:spacing w:val="-13"/>
                <w:sz w:val="26"/>
                <w:szCs w:val="26"/>
              </w:rPr>
              <w:t xml:space="preserve"> </w:t>
            </w:r>
            <w:r w:rsidRPr="009E12B2">
              <w:rPr>
                <w:rFonts w:eastAsia="Calibri"/>
                <w:sz w:val="26"/>
                <w:szCs w:val="26"/>
              </w:rPr>
              <w:t>của</w:t>
            </w:r>
            <w:r w:rsidRPr="009E12B2">
              <w:rPr>
                <w:rFonts w:eastAsia="Calibri"/>
                <w:spacing w:val="-9"/>
                <w:sz w:val="26"/>
                <w:szCs w:val="26"/>
              </w:rPr>
              <w:t xml:space="preserve"> </w:t>
            </w:r>
            <w:r w:rsidRPr="009E12B2">
              <w:rPr>
                <w:rFonts w:eastAsia="Calibri"/>
                <w:spacing w:val="-3"/>
                <w:sz w:val="26"/>
                <w:szCs w:val="26"/>
              </w:rPr>
              <w:t>kỹ</w:t>
            </w:r>
            <w:r w:rsidRPr="009E12B2">
              <w:rPr>
                <w:rFonts w:eastAsia="Calibri"/>
                <w:spacing w:val="-17"/>
                <w:sz w:val="26"/>
                <w:szCs w:val="26"/>
              </w:rPr>
              <w:t xml:space="preserve"> </w:t>
            </w:r>
            <w:r w:rsidRPr="009E12B2">
              <w:rPr>
                <w:rFonts w:eastAsia="Calibri"/>
                <w:sz w:val="26"/>
                <w:szCs w:val="26"/>
              </w:rPr>
              <w:t>thuật</w:t>
            </w:r>
            <w:r w:rsidRPr="009E12B2">
              <w:rPr>
                <w:rFonts w:eastAsia="Calibri"/>
                <w:spacing w:val="-10"/>
                <w:sz w:val="26"/>
                <w:szCs w:val="26"/>
              </w:rPr>
              <w:t xml:space="preserve"> </w:t>
            </w:r>
            <w:r w:rsidRPr="009E12B2">
              <w:rPr>
                <w:rFonts w:eastAsia="Calibri"/>
                <w:spacing w:val="-3"/>
                <w:sz w:val="26"/>
                <w:szCs w:val="26"/>
              </w:rPr>
              <w:t>và</w:t>
            </w:r>
            <w:r w:rsidRPr="009E12B2">
              <w:rPr>
                <w:rFonts w:eastAsia="Calibri"/>
                <w:spacing w:val="-9"/>
                <w:sz w:val="26"/>
                <w:szCs w:val="26"/>
              </w:rPr>
              <w:t xml:space="preserve"> </w:t>
            </w:r>
            <w:r w:rsidRPr="009E12B2">
              <w:rPr>
                <w:rFonts w:eastAsia="Calibri"/>
                <w:sz w:val="26"/>
                <w:szCs w:val="26"/>
              </w:rPr>
              <w:t>biên</w:t>
            </w:r>
            <w:r w:rsidRPr="009E12B2">
              <w:rPr>
                <w:rFonts w:eastAsia="Calibri"/>
                <w:spacing w:val="-12"/>
                <w:sz w:val="26"/>
                <w:szCs w:val="26"/>
              </w:rPr>
              <w:t xml:space="preserve"> </w:t>
            </w:r>
            <w:r w:rsidRPr="009E12B2">
              <w:rPr>
                <w:rFonts w:eastAsia="Calibri"/>
                <w:sz w:val="26"/>
                <w:szCs w:val="26"/>
              </w:rPr>
              <w:t>bản</w:t>
            </w:r>
            <w:r w:rsidRPr="009E12B2">
              <w:rPr>
                <w:rFonts w:eastAsia="Calibri"/>
                <w:spacing w:val="-13"/>
                <w:sz w:val="26"/>
                <w:szCs w:val="26"/>
              </w:rPr>
              <w:t xml:space="preserve"> </w:t>
            </w:r>
            <w:r w:rsidRPr="009E12B2">
              <w:rPr>
                <w:rFonts w:eastAsia="Calibri"/>
                <w:sz w:val="26"/>
                <w:szCs w:val="26"/>
              </w:rPr>
              <w:t>thí</w:t>
            </w:r>
            <w:r w:rsidRPr="009E12B2">
              <w:rPr>
                <w:rFonts w:eastAsia="Calibri"/>
                <w:spacing w:val="-13"/>
                <w:sz w:val="26"/>
                <w:szCs w:val="26"/>
              </w:rPr>
              <w:t xml:space="preserve"> </w:t>
            </w:r>
            <w:r w:rsidRPr="009E12B2">
              <w:rPr>
                <w:rFonts w:eastAsia="Calibri"/>
                <w:sz w:val="26"/>
                <w:szCs w:val="26"/>
              </w:rPr>
              <w:t>nghiệm (type test, routine test) của đầu cốt đồng (</w:t>
            </w:r>
            <w:r w:rsidRPr="009E12B2">
              <w:rPr>
                <w:rFonts w:eastAsia="Calibri"/>
                <w:i/>
                <w:sz w:val="26"/>
                <w:szCs w:val="26"/>
              </w:rPr>
              <w:t>ho</w:t>
            </w:r>
            <w:r w:rsidRPr="009E12B2">
              <w:rPr>
                <w:rFonts w:eastAsia="Calibri"/>
                <w:sz w:val="26"/>
                <w:szCs w:val="26"/>
              </w:rPr>
              <w:t>ặ</w:t>
            </w:r>
            <w:r w:rsidRPr="009E12B2">
              <w:rPr>
                <w:rFonts w:eastAsia="Calibri"/>
                <w:i/>
                <w:sz w:val="26"/>
                <w:szCs w:val="26"/>
              </w:rPr>
              <w:t>c</w:t>
            </w:r>
            <w:r w:rsidRPr="009E12B2">
              <w:rPr>
                <w:rFonts w:eastAsia="Calibri"/>
                <w:i/>
                <w:spacing w:val="-10"/>
                <w:sz w:val="26"/>
                <w:szCs w:val="26"/>
              </w:rPr>
              <w:t xml:space="preserve"> </w:t>
            </w:r>
            <w:r w:rsidRPr="009E12B2">
              <w:rPr>
                <w:rFonts w:eastAsia="Calibri"/>
                <w:i/>
                <w:sz w:val="26"/>
                <w:szCs w:val="26"/>
              </w:rPr>
              <w:t>nhôm</w:t>
            </w:r>
            <w:r w:rsidRPr="009E12B2">
              <w:rPr>
                <w:rFonts w:eastAsia="Calibri"/>
                <w:i/>
                <w:spacing w:val="-9"/>
                <w:sz w:val="26"/>
                <w:szCs w:val="26"/>
              </w:rPr>
              <w:t xml:space="preserve"> </w:t>
            </w:r>
            <w:r w:rsidRPr="009E12B2">
              <w:rPr>
                <w:rFonts w:eastAsia="Calibri"/>
                <w:i/>
                <w:sz w:val="26"/>
                <w:szCs w:val="26"/>
              </w:rPr>
              <w:t>ho</w:t>
            </w:r>
            <w:r w:rsidRPr="009E12B2">
              <w:rPr>
                <w:rFonts w:eastAsia="Calibri"/>
                <w:sz w:val="26"/>
                <w:szCs w:val="26"/>
              </w:rPr>
              <w:t>ặ</w:t>
            </w:r>
            <w:r w:rsidRPr="009E12B2">
              <w:rPr>
                <w:rFonts w:eastAsia="Calibri"/>
                <w:i/>
                <w:sz w:val="26"/>
                <w:szCs w:val="26"/>
              </w:rPr>
              <w:t>c</w:t>
            </w:r>
            <w:r w:rsidRPr="009E12B2">
              <w:rPr>
                <w:rFonts w:eastAsia="Calibri"/>
                <w:i/>
                <w:spacing w:val="-10"/>
                <w:sz w:val="26"/>
                <w:szCs w:val="26"/>
              </w:rPr>
              <w:t xml:space="preserve"> </w:t>
            </w:r>
            <w:r w:rsidRPr="009E12B2">
              <w:rPr>
                <w:rFonts w:eastAsia="Calibri"/>
                <w:i/>
                <w:sz w:val="26"/>
                <w:szCs w:val="26"/>
              </w:rPr>
              <w:t>x</w:t>
            </w:r>
            <w:r w:rsidRPr="009E12B2">
              <w:rPr>
                <w:rFonts w:eastAsia="Calibri"/>
                <w:sz w:val="26"/>
                <w:szCs w:val="26"/>
              </w:rPr>
              <w:t>ử</w:t>
            </w:r>
            <w:r w:rsidRPr="009E12B2">
              <w:rPr>
                <w:rFonts w:eastAsia="Calibri"/>
                <w:spacing w:val="-17"/>
                <w:sz w:val="26"/>
                <w:szCs w:val="26"/>
              </w:rPr>
              <w:t xml:space="preserve"> </w:t>
            </w:r>
            <w:r w:rsidRPr="009E12B2">
              <w:rPr>
                <w:rFonts w:eastAsia="Calibri"/>
                <w:i/>
                <w:sz w:val="26"/>
                <w:szCs w:val="26"/>
              </w:rPr>
              <w:t>lý</w:t>
            </w:r>
            <w:r w:rsidRPr="009E12B2">
              <w:rPr>
                <w:rFonts w:eastAsia="Calibri"/>
                <w:i/>
                <w:spacing w:val="-10"/>
                <w:sz w:val="26"/>
                <w:szCs w:val="26"/>
              </w:rPr>
              <w:t xml:space="preserve"> </w:t>
            </w:r>
            <w:r w:rsidRPr="009E12B2">
              <w:rPr>
                <w:rFonts w:eastAsia="Calibri"/>
                <w:sz w:val="26"/>
                <w:szCs w:val="26"/>
              </w:rPr>
              <w:t>đồ</w:t>
            </w:r>
            <w:r w:rsidRPr="009E12B2">
              <w:rPr>
                <w:rFonts w:eastAsia="Calibri"/>
                <w:i/>
                <w:sz w:val="26"/>
                <w:szCs w:val="26"/>
              </w:rPr>
              <w:t>ng</w:t>
            </w:r>
            <w:r w:rsidRPr="009E12B2">
              <w:rPr>
                <w:rFonts w:eastAsia="Calibri"/>
                <w:i/>
                <w:spacing w:val="-9"/>
                <w:sz w:val="26"/>
                <w:szCs w:val="26"/>
              </w:rPr>
              <w:t xml:space="preserve"> </w:t>
            </w:r>
            <w:r w:rsidRPr="009E12B2">
              <w:rPr>
                <w:rFonts w:eastAsia="Calibri"/>
                <w:i/>
                <w:sz w:val="26"/>
                <w:szCs w:val="26"/>
              </w:rPr>
              <w:t>nhôm</w:t>
            </w:r>
            <w:r w:rsidRPr="009E12B2">
              <w:rPr>
                <w:rFonts w:eastAsia="Calibri"/>
                <w:i/>
                <w:spacing w:val="-10"/>
                <w:sz w:val="26"/>
                <w:szCs w:val="26"/>
              </w:rPr>
              <w:t xml:space="preserve"> </w:t>
            </w:r>
            <w:r w:rsidRPr="009E12B2">
              <w:rPr>
                <w:rFonts w:eastAsia="Calibri"/>
                <w:i/>
                <w:sz w:val="26"/>
                <w:szCs w:val="26"/>
              </w:rPr>
              <w:t>ho</w:t>
            </w:r>
            <w:r w:rsidRPr="009E12B2">
              <w:rPr>
                <w:rFonts w:eastAsia="Calibri"/>
                <w:sz w:val="26"/>
                <w:szCs w:val="26"/>
              </w:rPr>
              <w:t>ặ</w:t>
            </w:r>
            <w:r w:rsidRPr="009E12B2">
              <w:rPr>
                <w:rFonts w:eastAsia="Calibri"/>
                <w:i/>
                <w:sz w:val="26"/>
                <w:szCs w:val="26"/>
              </w:rPr>
              <w:t>c</w:t>
            </w:r>
            <w:r w:rsidRPr="009E12B2">
              <w:rPr>
                <w:rFonts w:eastAsia="Calibri"/>
                <w:i/>
                <w:spacing w:val="-9"/>
                <w:sz w:val="26"/>
                <w:szCs w:val="26"/>
              </w:rPr>
              <w:t xml:space="preserve"> </w:t>
            </w:r>
            <w:r w:rsidRPr="009E12B2">
              <w:rPr>
                <w:rFonts w:eastAsia="Calibri"/>
                <w:i/>
                <w:sz w:val="26"/>
                <w:szCs w:val="26"/>
              </w:rPr>
              <w:t>v</w:t>
            </w:r>
            <w:r w:rsidRPr="009E12B2">
              <w:rPr>
                <w:rFonts w:eastAsia="Calibri"/>
                <w:sz w:val="26"/>
                <w:szCs w:val="26"/>
              </w:rPr>
              <w:t>ậ</w:t>
            </w:r>
            <w:r w:rsidRPr="009E12B2">
              <w:rPr>
                <w:rFonts w:eastAsia="Calibri"/>
                <w:i/>
                <w:sz w:val="26"/>
                <w:szCs w:val="26"/>
              </w:rPr>
              <w:t>t li</w:t>
            </w:r>
            <w:r w:rsidRPr="009E12B2">
              <w:rPr>
                <w:rFonts w:eastAsia="Calibri"/>
                <w:sz w:val="26"/>
                <w:szCs w:val="26"/>
              </w:rPr>
              <w:t>ệ</w:t>
            </w:r>
            <w:r w:rsidRPr="009E12B2">
              <w:rPr>
                <w:rFonts w:eastAsia="Calibri"/>
                <w:i/>
                <w:sz w:val="26"/>
                <w:szCs w:val="26"/>
              </w:rPr>
              <w:t xml:space="preserve">u </w:t>
            </w:r>
            <w:r w:rsidRPr="009E12B2">
              <w:rPr>
                <w:rFonts w:eastAsia="Calibri"/>
                <w:sz w:val="26"/>
                <w:szCs w:val="26"/>
              </w:rPr>
              <w:t>đặ</w:t>
            </w:r>
            <w:r w:rsidRPr="009E12B2">
              <w:rPr>
                <w:rFonts w:eastAsia="Calibri"/>
                <w:i/>
                <w:sz w:val="26"/>
                <w:szCs w:val="26"/>
              </w:rPr>
              <w:t>c bi</w:t>
            </w:r>
            <w:r w:rsidRPr="009E12B2">
              <w:rPr>
                <w:rFonts w:eastAsia="Calibri"/>
                <w:sz w:val="26"/>
                <w:szCs w:val="26"/>
              </w:rPr>
              <w:t>ệ</w:t>
            </w:r>
            <w:r w:rsidRPr="009E12B2">
              <w:rPr>
                <w:rFonts w:eastAsia="Calibri"/>
                <w:i/>
                <w:sz w:val="26"/>
                <w:szCs w:val="26"/>
              </w:rPr>
              <w:t>t s</w:t>
            </w:r>
            <w:r w:rsidRPr="009E12B2">
              <w:rPr>
                <w:rFonts w:eastAsia="Calibri"/>
                <w:sz w:val="26"/>
                <w:szCs w:val="26"/>
              </w:rPr>
              <w:t xml:space="preserve">ử </w:t>
            </w:r>
            <w:r w:rsidRPr="009E12B2">
              <w:rPr>
                <w:rFonts w:eastAsia="Calibri"/>
                <w:i/>
                <w:sz w:val="26"/>
                <w:szCs w:val="26"/>
              </w:rPr>
              <w:t>d</w:t>
            </w:r>
            <w:r w:rsidRPr="009E12B2">
              <w:rPr>
                <w:rFonts w:eastAsia="Calibri"/>
                <w:sz w:val="26"/>
                <w:szCs w:val="26"/>
              </w:rPr>
              <w:t>ụ</w:t>
            </w:r>
            <w:r w:rsidRPr="009E12B2">
              <w:rPr>
                <w:rFonts w:eastAsia="Calibri"/>
                <w:i/>
                <w:sz w:val="26"/>
                <w:szCs w:val="26"/>
              </w:rPr>
              <w:t>ng bu-lông l</w:t>
            </w:r>
            <w:r w:rsidRPr="009E12B2">
              <w:rPr>
                <w:rFonts w:eastAsia="Calibri"/>
                <w:sz w:val="26"/>
                <w:szCs w:val="26"/>
              </w:rPr>
              <w:t>ự</w:t>
            </w:r>
            <w:r w:rsidRPr="009E12B2">
              <w:rPr>
                <w:rFonts w:eastAsia="Calibri"/>
                <w:i/>
                <w:sz w:val="26"/>
                <w:szCs w:val="26"/>
              </w:rPr>
              <w:t>c</w:t>
            </w:r>
            <w:r w:rsidRPr="009E12B2">
              <w:rPr>
                <w:rFonts w:eastAsia="Calibri"/>
                <w:sz w:val="26"/>
                <w:szCs w:val="26"/>
              </w:rPr>
              <w:t>)</w:t>
            </w:r>
            <w:r w:rsidRPr="009E12B2">
              <w:rPr>
                <w:rFonts w:eastAsia="Calibri"/>
                <w:spacing w:val="24"/>
                <w:sz w:val="26"/>
                <w:szCs w:val="26"/>
              </w:rPr>
              <w:t xml:space="preserve"> </w:t>
            </w:r>
            <w:r w:rsidRPr="009E12B2">
              <w:rPr>
                <w:rFonts w:eastAsia="Calibri"/>
                <w:sz w:val="26"/>
                <w:szCs w:val="26"/>
              </w:rPr>
              <w:t>phải</w:t>
            </w:r>
          </w:p>
          <w:p w14:paraId="6E6ABDE3" w14:textId="77777777" w:rsidR="009E12B2" w:rsidRPr="009E12B2" w:rsidRDefault="009E12B2" w:rsidP="009E12B2">
            <w:pPr>
              <w:widowControl w:val="0"/>
              <w:spacing w:before="3" w:line="296" w:lineRule="exact"/>
              <w:ind w:left="105"/>
              <w:rPr>
                <w:rFonts w:eastAsia="Calibri"/>
                <w:sz w:val="26"/>
                <w:szCs w:val="26"/>
              </w:rPr>
            </w:pPr>
            <w:r w:rsidRPr="009E12B2">
              <w:rPr>
                <w:rFonts w:eastAsia="Calibri"/>
                <w:sz w:val="26"/>
                <w:szCs w:val="26"/>
              </w:rPr>
              <w:t>được cung cấp và chứng nhận chất lượng</w:t>
            </w:r>
          </w:p>
        </w:tc>
        <w:tc>
          <w:tcPr>
            <w:tcW w:w="1343" w:type="dxa"/>
          </w:tcPr>
          <w:p w14:paraId="1003A7C0" w14:textId="77777777" w:rsidR="009E12B2" w:rsidRPr="009E12B2" w:rsidRDefault="009E12B2" w:rsidP="009E12B2">
            <w:pPr>
              <w:widowControl w:val="0"/>
              <w:jc w:val="center"/>
              <w:rPr>
                <w:rFonts w:eastAsia="Calibri"/>
                <w:sz w:val="26"/>
                <w:szCs w:val="26"/>
              </w:rPr>
            </w:pPr>
          </w:p>
        </w:tc>
        <w:tc>
          <w:tcPr>
            <w:tcW w:w="2087" w:type="dxa"/>
          </w:tcPr>
          <w:p w14:paraId="77473502" w14:textId="77777777" w:rsidR="009E12B2" w:rsidRPr="009E12B2" w:rsidRDefault="009E12B2" w:rsidP="009E12B2">
            <w:pPr>
              <w:widowControl w:val="0"/>
              <w:spacing w:before="26"/>
              <w:ind w:left="131" w:right="117"/>
              <w:jc w:val="left"/>
              <w:rPr>
                <w:rFonts w:eastAsia="Calibri"/>
                <w:sz w:val="26"/>
                <w:szCs w:val="26"/>
              </w:rPr>
            </w:pPr>
            <w:r w:rsidRPr="009E12B2">
              <w:rPr>
                <w:rFonts w:eastAsia="Calibri"/>
                <w:sz w:val="26"/>
                <w:szCs w:val="26"/>
              </w:rPr>
              <w:t>Có</w:t>
            </w:r>
          </w:p>
        </w:tc>
      </w:tr>
      <w:tr w:rsidR="009E12B2" w:rsidRPr="009E12B2" w14:paraId="602E5104" w14:textId="77777777" w:rsidTr="000D6BE3">
        <w:trPr>
          <w:trHeight w:val="3747"/>
        </w:trPr>
        <w:tc>
          <w:tcPr>
            <w:tcW w:w="734" w:type="dxa"/>
          </w:tcPr>
          <w:p w14:paraId="29517813" w14:textId="77777777" w:rsidR="009E12B2" w:rsidRPr="009E12B2" w:rsidRDefault="009E12B2" w:rsidP="009E12B2">
            <w:pPr>
              <w:widowControl w:val="0"/>
              <w:spacing w:before="26"/>
              <w:ind w:left="171" w:right="166"/>
              <w:jc w:val="center"/>
              <w:rPr>
                <w:rFonts w:eastAsia="Calibri"/>
                <w:sz w:val="26"/>
                <w:szCs w:val="26"/>
              </w:rPr>
            </w:pPr>
            <w:r w:rsidRPr="009E12B2">
              <w:rPr>
                <w:rFonts w:eastAsia="Calibri"/>
                <w:sz w:val="26"/>
                <w:szCs w:val="26"/>
              </w:rPr>
              <w:t>19</w:t>
            </w:r>
          </w:p>
        </w:tc>
        <w:tc>
          <w:tcPr>
            <w:tcW w:w="4833" w:type="dxa"/>
          </w:tcPr>
          <w:p w14:paraId="35782DE6" w14:textId="77777777" w:rsidR="009E12B2" w:rsidRPr="009E12B2" w:rsidRDefault="009E12B2" w:rsidP="009E12B2">
            <w:pPr>
              <w:widowControl w:val="0"/>
              <w:spacing w:line="273" w:lineRule="auto"/>
              <w:ind w:left="105"/>
              <w:jc w:val="left"/>
              <w:rPr>
                <w:rFonts w:eastAsia="Calibri"/>
                <w:sz w:val="26"/>
                <w:szCs w:val="26"/>
              </w:rPr>
            </w:pPr>
            <w:r w:rsidRPr="009E12B2">
              <w:rPr>
                <w:rFonts w:eastAsia="Calibri"/>
                <w:sz w:val="26"/>
                <w:szCs w:val="26"/>
              </w:rPr>
              <w:t>Biên bản thí nghiệm Type Test và Routine Test</w:t>
            </w:r>
          </w:p>
        </w:tc>
        <w:tc>
          <w:tcPr>
            <w:tcW w:w="1343" w:type="dxa"/>
          </w:tcPr>
          <w:p w14:paraId="5E85957D" w14:textId="77777777" w:rsidR="009E12B2" w:rsidRPr="009E12B2" w:rsidRDefault="009E12B2" w:rsidP="009E12B2">
            <w:pPr>
              <w:widowControl w:val="0"/>
              <w:jc w:val="center"/>
              <w:rPr>
                <w:rFonts w:eastAsia="Calibri"/>
                <w:sz w:val="26"/>
                <w:szCs w:val="26"/>
              </w:rPr>
            </w:pPr>
          </w:p>
        </w:tc>
        <w:tc>
          <w:tcPr>
            <w:tcW w:w="2087" w:type="dxa"/>
          </w:tcPr>
          <w:p w14:paraId="45C4BA72" w14:textId="77777777" w:rsidR="009E12B2" w:rsidRPr="009E12B2" w:rsidRDefault="009E12B2" w:rsidP="009E12B2">
            <w:pPr>
              <w:widowControl w:val="0"/>
              <w:spacing w:before="26" w:line="273" w:lineRule="auto"/>
              <w:ind w:left="366" w:right="350" w:firstLine="528"/>
              <w:jc w:val="left"/>
              <w:rPr>
                <w:rFonts w:eastAsia="Calibri"/>
                <w:sz w:val="26"/>
                <w:szCs w:val="26"/>
              </w:rPr>
            </w:pPr>
            <w:r w:rsidRPr="009E12B2">
              <w:rPr>
                <w:rFonts w:eastAsia="Calibri"/>
                <w:sz w:val="26"/>
                <w:szCs w:val="26"/>
              </w:rPr>
              <w:t>Có Biên bản</w:t>
            </w:r>
            <w:r w:rsidRPr="009E12B2">
              <w:rPr>
                <w:rFonts w:eastAsia="Calibri"/>
                <w:spacing w:val="-22"/>
                <w:sz w:val="26"/>
                <w:szCs w:val="26"/>
              </w:rPr>
              <w:t xml:space="preserve"> </w:t>
            </w:r>
            <w:r w:rsidRPr="009E12B2">
              <w:rPr>
                <w:rFonts w:eastAsia="Calibri"/>
                <w:spacing w:val="-5"/>
                <w:sz w:val="26"/>
                <w:szCs w:val="26"/>
              </w:rPr>
              <w:t>test</w:t>
            </w:r>
          </w:p>
          <w:p w14:paraId="27317FAE" w14:textId="77777777" w:rsidR="009E12B2" w:rsidRPr="009E12B2" w:rsidRDefault="009E12B2" w:rsidP="009E12B2">
            <w:pPr>
              <w:widowControl w:val="0"/>
              <w:spacing w:line="298" w:lineRule="exact"/>
              <w:ind w:left="203" w:firstLine="9"/>
              <w:jc w:val="left"/>
              <w:rPr>
                <w:rFonts w:eastAsia="Calibri"/>
                <w:sz w:val="26"/>
                <w:szCs w:val="26"/>
              </w:rPr>
            </w:pPr>
            <w:r w:rsidRPr="009E12B2">
              <w:rPr>
                <w:rFonts w:eastAsia="Calibri"/>
                <w:sz w:val="26"/>
                <w:szCs w:val="26"/>
              </w:rPr>
              <w:t>phải</w:t>
            </w:r>
            <w:r w:rsidRPr="009E12B2">
              <w:rPr>
                <w:rFonts w:eastAsia="Calibri"/>
                <w:spacing w:val="-27"/>
                <w:sz w:val="26"/>
                <w:szCs w:val="26"/>
              </w:rPr>
              <w:t xml:space="preserve"> </w:t>
            </w:r>
            <w:r w:rsidRPr="009E12B2">
              <w:rPr>
                <w:rFonts w:eastAsia="Calibri"/>
                <w:sz w:val="26"/>
                <w:szCs w:val="26"/>
              </w:rPr>
              <w:t>đáp</w:t>
            </w:r>
            <w:r w:rsidRPr="009E12B2">
              <w:rPr>
                <w:rFonts w:eastAsia="Calibri"/>
                <w:spacing w:val="-26"/>
                <w:sz w:val="26"/>
                <w:szCs w:val="26"/>
              </w:rPr>
              <w:t xml:space="preserve"> </w:t>
            </w:r>
            <w:r w:rsidRPr="009E12B2">
              <w:rPr>
                <w:rFonts w:eastAsia="Calibri"/>
                <w:sz w:val="26"/>
                <w:szCs w:val="26"/>
              </w:rPr>
              <w:t>ứng</w:t>
            </w:r>
            <w:r w:rsidRPr="009E12B2">
              <w:rPr>
                <w:rFonts w:eastAsia="Calibri"/>
                <w:spacing w:val="-27"/>
                <w:sz w:val="26"/>
                <w:szCs w:val="26"/>
              </w:rPr>
              <w:t xml:space="preserve"> </w:t>
            </w:r>
            <w:r w:rsidRPr="009E12B2">
              <w:rPr>
                <w:rFonts w:eastAsia="Calibri"/>
                <w:spacing w:val="-3"/>
                <w:sz w:val="26"/>
                <w:szCs w:val="26"/>
              </w:rPr>
              <w:t>và</w:t>
            </w:r>
          </w:p>
          <w:p w14:paraId="30FC0F01" w14:textId="77777777" w:rsidR="009E12B2" w:rsidRPr="009E12B2" w:rsidRDefault="009E12B2" w:rsidP="009E12B2">
            <w:pPr>
              <w:widowControl w:val="0"/>
              <w:spacing w:before="10" w:line="330" w:lineRule="atLeast"/>
              <w:ind w:left="232" w:right="177" w:hanging="29"/>
              <w:jc w:val="left"/>
              <w:rPr>
                <w:rFonts w:eastAsia="Calibri"/>
                <w:sz w:val="26"/>
                <w:szCs w:val="26"/>
              </w:rPr>
            </w:pPr>
            <w:r w:rsidRPr="009E12B2">
              <w:rPr>
                <w:rFonts w:eastAsia="Calibri"/>
                <w:sz w:val="26"/>
                <w:szCs w:val="26"/>
              </w:rPr>
              <w:t>đầy</w:t>
            </w:r>
            <w:r w:rsidRPr="009E12B2">
              <w:rPr>
                <w:rFonts w:eastAsia="Calibri"/>
                <w:spacing w:val="-30"/>
                <w:sz w:val="26"/>
                <w:szCs w:val="26"/>
              </w:rPr>
              <w:t xml:space="preserve"> </w:t>
            </w:r>
            <w:r w:rsidRPr="009E12B2">
              <w:rPr>
                <w:rFonts w:eastAsia="Calibri"/>
                <w:sz w:val="26"/>
                <w:szCs w:val="26"/>
              </w:rPr>
              <w:t>đủ</w:t>
            </w:r>
            <w:r w:rsidRPr="009E12B2">
              <w:rPr>
                <w:rFonts w:eastAsia="Calibri"/>
                <w:spacing w:val="-36"/>
                <w:sz w:val="26"/>
                <w:szCs w:val="26"/>
              </w:rPr>
              <w:t xml:space="preserve"> </w:t>
            </w:r>
            <w:r w:rsidRPr="009E12B2">
              <w:rPr>
                <w:rFonts w:eastAsia="Calibri"/>
                <w:sz w:val="26"/>
                <w:szCs w:val="26"/>
              </w:rPr>
              <w:t>các</w:t>
            </w:r>
            <w:r w:rsidRPr="009E12B2">
              <w:rPr>
                <w:rFonts w:eastAsia="Calibri"/>
                <w:spacing w:val="-29"/>
                <w:sz w:val="26"/>
                <w:szCs w:val="26"/>
              </w:rPr>
              <w:t xml:space="preserve"> </w:t>
            </w:r>
            <w:r w:rsidRPr="009E12B2">
              <w:rPr>
                <w:rFonts w:eastAsia="Calibri"/>
                <w:spacing w:val="-5"/>
                <w:sz w:val="26"/>
                <w:szCs w:val="26"/>
              </w:rPr>
              <w:t xml:space="preserve">hạng </w:t>
            </w:r>
            <w:r w:rsidRPr="009E12B2">
              <w:rPr>
                <w:rFonts w:eastAsia="Calibri"/>
                <w:sz w:val="26"/>
                <w:szCs w:val="26"/>
              </w:rPr>
              <w:t>mục thí</w:t>
            </w:r>
            <w:r w:rsidRPr="009E12B2">
              <w:rPr>
                <w:rFonts w:eastAsia="Calibri"/>
                <w:spacing w:val="-49"/>
                <w:sz w:val="26"/>
                <w:szCs w:val="26"/>
              </w:rPr>
              <w:t xml:space="preserve"> </w:t>
            </w:r>
            <w:r w:rsidRPr="009E12B2">
              <w:rPr>
                <w:rFonts w:eastAsia="Calibri"/>
                <w:sz w:val="26"/>
                <w:szCs w:val="26"/>
              </w:rPr>
              <w:t>nghiệm</w:t>
            </w:r>
          </w:p>
          <w:p w14:paraId="50D85634" w14:textId="77777777" w:rsidR="009E12B2" w:rsidRPr="009E12B2" w:rsidRDefault="009E12B2" w:rsidP="009E12B2">
            <w:pPr>
              <w:widowControl w:val="0"/>
              <w:spacing w:line="271" w:lineRule="auto"/>
              <w:ind w:left="140" w:right="129" w:firstLine="4"/>
              <w:jc w:val="left"/>
              <w:rPr>
                <w:rFonts w:eastAsia="Calibri"/>
                <w:sz w:val="26"/>
                <w:szCs w:val="26"/>
              </w:rPr>
            </w:pPr>
            <w:r w:rsidRPr="009E12B2">
              <w:rPr>
                <w:rFonts w:eastAsia="Calibri"/>
                <w:sz w:val="26"/>
                <w:szCs w:val="26"/>
              </w:rPr>
              <w:t>theo tiêu chuẩn TCVN (</w:t>
            </w:r>
            <w:r w:rsidRPr="009E12B2">
              <w:rPr>
                <w:rFonts w:eastAsia="Calibri"/>
                <w:i/>
                <w:sz w:val="26"/>
                <w:szCs w:val="26"/>
              </w:rPr>
              <w:t>ho</w:t>
            </w:r>
            <w:r w:rsidRPr="009E12B2">
              <w:rPr>
                <w:rFonts w:eastAsia="Calibri"/>
                <w:sz w:val="26"/>
                <w:szCs w:val="26"/>
              </w:rPr>
              <w:t>ặ</w:t>
            </w:r>
            <w:r w:rsidRPr="009E12B2">
              <w:rPr>
                <w:rFonts w:eastAsia="Calibri"/>
                <w:i/>
                <w:sz w:val="26"/>
                <w:szCs w:val="26"/>
              </w:rPr>
              <w:t>c t</w:t>
            </w:r>
            <w:r w:rsidRPr="009E12B2">
              <w:rPr>
                <w:rFonts w:eastAsia="Calibri"/>
                <w:sz w:val="26"/>
                <w:szCs w:val="26"/>
              </w:rPr>
              <w:t>ươ</w:t>
            </w:r>
            <w:r w:rsidRPr="009E12B2">
              <w:rPr>
                <w:rFonts w:eastAsia="Calibri"/>
                <w:i/>
                <w:sz w:val="26"/>
                <w:szCs w:val="26"/>
              </w:rPr>
              <w:t xml:space="preserve">ng </w:t>
            </w:r>
            <w:r w:rsidRPr="009E12B2">
              <w:rPr>
                <w:rFonts w:eastAsia="Calibri"/>
                <w:sz w:val="26"/>
                <w:szCs w:val="26"/>
              </w:rPr>
              <w:t>đươ</w:t>
            </w:r>
            <w:r w:rsidRPr="009E12B2">
              <w:rPr>
                <w:rFonts w:eastAsia="Calibri"/>
                <w:i/>
                <w:sz w:val="26"/>
                <w:szCs w:val="26"/>
              </w:rPr>
              <w:t>ng ho</w:t>
            </w:r>
            <w:r w:rsidRPr="009E12B2">
              <w:rPr>
                <w:rFonts w:eastAsia="Calibri"/>
                <w:sz w:val="26"/>
                <w:szCs w:val="26"/>
              </w:rPr>
              <w:t>ặ</w:t>
            </w:r>
            <w:r w:rsidRPr="009E12B2">
              <w:rPr>
                <w:rFonts w:eastAsia="Calibri"/>
                <w:i/>
                <w:sz w:val="26"/>
                <w:szCs w:val="26"/>
              </w:rPr>
              <w:t>c cao h</w:t>
            </w:r>
            <w:r w:rsidRPr="009E12B2">
              <w:rPr>
                <w:rFonts w:eastAsia="Calibri"/>
                <w:sz w:val="26"/>
                <w:szCs w:val="26"/>
              </w:rPr>
              <w:t>ơ</w:t>
            </w:r>
            <w:r w:rsidRPr="009E12B2">
              <w:rPr>
                <w:rFonts w:eastAsia="Calibri"/>
                <w:i/>
                <w:sz w:val="26"/>
                <w:szCs w:val="26"/>
              </w:rPr>
              <w:t>n</w:t>
            </w:r>
            <w:r w:rsidRPr="009E12B2">
              <w:rPr>
                <w:rFonts w:eastAsia="Calibri"/>
                <w:sz w:val="26"/>
                <w:szCs w:val="26"/>
              </w:rPr>
              <w:t>)</w:t>
            </w:r>
            <w:r w:rsidRPr="009E12B2">
              <w:rPr>
                <w:rFonts w:eastAsia="Calibri"/>
                <w:spacing w:val="-43"/>
                <w:sz w:val="26"/>
                <w:szCs w:val="26"/>
              </w:rPr>
              <w:t xml:space="preserve"> </w:t>
            </w:r>
            <w:r w:rsidRPr="009E12B2">
              <w:rPr>
                <w:rFonts w:eastAsia="Calibri"/>
                <w:spacing w:val="-10"/>
                <w:sz w:val="26"/>
                <w:szCs w:val="26"/>
              </w:rPr>
              <w:t xml:space="preserve">và </w:t>
            </w:r>
            <w:r w:rsidRPr="009E12B2">
              <w:rPr>
                <w:rFonts w:eastAsia="Calibri"/>
                <w:sz w:val="26"/>
                <w:szCs w:val="26"/>
              </w:rPr>
              <w:t>các tiêu</w:t>
            </w:r>
            <w:r w:rsidRPr="009E12B2">
              <w:rPr>
                <w:rFonts w:eastAsia="Calibri"/>
                <w:spacing w:val="-13"/>
                <w:sz w:val="26"/>
                <w:szCs w:val="26"/>
              </w:rPr>
              <w:t xml:space="preserve"> </w:t>
            </w:r>
            <w:r w:rsidRPr="009E12B2">
              <w:rPr>
                <w:rFonts w:eastAsia="Calibri"/>
                <w:sz w:val="26"/>
                <w:szCs w:val="26"/>
              </w:rPr>
              <w:t>chuẩn</w:t>
            </w:r>
          </w:p>
          <w:p w14:paraId="166FF59D" w14:textId="77777777" w:rsidR="009E12B2" w:rsidRPr="009E12B2" w:rsidRDefault="009E12B2" w:rsidP="009E12B2">
            <w:pPr>
              <w:widowControl w:val="0"/>
              <w:spacing w:before="6"/>
              <w:ind w:left="131" w:right="122"/>
              <w:jc w:val="left"/>
              <w:rPr>
                <w:rFonts w:eastAsia="Calibri"/>
                <w:sz w:val="26"/>
                <w:szCs w:val="26"/>
              </w:rPr>
            </w:pPr>
            <w:r w:rsidRPr="009E12B2">
              <w:rPr>
                <w:rFonts w:eastAsia="Calibri"/>
                <w:sz w:val="26"/>
                <w:szCs w:val="26"/>
              </w:rPr>
              <w:t>liên quan</w:t>
            </w:r>
          </w:p>
        </w:tc>
      </w:tr>
    </w:tbl>
    <w:p w14:paraId="6BE6DD25" w14:textId="77777777" w:rsidR="009E12B2" w:rsidRPr="009E12B2" w:rsidRDefault="009E12B2" w:rsidP="009E12B2">
      <w:pPr>
        <w:jc w:val="left"/>
        <w:rPr>
          <w:sz w:val="26"/>
          <w:szCs w:val="26"/>
          <w:lang w:val="sv-SE"/>
        </w:rPr>
      </w:pPr>
    </w:p>
    <w:p w14:paraId="12BEB45A" w14:textId="5E199379" w:rsidR="009E12B2" w:rsidRPr="009E12B2" w:rsidRDefault="009E12B2" w:rsidP="009E12B2">
      <w:pPr>
        <w:spacing w:before="40" w:after="40" w:line="288" w:lineRule="auto"/>
        <w:outlineLvl w:val="2"/>
        <w:rPr>
          <w:b/>
          <w:sz w:val="26"/>
          <w:szCs w:val="26"/>
          <w:lang w:val="sv-SE"/>
        </w:rPr>
      </w:pPr>
      <w:bookmarkStart w:id="103" w:name="_Toc225169926"/>
      <w:r>
        <w:rPr>
          <w:b/>
          <w:iCs/>
          <w:sz w:val="26"/>
          <w:szCs w:val="26"/>
          <w:lang w:val="pt-BR"/>
        </w:rPr>
        <w:t>3.2.3.37</w:t>
      </w:r>
      <w:r w:rsidRPr="009E12B2">
        <w:rPr>
          <w:b/>
          <w:iCs/>
          <w:sz w:val="26"/>
          <w:szCs w:val="26"/>
          <w:lang w:val="vi-VN"/>
        </w:rPr>
        <w:t>. Tiêu chuẩn kỹ thuật của hộp phân dây.</w:t>
      </w:r>
      <w:bookmarkEnd w:id="103"/>
    </w:p>
    <w:p w14:paraId="3919A75A"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11282/QĐ-EVN HANOI ngày 18/12/2024)</w:t>
      </w:r>
      <w:r w:rsidRPr="009E12B2">
        <w:rPr>
          <w:color w:val="FF0000"/>
          <w:sz w:val="26"/>
          <w:szCs w:val="26"/>
        </w:rPr>
        <w:t xml:space="preserve"> </w:t>
      </w:r>
    </w:p>
    <w:p w14:paraId="28360C8D" w14:textId="77777777" w:rsidR="009E12B2" w:rsidRPr="009E12B2" w:rsidRDefault="009E12B2" w:rsidP="009E12B2">
      <w:pPr>
        <w:jc w:val="left"/>
        <w:rPr>
          <w:b/>
          <w:bCs/>
          <w:sz w:val="26"/>
          <w:szCs w:val="26"/>
        </w:rPr>
      </w:pPr>
      <w:r w:rsidRPr="009E12B2">
        <w:rPr>
          <w:b/>
          <w:bCs/>
          <w:sz w:val="26"/>
          <w:szCs w:val="26"/>
          <w:lang w:val="vi-VN"/>
        </w:rPr>
        <w:t>*</w:t>
      </w:r>
      <w:r w:rsidRPr="009E12B2">
        <w:rPr>
          <w:b/>
          <w:bCs/>
          <w:sz w:val="26"/>
          <w:szCs w:val="26"/>
        </w:rPr>
        <w:t xml:space="preserve"> Yêu cầu chung</w:t>
      </w:r>
    </w:p>
    <w:p w14:paraId="3C8C436E" w14:textId="77777777" w:rsidR="009E12B2" w:rsidRPr="009E12B2" w:rsidRDefault="009E12B2" w:rsidP="009E12B2">
      <w:pPr>
        <w:tabs>
          <w:tab w:val="left" w:pos="630"/>
        </w:tabs>
        <w:spacing w:line="360" w:lineRule="exact"/>
        <w:ind w:left="284"/>
        <w:jc w:val="left"/>
        <w:rPr>
          <w:sz w:val="26"/>
          <w:szCs w:val="26"/>
        </w:rPr>
      </w:pPr>
      <w:bookmarkStart w:id="104" w:name="_Hlk186725227"/>
      <w:r w:rsidRPr="009E12B2">
        <w:rPr>
          <w:sz w:val="26"/>
          <w:szCs w:val="26"/>
        </w:rPr>
        <w:t>1. Yêu cầu kỹ thuật này áp dụng cho:</w:t>
      </w:r>
    </w:p>
    <w:p w14:paraId="6C03B45E"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ab/>
        <w:t xml:space="preserve">Hộp đấu nối, phân chia pha phụ tải từ đường trục đường hạ áp 3 pha 4 dây vào các chủng loại hộp bảo vệ công tơ. </w:t>
      </w:r>
    </w:p>
    <w:p w14:paraId="652B5915" w14:textId="77777777" w:rsidR="009E12B2" w:rsidRPr="009E12B2" w:rsidRDefault="009E12B2" w:rsidP="009E12B2">
      <w:pPr>
        <w:tabs>
          <w:tab w:val="left" w:pos="630"/>
        </w:tabs>
        <w:spacing w:line="360" w:lineRule="exact"/>
        <w:ind w:left="284"/>
        <w:jc w:val="left"/>
        <w:rPr>
          <w:sz w:val="26"/>
          <w:szCs w:val="26"/>
        </w:rPr>
      </w:pPr>
      <w:r w:rsidRPr="009E12B2">
        <w:rPr>
          <w:sz w:val="26"/>
          <w:szCs w:val="26"/>
        </w:rPr>
        <w:t>2. Các tiêu chuẩn áp dụng:</w:t>
      </w:r>
    </w:p>
    <w:p w14:paraId="4B0559DD"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TCVN 4255 (IEC60529), Cấp bảo vệ bằng vỏ ngoài - Mã IP.</w:t>
      </w:r>
    </w:p>
    <w:p w14:paraId="275547F5"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TCVN 9900-11-10:2013(IEC 60695-11-10:2003) Tiêu chuẩn thử nghiệm nguy cơ cháy.</w:t>
      </w:r>
    </w:p>
    <w:p w14:paraId="0DB63F39"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IEC 62262:2002 -Tiêu chuẩn mức độ bảo vệ do vỏ bọc cho thiết bị điện chống lại các tác động cơ học bên ngoài - mã IK.</w:t>
      </w:r>
    </w:p>
    <w:p w14:paraId="23A4308C"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IEC 60439-5:2006 Các yêu cầu đặc biệt cho các cụm lắp đặt ở ngoài trời ở nơi công cộng.</w:t>
      </w:r>
    </w:p>
    <w:p w14:paraId="6CE71F3B"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lastRenderedPageBreak/>
        <w:t>- Và các tiêu chuẩn liên quan; các tiêu chuẩn tương đương hoặc cao hơn.</w:t>
      </w:r>
    </w:p>
    <w:p w14:paraId="79A6195C" w14:textId="77777777" w:rsidR="009E12B2" w:rsidRPr="009E12B2" w:rsidRDefault="009E12B2" w:rsidP="009E12B2">
      <w:pPr>
        <w:tabs>
          <w:tab w:val="left" w:pos="851"/>
        </w:tabs>
        <w:spacing w:line="360" w:lineRule="exact"/>
        <w:ind w:firstLine="357"/>
        <w:jc w:val="left"/>
        <w:rPr>
          <w:sz w:val="26"/>
          <w:szCs w:val="26"/>
        </w:rPr>
      </w:pPr>
      <w:r w:rsidRPr="009E12B2">
        <w:rPr>
          <w:sz w:val="26"/>
          <w:szCs w:val="26"/>
        </w:rPr>
        <w:t>3. Yêu cầu kỹ thuật:</w:t>
      </w:r>
    </w:p>
    <w:p w14:paraId="7427D33B" w14:textId="77777777" w:rsidR="009E12B2" w:rsidRPr="009E12B2" w:rsidRDefault="009E12B2" w:rsidP="009E12B2">
      <w:pPr>
        <w:spacing w:line="370" w:lineRule="exact"/>
        <w:ind w:left="567"/>
        <w:jc w:val="left"/>
        <w:rPr>
          <w:sz w:val="26"/>
          <w:szCs w:val="26"/>
        </w:rPr>
      </w:pPr>
      <w:r w:rsidRPr="009E12B2">
        <w:rPr>
          <w:color w:val="000000"/>
          <w:sz w:val="26"/>
          <w:szCs w:val="26"/>
          <w:lang w:val="da-DK"/>
        </w:rPr>
        <w:t xml:space="preserve">- Làm bằng vật liệu cách điện liệu nhựa composite hoặc nhựa ABS ép phun hoặc </w:t>
      </w:r>
      <w:r w:rsidRPr="009E12B2">
        <w:rPr>
          <w:bCs/>
          <w:sz w:val="26"/>
          <w:szCs w:val="26"/>
          <w:shd w:val="clear" w:color="auto" w:fill="FFFFFF"/>
        </w:rPr>
        <w:t>nhựa PC-GF (</w:t>
      </w:r>
      <w:bookmarkStart w:id="105" w:name="OLE_LINK3"/>
      <w:r w:rsidRPr="009E12B2">
        <w:rPr>
          <w:bCs/>
          <w:sz w:val="26"/>
          <w:szCs w:val="26"/>
          <w:shd w:val="clear" w:color="auto" w:fill="FFFFFF"/>
        </w:rPr>
        <w:t>Polycarbonate</w:t>
      </w:r>
      <w:bookmarkEnd w:id="105"/>
      <w:r w:rsidRPr="009E12B2">
        <w:rPr>
          <w:bCs/>
          <w:sz w:val="26"/>
          <w:szCs w:val="26"/>
          <w:shd w:val="clear" w:color="auto" w:fill="FFFFFF"/>
        </w:rPr>
        <w:t>) có gia cường sợi thủy tinh (Glass Fiber reinforced)</w:t>
      </w:r>
      <w:r w:rsidRPr="009E12B2">
        <w:rPr>
          <w:bCs/>
          <w:sz w:val="26"/>
          <w:szCs w:val="26"/>
          <w:shd w:val="clear" w:color="auto" w:fill="FFFFFF"/>
          <w:lang w:val="da-DK"/>
        </w:rPr>
        <w:t xml:space="preserve"> hoặc nhựa </w:t>
      </w:r>
      <w:r w:rsidRPr="009E12B2">
        <w:rPr>
          <w:sz w:val="26"/>
          <w:szCs w:val="26"/>
          <w:lang w:val="da-DK"/>
        </w:rPr>
        <w:t>UPVC (</w:t>
      </w:r>
      <w:r w:rsidRPr="009E12B2">
        <w:rPr>
          <w:i/>
          <w:sz w:val="26"/>
          <w:szCs w:val="26"/>
          <w:lang w:val="da-DK"/>
        </w:rPr>
        <w:t>Unplasticized Poly Vinyl Chloride</w:t>
      </w:r>
      <w:r w:rsidRPr="009E12B2">
        <w:rPr>
          <w:sz w:val="26"/>
          <w:szCs w:val="26"/>
          <w:lang w:val="da-DK"/>
        </w:rPr>
        <w:t>)</w:t>
      </w:r>
      <w:r w:rsidRPr="009E12B2">
        <w:rPr>
          <w:color w:val="000000"/>
          <w:sz w:val="26"/>
          <w:szCs w:val="26"/>
          <w:lang w:val="da-DK"/>
        </w:rPr>
        <w:t xml:space="preserve">; </w:t>
      </w:r>
      <w:r w:rsidRPr="009E12B2">
        <w:rPr>
          <w:sz w:val="26"/>
          <w:szCs w:val="26"/>
        </w:rPr>
        <w:t xml:space="preserve">màu ghi sáng, kích thước gọn nhỏ, </w:t>
      </w:r>
    </w:p>
    <w:p w14:paraId="36DF8588" w14:textId="77777777" w:rsidR="009E12B2" w:rsidRPr="009E12B2" w:rsidRDefault="009E12B2" w:rsidP="009E12B2">
      <w:pPr>
        <w:spacing w:line="370" w:lineRule="exact"/>
        <w:ind w:left="567"/>
        <w:jc w:val="left"/>
        <w:rPr>
          <w:color w:val="000000"/>
          <w:sz w:val="26"/>
          <w:szCs w:val="26"/>
        </w:rPr>
      </w:pPr>
      <w:r w:rsidRPr="009E12B2">
        <w:rPr>
          <w:color w:val="000000"/>
          <w:sz w:val="26"/>
          <w:szCs w:val="26"/>
          <w:lang w:val="da-DK"/>
        </w:rPr>
        <w:t>- Đạt</w:t>
      </w:r>
      <w:r w:rsidRPr="009E12B2">
        <w:rPr>
          <w:sz w:val="26"/>
          <w:szCs w:val="26"/>
        </w:rPr>
        <w:t xml:space="preserve"> mức bảo vệ tối thiểu IP 54(</w:t>
      </w:r>
      <w:r w:rsidRPr="009E12B2">
        <w:rPr>
          <w:color w:val="000000"/>
          <w:sz w:val="26"/>
          <w:szCs w:val="26"/>
          <w:lang w:val="da-DK"/>
        </w:rPr>
        <w:t>IEC 60529)</w:t>
      </w:r>
      <w:r w:rsidRPr="009E12B2">
        <w:rPr>
          <w:sz w:val="26"/>
          <w:szCs w:val="26"/>
        </w:rPr>
        <w:t>, và có độ bền va đập ≥ 20J đảm bảo theo tiêu chuẩn IEC 62262:2002 hoặc tương đương.</w:t>
      </w:r>
    </w:p>
    <w:p w14:paraId="38127910" w14:textId="77777777" w:rsidR="009E12B2" w:rsidRPr="009E12B2" w:rsidRDefault="009E12B2" w:rsidP="009E12B2">
      <w:pPr>
        <w:spacing w:line="370" w:lineRule="exact"/>
        <w:ind w:left="567"/>
        <w:jc w:val="left"/>
        <w:rPr>
          <w:color w:val="000000"/>
          <w:sz w:val="26"/>
          <w:szCs w:val="26"/>
          <w:lang w:val="da-DK"/>
        </w:rPr>
      </w:pPr>
      <w:r w:rsidRPr="009E12B2">
        <w:rPr>
          <w:color w:val="000000"/>
          <w:sz w:val="26"/>
          <w:szCs w:val="26"/>
          <w:lang w:val="da-DK"/>
        </w:rPr>
        <w:t xml:space="preserve">- Cấp chống cháy phải đạt cấp HB40 (TCVN </w:t>
      </w:r>
      <w:r w:rsidRPr="009E12B2">
        <w:rPr>
          <w:color w:val="000000"/>
          <w:sz w:val="26"/>
          <w:szCs w:val="26"/>
          <w:lang w:val="sv-FI"/>
        </w:rPr>
        <w:t>9900-11-10/</w:t>
      </w:r>
      <w:r w:rsidRPr="009E12B2">
        <w:rPr>
          <w:color w:val="000000"/>
          <w:sz w:val="26"/>
          <w:szCs w:val="26"/>
          <w:lang w:val="da-DK"/>
        </w:rPr>
        <w:t xml:space="preserve"> IEC </w:t>
      </w:r>
      <w:r w:rsidRPr="009E12B2">
        <w:rPr>
          <w:color w:val="000000"/>
          <w:sz w:val="26"/>
          <w:szCs w:val="26"/>
        </w:rPr>
        <w:t>60695-11-10</w:t>
      </w:r>
      <w:r w:rsidRPr="009E12B2">
        <w:rPr>
          <w:color w:val="000000"/>
          <w:sz w:val="26"/>
          <w:szCs w:val="26"/>
          <w:lang w:val="da-DK"/>
        </w:rPr>
        <w:t xml:space="preserve"> ) hoặc các tiêu chuẩn chống cháy tương đương.</w:t>
      </w:r>
    </w:p>
    <w:p w14:paraId="37BB3FAB" w14:textId="77777777" w:rsidR="009E12B2" w:rsidRPr="009E12B2" w:rsidRDefault="009E12B2" w:rsidP="009E12B2">
      <w:pPr>
        <w:spacing w:line="370" w:lineRule="exact"/>
        <w:ind w:left="567"/>
        <w:jc w:val="left"/>
        <w:rPr>
          <w:sz w:val="26"/>
          <w:szCs w:val="26"/>
        </w:rPr>
      </w:pPr>
      <w:r w:rsidRPr="009E12B2">
        <w:rPr>
          <w:color w:val="000000"/>
          <w:sz w:val="26"/>
          <w:szCs w:val="26"/>
          <w:lang w:val="da-DK"/>
        </w:rPr>
        <w:t>- Trang bị các hàng kẹp/cầu đấu dây có cách điện và tiết diện truyền dẫn, định vị, kẹp chặt phù hợp để đấu nối các dây cáp vào và các cáp ra đủ đáp ứng mật độ dòng của phụ tải tổng và từng nhánh ra (đáp ứng quy phạm trang bị điện).</w:t>
      </w:r>
      <w:r w:rsidRPr="009E12B2">
        <w:rPr>
          <w:color w:val="000000"/>
          <w:sz w:val="26"/>
          <w:szCs w:val="26"/>
          <w:lang w:val="en-AU"/>
        </w:rPr>
        <w:t xml:space="preserve"> Hàng kẹp/cầu đấu dây vào và dây ra phải đảm bảo lắp đặt được cáp đồng, đảm bảo dòng tải điện, đảm bảo tiếp xúc tốt cho loại dây cáp nhiều sợi/cáp 1 sợi và cung cấp kèm theo đủ các đầu cốt xử lý đồng - nhôm để đấu được cả dây nhôm. </w:t>
      </w:r>
      <w:r w:rsidRPr="009E12B2">
        <w:rPr>
          <w:sz w:val="26"/>
          <w:szCs w:val="26"/>
        </w:rPr>
        <w:t>Trường hợp hàng kẹp sử dụng vít ép bắt dây tại cầu đấu, yêu cầu phải sử dụng tối thiểu 02 vít đấu/vị trí cáp vào/ra để đảm bảo tiếp xúc trong quá trình vận hành lâu dài.</w:t>
      </w:r>
    </w:p>
    <w:p w14:paraId="25864955" w14:textId="77777777" w:rsidR="009E12B2" w:rsidRPr="009E12B2" w:rsidRDefault="009E12B2" w:rsidP="009E12B2">
      <w:pPr>
        <w:spacing w:line="370" w:lineRule="exact"/>
        <w:ind w:left="567"/>
        <w:jc w:val="left"/>
        <w:rPr>
          <w:color w:val="000000"/>
          <w:sz w:val="26"/>
          <w:szCs w:val="26"/>
          <w:lang w:val="da-DK"/>
        </w:rPr>
      </w:pPr>
      <w:r w:rsidRPr="009E12B2">
        <w:rPr>
          <w:color w:val="000000"/>
          <w:sz w:val="26"/>
          <w:szCs w:val="26"/>
          <w:lang w:val="da-DK"/>
        </w:rPr>
        <w:t xml:space="preserve">- Có kết cấu phù hợp để lắp đặt cố định trên tường hoặc trên cột bê tông có đường kính 200 ÷ 300mm  hoặc phòng kỹ thuật của chung cư. Hộp có đầy đủ các phụ kiện lắp đặt và phải đảm bảo đủ độ chắc chắn. </w:t>
      </w:r>
    </w:p>
    <w:p w14:paraId="2BB7FCED" w14:textId="77777777" w:rsidR="009E12B2" w:rsidRPr="009E12B2" w:rsidRDefault="009E12B2" w:rsidP="009E12B2">
      <w:pPr>
        <w:spacing w:line="370" w:lineRule="exact"/>
        <w:ind w:left="567"/>
        <w:jc w:val="left"/>
        <w:rPr>
          <w:color w:val="000000"/>
          <w:sz w:val="26"/>
          <w:szCs w:val="26"/>
          <w:lang w:val="da-DK"/>
        </w:rPr>
      </w:pPr>
      <w:r w:rsidRPr="009E12B2">
        <w:rPr>
          <w:color w:val="000000"/>
          <w:sz w:val="26"/>
          <w:szCs w:val="26"/>
          <w:lang w:val="da-DK"/>
        </w:rPr>
        <w:t xml:space="preserve">- Được thiết kế và chế tạo đảm bảo vận hành trong điều kiện khí hậu nhiệt đới </w:t>
      </w:r>
      <w:r w:rsidRPr="009E12B2">
        <w:rPr>
          <w:sz w:val="26"/>
          <w:szCs w:val="26"/>
        </w:rPr>
        <w:t>(nhiệt độ môi trường tối đa là 45</w:t>
      </w:r>
      <w:r w:rsidRPr="009E12B2">
        <w:rPr>
          <w:sz w:val="26"/>
          <w:szCs w:val="26"/>
          <w:vertAlign w:val="superscript"/>
        </w:rPr>
        <w:t>0</w:t>
      </w:r>
      <w:r w:rsidRPr="009E12B2">
        <w:rPr>
          <w:sz w:val="26"/>
          <w:szCs w:val="26"/>
        </w:rPr>
        <w:t xml:space="preserve">C) </w:t>
      </w:r>
      <w:r w:rsidRPr="009E12B2">
        <w:rPr>
          <w:color w:val="000000"/>
          <w:sz w:val="26"/>
          <w:szCs w:val="26"/>
          <w:lang w:val="da-DK"/>
        </w:rPr>
        <w:t xml:space="preserve">- </w:t>
      </w:r>
      <w:r w:rsidRPr="009E12B2">
        <w:rPr>
          <w:i/>
          <w:color w:val="000000"/>
          <w:sz w:val="26"/>
          <w:szCs w:val="26"/>
          <w:lang w:val="da-DK"/>
        </w:rPr>
        <w:t>nhà cung cấp phải có giấy chứng nhận thử nghiệm lão hoá để khẳng định</w:t>
      </w:r>
      <w:r w:rsidRPr="009E12B2">
        <w:rPr>
          <w:color w:val="000000"/>
          <w:sz w:val="26"/>
          <w:szCs w:val="26"/>
          <w:lang w:val="da-DK"/>
        </w:rPr>
        <w:t>).</w:t>
      </w:r>
    </w:p>
    <w:p w14:paraId="4C6EC8AB" w14:textId="77777777" w:rsidR="009E12B2" w:rsidRPr="009E12B2" w:rsidRDefault="009E12B2" w:rsidP="009E12B2">
      <w:pPr>
        <w:tabs>
          <w:tab w:val="num" w:pos="540"/>
        </w:tabs>
        <w:spacing w:line="360" w:lineRule="exact"/>
        <w:ind w:left="567"/>
        <w:jc w:val="left"/>
        <w:rPr>
          <w:color w:val="000000"/>
          <w:sz w:val="26"/>
          <w:szCs w:val="26"/>
        </w:rPr>
      </w:pPr>
      <w:r w:rsidRPr="009E12B2">
        <w:rPr>
          <w:color w:val="000000"/>
          <w:sz w:val="26"/>
          <w:szCs w:val="26"/>
        </w:rPr>
        <w:t>- Cửa hộp là loại khớp ghép (không dùng bản lề) được bắt khoá và có dụng cụ mở kèm theo.</w:t>
      </w:r>
    </w:p>
    <w:p w14:paraId="51152748" w14:textId="77777777" w:rsidR="009E12B2" w:rsidRPr="009E12B2" w:rsidRDefault="009E12B2" w:rsidP="009E12B2">
      <w:pPr>
        <w:spacing w:line="360" w:lineRule="exact"/>
        <w:ind w:left="567"/>
        <w:jc w:val="left"/>
        <w:rPr>
          <w:color w:val="000000"/>
          <w:sz w:val="26"/>
          <w:szCs w:val="26"/>
        </w:rPr>
      </w:pPr>
      <w:r w:rsidRPr="009E12B2">
        <w:rPr>
          <w:color w:val="000000"/>
          <w:sz w:val="26"/>
          <w:szCs w:val="26"/>
        </w:rPr>
        <w:t>- Vị trí cáp vào và cáp ra bố trí ở đáy hộp, phù hợp cho một đường cáp vào 3 pha 4 dây tiết diện 4*35 mm</w:t>
      </w:r>
      <w:r w:rsidRPr="009E12B2">
        <w:rPr>
          <w:color w:val="000000"/>
          <w:sz w:val="26"/>
          <w:szCs w:val="26"/>
          <w:vertAlign w:val="superscript"/>
        </w:rPr>
        <w:t>2</w:t>
      </w:r>
      <w:r w:rsidRPr="009E12B2">
        <w:rPr>
          <w:color w:val="000000"/>
          <w:sz w:val="26"/>
          <w:szCs w:val="26"/>
        </w:rPr>
        <w:t xml:space="preserve"> ÷ 4*95 mm</w:t>
      </w:r>
      <w:r w:rsidRPr="009E12B2">
        <w:rPr>
          <w:color w:val="000000"/>
          <w:sz w:val="26"/>
          <w:szCs w:val="26"/>
          <w:vertAlign w:val="superscript"/>
        </w:rPr>
        <w:t>2</w:t>
      </w:r>
      <w:r w:rsidRPr="009E12B2">
        <w:rPr>
          <w:color w:val="000000"/>
          <w:sz w:val="26"/>
          <w:szCs w:val="26"/>
        </w:rPr>
        <w:t xml:space="preserve"> và 12 đường cáp ra tiết diện đến 2*25mm</w:t>
      </w:r>
      <w:r w:rsidRPr="009E12B2">
        <w:rPr>
          <w:color w:val="000000"/>
          <w:sz w:val="26"/>
          <w:szCs w:val="26"/>
          <w:vertAlign w:val="superscript"/>
        </w:rPr>
        <w:t>2</w:t>
      </w:r>
      <w:r w:rsidRPr="009E12B2">
        <w:rPr>
          <w:color w:val="000000"/>
          <w:sz w:val="26"/>
          <w:szCs w:val="26"/>
        </w:rPr>
        <w:t>. Các lỗ cáp phải có nắp bịt cáp có nhiều khấc đảm bảo vừa khít với các tiết diện cáp khác nhau.</w:t>
      </w:r>
    </w:p>
    <w:p w14:paraId="3390C2DC" w14:textId="77777777" w:rsidR="009E12B2" w:rsidRPr="009E12B2" w:rsidRDefault="009E12B2" w:rsidP="009E12B2">
      <w:pPr>
        <w:spacing w:line="360" w:lineRule="exact"/>
        <w:ind w:left="567"/>
        <w:jc w:val="left"/>
        <w:rPr>
          <w:color w:val="000000"/>
          <w:sz w:val="26"/>
          <w:szCs w:val="26"/>
          <w:lang w:val="en-AU"/>
        </w:rPr>
      </w:pPr>
      <w:r w:rsidRPr="009E12B2">
        <w:rPr>
          <w:color w:val="000000"/>
          <w:sz w:val="26"/>
          <w:szCs w:val="26"/>
          <w:lang w:val="en-AU"/>
        </w:rPr>
        <w:t xml:space="preserve">- Kẹp đấu cáp vào phù hợp với cáp tiết diện </w:t>
      </w:r>
      <w:r w:rsidRPr="009E12B2">
        <w:rPr>
          <w:color w:val="000000"/>
          <w:sz w:val="26"/>
          <w:szCs w:val="26"/>
        </w:rPr>
        <w:t>4*35 mm</w:t>
      </w:r>
      <w:r w:rsidRPr="009E12B2">
        <w:rPr>
          <w:color w:val="000000"/>
          <w:sz w:val="26"/>
          <w:szCs w:val="26"/>
          <w:vertAlign w:val="superscript"/>
        </w:rPr>
        <w:t>2</w:t>
      </w:r>
      <w:r w:rsidRPr="009E12B2">
        <w:rPr>
          <w:color w:val="000000"/>
          <w:sz w:val="26"/>
          <w:szCs w:val="26"/>
        </w:rPr>
        <w:t xml:space="preserve"> ÷ 4*95 mm</w:t>
      </w:r>
      <w:r w:rsidRPr="009E12B2">
        <w:rPr>
          <w:color w:val="000000"/>
          <w:sz w:val="26"/>
          <w:szCs w:val="26"/>
          <w:vertAlign w:val="superscript"/>
        </w:rPr>
        <w:t>2</w:t>
      </w:r>
      <w:r w:rsidRPr="009E12B2">
        <w:rPr>
          <w:color w:val="000000"/>
          <w:sz w:val="26"/>
          <w:szCs w:val="26"/>
          <w:lang w:val="en-AU"/>
        </w:rPr>
        <w:t>. Đối với 3 pha lửa, mỗi pha có 4 vị trí để đấu cáp ra, phù hợp với cáp tiết diện đến 25mm</w:t>
      </w:r>
      <w:r w:rsidRPr="009E12B2">
        <w:rPr>
          <w:color w:val="000000"/>
          <w:sz w:val="26"/>
          <w:szCs w:val="26"/>
          <w:vertAlign w:val="superscript"/>
          <w:lang w:val="en-AU"/>
        </w:rPr>
        <w:t>2</w:t>
      </w:r>
      <w:r w:rsidRPr="009E12B2">
        <w:rPr>
          <w:color w:val="000000"/>
          <w:sz w:val="26"/>
          <w:szCs w:val="26"/>
          <w:lang w:val="en-AU"/>
        </w:rPr>
        <w:t>. Riêng pha trung tính có tối thiểu 12 vị trí đấu dây ra đến 25mm</w:t>
      </w:r>
      <w:r w:rsidRPr="009E12B2">
        <w:rPr>
          <w:color w:val="000000"/>
          <w:sz w:val="26"/>
          <w:szCs w:val="26"/>
          <w:vertAlign w:val="superscript"/>
          <w:lang w:val="en-AU"/>
        </w:rPr>
        <w:t>2</w:t>
      </w:r>
      <w:r w:rsidRPr="009E12B2">
        <w:rPr>
          <w:color w:val="000000"/>
          <w:sz w:val="26"/>
          <w:szCs w:val="26"/>
          <w:lang w:val="en-AU"/>
        </w:rPr>
        <w:t>.</w:t>
      </w:r>
      <w:r w:rsidRPr="009E12B2">
        <w:rPr>
          <w:sz w:val="26"/>
          <w:szCs w:val="26"/>
        </w:rPr>
        <w:t xml:space="preserve"> </w:t>
      </w:r>
    </w:p>
    <w:p w14:paraId="53903342" w14:textId="77777777" w:rsidR="009E12B2" w:rsidRPr="009E12B2" w:rsidRDefault="009E12B2" w:rsidP="009E12B2">
      <w:pPr>
        <w:tabs>
          <w:tab w:val="left" w:pos="630"/>
        </w:tabs>
        <w:spacing w:line="360" w:lineRule="exact"/>
        <w:ind w:left="90" w:firstLine="270"/>
        <w:jc w:val="left"/>
        <w:rPr>
          <w:sz w:val="26"/>
          <w:szCs w:val="26"/>
        </w:rPr>
      </w:pPr>
      <w:r w:rsidRPr="009E12B2">
        <w:rPr>
          <w:sz w:val="26"/>
          <w:szCs w:val="26"/>
        </w:rPr>
        <w:t>4. Yêu cầu về thử nghiệm:</w:t>
      </w:r>
    </w:p>
    <w:p w14:paraId="5E0B53CD"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a. Thử nghiệm xuất xưởng (Routine test): </w:t>
      </w:r>
    </w:p>
    <w:p w14:paraId="739ABDBB"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Kiểm tra độ tăng nhiệt của các phần đấu nối trong hộp phân dây: </w:t>
      </w:r>
    </w:p>
    <w:p w14:paraId="126D9C1B"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Độ tăng nhiệt </w:t>
      </w:r>
    </w:p>
    <w:p w14:paraId="120A8450"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Khả năng chịu nhiệt ở 100 </w:t>
      </w:r>
      <w:r w:rsidRPr="009E12B2">
        <w:rPr>
          <w:sz w:val="26"/>
          <w:szCs w:val="26"/>
          <w:vertAlign w:val="superscript"/>
        </w:rPr>
        <w:t>0</w:t>
      </w:r>
      <w:r w:rsidRPr="009E12B2">
        <w:rPr>
          <w:sz w:val="26"/>
          <w:szCs w:val="26"/>
        </w:rPr>
        <w:t xml:space="preserve">C trong 5h </w:t>
      </w:r>
    </w:p>
    <w:p w14:paraId="3882B5FF"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lastRenderedPageBreak/>
        <w:t xml:space="preserve">- Thử cấp bảo vệ IP </w:t>
      </w:r>
    </w:p>
    <w:p w14:paraId="098CD5AD"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Thử độ bền va đập</w:t>
      </w:r>
    </w:p>
    <w:p w14:paraId="7AEDFFBF"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b. Thử nghiệm điển hình (Type test): </w:t>
      </w:r>
    </w:p>
    <w:p w14:paraId="1779418B"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Hộp phân dây phải có biên bản thử nghiệm điển hình thực hiện bởi phòng thử nghiệm độc lập (đạt chứng chỉ ISO/IEC 17025) trên sản phẩm tương tự để chứng minh sản phẩm phù hợp với đặc tính kỹ thuật của hồ sơ mời thầu. Biên bản này thực hiện theo tiêu chuẩn IEC hoặc tiêu chuẩn tương đương, bao gồm các hạng mục: </w:t>
      </w:r>
    </w:p>
    <w:p w14:paraId="21D42E6A"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Thử cấp bảo vệ IP </w:t>
      </w:r>
    </w:p>
    <w:p w14:paraId="640565D5"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Thử độ bền va đập</w:t>
      </w:r>
    </w:p>
    <w:p w14:paraId="3E20879A"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Kiểm tra độ tăng nhiệt của các phần đấu nối trong hộp phân dây: </w:t>
      </w:r>
    </w:p>
    <w:p w14:paraId="00FEF604" w14:textId="77777777" w:rsidR="009E12B2" w:rsidRPr="009E12B2" w:rsidRDefault="009E12B2" w:rsidP="009E12B2">
      <w:pPr>
        <w:tabs>
          <w:tab w:val="left" w:pos="630"/>
        </w:tabs>
        <w:spacing w:line="360" w:lineRule="exact"/>
        <w:ind w:left="567"/>
        <w:jc w:val="left"/>
        <w:rPr>
          <w:color w:val="000000"/>
          <w:sz w:val="26"/>
          <w:szCs w:val="26"/>
        </w:rPr>
      </w:pPr>
      <w:r w:rsidRPr="009E12B2">
        <w:rPr>
          <w:color w:val="000000"/>
          <w:sz w:val="26"/>
          <w:szCs w:val="26"/>
        </w:rPr>
        <w:t>- Thử nghiệm độ bền cách điện</w:t>
      </w:r>
    </w:p>
    <w:p w14:paraId="5030AD7A" w14:textId="77777777" w:rsidR="009E12B2" w:rsidRPr="009E12B2" w:rsidRDefault="009E12B2">
      <w:pPr>
        <w:numPr>
          <w:ilvl w:val="0"/>
          <w:numId w:val="10"/>
        </w:numPr>
        <w:tabs>
          <w:tab w:val="left" w:pos="630"/>
        </w:tabs>
        <w:spacing w:line="360" w:lineRule="exact"/>
        <w:ind w:left="567"/>
        <w:jc w:val="left"/>
        <w:rPr>
          <w:color w:val="000000"/>
          <w:sz w:val="26"/>
          <w:szCs w:val="26"/>
          <w:lang w:val="fr-FR"/>
        </w:rPr>
      </w:pPr>
      <w:r w:rsidRPr="009E12B2">
        <w:rPr>
          <w:color w:val="000000"/>
          <w:sz w:val="26"/>
          <w:szCs w:val="26"/>
          <w:lang w:val="fr-FR"/>
        </w:rPr>
        <w:t>Thử nghiệm lão hoá</w:t>
      </w:r>
    </w:p>
    <w:p w14:paraId="767BF9BC"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Thử nghiệm nguy cơ cháy</w:t>
      </w:r>
    </w:p>
    <w:p w14:paraId="0D28937E" w14:textId="77777777" w:rsidR="009E12B2" w:rsidRPr="009E12B2" w:rsidRDefault="009E12B2" w:rsidP="009E12B2">
      <w:pPr>
        <w:tabs>
          <w:tab w:val="left" w:pos="630"/>
        </w:tabs>
        <w:spacing w:line="360" w:lineRule="exact"/>
        <w:ind w:left="567"/>
        <w:jc w:val="left"/>
        <w:rPr>
          <w:color w:val="000000"/>
          <w:sz w:val="26"/>
          <w:szCs w:val="26"/>
          <w:lang w:val="da-DK"/>
        </w:rPr>
      </w:pPr>
      <w:r w:rsidRPr="009E12B2">
        <w:rPr>
          <w:color w:val="000000"/>
          <w:sz w:val="26"/>
          <w:szCs w:val="26"/>
          <w:lang w:val="da-DK"/>
        </w:rPr>
        <w:t>c. Yêu cầu về thử nghiệm nghiệm thu:</w:t>
      </w:r>
    </w:p>
    <w:p w14:paraId="68AEF55B"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xml:space="preserve">+ Hộp phân dây cần được thử nghiệm mẫu khi nghiệm thu. Thử nghiệm này phải được thực hiện theo tiêu chuẩn IEC hoặc các tiêu chuẩn tương đương. </w:t>
      </w:r>
    </w:p>
    <w:p w14:paraId="1B0780D3" w14:textId="77777777" w:rsidR="009E12B2" w:rsidRPr="009E12B2" w:rsidRDefault="009E12B2" w:rsidP="009E12B2">
      <w:pPr>
        <w:tabs>
          <w:tab w:val="left" w:pos="630"/>
        </w:tabs>
        <w:spacing w:line="360" w:lineRule="exact"/>
        <w:ind w:left="567"/>
        <w:jc w:val="left"/>
        <w:rPr>
          <w:sz w:val="26"/>
          <w:szCs w:val="26"/>
        </w:rPr>
      </w:pPr>
      <w:r w:rsidRPr="009E12B2">
        <w:rPr>
          <w:sz w:val="26"/>
          <w:szCs w:val="26"/>
        </w:rPr>
        <w:t>+ Yều cầu thử nghiệm nghiệm thu có thể được nêu rõ trong hồ sơ thầu. Số lượng mẫu thử như sau:</w:t>
      </w:r>
    </w:p>
    <w:tbl>
      <w:tblPr>
        <w:tblW w:w="8363" w:type="dxa"/>
        <w:tblInd w:w="816"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33"/>
        <w:gridCol w:w="4230"/>
      </w:tblGrid>
      <w:tr w:rsidR="009E12B2" w:rsidRPr="009E12B2" w14:paraId="44E09900" w14:textId="77777777" w:rsidTr="000D6BE3">
        <w:tc>
          <w:tcPr>
            <w:tcW w:w="4133" w:type="dxa"/>
          </w:tcPr>
          <w:p w14:paraId="09E5CD30" w14:textId="77777777" w:rsidR="009E12B2" w:rsidRPr="009E12B2" w:rsidRDefault="009E12B2" w:rsidP="009E12B2">
            <w:pPr>
              <w:jc w:val="center"/>
              <w:rPr>
                <w:b/>
                <w:color w:val="000000"/>
                <w:sz w:val="26"/>
                <w:szCs w:val="26"/>
                <w:lang w:val="en-GB"/>
              </w:rPr>
            </w:pPr>
            <w:r w:rsidRPr="009E12B2">
              <w:rPr>
                <w:b/>
                <w:color w:val="000000"/>
                <w:sz w:val="26"/>
                <w:szCs w:val="26"/>
                <w:lang w:val="en-GB"/>
              </w:rPr>
              <w:t>Số lượng mẫu thử (p)</w:t>
            </w:r>
          </w:p>
        </w:tc>
        <w:tc>
          <w:tcPr>
            <w:tcW w:w="4230" w:type="dxa"/>
          </w:tcPr>
          <w:p w14:paraId="4FFD5632" w14:textId="77777777" w:rsidR="009E12B2" w:rsidRPr="009E12B2" w:rsidRDefault="009E12B2" w:rsidP="009E12B2">
            <w:pPr>
              <w:jc w:val="center"/>
              <w:rPr>
                <w:b/>
                <w:color w:val="000000"/>
                <w:sz w:val="26"/>
                <w:szCs w:val="26"/>
                <w:lang w:val="en-GB"/>
              </w:rPr>
            </w:pPr>
            <w:r w:rsidRPr="009E12B2">
              <w:rPr>
                <w:b/>
                <w:color w:val="000000"/>
                <w:sz w:val="26"/>
                <w:szCs w:val="26"/>
                <w:lang w:val="en-GB"/>
              </w:rPr>
              <w:t>Số lượng của một lô (n)</w:t>
            </w:r>
          </w:p>
        </w:tc>
      </w:tr>
      <w:tr w:rsidR="009E12B2" w:rsidRPr="009E12B2" w14:paraId="568079CE" w14:textId="77777777" w:rsidTr="000D6BE3">
        <w:trPr>
          <w:cantSplit/>
        </w:trPr>
        <w:tc>
          <w:tcPr>
            <w:tcW w:w="4133" w:type="dxa"/>
          </w:tcPr>
          <w:p w14:paraId="775A70DC" w14:textId="77777777" w:rsidR="009E12B2" w:rsidRPr="009E12B2" w:rsidRDefault="009E12B2" w:rsidP="009E12B2">
            <w:pPr>
              <w:jc w:val="center"/>
              <w:rPr>
                <w:color w:val="000000"/>
                <w:sz w:val="26"/>
                <w:szCs w:val="26"/>
                <w:lang w:val="en-GB"/>
              </w:rPr>
            </w:pPr>
            <w:r w:rsidRPr="009E12B2">
              <w:rPr>
                <w:color w:val="000000"/>
                <w:sz w:val="26"/>
                <w:szCs w:val="26"/>
                <w:lang w:val="en-GB"/>
              </w:rPr>
              <w:t>p = 1</w:t>
            </w:r>
          </w:p>
        </w:tc>
        <w:tc>
          <w:tcPr>
            <w:tcW w:w="4230" w:type="dxa"/>
          </w:tcPr>
          <w:p w14:paraId="63A89C49" w14:textId="77777777" w:rsidR="009E12B2" w:rsidRPr="009E12B2" w:rsidRDefault="009E12B2" w:rsidP="009E12B2">
            <w:pPr>
              <w:jc w:val="center"/>
              <w:rPr>
                <w:color w:val="000000"/>
                <w:sz w:val="26"/>
                <w:szCs w:val="26"/>
                <w:lang w:val="en-GB"/>
              </w:rPr>
            </w:pPr>
            <w:r w:rsidRPr="009E12B2">
              <w:rPr>
                <w:color w:val="000000"/>
                <w:sz w:val="26"/>
                <w:szCs w:val="26"/>
                <w:lang w:val="en-GB"/>
              </w:rPr>
              <w:t>n &lt; 100</w:t>
            </w:r>
          </w:p>
        </w:tc>
      </w:tr>
      <w:tr w:rsidR="009E12B2" w:rsidRPr="009E12B2" w14:paraId="58B1D4B9" w14:textId="77777777" w:rsidTr="000D6BE3">
        <w:trPr>
          <w:cantSplit/>
        </w:trPr>
        <w:tc>
          <w:tcPr>
            <w:tcW w:w="4133" w:type="dxa"/>
          </w:tcPr>
          <w:p w14:paraId="19CDB326" w14:textId="77777777" w:rsidR="009E12B2" w:rsidRPr="009E12B2" w:rsidRDefault="009E12B2" w:rsidP="009E12B2">
            <w:pPr>
              <w:jc w:val="center"/>
              <w:rPr>
                <w:color w:val="000000"/>
                <w:sz w:val="26"/>
                <w:szCs w:val="26"/>
                <w:lang w:val="en-GB"/>
              </w:rPr>
            </w:pPr>
            <w:r w:rsidRPr="009E12B2">
              <w:rPr>
                <w:color w:val="000000"/>
                <w:sz w:val="26"/>
                <w:szCs w:val="26"/>
                <w:lang w:val="en-GB"/>
              </w:rPr>
              <w:t>p = 2</w:t>
            </w:r>
          </w:p>
        </w:tc>
        <w:tc>
          <w:tcPr>
            <w:tcW w:w="4230" w:type="dxa"/>
          </w:tcPr>
          <w:p w14:paraId="035E6E15" w14:textId="77777777" w:rsidR="009E12B2" w:rsidRPr="009E12B2" w:rsidRDefault="009E12B2" w:rsidP="009E12B2">
            <w:pPr>
              <w:jc w:val="center"/>
              <w:rPr>
                <w:color w:val="000000"/>
                <w:sz w:val="26"/>
                <w:szCs w:val="26"/>
                <w:lang w:val="en-GB"/>
              </w:rPr>
            </w:pPr>
            <w:r w:rsidRPr="009E12B2">
              <w:rPr>
                <w:color w:val="000000"/>
                <w:sz w:val="26"/>
                <w:szCs w:val="26"/>
                <w:lang w:val="en-GB"/>
              </w:rPr>
              <w:t xml:space="preserve">100 </w:t>
            </w:r>
            <w:r w:rsidRPr="009E12B2">
              <w:rPr>
                <w:color w:val="000000"/>
                <w:sz w:val="26"/>
                <w:szCs w:val="26"/>
                <w:lang w:val="en-GB"/>
              </w:rPr>
              <w:t> n &lt; 500</w:t>
            </w:r>
          </w:p>
        </w:tc>
      </w:tr>
      <w:tr w:rsidR="009E12B2" w:rsidRPr="009E12B2" w14:paraId="6A0FDE55" w14:textId="77777777" w:rsidTr="000D6BE3">
        <w:trPr>
          <w:cantSplit/>
        </w:trPr>
        <w:tc>
          <w:tcPr>
            <w:tcW w:w="4133" w:type="dxa"/>
          </w:tcPr>
          <w:p w14:paraId="393AA6C8" w14:textId="77777777" w:rsidR="009E12B2" w:rsidRPr="009E12B2" w:rsidRDefault="009E12B2" w:rsidP="009E12B2">
            <w:pPr>
              <w:jc w:val="center"/>
              <w:rPr>
                <w:color w:val="000000"/>
                <w:sz w:val="26"/>
                <w:szCs w:val="26"/>
                <w:lang w:val="en-GB"/>
              </w:rPr>
            </w:pPr>
            <w:r w:rsidRPr="009E12B2">
              <w:rPr>
                <w:color w:val="000000"/>
                <w:sz w:val="26"/>
                <w:szCs w:val="26"/>
                <w:lang w:val="en-GB"/>
              </w:rPr>
              <w:t>p = 4</w:t>
            </w:r>
          </w:p>
        </w:tc>
        <w:tc>
          <w:tcPr>
            <w:tcW w:w="4230" w:type="dxa"/>
          </w:tcPr>
          <w:p w14:paraId="1A1D1DE0" w14:textId="77777777" w:rsidR="009E12B2" w:rsidRPr="009E12B2" w:rsidRDefault="009E12B2" w:rsidP="009E12B2">
            <w:pPr>
              <w:jc w:val="center"/>
              <w:rPr>
                <w:color w:val="000000"/>
                <w:sz w:val="26"/>
                <w:szCs w:val="26"/>
                <w:lang w:val="en-GB"/>
              </w:rPr>
            </w:pPr>
            <w:r w:rsidRPr="009E12B2">
              <w:rPr>
                <w:color w:val="000000"/>
                <w:sz w:val="26"/>
                <w:szCs w:val="26"/>
                <w:lang w:val="en-GB"/>
              </w:rPr>
              <w:t xml:space="preserve">500 </w:t>
            </w:r>
            <w:r w:rsidRPr="009E12B2">
              <w:rPr>
                <w:color w:val="000000"/>
                <w:sz w:val="26"/>
                <w:szCs w:val="26"/>
                <w:lang w:val="en-GB"/>
              </w:rPr>
              <w:t> n &lt; 2000</w:t>
            </w:r>
          </w:p>
        </w:tc>
      </w:tr>
      <w:tr w:rsidR="009E12B2" w:rsidRPr="009E12B2" w14:paraId="79917D8A" w14:textId="77777777" w:rsidTr="000D6BE3">
        <w:tc>
          <w:tcPr>
            <w:tcW w:w="4133" w:type="dxa"/>
          </w:tcPr>
          <w:p w14:paraId="7DD15969" w14:textId="77777777" w:rsidR="009E12B2" w:rsidRPr="009E12B2" w:rsidRDefault="009E12B2" w:rsidP="009E12B2">
            <w:pPr>
              <w:jc w:val="center"/>
              <w:rPr>
                <w:color w:val="000000"/>
                <w:sz w:val="26"/>
                <w:szCs w:val="26"/>
                <w:lang w:val="en-GB"/>
              </w:rPr>
            </w:pPr>
            <w:r w:rsidRPr="009E12B2">
              <w:rPr>
                <w:color w:val="000000"/>
                <w:sz w:val="26"/>
                <w:szCs w:val="26"/>
                <w:lang w:val="en-GB"/>
              </w:rPr>
              <w:t>p = 4 + 1.5n/1000</w:t>
            </w:r>
          </w:p>
        </w:tc>
        <w:tc>
          <w:tcPr>
            <w:tcW w:w="4230" w:type="dxa"/>
          </w:tcPr>
          <w:p w14:paraId="63601EFB" w14:textId="77777777" w:rsidR="009E12B2" w:rsidRPr="009E12B2" w:rsidRDefault="009E12B2" w:rsidP="009E12B2">
            <w:pPr>
              <w:jc w:val="center"/>
              <w:rPr>
                <w:color w:val="000000"/>
                <w:sz w:val="26"/>
                <w:szCs w:val="26"/>
                <w:lang w:val="en-GB"/>
              </w:rPr>
            </w:pPr>
            <w:r w:rsidRPr="009E12B2">
              <w:rPr>
                <w:color w:val="000000"/>
                <w:sz w:val="26"/>
                <w:szCs w:val="26"/>
                <w:lang w:val="en-GB"/>
              </w:rPr>
              <w:t xml:space="preserve">2000 </w:t>
            </w:r>
            <w:r w:rsidRPr="009E12B2">
              <w:rPr>
                <w:color w:val="000000"/>
                <w:sz w:val="26"/>
                <w:szCs w:val="26"/>
                <w:lang w:val="en-GB"/>
              </w:rPr>
              <w:t xml:space="preserve"> n </w:t>
            </w:r>
            <w:r w:rsidRPr="009E12B2">
              <w:rPr>
                <w:color w:val="000000"/>
                <w:sz w:val="26"/>
                <w:szCs w:val="26"/>
                <w:lang w:val="en-GB"/>
              </w:rPr>
              <w:t> 20000</w:t>
            </w:r>
          </w:p>
        </w:tc>
      </w:tr>
      <w:tr w:rsidR="009E12B2" w:rsidRPr="009E12B2" w14:paraId="5202B4B8" w14:textId="77777777" w:rsidTr="000D6BE3">
        <w:tc>
          <w:tcPr>
            <w:tcW w:w="4133" w:type="dxa"/>
          </w:tcPr>
          <w:p w14:paraId="5D8A08B9" w14:textId="77777777" w:rsidR="009E12B2" w:rsidRPr="009E12B2" w:rsidRDefault="009E12B2" w:rsidP="009E12B2">
            <w:pPr>
              <w:jc w:val="center"/>
              <w:rPr>
                <w:color w:val="000000"/>
                <w:sz w:val="26"/>
                <w:szCs w:val="26"/>
                <w:lang w:val="en-GB"/>
              </w:rPr>
            </w:pPr>
            <w:r w:rsidRPr="009E12B2">
              <w:rPr>
                <w:color w:val="000000"/>
                <w:sz w:val="26"/>
                <w:szCs w:val="26"/>
                <w:lang w:val="en-GB"/>
              </w:rPr>
              <w:t>p = 19 + 0.75n/1000</w:t>
            </w:r>
          </w:p>
        </w:tc>
        <w:tc>
          <w:tcPr>
            <w:tcW w:w="4230" w:type="dxa"/>
          </w:tcPr>
          <w:p w14:paraId="137D8923" w14:textId="77777777" w:rsidR="009E12B2" w:rsidRPr="009E12B2" w:rsidRDefault="009E12B2" w:rsidP="009E12B2">
            <w:pPr>
              <w:jc w:val="center"/>
              <w:rPr>
                <w:color w:val="000000"/>
                <w:sz w:val="26"/>
                <w:szCs w:val="26"/>
                <w:lang w:val="en-GB"/>
              </w:rPr>
            </w:pPr>
            <w:r w:rsidRPr="009E12B2">
              <w:rPr>
                <w:color w:val="000000"/>
                <w:sz w:val="26"/>
                <w:szCs w:val="26"/>
                <w:lang w:val="en-GB"/>
              </w:rPr>
              <w:t>n &gt; 20000</w:t>
            </w:r>
          </w:p>
        </w:tc>
      </w:tr>
      <w:bookmarkEnd w:id="104"/>
    </w:tbl>
    <w:p w14:paraId="4CDBC8BD" w14:textId="77777777" w:rsidR="009E12B2" w:rsidRPr="009E12B2" w:rsidRDefault="009E12B2" w:rsidP="009E12B2">
      <w:pPr>
        <w:jc w:val="left"/>
        <w:rPr>
          <w:sz w:val="26"/>
          <w:szCs w:val="26"/>
          <w:lang w:val="sv-SE"/>
        </w:rPr>
      </w:pPr>
    </w:p>
    <w:p w14:paraId="26B0E8F5" w14:textId="77777777" w:rsidR="009E12B2" w:rsidRPr="009E12B2" w:rsidRDefault="009E12B2" w:rsidP="009E12B2">
      <w:pPr>
        <w:spacing w:before="24"/>
        <w:jc w:val="left"/>
        <w:rPr>
          <w:b/>
          <w:sz w:val="26"/>
          <w:szCs w:val="26"/>
          <w:lang w:val="vi-VN"/>
        </w:rPr>
      </w:pPr>
      <w:r w:rsidRPr="009E12B2">
        <w:rPr>
          <w:b/>
          <w:sz w:val="26"/>
          <w:szCs w:val="26"/>
        </w:rPr>
        <w:t>B</w:t>
      </w:r>
      <w:r w:rsidRPr="009E12B2">
        <w:rPr>
          <w:b/>
          <w:spacing w:val="1"/>
          <w:sz w:val="26"/>
          <w:szCs w:val="26"/>
        </w:rPr>
        <w:t>ả</w:t>
      </w:r>
      <w:r w:rsidRPr="009E12B2">
        <w:rPr>
          <w:b/>
          <w:spacing w:val="-3"/>
          <w:sz w:val="26"/>
          <w:szCs w:val="26"/>
        </w:rPr>
        <w:t>n</w:t>
      </w:r>
      <w:r w:rsidRPr="009E12B2">
        <w:rPr>
          <w:b/>
          <w:sz w:val="26"/>
          <w:szCs w:val="26"/>
        </w:rPr>
        <w:t>g</w:t>
      </w:r>
      <w:r w:rsidRPr="009E12B2">
        <w:rPr>
          <w:b/>
          <w:spacing w:val="1"/>
          <w:sz w:val="26"/>
          <w:szCs w:val="26"/>
        </w:rPr>
        <w:t xml:space="preserve"> </w:t>
      </w:r>
      <w:r w:rsidRPr="009E12B2">
        <w:rPr>
          <w:b/>
          <w:spacing w:val="-2"/>
          <w:sz w:val="26"/>
          <w:szCs w:val="26"/>
        </w:rPr>
        <w:t>y</w:t>
      </w:r>
      <w:r w:rsidRPr="009E12B2">
        <w:rPr>
          <w:b/>
          <w:sz w:val="26"/>
          <w:szCs w:val="26"/>
        </w:rPr>
        <w:t>êu c</w:t>
      </w:r>
      <w:r w:rsidRPr="009E12B2">
        <w:rPr>
          <w:b/>
          <w:spacing w:val="-2"/>
          <w:sz w:val="26"/>
          <w:szCs w:val="26"/>
        </w:rPr>
        <w:t>ầ</w:t>
      </w:r>
      <w:r w:rsidRPr="009E12B2">
        <w:rPr>
          <w:b/>
          <w:sz w:val="26"/>
          <w:szCs w:val="26"/>
        </w:rPr>
        <w:t xml:space="preserve">u về </w:t>
      </w:r>
      <w:r w:rsidRPr="009E12B2">
        <w:rPr>
          <w:b/>
          <w:spacing w:val="-3"/>
          <w:sz w:val="26"/>
          <w:szCs w:val="26"/>
        </w:rPr>
        <w:t>đ</w:t>
      </w:r>
      <w:r w:rsidRPr="009E12B2">
        <w:rPr>
          <w:b/>
          <w:spacing w:val="1"/>
          <w:sz w:val="26"/>
          <w:szCs w:val="26"/>
        </w:rPr>
        <w:t>ặ</w:t>
      </w:r>
      <w:r w:rsidRPr="009E12B2">
        <w:rPr>
          <w:b/>
          <w:sz w:val="26"/>
          <w:szCs w:val="26"/>
        </w:rPr>
        <w:t>c t</w:t>
      </w:r>
      <w:r w:rsidRPr="009E12B2">
        <w:rPr>
          <w:b/>
          <w:spacing w:val="-2"/>
          <w:sz w:val="26"/>
          <w:szCs w:val="26"/>
        </w:rPr>
        <w:t>í</w:t>
      </w:r>
      <w:r w:rsidRPr="009E12B2">
        <w:rPr>
          <w:b/>
          <w:sz w:val="26"/>
          <w:szCs w:val="26"/>
        </w:rPr>
        <w:t xml:space="preserve">nh </w:t>
      </w:r>
      <w:r w:rsidRPr="009E12B2">
        <w:rPr>
          <w:b/>
          <w:spacing w:val="-5"/>
          <w:sz w:val="26"/>
          <w:szCs w:val="26"/>
        </w:rPr>
        <w:t>k</w:t>
      </w:r>
      <w:r w:rsidRPr="009E12B2">
        <w:rPr>
          <w:b/>
          <w:sz w:val="26"/>
          <w:szCs w:val="26"/>
        </w:rPr>
        <w:t>ỹ</w:t>
      </w:r>
      <w:r w:rsidRPr="009E12B2">
        <w:rPr>
          <w:b/>
          <w:spacing w:val="1"/>
          <w:sz w:val="26"/>
          <w:szCs w:val="26"/>
        </w:rPr>
        <w:t xml:space="preserve"> </w:t>
      </w:r>
      <w:r w:rsidRPr="009E12B2">
        <w:rPr>
          <w:b/>
          <w:sz w:val="26"/>
          <w:szCs w:val="26"/>
        </w:rPr>
        <w:t>thuật</w:t>
      </w:r>
      <w:r w:rsidRPr="009E12B2">
        <w:rPr>
          <w:b/>
          <w:sz w:val="26"/>
          <w:szCs w:val="26"/>
          <w:lang w:val="vi-VN"/>
        </w:rPr>
        <w:t xml:space="preserve"> của hộp phân dây.</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3780"/>
        <w:gridCol w:w="1260"/>
        <w:gridCol w:w="3690"/>
      </w:tblGrid>
      <w:tr w:rsidR="009E12B2" w:rsidRPr="009E12B2" w14:paraId="0BB8DCBF" w14:textId="77777777" w:rsidTr="000D6BE3">
        <w:trPr>
          <w:tblHeader/>
        </w:trPr>
        <w:tc>
          <w:tcPr>
            <w:tcW w:w="810" w:type="dxa"/>
          </w:tcPr>
          <w:p w14:paraId="6BE5C0DD" w14:textId="77777777" w:rsidR="009E12B2" w:rsidRPr="009E12B2" w:rsidRDefault="009E12B2" w:rsidP="009E12B2">
            <w:pPr>
              <w:jc w:val="left"/>
              <w:rPr>
                <w:b/>
                <w:color w:val="000000"/>
                <w:sz w:val="26"/>
                <w:szCs w:val="26"/>
              </w:rPr>
            </w:pPr>
            <w:bookmarkStart w:id="106" w:name="_Hlk186725300"/>
            <w:r w:rsidRPr="009E12B2">
              <w:rPr>
                <w:b/>
                <w:color w:val="000000"/>
                <w:sz w:val="26"/>
                <w:szCs w:val="26"/>
              </w:rPr>
              <w:t>TT</w:t>
            </w:r>
          </w:p>
        </w:tc>
        <w:tc>
          <w:tcPr>
            <w:tcW w:w="3780" w:type="dxa"/>
          </w:tcPr>
          <w:p w14:paraId="6824D186" w14:textId="77777777" w:rsidR="009E12B2" w:rsidRPr="009E12B2" w:rsidRDefault="009E12B2" w:rsidP="009E12B2">
            <w:pPr>
              <w:jc w:val="center"/>
              <w:rPr>
                <w:b/>
                <w:color w:val="000000"/>
                <w:sz w:val="26"/>
                <w:szCs w:val="26"/>
              </w:rPr>
            </w:pPr>
            <w:r w:rsidRPr="009E12B2">
              <w:rPr>
                <w:b/>
                <w:color w:val="000000"/>
                <w:sz w:val="26"/>
                <w:szCs w:val="26"/>
              </w:rPr>
              <w:t>Mô tả</w:t>
            </w:r>
          </w:p>
        </w:tc>
        <w:tc>
          <w:tcPr>
            <w:tcW w:w="1260" w:type="dxa"/>
          </w:tcPr>
          <w:p w14:paraId="6786E99A" w14:textId="77777777" w:rsidR="009E12B2" w:rsidRPr="009E12B2" w:rsidRDefault="009E12B2" w:rsidP="009E12B2">
            <w:pPr>
              <w:jc w:val="left"/>
              <w:rPr>
                <w:b/>
                <w:color w:val="000000"/>
                <w:sz w:val="26"/>
                <w:szCs w:val="26"/>
              </w:rPr>
            </w:pPr>
            <w:r w:rsidRPr="009E12B2">
              <w:rPr>
                <w:b/>
                <w:color w:val="000000"/>
                <w:sz w:val="26"/>
                <w:szCs w:val="26"/>
              </w:rPr>
              <w:t>Đơn vị</w:t>
            </w:r>
          </w:p>
        </w:tc>
        <w:tc>
          <w:tcPr>
            <w:tcW w:w="3690" w:type="dxa"/>
          </w:tcPr>
          <w:p w14:paraId="3DBCB6AD" w14:textId="77777777" w:rsidR="009E12B2" w:rsidRPr="009E12B2" w:rsidRDefault="009E12B2" w:rsidP="009E12B2">
            <w:pPr>
              <w:jc w:val="center"/>
              <w:rPr>
                <w:b/>
                <w:color w:val="000000"/>
                <w:sz w:val="26"/>
                <w:szCs w:val="26"/>
              </w:rPr>
            </w:pPr>
            <w:r w:rsidRPr="009E12B2">
              <w:rPr>
                <w:b/>
                <w:color w:val="000000"/>
                <w:sz w:val="26"/>
                <w:szCs w:val="26"/>
              </w:rPr>
              <w:t>Yêu cầu</w:t>
            </w:r>
          </w:p>
        </w:tc>
      </w:tr>
      <w:tr w:rsidR="009E12B2" w:rsidRPr="009E12B2" w14:paraId="24C6F79A" w14:textId="77777777" w:rsidTr="000D6BE3">
        <w:trPr>
          <w:trHeight w:val="64"/>
        </w:trPr>
        <w:tc>
          <w:tcPr>
            <w:tcW w:w="810" w:type="dxa"/>
          </w:tcPr>
          <w:p w14:paraId="4DF95351" w14:textId="77777777" w:rsidR="009E12B2" w:rsidRPr="009E12B2" w:rsidRDefault="009E12B2" w:rsidP="009E12B2">
            <w:pPr>
              <w:jc w:val="center"/>
              <w:rPr>
                <w:color w:val="000000"/>
                <w:sz w:val="26"/>
                <w:szCs w:val="26"/>
              </w:rPr>
            </w:pPr>
            <w:r w:rsidRPr="009E12B2">
              <w:rPr>
                <w:color w:val="000000"/>
                <w:sz w:val="26"/>
                <w:szCs w:val="26"/>
              </w:rPr>
              <w:t>1</w:t>
            </w:r>
          </w:p>
        </w:tc>
        <w:tc>
          <w:tcPr>
            <w:tcW w:w="3780" w:type="dxa"/>
          </w:tcPr>
          <w:p w14:paraId="70FE32A6" w14:textId="77777777" w:rsidR="009E12B2" w:rsidRPr="009E12B2" w:rsidRDefault="009E12B2" w:rsidP="009E12B2">
            <w:pPr>
              <w:jc w:val="left"/>
              <w:rPr>
                <w:color w:val="000000"/>
                <w:sz w:val="26"/>
                <w:szCs w:val="26"/>
                <w:lang w:val="fr-FR"/>
              </w:rPr>
            </w:pPr>
            <w:r w:rsidRPr="009E12B2">
              <w:rPr>
                <w:color w:val="000000"/>
                <w:sz w:val="26"/>
                <w:szCs w:val="26"/>
                <w:lang w:val="fr-FR"/>
              </w:rPr>
              <w:t>Tiêu chuẩn áp dụng</w:t>
            </w:r>
          </w:p>
        </w:tc>
        <w:tc>
          <w:tcPr>
            <w:tcW w:w="1260" w:type="dxa"/>
          </w:tcPr>
          <w:p w14:paraId="62E9FD8B" w14:textId="77777777" w:rsidR="009E12B2" w:rsidRPr="009E12B2" w:rsidRDefault="009E12B2" w:rsidP="009E12B2">
            <w:pPr>
              <w:jc w:val="center"/>
              <w:rPr>
                <w:color w:val="000000"/>
                <w:sz w:val="26"/>
                <w:szCs w:val="26"/>
                <w:lang w:val="fr-FR"/>
              </w:rPr>
            </w:pPr>
          </w:p>
        </w:tc>
        <w:tc>
          <w:tcPr>
            <w:tcW w:w="3690" w:type="dxa"/>
          </w:tcPr>
          <w:p w14:paraId="45B0A56C" w14:textId="77777777" w:rsidR="009E12B2" w:rsidRPr="009E12B2" w:rsidRDefault="009E12B2" w:rsidP="009E12B2">
            <w:pPr>
              <w:jc w:val="left"/>
              <w:rPr>
                <w:color w:val="000000"/>
                <w:sz w:val="26"/>
                <w:szCs w:val="26"/>
              </w:rPr>
            </w:pPr>
            <w:r w:rsidRPr="009E12B2">
              <w:rPr>
                <w:color w:val="000000"/>
                <w:sz w:val="26"/>
                <w:szCs w:val="26"/>
              </w:rPr>
              <w:t>IEC-60529,</w:t>
            </w:r>
            <w:r w:rsidRPr="009E12B2">
              <w:rPr>
                <w:sz w:val="26"/>
                <w:szCs w:val="26"/>
              </w:rPr>
              <w:t xml:space="preserve"> IEC 62262, 60439-5. IEC 60695-11-10  </w:t>
            </w:r>
            <w:r w:rsidRPr="009E12B2">
              <w:rPr>
                <w:color w:val="000000"/>
                <w:sz w:val="26"/>
                <w:szCs w:val="26"/>
              </w:rPr>
              <w:t xml:space="preserve"> </w:t>
            </w:r>
          </w:p>
        </w:tc>
      </w:tr>
      <w:tr w:rsidR="009E12B2" w:rsidRPr="009E12B2" w14:paraId="01FDF526" w14:textId="77777777" w:rsidTr="000D6BE3">
        <w:tc>
          <w:tcPr>
            <w:tcW w:w="810" w:type="dxa"/>
          </w:tcPr>
          <w:p w14:paraId="0015A0D9" w14:textId="77777777" w:rsidR="009E12B2" w:rsidRPr="009E12B2" w:rsidRDefault="009E12B2" w:rsidP="009E12B2">
            <w:pPr>
              <w:ind w:right="-105"/>
              <w:jc w:val="left"/>
              <w:rPr>
                <w:color w:val="000000"/>
                <w:sz w:val="26"/>
                <w:szCs w:val="26"/>
              </w:rPr>
            </w:pPr>
            <w:r w:rsidRPr="009E12B2">
              <w:rPr>
                <w:color w:val="000000"/>
                <w:sz w:val="26"/>
                <w:szCs w:val="26"/>
                <w:lang w:val="vi-VN"/>
              </w:rPr>
              <w:t xml:space="preserve">   </w:t>
            </w:r>
            <w:r w:rsidRPr="009E12B2">
              <w:rPr>
                <w:color w:val="000000"/>
                <w:sz w:val="26"/>
                <w:szCs w:val="26"/>
              </w:rPr>
              <w:t>2</w:t>
            </w:r>
          </w:p>
        </w:tc>
        <w:tc>
          <w:tcPr>
            <w:tcW w:w="3780" w:type="dxa"/>
          </w:tcPr>
          <w:p w14:paraId="58C84666" w14:textId="77777777" w:rsidR="009E12B2" w:rsidRPr="009E12B2" w:rsidRDefault="009E12B2" w:rsidP="009E12B2">
            <w:pPr>
              <w:jc w:val="left"/>
              <w:rPr>
                <w:color w:val="000000"/>
                <w:sz w:val="26"/>
                <w:szCs w:val="26"/>
              </w:rPr>
            </w:pPr>
            <w:r w:rsidRPr="009E12B2">
              <w:rPr>
                <w:color w:val="000000"/>
                <w:sz w:val="26"/>
                <w:szCs w:val="26"/>
              </w:rPr>
              <w:t>Khả năng chống bụi, nước</w:t>
            </w:r>
          </w:p>
        </w:tc>
        <w:tc>
          <w:tcPr>
            <w:tcW w:w="1260" w:type="dxa"/>
          </w:tcPr>
          <w:p w14:paraId="16419F49" w14:textId="77777777" w:rsidR="009E12B2" w:rsidRPr="009E12B2" w:rsidRDefault="009E12B2" w:rsidP="009E12B2">
            <w:pPr>
              <w:jc w:val="center"/>
              <w:rPr>
                <w:color w:val="000000"/>
                <w:sz w:val="26"/>
                <w:szCs w:val="26"/>
              </w:rPr>
            </w:pPr>
          </w:p>
        </w:tc>
        <w:tc>
          <w:tcPr>
            <w:tcW w:w="3690" w:type="dxa"/>
          </w:tcPr>
          <w:p w14:paraId="6E8867AB" w14:textId="77777777" w:rsidR="009E12B2" w:rsidRPr="009E12B2" w:rsidRDefault="009E12B2" w:rsidP="009E12B2">
            <w:pPr>
              <w:jc w:val="left"/>
              <w:rPr>
                <w:color w:val="000000"/>
                <w:sz w:val="26"/>
                <w:szCs w:val="26"/>
              </w:rPr>
            </w:pPr>
            <w:r w:rsidRPr="009E12B2">
              <w:rPr>
                <w:color w:val="000000"/>
                <w:sz w:val="26"/>
                <w:szCs w:val="26"/>
              </w:rPr>
              <w:t>IP54 (hoặc cao hơn).</w:t>
            </w:r>
          </w:p>
        </w:tc>
      </w:tr>
      <w:tr w:rsidR="009E12B2" w:rsidRPr="009E12B2" w14:paraId="0C530F1E" w14:textId="77777777" w:rsidTr="000D6BE3">
        <w:tc>
          <w:tcPr>
            <w:tcW w:w="810" w:type="dxa"/>
          </w:tcPr>
          <w:p w14:paraId="06B2672F"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3</w:t>
            </w:r>
          </w:p>
        </w:tc>
        <w:tc>
          <w:tcPr>
            <w:tcW w:w="3780" w:type="dxa"/>
          </w:tcPr>
          <w:p w14:paraId="052D2848" w14:textId="77777777" w:rsidR="009E12B2" w:rsidRPr="009E12B2" w:rsidRDefault="009E12B2" w:rsidP="009E12B2">
            <w:pPr>
              <w:jc w:val="left"/>
              <w:rPr>
                <w:color w:val="000000"/>
                <w:sz w:val="26"/>
                <w:szCs w:val="26"/>
              </w:rPr>
            </w:pPr>
            <w:r w:rsidRPr="009E12B2">
              <w:rPr>
                <w:color w:val="000000"/>
                <w:sz w:val="26"/>
                <w:szCs w:val="26"/>
              </w:rPr>
              <w:t>Khả năng chịu tác động của ngoại lực</w:t>
            </w:r>
          </w:p>
        </w:tc>
        <w:tc>
          <w:tcPr>
            <w:tcW w:w="1260" w:type="dxa"/>
          </w:tcPr>
          <w:p w14:paraId="306F1117" w14:textId="77777777" w:rsidR="009E12B2" w:rsidRPr="009E12B2" w:rsidRDefault="009E12B2" w:rsidP="009E12B2">
            <w:pPr>
              <w:jc w:val="center"/>
              <w:rPr>
                <w:color w:val="000000"/>
                <w:sz w:val="26"/>
                <w:szCs w:val="26"/>
              </w:rPr>
            </w:pPr>
            <w:r w:rsidRPr="009E12B2">
              <w:rPr>
                <w:color w:val="000000"/>
                <w:sz w:val="26"/>
                <w:szCs w:val="26"/>
              </w:rPr>
              <w:t>J</w:t>
            </w:r>
          </w:p>
        </w:tc>
        <w:tc>
          <w:tcPr>
            <w:tcW w:w="3690" w:type="dxa"/>
          </w:tcPr>
          <w:p w14:paraId="2FEF59C1" w14:textId="77777777" w:rsidR="009E12B2" w:rsidRPr="009E12B2" w:rsidRDefault="009E12B2" w:rsidP="009E12B2">
            <w:pPr>
              <w:jc w:val="left"/>
              <w:rPr>
                <w:color w:val="000000"/>
                <w:sz w:val="26"/>
                <w:szCs w:val="26"/>
              </w:rPr>
            </w:pPr>
            <w:r w:rsidRPr="009E12B2">
              <w:rPr>
                <w:color w:val="000000"/>
                <w:sz w:val="26"/>
                <w:szCs w:val="26"/>
              </w:rPr>
              <w:t>≥20</w:t>
            </w:r>
            <w:r w:rsidRPr="009E12B2">
              <w:rPr>
                <w:sz w:val="26"/>
                <w:szCs w:val="26"/>
              </w:rPr>
              <w:t xml:space="preserve"> (IEC 62262)</w:t>
            </w:r>
          </w:p>
        </w:tc>
      </w:tr>
      <w:tr w:rsidR="009E12B2" w:rsidRPr="009E12B2" w14:paraId="64D1CDAD" w14:textId="77777777" w:rsidTr="000D6BE3">
        <w:tc>
          <w:tcPr>
            <w:tcW w:w="810" w:type="dxa"/>
          </w:tcPr>
          <w:p w14:paraId="6977A8BE"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4</w:t>
            </w:r>
          </w:p>
        </w:tc>
        <w:tc>
          <w:tcPr>
            <w:tcW w:w="3780" w:type="dxa"/>
          </w:tcPr>
          <w:p w14:paraId="2E917FBB" w14:textId="77777777" w:rsidR="009E12B2" w:rsidRPr="009E12B2" w:rsidRDefault="009E12B2" w:rsidP="009E12B2">
            <w:pPr>
              <w:jc w:val="left"/>
              <w:rPr>
                <w:color w:val="000000"/>
                <w:sz w:val="26"/>
                <w:szCs w:val="26"/>
              </w:rPr>
            </w:pPr>
            <w:r w:rsidRPr="009E12B2">
              <w:rPr>
                <w:color w:val="000000"/>
                <w:sz w:val="26"/>
                <w:szCs w:val="26"/>
                <w:lang w:val="da-DK"/>
              </w:rPr>
              <w:t>Cấp phân loại vật liệu chống cháy</w:t>
            </w:r>
          </w:p>
        </w:tc>
        <w:tc>
          <w:tcPr>
            <w:tcW w:w="1260" w:type="dxa"/>
          </w:tcPr>
          <w:p w14:paraId="1EDDE255" w14:textId="77777777" w:rsidR="009E12B2" w:rsidRPr="009E12B2" w:rsidRDefault="009E12B2" w:rsidP="009E12B2">
            <w:pPr>
              <w:jc w:val="center"/>
              <w:rPr>
                <w:color w:val="000000"/>
                <w:sz w:val="26"/>
                <w:szCs w:val="26"/>
              </w:rPr>
            </w:pPr>
          </w:p>
        </w:tc>
        <w:tc>
          <w:tcPr>
            <w:tcW w:w="3690" w:type="dxa"/>
          </w:tcPr>
          <w:p w14:paraId="41408F9A" w14:textId="77777777" w:rsidR="009E12B2" w:rsidRPr="009E12B2" w:rsidRDefault="009E12B2" w:rsidP="009E12B2">
            <w:pPr>
              <w:jc w:val="left"/>
              <w:rPr>
                <w:color w:val="000000"/>
                <w:sz w:val="26"/>
                <w:szCs w:val="26"/>
              </w:rPr>
            </w:pPr>
            <w:r w:rsidRPr="009E12B2">
              <w:rPr>
                <w:color w:val="000000"/>
                <w:sz w:val="26"/>
                <w:szCs w:val="26"/>
              </w:rPr>
              <w:t>HB40 (</w:t>
            </w:r>
            <w:r w:rsidRPr="009E12B2">
              <w:rPr>
                <w:color w:val="000000"/>
                <w:sz w:val="26"/>
                <w:szCs w:val="26"/>
                <w:lang w:val="da-DK"/>
              </w:rPr>
              <w:t xml:space="preserve">TCVN </w:t>
            </w:r>
            <w:r w:rsidRPr="009E12B2">
              <w:rPr>
                <w:color w:val="000000"/>
                <w:sz w:val="26"/>
                <w:szCs w:val="26"/>
                <w:lang w:val="sv-FI"/>
              </w:rPr>
              <w:t>9900-11-10)</w:t>
            </w:r>
          </w:p>
        </w:tc>
      </w:tr>
      <w:tr w:rsidR="009E12B2" w:rsidRPr="009E12B2" w14:paraId="087E05F3" w14:textId="77777777" w:rsidTr="000D6BE3">
        <w:tc>
          <w:tcPr>
            <w:tcW w:w="810" w:type="dxa"/>
          </w:tcPr>
          <w:p w14:paraId="5FCC51AB"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5</w:t>
            </w:r>
          </w:p>
        </w:tc>
        <w:tc>
          <w:tcPr>
            <w:tcW w:w="3780" w:type="dxa"/>
          </w:tcPr>
          <w:p w14:paraId="3C65F592" w14:textId="77777777" w:rsidR="009E12B2" w:rsidRPr="009E12B2" w:rsidRDefault="009E12B2" w:rsidP="009E12B2">
            <w:pPr>
              <w:jc w:val="left"/>
              <w:rPr>
                <w:color w:val="000000"/>
                <w:sz w:val="26"/>
                <w:szCs w:val="26"/>
              </w:rPr>
            </w:pPr>
            <w:r w:rsidRPr="009E12B2">
              <w:rPr>
                <w:color w:val="000000"/>
                <w:sz w:val="26"/>
                <w:szCs w:val="26"/>
              </w:rPr>
              <w:t>Cửa hộp + Khoá</w:t>
            </w:r>
          </w:p>
        </w:tc>
        <w:tc>
          <w:tcPr>
            <w:tcW w:w="1260" w:type="dxa"/>
          </w:tcPr>
          <w:p w14:paraId="2E8AC3D2" w14:textId="77777777" w:rsidR="009E12B2" w:rsidRPr="009E12B2" w:rsidRDefault="009E12B2" w:rsidP="009E12B2">
            <w:pPr>
              <w:jc w:val="left"/>
              <w:rPr>
                <w:color w:val="000000"/>
                <w:sz w:val="26"/>
                <w:szCs w:val="26"/>
              </w:rPr>
            </w:pPr>
          </w:p>
        </w:tc>
        <w:tc>
          <w:tcPr>
            <w:tcW w:w="3690" w:type="dxa"/>
          </w:tcPr>
          <w:p w14:paraId="1C872AB4" w14:textId="77777777" w:rsidR="009E12B2" w:rsidRPr="009E12B2" w:rsidRDefault="009E12B2" w:rsidP="009E12B2">
            <w:pPr>
              <w:jc w:val="center"/>
              <w:rPr>
                <w:color w:val="000000"/>
                <w:sz w:val="26"/>
                <w:szCs w:val="26"/>
              </w:rPr>
            </w:pPr>
            <w:r w:rsidRPr="009E12B2">
              <w:rPr>
                <w:color w:val="000000"/>
                <w:sz w:val="26"/>
                <w:szCs w:val="26"/>
              </w:rPr>
              <w:t>Có</w:t>
            </w:r>
          </w:p>
        </w:tc>
      </w:tr>
      <w:tr w:rsidR="009E12B2" w:rsidRPr="009E12B2" w14:paraId="09499FB7" w14:textId="77777777" w:rsidTr="000D6BE3">
        <w:tc>
          <w:tcPr>
            <w:tcW w:w="810" w:type="dxa"/>
          </w:tcPr>
          <w:p w14:paraId="65B6E47C"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6</w:t>
            </w:r>
          </w:p>
        </w:tc>
        <w:tc>
          <w:tcPr>
            <w:tcW w:w="3780" w:type="dxa"/>
          </w:tcPr>
          <w:p w14:paraId="34686581" w14:textId="77777777" w:rsidR="009E12B2" w:rsidRPr="009E12B2" w:rsidRDefault="009E12B2" w:rsidP="009E12B2">
            <w:pPr>
              <w:jc w:val="left"/>
              <w:rPr>
                <w:color w:val="000000"/>
                <w:sz w:val="26"/>
                <w:szCs w:val="26"/>
              </w:rPr>
            </w:pPr>
            <w:r w:rsidRPr="009E12B2">
              <w:rPr>
                <w:color w:val="000000"/>
                <w:sz w:val="26"/>
                <w:szCs w:val="26"/>
              </w:rPr>
              <w:t xml:space="preserve">Thanh chia điện </w:t>
            </w:r>
          </w:p>
        </w:tc>
        <w:tc>
          <w:tcPr>
            <w:tcW w:w="1260" w:type="dxa"/>
          </w:tcPr>
          <w:p w14:paraId="240AD464" w14:textId="77777777" w:rsidR="009E12B2" w:rsidRPr="009E12B2" w:rsidRDefault="009E12B2" w:rsidP="009E12B2">
            <w:pPr>
              <w:jc w:val="center"/>
              <w:rPr>
                <w:color w:val="000000"/>
                <w:sz w:val="26"/>
                <w:szCs w:val="26"/>
              </w:rPr>
            </w:pPr>
          </w:p>
        </w:tc>
        <w:tc>
          <w:tcPr>
            <w:tcW w:w="3690" w:type="dxa"/>
          </w:tcPr>
          <w:p w14:paraId="4E82C197" w14:textId="77777777" w:rsidR="009E12B2" w:rsidRPr="009E12B2" w:rsidRDefault="009E12B2" w:rsidP="009E12B2">
            <w:pPr>
              <w:jc w:val="center"/>
              <w:rPr>
                <w:color w:val="000000"/>
                <w:sz w:val="26"/>
                <w:szCs w:val="26"/>
              </w:rPr>
            </w:pPr>
          </w:p>
        </w:tc>
      </w:tr>
      <w:tr w:rsidR="009E12B2" w:rsidRPr="009E12B2" w14:paraId="119E13C9" w14:textId="77777777" w:rsidTr="000D6BE3">
        <w:tc>
          <w:tcPr>
            <w:tcW w:w="810" w:type="dxa"/>
          </w:tcPr>
          <w:p w14:paraId="6880EB7F" w14:textId="77777777" w:rsidR="009E12B2" w:rsidRPr="009E12B2" w:rsidRDefault="009E12B2" w:rsidP="009E12B2">
            <w:pPr>
              <w:ind w:left="113"/>
              <w:jc w:val="left"/>
              <w:rPr>
                <w:color w:val="000000"/>
                <w:sz w:val="26"/>
                <w:szCs w:val="26"/>
              </w:rPr>
            </w:pPr>
            <w:r w:rsidRPr="009E12B2">
              <w:rPr>
                <w:color w:val="000000"/>
                <w:sz w:val="26"/>
                <w:szCs w:val="26"/>
                <w:lang w:val="vi-VN"/>
              </w:rPr>
              <w:t xml:space="preserve"> </w:t>
            </w:r>
            <w:r w:rsidRPr="009E12B2">
              <w:rPr>
                <w:color w:val="000000"/>
                <w:sz w:val="26"/>
                <w:szCs w:val="26"/>
              </w:rPr>
              <w:t>6.1</w:t>
            </w:r>
          </w:p>
        </w:tc>
        <w:tc>
          <w:tcPr>
            <w:tcW w:w="3780" w:type="dxa"/>
          </w:tcPr>
          <w:p w14:paraId="34D753EF" w14:textId="77777777" w:rsidR="009E12B2" w:rsidRPr="009E12B2" w:rsidRDefault="009E12B2" w:rsidP="009E12B2">
            <w:pPr>
              <w:jc w:val="left"/>
              <w:rPr>
                <w:color w:val="000000"/>
                <w:sz w:val="26"/>
                <w:szCs w:val="26"/>
              </w:rPr>
            </w:pPr>
            <w:r w:rsidRPr="009E12B2">
              <w:rPr>
                <w:color w:val="000000"/>
                <w:sz w:val="26"/>
                <w:szCs w:val="26"/>
              </w:rPr>
              <w:t>+ Vật liệu</w:t>
            </w:r>
          </w:p>
        </w:tc>
        <w:tc>
          <w:tcPr>
            <w:tcW w:w="1260" w:type="dxa"/>
          </w:tcPr>
          <w:p w14:paraId="43BBC7C6" w14:textId="77777777" w:rsidR="009E12B2" w:rsidRPr="009E12B2" w:rsidRDefault="009E12B2" w:rsidP="009E12B2">
            <w:pPr>
              <w:jc w:val="center"/>
              <w:rPr>
                <w:color w:val="000000"/>
                <w:sz w:val="26"/>
                <w:szCs w:val="26"/>
              </w:rPr>
            </w:pPr>
          </w:p>
        </w:tc>
        <w:tc>
          <w:tcPr>
            <w:tcW w:w="3690" w:type="dxa"/>
          </w:tcPr>
          <w:p w14:paraId="15EBC981" w14:textId="77777777" w:rsidR="009E12B2" w:rsidRPr="009E12B2" w:rsidRDefault="009E12B2" w:rsidP="009E12B2">
            <w:pPr>
              <w:jc w:val="left"/>
              <w:rPr>
                <w:color w:val="000000"/>
                <w:sz w:val="26"/>
                <w:szCs w:val="26"/>
              </w:rPr>
            </w:pPr>
            <w:r w:rsidRPr="009E12B2">
              <w:rPr>
                <w:color w:val="000000"/>
                <w:sz w:val="26"/>
                <w:szCs w:val="26"/>
              </w:rPr>
              <w:t>Hợp kim đồng mạ thiếc</w:t>
            </w:r>
          </w:p>
        </w:tc>
      </w:tr>
      <w:tr w:rsidR="009E12B2" w:rsidRPr="009E12B2" w14:paraId="273D1665" w14:textId="77777777" w:rsidTr="000D6BE3">
        <w:tc>
          <w:tcPr>
            <w:tcW w:w="810" w:type="dxa"/>
          </w:tcPr>
          <w:p w14:paraId="7869C927" w14:textId="77777777" w:rsidR="009E12B2" w:rsidRPr="009E12B2" w:rsidRDefault="009E12B2" w:rsidP="009E12B2">
            <w:pPr>
              <w:ind w:left="113"/>
              <w:jc w:val="left"/>
              <w:rPr>
                <w:color w:val="000000"/>
                <w:sz w:val="26"/>
                <w:szCs w:val="26"/>
              </w:rPr>
            </w:pPr>
            <w:r w:rsidRPr="009E12B2">
              <w:rPr>
                <w:color w:val="000000"/>
                <w:sz w:val="26"/>
                <w:szCs w:val="26"/>
              </w:rPr>
              <w:t>6.2</w:t>
            </w:r>
          </w:p>
        </w:tc>
        <w:tc>
          <w:tcPr>
            <w:tcW w:w="3780" w:type="dxa"/>
          </w:tcPr>
          <w:p w14:paraId="0D56D3C8" w14:textId="77777777" w:rsidR="009E12B2" w:rsidRPr="009E12B2" w:rsidRDefault="009E12B2" w:rsidP="009E12B2">
            <w:pPr>
              <w:jc w:val="left"/>
              <w:rPr>
                <w:color w:val="000000"/>
                <w:sz w:val="26"/>
                <w:szCs w:val="26"/>
              </w:rPr>
            </w:pPr>
            <w:r w:rsidRPr="009E12B2">
              <w:rPr>
                <w:color w:val="000000"/>
                <w:sz w:val="26"/>
                <w:szCs w:val="26"/>
              </w:rPr>
              <w:t>+ Kết cấu</w:t>
            </w:r>
          </w:p>
        </w:tc>
        <w:tc>
          <w:tcPr>
            <w:tcW w:w="1260" w:type="dxa"/>
          </w:tcPr>
          <w:p w14:paraId="570767D0" w14:textId="77777777" w:rsidR="009E12B2" w:rsidRPr="009E12B2" w:rsidRDefault="009E12B2" w:rsidP="009E12B2">
            <w:pPr>
              <w:jc w:val="center"/>
              <w:rPr>
                <w:color w:val="000000"/>
                <w:sz w:val="26"/>
                <w:szCs w:val="26"/>
              </w:rPr>
            </w:pPr>
          </w:p>
        </w:tc>
        <w:tc>
          <w:tcPr>
            <w:tcW w:w="3690" w:type="dxa"/>
          </w:tcPr>
          <w:p w14:paraId="52266D54" w14:textId="77777777" w:rsidR="009E12B2" w:rsidRPr="009E12B2" w:rsidRDefault="009E12B2" w:rsidP="009E12B2">
            <w:pPr>
              <w:jc w:val="center"/>
              <w:rPr>
                <w:color w:val="000000"/>
                <w:sz w:val="26"/>
                <w:szCs w:val="26"/>
              </w:rPr>
            </w:pPr>
          </w:p>
        </w:tc>
      </w:tr>
      <w:tr w:rsidR="009E12B2" w:rsidRPr="009E12B2" w14:paraId="1E5E55DE" w14:textId="77777777" w:rsidTr="000D6BE3">
        <w:tc>
          <w:tcPr>
            <w:tcW w:w="810" w:type="dxa"/>
          </w:tcPr>
          <w:p w14:paraId="6D90E33A" w14:textId="77777777" w:rsidR="009E12B2" w:rsidRPr="009E12B2" w:rsidRDefault="009E12B2" w:rsidP="009E12B2">
            <w:pPr>
              <w:jc w:val="left"/>
              <w:rPr>
                <w:color w:val="000000"/>
                <w:sz w:val="26"/>
                <w:szCs w:val="26"/>
              </w:rPr>
            </w:pPr>
            <w:r w:rsidRPr="009E12B2">
              <w:rPr>
                <w:color w:val="000000"/>
                <w:sz w:val="26"/>
                <w:szCs w:val="26"/>
                <w:lang w:val="vi-VN"/>
              </w:rPr>
              <w:t xml:space="preserve">   </w:t>
            </w:r>
          </w:p>
        </w:tc>
        <w:tc>
          <w:tcPr>
            <w:tcW w:w="3780" w:type="dxa"/>
          </w:tcPr>
          <w:p w14:paraId="6A6A0D4C" w14:textId="77777777" w:rsidR="009E12B2" w:rsidRPr="009E12B2" w:rsidRDefault="009E12B2" w:rsidP="009E12B2">
            <w:pPr>
              <w:jc w:val="left"/>
              <w:rPr>
                <w:color w:val="000000"/>
                <w:sz w:val="26"/>
                <w:szCs w:val="26"/>
              </w:rPr>
            </w:pPr>
            <w:r w:rsidRPr="009E12B2">
              <w:rPr>
                <w:color w:val="000000"/>
                <w:sz w:val="26"/>
                <w:szCs w:val="26"/>
              </w:rPr>
              <w:t>Số lỗ và tiết diện cáp vào hộp</w:t>
            </w:r>
          </w:p>
        </w:tc>
        <w:tc>
          <w:tcPr>
            <w:tcW w:w="1260" w:type="dxa"/>
          </w:tcPr>
          <w:p w14:paraId="018D05BD" w14:textId="77777777" w:rsidR="009E12B2" w:rsidRPr="009E12B2" w:rsidRDefault="009E12B2" w:rsidP="009E12B2">
            <w:pPr>
              <w:jc w:val="center"/>
              <w:rPr>
                <w:color w:val="000000"/>
                <w:sz w:val="26"/>
                <w:szCs w:val="26"/>
              </w:rPr>
            </w:pPr>
          </w:p>
        </w:tc>
        <w:tc>
          <w:tcPr>
            <w:tcW w:w="3690" w:type="dxa"/>
          </w:tcPr>
          <w:p w14:paraId="1A21D112" w14:textId="77777777" w:rsidR="009E12B2" w:rsidRPr="009E12B2" w:rsidRDefault="009E12B2" w:rsidP="009E12B2">
            <w:pPr>
              <w:jc w:val="left"/>
              <w:rPr>
                <w:color w:val="000000"/>
                <w:sz w:val="26"/>
                <w:szCs w:val="26"/>
                <w:highlight w:val="yellow"/>
                <w:vertAlign w:val="superscript"/>
              </w:rPr>
            </w:pPr>
            <w:r w:rsidRPr="009E12B2">
              <w:rPr>
                <w:color w:val="000000"/>
                <w:sz w:val="26"/>
                <w:szCs w:val="26"/>
              </w:rPr>
              <w:t>01 lỗ cho cáp vào có tiết diện 35 ÷ 95mm</w:t>
            </w:r>
            <w:r w:rsidRPr="009E12B2">
              <w:rPr>
                <w:color w:val="000000"/>
                <w:sz w:val="26"/>
                <w:szCs w:val="26"/>
                <w:vertAlign w:val="superscript"/>
              </w:rPr>
              <w:t>2</w:t>
            </w:r>
          </w:p>
        </w:tc>
      </w:tr>
      <w:tr w:rsidR="009E12B2" w:rsidRPr="009E12B2" w14:paraId="68FCD154" w14:textId="77777777" w:rsidTr="000D6BE3">
        <w:tc>
          <w:tcPr>
            <w:tcW w:w="810" w:type="dxa"/>
          </w:tcPr>
          <w:p w14:paraId="2410D8B7" w14:textId="77777777" w:rsidR="009E12B2" w:rsidRPr="009E12B2" w:rsidRDefault="009E12B2" w:rsidP="009E12B2">
            <w:pPr>
              <w:ind w:left="2531"/>
              <w:jc w:val="center"/>
              <w:rPr>
                <w:color w:val="000000"/>
                <w:sz w:val="26"/>
                <w:szCs w:val="26"/>
              </w:rPr>
            </w:pPr>
          </w:p>
        </w:tc>
        <w:tc>
          <w:tcPr>
            <w:tcW w:w="3780" w:type="dxa"/>
          </w:tcPr>
          <w:p w14:paraId="3556A302" w14:textId="77777777" w:rsidR="009E12B2" w:rsidRPr="009E12B2" w:rsidRDefault="009E12B2" w:rsidP="009E12B2">
            <w:pPr>
              <w:jc w:val="left"/>
              <w:rPr>
                <w:color w:val="000000"/>
                <w:sz w:val="26"/>
                <w:szCs w:val="26"/>
              </w:rPr>
            </w:pPr>
            <w:r w:rsidRPr="009E12B2">
              <w:rPr>
                <w:color w:val="000000"/>
                <w:sz w:val="26"/>
                <w:szCs w:val="26"/>
              </w:rPr>
              <w:t>Số lỗ và tiết diện cáp ra khỏi  hộp</w:t>
            </w:r>
          </w:p>
        </w:tc>
        <w:tc>
          <w:tcPr>
            <w:tcW w:w="1260" w:type="dxa"/>
          </w:tcPr>
          <w:p w14:paraId="57B86099" w14:textId="77777777" w:rsidR="009E12B2" w:rsidRPr="009E12B2" w:rsidRDefault="009E12B2" w:rsidP="009E12B2">
            <w:pPr>
              <w:jc w:val="center"/>
              <w:rPr>
                <w:color w:val="000000"/>
                <w:sz w:val="26"/>
                <w:szCs w:val="26"/>
              </w:rPr>
            </w:pPr>
          </w:p>
        </w:tc>
        <w:tc>
          <w:tcPr>
            <w:tcW w:w="3690" w:type="dxa"/>
          </w:tcPr>
          <w:p w14:paraId="575EC01C" w14:textId="77777777" w:rsidR="009E12B2" w:rsidRPr="009E12B2" w:rsidRDefault="009E12B2" w:rsidP="009E12B2">
            <w:pPr>
              <w:jc w:val="left"/>
              <w:rPr>
                <w:color w:val="000000"/>
                <w:sz w:val="26"/>
                <w:szCs w:val="26"/>
                <w:highlight w:val="yellow"/>
              </w:rPr>
            </w:pPr>
            <w:r w:rsidRPr="009E12B2">
              <w:rPr>
                <w:color w:val="000000"/>
                <w:sz w:val="26"/>
                <w:szCs w:val="26"/>
              </w:rPr>
              <w:t>12 lỗ cho cáp ra có tiết diện 6 ÷ 25mm</w:t>
            </w:r>
            <w:r w:rsidRPr="009E12B2">
              <w:rPr>
                <w:color w:val="000000"/>
                <w:sz w:val="26"/>
                <w:szCs w:val="26"/>
                <w:vertAlign w:val="superscript"/>
              </w:rPr>
              <w:t>2</w:t>
            </w:r>
            <w:r w:rsidRPr="009E12B2">
              <w:rPr>
                <w:color w:val="000000"/>
                <w:sz w:val="26"/>
                <w:szCs w:val="26"/>
              </w:rPr>
              <w:t xml:space="preserve"> </w:t>
            </w:r>
          </w:p>
        </w:tc>
      </w:tr>
      <w:tr w:rsidR="009E12B2" w:rsidRPr="009E12B2" w14:paraId="369D9624" w14:textId="77777777" w:rsidTr="000D6BE3">
        <w:tc>
          <w:tcPr>
            <w:tcW w:w="810" w:type="dxa"/>
          </w:tcPr>
          <w:p w14:paraId="45F77794"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7</w:t>
            </w:r>
          </w:p>
        </w:tc>
        <w:tc>
          <w:tcPr>
            <w:tcW w:w="3780" w:type="dxa"/>
          </w:tcPr>
          <w:p w14:paraId="41B35077" w14:textId="77777777" w:rsidR="009E12B2" w:rsidRPr="009E12B2" w:rsidRDefault="009E12B2" w:rsidP="009E12B2">
            <w:pPr>
              <w:jc w:val="left"/>
              <w:rPr>
                <w:color w:val="000000"/>
                <w:sz w:val="26"/>
                <w:szCs w:val="26"/>
              </w:rPr>
            </w:pPr>
            <w:r w:rsidRPr="009E12B2">
              <w:rPr>
                <w:color w:val="000000"/>
                <w:sz w:val="26"/>
                <w:szCs w:val="26"/>
              </w:rPr>
              <w:t>Phụ kiện để lắp đặt (có thể lắp đặt cả trên cột lẫn trên tường)</w:t>
            </w:r>
          </w:p>
        </w:tc>
        <w:tc>
          <w:tcPr>
            <w:tcW w:w="1260" w:type="dxa"/>
          </w:tcPr>
          <w:p w14:paraId="1722CE0F" w14:textId="77777777" w:rsidR="009E12B2" w:rsidRPr="009E12B2" w:rsidRDefault="009E12B2" w:rsidP="009E12B2">
            <w:pPr>
              <w:jc w:val="center"/>
              <w:rPr>
                <w:color w:val="000000"/>
                <w:sz w:val="26"/>
                <w:szCs w:val="26"/>
              </w:rPr>
            </w:pPr>
          </w:p>
        </w:tc>
        <w:tc>
          <w:tcPr>
            <w:tcW w:w="3690" w:type="dxa"/>
          </w:tcPr>
          <w:p w14:paraId="2D47CD59" w14:textId="77777777" w:rsidR="009E12B2" w:rsidRPr="009E12B2" w:rsidRDefault="009E12B2" w:rsidP="009E12B2">
            <w:pPr>
              <w:jc w:val="center"/>
              <w:rPr>
                <w:color w:val="000000"/>
                <w:sz w:val="26"/>
                <w:szCs w:val="26"/>
              </w:rPr>
            </w:pPr>
            <w:r w:rsidRPr="009E12B2">
              <w:rPr>
                <w:color w:val="000000"/>
                <w:sz w:val="26"/>
                <w:szCs w:val="26"/>
                <w:lang w:val="en-GB"/>
              </w:rPr>
              <w:t>Có</w:t>
            </w:r>
          </w:p>
        </w:tc>
      </w:tr>
      <w:tr w:rsidR="009E12B2" w:rsidRPr="009E12B2" w14:paraId="07FF8082" w14:textId="77777777" w:rsidTr="000D6BE3">
        <w:tc>
          <w:tcPr>
            <w:tcW w:w="810" w:type="dxa"/>
          </w:tcPr>
          <w:p w14:paraId="5695AF81" w14:textId="77777777" w:rsidR="009E12B2" w:rsidRPr="009E12B2" w:rsidRDefault="009E12B2" w:rsidP="009E12B2">
            <w:pPr>
              <w:jc w:val="left"/>
              <w:rPr>
                <w:color w:val="000000"/>
                <w:sz w:val="26"/>
                <w:szCs w:val="26"/>
              </w:rPr>
            </w:pPr>
            <w:r w:rsidRPr="009E12B2">
              <w:rPr>
                <w:color w:val="000000"/>
                <w:sz w:val="26"/>
                <w:szCs w:val="26"/>
                <w:lang w:val="vi-VN"/>
              </w:rPr>
              <w:lastRenderedPageBreak/>
              <w:t xml:space="preserve">  </w:t>
            </w:r>
            <w:r w:rsidRPr="009E12B2">
              <w:rPr>
                <w:color w:val="000000"/>
                <w:sz w:val="26"/>
                <w:szCs w:val="26"/>
              </w:rPr>
              <w:t>8</w:t>
            </w:r>
          </w:p>
        </w:tc>
        <w:tc>
          <w:tcPr>
            <w:tcW w:w="3780" w:type="dxa"/>
          </w:tcPr>
          <w:p w14:paraId="477ACC31" w14:textId="77777777" w:rsidR="009E12B2" w:rsidRPr="009E12B2" w:rsidRDefault="009E12B2" w:rsidP="009E12B2">
            <w:pPr>
              <w:jc w:val="left"/>
              <w:rPr>
                <w:color w:val="000000"/>
                <w:sz w:val="26"/>
                <w:szCs w:val="26"/>
              </w:rPr>
            </w:pPr>
            <w:r w:rsidRPr="009E12B2">
              <w:rPr>
                <w:color w:val="000000"/>
                <w:sz w:val="26"/>
                <w:szCs w:val="26"/>
              </w:rPr>
              <w:t>Phụ kiện đấu nối (đầu cose …)</w:t>
            </w:r>
          </w:p>
        </w:tc>
        <w:tc>
          <w:tcPr>
            <w:tcW w:w="1260" w:type="dxa"/>
          </w:tcPr>
          <w:p w14:paraId="4CF855F5" w14:textId="77777777" w:rsidR="009E12B2" w:rsidRPr="009E12B2" w:rsidRDefault="009E12B2" w:rsidP="009E12B2">
            <w:pPr>
              <w:jc w:val="center"/>
              <w:rPr>
                <w:color w:val="000000"/>
                <w:sz w:val="26"/>
                <w:szCs w:val="26"/>
              </w:rPr>
            </w:pPr>
          </w:p>
        </w:tc>
        <w:tc>
          <w:tcPr>
            <w:tcW w:w="3690" w:type="dxa"/>
          </w:tcPr>
          <w:p w14:paraId="6E066FE4" w14:textId="77777777" w:rsidR="009E12B2" w:rsidRPr="009E12B2" w:rsidRDefault="009E12B2" w:rsidP="009E12B2">
            <w:pPr>
              <w:jc w:val="center"/>
              <w:rPr>
                <w:color w:val="000000"/>
                <w:sz w:val="26"/>
                <w:szCs w:val="26"/>
                <w:lang w:val="en-GB"/>
              </w:rPr>
            </w:pPr>
            <w:r w:rsidRPr="009E12B2">
              <w:rPr>
                <w:color w:val="000000"/>
                <w:sz w:val="26"/>
                <w:szCs w:val="26"/>
                <w:lang w:val="en-GB"/>
              </w:rPr>
              <w:t>Có</w:t>
            </w:r>
          </w:p>
        </w:tc>
      </w:tr>
      <w:tr w:rsidR="009E12B2" w:rsidRPr="009E12B2" w14:paraId="489CF61B" w14:textId="77777777" w:rsidTr="000D6BE3">
        <w:tc>
          <w:tcPr>
            <w:tcW w:w="810" w:type="dxa"/>
          </w:tcPr>
          <w:p w14:paraId="6FF1A64F"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9</w:t>
            </w:r>
          </w:p>
        </w:tc>
        <w:tc>
          <w:tcPr>
            <w:tcW w:w="3780" w:type="dxa"/>
          </w:tcPr>
          <w:p w14:paraId="24860F8D" w14:textId="77777777" w:rsidR="009E12B2" w:rsidRPr="009E12B2" w:rsidRDefault="009E12B2" w:rsidP="009E12B2">
            <w:pPr>
              <w:jc w:val="left"/>
              <w:rPr>
                <w:color w:val="000000"/>
                <w:sz w:val="26"/>
                <w:szCs w:val="26"/>
              </w:rPr>
            </w:pPr>
            <w:r w:rsidRPr="009E12B2">
              <w:rPr>
                <w:color w:val="000000"/>
                <w:sz w:val="26"/>
                <w:szCs w:val="26"/>
              </w:rPr>
              <w:t>Trọng lượng tổng thể hộp</w:t>
            </w:r>
          </w:p>
        </w:tc>
        <w:tc>
          <w:tcPr>
            <w:tcW w:w="1260" w:type="dxa"/>
          </w:tcPr>
          <w:p w14:paraId="460F4899" w14:textId="77777777" w:rsidR="009E12B2" w:rsidRPr="009E12B2" w:rsidRDefault="009E12B2" w:rsidP="009E12B2">
            <w:pPr>
              <w:jc w:val="center"/>
              <w:rPr>
                <w:color w:val="000000"/>
                <w:sz w:val="26"/>
                <w:szCs w:val="26"/>
              </w:rPr>
            </w:pPr>
            <w:r w:rsidRPr="009E12B2">
              <w:rPr>
                <w:color w:val="000000"/>
                <w:sz w:val="26"/>
                <w:szCs w:val="26"/>
              </w:rPr>
              <w:t>kg</w:t>
            </w:r>
          </w:p>
        </w:tc>
        <w:tc>
          <w:tcPr>
            <w:tcW w:w="3690" w:type="dxa"/>
          </w:tcPr>
          <w:p w14:paraId="5360EE25" w14:textId="77777777" w:rsidR="009E12B2" w:rsidRPr="009E12B2" w:rsidRDefault="009E12B2" w:rsidP="009E12B2">
            <w:pPr>
              <w:jc w:val="center"/>
              <w:rPr>
                <w:color w:val="000000"/>
                <w:sz w:val="26"/>
                <w:szCs w:val="26"/>
              </w:rPr>
            </w:pPr>
            <w:r w:rsidRPr="009E12B2">
              <w:rPr>
                <w:color w:val="000000"/>
                <w:sz w:val="26"/>
                <w:szCs w:val="26"/>
              </w:rPr>
              <w:t>2 ÷ 5</w:t>
            </w:r>
          </w:p>
        </w:tc>
      </w:tr>
      <w:tr w:rsidR="009E12B2" w:rsidRPr="009E12B2" w14:paraId="598D672A" w14:textId="77777777" w:rsidTr="000D6BE3">
        <w:tc>
          <w:tcPr>
            <w:tcW w:w="810" w:type="dxa"/>
          </w:tcPr>
          <w:p w14:paraId="489A3C87" w14:textId="77777777" w:rsidR="009E12B2" w:rsidRPr="009E12B2" w:rsidRDefault="009E12B2" w:rsidP="009E12B2">
            <w:pPr>
              <w:ind w:left="113"/>
              <w:jc w:val="left"/>
              <w:rPr>
                <w:color w:val="000000"/>
                <w:sz w:val="26"/>
                <w:szCs w:val="26"/>
              </w:rPr>
            </w:pPr>
            <w:r w:rsidRPr="009E12B2">
              <w:rPr>
                <w:color w:val="000000"/>
                <w:sz w:val="26"/>
                <w:szCs w:val="26"/>
              </w:rPr>
              <w:t>10</w:t>
            </w:r>
          </w:p>
        </w:tc>
        <w:tc>
          <w:tcPr>
            <w:tcW w:w="3780" w:type="dxa"/>
            <w:vAlign w:val="center"/>
          </w:tcPr>
          <w:p w14:paraId="6010F543" w14:textId="77777777" w:rsidR="009E12B2" w:rsidRPr="009E12B2" w:rsidRDefault="009E12B2" w:rsidP="009E12B2">
            <w:pPr>
              <w:jc w:val="left"/>
              <w:rPr>
                <w:color w:val="000000"/>
                <w:sz w:val="26"/>
                <w:szCs w:val="26"/>
              </w:rPr>
            </w:pPr>
            <w:r w:rsidRPr="009E12B2">
              <w:rPr>
                <w:color w:val="000000"/>
                <w:sz w:val="26"/>
                <w:szCs w:val="26"/>
              </w:rPr>
              <w:t>Kích thước tổng thể</w:t>
            </w:r>
          </w:p>
        </w:tc>
        <w:tc>
          <w:tcPr>
            <w:tcW w:w="1260" w:type="dxa"/>
            <w:vAlign w:val="center"/>
          </w:tcPr>
          <w:p w14:paraId="059DEC9A" w14:textId="77777777" w:rsidR="009E12B2" w:rsidRPr="009E12B2" w:rsidRDefault="009E12B2" w:rsidP="009E12B2">
            <w:pPr>
              <w:jc w:val="center"/>
              <w:rPr>
                <w:color w:val="000000"/>
                <w:sz w:val="26"/>
                <w:szCs w:val="26"/>
              </w:rPr>
            </w:pPr>
          </w:p>
        </w:tc>
        <w:tc>
          <w:tcPr>
            <w:tcW w:w="3690" w:type="dxa"/>
            <w:vAlign w:val="center"/>
          </w:tcPr>
          <w:p w14:paraId="168A7A95" w14:textId="77777777" w:rsidR="009E12B2" w:rsidRPr="009E12B2" w:rsidRDefault="009E12B2" w:rsidP="009E12B2">
            <w:pPr>
              <w:jc w:val="center"/>
              <w:rPr>
                <w:color w:val="000000"/>
                <w:sz w:val="26"/>
                <w:szCs w:val="26"/>
              </w:rPr>
            </w:pPr>
          </w:p>
        </w:tc>
      </w:tr>
      <w:tr w:rsidR="009E12B2" w:rsidRPr="009E12B2" w14:paraId="05AD0B92" w14:textId="77777777" w:rsidTr="000D6BE3">
        <w:tc>
          <w:tcPr>
            <w:tcW w:w="810" w:type="dxa"/>
          </w:tcPr>
          <w:p w14:paraId="20BBA993" w14:textId="77777777" w:rsidR="009E12B2" w:rsidRPr="009E12B2" w:rsidRDefault="009E12B2" w:rsidP="009E12B2">
            <w:pPr>
              <w:ind w:left="113"/>
              <w:jc w:val="center"/>
              <w:rPr>
                <w:color w:val="000000"/>
                <w:sz w:val="26"/>
                <w:szCs w:val="26"/>
              </w:rPr>
            </w:pPr>
          </w:p>
        </w:tc>
        <w:tc>
          <w:tcPr>
            <w:tcW w:w="3780" w:type="dxa"/>
            <w:vAlign w:val="center"/>
          </w:tcPr>
          <w:p w14:paraId="5A6534C8" w14:textId="77777777" w:rsidR="009E12B2" w:rsidRPr="009E12B2" w:rsidRDefault="009E12B2" w:rsidP="009E12B2">
            <w:pPr>
              <w:jc w:val="left"/>
              <w:rPr>
                <w:color w:val="000000"/>
                <w:sz w:val="26"/>
                <w:szCs w:val="26"/>
              </w:rPr>
            </w:pPr>
            <w:r w:rsidRPr="009E12B2">
              <w:rPr>
                <w:color w:val="000000"/>
                <w:sz w:val="26"/>
                <w:szCs w:val="26"/>
              </w:rPr>
              <w:t>- Chiều rộng</w:t>
            </w:r>
          </w:p>
        </w:tc>
        <w:tc>
          <w:tcPr>
            <w:tcW w:w="1260" w:type="dxa"/>
            <w:vAlign w:val="center"/>
          </w:tcPr>
          <w:p w14:paraId="77A6C853" w14:textId="77777777" w:rsidR="009E12B2" w:rsidRPr="009E12B2" w:rsidRDefault="009E12B2" w:rsidP="009E12B2">
            <w:pPr>
              <w:jc w:val="center"/>
              <w:rPr>
                <w:color w:val="000000"/>
                <w:sz w:val="26"/>
                <w:szCs w:val="26"/>
              </w:rPr>
            </w:pPr>
            <w:r w:rsidRPr="009E12B2">
              <w:rPr>
                <w:color w:val="000000"/>
                <w:sz w:val="26"/>
                <w:szCs w:val="26"/>
              </w:rPr>
              <w:t>mm</w:t>
            </w:r>
          </w:p>
        </w:tc>
        <w:tc>
          <w:tcPr>
            <w:tcW w:w="3690" w:type="dxa"/>
            <w:vAlign w:val="center"/>
          </w:tcPr>
          <w:p w14:paraId="54601907" w14:textId="77777777" w:rsidR="009E12B2" w:rsidRPr="009E12B2" w:rsidRDefault="009E12B2" w:rsidP="009E12B2">
            <w:pPr>
              <w:jc w:val="center"/>
              <w:rPr>
                <w:color w:val="000000"/>
                <w:sz w:val="26"/>
                <w:szCs w:val="26"/>
              </w:rPr>
            </w:pPr>
            <w:r w:rsidRPr="009E12B2">
              <w:rPr>
                <w:color w:val="000000"/>
                <w:sz w:val="26"/>
                <w:szCs w:val="26"/>
              </w:rPr>
              <w:t>250 ÷350</w:t>
            </w:r>
          </w:p>
        </w:tc>
      </w:tr>
      <w:tr w:rsidR="009E12B2" w:rsidRPr="009E12B2" w14:paraId="7C011A85" w14:textId="77777777" w:rsidTr="000D6BE3">
        <w:tc>
          <w:tcPr>
            <w:tcW w:w="810" w:type="dxa"/>
          </w:tcPr>
          <w:p w14:paraId="5AA19456" w14:textId="77777777" w:rsidR="009E12B2" w:rsidRPr="009E12B2" w:rsidRDefault="009E12B2" w:rsidP="009E12B2">
            <w:pPr>
              <w:ind w:left="113"/>
              <w:jc w:val="center"/>
              <w:rPr>
                <w:color w:val="000000"/>
                <w:sz w:val="26"/>
                <w:szCs w:val="26"/>
              </w:rPr>
            </w:pPr>
          </w:p>
        </w:tc>
        <w:tc>
          <w:tcPr>
            <w:tcW w:w="3780" w:type="dxa"/>
            <w:vAlign w:val="center"/>
          </w:tcPr>
          <w:p w14:paraId="03C49F35" w14:textId="77777777" w:rsidR="009E12B2" w:rsidRPr="009E12B2" w:rsidRDefault="009E12B2" w:rsidP="009E12B2">
            <w:pPr>
              <w:jc w:val="left"/>
              <w:rPr>
                <w:color w:val="000000"/>
                <w:sz w:val="26"/>
                <w:szCs w:val="26"/>
              </w:rPr>
            </w:pPr>
            <w:r w:rsidRPr="009E12B2">
              <w:rPr>
                <w:color w:val="000000"/>
                <w:sz w:val="26"/>
                <w:szCs w:val="26"/>
              </w:rPr>
              <w:t>- Chiều sâu</w:t>
            </w:r>
          </w:p>
        </w:tc>
        <w:tc>
          <w:tcPr>
            <w:tcW w:w="1260" w:type="dxa"/>
            <w:vAlign w:val="center"/>
          </w:tcPr>
          <w:p w14:paraId="291C6050" w14:textId="77777777" w:rsidR="009E12B2" w:rsidRPr="009E12B2" w:rsidRDefault="009E12B2" w:rsidP="009E12B2">
            <w:pPr>
              <w:jc w:val="center"/>
              <w:rPr>
                <w:color w:val="000000"/>
                <w:sz w:val="26"/>
                <w:szCs w:val="26"/>
              </w:rPr>
            </w:pPr>
            <w:r w:rsidRPr="009E12B2">
              <w:rPr>
                <w:color w:val="000000"/>
                <w:sz w:val="26"/>
                <w:szCs w:val="26"/>
              </w:rPr>
              <w:t>mm</w:t>
            </w:r>
          </w:p>
        </w:tc>
        <w:tc>
          <w:tcPr>
            <w:tcW w:w="3690" w:type="dxa"/>
            <w:vAlign w:val="center"/>
          </w:tcPr>
          <w:p w14:paraId="40A7AF69" w14:textId="77777777" w:rsidR="009E12B2" w:rsidRPr="009E12B2" w:rsidRDefault="009E12B2" w:rsidP="009E12B2">
            <w:pPr>
              <w:jc w:val="center"/>
              <w:rPr>
                <w:color w:val="000000"/>
                <w:sz w:val="26"/>
                <w:szCs w:val="26"/>
              </w:rPr>
            </w:pPr>
            <w:r w:rsidRPr="009E12B2">
              <w:rPr>
                <w:color w:val="000000"/>
                <w:sz w:val="26"/>
                <w:szCs w:val="26"/>
              </w:rPr>
              <w:t>100 ÷ 200</w:t>
            </w:r>
          </w:p>
        </w:tc>
      </w:tr>
      <w:tr w:rsidR="009E12B2" w:rsidRPr="009E12B2" w14:paraId="4A03D590" w14:textId="77777777" w:rsidTr="000D6BE3">
        <w:tc>
          <w:tcPr>
            <w:tcW w:w="810" w:type="dxa"/>
          </w:tcPr>
          <w:p w14:paraId="5163562E" w14:textId="77777777" w:rsidR="009E12B2" w:rsidRPr="009E12B2" w:rsidRDefault="009E12B2" w:rsidP="009E12B2">
            <w:pPr>
              <w:ind w:left="113"/>
              <w:jc w:val="center"/>
              <w:rPr>
                <w:color w:val="000000"/>
                <w:sz w:val="26"/>
                <w:szCs w:val="26"/>
              </w:rPr>
            </w:pPr>
          </w:p>
        </w:tc>
        <w:tc>
          <w:tcPr>
            <w:tcW w:w="3780" w:type="dxa"/>
            <w:vAlign w:val="center"/>
          </w:tcPr>
          <w:p w14:paraId="6AEDF1E8" w14:textId="77777777" w:rsidR="009E12B2" w:rsidRPr="009E12B2" w:rsidRDefault="009E12B2" w:rsidP="009E12B2">
            <w:pPr>
              <w:jc w:val="left"/>
              <w:rPr>
                <w:color w:val="000000"/>
                <w:sz w:val="26"/>
                <w:szCs w:val="26"/>
              </w:rPr>
            </w:pPr>
            <w:r w:rsidRPr="009E12B2">
              <w:rPr>
                <w:color w:val="000000"/>
                <w:sz w:val="26"/>
                <w:szCs w:val="26"/>
              </w:rPr>
              <w:t>- Chiều cao</w:t>
            </w:r>
          </w:p>
        </w:tc>
        <w:tc>
          <w:tcPr>
            <w:tcW w:w="1260" w:type="dxa"/>
            <w:vAlign w:val="center"/>
          </w:tcPr>
          <w:p w14:paraId="45665142" w14:textId="77777777" w:rsidR="009E12B2" w:rsidRPr="009E12B2" w:rsidRDefault="009E12B2" w:rsidP="009E12B2">
            <w:pPr>
              <w:jc w:val="center"/>
              <w:rPr>
                <w:color w:val="000000"/>
                <w:sz w:val="26"/>
                <w:szCs w:val="26"/>
              </w:rPr>
            </w:pPr>
            <w:r w:rsidRPr="009E12B2">
              <w:rPr>
                <w:color w:val="000000"/>
                <w:sz w:val="26"/>
                <w:szCs w:val="26"/>
              </w:rPr>
              <w:t>mm</w:t>
            </w:r>
          </w:p>
        </w:tc>
        <w:tc>
          <w:tcPr>
            <w:tcW w:w="3690" w:type="dxa"/>
            <w:vAlign w:val="center"/>
          </w:tcPr>
          <w:p w14:paraId="0148341C" w14:textId="77777777" w:rsidR="009E12B2" w:rsidRPr="009E12B2" w:rsidRDefault="009E12B2" w:rsidP="009E12B2">
            <w:pPr>
              <w:jc w:val="center"/>
              <w:rPr>
                <w:color w:val="000000"/>
                <w:sz w:val="26"/>
                <w:szCs w:val="26"/>
              </w:rPr>
            </w:pPr>
            <w:r w:rsidRPr="009E12B2">
              <w:rPr>
                <w:color w:val="000000"/>
                <w:sz w:val="26"/>
                <w:szCs w:val="26"/>
              </w:rPr>
              <w:t>250 ÷ 400</w:t>
            </w:r>
          </w:p>
        </w:tc>
      </w:tr>
      <w:tr w:rsidR="009E12B2" w:rsidRPr="009E12B2" w14:paraId="4FE708D5" w14:textId="77777777" w:rsidTr="000D6BE3">
        <w:tc>
          <w:tcPr>
            <w:tcW w:w="810" w:type="dxa"/>
          </w:tcPr>
          <w:p w14:paraId="1024C26B" w14:textId="77777777" w:rsidR="009E12B2" w:rsidRPr="009E12B2" w:rsidRDefault="009E12B2" w:rsidP="009E12B2">
            <w:pPr>
              <w:jc w:val="left"/>
              <w:rPr>
                <w:color w:val="000000"/>
                <w:sz w:val="26"/>
                <w:szCs w:val="26"/>
              </w:rPr>
            </w:pPr>
            <w:r w:rsidRPr="009E12B2">
              <w:rPr>
                <w:color w:val="000000"/>
                <w:sz w:val="26"/>
                <w:szCs w:val="26"/>
                <w:lang w:val="vi-VN"/>
              </w:rPr>
              <w:t xml:space="preserve">  </w:t>
            </w:r>
            <w:r w:rsidRPr="009E12B2">
              <w:rPr>
                <w:color w:val="000000"/>
                <w:sz w:val="26"/>
                <w:szCs w:val="26"/>
              </w:rPr>
              <w:t>11</w:t>
            </w:r>
          </w:p>
        </w:tc>
        <w:tc>
          <w:tcPr>
            <w:tcW w:w="3780" w:type="dxa"/>
          </w:tcPr>
          <w:p w14:paraId="6D433E49" w14:textId="77777777" w:rsidR="009E12B2" w:rsidRPr="009E12B2" w:rsidRDefault="009E12B2" w:rsidP="009E12B2">
            <w:pPr>
              <w:jc w:val="left"/>
              <w:rPr>
                <w:color w:val="000000"/>
                <w:sz w:val="26"/>
                <w:szCs w:val="26"/>
              </w:rPr>
            </w:pPr>
            <w:r w:rsidRPr="009E12B2">
              <w:rPr>
                <w:color w:val="000000"/>
                <w:sz w:val="26"/>
                <w:szCs w:val="26"/>
              </w:rPr>
              <w:t>Tài liệu kỹ thuật và bản vẽ mô tả</w:t>
            </w:r>
          </w:p>
        </w:tc>
        <w:tc>
          <w:tcPr>
            <w:tcW w:w="1260" w:type="dxa"/>
          </w:tcPr>
          <w:p w14:paraId="47B9784C" w14:textId="77777777" w:rsidR="009E12B2" w:rsidRPr="009E12B2" w:rsidRDefault="009E12B2" w:rsidP="009E12B2">
            <w:pPr>
              <w:jc w:val="center"/>
              <w:rPr>
                <w:color w:val="000000"/>
                <w:sz w:val="26"/>
                <w:szCs w:val="26"/>
              </w:rPr>
            </w:pPr>
          </w:p>
        </w:tc>
        <w:tc>
          <w:tcPr>
            <w:tcW w:w="3690" w:type="dxa"/>
          </w:tcPr>
          <w:p w14:paraId="3148C62A" w14:textId="77777777" w:rsidR="009E12B2" w:rsidRPr="009E12B2" w:rsidRDefault="009E12B2" w:rsidP="009E12B2">
            <w:pPr>
              <w:jc w:val="center"/>
              <w:rPr>
                <w:color w:val="000000"/>
                <w:sz w:val="26"/>
                <w:szCs w:val="26"/>
              </w:rPr>
            </w:pPr>
            <w:r w:rsidRPr="009E12B2">
              <w:rPr>
                <w:color w:val="000000"/>
                <w:sz w:val="26"/>
                <w:szCs w:val="26"/>
                <w:lang w:val="en-GB"/>
              </w:rPr>
              <w:t>Có</w:t>
            </w:r>
          </w:p>
        </w:tc>
      </w:tr>
      <w:tr w:rsidR="009E12B2" w:rsidRPr="009E12B2" w14:paraId="1D9330F8" w14:textId="77777777" w:rsidTr="000D6BE3">
        <w:tc>
          <w:tcPr>
            <w:tcW w:w="810" w:type="dxa"/>
          </w:tcPr>
          <w:p w14:paraId="6D4AA978" w14:textId="77777777" w:rsidR="009E12B2" w:rsidRPr="009E12B2" w:rsidRDefault="009E12B2" w:rsidP="009E12B2">
            <w:pPr>
              <w:ind w:left="113"/>
              <w:jc w:val="left"/>
              <w:rPr>
                <w:color w:val="000000"/>
                <w:sz w:val="26"/>
                <w:szCs w:val="26"/>
              </w:rPr>
            </w:pPr>
            <w:r w:rsidRPr="009E12B2">
              <w:rPr>
                <w:color w:val="000000"/>
                <w:sz w:val="26"/>
                <w:szCs w:val="26"/>
              </w:rPr>
              <w:t>12</w:t>
            </w:r>
          </w:p>
        </w:tc>
        <w:tc>
          <w:tcPr>
            <w:tcW w:w="3780" w:type="dxa"/>
          </w:tcPr>
          <w:p w14:paraId="6454557B" w14:textId="77777777" w:rsidR="009E12B2" w:rsidRPr="009E12B2" w:rsidRDefault="009E12B2" w:rsidP="009E12B2">
            <w:pPr>
              <w:jc w:val="left"/>
              <w:rPr>
                <w:color w:val="000000"/>
                <w:sz w:val="26"/>
                <w:szCs w:val="26"/>
              </w:rPr>
            </w:pPr>
            <w:r w:rsidRPr="009E12B2">
              <w:rPr>
                <w:color w:val="000000"/>
                <w:sz w:val="26"/>
                <w:szCs w:val="26"/>
              </w:rPr>
              <w:t>Biên bản thí nghiệm điển hình</w:t>
            </w:r>
          </w:p>
        </w:tc>
        <w:tc>
          <w:tcPr>
            <w:tcW w:w="1260" w:type="dxa"/>
          </w:tcPr>
          <w:p w14:paraId="12603750" w14:textId="77777777" w:rsidR="009E12B2" w:rsidRPr="009E12B2" w:rsidRDefault="009E12B2" w:rsidP="009E12B2">
            <w:pPr>
              <w:jc w:val="center"/>
              <w:rPr>
                <w:color w:val="000000"/>
                <w:sz w:val="26"/>
                <w:szCs w:val="26"/>
              </w:rPr>
            </w:pPr>
          </w:p>
        </w:tc>
        <w:tc>
          <w:tcPr>
            <w:tcW w:w="3690" w:type="dxa"/>
          </w:tcPr>
          <w:p w14:paraId="1036B38F" w14:textId="77777777" w:rsidR="009E12B2" w:rsidRPr="009E12B2" w:rsidRDefault="009E12B2" w:rsidP="009E12B2">
            <w:pPr>
              <w:jc w:val="center"/>
              <w:rPr>
                <w:color w:val="000000"/>
                <w:sz w:val="26"/>
                <w:szCs w:val="26"/>
              </w:rPr>
            </w:pPr>
            <w:r w:rsidRPr="009E12B2">
              <w:rPr>
                <w:color w:val="000000"/>
                <w:sz w:val="26"/>
                <w:szCs w:val="26"/>
                <w:lang w:val="en-GB"/>
              </w:rPr>
              <w:t>Có</w:t>
            </w:r>
          </w:p>
        </w:tc>
      </w:tr>
    </w:tbl>
    <w:p w14:paraId="32CA6087" w14:textId="405FF2FD" w:rsidR="009E12B2" w:rsidRPr="009E12B2" w:rsidRDefault="009E12B2" w:rsidP="009E12B2">
      <w:pPr>
        <w:spacing w:before="40" w:after="40" w:line="288" w:lineRule="auto"/>
        <w:outlineLvl w:val="2"/>
        <w:rPr>
          <w:b/>
          <w:sz w:val="26"/>
          <w:szCs w:val="26"/>
          <w:lang w:val="sv-SE"/>
        </w:rPr>
      </w:pPr>
      <w:bookmarkStart w:id="107" w:name="_Toc225169927"/>
      <w:bookmarkEnd w:id="106"/>
      <w:r>
        <w:rPr>
          <w:b/>
          <w:iCs/>
          <w:sz w:val="26"/>
          <w:szCs w:val="26"/>
          <w:lang w:val="pt-BR"/>
        </w:rPr>
        <w:t>3.2.3.38</w:t>
      </w:r>
      <w:r w:rsidRPr="009E12B2">
        <w:rPr>
          <w:b/>
          <w:iCs/>
          <w:sz w:val="26"/>
          <w:szCs w:val="26"/>
          <w:lang w:val="vi-VN"/>
        </w:rPr>
        <w:t>. Tiêu chuẩn kỹ thuật của hộp bảo vệ công tơ.</w:t>
      </w:r>
      <w:bookmarkEnd w:id="107"/>
    </w:p>
    <w:p w14:paraId="18E5EAFF"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9871/QĐ-EVN HANOI ngày 27/11/2020)</w:t>
      </w:r>
      <w:r w:rsidRPr="009E12B2">
        <w:rPr>
          <w:color w:val="FF0000"/>
          <w:sz w:val="26"/>
          <w:szCs w:val="26"/>
        </w:rPr>
        <w:t xml:space="preserve"> </w:t>
      </w:r>
    </w:p>
    <w:p w14:paraId="4774E4D8" w14:textId="77777777" w:rsidR="009E12B2" w:rsidRPr="009E12B2" w:rsidRDefault="009E12B2" w:rsidP="009E12B2">
      <w:pPr>
        <w:spacing w:line="276" w:lineRule="auto"/>
        <w:ind w:firstLine="540"/>
        <w:contextualSpacing/>
        <w:rPr>
          <w:sz w:val="26"/>
          <w:szCs w:val="26"/>
        </w:rPr>
      </w:pPr>
      <w:r w:rsidRPr="009E12B2">
        <w:rPr>
          <w:sz w:val="26"/>
          <w:szCs w:val="26"/>
        </w:rPr>
        <w:t xml:space="preserve">- Hộp bảo vệ công tơ phải có vỏ tránh được những tác động của thời tiết, không bắt bụi lớp vỏ ngoài cách điện bằng vật liệu nhựa PC-GF (Polycarbonate) có gia cường sợi thủy tinh (Glass Fiber reinforced); màu ghi sáng </w:t>
      </w:r>
    </w:p>
    <w:p w14:paraId="6A7C12C0" w14:textId="77777777" w:rsidR="009E12B2" w:rsidRPr="009E12B2" w:rsidRDefault="009E12B2" w:rsidP="009E12B2">
      <w:pPr>
        <w:spacing w:line="276" w:lineRule="auto"/>
        <w:ind w:firstLine="540"/>
        <w:contextualSpacing/>
        <w:rPr>
          <w:sz w:val="26"/>
          <w:szCs w:val="26"/>
        </w:rPr>
      </w:pPr>
      <w:r w:rsidRPr="009E12B2">
        <w:rPr>
          <w:sz w:val="26"/>
          <w:szCs w:val="26"/>
        </w:rPr>
        <w:t xml:space="preserve">vỏ có độ bền va đập ≥ 20J đảm bảo theo tiêu chuẩn IEC 62262:2002, trên nắp hộp có biểu tượng:   </w:t>
      </w:r>
    </w:p>
    <w:p w14:paraId="34E83940" w14:textId="77777777" w:rsidR="009E12B2" w:rsidRPr="009E12B2" w:rsidRDefault="009E12B2" w:rsidP="009E12B2">
      <w:pPr>
        <w:spacing w:line="276" w:lineRule="auto"/>
        <w:ind w:firstLine="540"/>
        <w:contextualSpacing/>
        <w:jc w:val="left"/>
        <w:rPr>
          <w:sz w:val="26"/>
          <w:szCs w:val="26"/>
        </w:rPr>
      </w:pPr>
    </w:p>
    <w:p w14:paraId="4BE91C7F" w14:textId="2D9FBF05" w:rsidR="009E12B2" w:rsidRPr="009E12B2" w:rsidRDefault="009E12B2" w:rsidP="009E12B2">
      <w:pPr>
        <w:spacing w:line="360" w:lineRule="auto"/>
        <w:contextualSpacing/>
        <w:jc w:val="left"/>
        <w:rPr>
          <w:rFonts w:ascii=".VnTime" w:hAnsi=".VnTime"/>
          <w:szCs w:val="24"/>
        </w:rPr>
      </w:pPr>
      <w:r w:rsidRPr="009E12B2">
        <w:rPr>
          <w:rFonts w:ascii=".VnTime" w:hAnsi=".VnTime"/>
          <w:noProof/>
          <w:szCs w:val="24"/>
        </w:rPr>
        <mc:AlternateContent>
          <mc:Choice Requires="wps">
            <w:drawing>
              <wp:anchor distT="0" distB="0" distL="114300" distR="114300" simplePos="0" relativeHeight="251664896" behindDoc="0" locked="0" layoutInCell="1" allowOverlap="1" wp14:anchorId="66F3263F" wp14:editId="3E21B168">
                <wp:simplePos x="0" y="0"/>
                <wp:positionH relativeFrom="column">
                  <wp:posOffset>106680</wp:posOffset>
                </wp:positionH>
                <wp:positionV relativeFrom="paragraph">
                  <wp:posOffset>231775</wp:posOffset>
                </wp:positionV>
                <wp:extent cx="1339850" cy="0"/>
                <wp:effectExtent l="5715" t="8890" r="6985" b="10160"/>
                <wp:wrapNone/>
                <wp:docPr id="167764772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89053" id="_x0000_t32" coordsize="21600,21600" o:spt="32" o:oned="t" path="m,l21600,21600e" filled="f">
                <v:path arrowok="t" fillok="f" o:connecttype="none"/>
                <o:lock v:ext="edit" shapetype="t"/>
              </v:shapetype>
              <v:shape id="Straight Arrow Connector 146" o:spid="_x0000_s1026" type="#_x0000_t32" style="position:absolute;margin-left:8.4pt;margin-top:18.25pt;width:10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VXuAEAAFYDAAAOAAAAZHJzL2Uyb0RvYy54bWysU8Fu2zAMvQ/YPwi6L45TZGiNOD2k6y7d&#10;FqDdBzCSbAuTRYFU4uTvJ6lJWmy3YT4IlEg+Pj7Sq/vj6MTBEFv0raxncymMV6it71v58+Xx060U&#10;HMFrcOhNK0+G5f3644fVFBqzwAGdNiQSiOdmCq0cYgxNVbEazAg8w2B8cnZII8R0pb7SBFNCH121&#10;mM8/VxOSDoTKMKfXh1enXBf8rjMq/ug6NlG4ViZusZxUzl0+q/UKmp4gDFadacA/sBjB+lT0CvUA&#10;EcSe7F9Qo1WEjF2cKRwr7DqrTOkhdVPP/+jmeYBgSi9JHA5Xmfj/warvh43fUqaujv45PKH6xcLj&#10;ZgDfm0Lg5RTS4OosVTUFbq4p+cJhS2I3fUOdYmAfsahw7GjMkKk/cSxin65im2MUKj3WNzd3t8s0&#10;E3XxVdBcEgNx/GpwFNloJUcC2w9xg96nkSLVpQwcnjhmWtBcEnJVj4/WuTJZ58XUyrvlYlkSGJ3V&#10;2ZnDmPrdxpE4QN6N8pUek+d9GOHe6wI2GNBfznYE617tVNz5szRZjbx63OxQn7Z0kSwNr7A8L1re&#10;jvf3kv32O6x/AwAA//8DAFBLAwQUAAYACAAAACEAHsnf0tsAAAAIAQAADwAAAGRycy9kb3ducmV2&#10;LnhtbEyPwU7DMBBE70j8g7VIXBB1GtQAIU5VIXHgSFuJ6zZekkC8jmKnCf16FnEox5lZzb4p1rPr&#10;1JGG0Ho2sFwkoIgrb1uuDex3L7cPoEJEtth5JgPfFGBdXl4UmFs/8Rsdt7FWUsIhRwNNjH2udaga&#10;chgWvieW7MMPDqPIodZ2wEnKXafTJMm0w5blQ4M9PTdUfW1HZ4DCuFomm0dX719P0817evqc+p0x&#10;11fz5glUpDmej+EXX9ChFKaDH9kG1YnOhDwauMtWoCRP03sxDn+GLgv9f0D5AwAA//8DAFBLAQIt&#10;ABQABgAIAAAAIQC2gziS/gAAAOEBAAATAAAAAAAAAAAAAAAAAAAAAABbQ29udGVudF9UeXBlc10u&#10;eG1sUEsBAi0AFAAGAAgAAAAhADj9If/WAAAAlAEAAAsAAAAAAAAAAAAAAAAALwEAAF9yZWxzLy5y&#10;ZWxzUEsBAi0AFAAGAAgAAAAhALR+xVe4AQAAVgMAAA4AAAAAAAAAAAAAAAAALgIAAGRycy9lMm9E&#10;b2MueG1sUEsBAi0AFAAGAAgAAAAhAB7J39LbAAAACAEAAA8AAAAAAAAAAAAAAAAAEgQAAGRycy9k&#10;b3ducmV2LnhtbFBLBQYAAAAABAAEAPMAAAAaBQAAAAA=&#10;"/>
            </w:pict>
          </mc:Fallback>
        </mc:AlternateContent>
      </w:r>
      <w:r w:rsidRPr="009E12B2">
        <w:rPr>
          <w:rFonts w:ascii="Calibri" w:hAnsi="Calibri"/>
          <w:szCs w:val="24"/>
          <w:lang w:val="vi-VN"/>
        </w:rPr>
        <w:t xml:space="preserve">            </w:t>
      </w:r>
      <w:r w:rsidRPr="009E12B2">
        <w:rPr>
          <w:rFonts w:ascii=".VnTime" w:hAnsi=".VnTime"/>
          <w:szCs w:val="24"/>
        </w:rPr>
        <w:t>EVN HANOI</w:t>
      </w:r>
    </w:p>
    <w:p w14:paraId="48F72295" w14:textId="77777777" w:rsidR="009E12B2" w:rsidRPr="009E12B2" w:rsidRDefault="009E12B2" w:rsidP="009E12B2">
      <w:pPr>
        <w:tabs>
          <w:tab w:val="left" w:pos="1650"/>
        </w:tabs>
        <w:spacing w:line="276" w:lineRule="auto"/>
        <w:ind w:firstLine="540"/>
        <w:contextualSpacing/>
        <w:jc w:val="left"/>
        <w:rPr>
          <w:sz w:val="26"/>
          <w:szCs w:val="26"/>
        </w:rPr>
      </w:pPr>
      <w:r w:rsidRPr="009E12B2">
        <w:rPr>
          <w:szCs w:val="24"/>
        </w:rPr>
        <w:t>SO ĐT 19001288</w:t>
      </w:r>
    </w:p>
    <w:p w14:paraId="4BF67DED" w14:textId="77777777" w:rsidR="009E12B2" w:rsidRPr="009E12B2" w:rsidRDefault="009E12B2" w:rsidP="009E12B2">
      <w:pPr>
        <w:spacing w:line="276" w:lineRule="auto"/>
        <w:ind w:firstLine="540"/>
        <w:contextualSpacing/>
        <w:rPr>
          <w:sz w:val="26"/>
          <w:szCs w:val="26"/>
        </w:rPr>
      </w:pPr>
      <w:r w:rsidRPr="009E12B2">
        <w:rPr>
          <w:sz w:val="26"/>
          <w:szCs w:val="26"/>
        </w:rPr>
        <w:t>và lô gô của nhà sản xuất, hộp công tơ có màu ghi sáng hoặc tương đương.</w:t>
      </w:r>
    </w:p>
    <w:p w14:paraId="4A49D818" w14:textId="77777777" w:rsidR="009E12B2" w:rsidRPr="009E12B2" w:rsidRDefault="009E12B2" w:rsidP="009E12B2">
      <w:pPr>
        <w:spacing w:line="276" w:lineRule="auto"/>
        <w:ind w:firstLine="540"/>
        <w:contextualSpacing/>
        <w:rPr>
          <w:sz w:val="26"/>
          <w:szCs w:val="26"/>
        </w:rPr>
      </w:pPr>
      <w:r w:rsidRPr="009E12B2">
        <w:rPr>
          <w:sz w:val="26"/>
          <w:szCs w:val="26"/>
        </w:rPr>
        <w:t>- Nhà sản xuất phải có các chứng chỉ chất lượng IS0 9001.</w:t>
      </w:r>
    </w:p>
    <w:p w14:paraId="0DF3F93F" w14:textId="77777777" w:rsidR="009E12B2" w:rsidRPr="009E12B2" w:rsidRDefault="009E12B2" w:rsidP="009E12B2">
      <w:pPr>
        <w:spacing w:line="276" w:lineRule="auto"/>
        <w:ind w:firstLine="540"/>
        <w:contextualSpacing/>
        <w:rPr>
          <w:sz w:val="26"/>
          <w:szCs w:val="26"/>
        </w:rPr>
      </w:pPr>
      <w:r w:rsidRPr="009E12B2">
        <w:rPr>
          <w:sz w:val="26"/>
          <w:szCs w:val="26"/>
        </w:rPr>
        <w:t>- Các hộp công tơ được trang bị các cầu đấu dây có cách điện và tiết diện truyền dẫn, định vị, kẹp chặt phù hợp để đấu nối các dây cáp vào và các cáp ra đủ đáp ứng mật độ dòng của phụ tải tổng và từng hộ.</w:t>
      </w:r>
    </w:p>
    <w:p w14:paraId="63ADA845" w14:textId="77777777" w:rsidR="009E12B2" w:rsidRPr="009E12B2" w:rsidRDefault="009E12B2" w:rsidP="009E12B2">
      <w:pPr>
        <w:spacing w:line="276" w:lineRule="auto"/>
        <w:ind w:firstLine="540"/>
        <w:contextualSpacing/>
        <w:rPr>
          <w:sz w:val="26"/>
          <w:szCs w:val="26"/>
        </w:rPr>
      </w:pPr>
      <w:r w:rsidRPr="009E12B2">
        <w:rPr>
          <w:sz w:val="26"/>
          <w:szCs w:val="26"/>
        </w:rPr>
        <w:t>- Hộp công tơ phải có kết cấu phù hợp để lắp đặt cố định trên tường hoặc trên cột bê tông có đường kính 200-300mm hoặc phòng kỹ thuật của chung cư. Nhà cung cấp phải cung cấp các phụ kiện lắp đặt bao gồm các giá đỡ bằng kim loại thép mạ. Phụ kiện để treo hộp lên cột dùng đai thép và khóa đai bằng thép không rỉ. Phụ kiện gắn hộp công tơ lên tường dùng các vít đảm bảo đủ độ chắc chắn. Các bộ đai gông, gá đỡ hộp công tơ phải chịu được trọng lượng khi lắp công tơ vào hộp khi gắn lên tường hay lên cột, vỏ hộp công tơ không bị cong vênh.</w:t>
      </w:r>
    </w:p>
    <w:p w14:paraId="181D5CB9" w14:textId="77777777" w:rsidR="009E12B2" w:rsidRPr="009E12B2" w:rsidRDefault="009E12B2" w:rsidP="009E12B2">
      <w:pPr>
        <w:spacing w:line="276" w:lineRule="auto"/>
        <w:ind w:firstLine="540"/>
        <w:contextualSpacing/>
        <w:rPr>
          <w:sz w:val="26"/>
          <w:szCs w:val="26"/>
        </w:rPr>
      </w:pPr>
      <w:r w:rsidRPr="009E12B2">
        <w:rPr>
          <w:sz w:val="26"/>
          <w:szCs w:val="26"/>
        </w:rPr>
        <w:t>- Các hộp công tơ phải được thiết kế và chế tạo đảm bảo vận hành trong điều kiện khí hậu nhiệt đới trong 20 năm mà không giảm quá 5% tính năng về điện và cơ học (nhà cung cấp phải có giấy chứng nhận thử nghiệm lão hoá để khẳng định chức năng này).</w:t>
      </w:r>
    </w:p>
    <w:p w14:paraId="397AF023" w14:textId="77777777" w:rsidR="009E12B2" w:rsidRPr="009E12B2" w:rsidRDefault="009E12B2" w:rsidP="009E12B2">
      <w:pPr>
        <w:spacing w:line="276" w:lineRule="auto"/>
        <w:ind w:firstLine="540"/>
        <w:contextualSpacing/>
        <w:rPr>
          <w:sz w:val="26"/>
          <w:szCs w:val="26"/>
        </w:rPr>
      </w:pPr>
      <w:r w:rsidRPr="009E12B2">
        <w:rPr>
          <w:sz w:val="26"/>
          <w:szCs w:val="26"/>
        </w:rPr>
        <w:t>- Hộp công tơ phải được thiết kế bao gồm 02 ngăn riêng biệt, 01 ngăn đặt công tơ ở phía trên và cầu đấu dây vào, ngăn dưới đặt aptomat, hàng kẹp đấu dây ra, nắp che ngăn dưới có bản lề mở ngược lên trên.</w:t>
      </w:r>
    </w:p>
    <w:p w14:paraId="3C5B3AC5" w14:textId="77777777" w:rsidR="009E12B2" w:rsidRPr="009E12B2" w:rsidRDefault="009E12B2" w:rsidP="009E12B2">
      <w:pPr>
        <w:spacing w:line="276" w:lineRule="auto"/>
        <w:ind w:firstLine="540"/>
        <w:contextualSpacing/>
        <w:rPr>
          <w:sz w:val="26"/>
          <w:szCs w:val="26"/>
        </w:rPr>
      </w:pPr>
      <w:r w:rsidRPr="009E12B2">
        <w:rPr>
          <w:sz w:val="26"/>
          <w:szCs w:val="26"/>
        </w:rPr>
        <w:t>- Độ dày của vỏ hộp ≥ 3mm, ngăn trên lắp công tơ được kẹp chặt và niêm phong chì, đảm bảo kín không tác động cơ học được từ bên ngoài vào và từ ngăn dưới lên.</w:t>
      </w:r>
    </w:p>
    <w:p w14:paraId="12EA590F" w14:textId="77777777" w:rsidR="009E12B2" w:rsidRPr="009E12B2" w:rsidRDefault="009E12B2" w:rsidP="009E12B2">
      <w:pPr>
        <w:spacing w:line="276" w:lineRule="auto"/>
        <w:ind w:firstLine="540"/>
        <w:contextualSpacing/>
        <w:rPr>
          <w:sz w:val="26"/>
          <w:szCs w:val="26"/>
        </w:rPr>
      </w:pPr>
      <w:r w:rsidRPr="009E12B2">
        <w:rPr>
          <w:sz w:val="26"/>
          <w:szCs w:val="26"/>
        </w:rPr>
        <w:t xml:space="preserve">- Hộp có kết cấu kẹp chì để bảo vệ công tơ 1(3) pha. Kết cấu kẹp chì niêm phong trong khoang dưới (khoang ATM), hạn chế tối đa tác động của ngoại lực và của ảnh hưởng môi trường vào viên chì và dây chì niêm phong. Mọi can thiệp kỹ thuật trong quá </w:t>
      </w:r>
      <w:r w:rsidRPr="009E12B2">
        <w:rPr>
          <w:sz w:val="26"/>
          <w:szCs w:val="26"/>
        </w:rPr>
        <w:lastRenderedPageBreak/>
        <w:t>trình vận hành sửa chữa chỉ được thực hiện ở khoang dưới, không ảnh hưởng đến tác động niêm phong phần hộp phía trên.</w:t>
      </w:r>
    </w:p>
    <w:p w14:paraId="43673E7C" w14:textId="77777777" w:rsidR="009E12B2" w:rsidRPr="009E12B2" w:rsidRDefault="009E12B2" w:rsidP="009E12B2">
      <w:pPr>
        <w:spacing w:line="276" w:lineRule="auto"/>
        <w:ind w:firstLine="540"/>
        <w:contextualSpacing/>
        <w:rPr>
          <w:sz w:val="26"/>
          <w:szCs w:val="26"/>
        </w:rPr>
      </w:pPr>
      <w:r w:rsidRPr="009E12B2">
        <w:rPr>
          <w:sz w:val="26"/>
          <w:szCs w:val="26"/>
        </w:rPr>
        <w:t>- Bề mặt vỏ hộp phải phẳng và nhẵn bóng không có vết phồng rộp.</w:t>
      </w:r>
    </w:p>
    <w:p w14:paraId="6AD4F110" w14:textId="77777777" w:rsidR="009E12B2" w:rsidRPr="009E12B2" w:rsidRDefault="009E12B2" w:rsidP="009E12B2">
      <w:pPr>
        <w:spacing w:line="276" w:lineRule="auto"/>
        <w:ind w:firstLine="540"/>
        <w:contextualSpacing/>
        <w:rPr>
          <w:sz w:val="26"/>
          <w:szCs w:val="26"/>
        </w:rPr>
      </w:pPr>
      <w:r w:rsidRPr="009E12B2">
        <w:rPr>
          <w:sz w:val="26"/>
          <w:szCs w:val="26"/>
        </w:rPr>
        <w:t>- Vị trí mỗi công tơ có 01 cửa sổ trong suốt bằng kính, chịu được tia cực tím và có thể gá lắp chắc chắn để có thể đọc được chỉ số công tơ mà không phải mở nắp hộp. Mặt kính làm bằng thủy tinh có độ dầy ≥ 3mm, gài phía trong nắp hộp và có thể tháo lắp được từ bên trong. Chất lượng vật liệu làm cửa sổ phải  đảm bảo không ố, mờ, đục, trong suốt, đảm bảo tối thiểu 20 năm làm việc phải đọc được rõ số hiển thị trên mặt công tơ bằng mắt thường.</w:t>
      </w:r>
    </w:p>
    <w:p w14:paraId="0630E0BC" w14:textId="77777777" w:rsidR="009E12B2" w:rsidRPr="009E12B2" w:rsidRDefault="009E12B2" w:rsidP="009E12B2">
      <w:pPr>
        <w:spacing w:line="276" w:lineRule="auto"/>
        <w:ind w:firstLine="540"/>
        <w:contextualSpacing/>
        <w:rPr>
          <w:sz w:val="26"/>
          <w:szCs w:val="26"/>
        </w:rPr>
      </w:pPr>
      <w:r w:rsidRPr="009E12B2">
        <w:rPr>
          <w:sz w:val="26"/>
          <w:szCs w:val="26"/>
        </w:rPr>
        <w:t>- Vị trí cáp vào và ra bố trí ở đáy hộp công tơ.</w:t>
      </w:r>
    </w:p>
    <w:p w14:paraId="1C2A51C2" w14:textId="77777777" w:rsidR="009E12B2" w:rsidRPr="009E12B2" w:rsidRDefault="009E12B2" w:rsidP="009E12B2">
      <w:pPr>
        <w:spacing w:line="276" w:lineRule="auto"/>
        <w:ind w:firstLine="540"/>
        <w:contextualSpacing/>
        <w:rPr>
          <w:sz w:val="26"/>
          <w:szCs w:val="26"/>
        </w:rPr>
      </w:pPr>
      <w:r w:rsidRPr="009E12B2">
        <w:rPr>
          <w:sz w:val="26"/>
          <w:szCs w:val="26"/>
        </w:rPr>
        <w:t>- Mức độ bảo vệ phải kín, cấp IP54 theo tiêu chuẩn IEC 60529. Các cửa sổ để đọc, cửa sập thiết bị đóng cắt (ATM), lối cáp vào và cáp ra không được ảnh hưởng đến độ bảo vệ IP54.</w:t>
      </w:r>
    </w:p>
    <w:p w14:paraId="1E8F4191" w14:textId="77777777" w:rsidR="009E12B2" w:rsidRPr="009E12B2" w:rsidRDefault="009E12B2" w:rsidP="009E12B2">
      <w:pPr>
        <w:spacing w:line="276" w:lineRule="auto"/>
        <w:ind w:firstLine="540"/>
        <w:contextualSpacing/>
        <w:rPr>
          <w:sz w:val="26"/>
          <w:szCs w:val="26"/>
        </w:rPr>
      </w:pPr>
      <w:r w:rsidRPr="009E12B2">
        <w:rPr>
          <w:sz w:val="26"/>
          <w:szCs w:val="26"/>
        </w:rPr>
        <w:t>- Trong hộp bảo vệ công tơ có các gá đỡ để bắt công tơ (không phải khoan đục hộp) và có khả năng lắp được các chủng loại công tơ khác nhau mà Tổng công ty hiện đang sử dụng.</w:t>
      </w:r>
    </w:p>
    <w:p w14:paraId="78D31317" w14:textId="77777777" w:rsidR="009E12B2" w:rsidRPr="009E12B2" w:rsidRDefault="009E12B2" w:rsidP="009E12B2">
      <w:pPr>
        <w:spacing w:line="276" w:lineRule="auto"/>
        <w:ind w:firstLine="540"/>
        <w:contextualSpacing/>
        <w:rPr>
          <w:sz w:val="26"/>
          <w:szCs w:val="26"/>
        </w:rPr>
      </w:pPr>
      <w:r w:rsidRPr="009E12B2">
        <w:rPr>
          <w:sz w:val="26"/>
          <w:szCs w:val="26"/>
        </w:rPr>
        <w:t>- Kích thước hộp công tơ phù với số lượng, chủng loại công tơ lắp đặt và có khả năng lắp được các chủng loại công tơ khác nhau mà Tổng công ty hiện đang sử dụng.</w:t>
      </w:r>
    </w:p>
    <w:p w14:paraId="54905B21" w14:textId="77777777" w:rsidR="009E12B2" w:rsidRPr="009E12B2" w:rsidRDefault="009E12B2" w:rsidP="009E12B2">
      <w:pPr>
        <w:spacing w:line="276" w:lineRule="auto"/>
        <w:ind w:firstLine="540"/>
        <w:contextualSpacing/>
        <w:rPr>
          <w:sz w:val="26"/>
          <w:szCs w:val="26"/>
        </w:rPr>
      </w:pPr>
      <w:r w:rsidRPr="009E12B2">
        <w:rPr>
          <w:sz w:val="26"/>
          <w:szCs w:val="26"/>
        </w:rPr>
        <w:t>- Áp tô mát và cầu đấu dây ra đặt ở ngăn riêng biệt và phải đảm bảo an toàn để không được có bất cứ bộ phận nào có thể trực tiếp tiếp xúc bằng tay khi có điện, kể cả khi mở cửa áp tô mát. Cầu đấu dây phải được lắp trên các giá đỡ chắc chắn.</w:t>
      </w:r>
    </w:p>
    <w:p w14:paraId="4104F1E8" w14:textId="77777777" w:rsidR="009E12B2" w:rsidRPr="009E12B2" w:rsidRDefault="009E12B2" w:rsidP="009E12B2">
      <w:pPr>
        <w:spacing w:line="276" w:lineRule="auto"/>
        <w:ind w:firstLine="540"/>
        <w:contextualSpacing/>
        <w:rPr>
          <w:sz w:val="26"/>
          <w:szCs w:val="26"/>
        </w:rPr>
      </w:pPr>
      <w:r w:rsidRPr="009E12B2">
        <w:rPr>
          <w:sz w:val="26"/>
          <w:szCs w:val="26"/>
        </w:rPr>
        <w:t>- Hộp công tơ phải có bao gói để bảo vệ khi bảo quản trong kho và khi vận chuyển.</w:t>
      </w:r>
    </w:p>
    <w:p w14:paraId="75C120DA" w14:textId="77777777" w:rsidR="009E12B2" w:rsidRPr="009E12B2" w:rsidRDefault="009E12B2" w:rsidP="009E12B2">
      <w:pPr>
        <w:spacing w:line="276" w:lineRule="auto"/>
        <w:ind w:firstLine="540"/>
        <w:contextualSpacing/>
        <w:rPr>
          <w:sz w:val="26"/>
          <w:szCs w:val="26"/>
        </w:rPr>
      </w:pPr>
      <w:r w:rsidRPr="009E12B2">
        <w:rPr>
          <w:sz w:val="26"/>
          <w:szCs w:val="26"/>
        </w:rPr>
        <w:t>- Cấp chống cháy của hộp công tơ phải đạt cấp FH1 - HB40 (IEC 60695- 11-10).</w:t>
      </w:r>
    </w:p>
    <w:p w14:paraId="0D1647A8" w14:textId="77777777" w:rsidR="009E12B2" w:rsidRPr="009E12B2" w:rsidRDefault="009E12B2" w:rsidP="009E12B2">
      <w:pPr>
        <w:spacing w:line="276" w:lineRule="auto"/>
        <w:contextualSpacing/>
        <w:rPr>
          <w:b/>
          <w:sz w:val="26"/>
          <w:szCs w:val="26"/>
        </w:rPr>
      </w:pPr>
      <w:r w:rsidRPr="009E12B2">
        <w:rPr>
          <w:b/>
          <w:sz w:val="26"/>
          <w:szCs w:val="26"/>
        </w:rPr>
        <w:t>2. Yêu cầu cụ thể:</w:t>
      </w:r>
    </w:p>
    <w:p w14:paraId="2AC7A045" w14:textId="77777777" w:rsidR="009E12B2" w:rsidRPr="009E12B2" w:rsidRDefault="009E12B2" w:rsidP="009E12B2">
      <w:pPr>
        <w:spacing w:line="276" w:lineRule="auto"/>
        <w:contextualSpacing/>
        <w:rPr>
          <w:b/>
          <w:sz w:val="26"/>
          <w:szCs w:val="26"/>
        </w:rPr>
      </w:pPr>
      <w:r w:rsidRPr="009E12B2">
        <w:rPr>
          <w:b/>
          <w:sz w:val="26"/>
          <w:szCs w:val="26"/>
        </w:rPr>
        <w:t>Hộp 4 công tơ 1 pha:</w:t>
      </w:r>
    </w:p>
    <w:p w14:paraId="475C3F4C" w14:textId="77777777" w:rsidR="009E12B2" w:rsidRPr="009E12B2" w:rsidRDefault="009E12B2" w:rsidP="009E12B2">
      <w:pPr>
        <w:spacing w:line="276" w:lineRule="auto"/>
        <w:ind w:firstLine="540"/>
        <w:contextualSpacing/>
        <w:rPr>
          <w:sz w:val="26"/>
          <w:szCs w:val="26"/>
        </w:rPr>
      </w:pPr>
      <w:r w:rsidRPr="009E12B2">
        <w:rPr>
          <w:sz w:val="26"/>
          <w:szCs w:val="26"/>
        </w:rPr>
        <w:t>- Vị trí treo công tơ: chính giữa, phía trên cùng; kích thước phù hợp với</w:t>
      </w:r>
      <w:r w:rsidRPr="009E12B2">
        <w:rPr>
          <w:sz w:val="26"/>
          <w:szCs w:val="26"/>
          <w:lang w:val="vi-VN"/>
        </w:rPr>
        <w:t xml:space="preserve"> bốn</w:t>
      </w:r>
      <w:r w:rsidRPr="009E12B2">
        <w:rPr>
          <w:sz w:val="26"/>
          <w:szCs w:val="26"/>
        </w:rPr>
        <w:t xml:space="preserve"> công tơ</w:t>
      </w:r>
      <w:r w:rsidRPr="009E12B2">
        <w:rPr>
          <w:sz w:val="26"/>
          <w:szCs w:val="26"/>
          <w:lang w:val="vi-VN"/>
        </w:rPr>
        <w:t xml:space="preserve"> 1</w:t>
      </w:r>
      <w:r w:rsidRPr="009E12B2">
        <w:rPr>
          <w:sz w:val="26"/>
          <w:szCs w:val="26"/>
        </w:rPr>
        <w:t xml:space="preserve"> pha đang sử dụng.</w:t>
      </w:r>
    </w:p>
    <w:p w14:paraId="38F52458" w14:textId="77777777" w:rsidR="009E12B2" w:rsidRPr="009E12B2" w:rsidRDefault="009E12B2" w:rsidP="009E12B2">
      <w:pPr>
        <w:spacing w:line="276" w:lineRule="auto"/>
        <w:ind w:firstLine="540"/>
        <w:contextualSpacing/>
        <w:rPr>
          <w:sz w:val="26"/>
          <w:szCs w:val="26"/>
        </w:rPr>
      </w:pPr>
      <w:r w:rsidRPr="009E12B2">
        <w:rPr>
          <w:sz w:val="26"/>
          <w:szCs w:val="26"/>
        </w:rPr>
        <w:t xml:space="preserve">- Cáp vào: cáp đồng, 2 lõi (P+N) đồng có tiết diện 10 ÷ 16mm2, phù hợp với 4 công tơ 1 pha loại 10(40)A, hoặc 5(60)A, hoặc 5(80)A, đồng bộ với </w:t>
      </w:r>
      <w:r w:rsidRPr="009E12B2">
        <w:rPr>
          <w:sz w:val="26"/>
          <w:szCs w:val="26"/>
          <w:lang w:val="vi-VN"/>
        </w:rPr>
        <w:t xml:space="preserve"> 4 </w:t>
      </w:r>
      <w:r w:rsidRPr="009E12B2">
        <w:rPr>
          <w:sz w:val="26"/>
          <w:szCs w:val="26"/>
        </w:rPr>
        <w:t>ATM 1 cực.</w:t>
      </w:r>
    </w:p>
    <w:p w14:paraId="2F8026BA" w14:textId="77777777" w:rsidR="009E12B2" w:rsidRPr="009E12B2" w:rsidRDefault="009E12B2" w:rsidP="009E12B2">
      <w:pPr>
        <w:spacing w:line="336" w:lineRule="auto"/>
        <w:ind w:left="284"/>
        <w:rPr>
          <w:rFonts w:ascii="TimesNewRomanPSMT" w:hAnsi="TimesNewRomanPSMT"/>
          <w:color w:val="000000"/>
          <w:sz w:val="26"/>
          <w:szCs w:val="26"/>
        </w:rPr>
      </w:pPr>
      <w:r w:rsidRPr="009E12B2">
        <w:rPr>
          <w:rFonts w:ascii="TimesNewRomanPSMT" w:hAnsi="TimesNewRomanPSMT"/>
          <w:color w:val="000000"/>
          <w:sz w:val="26"/>
          <w:szCs w:val="26"/>
        </w:rPr>
        <w:t>- Hộp công tơ được trang bị các cầu đấu dây có cách điện, tiết diện lớn hơn hoặc bằng (≥) với dây cáp nguồn vào và dây sau công tơ, mỗi vị trí bắt dây</w:t>
      </w:r>
      <w:r w:rsidRPr="009E12B2">
        <w:rPr>
          <w:color w:val="000000"/>
          <w:sz w:val="26"/>
          <w:szCs w:val="26"/>
        </w:rPr>
        <w:t xml:space="preserve"> </w:t>
      </w:r>
      <w:r w:rsidRPr="009E12B2">
        <w:rPr>
          <w:rFonts w:ascii="TimesNewRomanPSMT" w:hAnsi="TimesNewRomanPSMT"/>
          <w:color w:val="000000"/>
          <w:sz w:val="26"/>
          <w:szCs w:val="26"/>
        </w:rPr>
        <w:t>nguồn và dây đấu nối với công tơ phải có 02 vít bắt.</w:t>
      </w:r>
    </w:p>
    <w:p w14:paraId="625A707B" w14:textId="77777777" w:rsidR="009E12B2" w:rsidRPr="009E12B2" w:rsidRDefault="009E12B2" w:rsidP="009E12B2">
      <w:pPr>
        <w:spacing w:line="336" w:lineRule="auto"/>
        <w:ind w:left="284"/>
        <w:rPr>
          <w:color w:val="000000"/>
          <w:sz w:val="26"/>
          <w:szCs w:val="26"/>
        </w:rPr>
      </w:pPr>
      <w:r w:rsidRPr="009E12B2">
        <w:rPr>
          <w:rFonts w:ascii="TimesNewRomanPSMT" w:hAnsi="TimesNewRomanPSMT"/>
          <w:color w:val="000000"/>
          <w:sz w:val="26"/>
          <w:szCs w:val="26"/>
        </w:rPr>
        <w:t>- Trọng lượng vỏ hộp: 3,9 ÷ 4,5kg, phải phù hợp với kết cấu của hộp đảm bảo đủ độ chắc chắn, không bị cong vênh khi lắp đặt.</w:t>
      </w:r>
    </w:p>
    <w:p w14:paraId="429A0064" w14:textId="77777777" w:rsidR="009E12B2" w:rsidRPr="009E12B2" w:rsidRDefault="009E12B2" w:rsidP="009E12B2">
      <w:pPr>
        <w:spacing w:line="276" w:lineRule="auto"/>
        <w:contextualSpacing/>
        <w:rPr>
          <w:i/>
          <w:szCs w:val="24"/>
        </w:rPr>
      </w:pPr>
      <w:r w:rsidRPr="009E12B2">
        <w:rPr>
          <w:b/>
          <w:sz w:val="26"/>
          <w:szCs w:val="26"/>
        </w:rPr>
        <w:t xml:space="preserve">      Hòm công tơ 3 pha trực tiếp</w:t>
      </w:r>
      <w:r w:rsidRPr="009E12B2">
        <w:rPr>
          <w:b/>
          <w:i/>
          <w:szCs w:val="24"/>
        </w:rPr>
        <w:t>:</w:t>
      </w:r>
    </w:p>
    <w:p w14:paraId="290DD0C6" w14:textId="77777777" w:rsidR="009E12B2" w:rsidRPr="009E12B2" w:rsidRDefault="009E12B2" w:rsidP="009E12B2">
      <w:pPr>
        <w:spacing w:line="276" w:lineRule="auto"/>
        <w:ind w:firstLine="567"/>
        <w:contextualSpacing/>
        <w:rPr>
          <w:rFonts w:ascii="TimesNewRomanPSMT" w:hAnsi="TimesNewRomanPSMT"/>
          <w:color w:val="000000"/>
          <w:sz w:val="26"/>
          <w:szCs w:val="26"/>
        </w:rPr>
      </w:pPr>
      <w:r w:rsidRPr="009E12B2">
        <w:rPr>
          <w:rFonts w:ascii="TimesNewRomanPSMT" w:hAnsi="TimesNewRomanPSMT"/>
          <w:color w:val="000000"/>
          <w:sz w:val="26"/>
          <w:szCs w:val="26"/>
        </w:rPr>
        <w:t xml:space="preserve"> Vị trí </w:t>
      </w:r>
      <w:r w:rsidRPr="009E12B2">
        <w:rPr>
          <w:b/>
          <w:sz w:val="26"/>
          <w:szCs w:val="26"/>
        </w:rPr>
        <w:t>treo</w:t>
      </w:r>
      <w:r w:rsidRPr="009E12B2">
        <w:rPr>
          <w:rFonts w:ascii="TimesNewRomanPSMT" w:hAnsi="TimesNewRomanPSMT"/>
          <w:color w:val="000000"/>
          <w:sz w:val="26"/>
          <w:szCs w:val="26"/>
        </w:rPr>
        <w:t xml:space="preserve"> </w:t>
      </w:r>
      <w:r w:rsidRPr="009E12B2">
        <w:rPr>
          <w:b/>
          <w:sz w:val="26"/>
          <w:szCs w:val="26"/>
        </w:rPr>
        <w:t>công</w:t>
      </w:r>
      <w:r w:rsidRPr="009E12B2">
        <w:rPr>
          <w:rFonts w:ascii="TimesNewRomanPSMT" w:hAnsi="TimesNewRomanPSMT"/>
          <w:color w:val="000000"/>
          <w:sz w:val="26"/>
          <w:szCs w:val="26"/>
        </w:rPr>
        <w:t xml:space="preserve"> tơ: chính giữa, phía trên cùng; kích thước phù hợp với công tơ 3 pha đang sử dụng.</w:t>
      </w:r>
    </w:p>
    <w:p w14:paraId="120F0A9C" w14:textId="77777777" w:rsidR="009E12B2" w:rsidRPr="009E12B2" w:rsidRDefault="009E12B2" w:rsidP="009E12B2">
      <w:pPr>
        <w:spacing w:line="276" w:lineRule="auto"/>
        <w:contextualSpacing/>
        <w:rPr>
          <w:rFonts w:ascii="TimesNewRomanPSMT" w:hAnsi="TimesNewRomanPSMT"/>
          <w:color w:val="000000"/>
          <w:sz w:val="26"/>
          <w:szCs w:val="26"/>
        </w:rPr>
      </w:pPr>
      <w:r w:rsidRPr="009E12B2">
        <w:rPr>
          <w:rFonts w:ascii="TimesNewRomanPSMT" w:hAnsi="TimesNewRomanPSMT"/>
          <w:color w:val="000000"/>
          <w:sz w:val="26"/>
          <w:szCs w:val="26"/>
        </w:rPr>
        <w:t>- Cáp vào: cáp đồng, 4 lõi (3P+N) đồng có tiết diện 16÷25mm</w:t>
      </w:r>
      <w:r w:rsidRPr="009E12B2">
        <w:rPr>
          <w:rFonts w:ascii="TimesNewRomanPSMT" w:hAnsi="TimesNewRomanPSMT"/>
          <w:color w:val="000000"/>
          <w:sz w:val="26"/>
          <w:szCs w:val="26"/>
          <w:vertAlign w:val="superscript"/>
        </w:rPr>
        <w:t>2</w:t>
      </w:r>
      <w:r w:rsidRPr="009E12B2">
        <w:rPr>
          <w:rFonts w:ascii="TimesNewRomanPSMT" w:hAnsi="TimesNewRomanPSMT"/>
          <w:color w:val="000000"/>
          <w:sz w:val="26"/>
          <w:szCs w:val="26"/>
        </w:rPr>
        <w:t>, phù hợp với 1 công tơ 3 pha trực tiếp loại 5(63)A, hoặc 10(100)A, hoặc 40(100)A, hoặc 50(100)A, đồng bộ với 1 ATM 3 cực.</w:t>
      </w:r>
    </w:p>
    <w:p w14:paraId="6616AB81" w14:textId="77777777" w:rsidR="009E12B2" w:rsidRPr="009E12B2" w:rsidRDefault="009E12B2" w:rsidP="009E12B2">
      <w:pPr>
        <w:spacing w:line="360" w:lineRule="auto"/>
        <w:ind w:left="284"/>
        <w:rPr>
          <w:rFonts w:ascii="TimesNewRomanPSMT" w:hAnsi="TimesNewRomanPSMT"/>
          <w:color w:val="000000"/>
          <w:sz w:val="26"/>
          <w:szCs w:val="26"/>
        </w:rPr>
      </w:pPr>
      <w:r w:rsidRPr="009E12B2">
        <w:rPr>
          <w:rFonts w:ascii="TimesNewRomanPSMT" w:hAnsi="TimesNewRomanPSMT"/>
          <w:color w:val="000000"/>
          <w:sz w:val="26"/>
          <w:szCs w:val="26"/>
        </w:rPr>
        <w:lastRenderedPageBreak/>
        <w:t>- Hộp công tơ được trang bị các cầu đấu dây có cách điện, tiết diện lớn hơn hoặc bằng (≥) với dây cáp nguồn vào và dây sau công tơ, mỗi vị trí bắt dây nguồn và dây đấu nối với công tơ phải có 02 vít bắt.</w:t>
      </w:r>
    </w:p>
    <w:p w14:paraId="0EBE73D8" w14:textId="77777777" w:rsidR="009E12B2" w:rsidRPr="009E12B2" w:rsidRDefault="009E12B2" w:rsidP="009E12B2">
      <w:pPr>
        <w:spacing w:line="360" w:lineRule="auto"/>
        <w:ind w:left="284"/>
        <w:rPr>
          <w:rFonts w:ascii="TimesNewRomanPSMT" w:hAnsi="TimesNewRomanPSMT"/>
          <w:color w:val="000000"/>
          <w:sz w:val="26"/>
          <w:szCs w:val="26"/>
        </w:rPr>
      </w:pPr>
      <w:r w:rsidRPr="009E12B2">
        <w:rPr>
          <w:rFonts w:ascii="TimesNewRomanPSMT" w:hAnsi="TimesNewRomanPSMT"/>
          <w:color w:val="000000"/>
          <w:sz w:val="26"/>
          <w:szCs w:val="26"/>
        </w:rPr>
        <w:t>- Trọng lượng vỏ hộp: 3,5 ÷ 4,0kg, phải phù hợp với kết cấu của hộp đảm bảo đủ độ chắc chắn, không bị cong vênh khi lắp đặt. Trong hộp bảo vệ công tơ có giá bắt đai ôm cáp đảm bảo cho cáp đi thẳng và không tuột.</w:t>
      </w:r>
    </w:p>
    <w:p w14:paraId="3B6EE23C" w14:textId="77777777" w:rsidR="009E12B2" w:rsidRPr="009E12B2" w:rsidRDefault="009E12B2" w:rsidP="009E12B2">
      <w:pPr>
        <w:spacing w:line="276" w:lineRule="auto"/>
        <w:contextualSpacing/>
        <w:rPr>
          <w:b/>
          <w:sz w:val="26"/>
          <w:szCs w:val="26"/>
        </w:rPr>
      </w:pPr>
      <w:r w:rsidRPr="009E12B2">
        <w:rPr>
          <w:b/>
          <w:sz w:val="26"/>
          <w:szCs w:val="26"/>
        </w:rPr>
        <w:t>3. Tiêu chuẩn áp dụng</w:t>
      </w:r>
    </w:p>
    <w:p w14:paraId="27E9FD8D" w14:textId="77777777" w:rsidR="009E12B2" w:rsidRPr="009E12B2" w:rsidRDefault="009E12B2" w:rsidP="009E12B2">
      <w:pPr>
        <w:spacing w:line="276" w:lineRule="auto"/>
        <w:ind w:firstLine="540"/>
        <w:contextualSpacing/>
        <w:rPr>
          <w:sz w:val="26"/>
          <w:szCs w:val="26"/>
        </w:rPr>
      </w:pPr>
      <w:r w:rsidRPr="009E12B2">
        <w:rPr>
          <w:sz w:val="26"/>
          <w:szCs w:val="26"/>
        </w:rPr>
        <w:t>- IEC60529 Phân loại mức độ bảo vệ đối với hộp kín.</w:t>
      </w:r>
    </w:p>
    <w:p w14:paraId="56B0D753" w14:textId="77777777" w:rsidR="009E12B2" w:rsidRPr="009E12B2" w:rsidRDefault="009E12B2" w:rsidP="009E12B2">
      <w:pPr>
        <w:spacing w:line="276" w:lineRule="auto"/>
        <w:ind w:firstLine="540"/>
        <w:contextualSpacing/>
        <w:rPr>
          <w:sz w:val="26"/>
          <w:szCs w:val="26"/>
        </w:rPr>
      </w:pPr>
      <w:r w:rsidRPr="009E12B2">
        <w:rPr>
          <w:sz w:val="26"/>
          <w:szCs w:val="26"/>
        </w:rPr>
        <w:t>- IEC 62262:2002 Tiêu chuẩn mức độ bảo vệ do vỏ bọc cho thiết bị điện chống lại các tác động cơ học bên ngoài (mã IK).</w:t>
      </w:r>
    </w:p>
    <w:p w14:paraId="59416178" w14:textId="77777777" w:rsidR="009E12B2" w:rsidRPr="009E12B2" w:rsidRDefault="009E12B2" w:rsidP="009E12B2">
      <w:pPr>
        <w:spacing w:line="276" w:lineRule="auto"/>
        <w:ind w:firstLine="540"/>
        <w:contextualSpacing/>
        <w:rPr>
          <w:sz w:val="26"/>
          <w:szCs w:val="26"/>
        </w:rPr>
      </w:pPr>
      <w:r w:rsidRPr="009E12B2">
        <w:rPr>
          <w:sz w:val="26"/>
          <w:szCs w:val="26"/>
        </w:rPr>
        <w:t>- IEC 60439-5 Các yêu cầu đặc biệt cho các cụm lắp đặt ở ngoài trời ở nơi công cộng - Tủ phân phối để phân phối điện trong mạng điện</w:t>
      </w:r>
    </w:p>
    <w:p w14:paraId="3C451C06" w14:textId="77777777" w:rsidR="009E12B2" w:rsidRPr="009E12B2" w:rsidRDefault="009E12B2" w:rsidP="009E12B2">
      <w:pPr>
        <w:spacing w:line="276" w:lineRule="auto"/>
        <w:ind w:firstLine="540"/>
        <w:contextualSpacing/>
        <w:rPr>
          <w:sz w:val="26"/>
          <w:szCs w:val="26"/>
        </w:rPr>
      </w:pPr>
      <w:r w:rsidRPr="009E12B2">
        <w:rPr>
          <w:sz w:val="26"/>
          <w:szCs w:val="26"/>
        </w:rPr>
        <w:t>- IEC 60695-11-10 : Tiêu chuẩn thử nghiệm nguy cơ cháy.</w:t>
      </w:r>
    </w:p>
    <w:p w14:paraId="4250ED71" w14:textId="77777777" w:rsidR="009E12B2" w:rsidRPr="009E12B2" w:rsidRDefault="009E12B2" w:rsidP="009E12B2">
      <w:pPr>
        <w:spacing w:line="276" w:lineRule="auto"/>
        <w:ind w:firstLine="540"/>
        <w:contextualSpacing/>
        <w:rPr>
          <w:sz w:val="26"/>
          <w:szCs w:val="26"/>
        </w:rPr>
      </w:pPr>
      <w:r w:rsidRPr="009E12B2">
        <w:rPr>
          <w:sz w:val="26"/>
          <w:szCs w:val="26"/>
        </w:rPr>
        <w:t>- Và các tiêu chuẩn liên quan; các tiêu chuẩn tương đương hoặc cao hơn.</w:t>
      </w:r>
    </w:p>
    <w:p w14:paraId="35B1EB08" w14:textId="77777777" w:rsidR="009E12B2" w:rsidRPr="009E12B2" w:rsidRDefault="009E12B2" w:rsidP="009E12B2">
      <w:pPr>
        <w:spacing w:line="276" w:lineRule="auto"/>
        <w:contextualSpacing/>
        <w:rPr>
          <w:b/>
          <w:sz w:val="26"/>
          <w:szCs w:val="26"/>
        </w:rPr>
      </w:pPr>
      <w:r w:rsidRPr="009E12B2">
        <w:rPr>
          <w:b/>
          <w:sz w:val="26"/>
          <w:szCs w:val="26"/>
        </w:rPr>
        <w:t>4. Yêu cầu khác</w:t>
      </w:r>
    </w:p>
    <w:p w14:paraId="059269BA" w14:textId="77777777" w:rsidR="009E12B2" w:rsidRPr="009E12B2" w:rsidRDefault="009E12B2" w:rsidP="009E12B2">
      <w:pPr>
        <w:spacing w:line="276" w:lineRule="auto"/>
        <w:contextualSpacing/>
        <w:rPr>
          <w:b/>
          <w:sz w:val="26"/>
          <w:szCs w:val="26"/>
        </w:rPr>
      </w:pPr>
      <w:r w:rsidRPr="009E12B2">
        <w:rPr>
          <w:b/>
          <w:sz w:val="26"/>
          <w:szCs w:val="26"/>
        </w:rPr>
        <w:t>Yêu cầu về biên bản thử nghiệm xuất xưởng:</w:t>
      </w:r>
    </w:p>
    <w:p w14:paraId="5CEEB38D" w14:textId="77777777" w:rsidR="009E12B2" w:rsidRPr="009E12B2" w:rsidRDefault="009E12B2" w:rsidP="009E12B2">
      <w:pPr>
        <w:spacing w:line="276" w:lineRule="auto"/>
        <w:ind w:firstLine="540"/>
        <w:contextualSpacing/>
        <w:rPr>
          <w:sz w:val="26"/>
          <w:szCs w:val="26"/>
        </w:rPr>
      </w:pPr>
      <w:r w:rsidRPr="009E12B2">
        <w:rPr>
          <w:sz w:val="26"/>
          <w:szCs w:val="26"/>
        </w:rPr>
        <w:t>- Kiểm tra độ tăng nhiệt của các phần đấu nối trong hộp phân dây :</w:t>
      </w:r>
    </w:p>
    <w:p w14:paraId="4C6AFDCA" w14:textId="77777777" w:rsidR="009E12B2" w:rsidRPr="009E12B2" w:rsidRDefault="009E12B2" w:rsidP="009E12B2">
      <w:pPr>
        <w:spacing w:line="276" w:lineRule="auto"/>
        <w:ind w:firstLine="540"/>
        <w:contextualSpacing/>
        <w:rPr>
          <w:sz w:val="26"/>
          <w:szCs w:val="26"/>
        </w:rPr>
      </w:pPr>
      <w:r w:rsidRPr="009E12B2">
        <w:rPr>
          <w:sz w:val="26"/>
          <w:szCs w:val="26"/>
        </w:rPr>
        <w:t>+ Độ tăng nhiệt.</w:t>
      </w:r>
    </w:p>
    <w:p w14:paraId="3F9718DB" w14:textId="77777777" w:rsidR="009E12B2" w:rsidRPr="009E12B2" w:rsidRDefault="009E12B2" w:rsidP="009E12B2">
      <w:pPr>
        <w:spacing w:line="276" w:lineRule="auto"/>
        <w:ind w:firstLine="540"/>
        <w:contextualSpacing/>
        <w:rPr>
          <w:sz w:val="26"/>
          <w:szCs w:val="26"/>
        </w:rPr>
      </w:pPr>
      <w:r w:rsidRPr="009E12B2">
        <w:rPr>
          <w:sz w:val="26"/>
          <w:szCs w:val="26"/>
        </w:rPr>
        <w:t>+ Khả năng chịu nhiệt ở 100</w:t>
      </w:r>
      <w:r w:rsidRPr="009E12B2">
        <w:rPr>
          <w:sz w:val="26"/>
          <w:szCs w:val="26"/>
          <w:vertAlign w:val="superscript"/>
        </w:rPr>
        <w:t>0</w:t>
      </w:r>
      <w:r w:rsidRPr="009E12B2">
        <w:rPr>
          <w:sz w:val="26"/>
          <w:szCs w:val="26"/>
        </w:rPr>
        <w:t>C trong 5h.</w:t>
      </w:r>
    </w:p>
    <w:p w14:paraId="22A167AC" w14:textId="77777777" w:rsidR="009E12B2" w:rsidRPr="009E12B2" w:rsidRDefault="009E12B2" w:rsidP="009E12B2">
      <w:pPr>
        <w:spacing w:line="276" w:lineRule="auto"/>
        <w:ind w:firstLine="540"/>
        <w:contextualSpacing/>
        <w:rPr>
          <w:sz w:val="26"/>
          <w:szCs w:val="26"/>
        </w:rPr>
      </w:pPr>
      <w:r w:rsidRPr="009E12B2">
        <w:rPr>
          <w:sz w:val="26"/>
          <w:szCs w:val="26"/>
        </w:rPr>
        <w:t>- Thử cấp bảo vệ IP.</w:t>
      </w:r>
    </w:p>
    <w:p w14:paraId="2512EA5B"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Thử độ bền va đập.</w:t>
      </w:r>
    </w:p>
    <w:p w14:paraId="61B579BA" w14:textId="77777777" w:rsidR="009E12B2" w:rsidRPr="009E12B2" w:rsidRDefault="009E12B2" w:rsidP="009E12B2">
      <w:pPr>
        <w:spacing w:line="276" w:lineRule="auto"/>
        <w:contextualSpacing/>
        <w:rPr>
          <w:b/>
          <w:sz w:val="26"/>
          <w:szCs w:val="26"/>
          <w:lang w:val="fr-FR"/>
        </w:rPr>
      </w:pPr>
      <w:bookmarkStart w:id="108" w:name="_Toc73956880"/>
      <w:bookmarkStart w:id="109" w:name="_Toc73957122"/>
      <w:bookmarkStart w:id="110" w:name="_Toc76043684"/>
      <w:r w:rsidRPr="009E12B2">
        <w:rPr>
          <w:b/>
          <w:sz w:val="26"/>
          <w:szCs w:val="26"/>
          <w:lang w:val="fr-FR"/>
        </w:rPr>
        <w:t>Yêu cầu thử nghiệm điển hình:</w:t>
      </w:r>
      <w:bookmarkEnd w:id="108"/>
      <w:bookmarkEnd w:id="109"/>
      <w:bookmarkEnd w:id="110"/>
    </w:p>
    <w:p w14:paraId="0A0BB827"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Hộp công tơ phải có biên bản thử nghiệm điển hình thực hiện bởi phòng thử nghiệm độc lập trên sản phẩm tương tự để chứng minh sản phẩm phù hợp với đặc tính kỹ thuật của hồ sơ mời thầu. Biên bản này thực hiện theo tiêu chuẩn IEC hoặc tiêu chuẩn tương đương, bao gồm các hạng mục:</w:t>
      </w:r>
    </w:p>
    <w:p w14:paraId="7EA47300"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Thử cấp bảo vệ IP</w:t>
      </w:r>
    </w:p>
    <w:p w14:paraId="05DCC81B"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Thử độ bền va đập</w:t>
      </w:r>
    </w:p>
    <w:p w14:paraId="01F56617"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Thử cấp độ chống cháy</w:t>
      </w:r>
    </w:p>
    <w:p w14:paraId="3E5A2F43" w14:textId="77777777" w:rsidR="009E12B2" w:rsidRPr="009E12B2" w:rsidRDefault="009E12B2" w:rsidP="009E12B2">
      <w:pPr>
        <w:spacing w:line="276" w:lineRule="auto"/>
        <w:contextualSpacing/>
        <w:rPr>
          <w:b/>
          <w:sz w:val="26"/>
          <w:szCs w:val="26"/>
          <w:lang w:val="fr-FR"/>
        </w:rPr>
      </w:pPr>
      <w:bookmarkStart w:id="111" w:name="_Toc73956881"/>
      <w:bookmarkStart w:id="112" w:name="_Toc73957123"/>
      <w:bookmarkStart w:id="113" w:name="_Toc76043685"/>
      <w:r w:rsidRPr="009E12B2">
        <w:rPr>
          <w:b/>
          <w:sz w:val="26"/>
          <w:szCs w:val="26"/>
          <w:lang w:val="fr-FR"/>
        </w:rPr>
        <w:t>Yêu cầu về thử nghiệm nghiệm thu:</w:t>
      </w:r>
      <w:bookmarkEnd w:id="111"/>
      <w:bookmarkEnd w:id="112"/>
      <w:bookmarkEnd w:id="113"/>
    </w:p>
    <w:p w14:paraId="24D3EBF2" w14:textId="77777777" w:rsidR="009E12B2" w:rsidRPr="009E12B2" w:rsidRDefault="009E12B2" w:rsidP="009E12B2">
      <w:pPr>
        <w:spacing w:line="276" w:lineRule="auto"/>
        <w:ind w:firstLine="540"/>
        <w:contextualSpacing/>
        <w:rPr>
          <w:sz w:val="26"/>
          <w:szCs w:val="26"/>
          <w:lang w:val="fr-FR"/>
        </w:rPr>
      </w:pPr>
      <w:r w:rsidRPr="009E12B2">
        <w:rPr>
          <w:sz w:val="26"/>
          <w:szCs w:val="26"/>
          <w:lang w:val="fr-FR"/>
        </w:rPr>
        <w:t>+ Hộp công tơ cần được thử nghiệm mẫu khi nghiệm thu. Thử nghiệm này phải được thực hiện theo tiêu chuẩn IEC hoặc các tiêu chuẩn tương đương.</w:t>
      </w:r>
    </w:p>
    <w:p w14:paraId="710F5BC8" w14:textId="77777777" w:rsidR="009E12B2" w:rsidRPr="009E12B2" w:rsidRDefault="009E12B2" w:rsidP="009E12B2">
      <w:pPr>
        <w:spacing w:line="276" w:lineRule="auto"/>
        <w:ind w:firstLine="540"/>
        <w:contextualSpacing/>
        <w:rPr>
          <w:sz w:val="26"/>
          <w:szCs w:val="26"/>
        </w:rPr>
      </w:pPr>
      <w:r w:rsidRPr="009E12B2">
        <w:rPr>
          <w:sz w:val="26"/>
          <w:szCs w:val="26"/>
          <w:lang w:val="fr-FR"/>
        </w:rPr>
        <w:t xml:space="preserve">+ Yều cầu thử nghiệm nghiệm thu có thể được nêu rõ trong hồ sơ thầu. </w:t>
      </w:r>
      <w:r w:rsidRPr="009E12B2">
        <w:rPr>
          <w:sz w:val="26"/>
          <w:szCs w:val="26"/>
        </w:rPr>
        <w:t>Số lượng mẫu thử như sau:</w:t>
      </w:r>
    </w:p>
    <w:tbl>
      <w:tblPr>
        <w:tblW w:w="945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6"/>
        <w:gridCol w:w="4954"/>
      </w:tblGrid>
      <w:tr w:rsidR="009E12B2" w:rsidRPr="009E12B2" w14:paraId="58E059F8" w14:textId="77777777" w:rsidTr="000D6BE3">
        <w:trPr>
          <w:trHeight w:val="321"/>
        </w:trPr>
        <w:tc>
          <w:tcPr>
            <w:tcW w:w="4496" w:type="dxa"/>
            <w:tcBorders>
              <w:bottom w:val="single" w:sz="4" w:space="0" w:color="000000"/>
            </w:tcBorders>
          </w:tcPr>
          <w:p w14:paraId="754102B0" w14:textId="77777777" w:rsidR="009E12B2" w:rsidRPr="009E12B2" w:rsidRDefault="009E12B2" w:rsidP="009E12B2">
            <w:pPr>
              <w:widowControl w:val="0"/>
              <w:autoSpaceDE w:val="0"/>
              <w:autoSpaceDN w:val="0"/>
              <w:spacing w:line="276" w:lineRule="auto"/>
              <w:ind w:left="98"/>
              <w:jc w:val="center"/>
              <w:rPr>
                <w:b/>
                <w:sz w:val="26"/>
                <w:szCs w:val="26"/>
              </w:rPr>
            </w:pPr>
            <w:r w:rsidRPr="009E12B2">
              <w:rPr>
                <w:b/>
                <w:sz w:val="26"/>
                <w:szCs w:val="26"/>
              </w:rPr>
              <w:t>Số lượng mẫu thử (p)</w:t>
            </w:r>
          </w:p>
        </w:tc>
        <w:tc>
          <w:tcPr>
            <w:tcW w:w="4954" w:type="dxa"/>
            <w:tcBorders>
              <w:bottom w:val="single" w:sz="4" w:space="0" w:color="000000"/>
            </w:tcBorders>
          </w:tcPr>
          <w:p w14:paraId="5A10FDAA" w14:textId="77777777" w:rsidR="009E12B2" w:rsidRPr="009E12B2" w:rsidRDefault="009E12B2" w:rsidP="009E12B2">
            <w:pPr>
              <w:widowControl w:val="0"/>
              <w:autoSpaceDE w:val="0"/>
              <w:autoSpaceDN w:val="0"/>
              <w:spacing w:line="276" w:lineRule="auto"/>
              <w:ind w:left="98"/>
              <w:jc w:val="center"/>
              <w:rPr>
                <w:b/>
                <w:sz w:val="26"/>
                <w:szCs w:val="26"/>
              </w:rPr>
            </w:pPr>
            <w:r w:rsidRPr="009E12B2">
              <w:rPr>
                <w:b/>
                <w:sz w:val="26"/>
                <w:szCs w:val="26"/>
              </w:rPr>
              <w:t>Số lượng của một lô (n)</w:t>
            </w:r>
          </w:p>
        </w:tc>
      </w:tr>
      <w:tr w:rsidR="009E12B2" w:rsidRPr="009E12B2" w14:paraId="6CDBC212" w14:textId="77777777" w:rsidTr="000D6BE3">
        <w:trPr>
          <w:trHeight w:val="321"/>
        </w:trPr>
        <w:tc>
          <w:tcPr>
            <w:tcW w:w="4496" w:type="dxa"/>
            <w:tcBorders>
              <w:top w:val="single" w:sz="4" w:space="0" w:color="000000"/>
              <w:bottom w:val="single" w:sz="4" w:space="0" w:color="000000"/>
            </w:tcBorders>
          </w:tcPr>
          <w:p w14:paraId="31E8588F" w14:textId="77777777" w:rsidR="009E12B2" w:rsidRPr="009E12B2" w:rsidRDefault="009E12B2" w:rsidP="009E12B2">
            <w:pPr>
              <w:widowControl w:val="0"/>
              <w:autoSpaceDE w:val="0"/>
              <w:autoSpaceDN w:val="0"/>
              <w:spacing w:line="276" w:lineRule="auto"/>
              <w:ind w:left="98"/>
              <w:jc w:val="center"/>
              <w:rPr>
                <w:sz w:val="26"/>
                <w:szCs w:val="26"/>
              </w:rPr>
            </w:pPr>
            <w:r w:rsidRPr="009E12B2">
              <w:rPr>
                <w:sz w:val="26"/>
                <w:szCs w:val="26"/>
              </w:rPr>
              <w:t>p = 1</w:t>
            </w:r>
          </w:p>
        </w:tc>
        <w:tc>
          <w:tcPr>
            <w:tcW w:w="4954" w:type="dxa"/>
            <w:tcBorders>
              <w:top w:val="single" w:sz="4" w:space="0" w:color="000000"/>
              <w:bottom w:val="single" w:sz="4" w:space="0" w:color="000000"/>
            </w:tcBorders>
          </w:tcPr>
          <w:p w14:paraId="399A3B25" w14:textId="77777777" w:rsidR="009E12B2" w:rsidRPr="009E12B2" w:rsidRDefault="009E12B2" w:rsidP="009E12B2">
            <w:pPr>
              <w:widowControl w:val="0"/>
              <w:autoSpaceDE w:val="0"/>
              <w:autoSpaceDN w:val="0"/>
              <w:spacing w:before="23" w:line="288" w:lineRule="exact"/>
              <w:ind w:left="640" w:right="627"/>
              <w:jc w:val="center"/>
              <w:rPr>
                <w:sz w:val="26"/>
                <w:szCs w:val="26"/>
              </w:rPr>
            </w:pPr>
            <w:r w:rsidRPr="009E12B2">
              <w:rPr>
                <w:sz w:val="26"/>
                <w:szCs w:val="26"/>
              </w:rPr>
              <w:t>n &lt; 50</w:t>
            </w:r>
          </w:p>
        </w:tc>
      </w:tr>
      <w:tr w:rsidR="009E12B2" w:rsidRPr="009E12B2" w14:paraId="6A3B5F9A" w14:textId="77777777" w:rsidTr="000D6BE3">
        <w:trPr>
          <w:trHeight w:val="343"/>
        </w:trPr>
        <w:tc>
          <w:tcPr>
            <w:tcW w:w="4496" w:type="dxa"/>
            <w:tcBorders>
              <w:top w:val="single" w:sz="4" w:space="0" w:color="000000"/>
              <w:bottom w:val="single" w:sz="4" w:space="0" w:color="000000"/>
            </w:tcBorders>
          </w:tcPr>
          <w:p w14:paraId="45B11F41" w14:textId="77777777" w:rsidR="009E12B2" w:rsidRPr="009E12B2" w:rsidRDefault="009E12B2" w:rsidP="009E12B2">
            <w:pPr>
              <w:widowControl w:val="0"/>
              <w:autoSpaceDE w:val="0"/>
              <w:autoSpaceDN w:val="0"/>
              <w:spacing w:line="276" w:lineRule="auto"/>
              <w:ind w:left="98"/>
              <w:jc w:val="center"/>
              <w:rPr>
                <w:sz w:val="26"/>
                <w:szCs w:val="26"/>
              </w:rPr>
            </w:pPr>
            <w:r w:rsidRPr="009E12B2">
              <w:rPr>
                <w:sz w:val="26"/>
                <w:szCs w:val="26"/>
              </w:rPr>
              <w:t>p = 2</w:t>
            </w:r>
          </w:p>
        </w:tc>
        <w:tc>
          <w:tcPr>
            <w:tcW w:w="4954" w:type="dxa"/>
            <w:tcBorders>
              <w:top w:val="single" w:sz="4" w:space="0" w:color="000000"/>
              <w:bottom w:val="single" w:sz="4" w:space="0" w:color="000000"/>
            </w:tcBorders>
          </w:tcPr>
          <w:p w14:paraId="3708DE0D" w14:textId="77777777" w:rsidR="009E12B2" w:rsidRPr="009E12B2" w:rsidRDefault="009E12B2" w:rsidP="009E12B2">
            <w:pPr>
              <w:widowControl w:val="0"/>
              <w:autoSpaceDE w:val="0"/>
              <w:autoSpaceDN w:val="0"/>
              <w:spacing w:before="23" w:line="306" w:lineRule="exact"/>
              <w:ind w:left="640" w:right="627"/>
              <w:jc w:val="center"/>
              <w:rPr>
                <w:sz w:val="26"/>
                <w:szCs w:val="26"/>
              </w:rPr>
            </w:pPr>
            <w:r w:rsidRPr="009E12B2">
              <w:rPr>
                <w:sz w:val="26"/>
                <w:szCs w:val="26"/>
              </w:rPr>
              <w:t xml:space="preserve">50 </w:t>
            </w:r>
            <w:r w:rsidRPr="009E12B2">
              <w:rPr>
                <w:rFonts w:ascii="Symbol" w:hAnsi="Symbol"/>
                <w:sz w:val="26"/>
                <w:szCs w:val="26"/>
              </w:rPr>
              <w:t></w:t>
            </w:r>
            <w:r w:rsidRPr="009E12B2">
              <w:rPr>
                <w:sz w:val="26"/>
                <w:szCs w:val="26"/>
              </w:rPr>
              <w:t xml:space="preserve"> n &lt; 100</w:t>
            </w:r>
          </w:p>
        </w:tc>
      </w:tr>
      <w:tr w:rsidR="009E12B2" w:rsidRPr="009E12B2" w14:paraId="451BB51D" w14:textId="77777777" w:rsidTr="000D6BE3">
        <w:trPr>
          <w:trHeight w:val="342"/>
        </w:trPr>
        <w:tc>
          <w:tcPr>
            <w:tcW w:w="4496" w:type="dxa"/>
            <w:tcBorders>
              <w:top w:val="single" w:sz="4" w:space="0" w:color="000000"/>
              <w:bottom w:val="single" w:sz="4" w:space="0" w:color="000000"/>
            </w:tcBorders>
          </w:tcPr>
          <w:p w14:paraId="02CF90B5" w14:textId="77777777" w:rsidR="009E12B2" w:rsidRPr="009E12B2" w:rsidRDefault="009E12B2" w:rsidP="009E12B2">
            <w:pPr>
              <w:widowControl w:val="0"/>
              <w:autoSpaceDE w:val="0"/>
              <w:autoSpaceDN w:val="0"/>
              <w:spacing w:line="276" w:lineRule="auto"/>
              <w:ind w:left="98"/>
              <w:jc w:val="center"/>
              <w:rPr>
                <w:sz w:val="26"/>
                <w:szCs w:val="26"/>
              </w:rPr>
            </w:pPr>
            <w:r w:rsidRPr="009E12B2">
              <w:rPr>
                <w:sz w:val="26"/>
                <w:szCs w:val="26"/>
              </w:rPr>
              <w:t>p = 4</w:t>
            </w:r>
          </w:p>
        </w:tc>
        <w:tc>
          <w:tcPr>
            <w:tcW w:w="4954" w:type="dxa"/>
            <w:tcBorders>
              <w:top w:val="single" w:sz="4" w:space="0" w:color="000000"/>
              <w:bottom w:val="single" w:sz="4" w:space="0" w:color="000000"/>
            </w:tcBorders>
          </w:tcPr>
          <w:p w14:paraId="6FEF2999" w14:textId="77777777" w:rsidR="009E12B2" w:rsidRPr="009E12B2" w:rsidRDefault="009E12B2" w:rsidP="009E12B2">
            <w:pPr>
              <w:widowControl w:val="0"/>
              <w:autoSpaceDE w:val="0"/>
              <w:autoSpaceDN w:val="0"/>
              <w:spacing w:before="23" w:line="306" w:lineRule="exact"/>
              <w:ind w:left="640" w:right="627"/>
              <w:jc w:val="center"/>
              <w:rPr>
                <w:sz w:val="26"/>
                <w:szCs w:val="26"/>
              </w:rPr>
            </w:pPr>
            <w:r w:rsidRPr="009E12B2">
              <w:rPr>
                <w:sz w:val="26"/>
                <w:szCs w:val="26"/>
              </w:rPr>
              <w:t xml:space="preserve">100 </w:t>
            </w:r>
            <w:r w:rsidRPr="009E12B2">
              <w:rPr>
                <w:rFonts w:ascii="Symbol" w:hAnsi="Symbol"/>
                <w:sz w:val="26"/>
                <w:szCs w:val="26"/>
              </w:rPr>
              <w:t></w:t>
            </w:r>
            <w:r w:rsidRPr="009E12B2">
              <w:rPr>
                <w:sz w:val="26"/>
                <w:szCs w:val="26"/>
              </w:rPr>
              <w:t xml:space="preserve"> n &lt; 500</w:t>
            </w:r>
          </w:p>
        </w:tc>
      </w:tr>
      <w:tr w:rsidR="009E12B2" w:rsidRPr="009E12B2" w14:paraId="38754DAA" w14:textId="77777777" w:rsidTr="000D6BE3">
        <w:trPr>
          <w:trHeight w:val="345"/>
        </w:trPr>
        <w:tc>
          <w:tcPr>
            <w:tcW w:w="4496" w:type="dxa"/>
            <w:tcBorders>
              <w:top w:val="single" w:sz="4" w:space="0" w:color="000000"/>
              <w:bottom w:val="single" w:sz="4" w:space="0" w:color="000000"/>
            </w:tcBorders>
          </w:tcPr>
          <w:p w14:paraId="530004E8" w14:textId="77777777" w:rsidR="009E12B2" w:rsidRPr="009E12B2" w:rsidRDefault="009E12B2" w:rsidP="009E12B2">
            <w:pPr>
              <w:widowControl w:val="0"/>
              <w:autoSpaceDE w:val="0"/>
              <w:autoSpaceDN w:val="0"/>
              <w:spacing w:line="276" w:lineRule="auto"/>
              <w:ind w:left="98"/>
              <w:jc w:val="center"/>
              <w:rPr>
                <w:sz w:val="26"/>
                <w:szCs w:val="26"/>
              </w:rPr>
            </w:pPr>
            <w:r w:rsidRPr="009E12B2">
              <w:rPr>
                <w:sz w:val="26"/>
                <w:szCs w:val="26"/>
              </w:rPr>
              <w:t>p = 4 + 1.5n/1000</w:t>
            </w:r>
          </w:p>
        </w:tc>
        <w:tc>
          <w:tcPr>
            <w:tcW w:w="4954" w:type="dxa"/>
            <w:tcBorders>
              <w:top w:val="single" w:sz="4" w:space="0" w:color="000000"/>
              <w:bottom w:val="single" w:sz="4" w:space="0" w:color="000000"/>
            </w:tcBorders>
          </w:tcPr>
          <w:p w14:paraId="42C91D49" w14:textId="77777777" w:rsidR="009E12B2" w:rsidRPr="009E12B2" w:rsidRDefault="009E12B2" w:rsidP="009E12B2">
            <w:pPr>
              <w:widowControl w:val="0"/>
              <w:autoSpaceDE w:val="0"/>
              <w:autoSpaceDN w:val="0"/>
              <w:spacing w:before="23" w:line="306" w:lineRule="exact"/>
              <w:ind w:left="640" w:right="629"/>
              <w:jc w:val="center"/>
              <w:rPr>
                <w:sz w:val="26"/>
                <w:szCs w:val="26"/>
              </w:rPr>
            </w:pPr>
            <w:r w:rsidRPr="009E12B2">
              <w:rPr>
                <w:sz w:val="26"/>
                <w:szCs w:val="26"/>
              </w:rPr>
              <w:t xml:space="preserve">500 </w:t>
            </w:r>
            <w:r w:rsidRPr="009E12B2">
              <w:rPr>
                <w:rFonts w:ascii="Symbol" w:hAnsi="Symbol"/>
                <w:sz w:val="26"/>
                <w:szCs w:val="26"/>
              </w:rPr>
              <w:t></w:t>
            </w:r>
            <w:r w:rsidRPr="009E12B2">
              <w:rPr>
                <w:sz w:val="26"/>
                <w:szCs w:val="26"/>
              </w:rPr>
              <w:t xml:space="preserve"> n </w:t>
            </w:r>
            <w:r w:rsidRPr="009E12B2">
              <w:rPr>
                <w:rFonts w:ascii="Symbol" w:hAnsi="Symbol"/>
                <w:sz w:val="26"/>
                <w:szCs w:val="26"/>
              </w:rPr>
              <w:t></w:t>
            </w:r>
            <w:r w:rsidRPr="009E12B2">
              <w:rPr>
                <w:sz w:val="26"/>
                <w:szCs w:val="26"/>
              </w:rPr>
              <w:t xml:space="preserve"> 20000</w:t>
            </w:r>
          </w:p>
        </w:tc>
      </w:tr>
      <w:tr w:rsidR="009E12B2" w:rsidRPr="009E12B2" w14:paraId="23C3ECFD" w14:textId="77777777" w:rsidTr="000D6BE3">
        <w:trPr>
          <w:trHeight w:val="321"/>
        </w:trPr>
        <w:tc>
          <w:tcPr>
            <w:tcW w:w="4496" w:type="dxa"/>
            <w:tcBorders>
              <w:top w:val="single" w:sz="4" w:space="0" w:color="000000"/>
            </w:tcBorders>
          </w:tcPr>
          <w:p w14:paraId="07314BED" w14:textId="77777777" w:rsidR="009E12B2" w:rsidRPr="009E12B2" w:rsidRDefault="009E12B2" w:rsidP="009E12B2">
            <w:pPr>
              <w:widowControl w:val="0"/>
              <w:autoSpaceDE w:val="0"/>
              <w:autoSpaceDN w:val="0"/>
              <w:spacing w:line="276" w:lineRule="auto"/>
              <w:ind w:left="98"/>
              <w:jc w:val="center"/>
              <w:rPr>
                <w:sz w:val="26"/>
                <w:szCs w:val="26"/>
              </w:rPr>
            </w:pPr>
            <w:r w:rsidRPr="009E12B2">
              <w:rPr>
                <w:sz w:val="26"/>
                <w:szCs w:val="26"/>
              </w:rPr>
              <w:t>p = 19 + 0.75n/1000</w:t>
            </w:r>
          </w:p>
        </w:tc>
        <w:tc>
          <w:tcPr>
            <w:tcW w:w="4954" w:type="dxa"/>
            <w:tcBorders>
              <w:top w:val="single" w:sz="4" w:space="0" w:color="000000"/>
            </w:tcBorders>
          </w:tcPr>
          <w:p w14:paraId="093A7C6C" w14:textId="77777777" w:rsidR="009E12B2" w:rsidRPr="009E12B2" w:rsidRDefault="009E12B2" w:rsidP="009E12B2">
            <w:pPr>
              <w:widowControl w:val="0"/>
              <w:autoSpaceDE w:val="0"/>
              <w:autoSpaceDN w:val="0"/>
              <w:spacing w:before="23" w:line="285" w:lineRule="exact"/>
              <w:ind w:left="640" w:right="630"/>
              <w:jc w:val="center"/>
              <w:rPr>
                <w:sz w:val="26"/>
                <w:szCs w:val="26"/>
              </w:rPr>
            </w:pPr>
            <w:r w:rsidRPr="009E12B2">
              <w:rPr>
                <w:sz w:val="26"/>
                <w:szCs w:val="26"/>
              </w:rPr>
              <w:t>n &gt; 20000</w:t>
            </w:r>
          </w:p>
        </w:tc>
      </w:tr>
    </w:tbl>
    <w:p w14:paraId="2E6770C4" w14:textId="77777777" w:rsidR="009E12B2" w:rsidRPr="009E12B2" w:rsidRDefault="009E12B2" w:rsidP="009E12B2">
      <w:pPr>
        <w:widowControl w:val="0"/>
        <w:autoSpaceDE w:val="0"/>
        <w:autoSpaceDN w:val="0"/>
        <w:spacing w:line="360" w:lineRule="auto"/>
        <w:rPr>
          <w:b/>
          <w:sz w:val="26"/>
          <w:szCs w:val="26"/>
        </w:rPr>
      </w:pPr>
      <w:r w:rsidRPr="009E12B2">
        <w:rPr>
          <w:b/>
          <w:sz w:val="26"/>
          <w:szCs w:val="26"/>
          <w:lang w:val="vi-VN"/>
        </w:rPr>
        <w:lastRenderedPageBreak/>
        <w:t xml:space="preserve">      </w:t>
      </w:r>
      <w:r w:rsidRPr="009E12B2">
        <w:rPr>
          <w:b/>
          <w:sz w:val="26"/>
          <w:szCs w:val="26"/>
        </w:rPr>
        <w:t>Bảng yêu cầu về đặc tính kỹ thuật:</w:t>
      </w:r>
    </w:p>
    <w:tbl>
      <w:tblPr>
        <w:tblW w:w="939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2"/>
        <w:gridCol w:w="4662"/>
        <w:gridCol w:w="1532"/>
        <w:gridCol w:w="1981"/>
      </w:tblGrid>
      <w:tr w:rsidR="009E12B2" w:rsidRPr="009E12B2" w14:paraId="5999F477" w14:textId="77777777" w:rsidTr="000D6BE3">
        <w:trPr>
          <w:trHeight w:val="340"/>
          <w:tblHeader/>
        </w:trPr>
        <w:tc>
          <w:tcPr>
            <w:tcW w:w="1222" w:type="dxa"/>
          </w:tcPr>
          <w:p w14:paraId="515DD449" w14:textId="77777777" w:rsidR="009E12B2" w:rsidRPr="009E12B2" w:rsidRDefault="009E12B2" w:rsidP="009E12B2">
            <w:pPr>
              <w:widowControl w:val="0"/>
              <w:autoSpaceDE w:val="0"/>
              <w:autoSpaceDN w:val="0"/>
              <w:spacing w:before="23" w:line="276" w:lineRule="auto"/>
              <w:ind w:left="98"/>
              <w:jc w:val="left"/>
              <w:rPr>
                <w:b/>
                <w:sz w:val="26"/>
                <w:szCs w:val="26"/>
              </w:rPr>
            </w:pPr>
            <w:r w:rsidRPr="009E12B2">
              <w:rPr>
                <w:b/>
                <w:sz w:val="26"/>
                <w:szCs w:val="26"/>
              </w:rPr>
              <w:t>TT</w:t>
            </w:r>
          </w:p>
        </w:tc>
        <w:tc>
          <w:tcPr>
            <w:tcW w:w="4662" w:type="dxa"/>
          </w:tcPr>
          <w:p w14:paraId="17A5E07E" w14:textId="77777777" w:rsidR="009E12B2" w:rsidRPr="009E12B2" w:rsidRDefault="009E12B2" w:rsidP="009E12B2">
            <w:pPr>
              <w:widowControl w:val="0"/>
              <w:autoSpaceDE w:val="0"/>
              <w:autoSpaceDN w:val="0"/>
              <w:spacing w:before="23" w:line="276" w:lineRule="auto"/>
              <w:ind w:left="98"/>
              <w:jc w:val="center"/>
              <w:rPr>
                <w:b/>
                <w:sz w:val="26"/>
                <w:szCs w:val="26"/>
              </w:rPr>
            </w:pPr>
            <w:r w:rsidRPr="009E12B2">
              <w:rPr>
                <w:b/>
                <w:sz w:val="26"/>
                <w:szCs w:val="26"/>
              </w:rPr>
              <w:t>Hạng mục</w:t>
            </w:r>
          </w:p>
        </w:tc>
        <w:tc>
          <w:tcPr>
            <w:tcW w:w="1532" w:type="dxa"/>
          </w:tcPr>
          <w:p w14:paraId="51A211CC" w14:textId="77777777" w:rsidR="009E12B2" w:rsidRPr="009E12B2" w:rsidRDefault="009E12B2" w:rsidP="009E12B2">
            <w:pPr>
              <w:widowControl w:val="0"/>
              <w:autoSpaceDE w:val="0"/>
              <w:autoSpaceDN w:val="0"/>
              <w:spacing w:before="23" w:line="276" w:lineRule="auto"/>
              <w:ind w:left="98"/>
              <w:jc w:val="left"/>
              <w:rPr>
                <w:b/>
                <w:sz w:val="26"/>
                <w:szCs w:val="26"/>
              </w:rPr>
            </w:pPr>
            <w:r w:rsidRPr="009E12B2">
              <w:rPr>
                <w:b/>
                <w:sz w:val="26"/>
                <w:szCs w:val="26"/>
              </w:rPr>
              <w:t>Đơn vị đo</w:t>
            </w:r>
          </w:p>
        </w:tc>
        <w:tc>
          <w:tcPr>
            <w:tcW w:w="1981" w:type="dxa"/>
          </w:tcPr>
          <w:p w14:paraId="519198A6" w14:textId="77777777" w:rsidR="009E12B2" w:rsidRPr="009E12B2" w:rsidRDefault="009E12B2" w:rsidP="009E12B2">
            <w:pPr>
              <w:widowControl w:val="0"/>
              <w:autoSpaceDE w:val="0"/>
              <w:autoSpaceDN w:val="0"/>
              <w:spacing w:before="23" w:line="276" w:lineRule="auto"/>
              <w:ind w:left="98"/>
              <w:jc w:val="center"/>
              <w:rPr>
                <w:b/>
                <w:sz w:val="26"/>
                <w:szCs w:val="26"/>
              </w:rPr>
            </w:pPr>
            <w:r w:rsidRPr="009E12B2">
              <w:rPr>
                <w:b/>
                <w:sz w:val="26"/>
                <w:szCs w:val="26"/>
              </w:rPr>
              <w:t>Yêu cầu</w:t>
            </w:r>
          </w:p>
        </w:tc>
      </w:tr>
      <w:tr w:rsidR="009E12B2" w:rsidRPr="009E12B2" w14:paraId="20AEDFA8" w14:textId="77777777" w:rsidTr="000D6BE3">
        <w:trPr>
          <w:trHeight w:val="338"/>
        </w:trPr>
        <w:tc>
          <w:tcPr>
            <w:tcW w:w="1222" w:type="dxa"/>
          </w:tcPr>
          <w:p w14:paraId="0244631C" w14:textId="77777777" w:rsidR="009E12B2" w:rsidRPr="009E12B2" w:rsidRDefault="009E12B2" w:rsidP="009E12B2">
            <w:pPr>
              <w:widowControl w:val="0"/>
              <w:autoSpaceDE w:val="0"/>
              <w:autoSpaceDN w:val="0"/>
              <w:spacing w:before="23" w:line="276" w:lineRule="auto"/>
              <w:ind w:left="98"/>
              <w:jc w:val="center"/>
              <w:rPr>
                <w:b/>
                <w:sz w:val="26"/>
                <w:szCs w:val="26"/>
              </w:rPr>
            </w:pPr>
            <w:r w:rsidRPr="009E12B2">
              <w:rPr>
                <w:b/>
                <w:w w:val="99"/>
                <w:sz w:val="26"/>
                <w:szCs w:val="26"/>
              </w:rPr>
              <w:t>1</w:t>
            </w:r>
          </w:p>
        </w:tc>
        <w:tc>
          <w:tcPr>
            <w:tcW w:w="4662" w:type="dxa"/>
          </w:tcPr>
          <w:p w14:paraId="149ACF8A" w14:textId="77777777" w:rsidR="009E12B2" w:rsidRPr="009E12B2" w:rsidRDefault="009E12B2" w:rsidP="009E12B2">
            <w:pPr>
              <w:widowControl w:val="0"/>
              <w:autoSpaceDE w:val="0"/>
              <w:autoSpaceDN w:val="0"/>
              <w:spacing w:before="23" w:line="276" w:lineRule="auto"/>
              <w:ind w:left="98"/>
              <w:jc w:val="left"/>
              <w:rPr>
                <w:b/>
                <w:sz w:val="26"/>
                <w:szCs w:val="26"/>
              </w:rPr>
            </w:pPr>
            <w:r w:rsidRPr="009E12B2">
              <w:rPr>
                <w:b/>
                <w:sz w:val="26"/>
                <w:szCs w:val="26"/>
              </w:rPr>
              <w:t>Yêu cầu kỹ thuật chung</w:t>
            </w:r>
          </w:p>
        </w:tc>
        <w:tc>
          <w:tcPr>
            <w:tcW w:w="1532" w:type="dxa"/>
          </w:tcPr>
          <w:p w14:paraId="1218949D"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540A0D59" w14:textId="77777777" w:rsidR="009E12B2" w:rsidRPr="009E12B2" w:rsidRDefault="009E12B2" w:rsidP="009E12B2">
            <w:pPr>
              <w:widowControl w:val="0"/>
              <w:autoSpaceDE w:val="0"/>
              <w:autoSpaceDN w:val="0"/>
              <w:spacing w:before="23" w:line="276" w:lineRule="auto"/>
              <w:ind w:left="98"/>
              <w:jc w:val="left"/>
              <w:rPr>
                <w:sz w:val="26"/>
                <w:szCs w:val="26"/>
              </w:rPr>
            </w:pPr>
          </w:p>
        </w:tc>
      </w:tr>
      <w:tr w:rsidR="009E12B2" w:rsidRPr="009E12B2" w14:paraId="2C3FC567" w14:textId="77777777" w:rsidTr="000D6BE3">
        <w:trPr>
          <w:trHeight w:val="340"/>
        </w:trPr>
        <w:tc>
          <w:tcPr>
            <w:tcW w:w="1222" w:type="dxa"/>
          </w:tcPr>
          <w:p w14:paraId="6FC6FF14"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w:t>
            </w:r>
          </w:p>
        </w:tc>
        <w:tc>
          <w:tcPr>
            <w:tcW w:w="4662" w:type="dxa"/>
          </w:tcPr>
          <w:p w14:paraId="4034944F"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Nhà sản xuất</w:t>
            </w:r>
          </w:p>
        </w:tc>
        <w:tc>
          <w:tcPr>
            <w:tcW w:w="1532" w:type="dxa"/>
          </w:tcPr>
          <w:p w14:paraId="3C2A5FDC"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40AC4780"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Nêu cụ thể</w:t>
            </w:r>
          </w:p>
        </w:tc>
      </w:tr>
      <w:tr w:rsidR="009E12B2" w:rsidRPr="009E12B2" w14:paraId="5581A3C4" w14:textId="77777777" w:rsidTr="000D6BE3">
        <w:trPr>
          <w:trHeight w:val="340"/>
        </w:trPr>
        <w:tc>
          <w:tcPr>
            <w:tcW w:w="1222" w:type="dxa"/>
          </w:tcPr>
          <w:p w14:paraId="2584DA55"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1.6</w:t>
            </w:r>
          </w:p>
        </w:tc>
        <w:tc>
          <w:tcPr>
            <w:tcW w:w="4662" w:type="dxa"/>
          </w:tcPr>
          <w:p w14:paraId="74B8C784"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Cấp độ bảo vệ</w:t>
            </w:r>
          </w:p>
        </w:tc>
        <w:tc>
          <w:tcPr>
            <w:tcW w:w="1532" w:type="dxa"/>
          </w:tcPr>
          <w:p w14:paraId="6FCB0E95"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5BFB5F3E"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IP54 và IK10</w:t>
            </w:r>
          </w:p>
        </w:tc>
      </w:tr>
      <w:tr w:rsidR="009E12B2" w:rsidRPr="009E12B2" w14:paraId="0855A6AC" w14:textId="77777777" w:rsidTr="000D6BE3">
        <w:trPr>
          <w:trHeight w:val="338"/>
        </w:trPr>
        <w:tc>
          <w:tcPr>
            <w:tcW w:w="1222" w:type="dxa"/>
          </w:tcPr>
          <w:p w14:paraId="697472AA"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1.7</w:t>
            </w:r>
          </w:p>
        </w:tc>
        <w:tc>
          <w:tcPr>
            <w:tcW w:w="4662" w:type="dxa"/>
          </w:tcPr>
          <w:p w14:paraId="335FC325"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Phù hợp để lắp đặt cố định trên tường</w:t>
            </w:r>
          </w:p>
        </w:tc>
        <w:tc>
          <w:tcPr>
            <w:tcW w:w="1532" w:type="dxa"/>
          </w:tcPr>
          <w:p w14:paraId="7BCE1EAE"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2D7BFAEA"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49ABC9AB" w14:textId="77777777" w:rsidTr="000D6BE3">
        <w:trPr>
          <w:trHeight w:val="340"/>
        </w:trPr>
        <w:tc>
          <w:tcPr>
            <w:tcW w:w="1222" w:type="dxa"/>
          </w:tcPr>
          <w:p w14:paraId="58E7C8C8"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1.8</w:t>
            </w:r>
          </w:p>
        </w:tc>
        <w:tc>
          <w:tcPr>
            <w:tcW w:w="4662" w:type="dxa"/>
          </w:tcPr>
          <w:p w14:paraId="4F0E989E"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Phù hợp để lắp đặt cố định trên cột</w:t>
            </w:r>
          </w:p>
        </w:tc>
        <w:tc>
          <w:tcPr>
            <w:tcW w:w="1532" w:type="dxa"/>
          </w:tcPr>
          <w:p w14:paraId="7E01B7D1"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22F5C5A3"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5EEF13ED" w14:textId="77777777" w:rsidTr="000D6BE3">
        <w:trPr>
          <w:trHeight w:val="340"/>
        </w:trPr>
        <w:tc>
          <w:tcPr>
            <w:tcW w:w="1222" w:type="dxa"/>
          </w:tcPr>
          <w:p w14:paraId="5E647B96"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1.9</w:t>
            </w:r>
          </w:p>
        </w:tc>
        <w:tc>
          <w:tcPr>
            <w:tcW w:w="4662" w:type="dxa"/>
          </w:tcPr>
          <w:p w14:paraId="4FE61ADC"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Cung cấp phần cứng để lắp đặt</w:t>
            </w:r>
          </w:p>
        </w:tc>
        <w:tc>
          <w:tcPr>
            <w:tcW w:w="1532" w:type="dxa"/>
          </w:tcPr>
          <w:p w14:paraId="49A13CF1"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49ABCD48"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16017167" w14:textId="77777777" w:rsidTr="000D6BE3">
        <w:trPr>
          <w:trHeight w:val="340"/>
        </w:trPr>
        <w:tc>
          <w:tcPr>
            <w:tcW w:w="1222" w:type="dxa"/>
          </w:tcPr>
          <w:p w14:paraId="14DC63F6"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1.10</w:t>
            </w:r>
          </w:p>
        </w:tc>
        <w:tc>
          <w:tcPr>
            <w:tcW w:w="4662" w:type="dxa"/>
          </w:tcPr>
          <w:p w14:paraId="65F38751"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Cung cấp các chìa khoá</w:t>
            </w:r>
          </w:p>
        </w:tc>
        <w:tc>
          <w:tcPr>
            <w:tcW w:w="1532" w:type="dxa"/>
          </w:tcPr>
          <w:p w14:paraId="4A9B1C0C"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3B8FC83C"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3E5F2AAF" w14:textId="77777777" w:rsidTr="000D6BE3">
        <w:trPr>
          <w:trHeight w:val="340"/>
        </w:trPr>
        <w:tc>
          <w:tcPr>
            <w:tcW w:w="1222" w:type="dxa"/>
          </w:tcPr>
          <w:p w14:paraId="50683A75"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1.11</w:t>
            </w:r>
          </w:p>
        </w:tc>
        <w:tc>
          <w:tcPr>
            <w:tcW w:w="4662" w:type="dxa"/>
          </w:tcPr>
          <w:p w14:paraId="499783A1"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Cung cấp các Aptômát</w:t>
            </w:r>
          </w:p>
        </w:tc>
        <w:tc>
          <w:tcPr>
            <w:tcW w:w="1532" w:type="dxa"/>
          </w:tcPr>
          <w:p w14:paraId="54A18B42"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54683FA9"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771554A0" w14:textId="77777777" w:rsidTr="000D6BE3">
        <w:trPr>
          <w:trHeight w:val="678"/>
        </w:trPr>
        <w:tc>
          <w:tcPr>
            <w:tcW w:w="1222" w:type="dxa"/>
          </w:tcPr>
          <w:p w14:paraId="63F551D1"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1.12</w:t>
            </w:r>
          </w:p>
        </w:tc>
        <w:tc>
          <w:tcPr>
            <w:tcW w:w="4662" w:type="dxa"/>
          </w:tcPr>
          <w:p w14:paraId="55509B63"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Cung cấp các bảng đầu dây vào/ra bằng</w:t>
            </w:r>
          </w:p>
          <w:p w14:paraId="1066045A"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đồng</w:t>
            </w:r>
          </w:p>
        </w:tc>
        <w:tc>
          <w:tcPr>
            <w:tcW w:w="1532" w:type="dxa"/>
          </w:tcPr>
          <w:p w14:paraId="34C1ACF0"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05144E87"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Đáp ứng</w:t>
            </w:r>
          </w:p>
        </w:tc>
      </w:tr>
      <w:tr w:rsidR="009E12B2" w:rsidRPr="009E12B2" w14:paraId="62F29138" w14:textId="77777777" w:rsidTr="000D6BE3">
        <w:trPr>
          <w:trHeight w:val="340"/>
        </w:trPr>
        <w:tc>
          <w:tcPr>
            <w:tcW w:w="1222" w:type="dxa"/>
          </w:tcPr>
          <w:p w14:paraId="085C7830"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1.13</w:t>
            </w:r>
          </w:p>
        </w:tc>
        <w:tc>
          <w:tcPr>
            <w:tcW w:w="4662" w:type="dxa"/>
          </w:tcPr>
          <w:p w14:paraId="5E7B78DE"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Tài liệu kỹ thuật và bản vẽ</w:t>
            </w:r>
          </w:p>
        </w:tc>
        <w:tc>
          <w:tcPr>
            <w:tcW w:w="1532" w:type="dxa"/>
          </w:tcPr>
          <w:p w14:paraId="41D8B5AA"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31BE0C81"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Có</w:t>
            </w:r>
          </w:p>
        </w:tc>
      </w:tr>
      <w:tr w:rsidR="009E12B2" w:rsidRPr="009E12B2" w14:paraId="2ADB4A82" w14:textId="77777777" w:rsidTr="000D6BE3">
        <w:trPr>
          <w:trHeight w:val="340"/>
        </w:trPr>
        <w:tc>
          <w:tcPr>
            <w:tcW w:w="1222" w:type="dxa"/>
          </w:tcPr>
          <w:p w14:paraId="0EBA01D0"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1.14</w:t>
            </w:r>
          </w:p>
        </w:tc>
        <w:tc>
          <w:tcPr>
            <w:tcW w:w="4662" w:type="dxa"/>
          </w:tcPr>
          <w:p w14:paraId="10E454B1"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Biên bản thí nghiệm điển hình</w:t>
            </w:r>
          </w:p>
        </w:tc>
        <w:tc>
          <w:tcPr>
            <w:tcW w:w="1532" w:type="dxa"/>
          </w:tcPr>
          <w:p w14:paraId="2291D2C2"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4F4F28C1"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Có</w:t>
            </w:r>
          </w:p>
        </w:tc>
      </w:tr>
      <w:tr w:rsidR="009E12B2" w:rsidRPr="009E12B2" w14:paraId="051A55B4" w14:textId="77777777" w:rsidTr="000D6BE3">
        <w:trPr>
          <w:trHeight w:val="340"/>
        </w:trPr>
        <w:tc>
          <w:tcPr>
            <w:tcW w:w="1222" w:type="dxa"/>
          </w:tcPr>
          <w:p w14:paraId="39C62143" w14:textId="77777777" w:rsidR="009E12B2" w:rsidRPr="009E12B2" w:rsidRDefault="009E12B2" w:rsidP="009E12B2">
            <w:pPr>
              <w:widowControl w:val="0"/>
              <w:autoSpaceDE w:val="0"/>
              <w:autoSpaceDN w:val="0"/>
              <w:spacing w:before="23" w:line="276" w:lineRule="auto"/>
              <w:ind w:left="98"/>
              <w:jc w:val="center"/>
              <w:rPr>
                <w:b/>
                <w:sz w:val="26"/>
                <w:szCs w:val="26"/>
              </w:rPr>
            </w:pPr>
            <w:r w:rsidRPr="009E12B2">
              <w:rPr>
                <w:b/>
                <w:w w:val="99"/>
                <w:sz w:val="26"/>
                <w:szCs w:val="26"/>
              </w:rPr>
              <w:t>2</w:t>
            </w:r>
          </w:p>
        </w:tc>
        <w:tc>
          <w:tcPr>
            <w:tcW w:w="4662" w:type="dxa"/>
          </w:tcPr>
          <w:p w14:paraId="00F6DE7C" w14:textId="77777777" w:rsidR="009E12B2" w:rsidRPr="009E12B2" w:rsidRDefault="009E12B2" w:rsidP="009E12B2">
            <w:pPr>
              <w:widowControl w:val="0"/>
              <w:autoSpaceDE w:val="0"/>
              <w:autoSpaceDN w:val="0"/>
              <w:spacing w:before="23" w:line="276" w:lineRule="auto"/>
              <w:ind w:left="98"/>
              <w:jc w:val="left"/>
              <w:rPr>
                <w:b/>
                <w:sz w:val="26"/>
                <w:szCs w:val="26"/>
              </w:rPr>
            </w:pPr>
            <w:r w:rsidRPr="009E12B2">
              <w:rPr>
                <w:b/>
                <w:sz w:val="26"/>
                <w:szCs w:val="26"/>
              </w:rPr>
              <w:t>Hộp</w:t>
            </w:r>
            <w:r w:rsidRPr="009E12B2">
              <w:rPr>
                <w:b/>
                <w:sz w:val="26"/>
                <w:szCs w:val="26"/>
                <w:lang w:val="vi-VN"/>
              </w:rPr>
              <w:t xml:space="preserve"> 4</w:t>
            </w:r>
            <w:r w:rsidRPr="009E12B2">
              <w:rPr>
                <w:b/>
                <w:sz w:val="26"/>
                <w:szCs w:val="26"/>
              </w:rPr>
              <w:t xml:space="preserve"> công tơ một pha</w:t>
            </w:r>
          </w:p>
        </w:tc>
        <w:tc>
          <w:tcPr>
            <w:tcW w:w="1532" w:type="dxa"/>
          </w:tcPr>
          <w:p w14:paraId="19C1F80B"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41556BEE" w14:textId="77777777" w:rsidR="009E12B2" w:rsidRPr="009E12B2" w:rsidRDefault="009E12B2" w:rsidP="009E12B2">
            <w:pPr>
              <w:widowControl w:val="0"/>
              <w:autoSpaceDE w:val="0"/>
              <w:autoSpaceDN w:val="0"/>
              <w:spacing w:before="23" w:line="276" w:lineRule="auto"/>
              <w:ind w:left="98"/>
              <w:jc w:val="left"/>
              <w:rPr>
                <w:sz w:val="26"/>
                <w:szCs w:val="26"/>
              </w:rPr>
            </w:pPr>
          </w:p>
        </w:tc>
      </w:tr>
      <w:tr w:rsidR="009E12B2" w:rsidRPr="009E12B2" w14:paraId="2B3B9417" w14:textId="77777777" w:rsidTr="000D6BE3">
        <w:trPr>
          <w:trHeight w:val="340"/>
        </w:trPr>
        <w:tc>
          <w:tcPr>
            <w:tcW w:w="1222" w:type="dxa"/>
          </w:tcPr>
          <w:p w14:paraId="5E569A14"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2.1</w:t>
            </w:r>
          </w:p>
        </w:tc>
        <w:tc>
          <w:tcPr>
            <w:tcW w:w="4662" w:type="dxa"/>
          </w:tcPr>
          <w:p w14:paraId="3B61DA3E"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Phù hợp với công tơ KWh một pha</w:t>
            </w:r>
          </w:p>
        </w:tc>
        <w:tc>
          <w:tcPr>
            <w:tcW w:w="1532" w:type="dxa"/>
          </w:tcPr>
          <w:p w14:paraId="33FE425C"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3C4481FD"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04</w:t>
            </w:r>
          </w:p>
        </w:tc>
      </w:tr>
      <w:tr w:rsidR="009E12B2" w:rsidRPr="009E12B2" w14:paraId="649A9B90" w14:textId="77777777" w:rsidTr="000D6BE3">
        <w:trPr>
          <w:trHeight w:val="337"/>
        </w:trPr>
        <w:tc>
          <w:tcPr>
            <w:tcW w:w="1222" w:type="dxa"/>
          </w:tcPr>
          <w:p w14:paraId="27ACED48"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2.2</w:t>
            </w:r>
          </w:p>
        </w:tc>
        <w:tc>
          <w:tcPr>
            <w:tcW w:w="4662" w:type="dxa"/>
          </w:tcPr>
          <w:p w14:paraId="30179C1A"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Phù hợp với Aptômát 40A (1 cực)</w:t>
            </w:r>
          </w:p>
        </w:tc>
        <w:tc>
          <w:tcPr>
            <w:tcW w:w="1532" w:type="dxa"/>
          </w:tcPr>
          <w:p w14:paraId="14CC6D16"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01819E17"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04</w:t>
            </w:r>
          </w:p>
        </w:tc>
      </w:tr>
      <w:tr w:rsidR="009E12B2" w:rsidRPr="009E12B2" w14:paraId="7B64A6B8" w14:textId="77777777" w:rsidTr="000D6BE3">
        <w:trPr>
          <w:trHeight w:val="340"/>
        </w:trPr>
        <w:tc>
          <w:tcPr>
            <w:tcW w:w="1222" w:type="dxa"/>
          </w:tcPr>
          <w:p w14:paraId="1A4EE0E5"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2.3</w:t>
            </w:r>
          </w:p>
        </w:tc>
        <w:tc>
          <w:tcPr>
            <w:tcW w:w="4662" w:type="dxa"/>
          </w:tcPr>
          <w:p w14:paraId="5F16809D"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Kích thước tổng thể</w:t>
            </w:r>
          </w:p>
        </w:tc>
        <w:tc>
          <w:tcPr>
            <w:tcW w:w="1532" w:type="dxa"/>
          </w:tcPr>
          <w:p w14:paraId="7D50F58D"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25E91F5B" w14:textId="77777777" w:rsidR="009E12B2" w:rsidRPr="009E12B2" w:rsidRDefault="009E12B2" w:rsidP="009E12B2">
            <w:pPr>
              <w:widowControl w:val="0"/>
              <w:autoSpaceDE w:val="0"/>
              <w:autoSpaceDN w:val="0"/>
              <w:spacing w:before="23" w:line="276" w:lineRule="auto"/>
              <w:ind w:left="98"/>
              <w:jc w:val="left"/>
              <w:rPr>
                <w:sz w:val="26"/>
                <w:szCs w:val="26"/>
              </w:rPr>
            </w:pPr>
          </w:p>
        </w:tc>
      </w:tr>
      <w:tr w:rsidR="009E12B2" w:rsidRPr="009E12B2" w14:paraId="6B4354C6" w14:textId="77777777" w:rsidTr="000D6BE3">
        <w:trPr>
          <w:trHeight w:val="340"/>
        </w:trPr>
        <w:tc>
          <w:tcPr>
            <w:tcW w:w="1222" w:type="dxa"/>
          </w:tcPr>
          <w:p w14:paraId="5F5CD7AE" w14:textId="77777777" w:rsidR="009E12B2" w:rsidRPr="009E12B2" w:rsidRDefault="009E12B2" w:rsidP="009E12B2">
            <w:pPr>
              <w:widowControl w:val="0"/>
              <w:autoSpaceDE w:val="0"/>
              <w:autoSpaceDN w:val="0"/>
              <w:spacing w:before="23" w:line="276" w:lineRule="auto"/>
              <w:ind w:left="98"/>
              <w:jc w:val="center"/>
              <w:rPr>
                <w:color w:val="0070C0"/>
                <w:sz w:val="26"/>
                <w:szCs w:val="26"/>
                <w:lang w:val="vi-VN"/>
              </w:rPr>
            </w:pPr>
            <w:r w:rsidRPr="009E12B2">
              <w:rPr>
                <w:color w:val="0070C0"/>
                <w:sz w:val="26"/>
                <w:szCs w:val="26"/>
              </w:rPr>
              <w:t>2</w:t>
            </w:r>
            <w:r w:rsidRPr="009E12B2">
              <w:rPr>
                <w:color w:val="0070C0"/>
                <w:sz w:val="26"/>
                <w:szCs w:val="26"/>
                <w:lang w:val="vi-VN"/>
              </w:rPr>
              <w:t>.4</w:t>
            </w:r>
          </w:p>
        </w:tc>
        <w:tc>
          <w:tcPr>
            <w:tcW w:w="4662" w:type="dxa"/>
          </w:tcPr>
          <w:p w14:paraId="07CB0B5A"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rộng</w:t>
            </w:r>
          </w:p>
        </w:tc>
        <w:tc>
          <w:tcPr>
            <w:tcW w:w="1532" w:type="dxa"/>
          </w:tcPr>
          <w:p w14:paraId="137F26B5"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mm</w:t>
            </w:r>
          </w:p>
        </w:tc>
        <w:tc>
          <w:tcPr>
            <w:tcW w:w="1981" w:type="dxa"/>
          </w:tcPr>
          <w:p w14:paraId="0FFCAB46"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364E9BE9" w14:textId="77777777" w:rsidTr="000D6BE3">
        <w:trPr>
          <w:trHeight w:val="340"/>
        </w:trPr>
        <w:tc>
          <w:tcPr>
            <w:tcW w:w="1222" w:type="dxa"/>
          </w:tcPr>
          <w:p w14:paraId="1118208D" w14:textId="77777777" w:rsidR="009E12B2" w:rsidRPr="009E12B2" w:rsidRDefault="009E12B2" w:rsidP="009E12B2">
            <w:pPr>
              <w:widowControl w:val="0"/>
              <w:autoSpaceDE w:val="0"/>
              <w:autoSpaceDN w:val="0"/>
              <w:spacing w:before="23" w:line="276" w:lineRule="auto"/>
              <w:ind w:left="98"/>
              <w:jc w:val="center"/>
              <w:rPr>
                <w:color w:val="0070C0"/>
                <w:sz w:val="26"/>
                <w:szCs w:val="26"/>
                <w:lang w:val="vi-VN"/>
              </w:rPr>
            </w:pPr>
            <w:r w:rsidRPr="009E12B2">
              <w:rPr>
                <w:color w:val="0070C0"/>
                <w:sz w:val="26"/>
                <w:szCs w:val="26"/>
              </w:rPr>
              <w:t>2</w:t>
            </w:r>
            <w:r w:rsidRPr="009E12B2">
              <w:rPr>
                <w:color w:val="0070C0"/>
                <w:sz w:val="26"/>
                <w:szCs w:val="26"/>
                <w:lang w:val="vi-VN"/>
              </w:rPr>
              <w:t>.5</w:t>
            </w:r>
          </w:p>
        </w:tc>
        <w:tc>
          <w:tcPr>
            <w:tcW w:w="4662" w:type="dxa"/>
          </w:tcPr>
          <w:p w14:paraId="65A574FF"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sâu</w:t>
            </w:r>
          </w:p>
        </w:tc>
        <w:tc>
          <w:tcPr>
            <w:tcW w:w="1532" w:type="dxa"/>
          </w:tcPr>
          <w:p w14:paraId="1786482F"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mm</w:t>
            </w:r>
          </w:p>
        </w:tc>
        <w:tc>
          <w:tcPr>
            <w:tcW w:w="1981" w:type="dxa"/>
          </w:tcPr>
          <w:p w14:paraId="158BFBFB"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17F69468" w14:textId="77777777" w:rsidTr="000D6BE3">
        <w:trPr>
          <w:trHeight w:val="73"/>
        </w:trPr>
        <w:tc>
          <w:tcPr>
            <w:tcW w:w="1222" w:type="dxa"/>
          </w:tcPr>
          <w:p w14:paraId="00BFF751" w14:textId="77777777" w:rsidR="009E12B2" w:rsidRPr="009E12B2" w:rsidRDefault="009E12B2" w:rsidP="009E12B2">
            <w:pPr>
              <w:widowControl w:val="0"/>
              <w:autoSpaceDE w:val="0"/>
              <w:autoSpaceDN w:val="0"/>
              <w:spacing w:before="23" w:line="276" w:lineRule="auto"/>
              <w:ind w:left="98"/>
              <w:jc w:val="center"/>
              <w:rPr>
                <w:color w:val="0070C0"/>
                <w:sz w:val="26"/>
                <w:szCs w:val="26"/>
                <w:lang w:val="vi-VN"/>
              </w:rPr>
            </w:pPr>
            <w:r w:rsidRPr="009E12B2">
              <w:rPr>
                <w:color w:val="0070C0"/>
                <w:sz w:val="26"/>
                <w:szCs w:val="26"/>
              </w:rPr>
              <w:t>2</w:t>
            </w:r>
            <w:r w:rsidRPr="009E12B2">
              <w:rPr>
                <w:color w:val="0070C0"/>
                <w:sz w:val="26"/>
                <w:szCs w:val="26"/>
                <w:lang w:val="vi-VN"/>
              </w:rPr>
              <w:t>.6</w:t>
            </w:r>
          </w:p>
        </w:tc>
        <w:tc>
          <w:tcPr>
            <w:tcW w:w="4662" w:type="dxa"/>
          </w:tcPr>
          <w:p w14:paraId="5F7F7E58"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cao</w:t>
            </w:r>
          </w:p>
        </w:tc>
        <w:tc>
          <w:tcPr>
            <w:tcW w:w="1532" w:type="dxa"/>
          </w:tcPr>
          <w:p w14:paraId="391EDE59"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mm</w:t>
            </w:r>
          </w:p>
        </w:tc>
        <w:tc>
          <w:tcPr>
            <w:tcW w:w="1981" w:type="dxa"/>
          </w:tcPr>
          <w:p w14:paraId="7044BC3E"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0B62DCFA" w14:textId="77777777" w:rsidTr="000D6BE3">
        <w:trPr>
          <w:trHeight w:val="340"/>
        </w:trPr>
        <w:tc>
          <w:tcPr>
            <w:tcW w:w="1222" w:type="dxa"/>
          </w:tcPr>
          <w:p w14:paraId="69A81340"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2.8</w:t>
            </w:r>
          </w:p>
        </w:tc>
        <w:tc>
          <w:tcPr>
            <w:tcW w:w="4662" w:type="dxa"/>
          </w:tcPr>
          <w:p w14:paraId="6FF7644D"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Trọng lượng gần đúng</w:t>
            </w:r>
          </w:p>
        </w:tc>
        <w:tc>
          <w:tcPr>
            <w:tcW w:w="1532" w:type="dxa"/>
          </w:tcPr>
          <w:p w14:paraId="00CFC6F4"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kg</w:t>
            </w:r>
          </w:p>
        </w:tc>
        <w:tc>
          <w:tcPr>
            <w:tcW w:w="1981" w:type="dxa"/>
          </w:tcPr>
          <w:p w14:paraId="3E101E30" w14:textId="77777777" w:rsidR="009E12B2" w:rsidRPr="009E12B2" w:rsidRDefault="009E12B2" w:rsidP="009E12B2">
            <w:pPr>
              <w:widowControl w:val="0"/>
              <w:autoSpaceDE w:val="0"/>
              <w:autoSpaceDN w:val="0"/>
              <w:spacing w:before="23" w:line="276" w:lineRule="auto"/>
              <w:ind w:left="98"/>
              <w:jc w:val="center"/>
              <w:rPr>
                <w:sz w:val="26"/>
                <w:szCs w:val="26"/>
                <w:lang w:val="vi-VN"/>
              </w:rPr>
            </w:pPr>
            <w:r w:rsidRPr="009E12B2">
              <w:rPr>
                <w:sz w:val="26"/>
                <w:szCs w:val="26"/>
              </w:rPr>
              <w:t>≤ 4</w:t>
            </w:r>
            <w:r w:rsidRPr="009E12B2">
              <w:rPr>
                <w:sz w:val="26"/>
                <w:szCs w:val="26"/>
                <w:lang w:val="vi-VN"/>
              </w:rPr>
              <w:t>-5</w:t>
            </w:r>
          </w:p>
        </w:tc>
      </w:tr>
      <w:tr w:rsidR="009E12B2" w:rsidRPr="009E12B2" w14:paraId="684D1B5C" w14:textId="77777777" w:rsidTr="000D6BE3">
        <w:trPr>
          <w:trHeight w:val="340"/>
        </w:trPr>
        <w:tc>
          <w:tcPr>
            <w:tcW w:w="1222" w:type="dxa"/>
          </w:tcPr>
          <w:p w14:paraId="6AC410F9"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2.9</w:t>
            </w:r>
          </w:p>
        </w:tc>
        <w:tc>
          <w:tcPr>
            <w:tcW w:w="4662" w:type="dxa"/>
          </w:tcPr>
          <w:p w14:paraId="7ECC1C76"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Mã hiệu sản phẩm</w:t>
            </w:r>
          </w:p>
        </w:tc>
        <w:tc>
          <w:tcPr>
            <w:tcW w:w="1532" w:type="dxa"/>
          </w:tcPr>
          <w:p w14:paraId="776CCC4E"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23E6CCD7"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Nêu cụ thể</w:t>
            </w:r>
          </w:p>
        </w:tc>
      </w:tr>
      <w:tr w:rsidR="009E12B2" w:rsidRPr="009E12B2" w14:paraId="123ECF24" w14:textId="77777777" w:rsidTr="000D6BE3">
        <w:trPr>
          <w:trHeight w:val="340"/>
        </w:trPr>
        <w:tc>
          <w:tcPr>
            <w:tcW w:w="1222" w:type="dxa"/>
          </w:tcPr>
          <w:p w14:paraId="711F8EA8"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2.10</w:t>
            </w:r>
          </w:p>
        </w:tc>
        <w:tc>
          <w:tcPr>
            <w:tcW w:w="4662" w:type="dxa"/>
          </w:tcPr>
          <w:p w14:paraId="62B0B4FF"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Nước sản xuất</w:t>
            </w:r>
          </w:p>
        </w:tc>
        <w:tc>
          <w:tcPr>
            <w:tcW w:w="1532" w:type="dxa"/>
          </w:tcPr>
          <w:p w14:paraId="301C7F1E"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50456BA1"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Nêu cụ thể</w:t>
            </w:r>
          </w:p>
        </w:tc>
      </w:tr>
      <w:tr w:rsidR="009E12B2" w:rsidRPr="009E12B2" w14:paraId="7DE94C7E" w14:textId="77777777" w:rsidTr="000D6BE3">
        <w:trPr>
          <w:trHeight w:val="340"/>
        </w:trPr>
        <w:tc>
          <w:tcPr>
            <w:tcW w:w="1222" w:type="dxa"/>
          </w:tcPr>
          <w:p w14:paraId="0E9D4EC7"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2.11</w:t>
            </w:r>
          </w:p>
        </w:tc>
        <w:tc>
          <w:tcPr>
            <w:tcW w:w="4662" w:type="dxa"/>
          </w:tcPr>
          <w:p w14:paraId="43E3F2B2" w14:textId="77777777" w:rsidR="009E12B2" w:rsidRPr="009E12B2" w:rsidRDefault="009E12B2" w:rsidP="009E12B2">
            <w:pPr>
              <w:widowControl w:val="0"/>
              <w:autoSpaceDE w:val="0"/>
              <w:autoSpaceDN w:val="0"/>
              <w:spacing w:before="23" w:line="276" w:lineRule="auto"/>
              <w:ind w:left="98"/>
              <w:jc w:val="left"/>
              <w:rPr>
                <w:sz w:val="26"/>
                <w:szCs w:val="26"/>
              </w:rPr>
            </w:pPr>
            <w:r w:rsidRPr="009E12B2">
              <w:rPr>
                <w:sz w:val="26"/>
                <w:szCs w:val="26"/>
              </w:rPr>
              <w:t>Loại</w:t>
            </w:r>
          </w:p>
        </w:tc>
        <w:tc>
          <w:tcPr>
            <w:tcW w:w="1532" w:type="dxa"/>
          </w:tcPr>
          <w:p w14:paraId="1AE27EAB" w14:textId="77777777" w:rsidR="009E12B2" w:rsidRPr="009E12B2" w:rsidRDefault="009E12B2" w:rsidP="009E12B2">
            <w:pPr>
              <w:widowControl w:val="0"/>
              <w:autoSpaceDE w:val="0"/>
              <w:autoSpaceDN w:val="0"/>
              <w:spacing w:before="23" w:line="276" w:lineRule="auto"/>
              <w:ind w:left="98"/>
              <w:jc w:val="left"/>
              <w:rPr>
                <w:sz w:val="26"/>
                <w:szCs w:val="26"/>
              </w:rPr>
            </w:pPr>
          </w:p>
        </w:tc>
        <w:tc>
          <w:tcPr>
            <w:tcW w:w="1981" w:type="dxa"/>
          </w:tcPr>
          <w:p w14:paraId="7E221E17" w14:textId="77777777" w:rsidR="009E12B2" w:rsidRPr="009E12B2" w:rsidRDefault="009E12B2" w:rsidP="009E12B2">
            <w:pPr>
              <w:widowControl w:val="0"/>
              <w:autoSpaceDE w:val="0"/>
              <w:autoSpaceDN w:val="0"/>
              <w:spacing w:before="23" w:line="276" w:lineRule="auto"/>
              <w:ind w:left="98"/>
              <w:jc w:val="center"/>
              <w:rPr>
                <w:sz w:val="26"/>
                <w:szCs w:val="26"/>
              </w:rPr>
            </w:pPr>
            <w:r w:rsidRPr="009E12B2">
              <w:rPr>
                <w:sz w:val="26"/>
                <w:szCs w:val="26"/>
              </w:rPr>
              <w:t>Nêu cụ thể</w:t>
            </w:r>
          </w:p>
        </w:tc>
      </w:tr>
      <w:tr w:rsidR="009E12B2" w:rsidRPr="009E12B2" w14:paraId="42252A28" w14:textId="77777777" w:rsidTr="000D6BE3">
        <w:trPr>
          <w:trHeight w:val="340"/>
        </w:trPr>
        <w:tc>
          <w:tcPr>
            <w:tcW w:w="1222" w:type="dxa"/>
          </w:tcPr>
          <w:p w14:paraId="7A286C97"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2.12</w:t>
            </w:r>
          </w:p>
        </w:tc>
        <w:tc>
          <w:tcPr>
            <w:tcW w:w="4662" w:type="dxa"/>
          </w:tcPr>
          <w:p w14:paraId="7BDACF91"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Vật liệu</w:t>
            </w:r>
          </w:p>
        </w:tc>
        <w:tc>
          <w:tcPr>
            <w:tcW w:w="1532" w:type="dxa"/>
          </w:tcPr>
          <w:p w14:paraId="1459F17A"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59919C47"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PC-GF</w:t>
            </w:r>
          </w:p>
        </w:tc>
      </w:tr>
      <w:tr w:rsidR="009E12B2" w:rsidRPr="009E12B2" w14:paraId="4D412C32" w14:textId="77777777" w:rsidTr="000D6BE3">
        <w:trPr>
          <w:trHeight w:val="340"/>
        </w:trPr>
        <w:tc>
          <w:tcPr>
            <w:tcW w:w="1222" w:type="dxa"/>
          </w:tcPr>
          <w:p w14:paraId="26CF1C9F"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b/>
                <w:w w:val="99"/>
                <w:sz w:val="26"/>
                <w:szCs w:val="26"/>
              </w:rPr>
              <w:t>3</w:t>
            </w:r>
          </w:p>
        </w:tc>
        <w:tc>
          <w:tcPr>
            <w:tcW w:w="4662" w:type="dxa"/>
          </w:tcPr>
          <w:p w14:paraId="7289BC4D" w14:textId="77777777" w:rsidR="009E12B2" w:rsidRPr="009E12B2" w:rsidRDefault="009E12B2" w:rsidP="009E12B2">
            <w:pPr>
              <w:widowControl w:val="0"/>
              <w:autoSpaceDE w:val="0"/>
              <w:autoSpaceDN w:val="0"/>
              <w:spacing w:before="23" w:line="276" w:lineRule="auto"/>
              <w:ind w:left="98"/>
              <w:jc w:val="left"/>
              <w:rPr>
                <w:color w:val="0070C0"/>
                <w:sz w:val="26"/>
                <w:szCs w:val="26"/>
                <w:lang w:val="vi-VN"/>
              </w:rPr>
            </w:pPr>
            <w:r w:rsidRPr="009E12B2">
              <w:rPr>
                <w:b/>
                <w:sz w:val="26"/>
                <w:szCs w:val="26"/>
              </w:rPr>
              <w:t>Hộp công tơ 3 pha</w:t>
            </w:r>
            <w:r w:rsidRPr="009E12B2">
              <w:rPr>
                <w:b/>
                <w:sz w:val="26"/>
                <w:szCs w:val="26"/>
                <w:lang w:val="vi-VN"/>
              </w:rPr>
              <w:t xml:space="preserve"> trực tiếp (không lắp TI bên trong)</w:t>
            </w:r>
          </w:p>
        </w:tc>
        <w:tc>
          <w:tcPr>
            <w:tcW w:w="1532" w:type="dxa"/>
          </w:tcPr>
          <w:p w14:paraId="2909CD2F"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78115D9C" w14:textId="77777777" w:rsidR="009E12B2" w:rsidRPr="009E12B2" w:rsidRDefault="009E12B2" w:rsidP="009E12B2">
            <w:pPr>
              <w:widowControl w:val="0"/>
              <w:autoSpaceDE w:val="0"/>
              <w:autoSpaceDN w:val="0"/>
              <w:spacing w:before="23" w:line="276" w:lineRule="auto"/>
              <w:ind w:left="98"/>
              <w:jc w:val="center"/>
              <w:rPr>
                <w:color w:val="0070C0"/>
                <w:sz w:val="26"/>
                <w:szCs w:val="26"/>
              </w:rPr>
            </w:pPr>
          </w:p>
        </w:tc>
      </w:tr>
      <w:tr w:rsidR="009E12B2" w:rsidRPr="009E12B2" w14:paraId="65540237" w14:textId="77777777" w:rsidTr="000D6BE3">
        <w:trPr>
          <w:trHeight w:val="340"/>
        </w:trPr>
        <w:tc>
          <w:tcPr>
            <w:tcW w:w="1222" w:type="dxa"/>
          </w:tcPr>
          <w:p w14:paraId="58496430"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2.1</w:t>
            </w:r>
          </w:p>
        </w:tc>
        <w:tc>
          <w:tcPr>
            <w:tcW w:w="4662" w:type="dxa"/>
          </w:tcPr>
          <w:p w14:paraId="1295601B"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Phù hợp với công tơ KWh ba pha</w:t>
            </w:r>
          </w:p>
        </w:tc>
        <w:tc>
          <w:tcPr>
            <w:tcW w:w="1532" w:type="dxa"/>
          </w:tcPr>
          <w:p w14:paraId="0794970C"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6A73536A"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01</w:t>
            </w:r>
          </w:p>
        </w:tc>
      </w:tr>
      <w:tr w:rsidR="009E12B2" w:rsidRPr="009E12B2" w14:paraId="6B0C77DA" w14:textId="77777777" w:rsidTr="000D6BE3">
        <w:trPr>
          <w:trHeight w:val="340"/>
        </w:trPr>
        <w:tc>
          <w:tcPr>
            <w:tcW w:w="1222" w:type="dxa"/>
          </w:tcPr>
          <w:p w14:paraId="62E5E9B8"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2.2</w:t>
            </w:r>
          </w:p>
        </w:tc>
        <w:tc>
          <w:tcPr>
            <w:tcW w:w="4662" w:type="dxa"/>
          </w:tcPr>
          <w:p w14:paraId="29442DB5"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Phù hợp với Aptômát  (3 cực)</w:t>
            </w:r>
          </w:p>
        </w:tc>
        <w:tc>
          <w:tcPr>
            <w:tcW w:w="1532" w:type="dxa"/>
          </w:tcPr>
          <w:p w14:paraId="379A47E1"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34C45563"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01</w:t>
            </w:r>
          </w:p>
        </w:tc>
      </w:tr>
      <w:tr w:rsidR="009E12B2" w:rsidRPr="009E12B2" w14:paraId="42A09426" w14:textId="77777777" w:rsidTr="000D6BE3">
        <w:trPr>
          <w:trHeight w:val="340"/>
        </w:trPr>
        <w:tc>
          <w:tcPr>
            <w:tcW w:w="1222" w:type="dxa"/>
          </w:tcPr>
          <w:p w14:paraId="585ECB92"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2.3</w:t>
            </w:r>
          </w:p>
        </w:tc>
        <w:tc>
          <w:tcPr>
            <w:tcW w:w="4662" w:type="dxa"/>
          </w:tcPr>
          <w:p w14:paraId="47B4971A"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Kích thước tổng thể</w:t>
            </w:r>
          </w:p>
        </w:tc>
        <w:tc>
          <w:tcPr>
            <w:tcW w:w="1532" w:type="dxa"/>
          </w:tcPr>
          <w:p w14:paraId="76158BF8"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33A7ACE5" w14:textId="77777777" w:rsidR="009E12B2" w:rsidRPr="009E12B2" w:rsidRDefault="009E12B2" w:rsidP="009E12B2">
            <w:pPr>
              <w:widowControl w:val="0"/>
              <w:autoSpaceDE w:val="0"/>
              <w:autoSpaceDN w:val="0"/>
              <w:spacing w:before="23" w:line="276" w:lineRule="auto"/>
              <w:ind w:left="98"/>
              <w:jc w:val="center"/>
              <w:rPr>
                <w:color w:val="0070C0"/>
                <w:sz w:val="26"/>
                <w:szCs w:val="26"/>
              </w:rPr>
            </w:pPr>
          </w:p>
        </w:tc>
      </w:tr>
      <w:tr w:rsidR="009E12B2" w:rsidRPr="009E12B2" w14:paraId="51869B10" w14:textId="77777777" w:rsidTr="000D6BE3">
        <w:trPr>
          <w:trHeight w:val="340"/>
        </w:trPr>
        <w:tc>
          <w:tcPr>
            <w:tcW w:w="1222" w:type="dxa"/>
          </w:tcPr>
          <w:p w14:paraId="2560502C"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2</w:t>
            </w:r>
            <w:r w:rsidRPr="009E12B2">
              <w:rPr>
                <w:color w:val="0070C0"/>
                <w:sz w:val="26"/>
                <w:szCs w:val="26"/>
                <w:lang w:val="vi-VN"/>
              </w:rPr>
              <w:t>.4</w:t>
            </w:r>
          </w:p>
        </w:tc>
        <w:tc>
          <w:tcPr>
            <w:tcW w:w="4662" w:type="dxa"/>
          </w:tcPr>
          <w:p w14:paraId="7AF05DB4"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rộng</w:t>
            </w:r>
          </w:p>
        </w:tc>
        <w:tc>
          <w:tcPr>
            <w:tcW w:w="1532" w:type="dxa"/>
          </w:tcPr>
          <w:p w14:paraId="7247CBA8"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mm</w:t>
            </w:r>
          </w:p>
        </w:tc>
        <w:tc>
          <w:tcPr>
            <w:tcW w:w="1981" w:type="dxa"/>
          </w:tcPr>
          <w:p w14:paraId="475CE33E"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45AF0A8D" w14:textId="77777777" w:rsidTr="000D6BE3">
        <w:trPr>
          <w:trHeight w:val="340"/>
        </w:trPr>
        <w:tc>
          <w:tcPr>
            <w:tcW w:w="1222" w:type="dxa"/>
          </w:tcPr>
          <w:p w14:paraId="33F790FA"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2</w:t>
            </w:r>
            <w:r w:rsidRPr="009E12B2">
              <w:rPr>
                <w:color w:val="0070C0"/>
                <w:sz w:val="26"/>
                <w:szCs w:val="26"/>
                <w:lang w:val="vi-VN"/>
              </w:rPr>
              <w:t>.5</w:t>
            </w:r>
          </w:p>
        </w:tc>
        <w:tc>
          <w:tcPr>
            <w:tcW w:w="4662" w:type="dxa"/>
          </w:tcPr>
          <w:p w14:paraId="3B818A55"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sâu</w:t>
            </w:r>
          </w:p>
        </w:tc>
        <w:tc>
          <w:tcPr>
            <w:tcW w:w="1532" w:type="dxa"/>
          </w:tcPr>
          <w:p w14:paraId="73A4AB9A"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mm</w:t>
            </w:r>
          </w:p>
        </w:tc>
        <w:tc>
          <w:tcPr>
            <w:tcW w:w="1981" w:type="dxa"/>
          </w:tcPr>
          <w:p w14:paraId="0F583327"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782329DC" w14:textId="77777777" w:rsidTr="000D6BE3">
        <w:trPr>
          <w:trHeight w:val="340"/>
        </w:trPr>
        <w:tc>
          <w:tcPr>
            <w:tcW w:w="1222" w:type="dxa"/>
          </w:tcPr>
          <w:p w14:paraId="6734A394"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2</w:t>
            </w:r>
            <w:r w:rsidRPr="009E12B2">
              <w:rPr>
                <w:color w:val="0070C0"/>
                <w:sz w:val="26"/>
                <w:szCs w:val="26"/>
                <w:lang w:val="vi-VN"/>
              </w:rPr>
              <w:t>.6</w:t>
            </w:r>
          </w:p>
        </w:tc>
        <w:tc>
          <w:tcPr>
            <w:tcW w:w="4662" w:type="dxa"/>
          </w:tcPr>
          <w:p w14:paraId="6974553B"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 Chiều cao</w:t>
            </w:r>
          </w:p>
        </w:tc>
        <w:tc>
          <w:tcPr>
            <w:tcW w:w="1532" w:type="dxa"/>
          </w:tcPr>
          <w:p w14:paraId="2EF6AAED"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mm</w:t>
            </w:r>
          </w:p>
        </w:tc>
        <w:tc>
          <w:tcPr>
            <w:tcW w:w="1981" w:type="dxa"/>
          </w:tcPr>
          <w:p w14:paraId="48080E8E"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Đề xuất</w:t>
            </w:r>
          </w:p>
        </w:tc>
      </w:tr>
      <w:tr w:rsidR="009E12B2" w:rsidRPr="009E12B2" w14:paraId="0D05BCF2" w14:textId="77777777" w:rsidTr="000D6BE3">
        <w:trPr>
          <w:trHeight w:val="340"/>
        </w:trPr>
        <w:tc>
          <w:tcPr>
            <w:tcW w:w="1222" w:type="dxa"/>
          </w:tcPr>
          <w:p w14:paraId="7809D9AD"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2.8</w:t>
            </w:r>
          </w:p>
        </w:tc>
        <w:tc>
          <w:tcPr>
            <w:tcW w:w="4662" w:type="dxa"/>
          </w:tcPr>
          <w:p w14:paraId="2CF0AC52"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Trọng lượng gần đúng</w:t>
            </w:r>
          </w:p>
        </w:tc>
        <w:tc>
          <w:tcPr>
            <w:tcW w:w="1532" w:type="dxa"/>
          </w:tcPr>
          <w:p w14:paraId="280FA3FA"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kg</w:t>
            </w:r>
          </w:p>
        </w:tc>
        <w:tc>
          <w:tcPr>
            <w:tcW w:w="1981" w:type="dxa"/>
          </w:tcPr>
          <w:p w14:paraId="7B126DA8"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 3</w:t>
            </w:r>
            <w:r w:rsidRPr="009E12B2">
              <w:rPr>
                <w:sz w:val="26"/>
                <w:szCs w:val="26"/>
                <w:lang w:val="vi-VN"/>
              </w:rPr>
              <w:t>,5-4</w:t>
            </w:r>
          </w:p>
        </w:tc>
      </w:tr>
      <w:tr w:rsidR="009E12B2" w:rsidRPr="009E12B2" w14:paraId="172BD965" w14:textId="77777777" w:rsidTr="000D6BE3">
        <w:trPr>
          <w:trHeight w:val="340"/>
        </w:trPr>
        <w:tc>
          <w:tcPr>
            <w:tcW w:w="1222" w:type="dxa"/>
          </w:tcPr>
          <w:p w14:paraId="302E4D95"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2.9</w:t>
            </w:r>
          </w:p>
        </w:tc>
        <w:tc>
          <w:tcPr>
            <w:tcW w:w="4662" w:type="dxa"/>
          </w:tcPr>
          <w:p w14:paraId="7B631369"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Mã hiệu sản phẩm</w:t>
            </w:r>
          </w:p>
        </w:tc>
        <w:tc>
          <w:tcPr>
            <w:tcW w:w="1532" w:type="dxa"/>
          </w:tcPr>
          <w:p w14:paraId="22EC8B86"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67B14834"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Nêu cụ thể</w:t>
            </w:r>
          </w:p>
        </w:tc>
      </w:tr>
      <w:tr w:rsidR="009E12B2" w:rsidRPr="009E12B2" w14:paraId="68DDFD50" w14:textId="77777777" w:rsidTr="000D6BE3">
        <w:trPr>
          <w:trHeight w:val="340"/>
        </w:trPr>
        <w:tc>
          <w:tcPr>
            <w:tcW w:w="1222" w:type="dxa"/>
          </w:tcPr>
          <w:p w14:paraId="083FBDC1"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2.10</w:t>
            </w:r>
          </w:p>
        </w:tc>
        <w:tc>
          <w:tcPr>
            <w:tcW w:w="4662" w:type="dxa"/>
          </w:tcPr>
          <w:p w14:paraId="105F4239"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Nước sản xuất</w:t>
            </w:r>
          </w:p>
        </w:tc>
        <w:tc>
          <w:tcPr>
            <w:tcW w:w="1532" w:type="dxa"/>
          </w:tcPr>
          <w:p w14:paraId="317C4585"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0783DDBB"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Nêu cụ thể</w:t>
            </w:r>
          </w:p>
        </w:tc>
      </w:tr>
      <w:tr w:rsidR="009E12B2" w:rsidRPr="009E12B2" w14:paraId="0DDD8694" w14:textId="77777777" w:rsidTr="000D6BE3">
        <w:trPr>
          <w:trHeight w:val="340"/>
        </w:trPr>
        <w:tc>
          <w:tcPr>
            <w:tcW w:w="1222" w:type="dxa"/>
          </w:tcPr>
          <w:p w14:paraId="274BD09D"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2.11</w:t>
            </w:r>
          </w:p>
        </w:tc>
        <w:tc>
          <w:tcPr>
            <w:tcW w:w="4662" w:type="dxa"/>
          </w:tcPr>
          <w:p w14:paraId="228ED5C1"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sz w:val="26"/>
                <w:szCs w:val="26"/>
              </w:rPr>
              <w:t>Loại</w:t>
            </w:r>
          </w:p>
        </w:tc>
        <w:tc>
          <w:tcPr>
            <w:tcW w:w="1532" w:type="dxa"/>
          </w:tcPr>
          <w:p w14:paraId="5CAB01DD"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27735055"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sz w:val="26"/>
                <w:szCs w:val="26"/>
              </w:rPr>
              <w:t>Nêu cụ thể</w:t>
            </w:r>
          </w:p>
        </w:tc>
      </w:tr>
      <w:tr w:rsidR="009E12B2" w:rsidRPr="009E12B2" w14:paraId="2FB04E7D" w14:textId="77777777" w:rsidTr="000D6BE3">
        <w:trPr>
          <w:trHeight w:val="340"/>
        </w:trPr>
        <w:tc>
          <w:tcPr>
            <w:tcW w:w="1222" w:type="dxa"/>
          </w:tcPr>
          <w:p w14:paraId="06808A00"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lastRenderedPageBreak/>
              <w:t>2.12</w:t>
            </w:r>
          </w:p>
        </w:tc>
        <w:tc>
          <w:tcPr>
            <w:tcW w:w="4662" w:type="dxa"/>
          </w:tcPr>
          <w:p w14:paraId="0C3AD840" w14:textId="77777777" w:rsidR="009E12B2" w:rsidRPr="009E12B2" w:rsidRDefault="009E12B2" w:rsidP="009E12B2">
            <w:pPr>
              <w:widowControl w:val="0"/>
              <w:autoSpaceDE w:val="0"/>
              <w:autoSpaceDN w:val="0"/>
              <w:spacing w:before="23" w:line="276" w:lineRule="auto"/>
              <w:ind w:left="98"/>
              <w:jc w:val="left"/>
              <w:rPr>
                <w:color w:val="0070C0"/>
                <w:sz w:val="26"/>
                <w:szCs w:val="26"/>
              </w:rPr>
            </w:pPr>
            <w:r w:rsidRPr="009E12B2">
              <w:rPr>
                <w:color w:val="0070C0"/>
                <w:sz w:val="26"/>
                <w:szCs w:val="26"/>
              </w:rPr>
              <w:t>Vật liệu</w:t>
            </w:r>
          </w:p>
        </w:tc>
        <w:tc>
          <w:tcPr>
            <w:tcW w:w="1532" w:type="dxa"/>
          </w:tcPr>
          <w:p w14:paraId="4886D635" w14:textId="77777777" w:rsidR="009E12B2" w:rsidRPr="009E12B2" w:rsidRDefault="009E12B2" w:rsidP="009E12B2">
            <w:pPr>
              <w:widowControl w:val="0"/>
              <w:autoSpaceDE w:val="0"/>
              <w:autoSpaceDN w:val="0"/>
              <w:spacing w:before="23" w:line="276" w:lineRule="auto"/>
              <w:ind w:left="98"/>
              <w:jc w:val="left"/>
              <w:rPr>
                <w:color w:val="0070C0"/>
                <w:sz w:val="26"/>
                <w:szCs w:val="26"/>
              </w:rPr>
            </w:pPr>
          </w:p>
        </w:tc>
        <w:tc>
          <w:tcPr>
            <w:tcW w:w="1981" w:type="dxa"/>
          </w:tcPr>
          <w:p w14:paraId="77D4899D" w14:textId="77777777" w:rsidR="009E12B2" w:rsidRPr="009E12B2" w:rsidRDefault="009E12B2" w:rsidP="009E12B2">
            <w:pPr>
              <w:widowControl w:val="0"/>
              <w:autoSpaceDE w:val="0"/>
              <w:autoSpaceDN w:val="0"/>
              <w:spacing w:before="23" w:line="276" w:lineRule="auto"/>
              <w:ind w:left="98"/>
              <w:jc w:val="center"/>
              <w:rPr>
                <w:color w:val="0070C0"/>
                <w:sz w:val="26"/>
                <w:szCs w:val="26"/>
              </w:rPr>
            </w:pPr>
            <w:r w:rsidRPr="009E12B2">
              <w:rPr>
                <w:color w:val="0070C0"/>
                <w:sz w:val="26"/>
                <w:szCs w:val="26"/>
              </w:rPr>
              <w:t>PC-GF</w:t>
            </w:r>
          </w:p>
        </w:tc>
      </w:tr>
    </w:tbl>
    <w:p w14:paraId="19BFCE08" w14:textId="77777777" w:rsidR="009E12B2" w:rsidRPr="009E12B2" w:rsidRDefault="009E12B2" w:rsidP="009E12B2">
      <w:pPr>
        <w:jc w:val="left"/>
        <w:rPr>
          <w:sz w:val="28"/>
          <w:szCs w:val="28"/>
          <w:lang w:val="sv-SE"/>
        </w:rPr>
      </w:pPr>
    </w:p>
    <w:p w14:paraId="6E4FBA5B" w14:textId="15BE25FA" w:rsidR="009E12B2" w:rsidRPr="009E12B2" w:rsidRDefault="009E12B2" w:rsidP="009E12B2">
      <w:pPr>
        <w:spacing w:before="40" w:after="40" w:line="288" w:lineRule="auto"/>
        <w:outlineLvl w:val="2"/>
        <w:rPr>
          <w:b/>
          <w:sz w:val="26"/>
          <w:szCs w:val="26"/>
          <w:lang w:val="sv-SE"/>
        </w:rPr>
      </w:pPr>
      <w:bookmarkStart w:id="114" w:name="_Toc225169928"/>
      <w:r>
        <w:rPr>
          <w:b/>
          <w:iCs/>
          <w:sz w:val="26"/>
          <w:szCs w:val="26"/>
          <w:lang w:val="pt-BR"/>
        </w:rPr>
        <w:t>3.2.3.39</w:t>
      </w:r>
      <w:r w:rsidRPr="009E12B2">
        <w:rPr>
          <w:b/>
          <w:iCs/>
          <w:sz w:val="26"/>
          <w:szCs w:val="26"/>
          <w:lang w:val="vi-VN"/>
        </w:rPr>
        <w:t>. Đặc tính kỹ thuật ống co ngót nhiệt.</w:t>
      </w:r>
      <w:bookmarkEnd w:id="114"/>
    </w:p>
    <w:p w14:paraId="03AD30C5"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văn số 656/TTr-PC BAVI ngày 31/03/2020)</w:t>
      </w:r>
      <w:r w:rsidRPr="009E12B2">
        <w:rPr>
          <w:color w:val="FF0000"/>
          <w:sz w:val="26"/>
          <w:szCs w:val="26"/>
        </w:rPr>
        <w:t xml:space="preserve"> </w:t>
      </w:r>
    </w:p>
    <w:p w14:paraId="2634A4D9" w14:textId="77777777" w:rsidR="009E12B2" w:rsidRPr="009E12B2" w:rsidRDefault="009E12B2" w:rsidP="009E12B2">
      <w:pPr>
        <w:widowControl w:val="0"/>
        <w:spacing w:line="276" w:lineRule="auto"/>
        <w:jc w:val="left"/>
        <w:rPr>
          <w:rFonts w:eastAsia="Calibri"/>
          <w:sz w:val="26"/>
          <w:szCs w:val="26"/>
          <w:shd w:val="clear" w:color="auto" w:fill="FFFFFF"/>
        </w:rPr>
      </w:pPr>
      <w:bookmarkStart w:id="115" w:name="_Toc530990702"/>
      <w:bookmarkStart w:id="116" w:name="_Toc531012924"/>
      <w:bookmarkStart w:id="117" w:name="_Toc532822923"/>
      <w:bookmarkStart w:id="118" w:name="_Toc84520335"/>
      <w:bookmarkStart w:id="119" w:name="_Toc84623632"/>
      <w:bookmarkEnd w:id="97"/>
      <w:bookmarkEnd w:id="98"/>
      <w:bookmarkEnd w:id="99"/>
      <w:bookmarkEnd w:id="100"/>
      <w:r w:rsidRPr="009E12B2">
        <w:rPr>
          <w:rFonts w:eastAsia="Calibri"/>
          <w:sz w:val="26"/>
          <w:szCs w:val="26"/>
          <w:shd w:val="clear" w:color="auto" w:fill="FFFFFF"/>
        </w:rPr>
        <w:t>Thông số kỹ thuật ống co ngót nhiệt.</w:t>
      </w:r>
    </w:p>
    <w:p w14:paraId="4CA4E3E9"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Đường kính: tùy theo nhu cầu của khách hàng.</w:t>
      </w:r>
    </w:p>
    <w:p w14:paraId="6CC83BA2"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Chiều dài: 1m</w:t>
      </w:r>
    </w:p>
    <w:p w14:paraId="58A49575"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Độ dày: 0,25 ± 0.1mm,</w:t>
      </w:r>
    </w:p>
    <w:p w14:paraId="3D06A104"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Sau khi co hoàn toàn đường kính bên trong: ≤2.00mm, độ dày: 0,46 ± 0.08mm);</w:t>
      </w:r>
    </w:p>
    <w:p w14:paraId="425BE56D"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Nhiệt làm việc: -55</w:t>
      </w:r>
      <w:r w:rsidRPr="009E12B2">
        <w:rPr>
          <w:rFonts w:eastAsia="Calibri"/>
          <w:sz w:val="26"/>
          <w:szCs w:val="26"/>
          <w:shd w:val="clear" w:color="auto" w:fill="FFFFFF"/>
          <w:vertAlign w:val="superscript"/>
        </w:rPr>
        <w:t>0</w:t>
      </w:r>
      <w:r w:rsidRPr="009E12B2">
        <w:rPr>
          <w:rFonts w:eastAsia="Calibri"/>
          <w:sz w:val="26"/>
          <w:szCs w:val="26"/>
          <w:shd w:val="clear" w:color="auto" w:fill="FFFFFF"/>
        </w:rPr>
        <w:t xml:space="preserve"> ~ 125</w:t>
      </w:r>
      <w:r w:rsidRPr="009E12B2">
        <w:rPr>
          <w:rFonts w:eastAsia="Calibri"/>
          <w:sz w:val="26"/>
          <w:szCs w:val="26"/>
          <w:shd w:val="clear" w:color="auto" w:fill="FFFFFF"/>
          <w:vertAlign w:val="superscript"/>
        </w:rPr>
        <w:t></w:t>
      </w:r>
    </w:p>
    <w:p w14:paraId="5A7D71AB"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Nhiệt độ co: 125</w:t>
      </w:r>
      <w:r w:rsidRPr="009E12B2">
        <w:rPr>
          <w:rFonts w:eastAsia="Calibri"/>
          <w:sz w:val="26"/>
          <w:szCs w:val="26"/>
          <w:shd w:val="clear" w:color="auto" w:fill="FFFFFF"/>
          <w:vertAlign w:val="superscript"/>
        </w:rPr>
        <w:t>0</w:t>
      </w:r>
      <w:r w:rsidRPr="009E12B2">
        <w:rPr>
          <w:rFonts w:eastAsia="Calibri"/>
          <w:sz w:val="26"/>
          <w:szCs w:val="26"/>
          <w:shd w:val="clear" w:color="auto" w:fill="FFFFFF"/>
        </w:rPr>
        <w:t>;</w:t>
      </w:r>
    </w:p>
    <w:p w14:paraId="197E9C9E"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Tỉ lệ co theo chiều ngang: ≥50%, Tỉ lệ có theo chiều dọc: ≤8%;</w:t>
      </w:r>
    </w:p>
    <w:p w14:paraId="294B17AA"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Điện áp cách điện: 600V</w:t>
      </w:r>
    </w:p>
    <w:p w14:paraId="40D7AC6D"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Màu sắc: Tùy theo yêu cầu.</w:t>
      </w:r>
    </w:p>
    <w:p w14:paraId="2CFE9901"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Tính năng: Ống co ngót nhiệt có khả năng chống cháy rất tốt, bảo vệ môi trường, máy móc khỏi nguy cơ cháy nổ. Dây gen co mềm, ổn định, nhiệt độ co thấp, thời gian xảy ra hiện tượng co nhanh.</w:t>
      </w:r>
    </w:p>
    <w:p w14:paraId="3E40992D" w14:textId="77777777" w:rsidR="009E12B2" w:rsidRPr="009E12B2" w:rsidRDefault="009E12B2" w:rsidP="009E12B2">
      <w:pPr>
        <w:widowControl w:val="0"/>
        <w:spacing w:line="276" w:lineRule="auto"/>
        <w:jc w:val="left"/>
        <w:rPr>
          <w:rFonts w:eastAsia="Calibri"/>
          <w:sz w:val="26"/>
          <w:szCs w:val="26"/>
          <w:shd w:val="clear" w:color="auto" w:fill="FFFFFF"/>
        </w:rPr>
      </w:pPr>
      <w:r w:rsidRPr="009E12B2">
        <w:rPr>
          <w:rFonts w:eastAsia="Calibri"/>
          <w:sz w:val="26"/>
          <w:szCs w:val="26"/>
          <w:shd w:val="clear" w:color="auto" w:fill="FFFFFF"/>
        </w:rPr>
        <w:t>Ứng dụng: Ống co ngót nhiệt được sử dụng chủ yếu trong việc bảo vệ, che chắn các mối hàn nối dây, các đầu dây cần bịt kín, đầu nối dây với các chân cắm, bảo vệ các chi tiết kim loại hở chống rỉ sét, ăn mòn…</w:t>
      </w:r>
    </w:p>
    <w:p w14:paraId="4F4116B5" w14:textId="2A3D813B" w:rsidR="009E12B2" w:rsidRPr="009E12B2" w:rsidRDefault="009E12B2" w:rsidP="009E12B2">
      <w:pPr>
        <w:spacing w:before="40" w:after="40" w:line="288" w:lineRule="auto"/>
        <w:outlineLvl w:val="2"/>
        <w:rPr>
          <w:b/>
          <w:sz w:val="26"/>
          <w:szCs w:val="26"/>
          <w:lang w:val="sv-SE"/>
        </w:rPr>
      </w:pPr>
      <w:bookmarkStart w:id="120" w:name="_Toc225169929"/>
      <w:r>
        <w:rPr>
          <w:b/>
          <w:iCs/>
          <w:sz w:val="26"/>
          <w:szCs w:val="26"/>
          <w:lang w:val="pt-BR"/>
        </w:rPr>
        <w:t>3.2.3.40</w:t>
      </w:r>
      <w:r w:rsidRPr="009E12B2">
        <w:rPr>
          <w:b/>
          <w:iCs/>
          <w:sz w:val="26"/>
          <w:szCs w:val="26"/>
          <w:lang w:val="vi-VN"/>
        </w:rPr>
        <w:t>. Đặc tính kỹ thuật ống nối chịu lực và không chịu lực.</w:t>
      </w:r>
      <w:bookmarkEnd w:id="120"/>
    </w:p>
    <w:p w14:paraId="0F1102E9"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văn số 656/TTr-PC BAVI ngày 31/03/2020)</w:t>
      </w:r>
      <w:r w:rsidRPr="009E12B2">
        <w:rPr>
          <w:color w:val="FF0000"/>
          <w:sz w:val="26"/>
          <w:szCs w:val="26"/>
        </w:rPr>
        <w:t xml:space="preserve"> </w:t>
      </w:r>
    </w:p>
    <w:p w14:paraId="1AA9605D" w14:textId="77777777" w:rsidR="009E12B2" w:rsidRPr="009E12B2" w:rsidRDefault="009E12B2" w:rsidP="009E12B2">
      <w:pPr>
        <w:widowControl w:val="0"/>
        <w:spacing w:line="276" w:lineRule="auto"/>
        <w:jc w:val="left"/>
        <w:rPr>
          <w:rFonts w:eastAsia="Calibri"/>
          <w:b/>
          <w:sz w:val="26"/>
          <w:szCs w:val="26"/>
          <w:lang w:val="da-DK"/>
        </w:rPr>
      </w:pPr>
      <w:r w:rsidRPr="009E12B2">
        <w:rPr>
          <w:rFonts w:eastAsia="Calibri"/>
          <w:b/>
          <w:sz w:val="26"/>
          <w:szCs w:val="26"/>
          <w:lang w:val="da-DK"/>
        </w:rPr>
        <w:t>1. Thiết kế chung:</w:t>
      </w:r>
    </w:p>
    <w:p w14:paraId="6EE2A0B5"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Các ống nối ép chịu lực được chế tạo bằng hợp kim nhôm dùng để nối các dây dẫn hợp kim nhôm và dây nhôm.</w:t>
      </w:r>
    </w:p>
    <w:p w14:paraId="073C2031"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Ống nối phải là loại ép, được đổ đầy hợp chất bôi trơn phù hợp để nối các dây dẫn hợp kim nhôm với các dây dẫn bện hợp kim nhôm và dây nhôm.</w:t>
      </w:r>
    </w:p>
    <w:p w14:paraId="28ABA296"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Ống nối chịu lực được thiết kế đáp ứng ít nhất 195% tương ứng với cường độ kéo định mức của dây dẫn bện hợp kim nhôm và dây nhôm mà chúng nối.</w:t>
      </w:r>
    </w:p>
    <w:p w14:paraId="5B892377"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Ống nối không chịu lực được thiết kế đáp ứng ít nhất 140% tương ứng với cường độ kéo định mức của dây dẫn bện hợp kim nhôm và dây nhôm mà chúng nối.</w:t>
      </w:r>
    </w:p>
    <w:p w14:paraId="3722774E"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Toàn bộ ống nối đều được đánh dấu rõ ràng: tiết diện và catalog của mối nối và ít nhất phải có cùng độ dẫn điện với dây dẫn và dẫn dòng liên tục có cùng định mức với tiết diện của dây như đã thiết kế.</w:t>
      </w:r>
    </w:p>
    <w:p w14:paraId="4047B477"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Toàn bộ ống nối phải phù hợp trong khi lắp đặt cho việc sử dụng các dụng cụ bằng tay hay bằng thuỷ lực.</w:t>
      </w:r>
    </w:p>
    <w:p w14:paraId="19E31DDD"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Đường kính trong của ống nối phù hợp với tiết diện của dây nhôm và hợp kim nhôm có tiết diện</w:t>
      </w:r>
      <w:r w:rsidRPr="009E12B2">
        <w:rPr>
          <w:rFonts w:eastAsia="Calibri"/>
          <w:sz w:val="26"/>
          <w:szCs w:val="26"/>
          <w:lang w:val="vi-VN"/>
        </w:rPr>
        <w:t xml:space="preserve"> đến</w:t>
      </w:r>
      <w:r w:rsidRPr="009E12B2">
        <w:rPr>
          <w:rFonts w:eastAsia="Calibri"/>
          <w:sz w:val="26"/>
          <w:szCs w:val="26"/>
          <w:lang w:val="da-DK"/>
        </w:rPr>
        <w:t xml:space="preserve"> 400mm</w:t>
      </w:r>
      <w:r w:rsidRPr="009E12B2">
        <w:rPr>
          <w:rFonts w:eastAsia="Calibri"/>
          <w:sz w:val="26"/>
          <w:szCs w:val="26"/>
          <w:vertAlign w:val="superscript"/>
          <w:lang w:val="da-DK"/>
        </w:rPr>
        <w:t>2</w:t>
      </w:r>
      <w:r w:rsidRPr="009E12B2">
        <w:rPr>
          <w:rFonts w:eastAsia="Calibri"/>
          <w:sz w:val="26"/>
          <w:szCs w:val="26"/>
          <w:lang w:val="da-DK"/>
        </w:rPr>
        <w:t>.</w:t>
      </w:r>
    </w:p>
    <w:p w14:paraId="38FD5897" w14:textId="77777777" w:rsidR="009E12B2" w:rsidRPr="009E12B2" w:rsidRDefault="009E12B2" w:rsidP="009E12B2">
      <w:pPr>
        <w:widowControl w:val="0"/>
        <w:spacing w:line="276" w:lineRule="auto"/>
        <w:jc w:val="left"/>
        <w:rPr>
          <w:rFonts w:eastAsia="Calibri"/>
          <w:b/>
          <w:sz w:val="26"/>
          <w:szCs w:val="26"/>
          <w:lang w:val="da-DK"/>
        </w:rPr>
      </w:pPr>
      <w:r w:rsidRPr="009E12B2">
        <w:rPr>
          <w:rFonts w:eastAsia="Calibri"/>
          <w:b/>
          <w:sz w:val="26"/>
          <w:szCs w:val="26"/>
          <w:lang w:val="da-DK"/>
        </w:rPr>
        <w:t>2. Thông tin cần đưa vào tài liệu thầu:</w:t>
      </w:r>
    </w:p>
    <w:p w14:paraId="6A3C6043"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 xml:space="preserve">Đối với từng ống nối đã cung cấp, nhà thầu cung cấp phải hoàn thành phụ lục - Đặc </w:t>
      </w:r>
      <w:r w:rsidRPr="009E12B2">
        <w:rPr>
          <w:rFonts w:eastAsia="Calibri"/>
          <w:sz w:val="26"/>
          <w:szCs w:val="26"/>
          <w:lang w:val="da-DK"/>
        </w:rPr>
        <w:lastRenderedPageBreak/>
        <w:t>điểm kỹ thuật riêng và cam kết.</w:t>
      </w:r>
    </w:p>
    <w:p w14:paraId="2945C827"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Thêm vào đó cần đưa thêm các thông tin sau:</w:t>
      </w:r>
    </w:p>
    <w:p w14:paraId="751C4387"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 Bản vẽ sơ bộ của từng loại ống nối.</w:t>
      </w:r>
    </w:p>
    <w:p w14:paraId="58577732"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 Biên bản thử nghiệm điển hình phù hợp với các tiêu chuẩn tương ứng.</w:t>
      </w:r>
    </w:p>
    <w:p w14:paraId="2E849B65"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 Tài liệu kỹ thuật và mẫu sản phẩm kèm theo.</w:t>
      </w:r>
    </w:p>
    <w:p w14:paraId="304A508D" w14:textId="77777777" w:rsidR="009E12B2" w:rsidRPr="009E12B2" w:rsidRDefault="009E12B2" w:rsidP="009E12B2">
      <w:pPr>
        <w:widowControl w:val="0"/>
        <w:spacing w:line="276" w:lineRule="auto"/>
        <w:jc w:val="left"/>
        <w:rPr>
          <w:rFonts w:eastAsia="Calibri"/>
          <w:b/>
          <w:sz w:val="26"/>
          <w:szCs w:val="26"/>
          <w:lang w:val="da-DK"/>
        </w:rPr>
      </w:pPr>
      <w:r w:rsidRPr="009E12B2">
        <w:rPr>
          <w:rFonts w:eastAsia="Calibri"/>
          <w:b/>
          <w:sz w:val="26"/>
          <w:szCs w:val="26"/>
          <w:lang w:val="da-DK"/>
        </w:rPr>
        <w:t>3. Thử nghiệm:</w:t>
      </w:r>
    </w:p>
    <w:p w14:paraId="2E01096A"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Thử nghiệm phải được thực hiện trên các mẫu được lấy ra ngẫu nhiên từ các đợt cung cấp, phù hợp với các tiêu chuẩn tương ứng.</w:t>
      </w:r>
    </w:p>
    <w:p w14:paraId="78D2F954" w14:textId="77777777" w:rsidR="009E12B2" w:rsidRPr="009E12B2" w:rsidRDefault="009E12B2" w:rsidP="009E12B2">
      <w:pPr>
        <w:widowControl w:val="0"/>
        <w:spacing w:line="276" w:lineRule="auto"/>
        <w:jc w:val="left"/>
        <w:rPr>
          <w:rFonts w:eastAsia="Calibri"/>
          <w:b/>
          <w:sz w:val="26"/>
          <w:szCs w:val="26"/>
          <w:lang w:val="da-DK"/>
        </w:rPr>
      </w:pPr>
      <w:r w:rsidRPr="009E12B2">
        <w:rPr>
          <w:rFonts w:eastAsia="Calibri"/>
          <w:b/>
          <w:sz w:val="26"/>
          <w:szCs w:val="26"/>
          <w:lang w:val="da-DK"/>
        </w:rPr>
        <w:t>4. Đóng gói và giao hàng:</w:t>
      </w:r>
    </w:p>
    <w:p w14:paraId="50B3F2D7"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da-DK"/>
        </w:rPr>
        <w:t>Mỗi ống nối phải đóng gói trong túi nhựa riêng và được đóng trong hộp carton hoặc thùng gỗ.</w:t>
      </w:r>
    </w:p>
    <w:p w14:paraId="22780E87" w14:textId="77777777" w:rsidR="009E12B2" w:rsidRPr="009E12B2" w:rsidRDefault="009E12B2" w:rsidP="009E12B2">
      <w:pPr>
        <w:widowControl w:val="0"/>
        <w:spacing w:line="276" w:lineRule="auto"/>
        <w:jc w:val="left"/>
        <w:rPr>
          <w:rFonts w:eastAsia="Calibri"/>
          <w:i/>
          <w:snapToGrid w:val="0"/>
          <w:sz w:val="26"/>
          <w:szCs w:val="26"/>
          <w:lang w:val="da-DK"/>
        </w:rPr>
      </w:pPr>
      <w:r w:rsidRPr="009E12B2">
        <w:rPr>
          <w:rFonts w:eastAsia="Calibri"/>
          <w:i/>
          <w:snapToGrid w:val="0"/>
          <w:sz w:val="26"/>
          <w:szCs w:val="26"/>
          <w:lang w:val="da-DK"/>
        </w:rPr>
        <w:t>Ghi chú:</w:t>
      </w:r>
    </w:p>
    <w:p w14:paraId="72D22483" w14:textId="77777777" w:rsidR="009E12B2" w:rsidRPr="009E12B2" w:rsidRDefault="009E12B2" w:rsidP="009E12B2">
      <w:pPr>
        <w:widowControl w:val="0"/>
        <w:spacing w:line="276" w:lineRule="auto"/>
        <w:jc w:val="left"/>
        <w:rPr>
          <w:rFonts w:eastAsia="Calibri"/>
          <w:snapToGrid w:val="0"/>
          <w:sz w:val="26"/>
          <w:szCs w:val="26"/>
          <w:lang w:val="da-DK"/>
        </w:rPr>
      </w:pPr>
      <w:r w:rsidRPr="009E12B2">
        <w:rPr>
          <w:rFonts w:eastAsia="Calibri"/>
          <w:snapToGrid w:val="0"/>
          <w:sz w:val="26"/>
          <w:szCs w:val="26"/>
          <w:lang w:val="da-DK"/>
        </w:rPr>
        <w:t xml:space="preserve">- Nhà thầu phải đệ trình catalog và tài liệu hướng dẫn lắp đặt, vận hành ống nối </w:t>
      </w:r>
      <w:r w:rsidRPr="009E12B2">
        <w:rPr>
          <w:rFonts w:eastAsia="Calibri"/>
          <w:snapToGrid w:val="0"/>
          <w:sz w:val="26"/>
          <w:szCs w:val="26"/>
          <w:lang w:val="vi-VN"/>
        </w:rPr>
        <w:t>dây trần</w:t>
      </w:r>
      <w:r w:rsidRPr="009E12B2">
        <w:rPr>
          <w:rFonts w:eastAsia="Calibri"/>
          <w:snapToGrid w:val="0"/>
          <w:sz w:val="26"/>
          <w:szCs w:val="26"/>
          <w:lang w:val="da-DK"/>
        </w:rPr>
        <w:t xml:space="preserve"> bằng tiếng Việt và tiếng Anh.</w:t>
      </w:r>
    </w:p>
    <w:p w14:paraId="02CF9CC5" w14:textId="77777777" w:rsidR="009E12B2" w:rsidRPr="009E12B2" w:rsidRDefault="009E12B2" w:rsidP="009E12B2">
      <w:pPr>
        <w:widowControl w:val="0"/>
        <w:spacing w:line="276" w:lineRule="auto"/>
        <w:jc w:val="left"/>
        <w:rPr>
          <w:rFonts w:eastAsia="Calibri"/>
          <w:snapToGrid w:val="0"/>
          <w:sz w:val="26"/>
          <w:szCs w:val="26"/>
          <w:lang w:val="da-DK"/>
        </w:rPr>
      </w:pPr>
      <w:r w:rsidRPr="009E12B2">
        <w:rPr>
          <w:rFonts w:eastAsia="Calibri"/>
          <w:snapToGrid w:val="0"/>
          <w:sz w:val="26"/>
          <w:szCs w:val="26"/>
          <w:lang w:val="da-DK"/>
        </w:rPr>
        <w:t xml:space="preserve">- Các thông số kỹ thuật phải thể hiện rõ trên Catalogue hoặc trên Website chính thức của thiết bị chào thầu. </w:t>
      </w:r>
    </w:p>
    <w:p w14:paraId="71BDE9AF" w14:textId="77777777" w:rsidR="009E12B2" w:rsidRPr="009E12B2" w:rsidRDefault="009E12B2" w:rsidP="009E12B2">
      <w:pPr>
        <w:widowControl w:val="0"/>
        <w:spacing w:line="276" w:lineRule="auto"/>
        <w:jc w:val="left"/>
        <w:rPr>
          <w:rFonts w:eastAsia="Calibri"/>
          <w:snapToGrid w:val="0"/>
          <w:sz w:val="26"/>
          <w:szCs w:val="26"/>
          <w:lang w:val="da-DK"/>
        </w:rPr>
      </w:pPr>
      <w:r w:rsidRPr="009E12B2">
        <w:rPr>
          <w:rFonts w:eastAsia="Calibri"/>
          <w:snapToGrid w:val="0"/>
          <w:sz w:val="26"/>
          <w:szCs w:val="26"/>
          <w:lang w:val="da-DK"/>
        </w:rPr>
        <w:t xml:space="preserve">- Các ống nối </w:t>
      </w:r>
      <w:r w:rsidRPr="009E12B2">
        <w:rPr>
          <w:rFonts w:eastAsia="Calibri"/>
          <w:snapToGrid w:val="0"/>
          <w:sz w:val="26"/>
          <w:szCs w:val="26"/>
          <w:lang w:val="vi-VN"/>
        </w:rPr>
        <w:t>dây trần</w:t>
      </w:r>
      <w:r w:rsidRPr="009E12B2">
        <w:rPr>
          <w:rFonts w:eastAsia="Calibri"/>
          <w:snapToGrid w:val="0"/>
          <w:sz w:val="26"/>
          <w:szCs w:val="26"/>
          <w:lang w:val="da-DK"/>
        </w:rPr>
        <w:t xml:space="preserve"> mới 100%, đồng bộ nguyên chiếc, được sản xuất trong vòng 2 năm tính đến thời điểm mở thầu.</w:t>
      </w:r>
    </w:p>
    <w:p w14:paraId="1DBAE0A8" w14:textId="77777777" w:rsidR="009E12B2" w:rsidRPr="009E12B2" w:rsidRDefault="009E12B2" w:rsidP="009E12B2">
      <w:pPr>
        <w:widowControl w:val="0"/>
        <w:spacing w:line="276" w:lineRule="auto"/>
        <w:jc w:val="left"/>
        <w:rPr>
          <w:rFonts w:eastAsia="Calibri"/>
          <w:sz w:val="26"/>
          <w:szCs w:val="26"/>
          <w:lang w:val="da-DK"/>
        </w:rPr>
      </w:pPr>
      <w:r w:rsidRPr="009E12B2">
        <w:rPr>
          <w:rFonts w:eastAsia="Calibri"/>
          <w:sz w:val="26"/>
          <w:szCs w:val="26"/>
          <w:lang w:val="vi-VN"/>
        </w:rPr>
        <w:t xml:space="preserve">- </w:t>
      </w:r>
      <w:r w:rsidRPr="009E12B2">
        <w:rPr>
          <w:rFonts w:eastAsia="Calibri"/>
          <w:sz w:val="26"/>
          <w:szCs w:val="26"/>
          <w:lang w:val="da-DK"/>
        </w:rPr>
        <w:t>Tất</w:t>
      </w:r>
      <w:r w:rsidRPr="009E12B2">
        <w:rPr>
          <w:rFonts w:eastAsia="Calibri"/>
          <w:sz w:val="26"/>
          <w:szCs w:val="26"/>
          <w:lang w:val="vi-VN"/>
        </w:rPr>
        <w:t xml:space="preserve"> cả các số liệu trên được xác nhận bởi nhà thầu</w:t>
      </w:r>
      <w:r w:rsidRPr="009E12B2">
        <w:rPr>
          <w:rFonts w:eastAsia="Calibri"/>
          <w:sz w:val="26"/>
          <w:szCs w:val="26"/>
          <w:lang w:val="da-DK"/>
        </w:rPr>
        <w:t>.</w:t>
      </w:r>
    </w:p>
    <w:p w14:paraId="25493DD0" w14:textId="16368CCB" w:rsidR="009E12B2" w:rsidRPr="009E12B2" w:rsidRDefault="009E12B2" w:rsidP="009E12B2">
      <w:pPr>
        <w:spacing w:before="40" w:after="40" w:line="288" w:lineRule="auto"/>
        <w:outlineLvl w:val="2"/>
        <w:rPr>
          <w:b/>
          <w:sz w:val="26"/>
          <w:szCs w:val="26"/>
          <w:lang w:val="sv-SE"/>
        </w:rPr>
      </w:pPr>
      <w:bookmarkStart w:id="121" w:name="_Toc225169930"/>
      <w:r>
        <w:rPr>
          <w:b/>
          <w:iCs/>
          <w:sz w:val="26"/>
          <w:szCs w:val="26"/>
          <w:lang w:val="pt-BR"/>
        </w:rPr>
        <w:t>3.2.3.41</w:t>
      </w:r>
      <w:r w:rsidRPr="009E12B2">
        <w:rPr>
          <w:b/>
          <w:iCs/>
          <w:sz w:val="26"/>
          <w:szCs w:val="26"/>
          <w:lang w:val="vi-VN"/>
        </w:rPr>
        <w:t>. Đặc tính kỹ thuật Kẹp néo (ngừng) cáp LV -ABC tự treo</w:t>
      </w:r>
      <w:bookmarkEnd w:id="121"/>
    </w:p>
    <w:p w14:paraId="05D5118F"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p>
    <w:p w14:paraId="5A0F48E1" w14:textId="77777777" w:rsidR="009E12B2" w:rsidRPr="009E12B2" w:rsidRDefault="009E12B2" w:rsidP="009E12B2">
      <w:pPr>
        <w:jc w:val="left"/>
        <w:rPr>
          <w:sz w:val="26"/>
          <w:szCs w:val="26"/>
        </w:rPr>
      </w:pPr>
      <w:r w:rsidRPr="009E12B2">
        <w:rPr>
          <w:sz w:val="26"/>
          <w:szCs w:val="26"/>
        </w:rPr>
        <w:t xml:space="preserve">Yêu cầu chung: </w:t>
      </w:r>
    </w:p>
    <w:p w14:paraId="176BC6D8" w14:textId="77777777" w:rsidR="009E12B2" w:rsidRPr="009E12B2" w:rsidRDefault="009E12B2" w:rsidP="009E12B2">
      <w:pPr>
        <w:jc w:val="left"/>
        <w:rPr>
          <w:sz w:val="26"/>
          <w:szCs w:val="26"/>
        </w:rPr>
      </w:pPr>
      <w:r w:rsidRPr="009E12B2">
        <w:rPr>
          <w:sz w:val="26"/>
          <w:szCs w:val="26"/>
        </w:rPr>
        <w:t>- Tiêu chuẩn kỹ thuật này áp dụng cho kẹp néo (ngừng) cáp nhôm vặn xoắn hạ áp có 2 lõi, 4 lõi, cách điện XLPE 0.6kV/1kV, loại cáp tự treo, ký hiệu LV-ABC có tiết diện 4x50-4x150mm2, Lắp đặt ngoài trời trên đường dây phân</w:t>
      </w:r>
      <w:r w:rsidRPr="009E12B2">
        <w:rPr>
          <w:sz w:val="26"/>
          <w:szCs w:val="26"/>
        </w:rPr>
        <w:br/>
        <w:t>phối hạ áp trên không. Các kẹp này sẽ được móc vào bulông đuôi neo hoặc</w:t>
      </w:r>
      <w:r w:rsidRPr="009E12B2">
        <w:rPr>
          <w:sz w:val="26"/>
          <w:szCs w:val="26"/>
        </w:rPr>
        <w:br/>
        <w:t>bulông mốc hoặc bulông mắc cố định trên trụ bêtông để ngừng cáp LV-ABC</w:t>
      </w:r>
    </w:p>
    <w:p w14:paraId="1CB7FD8D" w14:textId="77777777" w:rsidR="009E12B2" w:rsidRPr="009E12B2" w:rsidRDefault="009E12B2" w:rsidP="009E12B2">
      <w:pPr>
        <w:jc w:val="left"/>
        <w:rPr>
          <w:sz w:val="26"/>
          <w:szCs w:val="26"/>
        </w:rPr>
      </w:pPr>
      <w:r w:rsidRPr="009E12B2">
        <w:rPr>
          <w:sz w:val="26"/>
          <w:szCs w:val="26"/>
        </w:rPr>
        <w:t xml:space="preserve">Tiêu chuẩn áp dụng: </w:t>
      </w:r>
    </w:p>
    <w:p w14:paraId="5986BCB9" w14:textId="77777777" w:rsidR="009E12B2" w:rsidRPr="009E12B2" w:rsidRDefault="009E12B2" w:rsidP="009E12B2">
      <w:pPr>
        <w:jc w:val="left"/>
        <w:rPr>
          <w:sz w:val="26"/>
          <w:szCs w:val="26"/>
        </w:rPr>
      </w:pPr>
      <w:r w:rsidRPr="009E12B2">
        <w:rPr>
          <w:sz w:val="26"/>
          <w:szCs w:val="26"/>
        </w:rPr>
        <w:tab/>
        <w:t>- TCVN 5408: Bảo vệ chống ăn mòn, lớp phủ mạ kẽm nóng, yêu cầu kỹ</w:t>
      </w:r>
      <w:r w:rsidRPr="009E12B2">
        <w:rPr>
          <w:sz w:val="26"/>
          <w:szCs w:val="26"/>
        </w:rPr>
        <w:br/>
        <w:t>thuật và phương pháp thử.</w:t>
      </w:r>
      <w:r w:rsidRPr="009E12B2">
        <w:rPr>
          <w:sz w:val="26"/>
          <w:szCs w:val="26"/>
        </w:rPr>
        <w:br/>
        <w:t xml:space="preserve">         - AS 3766: Phụ kiện cơ khí cho cáp bó trên không điện áp thấp.</w:t>
      </w:r>
      <w:r w:rsidRPr="009E12B2">
        <w:rPr>
          <w:sz w:val="26"/>
          <w:szCs w:val="26"/>
        </w:rPr>
        <w:br/>
        <w:t>Và các tiêu chuẩn liên quan; các tiêu chuẩn tương đương hoặc cao hơn.</w:t>
      </w:r>
    </w:p>
    <w:p w14:paraId="2102EF62" w14:textId="77777777" w:rsidR="009E12B2" w:rsidRPr="009E12B2" w:rsidRDefault="009E12B2" w:rsidP="009E12B2">
      <w:pPr>
        <w:jc w:val="left"/>
        <w:rPr>
          <w:sz w:val="26"/>
          <w:szCs w:val="26"/>
        </w:rPr>
      </w:pPr>
      <w:r w:rsidRPr="009E12B2">
        <w:rPr>
          <w:sz w:val="26"/>
          <w:szCs w:val="26"/>
        </w:rPr>
        <w:t>Thiết kế và lắp đặt:</w:t>
      </w:r>
    </w:p>
    <w:p w14:paraId="08A644D8" w14:textId="77777777" w:rsidR="009E12B2" w:rsidRPr="009E12B2" w:rsidRDefault="009E12B2" w:rsidP="009E12B2">
      <w:pPr>
        <w:jc w:val="left"/>
        <w:rPr>
          <w:sz w:val="26"/>
          <w:szCs w:val="26"/>
        </w:rPr>
      </w:pPr>
      <w:r w:rsidRPr="009E12B2">
        <w:rPr>
          <w:sz w:val="26"/>
          <w:szCs w:val="26"/>
        </w:rPr>
        <w:t>- Loại: Kẹp néo (ngừng) cáp phải là loại bulông, có khả năng kẹp chặt cáp</w:t>
      </w:r>
      <w:r w:rsidRPr="009E12B2">
        <w:rPr>
          <w:sz w:val="26"/>
          <w:szCs w:val="26"/>
        </w:rPr>
        <w:br/>
        <w:t>nhôm vặn xoắn hạ áp có 2 lõi, 4 lõi, cách điện XLPE 0.6/1kV, loại cáp tự treo,</w:t>
      </w:r>
      <w:r w:rsidRPr="009E12B2">
        <w:rPr>
          <w:sz w:val="26"/>
          <w:szCs w:val="26"/>
        </w:rPr>
        <w:br/>
        <w:t>ký hiệu [LV-ABC], kẹp bao gồm:</w:t>
      </w:r>
      <w:r w:rsidRPr="009E12B2">
        <w:rPr>
          <w:sz w:val="26"/>
          <w:szCs w:val="26"/>
        </w:rPr>
        <w:br/>
        <w:t xml:space="preserve">            - Ngàm kẹp: làm bằng nhựa có tăng cường sợi thuỷ tinh, bền với tia tử</w:t>
      </w:r>
      <w:r w:rsidRPr="009E12B2">
        <w:rPr>
          <w:sz w:val="26"/>
          <w:szCs w:val="26"/>
        </w:rPr>
        <w:br/>
        <w:t>ngoại, chống rạn nứt, lão hóa và ăn mòn, phù hợp để vận hành tốt ở vùng nhiệt</w:t>
      </w:r>
      <w:r w:rsidRPr="009E12B2">
        <w:rPr>
          <w:sz w:val="26"/>
          <w:szCs w:val="26"/>
        </w:rPr>
        <w:br/>
        <w:t>đới, vùng biển, vùng ô nhiễm công nghiệp… đảm bảo không làm hư hỏng cách</w:t>
      </w:r>
      <w:r w:rsidRPr="009E12B2">
        <w:rPr>
          <w:sz w:val="26"/>
          <w:szCs w:val="26"/>
        </w:rPr>
        <w:br/>
        <w:t>điện cáp</w:t>
      </w:r>
      <w:r w:rsidRPr="009E12B2">
        <w:rPr>
          <w:sz w:val="26"/>
          <w:szCs w:val="26"/>
        </w:rPr>
        <w:br/>
        <w:t xml:space="preserve">             - Thân kẹp bên ngoài: gồm 2 thanh thép; một đầu có 1 bulông và chốt gài</w:t>
      </w:r>
      <w:r w:rsidRPr="009E12B2">
        <w:rPr>
          <w:sz w:val="26"/>
          <w:szCs w:val="26"/>
        </w:rPr>
        <w:br/>
        <w:t>bằng thép không gỉ hoặc 1 bulông và đai ốc khóa dùng để ngừng kẹp; đầu còn</w:t>
      </w:r>
      <w:r w:rsidRPr="009E12B2">
        <w:rPr>
          <w:sz w:val="26"/>
          <w:szCs w:val="26"/>
        </w:rPr>
        <w:br/>
        <w:t>lại có 2 bulông bao gồm đai ốc và vòng đệm vênh dùng để ép chặt cáp. Các chi</w:t>
      </w:r>
      <w:r w:rsidRPr="009E12B2">
        <w:rPr>
          <w:sz w:val="26"/>
          <w:szCs w:val="26"/>
        </w:rPr>
        <w:br/>
        <w:t>tiết kim loại làm bằng thép không gỉ hoặc làm bằng thép mạ kẽm nhúng nóng có</w:t>
      </w:r>
      <w:r w:rsidRPr="009E12B2">
        <w:rPr>
          <w:sz w:val="26"/>
          <w:szCs w:val="26"/>
        </w:rPr>
        <w:br/>
        <w:t>bề dày lớp mạ kẽm tối thiểu 55µm</w:t>
      </w:r>
      <w:r w:rsidRPr="009E12B2">
        <w:rPr>
          <w:sz w:val="26"/>
          <w:szCs w:val="26"/>
        </w:rPr>
        <w:br/>
      </w:r>
      <w:r w:rsidRPr="009E12B2">
        <w:rPr>
          <w:sz w:val="26"/>
          <w:szCs w:val="26"/>
        </w:rPr>
        <w:lastRenderedPageBreak/>
        <w:t xml:space="preserve">           - Các cạnh của các thanh kim loại phải được bo tròn nhằm giảm thiểu khả</w:t>
      </w:r>
      <w:r w:rsidRPr="009E12B2">
        <w:rPr>
          <w:sz w:val="26"/>
          <w:szCs w:val="26"/>
        </w:rPr>
        <w:br/>
        <w:t>năng hư hỏng cáp</w:t>
      </w:r>
      <w:r w:rsidRPr="009E12B2">
        <w:rPr>
          <w:sz w:val="26"/>
          <w:szCs w:val="26"/>
        </w:rPr>
        <w:br/>
        <w:t xml:space="preserve">           - Giữa các ngàm kẹp phải có lò xo để tự mở ra khi mở bulông siết nhằm</w:t>
      </w:r>
      <w:r w:rsidRPr="009E12B2">
        <w:rPr>
          <w:sz w:val="26"/>
          <w:szCs w:val="26"/>
        </w:rPr>
        <w:br/>
        <w:t xml:space="preserve">dễ dàng đặt cáp          </w:t>
      </w:r>
    </w:p>
    <w:p w14:paraId="6DABB575" w14:textId="77777777" w:rsidR="009E12B2" w:rsidRPr="009E12B2" w:rsidRDefault="009E12B2" w:rsidP="009E12B2">
      <w:pPr>
        <w:jc w:val="left"/>
        <w:rPr>
          <w:sz w:val="26"/>
          <w:szCs w:val="26"/>
        </w:rPr>
      </w:pPr>
      <w:r w:rsidRPr="009E12B2">
        <w:rPr>
          <w:sz w:val="26"/>
          <w:szCs w:val="26"/>
        </w:rPr>
        <w:t>- Tiết diện cáp danh định</w:t>
      </w:r>
    </w:p>
    <w:p w14:paraId="6F5D4309" w14:textId="77777777" w:rsidR="009E12B2" w:rsidRPr="009E12B2" w:rsidRDefault="009E12B2" w:rsidP="009E12B2">
      <w:pPr>
        <w:jc w:val="left"/>
        <w:rPr>
          <w:sz w:val="26"/>
          <w:szCs w:val="26"/>
        </w:rPr>
      </w:pPr>
      <w:r w:rsidRPr="009E12B2">
        <w:rPr>
          <w:sz w:val="26"/>
          <w:szCs w:val="26"/>
        </w:rPr>
        <w:tab/>
        <w:t>+ LV-ABC 4x70: 4x70mm2</w:t>
      </w:r>
    </w:p>
    <w:p w14:paraId="67E1A215" w14:textId="77777777" w:rsidR="009E12B2" w:rsidRPr="009E12B2" w:rsidRDefault="009E12B2" w:rsidP="009E12B2">
      <w:pPr>
        <w:jc w:val="left"/>
        <w:rPr>
          <w:sz w:val="26"/>
          <w:szCs w:val="26"/>
        </w:rPr>
      </w:pPr>
      <w:r w:rsidRPr="009E12B2">
        <w:rPr>
          <w:sz w:val="26"/>
          <w:szCs w:val="26"/>
        </w:rPr>
        <w:t xml:space="preserve"> </w:t>
      </w:r>
      <w:r w:rsidRPr="009E12B2">
        <w:rPr>
          <w:sz w:val="26"/>
          <w:szCs w:val="26"/>
        </w:rPr>
        <w:tab/>
        <w:t>+ LV-ABC 4x120: 4x120mm2</w:t>
      </w:r>
    </w:p>
    <w:p w14:paraId="5613FC89" w14:textId="77777777" w:rsidR="009E12B2" w:rsidRPr="009E12B2" w:rsidRDefault="009E12B2" w:rsidP="009E12B2">
      <w:pPr>
        <w:jc w:val="left"/>
        <w:rPr>
          <w:sz w:val="26"/>
          <w:szCs w:val="26"/>
        </w:rPr>
      </w:pPr>
      <w:r w:rsidRPr="009E12B2">
        <w:rPr>
          <w:sz w:val="26"/>
          <w:szCs w:val="26"/>
        </w:rPr>
        <w:t xml:space="preserve">- Lực phá hủy tối thiểu của kẹp trong 1 phút ( theo AS 3766) </w:t>
      </w:r>
    </w:p>
    <w:p w14:paraId="57CBE5BD" w14:textId="77777777" w:rsidR="009E12B2" w:rsidRPr="009E12B2" w:rsidRDefault="009E12B2" w:rsidP="009E12B2">
      <w:pPr>
        <w:jc w:val="left"/>
        <w:rPr>
          <w:sz w:val="26"/>
          <w:szCs w:val="26"/>
        </w:rPr>
      </w:pPr>
      <w:r w:rsidRPr="009E12B2">
        <w:rPr>
          <w:sz w:val="26"/>
          <w:szCs w:val="26"/>
        </w:rPr>
        <w:tab/>
        <w:t>+ LV-ABC 4x70: 33.2kN</w:t>
      </w:r>
    </w:p>
    <w:p w14:paraId="443978EC" w14:textId="77777777" w:rsidR="009E12B2" w:rsidRPr="009E12B2" w:rsidRDefault="009E12B2" w:rsidP="009E12B2">
      <w:pPr>
        <w:jc w:val="left"/>
        <w:rPr>
          <w:sz w:val="26"/>
          <w:szCs w:val="26"/>
        </w:rPr>
      </w:pPr>
      <w:r w:rsidRPr="009E12B2">
        <w:rPr>
          <w:sz w:val="26"/>
          <w:szCs w:val="26"/>
        </w:rPr>
        <w:t xml:space="preserve"> </w:t>
      </w:r>
      <w:r w:rsidRPr="009E12B2">
        <w:rPr>
          <w:sz w:val="26"/>
          <w:szCs w:val="26"/>
        </w:rPr>
        <w:tab/>
        <w:t>+ LV-ABC 4x120: 57.1kN</w:t>
      </w:r>
    </w:p>
    <w:p w14:paraId="6BE0D9D6" w14:textId="77777777" w:rsidR="009E12B2" w:rsidRPr="009E12B2" w:rsidRDefault="009E12B2" w:rsidP="009E12B2">
      <w:pPr>
        <w:jc w:val="left"/>
        <w:rPr>
          <w:sz w:val="26"/>
          <w:szCs w:val="26"/>
        </w:rPr>
      </w:pPr>
      <w:r w:rsidRPr="009E12B2">
        <w:rPr>
          <w:sz w:val="26"/>
          <w:szCs w:val="26"/>
        </w:rPr>
        <w:t>- Độ bền giữa các phần mang điện trong 1 phút: 4 kVrms</w:t>
      </w:r>
    </w:p>
    <w:p w14:paraId="2C11DA5C" w14:textId="77777777" w:rsidR="009E12B2" w:rsidRPr="009E12B2" w:rsidRDefault="009E12B2" w:rsidP="009E12B2">
      <w:pPr>
        <w:jc w:val="left"/>
        <w:rPr>
          <w:sz w:val="26"/>
          <w:szCs w:val="26"/>
        </w:rPr>
      </w:pPr>
      <w:r w:rsidRPr="009E12B2">
        <w:rPr>
          <w:sz w:val="26"/>
          <w:szCs w:val="26"/>
        </w:rPr>
        <w:t>- Nhiệt độ môi trường cực đại: 450C</w:t>
      </w:r>
    </w:p>
    <w:p w14:paraId="43F2B963" w14:textId="77777777" w:rsidR="009E12B2" w:rsidRPr="009E12B2" w:rsidRDefault="009E12B2" w:rsidP="009E12B2">
      <w:pPr>
        <w:jc w:val="left"/>
        <w:rPr>
          <w:sz w:val="26"/>
          <w:szCs w:val="26"/>
        </w:rPr>
      </w:pPr>
      <w:r w:rsidRPr="009E12B2">
        <w:rPr>
          <w:sz w:val="26"/>
          <w:szCs w:val="26"/>
        </w:rPr>
        <w:t>- Độ ẩm môi trường tương đối cực đại: 100%</w:t>
      </w:r>
    </w:p>
    <w:p w14:paraId="51BEED1F" w14:textId="77777777" w:rsidR="009E12B2" w:rsidRPr="009E12B2" w:rsidRDefault="009E12B2" w:rsidP="009E12B2">
      <w:pPr>
        <w:jc w:val="left"/>
        <w:rPr>
          <w:sz w:val="26"/>
          <w:szCs w:val="26"/>
        </w:rPr>
      </w:pPr>
      <w:r w:rsidRPr="009E12B2">
        <w:rPr>
          <w:sz w:val="26"/>
          <w:szCs w:val="26"/>
        </w:rPr>
        <w:t xml:space="preserve">- Ghi nhãn: Kẹp phải được ghi nhãn theo tiêu chuẩn AS 3766 với các nội dung sau (Việc ghi nhãn phải đảm bảo rõ và bền) </w:t>
      </w:r>
    </w:p>
    <w:p w14:paraId="249B9628" w14:textId="77777777" w:rsidR="009E12B2" w:rsidRPr="009E12B2" w:rsidRDefault="009E12B2" w:rsidP="009E12B2">
      <w:pPr>
        <w:jc w:val="left"/>
        <w:rPr>
          <w:sz w:val="26"/>
          <w:szCs w:val="26"/>
        </w:rPr>
      </w:pPr>
      <w:r w:rsidRPr="009E12B2">
        <w:rPr>
          <w:sz w:val="26"/>
          <w:szCs w:val="26"/>
        </w:rPr>
        <w:t>- Nhãn hiệu /Tên sản xuất</w:t>
      </w:r>
    </w:p>
    <w:p w14:paraId="7FDC327A" w14:textId="77777777" w:rsidR="009E12B2" w:rsidRPr="009E12B2" w:rsidRDefault="009E12B2" w:rsidP="009E12B2">
      <w:pPr>
        <w:jc w:val="left"/>
        <w:rPr>
          <w:sz w:val="26"/>
          <w:szCs w:val="26"/>
        </w:rPr>
      </w:pPr>
      <w:r w:rsidRPr="009E12B2">
        <w:rPr>
          <w:sz w:val="26"/>
          <w:szCs w:val="26"/>
        </w:rPr>
        <w:t>- Số lõi, tiết diện mỗi lõi</w:t>
      </w:r>
    </w:p>
    <w:p w14:paraId="3D896A22" w14:textId="77777777" w:rsidR="009E12B2" w:rsidRPr="009E12B2" w:rsidRDefault="009E12B2" w:rsidP="009E12B2">
      <w:pPr>
        <w:jc w:val="left"/>
        <w:rPr>
          <w:sz w:val="26"/>
          <w:szCs w:val="26"/>
        </w:rPr>
      </w:pPr>
      <w:r w:rsidRPr="009E12B2">
        <w:rPr>
          <w:sz w:val="26"/>
          <w:szCs w:val="26"/>
        </w:rPr>
        <w:t>- Bao gói: Kẹp phải được đóng gói để dễ dàng và thuận tiện cho việc bảo quản</w:t>
      </w:r>
      <w:r w:rsidRPr="009E12B2">
        <w:rPr>
          <w:sz w:val="26"/>
          <w:szCs w:val="26"/>
        </w:rPr>
        <w:br/>
        <w:t xml:space="preserve">trong kho cũng như vận chuyển.       </w:t>
      </w:r>
    </w:p>
    <w:p w14:paraId="5BB95EE9" w14:textId="77777777" w:rsidR="009E12B2" w:rsidRPr="009E12B2" w:rsidRDefault="009E12B2" w:rsidP="009E12B2">
      <w:pPr>
        <w:jc w:val="left"/>
        <w:rPr>
          <w:sz w:val="26"/>
          <w:szCs w:val="26"/>
        </w:rPr>
      </w:pPr>
      <w:r w:rsidRPr="009E12B2">
        <w:rPr>
          <w:sz w:val="26"/>
          <w:szCs w:val="26"/>
        </w:rPr>
        <w:t>Yêu cầu về thử nghiệm:</w:t>
      </w:r>
    </w:p>
    <w:p w14:paraId="717AF233" w14:textId="77777777" w:rsidR="009E12B2" w:rsidRPr="009E12B2" w:rsidRDefault="009E12B2" w:rsidP="009E12B2">
      <w:pPr>
        <w:jc w:val="left"/>
        <w:rPr>
          <w:sz w:val="26"/>
          <w:szCs w:val="26"/>
        </w:rPr>
      </w:pPr>
      <w:r w:rsidRPr="009E12B2">
        <w:rPr>
          <w:sz w:val="26"/>
          <w:szCs w:val="26"/>
        </w:rPr>
        <w:t>Thử nghiệm xuất xưởng.</w:t>
      </w:r>
    </w:p>
    <w:p w14:paraId="14AA7B67" w14:textId="77777777" w:rsidR="009E12B2" w:rsidRPr="009E12B2" w:rsidRDefault="009E12B2" w:rsidP="009E12B2">
      <w:pPr>
        <w:jc w:val="left"/>
        <w:rPr>
          <w:sz w:val="26"/>
          <w:szCs w:val="26"/>
        </w:rPr>
      </w:pPr>
      <w:r w:rsidRPr="009E12B2">
        <w:rPr>
          <w:sz w:val="26"/>
          <w:szCs w:val="26"/>
        </w:rPr>
        <w:t xml:space="preserve">  - Phải có biên bản thử nghiệm thường xuyên thực hiện bởi nhà sản xuất</w:t>
      </w:r>
      <w:r w:rsidRPr="009E12B2">
        <w:rPr>
          <w:sz w:val="26"/>
          <w:szCs w:val="26"/>
        </w:rPr>
        <w:br/>
        <w:t>trên sản phẩm cung cấp tại nhà máy của nhà sản xuất để chứng minh sản phẩm</w:t>
      </w:r>
      <w:r w:rsidRPr="009E12B2">
        <w:rPr>
          <w:sz w:val="26"/>
          <w:szCs w:val="26"/>
        </w:rPr>
        <w:br/>
        <w:t>phù hợp với đặc tính kỹ thuật của hợp đồng. Biên bản này thực theo tiêu chuẩn</w:t>
      </w:r>
      <w:r w:rsidRPr="009E12B2">
        <w:rPr>
          <w:sz w:val="26"/>
          <w:szCs w:val="26"/>
        </w:rPr>
        <w:br/>
        <w:t>AS 3766 hoặc tiêu chuẩn tương đương, bao gồm các hạng mục:</w:t>
      </w:r>
    </w:p>
    <w:p w14:paraId="6B4CCF0B" w14:textId="77777777" w:rsidR="009E12B2" w:rsidRPr="009E12B2" w:rsidRDefault="009E12B2" w:rsidP="009E12B2">
      <w:pPr>
        <w:jc w:val="left"/>
        <w:rPr>
          <w:sz w:val="26"/>
          <w:szCs w:val="26"/>
        </w:rPr>
      </w:pPr>
      <w:r w:rsidRPr="009E12B2">
        <w:rPr>
          <w:sz w:val="26"/>
          <w:szCs w:val="26"/>
        </w:rPr>
        <w:t xml:space="preserve">          + Kiểm tra ngoại quan (trơn nhẵn và không có khuyết tật)</w:t>
      </w:r>
    </w:p>
    <w:p w14:paraId="7CAFD4C6" w14:textId="77777777" w:rsidR="009E12B2" w:rsidRPr="009E12B2" w:rsidRDefault="009E12B2" w:rsidP="009E12B2">
      <w:pPr>
        <w:jc w:val="left"/>
        <w:rPr>
          <w:sz w:val="26"/>
          <w:szCs w:val="26"/>
        </w:rPr>
      </w:pPr>
      <w:r w:rsidRPr="009E12B2">
        <w:rPr>
          <w:sz w:val="26"/>
          <w:szCs w:val="26"/>
        </w:rPr>
        <w:t xml:space="preserve"> </w:t>
      </w:r>
      <w:r w:rsidRPr="009E12B2">
        <w:rPr>
          <w:sz w:val="26"/>
          <w:szCs w:val="26"/>
        </w:rPr>
        <w:tab/>
        <w:t>+ Đo kích thước</w:t>
      </w:r>
    </w:p>
    <w:p w14:paraId="0082B2D5" w14:textId="77777777" w:rsidR="009E12B2" w:rsidRPr="009E12B2" w:rsidRDefault="009E12B2" w:rsidP="009E12B2">
      <w:pPr>
        <w:jc w:val="left"/>
        <w:rPr>
          <w:sz w:val="26"/>
          <w:szCs w:val="26"/>
        </w:rPr>
      </w:pPr>
      <w:r w:rsidRPr="009E12B2">
        <w:rPr>
          <w:sz w:val="26"/>
          <w:szCs w:val="26"/>
        </w:rPr>
        <w:t xml:space="preserve"> </w:t>
      </w:r>
      <w:r w:rsidRPr="009E12B2">
        <w:rPr>
          <w:sz w:val="26"/>
          <w:szCs w:val="26"/>
        </w:rPr>
        <w:tab/>
        <w:t>+ Kiểm tra việc ghi nhãn</w:t>
      </w:r>
    </w:p>
    <w:p w14:paraId="31135572" w14:textId="77777777" w:rsidR="009E12B2" w:rsidRPr="009E12B2" w:rsidRDefault="009E12B2" w:rsidP="009E12B2">
      <w:pPr>
        <w:jc w:val="left"/>
        <w:rPr>
          <w:sz w:val="26"/>
          <w:szCs w:val="26"/>
        </w:rPr>
      </w:pPr>
      <w:r w:rsidRPr="009E12B2">
        <w:rPr>
          <w:sz w:val="26"/>
          <w:szCs w:val="26"/>
        </w:rPr>
        <w:t>Thử nghiệm điển hình.</w:t>
      </w:r>
    </w:p>
    <w:p w14:paraId="4DC1B581" w14:textId="77777777" w:rsidR="009E12B2" w:rsidRPr="009E12B2" w:rsidRDefault="009E12B2" w:rsidP="009E12B2">
      <w:pPr>
        <w:jc w:val="left"/>
        <w:rPr>
          <w:sz w:val="26"/>
          <w:szCs w:val="26"/>
        </w:rPr>
      </w:pPr>
      <w:r w:rsidRPr="009E12B2">
        <w:rPr>
          <w:sz w:val="26"/>
          <w:szCs w:val="26"/>
        </w:rPr>
        <w:t>- Phải có biên bản thử nghiệm điển hình thực hiện bởi phòng thử nghiệm</w:t>
      </w:r>
      <w:r w:rsidRPr="009E12B2">
        <w:rPr>
          <w:sz w:val="26"/>
          <w:szCs w:val="26"/>
        </w:rPr>
        <w:br/>
        <w:t>độc lập trên sản phẩm tương tự sản phẩm chào để chứng minh sản phẩm phù</w:t>
      </w:r>
      <w:r w:rsidRPr="009E12B2">
        <w:rPr>
          <w:sz w:val="26"/>
          <w:szCs w:val="26"/>
        </w:rPr>
        <w:br/>
        <w:t>hợp với đặc tính kỹ thuật của hồ sơ mời thầu. Biên bản này thực hiện theo tiêu</w:t>
      </w:r>
      <w:r w:rsidRPr="009E12B2">
        <w:rPr>
          <w:sz w:val="26"/>
          <w:szCs w:val="26"/>
        </w:rPr>
        <w:br/>
        <w:t>chuẩn AS 3766 hoặc tiêu chuẩn tương đương, bao gồm các hạng mục:</w:t>
      </w:r>
      <w:r w:rsidRPr="009E12B2">
        <w:rPr>
          <w:sz w:val="26"/>
          <w:szCs w:val="26"/>
        </w:rPr>
        <w:br/>
        <w:t xml:space="preserve">                  + Thử nghiệm tĩnh theo AS 3766</w:t>
      </w:r>
    </w:p>
    <w:p w14:paraId="1B5CF8F5" w14:textId="77777777" w:rsidR="009E12B2" w:rsidRPr="009E12B2" w:rsidRDefault="009E12B2" w:rsidP="009E12B2">
      <w:pPr>
        <w:jc w:val="left"/>
        <w:rPr>
          <w:sz w:val="26"/>
          <w:szCs w:val="26"/>
        </w:rPr>
      </w:pPr>
      <w:r w:rsidRPr="009E12B2">
        <w:rPr>
          <w:sz w:val="26"/>
          <w:szCs w:val="26"/>
        </w:rPr>
        <w:t xml:space="preserve">        + Thử nghiệm động theo AS 3766</w:t>
      </w:r>
    </w:p>
    <w:p w14:paraId="58C79E21" w14:textId="77777777" w:rsidR="009E12B2" w:rsidRPr="009E12B2" w:rsidRDefault="009E12B2" w:rsidP="009E12B2">
      <w:pPr>
        <w:jc w:val="left"/>
        <w:rPr>
          <w:sz w:val="26"/>
          <w:szCs w:val="26"/>
        </w:rPr>
      </w:pPr>
      <w:r w:rsidRPr="009E12B2">
        <w:rPr>
          <w:sz w:val="26"/>
          <w:szCs w:val="26"/>
        </w:rPr>
        <w:t xml:space="preserve">        + Thử nghiệm chu kỳ nhiệt theo AS 3766</w:t>
      </w:r>
    </w:p>
    <w:p w14:paraId="7D0A2AA1" w14:textId="77777777" w:rsidR="009E12B2" w:rsidRPr="009E12B2" w:rsidRDefault="009E12B2" w:rsidP="009E12B2">
      <w:pPr>
        <w:jc w:val="left"/>
        <w:rPr>
          <w:sz w:val="26"/>
          <w:szCs w:val="26"/>
        </w:rPr>
      </w:pPr>
      <w:r w:rsidRPr="009E12B2">
        <w:rPr>
          <w:sz w:val="26"/>
          <w:szCs w:val="26"/>
        </w:rPr>
        <w:t xml:space="preserve">        + Thử nghiệm lực phá hủy theo AS 3766</w:t>
      </w:r>
    </w:p>
    <w:p w14:paraId="0A12701B" w14:textId="77777777" w:rsidR="009E12B2" w:rsidRPr="009E12B2" w:rsidRDefault="009E12B2" w:rsidP="009E12B2">
      <w:pPr>
        <w:jc w:val="left"/>
        <w:rPr>
          <w:sz w:val="26"/>
          <w:szCs w:val="26"/>
        </w:rPr>
      </w:pPr>
      <w:r w:rsidRPr="009E12B2">
        <w:rPr>
          <w:sz w:val="26"/>
          <w:szCs w:val="26"/>
        </w:rPr>
        <w:t xml:space="preserve">        + Định danh nhựa cách điện và hàm lượng sợi thủy tinh</w:t>
      </w:r>
    </w:p>
    <w:p w14:paraId="00637AFA" w14:textId="77777777" w:rsidR="009E12B2" w:rsidRPr="009E12B2" w:rsidRDefault="009E12B2" w:rsidP="009E12B2">
      <w:pPr>
        <w:jc w:val="left"/>
        <w:rPr>
          <w:sz w:val="26"/>
          <w:szCs w:val="26"/>
        </w:rPr>
      </w:pPr>
      <w:r w:rsidRPr="009E12B2">
        <w:rPr>
          <w:sz w:val="26"/>
          <w:szCs w:val="26"/>
        </w:rPr>
        <w:t xml:space="preserve">        + Thử nghiệm chiều dày lớp mạ</w:t>
      </w:r>
    </w:p>
    <w:p w14:paraId="03718105" w14:textId="77777777" w:rsidR="009E12B2" w:rsidRPr="009E12B2" w:rsidRDefault="009E12B2" w:rsidP="009E12B2">
      <w:pPr>
        <w:jc w:val="left"/>
        <w:rPr>
          <w:sz w:val="26"/>
          <w:szCs w:val="26"/>
        </w:rPr>
      </w:pPr>
      <w:r w:rsidRPr="009E12B2">
        <w:rPr>
          <w:sz w:val="26"/>
          <w:szCs w:val="26"/>
        </w:rPr>
        <w:t xml:space="preserve">        + Thử nghiệm độ bền điện cách điện </w:t>
      </w:r>
    </w:p>
    <w:p w14:paraId="346F5923" w14:textId="77777777" w:rsidR="009E12B2" w:rsidRPr="009E12B2" w:rsidRDefault="009E12B2" w:rsidP="009E12B2">
      <w:pPr>
        <w:jc w:val="left"/>
        <w:rPr>
          <w:sz w:val="26"/>
          <w:szCs w:val="26"/>
        </w:rPr>
      </w:pPr>
      <w:r w:rsidRPr="009E12B2">
        <w:rPr>
          <w:sz w:val="26"/>
          <w:szCs w:val="26"/>
        </w:rPr>
        <w:t xml:space="preserve">        - Trong trường hợp biên bản thử nghiệm điển hình được thực hiện bởi nhà</w:t>
      </w:r>
      <w:r w:rsidRPr="009E12B2">
        <w:rPr>
          <w:sz w:val="26"/>
          <w:szCs w:val="26"/>
        </w:rPr>
        <w:br/>
        <w:t>sản xuất; kết quả thử nghiệm phải được chứng kiến/chứng nhận bởi đại diện của</w:t>
      </w:r>
      <w:r w:rsidRPr="009E12B2">
        <w:rPr>
          <w:sz w:val="26"/>
          <w:szCs w:val="26"/>
        </w:rPr>
        <w:br/>
        <w:t>một đơn vị thử nghiệm độc lập quốc tế (như KEMA, CESI, SGS…) hoặc phòng</w:t>
      </w:r>
      <w:r w:rsidRPr="009E12B2">
        <w:rPr>
          <w:sz w:val="26"/>
          <w:szCs w:val="26"/>
        </w:rPr>
        <w:br/>
        <w:t>thử nghiệm của nhà sản xuất được chứng nhận bởi đơn vị chứng nhận quốc tế</w:t>
      </w:r>
      <w:r w:rsidRPr="009E12B2">
        <w:rPr>
          <w:sz w:val="26"/>
          <w:szCs w:val="26"/>
        </w:rPr>
        <w:br/>
        <w:t>phù hợp với tiêu chuẩn ISO/IEC 17025.</w:t>
      </w:r>
    </w:p>
    <w:p w14:paraId="2EBB5E08" w14:textId="77777777" w:rsidR="009E12B2" w:rsidRPr="009E12B2" w:rsidRDefault="009E12B2" w:rsidP="009E12B2">
      <w:pPr>
        <w:jc w:val="left"/>
        <w:rPr>
          <w:sz w:val="26"/>
          <w:szCs w:val="26"/>
        </w:rPr>
      </w:pPr>
      <w:r w:rsidRPr="009E12B2">
        <w:rPr>
          <w:sz w:val="26"/>
          <w:szCs w:val="26"/>
        </w:rPr>
        <w:t xml:space="preserve">       - Biên bản thử nghiệm điển hình phải trình bày các thông tin sau: (i) Tên,</w:t>
      </w:r>
      <w:r w:rsidRPr="009E12B2">
        <w:rPr>
          <w:sz w:val="26"/>
          <w:szCs w:val="26"/>
        </w:rPr>
        <w:br/>
        <w:t>địa chỉ, chữ ký/con dấu của phòng thí nghiệm; (ii) Sản phẩm thử nghiệm, hạng</w:t>
      </w:r>
      <w:r w:rsidRPr="009E12B2">
        <w:rPr>
          <w:sz w:val="26"/>
          <w:szCs w:val="26"/>
        </w:rPr>
        <w:br/>
        <w:t>mục thử nghiệm, tiêu chuẩn áp dụng, khách hàng, ngày thử nghiệm, ngày phát</w:t>
      </w:r>
      <w:r w:rsidRPr="009E12B2">
        <w:rPr>
          <w:sz w:val="26"/>
          <w:szCs w:val="26"/>
        </w:rPr>
        <w:br/>
      </w:r>
      <w:r w:rsidRPr="009E12B2">
        <w:rPr>
          <w:sz w:val="26"/>
          <w:szCs w:val="26"/>
        </w:rPr>
        <w:lastRenderedPageBreak/>
        <w:t>hành, nơi thử nghiệm, chi tiết thử nghiệm, phương pháp thử nghiệm, kết quả thử</w:t>
      </w:r>
      <w:r w:rsidRPr="009E12B2">
        <w:rPr>
          <w:sz w:val="26"/>
          <w:szCs w:val="26"/>
        </w:rPr>
        <w:br/>
        <w:t>nghiệm,...; (iii) Loại, nhà sản xuất, nước sản xuất của sản phẩm thử nghiệm.</w:t>
      </w:r>
    </w:p>
    <w:p w14:paraId="6513230C" w14:textId="77777777" w:rsidR="009E12B2" w:rsidRPr="009E12B2" w:rsidRDefault="009E12B2" w:rsidP="009E12B2">
      <w:pPr>
        <w:jc w:val="left"/>
        <w:rPr>
          <w:sz w:val="26"/>
          <w:szCs w:val="26"/>
        </w:rPr>
      </w:pPr>
      <w:r w:rsidRPr="009E12B2">
        <w:rPr>
          <w:sz w:val="26"/>
          <w:szCs w:val="26"/>
        </w:rPr>
        <w:t>Yêu cầu về đặc tính kỹ thuật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5"/>
        <w:gridCol w:w="3182"/>
        <w:gridCol w:w="2440"/>
        <w:gridCol w:w="2574"/>
      </w:tblGrid>
      <w:tr w:rsidR="009E12B2" w:rsidRPr="009E12B2" w14:paraId="082E9B09"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2A346627" w14:textId="77777777" w:rsidR="009E12B2" w:rsidRPr="009E12B2" w:rsidRDefault="009E12B2" w:rsidP="009E12B2">
            <w:pPr>
              <w:jc w:val="left"/>
              <w:rPr>
                <w:sz w:val="26"/>
                <w:szCs w:val="26"/>
              </w:rPr>
            </w:pPr>
            <w:r w:rsidRPr="009E12B2">
              <w:rPr>
                <w:sz w:val="26"/>
                <w:szCs w:val="26"/>
              </w:rPr>
              <w:t xml:space="preserve">  TT</w:t>
            </w:r>
          </w:p>
        </w:tc>
        <w:tc>
          <w:tcPr>
            <w:tcW w:w="3315" w:type="dxa"/>
            <w:tcBorders>
              <w:top w:val="single" w:sz="4" w:space="0" w:color="auto"/>
              <w:left w:val="single" w:sz="4" w:space="0" w:color="auto"/>
              <w:bottom w:val="single" w:sz="4" w:space="0" w:color="auto"/>
              <w:right w:val="single" w:sz="4" w:space="0" w:color="auto"/>
            </w:tcBorders>
            <w:vAlign w:val="center"/>
            <w:hideMark/>
          </w:tcPr>
          <w:p w14:paraId="373FBFC8" w14:textId="77777777" w:rsidR="009E12B2" w:rsidRPr="009E12B2" w:rsidRDefault="009E12B2" w:rsidP="009E12B2">
            <w:pPr>
              <w:jc w:val="left"/>
              <w:rPr>
                <w:sz w:val="26"/>
                <w:szCs w:val="26"/>
              </w:rPr>
            </w:pPr>
            <w:r w:rsidRPr="009E12B2">
              <w:rPr>
                <w:sz w:val="26"/>
                <w:szCs w:val="26"/>
              </w:rPr>
              <w:t>Hạng mục</w:t>
            </w:r>
          </w:p>
        </w:tc>
        <w:tc>
          <w:tcPr>
            <w:tcW w:w="2545" w:type="dxa"/>
            <w:tcBorders>
              <w:top w:val="single" w:sz="4" w:space="0" w:color="auto"/>
              <w:left w:val="single" w:sz="4" w:space="0" w:color="auto"/>
              <w:bottom w:val="single" w:sz="4" w:space="0" w:color="auto"/>
              <w:right w:val="single" w:sz="4" w:space="0" w:color="auto"/>
            </w:tcBorders>
            <w:vAlign w:val="center"/>
            <w:hideMark/>
          </w:tcPr>
          <w:p w14:paraId="23AD3ECA" w14:textId="77777777" w:rsidR="009E12B2" w:rsidRPr="009E12B2" w:rsidRDefault="009E12B2" w:rsidP="009E12B2">
            <w:pPr>
              <w:jc w:val="left"/>
              <w:rPr>
                <w:sz w:val="26"/>
                <w:szCs w:val="26"/>
              </w:rPr>
            </w:pPr>
            <w:r w:rsidRPr="009E12B2">
              <w:rPr>
                <w:sz w:val="26"/>
                <w:szCs w:val="26"/>
              </w:rPr>
              <w:t>Đơn vị đo</w:t>
            </w:r>
          </w:p>
        </w:tc>
        <w:tc>
          <w:tcPr>
            <w:tcW w:w="2670" w:type="dxa"/>
            <w:tcBorders>
              <w:top w:val="single" w:sz="4" w:space="0" w:color="auto"/>
              <w:left w:val="single" w:sz="4" w:space="0" w:color="auto"/>
              <w:bottom w:val="single" w:sz="4" w:space="0" w:color="auto"/>
              <w:right w:val="single" w:sz="4" w:space="0" w:color="auto"/>
            </w:tcBorders>
            <w:vAlign w:val="center"/>
            <w:hideMark/>
          </w:tcPr>
          <w:p w14:paraId="484E8AC6" w14:textId="77777777" w:rsidR="009E12B2" w:rsidRPr="009E12B2" w:rsidRDefault="009E12B2" w:rsidP="009E12B2">
            <w:pPr>
              <w:jc w:val="left"/>
              <w:rPr>
                <w:sz w:val="26"/>
                <w:szCs w:val="26"/>
              </w:rPr>
            </w:pPr>
            <w:r w:rsidRPr="009E12B2">
              <w:rPr>
                <w:sz w:val="26"/>
                <w:szCs w:val="26"/>
              </w:rPr>
              <w:t>Yêu cầu</w:t>
            </w:r>
          </w:p>
        </w:tc>
      </w:tr>
      <w:tr w:rsidR="009E12B2" w:rsidRPr="009E12B2" w14:paraId="1B08CE0D"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7EFE5838" w14:textId="77777777" w:rsidR="009E12B2" w:rsidRPr="009E12B2" w:rsidRDefault="009E12B2" w:rsidP="009E12B2">
            <w:pPr>
              <w:jc w:val="left"/>
              <w:rPr>
                <w:sz w:val="26"/>
                <w:szCs w:val="26"/>
              </w:rPr>
            </w:pPr>
            <w:r w:rsidRPr="009E12B2">
              <w:rPr>
                <w:sz w:val="26"/>
                <w:szCs w:val="26"/>
              </w:rPr>
              <w:t xml:space="preserve">    1</w:t>
            </w:r>
          </w:p>
        </w:tc>
        <w:tc>
          <w:tcPr>
            <w:tcW w:w="3315" w:type="dxa"/>
            <w:tcBorders>
              <w:top w:val="single" w:sz="4" w:space="0" w:color="auto"/>
              <w:left w:val="single" w:sz="4" w:space="0" w:color="auto"/>
              <w:bottom w:val="single" w:sz="4" w:space="0" w:color="auto"/>
              <w:right w:val="single" w:sz="4" w:space="0" w:color="auto"/>
            </w:tcBorders>
            <w:vAlign w:val="center"/>
            <w:hideMark/>
          </w:tcPr>
          <w:p w14:paraId="7E8B6622" w14:textId="77777777" w:rsidR="009E12B2" w:rsidRPr="009E12B2" w:rsidRDefault="009E12B2" w:rsidP="009E12B2">
            <w:pPr>
              <w:jc w:val="left"/>
              <w:rPr>
                <w:sz w:val="26"/>
                <w:szCs w:val="26"/>
              </w:rPr>
            </w:pPr>
            <w:r w:rsidRPr="009E12B2">
              <w:rPr>
                <w:sz w:val="26"/>
                <w:szCs w:val="26"/>
              </w:rPr>
              <w:t>Nhà sản xuất</w:t>
            </w:r>
          </w:p>
        </w:tc>
        <w:tc>
          <w:tcPr>
            <w:tcW w:w="2545" w:type="dxa"/>
            <w:tcBorders>
              <w:top w:val="single" w:sz="4" w:space="0" w:color="auto"/>
              <w:left w:val="single" w:sz="4" w:space="0" w:color="auto"/>
              <w:bottom w:val="single" w:sz="4" w:space="0" w:color="auto"/>
              <w:right w:val="single" w:sz="4" w:space="0" w:color="auto"/>
            </w:tcBorders>
            <w:vAlign w:val="center"/>
          </w:tcPr>
          <w:p w14:paraId="44DA280D" w14:textId="77777777" w:rsidR="009E12B2" w:rsidRPr="009E12B2" w:rsidRDefault="009E12B2" w:rsidP="009E12B2">
            <w:pPr>
              <w:jc w:val="left"/>
              <w:rPr>
                <w:sz w:val="26"/>
                <w:szCs w:val="26"/>
              </w:rPr>
            </w:pPr>
          </w:p>
        </w:tc>
        <w:tc>
          <w:tcPr>
            <w:tcW w:w="2670" w:type="dxa"/>
            <w:vAlign w:val="center"/>
            <w:hideMark/>
          </w:tcPr>
          <w:p w14:paraId="003F64C0" w14:textId="77777777" w:rsidR="009E12B2" w:rsidRPr="009E12B2" w:rsidRDefault="009E12B2" w:rsidP="009E12B2">
            <w:pPr>
              <w:jc w:val="left"/>
              <w:rPr>
                <w:sz w:val="26"/>
                <w:szCs w:val="26"/>
              </w:rPr>
            </w:pPr>
            <w:r w:rsidRPr="009E12B2">
              <w:rPr>
                <w:sz w:val="26"/>
                <w:szCs w:val="26"/>
              </w:rPr>
              <w:t>Nêu cụ thể</w:t>
            </w:r>
          </w:p>
        </w:tc>
      </w:tr>
      <w:tr w:rsidR="009E12B2" w:rsidRPr="009E12B2" w14:paraId="2845929B"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3BD59A52" w14:textId="77777777" w:rsidR="009E12B2" w:rsidRPr="009E12B2" w:rsidRDefault="009E12B2" w:rsidP="009E12B2">
            <w:pPr>
              <w:jc w:val="left"/>
              <w:rPr>
                <w:sz w:val="26"/>
                <w:szCs w:val="26"/>
              </w:rPr>
            </w:pPr>
            <w:r w:rsidRPr="009E12B2">
              <w:rPr>
                <w:sz w:val="26"/>
                <w:szCs w:val="26"/>
              </w:rPr>
              <w:t xml:space="preserve">    2</w:t>
            </w:r>
          </w:p>
        </w:tc>
        <w:tc>
          <w:tcPr>
            <w:tcW w:w="3315" w:type="dxa"/>
            <w:tcBorders>
              <w:top w:val="single" w:sz="4" w:space="0" w:color="auto"/>
              <w:left w:val="single" w:sz="4" w:space="0" w:color="auto"/>
              <w:bottom w:val="single" w:sz="4" w:space="0" w:color="auto"/>
              <w:right w:val="single" w:sz="4" w:space="0" w:color="auto"/>
            </w:tcBorders>
            <w:vAlign w:val="center"/>
            <w:hideMark/>
          </w:tcPr>
          <w:p w14:paraId="0C8E1C9A" w14:textId="77777777" w:rsidR="009E12B2" w:rsidRPr="009E12B2" w:rsidRDefault="009E12B2" w:rsidP="009E12B2">
            <w:pPr>
              <w:jc w:val="left"/>
              <w:rPr>
                <w:sz w:val="26"/>
                <w:szCs w:val="26"/>
              </w:rPr>
            </w:pPr>
            <w:r w:rsidRPr="009E12B2">
              <w:rPr>
                <w:sz w:val="26"/>
                <w:szCs w:val="26"/>
              </w:rPr>
              <w:t>Mã hiệu sản phẩm</w:t>
            </w:r>
          </w:p>
        </w:tc>
        <w:tc>
          <w:tcPr>
            <w:tcW w:w="2545" w:type="dxa"/>
            <w:tcBorders>
              <w:top w:val="single" w:sz="4" w:space="0" w:color="auto"/>
              <w:left w:val="single" w:sz="4" w:space="0" w:color="auto"/>
              <w:bottom w:val="single" w:sz="4" w:space="0" w:color="auto"/>
              <w:right w:val="single" w:sz="4" w:space="0" w:color="auto"/>
            </w:tcBorders>
            <w:vAlign w:val="center"/>
          </w:tcPr>
          <w:p w14:paraId="42EBE722" w14:textId="77777777" w:rsidR="009E12B2" w:rsidRPr="009E12B2" w:rsidRDefault="009E12B2" w:rsidP="009E12B2">
            <w:pPr>
              <w:jc w:val="left"/>
              <w:rPr>
                <w:sz w:val="26"/>
                <w:szCs w:val="26"/>
              </w:rPr>
            </w:pPr>
          </w:p>
        </w:tc>
        <w:tc>
          <w:tcPr>
            <w:tcW w:w="2670" w:type="dxa"/>
            <w:hideMark/>
          </w:tcPr>
          <w:p w14:paraId="6F0EDD1D" w14:textId="77777777" w:rsidR="009E12B2" w:rsidRPr="009E12B2" w:rsidRDefault="009E12B2" w:rsidP="009E12B2">
            <w:pPr>
              <w:jc w:val="left"/>
              <w:rPr>
                <w:sz w:val="26"/>
                <w:szCs w:val="26"/>
              </w:rPr>
            </w:pPr>
            <w:r w:rsidRPr="009E12B2">
              <w:rPr>
                <w:sz w:val="26"/>
                <w:szCs w:val="26"/>
              </w:rPr>
              <w:t>Nêu cụ thể</w:t>
            </w:r>
          </w:p>
        </w:tc>
      </w:tr>
      <w:tr w:rsidR="009E12B2" w:rsidRPr="009E12B2" w14:paraId="19FF893F"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1015FB89" w14:textId="77777777" w:rsidR="009E12B2" w:rsidRPr="009E12B2" w:rsidRDefault="009E12B2" w:rsidP="009E12B2">
            <w:pPr>
              <w:jc w:val="left"/>
              <w:rPr>
                <w:sz w:val="26"/>
                <w:szCs w:val="26"/>
              </w:rPr>
            </w:pPr>
            <w:r w:rsidRPr="009E12B2">
              <w:rPr>
                <w:sz w:val="26"/>
                <w:szCs w:val="26"/>
              </w:rPr>
              <w:t xml:space="preserve">   3</w:t>
            </w:r>
          </w:p>
        </w:tc>
        <w:tc>
          <w:tcPr>
            <w:tcW w:w="3315" w:type="dxa"/>
            <w:tcBorders>
              <w:top w:val="single" w:sz="4" w:space="0" w:color="auto"/>
              <w:left w:val="single" w:sz="4" w:space="0" w:color="auto"/>
              <w:bottom w:val="single" w:sz="4" w:space="0" w:color="auto"/>
              <w:right w:val="single" w:sz="4" w:space="0" w:color="auto"/>
            </w:tcBorders>
            <w:vAlign w:val="center"/>
            <w:hideMark/>
          </w:tcPr>
          <w:p w14:paraId="365F653A" w14:textId="77777777" w:rsidR="009E12B2" w:rsidRPr="009E12B2" w:rsidRDefault="009E12B2" w:rsidP="009E12B2">
            <w:pPr>
              <w:jc w:val="left"/>
              <w:rPr>
                <w:sz w:val="26"/>
                <w:szCs w:val="26"/>
              </w:rPr>
            </w:pPr>
            <w:r w:rsidRPr="009E12B2">
              <w:rPr>
                <w:sz w:val="26"/>
                <w:szCs w:val="26"/>
              </w:rPr>
              <w:t>Nước sản xuất</w:t>
            </w:r>
          </w:p>
        </w:tc>
        <w:tc>
          <w:tcPr>
            <w:tcW w:w="2545" w:type="dxa"/>
            <w:tcBorders>
              <w:top w:val="single" w:sz="4" w:space="0" w:color="auto"/>
              <w:left w:val="single" w:sz="4" w:space="0" w:color="auto"/>
              <w:bottom w:val="single" w:sz="4" w:space="0" w:color="auto"/>
              <w:right w:val="single" w:sz="4" w:space="0" w:color="auto"/>
            </w:tcBorders>
            <w:vAlign w:val="center"/>
          </w:tcPr>
          <w:p w14:paraId="04BB2D3A" w14:textId="77777777" w:rsidR="009E12B2" w:rsidRPr="009E12B2" w:rsidRDefault="009E12B2" w:rsidP="009E12B2">
            <w:pPr>
              <w:jc w:val="left"/>
              <w:rPr>
                <w:sz w:val="26"/>
                <w:szCs w:val="26"/>
              </w:rPr>
            </w:pPr>
          </w:p>
        </w:tc>
        <w:tc>
          <w:tcPr>
            <w:tcW w:w="2670" w:type="dxa"/>
            <w:hideMark/>
          </w:tcPr>
          <w:p w14:paraId="1BC2C4AB" w14:textId="77777777" w:rsidR="009E12B2" w:rsidRPr="009E12B2" w:rsidRDefault="009E12B2" w:rsidP="009E12B2">
            <w:pPr>
              <w:jc w:val="left"/>
              <w:rPr>
                <w:sz w:val="26"/>
                <w:szCs w:val="26"/>
              </w:rPr>
            </w:pPr>
            <w:r w:rsidRPr="009E12B2">
              <w:rPr>
                <w:sz w:val="26"/>
                <w:szCs w:val="26"/>
              </w:rPr>
              <w:t>Nêu cụ thể</w:t>
            </w:r>
          </w:p>
        </w:tc>
      </w:tr>
      <w:tr w:rsidR="009E12B2" w:rsidRPr="009E12B2" w14:paraId="408F037B"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7B410768" w14:textId="77777777" w:rsidR="009E12B2" w:rsidRPr="009E12B2" w:rsidRDefault="009E12B2" w:rsidP="009E12B2">
            <w:pPr>
              <w:jc w:val="left"/>
              <w:rPr>
                <w:sz w:val="26"/>
                <w:szCs w:val="26"/>
              </w:rPr>
            </w:pPr>
            <w:r w:rsidRPr="009E12B2">
              <w:rPr>
                <w:sz w:val="26"/>
                <w:szCs w:val="26"/>
              </w:rPr>
              <w:t xml:space="preserve">   4</w:t>
            </w:r>
          </w:p>
        </w:tc>
        <w:tc>
          <w:tcPr>
            <w:tcW w:w="3315" w:type="dxa"/>
            <w:tcBorders>
              <w:top w:val="single" w:sz="4" w:space="0" w:color="auto"/>
              <w:left w:val="single" w:sz="4" w:space="0" w:color="auto"/>
              <w:bottom w:val="single" w:sz="4" w:space="0" w:color="auto"/>
              <w:right w:val="single" w:sz="4" w:space="0" w:color="auto"/>
            </w:tcBorders>
            <w:vAlign w:val="center"/>
            <w:hideMark/>
          </w:tcPr>
          <w:p w14:paraId="08C6129A" w14:textId="77777777" w:rsidR="009E12B2" w:rsidRPr="009E12B2" w:rsidRDefault="009E12B2" w:rsidP="009E12B2">
            <w:pPr>
              <w:jc w:val="left"/>
              <w:rPr>
                <w:sz w:val="26"/>
                <w:szCs w:val="26"/>
              </w:rPr>
            </w:pPr>
            <w:r w:rsidRPr="009E12B2">
              <w:rPr>
                <w:sz w:val="26"/>
                <w:szCs w:val="26"/>
              </w:rPr>
              <w:t xml:space="preserve">Tiêu chuẩn quản lý chất lượng </w:t>
            </w:r>
          </w:p>
        </w:tc>
        <w:tc>
          <w:tcPr>
            <w:tcW w:w="2545" w:type="dxa"/>
            <w:tcBorders>
              <w:top w:val="single" w:sz="4" w:space="0" w:color="auto"/>
              <w:left w:val="single" w:sz="4" w:space="0" w:color="auto"/>
              <w:bottom w:val="single" w:sz="4" w:space="0" w:color="auto"/>
              <w:right w:val="single" w:sz="4" w:space="0" w:color="auto"/>
            </w:tcBorders>
            <w:vAlign w:val="center"/>
          </w:tcPr>
          <w:p w14:paraId="31C44E20" w14:textId="77777777" w:rsidR="009E12B2" w:rsidRPr="009E12B2" w:rsidRDefault="009E12B2" w:rsidP="009E12B2">
            <w:pPr>
              <w:jc w:val="left"/>
              <w:rPr>
                <w:sz w:val="26"/>
                <w:szCs w:val="26"/>
              </w:rPr>
            </w:pPr>
          </w:p>
        </w:tc>
        <w:tc>
          <w:tcPr>
            <w:tcW w:w="2670" w:type="dxa"/>
            <w:hideMark/>
          </w:tcPr>
          <w:p w14:paraId="52F5F399" w14:textId="77777777" w:rsidR="009E12B2" w:rsidRPr="009E12B2" w:rsidRDefault="009E12B2" w:rsidP="009E12B2">
            <w:pPr>
              <w:jc w:val="left"/>
              <w:rPr>
                <w:sz w:val="26"/>
                <w:szCs w:val="26"/>
              </w:rPr>
            </w:pPr>
            <w:r w:rsidRPr="009E12B2">
              <w:rPr>
                <w:sz w:val="26"/>
                <w:szCs w:val="26"/>
              </w:rPr>
              <w:t>Nêu cụ thể</w:t>
            </w:r>
          </w:p>
        </w:tc>
      </w:tr>
      <w:tr w:rsidR="009E12B2" w:rsidRPr="009E12B2" w14:paraId="1F7976BA"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498569CA" w14:textId="77777777" w:rsidR="009E12B2" w:rsidRPr="009E12B2" w:rsidRDefault="009E12B2" w:rsidP="009E12B2">
            <w:pPr>
              <w:jc w:val="left"/>
              <w:rPr>
                <w:sz w:val="26"/>
                <w:szCs w:val="26"/>
              </w:rPr>
            </w:pPr>
            <w:r w:rsidRPr="009E12B2">
              <w:rPr>
                <w:sz w:val="26"/>
                <w:szCs w:val="26"/>
              </w:rPr>
              <w:t xml:space="preserve">   5</w:t>
            </w:r>
          </w:p>
        </w:tc>
        <w:tc>
          <w:tcPr>
            <w:tcW w:w="3315" w:type="dxa"/>
            <w:tcBorders>
              <w:top w:val="single" w:sz="4" w:space="0" w:color="auto"/>
              <w:left w:val="single" w:sz="4" w:space="0" w:color="auto"/>
              <w:bottom w:val="single" w:sz="4" w:space="0" w:color="auto"/>
              <w:right w:val="single" w:sz="4" w:space="0" w:color="auto"/>
            </w:tcBorders>
            <w:vAlign w:val="center"/>
            <w:hideMark/>
          </w:tcPr>
          <w:p w14:paraId="1E3837A3" w14:textId="77777777" w:rsidR="009E12B2" w:rsidRPr="009E12B2" w:rsidRDefault="009E12B2" w:rsidP="009E12B2">
            <w:pPr>
              <w:jc w:val="left"/>
              <w:rPr>
                <w:sz w:val="26"/>
                <w:szCs w:val="26"/>
              </w:rPr>
            </w:pPr>
            <w:r w:rsidRPr="009E12B2">
              <w:rPr>
                <w:sz w:val="26"/>
                <w:szCs w:val="26"/>
              </w:rPr>
              <w:t xml:space="preserve">Tiêu chuẩn áp dụng </w:t>
            </w:r>
          </w:p>
        </w:tc>
        <w:tc>
          <w:tcPr>
            <w:tcW w:w="2545" w:type="dxa"/>
            <w:tcBorders>
              <w:top w:val="single" w:sz="4" w:space="0" w:color="auto"/>
              <w:left w:val="single" w:sz="4" w:space="0" w:color="auto"/>
              <w:bottom w:val="single" w:sz="4" w:space="0" w:color="auto"/>
              <w:right w:val="single" w:sz="4" w:space="0" w:color="auto"/>
            </w:tcBorders>
            <w:vAlign w:val="center"/>
            <w:hideMark/>
          </w:tcPr>
          <w:p w14:paraId="6DBB261A" w14:textId="77777777" w:rsidR="009E12B2" w:rsidRPr="009E12B2" w:rsidRDefault="009E12B2" w:rsidP="009E12B2">
            <w:pPr>
              <w:jc w:val="left"/>
              <w:rPr>
                <w:sz w:val="26"/>
                <w:szCs w:val="26"/>
              </w:rPr>
            </w:pPr>
          </w:p>
        </w:tc>
        <w:tc>
          <w:tcPr>
            <w:tcW w:w="2670" w:type="dxa"/>
            <w:vAlign w:val="center"/>
            <w:hideMark/>
          </w:tcPr>
          <w:p w14:paraId="3FB1B4FF" w14:textId="77777777" w:rsidR="009E12B2" w:rsidRPr="009E12B2" w:rsidRDefault="009E12B2" w:rsidP="009E12B2">
            <w:pPr>
              <w:jc w:val="left"/>
              <w:rPr>
                <w:sz w:val="26"/>
                <w:szCs w:val="26"/>
              </w:rPr>
            </w:pPr>
            <w:r w:rsidRPr="009E12B2">
              <w:rPr>
                <w:sz w:val="26"/>
                <w:szCs w:val="26"/>
              </w:rPr>
              <w:t>TCVN 5408, AS3766 hoặc</w:t>
            </w:r>
            <w:r w:rsidRPr="009E12B2">
              <w:rPr>
                <w:sz w:val="26"/>
                <w:szCs w:val="26"/>
              </w:rPr>
              <w:br/>
              <w:t>tương đương hoặc cao hơn</w:t>
            </w:r>
          </w:p>
        </w:tc>
      </w:tr>
      <w:tr w:rsidR="009E12B2" w:rsidRPr="009E12B2" w14:paraId="71B2C071"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11CC7A1E" w14:textId="77777777" w:rsidR="009E12B2" w:rsidRPr="009E12B2" w:rsidRDefault="009E12B2" w:rsidP="009E12B2">
            <w:pPr>
              <w:jc w:val="left"/>
              <w:rPr>
                <w:sz w:val="26"/>
                <w:szCs w:val="26"/>
              </w:rPr>
            </w:pPr>
            <w:r w:rsidRPr="009E12B2">
              <w:rPr>
                <w:sz w:val="26"/>
                <w:szCs w:val="26"/>
              </w:rPr>
              <w:t xml:space="preserve">   6</w:t>
            </w:r>
          </w:p>
        </w:tc>
        <w:tc>
          <w:tcPr>
            <w:tcW w:w="3315" w:type="dxa"/>
            <w:tcBorders>
              <w:top w:val="single" w:sz="4" w:space="0" w:color="auto"/>
              <w:left w:val="single" w:sz="4" w:space="0" w:color="auto"/>
              <w:bottom w:val="single" w:sz="4" w:space="0" w:color="auto"/>
              <w:right w:val="single" w:sz="4" w:space="0" w:color="auto"/>
            </w:tcBorders>
            <w:vAlign w:val="center"/>
            <w:hideMark/>
          </w:tcPr>
          <w:p w14:paraId="6C757B61" w14:textId="77777777" w:rsidR="009E12B2" w:rsidRPr="009E12B2" w:rsidRDefault="009E12B2" w:rsidP="009E12B2">
            <w:pPr>
              <w:jc w:val="left"/>
              <w:rPr>
                <w:sz w:val="26"/>
                <w:szCs w:val="26"/>
              </w:rPr>
            </w:pPr>
            <w:r w:rsidRPr="009E12B2">
              <w:rPr>
                <w:sz w:val="26"/>
                <w:szCs w:val="26"/>
              </w:rPr>
              <w:t xml:space="preserve">Loại </w:t>
            </w:r>
          </w:p>
        </w:tc>
        <w:tc>
          <w:tcPr>
            <w:tcW w:w="2545" w:type="dxa"/>
            <w:tcBorders>
              <w:top w:val="single" w:sz="4" w:space="0" w:color="auto"/>
              <w:left w:val="single" w:sz="4" w:space="0" w:color="auto"/>
              <w:bottom w:val="single" w:sz="4" w:space="0" w:color="auto"/>
              <w:right w:val="single" w:sz="4" w:space="0" w:color="auto"/>
            </w:tcBorders>
            <w:vAlign w:val="center"/>
            <w:hideMark/>
          </w:tcPr>
          <w:p w14:paraId="720B3810" w14:textId="77777777" w:rsidR="009E12B2" w:rsidRPr="009E12B2" w:rsidRDefault="009E12B2" w:rsidP="009E12B2">
            <w:pPr>
              <w:jc w:val="left"/>
              <w:rPr>
                <w:sz w:val="26"/>
                <w:szCs w:val="26"/>
              </w:rPr>
            </w:pPr>
          </w:p>
        </w:tc>
        <w:tc>
          <w:tcPr>
            <w:tcW w:w="2670" w:type="dxa"/>
            <w:vAlign w:val="center"/>
            <w:hideMark/>
          </w:tcPr>
          <w:p w14:paraId="3372B985" w14:textId="77777777" w:rsidR="009E12B2" w:rsidRPr="009E12B2" w:rsidRDefault="009E12B2" w:rsidP="009E12B2">
            <w:pPr>
              <w:jc w:val="left"/>
              <w:rPr>
                <w:sz w:val="26"/>
                <w:szCs w:val="26"/>
              </w:rPr>
            </w:pPr>
            <w:r w:rsidRPr="009E12B2">
              <w:rPr>
                <w:sz w:val="26"/>
                <w:szCs w:val="26"/>
              </w:rPr>
              <w:t>Kẹp ngừng cáp phải là loại</w:t>
            </w:r>
            <w:r w:rsidRPr="009E12B2">
              <w:rPr>
                <w:sz w:val="26"/>
                <w:szCs w:val="26"/>
              </w:rPr>
              <w:br/>
              <w:t>bulông, có khả năng kẹp chặt</w:t>
            </w:r>
            <w:r w:rsidRPr="009E12B2">
              <w:rPr>
                <w:sz w:val="26"/>
                <w:szCs w:val="26"/>
              </w:rPr>
              <w:br/>
              <w:t>cáp nhôm vặn xoắn hạ áp có 2</w:t>
            </w:r>
            <w:r w:rsidRPr="009E12B2">
              <w:rPr>
                <w:sz w:val="26"/>
                <w:szCs w:val="26"/>
              </w:rPr>
              <w:br/>
              <w:t>lõi, 4 lõi, cách điện XLPE</w:t>
            </w:r>
            <w:r w:rsidRPr="009E12B2">
              <w:rPr>
                <w:sz w:val="26"/>
                <w:szCs w:val="26"/>
              </w:rPr>
              <w:br/>
              <w:t>0.6/1kV, loại cáp tự treo, ký</w:t>
            </w:r>
            <w:r w:rsidRPr="009E12B2">
              <w:rPr>
                <w:sz w:val="26"/>
                <w:szCs w:val="26"/>
              </w:rPr>
              <w:br/>
              <w:t>hiệu [LV-ABC], kẹp bao gồm:</w:t>
            </w:r>
            <w:r w:rsidRPr="009E12B2">
              <w:rPr>
                <w:sz w:val="26"/>
                <w:szCs w:val="26"/>
              </w:rPr>
              <w:br/>
              <w:t>- Ngàm kẹp: làm bằng nhựa có</w:t>
            </w:r>
            <w:r w:rsidRPr="009E12B2">
              <w:rPr>
                <w:sz w:val="26"/>
                <w:szCs w:val="26"/>
              </w:rPr>
              <w:br/>
              <w:t>tăng cường sợi thuỷ tinh, bền</w:t>
            </w:r>
            <w:r w:rsidRPr="009E12B2">
              <w:rPr>
                <w:sz w:val="26"/>
                <w:szCs w:val="26"/>
              </w:rPr>
              <w:br/>
              <w:t>với tia tử ngoại, chống rạn</w:t>
            </w:r>
            <w:r w:rsidRPr="009E12B2">
              <w:rPr>
                <w:sz w:val="26"/>
                <w:szCs w:val="26"/>
              </w:rPr>
              <w:br/>
              <w:t>nứt, lão hóa và ăn mòn, phù</w:t>
            </w:r>
            <w:r w:rsidRPr="009E12B2">
              <w:rPr>
                <w:sz w:val="26"/>
                <w:szCs w:val="26"/>
              </w:rPr>
              <w:br/>
              <w:t>hợp để vận hành tốt ở vùng</w:t>
            </w:r>
            <w:r w:rsidRPr="009E12B2">
              <w:rPr>
                <w:sz w:val="26"/>
                <w:szCs w:val="26"/>
              </w:rPr>
              <w:br/>
              <w:t>nhiệt đới, vùng biển, vùng ô</w:t>
            </w:r>
            <w:r w:rsidRPr="009E12B2">
              <w:rPr>
                <w:sz w:val="26"/>
                <w:szCs w:val="26"/>
              </w:rPr>
              <w:br/>
              <w:t>nhiễm công nghiệp… đảm</w:t>
            </w:r>
            <w:r w:rsidRPr="009E12B2">
              <w:rPr>
                <w:sz w:val="26"/>
                <w:szCs w:val="26"/>
              </w:rPr>
              <w:br/>
              <w:t>bảo không làm hư hỏng cách</w:t>
            </w:r>
            <w:r w:rsidRPr="009E12B2">
              <w:rPr>
                <w:sz w:val="26"/>
                <w:szCs w:val="26"/>
              </w:rPr>
              <w:br/>
              <w:t>điện cáp</w:t>
            </w:r>
            <w:r w:rsidRPr="009E12B2">
              <w:rPr>
                <w:sz w:val="26"/>
                <w:szCs w:val="26"/>
              </w:rPr>
              <w:br/>
              <w:t>- Thân kẹp bên ngoài: gồm 2</w:t>
            </w:r>
            <w:r w:rsidRPr="009E12B2">
              <w:rPr>
                <w:sz w:val="26"/>
                <w:szCs w:val="26"/>
              </w:rPr>
              <w:br/>
              <w:t>thanh thép; một đầu có 1</w:t>
            </w:r>
            <w:r w:rsidRPr="009E12B2">
              <w:rPr>
                <w:sz w:val="26"/>
                <w:szCs w:val="26"/>
              </w:rPr>
              <w:br/>
              <w:t>bulông và chốt gài bằng thép</w:t>
            </w:r>
            <w:r w:rsidRPr="009E12B2">
              <w:rPr>
                <w:sz w:val="26"/>
                <w:szCs w:val="26"/>
              </w:rPr>
              <w:br/>
            </w:r>
            <w:r w:rsidRPr="009E12B2">
              <w:rPr>
                <w:sz w:val="26"/>
                <w:szCs w:val="26"/>
              </w:rPr>
              <w:lastRenderedPageBreak/>
              <w:t>không gỉ hoặc 1 bulông và</w:t>
            </w:r>
            <w:r w:rsidRPr="009E12B2">
              <w:rPr>
                <w:sz w:val="26"/>
                <w:szCs w:val="26"/>
              </w:rPr>
              <w:br/>
              <w:t>đai ốc khóa dùng để ngừng</w:t>
            </w:r>
            <w:r w:rsidRPr="009E12B2">
              <w:rPr>
                <w:sz w:val="26"/>
                <w:szCs w:val="26"/>
              </w:rPr>
              <w:br/>
              <w:t>kẹp; đầu còn lại có 2 bulông</w:t>
            </w:r>
            <w:r w:rsidRPr="009E12B2">
              <w:rPr>
                <w:sz w:val="26"/>
                <w:szCs w:val="26"/>
              </w:rPr>
              <w:br/>
              <w:t>bao gồm đai ốc và vòng đệm</w:t>
            </w:r>
            <w:r w:rsidRPr="009E12B2">
              <w:rPr>
                <w:sz w:val="26"/>
                <w:szCs w:val="26"/>
              </w:rPr>
              <w:br/>
              <w:t>vên dùng để ép chặt cáp. Các</w:t>
            </w:r>
            <w:r w:rsidRPr="009E12B2">
              <w:rPr>
                <w:sz w:val="26"/>
                <w:szCs w:val="26"/>
              </w:rPr>
              <w:br/>
              <w:t>chi tiết kim loại làm bằng</w:t>
            </w:r>
            <w:r w:rsidRPr="009E12B2">
              <w:rPr>
                <w:sz w:val="26"/>
                <w:szCs w:val="26"/>
              </w:rPr>
              <w:br/>
              <w:t>thép không gỉ hoặc làm bằng</w:t>
            </w:r>
            <w:r w:rsidRPr="009E12B2">
              <w:rPr>
                <w:sz w:val="26"/>
                <w:szCs w:val="26"/>
              </w:rPr>
              <w:br/>
              <w:t>thép mạ kẽm nhúng nóng có</w:t>
            </w:r>
            <w:r w:rsidRPr="009E12B2">
              <w:rPr>
                <w:sz w:val="26"/>
                <w:szCs w:val="26"/>
              </w:rPr>
              <w:br/>
              <w:t>bề dày lớp mạ kẽm tối thiểu</w:t>
            </w:r>
            <w:r w:rsidRPr="009E12B2">
              <w:rPr>
                <w:sz w:val="26"/>
                <w:szCs w:val="26"/>
              </w:rPr>
              <w:br/>
              <w:t>55 µm</w:t>
            </w:r>
            <w:r w:rsidRPr="009E12B2">
              <w:rPr>
                <w:sz w:val="26"/>
                <w:szCs w:val="26"/>
              </w:rPr>
              <w:br/>
              <w:t>- Các cạnh của các thanh kim</w:t>
            </w:r>
            <w:r w:rsidRPr="009E12B2">
              <w:rPr>
                <w:sz w:val="26"/>
                <w:szCs w:val="26"/>
              </w:rPr>
              <w:br/>
              <w:t>loại phải được bo tròn nhằm</w:t>
            </w:r>
            <w:r w:rsidRPr="009E12B2">
              <w:rPr>
                <w:sz w:val="26"/>
                <w:szCs w:val="26"/>
              </w:rPr>
              <w:br/>
              <w:t>giảm thiểu khả năng hư hỏng</w:t>
            </w:r>
            <w:r w:rsidRPr="009E12B2">
              <w:rPr>
                <w:sz w:val="26"/>
                <w:szCs w:val="26"/>
              </w:rPr>
              <w:br/>
              <w:t>cáp</w:t>
            </w:r>
            <w:r w:rsidRPr="009E12B2">
              <w:rPr>
                <w:sz w:val="26"/>
                <w:szCs w:val="26"/>
              </w:rPr>
              <w:br/>
              <w:t>Giữa các ngàm kẹp phải có lò</w:t>
            </w:r>
            <w:r w:rsidRPr="009E12B2">
              <w:rPr>
                <w:sz w:val="26"/>
                <w:szCs w:val="26"/>
              </w:rPr>
              <w:br/>
              <w:t>xo để tự mở ra khi mở bulông</w:t>
            </w:r>
            <w:r w:rsidRPr="009E12B2">
              <w:rPr>
                <w:sz w:val="26"/>
                <w:szCs w:val="26"/>
              </w:rPr>
              <w:br/>
              <w:t>siết nhằm dễ dàng đặt cáp</w:t>
            </w:r>
          </w:p>
          <w:p w14:paraId="5343F8F5" w14:textId="77777777" w:rsidR="009E12B2" w:rsidRPr="009E12B2" w:rsidRDefault="009E12B2" w:rsidP="009E12B2">
            <w:pPr>
              <w:jc w:val="left"/>
              <w:rPr>
                <w:sz w:val="26"/>
                <w:szCs w:val="26"/>
              </w:rPr>
            </w:pPr>
          </w:p>
        </w:tc>
      </w:tr>
      <w:tr w:rsidR="009E12B2" w:rsidRPr="009E12B2" w14:paraId="75F7F298"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718DAF66" w14:textId="77777777" w:rsidR="009E12B2" w:rsidRPr="009E12B2" w:rsidRDefault="009E12B2" w:rsidP="009E12B2">
            <w:pPr>
              <w:jc w:val="left"/>
              <w:rPr>
                <w:sz w:val="26"/>
                <w:szCs w:val="26"/>
              </w:rPr>
            </w:pPr>
            <w:r w:rsidRPr="009E12B2">
              <w:rPr>
                <w:sz w:val="26"/>
                <w:szCs w:val="26"/>
              </w:rPr>
              <w:lastRenderedPageBreak/>
              <w:t xml:space="preserve">    7</w:t>
            </w:r>
          </w:p>
        </w:tc>
        <w:tc>
          <w:tcPr>
            <w:tcW w:w="3315" w:type="dxa"/>
            <w:tcBorders>
              <w:top w:val="single" w:sz="4" w:space="0" w:color="auto"/>
              <w:left w:val="single" w:sz="4" w:space="0" w:color="auto"/>
              <w:bottom w:val="single" w:sz="4" w:space="0" w:color="auto"/>
              <w:right w:val="single" w:sz="4" w:space="0" w:color="auto"/>
            </w:tcBorders>
            <w:vAlign w:val="center"/>
            <w:hideMark/>
          </w:tcPr>
          <w:p w14:paraId="638EE219" w14:textId="77777777" w:rsidR="009E12B2" w:rsidRPr="009E12B2" w:rsidRDefault="009E12B2" w:rsidP="009E12B2">
            <w:pPr>
              <w:jc w:val="left"/>
              <w:rPr>
                <w:sz w:val="26"/>
                <w:szCs w:val="26"/>
              </w:rPr>
            </w:pPr>
            <w:r w:rsidRPr="009E12B2">
              <w:rPr>
                <w:sz w:val="26"/>
                <w:szCs w:val="26"/>
              </w:rPr>
              <w:t xml:space="preserve">Tiết diện danh định </w:t>
            </w:r>
          </w:p>
        </w:tc>
        <w:tc>
          <w:tcPr>
            <w:tcW w:w="2545" w:type="dxa"/>
            <w:tcBorders>
              <w:top w:val="single" w:sz="4" w:space="0" w:color="auto"/>
              <w:left w:val="single" w:sz="4" w:space="0" w:color="auto"/>
              <w:bottom w:val="single" w:sz="4" w:space="0" w:color="auto"/>
              <w:right w:val="single" w:sz="4" w:space="0" w:color="auto"/>
            </w:tcBorders>
            <w:vAlign w:val="center"/>
            <w:hideMark/>
          </w:tcPr>
          <w:p w14:paraId="7B84D7A2" w14:textId="77777777" w:rsidR="009E12B2" w:rsidRPr="009E12B2" w:rsidRDefault="009E12B2" w:rsidP="009E12B2">
            <w:pPr>
              <w:jc w:val="left"/>
              <w:rPr>
                <w:sz w:val="26"/>
                <w:szCs w:val="26"/>
              </w:rPr>
            </w:pPr>
            <w:r w:rsidRPr="009E12B2">
              <w:rPr>
                <w:sz w:val="26"/>
                <w:szCs w:val="26"/>
              </w:rPr>
              <w:t>mm2</w:t>
            </w:r>
          </w:p>
        </w:tc>
        <w:tc>
          <w:tcPr>
            <w:tcW w:w="2670" w:type="dxa"/>
            <w:vAlign w:val="center"/>
            <w:hideMark/>
          </w:tcPr>
          <w:p w14:paraId="32515A0A" w14:textId="77777777" w:rsidR="009E12B2" w:rsidRPr="009E12B2" w:rsidRDefault="009E12B2" w:rsidP="009E12B2">
            <w:pPr>
              <w:jc w:val="left"/>
              <w:rPr>
                <w:sz w:val="26"/>
                <w:szCs w:val="26"/>
              </w:rPr>
            </w:pPr>
          </w:p>
        </w:tc>
      </w:tr>
      <w:tr w:rsidR="009E12B2" w:rsidRPr="009E12B2" w14:paraId="63A90B3B"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44229D91" w14:textId="77777777" w:rsidR="009E12B2" w:rsidRPr="009E12B2" w:rsidRDefault="009E12B2" w:rsidP="009E12B2">
            <w:pPr>
              <w:jc w:val="left"/>
              <w:rPr>
                <w:sz w:val="26"/>
                <w:szCs w:val="26"/>
              </w:rPr>
            </w:pPr>
          </w:p>
        </w:tc>
        <w:tc>
          <w:tcPr>
            <w:tcW w:w="3315" w:type="dxa"/>
            <w:tcBorders>
              <w:top w:val="single" w:sz="4" w:space="0" w:color="auto"/>
              <w:left w:val="single" w:sz="4" w:space="0" w:color="auto"/>
              <w:bottom w:val="single" w:sz="4" w:space="0" w:color="auto"/>
              <w:right w:val="single" w:sz="4" w:space="0" w:color="auto"/>
            </w:tcBorders>
            <w:vAlign w:val="center"/>
          </w:tcPr>
          <w:p w14:paraId="7F039053" w14:textId="77777777" w:rsidR="009E12B2" w:rsidRPr="009E12B2" w:rsidRDefault="009E12B2" w:rsidP="009E12B2">
            <w:pPr>
              <w:jc w:val="left"/>
              <w:rPr>
                <w:sz w:val="26"/>
                <w:szCs w:val="26"/>
              </w:rPr>
            </w:pPr>
            <w:r w:rsidRPr="009E12B2">
              <w:rPr>
                <w:sz w:val="26"/>
                <w:szCs w:val="26"/>
              </w:rPr>
              <w:t xml:space="preserve">LV-ABC 4x70 </w:t>
            </w:r>
          </w:p>
        </w:tc>
        <w:tc>
          <w:tcPr>
            <w:tcW w:w="2545" w:type="dxa"/>
            <w:vAlign w:val="center"/>
            <w:hideMark/>
          </w:tcPr>
          <w:p w14:paraId="46C4B963" w14:textId="77777777" w:rsidR="009E12B2" w:rsidRPr="009E12B2" w:rsidRDefault="009E12B2" w:rsidP="009E12B2">
            <w:pPr>
              <w:jc w:val="left"/>
              <w:rPr>
                <w:sz w:val="26"/>
                <w:szCs w:val="26"/>
              </w:rPr>
            </w:pPr>
          </w:p>
        </w:tc>
        <w:tc>
          <w:tcPr>
            <w:tcW w:w="2670" w:type="dxa"/>
            <w:vAlign w:val="center"/>
            <w:hideMark/>
          </w:tcPr>
          <w:p w14:paraId="0408E0E9" w14:textId="77777777" w:rsidR="009E12B2" w:rsidRPr="009E12B2" w:rsidRDefault="009E12B2" w:rsidP="009E12B2">
            <w:pPr>
              <w:jc w:val="left"/>
              <w:rPr>
                <w:sz w:val="26"/>
                <w:szCs w:val="26"/>
              </w:rPr>
            </w:pPr>
            <w:r w:rsidRPr="009E12B2">
              <w:rPr>
                <w:sz w:val="26"/>
                <w:szCs w:val="26"/>
              </w:rPr>
              <w:t>4x70</w:t>
            </w:r>
          </w:p>
        </w:tc>
      </w:tr>
      <w:tr w:rsidR="009E12B2" w:rsidRPr="009E12B2" w14:paraId="516A9847"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6720C64D" w14:textId="77777777" w:rsidR="009E12B2" w:rsidRPr="009E12B2" w:rsidRDefault="009E12B2" w:rsidP="009E12B2">
            <w:pPr>
              <w:jc w:val="left"/>
              <w:rPr>
                <w:sz w:val="26"/>
                <w:szCs w:val="26"/>
              </w:rPr>
            </w:pPr>
          </w:p>
        </w:tc>
        <w:tc>
          <w:tcPr>
            <w:tcW w:w="3315" w:type="dxa"/>
            <w:tcBorders>
              <w:top w:val="single" w:sz="4" w:space="0" w:color="auto"/>
              <w:left w:val="single" w:sz="4" w:space="0" w:color="auto"/>
              <w:bottom w:val="single" w:sz="4" w:space="0" w:color="auto"/>
              <w:right w:val="single" w:sz="4" w:space="0" w:color="auto"/>
            </w:tcBorders>
            <w:vAlign w:val="center"/>
          </w:tcPr>
          <w:p w14:paraId="6F645914" w14:textId="77777777" w:rsidR="009E12B2" w:rsidRPr="009E12B2" w:rsidRDefault="009E12B2" w:rsidP="009E12B2">
            <w:pPr>
              <w:jc w:val="left"/>
              <w:rPr>
                <w:sz w:val="26"/>
                <w:szCs w:val="26"/>
              </w:rPr>
            </w:pPr>
            <w:r w:rsidRPr="009E12B2">
              <w:rPr>
                <w:sz w:val="26"/>
                <w:szCs w:val="26"/>
              </w:rPr>
              <w:t xml:space="preserve">LV-ABC 4x120 </w:t>
            </w:r>
          </w:p>
        </w:tc>
        <w:tc>
          <w:tcPr>
            <w:tcW w:w="2545" w:type="dxa"/>
            <w:vAlign w:val="center"/>
          </w:tcPr>
          <w:p w14:paraId="77BA3DB0" w14:textId="77777777" w:rsidR="009E12B2" w:rsidRPr="009E12B2" w:rsidRDefault="009E12B2" w:rsidP="009E12B2">
            <w:pPr>
              <w:jc w:val="left"/>
              <w:rPr>
                <w:sz w:val="26"/>
                <w:szCs w:val="26"/>
              </w:rPr>
            </w:pPr>
          </w:p>
        </w:tc>
        <w:tc>
          <w:tcPr>
            <w:tcW w:w="2670" w:type="dxa"/>
            <w:vAlign w:val="center"/>
          </w:tcPr>
          <w:p w14:paraId="3EDD78A8" w14:textId="77777777" w:rsidR="009E12B2" w:rsidRPr="009E12B2" w:rsidRDefault="009E12B2" w:rsidP="009E12B2">
            <w:pPr>
              <w:jc w:val="left"/>
              <w:rPr>
                <w:sz w:val="26"/>
                <w:szCs w:val="26"/>
              </w:rPr>
            </w:pPr>
            <w:r w:rsidRPr="009E12B2">
              <w:rPr>
                <w:sz w:val="26"/>
                <w:szCs w:val="26"/>
              </w:rPr>
              <w:t>4x120</w:t>
            </w:r>
          </w:p>
        </w:tc>
      </w:tr>
      <w:tr w:rsidR="009E12B2" w:rsidRPr="009E12B2" w14:paraId="42E279D9"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0160AE12" w14:textId="77777777" w:rsidR="009E12B2" w:rsidRPr="009E12B2" w:rsidRDefault="009E12B2" w:rsidP="009E12B2">
            <w:pPr>
              <w:jc w:val="left"/>
              <w:rPr>
                <w:sz w:val="26"/>
                <w:szCs w:val="26"/>
              </w:rPr>
            </w:pPr>
            <w:r w:rsidRPr="009E12B2">
              <w:rPr>
                <w:sz w:val="26"/>
                <w:szCs w:val="26"/>
              </w:rPr>
              <w:t xml:space="preserve">     8</w:t>
            </w:r>
          </w:p>
        </w:tc>
        <w:tc>
          <w:tcPr>
            <w:tcW w:w="3315" w:type="dxa"/>
            <w:tcBorders>
              <w:top w:val="single" w:sz="4" w:space="0" w:color="auto"/>
              <w:left w:val="single" w:sz="4" w:space="0" w:color="auto"/>
              <w:bottom w:val="single" w:sz="4" w:space="0" w:color="auto"/>
              <w:right w:val="single" w:sz="4" w:space="0" w:color="auto"/>
            </w:tcBorders>
            <w:vAlign w:val="center"/>
          </w:tcPr>
          <w:p w14:paraId="75028695" w14:textId="77777777" w:rsidR="009E12B2" w:rsidRPr="009E12B2" w:rsidRDefault="009E12B2" w:rsidP="009E12B2">
            <w:pPr>
              <w:jc w:val="left"/>
              <w:rPr>
                <w:sz w:val="26"/>
                <w:szCs w:val="26"/>
              </w:rPr>
            </w:pPr>
            <w:r w:rsidRPr="009E12B2">
              <w:rPr>
                <w:sz w:val="26"/>
                <w:szCs w:val="26"/>
              </w:rPr>
              <w:t>Lực phá hủy tối thiểu của kẹp</w:t>
            </w:r>
            <w:r w:rsidRPr="009E12B2">
              <w:rPr>
                <w:sz w:val="26"/>
                <w:szCs w:val="26"/>
              </w:rPr>
              <w:br/>
              <w:t>trong 1 phút (theo AS 3766)</w:t>
            </w:r>
          </w:p>
        </w:tc>
        <w:tc>
          <w:tcPr>
            <w:tcW w:w="2545" w:type="dxa"/>
            <w:vAlign w:val="center"/>
          </w:tcPr>
          <w:p w14:paraId="7CF1FC1C" w14:textId="77777777" w:rsidR="009E12B2" w:rsidRPr="009E12B2" w:rsidRDefault="009E12B2" w:rsidP="009E12B2">
            <w:pPr>
              <w:jc w:val="left"/>
              <w:rPr>
                <w:sz w:val="26"/>
                <w:szCs w:val="26"/>
              </w:rPr>
            </w:pPr>
            <w:r w:rsidRPr="009E12B2">
              <w:rPr>
                <w:sz w:val="26"/>
                <w:szCs w:val="26"/>
              </w:rPr>
              <w:t>kN</w:t>
            </w:r>
          </w:p>
        </w:tc>
        <w:tc>
          <w:tcPr>
            <w:tcW w:w="2670" w:type="dxa"/>
            <w:vAlign w:val="center"/>
          </w:tcPr>
          <w:p w14:paraId="6A61BED2" w14:textId="77777777" w:rsidR="009E12B2" w:rsidRPr="009E12B2" w:rsidRDefault="009E12B2" w:rsidP="009E12B2">
            <w:pPr>
              <w:jc w:val="left"/>
              <w:rPr>
                <w:sz w:val="26"/>
                <w:szCs w:val="26"/>
              </w:rPr>
            </w:pPr>
          </w:p>
        </w:tc>
      </w:tr>
      <w:tr w:rsidR="009E12B2" w:rsidRPr="009E12B2" w14:paraId="0CCF6388"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05694178" w14:textId="77777777" w:rsidR="009E12B2" w:rsidRPr="009E12B2" w:rsidRDefault="009E12B2" w:rsidP="009E12B2">
            <w:pPr>
              <w:jc w:val="left"/>
              <w:rPr>
                <w:sz w:val="26"/>
                <w:szCs w:val="26"/>
              </w:rPr>
            </w:pPr>
          </w:p>
        </w:tc>
        <w:tc>
          <w:tcPr>
            <w:tcW w:w="3315" w:type="dxa"/>
            <w:tcBorders>
              <w:top w:val="single" w:sz="4" w:space="0" w:color="auto"/>
              <w:left w:val="single" w:sz="4" w:space="0" w:color="auto"/>
              <w:bottom w:val="single" w:sz="4" w:space="0" w:color="auto"/>
              <w:right w:val="single" w:sz="4" w:space="0" w:color="auto"/>
            </w:tcBorders>
            <w:vAlign w:val="center"/>
          </w:tcPr>
          <w:p w14:paraId="32013E95" w14:textId="77777777" w:rsidR="009E12B2" w:rsidRPr="009E12B2" w:rsidRDefault="009E12B2" w:rsidP="009E12B2">
            <w:pPr>
              <w:jc w:val="left"/>
              <w:rPr>
                <w:sz w:val="26"/>
                <w:szCs w:val="26"/>
              </w:rPr>
            </w:pPr>
            <w:r w:rsidRPr="009E12B2">
              <w:rPr>
                <w:sz w:val="26"/>
                <w:szCs w:val="26"/>
              </w:rPr>
              <w:t xml:space="preserve">LV-ABC 4x70 </w:t>
            </w:r>
          </w:p>
        </w:tc>
        <w:tc>
          <w:tcPr>
            <w:tcW w:w="2545" w:type="dxa"/>
            <w:vAlign w:val="center"/>
          </w:tcPr>
          <w:p w14:paraId="74CAB77D" w14:textId="77777777" w:rsidR="009E12B2" w:rsidRPr="009E12B2" w:rsidRDefault="009E12B2" w:rsidP="009E12B2">
            <w:pPr>
              <w:jc w:val="left"/>
              <w:rPr>
                <w:sz w:val="26"/>
                <w:szCs w:val="26"/>
              </w:rPr>
            </w:pPr>
          </w:p>
        </w:tc>
        <w:tc>
          <w:tcPr>
            <w:tcW w:w="2670" w:type="dxa"/>
            <w:vAlign w:val="center"/>
          </w:tcPr>
          <w:p w14:paraId="1FEE1CB1" w14:textId="77777777" w:rsidR="009E12B2" w:rsidRPr="009E12B2" w:rsidRDefault="009E12B2" w:rsidP="009E12B2">
            <w:pPr>
              <w:jc w:val="left"/>
              <w:rPr>
                <w:sz w:val="26"/>
                <w:szCs w:val="26"/>
              </w:rPr>
            </w:pPr>
            <w:r w:rsidRPr="009E12B2">
              <w:rPr>
                <w:sz w:val="26"/>
                <w:szCs w:val="26"/>
              </w:rPr>
              <w:t>33.2</w:t>
            </w:r>
          </w:p>
        </w:tc>
      </w:tr>
      <w:tr w:rsidR="009E12B2" w:rsidRPr="009E12B2" w14:paraId="40617B1E"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0B2A18D9" w14:textId="77777777" w:rsidR="009E12B2" w:rsidRPr="009E12B2" w:rsidRDefault="009E12B2" w:rsidP="009E12B2">
            <w:pPr>
              <w:jc w:val="left"/>
              <w:rPr>
                <w:sz w:val="26"/>
                <w:szCs w:val="26"/>
              </w:rPr>
            </w:pPr>
          </w:p>
        </w:tc>
        <w:tc>
          <w:tcPr>
            <w:tcW w:w="3315" w:type="dxa"/>
            <w:tcBorders>
              <w:top w:val="single" w:sz="4" w:space="0" w:color="auto"/>
              <w:left w:val="single" w:sz="4" w:space="0" w:color="auto"/>
              <w:bottom w:val="single" w:sz="4" w:space="0" w:color="auto"/>
              <w:right w:val="single" w:sz="4" w:space="0" w:color="auto"/>
            </w:tcBorders>
            <w:vAlign w:val="center"/>
          </w:tcPr>
          <w:p w14:paraId="6907F866" w14:textId="77777777" w:rsidR="009E12B2" w:rsidRPr="009E12B2" w:rsidRDefault="009E12B2" w:rsidP="009E12B2">
            <w:pPr>
              <w:jc w:val="left"/>
              <w:rPr>
                <w:sz w:val="26"/>
                <w:szCs w:val="26"/>
              </w:rPr>
            </w:pPr>
            <w:r w:rsidRPr="009E12B2">
              <w:rPr>
                <w:sz w:val="26"/>
                <w:szCs w:val="26"/>
              </w:rPr>
              <w:t xml:space="preserve">LV-ABC 4x120 </w:t>
            </w:r>
          </w:p>
        </w:tc>
        <w:tc>
          <w:tcPr>
            <w:tcW w:w="2545" w:type="dxa"/>
            <w:vAlign w:val="center"/>
          </w:tcPr>
          <w:p w14:paraId="71D14A67" w14:textId="77777777" w:rsidR="009E12B2" w:rsidRPr="009E12B2" w:rsidRDefault="009E12B2" w:rsidP="009E12B2">
            <w:pPr>
              <w:jc w:val="left"/>
              <w:rPr>
                <w:sz w:val="26"/>
                <w:szCs w:val="26"/>
              </w:rPr>
            </w:pPr>
          </w:p>
        </w:tc>
        <w:tc>
          <w:tcPr>
            <w:tcW w:w="2670" w:type="dxa"/>
            <w:vAlign w:val="center"/>
          </w:tcPr>
          <w:p w14:paraId="05203A19" w14:textId="77777777" w:rsidR="009E12B2" w:rsidRPr="009E12B2" w:rsidRDefault="009E12B2" w:rsidP="009E12B2">
            <w:pPr>
              <w:jc w:val="left"/>
              <w:rPr>
                <w:sz w:val="26"/>
                <w:szCs w:val="26"/>
              </w:rPr>
            </w:pPr>
            <w:r w:rsidRPr="009E12B2">
              <w:rPr>
                <w:sz w:val="26"/>
                <w:szCs w:val="26"/>
              </w:rPr>
              <w:t>57.1</w:t>
            </w:r>
          </w:p>
        </w:tc>
      </w:tr>
      <w:tr w:rsidR="009E12B2" w:rsidRPr="009E12B2" w14:paraId="49202D12"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76BD03EA" w14:textId="77777777" w:rsidR="009E12B2" w:rsidRPr="009E12B2" w:rsidRDefault="009E12B2" w:rsidP="009E12B2">
            <w:pPr>
              <w:jc w:val="left"/>
              <w:rPr>
                <w:sz w:val="26"/>
                <w:szCs w:val="26"/>
              </w:rPr>
            </w:pPr>
            <w:r w:rsidRPr="009E12B2">
              <w:rPr>
                <w:sz w:val="26"/>
                <w:szCs w:val="26"/>
              </w:rPr>
              <w:t xml:space="preserve">    9</w:t>
            </w:r>
          </w:p>
        </w:tc>
        <w:tc>
          <w:tcPr>
            <w:tcW w:w="3315" w:type="dxa"/>
            <w:tcBorders>
              <w:top w:val="single" w:sz="4" w:space="0" w:color="auto"/>
              <w:left w:val="single" w:sz="4" w:space="0" w:color="auto"/>
              <w:bottom w:val="single" w:sz="4" w:space="0" w:color="auto"/>
              <w:right w:val="single" w:sz="4" w:space="0" w:color="auto"/>
            </w:tcBorders>
            <w:vAlign w:val="center"/>
          </w:tcPr>
          <w:p w14:paraId="4C4C15ED" w14:textId="77777777" w:rsidR="009E12B2" w:rsidRPr="009E12B2" w:rsidRDefault="009E12B2" w:rsidP="009E12B2">
            <w:pPr>
              <w:jc w:val="left"/>
              <w:rPr>
                <w:sz w:val="26"/>
                <w:szCs w:val="26"/>
              </w:rPr>
            </w:pPr>
            <w:r w:rsidRPr="009E12B2">
              <w:rPr>
                <w:sz w:val="26"/>
                <w:szCs w:val="26"/>
              </w:rPr>
              <w:t>Độ bền điện áp giữa các phần</w:t>
            </w:r>
            <w:r w:rsidRPr="009E12B2">
              <w:rPr>
                <w:sz w:val="26"/>
                <w:szCs w:val="26"/>
              </w:rPr>
              <w:br/>
              <w:t xml:space="preserve">mang điện trong 1 phút </w:t>
            </w:r>
          </w:p>
        </w:tc>
        <w:tc>
          <w:tcPr>
            <w:tcW w:w="2545" w:type="dxa"/>
            <w:vAlign w:val="center"/>
          </w:tcPr>
          <w:p w14:paraId="1DF210EC" w14:textId="77777777" w:rsidR="009E12B2" w:rsidRPr="009E12B2" w:rsidRDefault="009E12B2" w:rsidP="009E12B2">
            <w:pPr>
              <w:jc w:val="left"/>
              <w:rPr>
                <w:sz w:val="26"/>
                <w:szCs w:val="26"/>
              </w:rPr>
            </w:pPr>
            <w:r w:rsidRPr="009E12B2">
              <w:rPr>
                <w:sz w:val="26"/>
                <w:szCs w:val="26"/>
              </w:rPr>
              <w:t>kVrms</w:t>
            </w:r>
          </w:p>
        </w:tc>
        <w:tc>
          <w:tcPr>
            <w:tcW w:w="2670" w:type="dxa"/>
            <w:vAlign w:val="center"/>
          </w:tcPr>
          <w:p w14:paraId="6A7FEFD2" w14:textId="77777777" w:rsidR="009E12B2" w:rsidRPr="009E12B2" w:rsidRDefault="009E12B2" w:rsidP="009E12B2">
            <w:pPr>
              <w:jc w:val="left"/>
              <w:rPr>
                <w:sz w:val="26"/>
                <w:szCs w:val="26"/>
              </w:rPr>
            </w:pPr>
            <w:r w:rsidRPr="009E12B2">
              <w:rPr>
                <w:sz w:val="26"/>
                <w:szCs w:val="26"/>
              </w:rPr>
              <w:t>4</w:t>
            </w:r>
          </w:p>
        </w:tc>
      </w:tr>
      <w:tr w:rsidR="009E12B2" w:rsidRPr="009E12B2" w14:paraId="31718E67"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726DE6F3" w14:textId="77777777" w:rsidR="009E12B2" w:rsidRPr="009E12B2" w:rsidRDefault="009E12B2" w:rsidP="009E12B2">
            <w:pPr>
              <w:jc w:val="left"/>
              <w:rPr>
                <w:sz w:val="26"/>
                <w:szCs w:val="26"/>
              </w:rPr>
            </w:pPr>
            <w:r w:rsidRPr="009E12B2">
              <w:rPr>
                <w:sz w:val="26"/>
                <w:szCs w:val="26"/>
              </w:rPr>
              <w:t xml:space="preserve">  10</w:t>
            </w:r>
          </w:p>
        </w:tc>
        <w:tc>
          <w:tcPr>
            <w:tcW w:w="3315" w:type="dxa"/>
            <w:tcBorders>
              <w:top w:val="single" w:sz="4" w:space="0" w:color="auto"/>
              <w:left w:val="single" w:sz="4" w:space="0" w:color="auto"/>
              <w:bottom w:val="single" w:sz="4" w:space="0" w:color="auto"/>
              <w:right w:val="single" w:sz="4" w:space="0" w:color="auto"/>
            </w:tcBorders>
            <w:vAlign w:val="center"/>
          </w:tcPr>
          <w:p w14:paraId="7D41E931" w14:textId="77777777" w:rsidR="009E12B2" w:rsidRPr="009E12B2" w:rsidRDefault="009E12B2" w:rsidP="009E12B2">
            <w:pPr>
              <w:jc w:val="left"/>
              <w:rPr>
                <w:sz w:val="26"/>
                <w:szCs w:val="26"/>
              </w:rPr>
            </w:pPr>
            <w:r w:rsidRPr="009E12B2">
              <w:rPr>
                <w:sz w:val="26"/>
                <w:szCs w:val="26"/>
              </w:rPr>
              <w:t>Nhiệt độ môi trường cực đại</w:t>
            </w:r>
          </w:p>
        </w:tc>
        <w:tc>
          <w:tcPr>
            <w:tcW w:w="2545" w:type="dxa"/>
            <w:vAlign w:val="center"/>
          </w:tcPr>
          <w:p w14:paraId="649BF2D0" w14:textId="77777777" w:rsidR="009E12B2" w:rsidRPr="009E12B2" w:rsidRDefault="009E12B2" w:rsidP="009E12B2">
            <w:pPr>
              <w:jc w:val="left"/>
              <w:rPr>
                <w:sz w:val="26"/>
                <w:szCs w:val="26"/>
              </w:rPr>
            </w:pPr>
          </w:p>
        </w:tc>
        <w:tc>
          <w:tcPr>
            <w:tcW w:w="2670" w:type="dxa"/>
            <w:vAlign w:val="center"/>
          </w:tcPr>
          <w:p w14:paraId="4DBEF2B3" w14:textId="77777777" w:rsidR="009E12B2" w:rsidRPr="009E12B2" w:rsidRDefault="009E12B2" w:rsidP="009E12B2">
            <w:pPr>
              <w:jc w:val="left"/>
              <w:rPr>
                <w:sz w:val="26"/>
                <w:szCs w:val="26"/>
              </w:rPr>
            </w:pPr>
            <w:r w:rsidRPr="009E12B2">
              <w:rPr>
                <w:sz w:val="26"/>
                <w:szCs w:val="26"/>
              </w:rPr>
              <w:t>450C</w:t>
            </w:r>
          </w:p>
        </w:tc>
      </w:tr>
      <w:tr w:rsidR="009E12B2" w:rsidRPr="009E12B2" w14:paraId="0210201B"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6C70C2EF" w14:textId="77777777" w:rsidR="009E12B2" w:rsidRPr="009E12B2" w:rsidRDefault="009E12B2" w:rsidP="009E12B2">
            <w:pPr>
              <w:jc w:val="left"/>
              <w:rPr>
                <w:sz w:val="26"/>
                <w:szCs w:val="26"/>
              </w:rPr>
            </w:pPr>
            <w:r w:rsidRPr="009E12B2">
              <w:rPr>
                <w:sz w:val="26"/>
                <w:szCs w:val="26"/>
              </w:rPr>
              <w:t xml:space="preserve">   11</w:t>
            </w:r>
          </w:p>
        </w:tc>
        <w:tc>
          <w:tcPr>
            <w:tcW w:w="3315" w:type="dxa"/>
            <w:tcBorders>
              <w:top w:val="single" w:sz="4" w:space="0" w:color="auto"/>
              <w:left w:val="single" w:sz="4" w:space="0" w:color="auto"/>
              <w:bottom w:val="single" w:sz="4" w:space="0" w:color="auto"/>
              <w:right w:val="single" w:sz="4" w:space="0" w:color="auto"/>
            </w:tcBorders>
            <w:vAlign w:val="center"/>
          </w:tcPr>
          <w:p w14:paraId="3CF32989" w14:textId="77777777" w:rsidR="009E12B2" w:rsidRPr="009E12B2" w:rsidRDefault="009E12B2" w:rsidP="009E12B2">
            <w:pPr>
              <w:jc w:val="left"/>
              <w:rPr>
                <w:sz w:val="26"/>
                <w:szCs w:val="26"/>
              </w:rPr>
            </w:pPr>
            <w:r w:rsidRPr="009E12B2">
              <w:rPr>
                <w:sz w:val="26"/>
                <w:szCs w:val="26"/>
              </w:rPr>
              <w:t>Độ ẩm môi trường tương đối</w:t>
            </w:r>
            <w:r w:rsidRPr="009E12B2">
              <w:rPr>
                <w:sz w:val="26"/>
                <w:szCs w:val="26"/>
              </w:rPr>
              <w:br/>
              <w:t>cực đại</w:t>
            </w:r>
          </w:p>
        </w:tc>
        <w:tc>
          <w:tcPr>
            <w:tcW w:w="2545" w:type="dxa"/>
            <w:vAlign w:val="center"/>
          </w:tcPr>
          <w:p w14:paraId="578D3706" w14:textId="77777777" w:rsidR="009E12B2" w:rsidRPr="009E12B2" w:rsidRDefault="009E12B2" w:rsidP="009E12B2">
            <w:pPr>
              <w:jc w:val="left"/>
              <w:rPr>
                <w:sz w:val="26"/>
                <w:szCs w:val="26"/>
              </w:rPr>
            </w:pPr>
          </w:p>
        </w:tc>
        <w:tc>
          <w:tcPr>
            <w:tcW w:w="2670" w:type="dxa"/>
            <w:vAlign w:val="center"/>
          </w:tcPr>
          <w:p w14:paraId="5F84BB3E" w14:textId="77777777" w:rsidR="009E12B2" w:rsidRPr="009E12B2" w:rsidRDefault="009E12B2" w:rsidP="009E12B2">
            <w:pPr>
              <w:jc w:val="left"/>
              <w:rPr>
                <w:sz w:val="26"/>
                <w:szCs w:val="26"/>
              </w:rPr>
            </w:pPr>
            <w:r w:rsidRPr="009E12B2">
              <w:rPr>
                <w:sz w:val="26"/>
                <w:szCs w:val="26"/>
              </w:rPr>
              <w:t>100%</w:t>
            </w:r>
          </w:p>
        </w:tc>
      </w:tr>
      <w:tr w:rsidR="009E12B2" w:rsidRPr="009E12B2" w14:paraId="2D0598A2" w14:textId="77777777" w:rsidTr="000D6BE3">
        <w:trPr>
          <w:trHeight w:val="390"/>
        </w:trPr>
        <w:tc>
          <w:tcPr>
            <w:tcW w:w="888" w:type="dxa"/>
            <w:tcBorders>
              <w:top w:val="single" w:sz="4" w:space="0" w:color="auto"/>
              <w:left w:val="single" w:sz="4" w:space="0" w:color="auto"/>
              <w:bottom w:val="single" w:sz="4" w:space="0" w:color="auto"/>
              <w:right w:val="single" w:sz="4" w:space="0" w:color="auto"/>
            </w:tcBorders>
            <w:vAlign w:val="center"/>
          </w:tcPr>
          <w:p w14:paraId="3FAC5279" w14:textId="77777777" w:rsidR="009E12B2" w:rsidRPr="009E12B2" w:rsidRDefault="009E12B2" w:rsidP="009E12B2">
            <w:pPr>
              <w:jc w:val="left"/>
              <w:rPr>
                <w:sz w:val="26"/>
                <w:szCs w:val="26"/>
              </w:rPr>
            </w:pPr>
            <w:r w:rsidRPr="009E12B2">
              <w:rPr>
                <w:sz w:val="26"/>
                <w:szCs w:val="26"/>
              </w:rPr>
              <w:lastRenderedPageBreak/>
              <w:t xml:space="preserve">   12</w:t>
            </w:r>
          </w:p>
        </w:tc>
        <w:tc>
          <w:tcPr>
            <w:tcW w:w="3315" w:type="dxa"/>
            <w:tcBorders>
              <w:top w:val="single" w:sz="4" w:space="0" w:color="auto"/>
              <w:left w:val="single" w:sz="4" w:space="0" w:color="auto"/>
              <w:bottom w:val="single" w:sz="4" w:space="0" w:color="auto"/>
              <w:right w:val="single" w:sz="4" w:space="0" w:color="auto"/>
            </w:tcBorders>
            <w:vAlign w:val="center"/>
          </w:tcPr>
          <w:p w14:paraId="50E4BB4F" w14:textId="77777777" w:rsidR="009E12B2" w:rsidRPr="009E12B2" w:rsidRDefault="009E12B2" w:rsidP="009E12B2">
            <w:pPr>
              <w:jc w:val="left"/>
              <w:rPr>
                <w:sz w:val="26"/>
                <w:szCs w:val="26"/>
              </w:rPr>
            </w:pPr>
            <w:r w:rsidRPr="009E12B2">
              <w:rPr>
                <w:sz w:val="26"/>
                <w:szCs w:val="26"/>
              </w:rPr>
              <w:t xml:space="preserve">Kiểm tra và thử nghiệm </w:t>
            </w:r>
          </w:p>
        </w:tc>
        <w:tc>
          <w:tcPr>
            <w:tcW w:w="2545" w:type="dxa"/>
            <w:vAlign w:val="center"/>
          </w:tcPr>
          <w:p w14:paraId="71F29DE3" w14:textId="77777777" w:rsidR="009E12B2" w:rsidRPr="009E12B2" w:rsidRDefault="009E12B2" w:rsidP="009E12B2">
            <w:pPr>
              <w:jc w:val="left"/>
              <w:rPr>
                <w:sz w:val="26"/>
                <w:szCs w:val="26"/>
              </w:rPr>
            </w:pPr>
          </w:p>
        </w:tc>
        <w:tc>
          <w:tcPr>
            <w:tcW w:w="2670" w:type="dxa"/>
            <w:vAlign w:val="center"/>
          </w:tcPr>
          <w:p w14:paraId="03A005A7" w14:textId="77777777" w:rsidR="009E12B2" w:rsidRPr="009E12B2" w:rsidRDefault="009E12B2" w:rsidP="009E12B2">
            <w:pPr>
              <w:jc w:val="left"/>
              <w:rPr>
                <w:sz w:val="26"/>
                <w:szCs w:val="26"/>
              </w:rPr>
            </w:pPr>
            <w:r w:rsidRPr="009E12B2">
              <w:rPr>
                <w:sz w:val="26"/>
                <w:szCs w:val="26"/>
              </w:rPr>
              <w:t>Nêu cụ thể</w:t>
            </w:r>
          </w:p>
        </w:tc>
      </w:tr>
      <w:tr w:rsidR="009E12B2" w:rsidRPr="009E12B2" w14:paraId="7DB9FD6A" w14:textId="77777777" w:rsidTr="000D6BE3">
        <w:tc>
          <w:tcPr>
            <w:tcW w:w="888" w:type="dxa"/>
            <w:tcBorders>
              <w:top w:val="single" w:sz="4" w:space="0" w:color="auto"/>
              <w:left w:val="single" w:sz="4" w:space="0" w:color="auto"/>
              <w:bottom w:val="single" w:sz="4" w:space="0" w:color="auto"/>
              <w:right w:val="single" w:sz="4" w:space="0" w:color="auto"/>
            </w:tcBorders>
            <w:vAlign w:val="center"/>
          </w:tcPr>
          <w:p w14:paraId="4ABD44D6" w14:textId="77777777" w:rsidR="009E12B2" w:rsidRPr="009E12B2" w:rsidRDefault="009E12B2" w:rsidP="009E12B2">
            <w:pPr>
              <w:jc w:val="left"/>
              <w:rPr>
                <w:sz w:val="26"/>
                <w:szCs w:val="26"/>
                <w:highlight w:val="yellow"/>
              </w:rPr>
            </w:pPr>
            <w:r w:rsidRPr="009E12B2">
              <w:rPr>
                <w:sz w:val="26"/>
                <w:szCs w:val="26"/>
              </w:rPr>
              <w:t xml:space="preserve">   13</w:t>
            </w:r>
          </w:p>
        </w:tc>
        <w:tc>
          <w:tcPr>
            <w:tcW w:w="3315" w:type="dxa"/>
            <w:tcBorders>
              <w:top w:val="single" w:sz="4" w:space="0" w:color="auto"/>
              <w:left w:val="single" w:sz="4" w:space="0" w:color="auto"/>
              <w:bottom w:val="single" w:sz="4" w:space="0" w:color="auto"/>
              <w:right w:val="single" w:sz="4" w:space="0" w:color="auto"/>
            </w:tcBorders>
            <w:vAlign w:val="center"/>
          </w:tcPr>
          <w:p w14:paraId="5A06923E" w14:textId="77777777" w:rsidR="009E12B2" w:rsidRPr="009E12B2" w:rsidRDefault="009E12B2" w:rsidP="009E12B2">
            <w:pPr>
              <w:jc w:val="left"/>
              <w:rPr>
                <w:sz w:val="26"/>
                <w:szCs w:val="26"/>
              </w:rPr>
            </w:pPr>
            <w:r w:rsidRPr="009E12B2">
              <w:rPr>
                <w:sz w:val="26"/>
                <w:szCs w:val="26"/>
              </w:rPr>
              <w:t>Catalogue / Bảng vẽ của nhà</w:t>
            </w:r>
            <w:r w:rsidRPr="009E12B2">
              <w:rPr>
                <w:sz w:val="26"/>
                <w:szCs w:val="26"/>
              </w:rPr>
              <w:br/>
              <w:t>sản xuất thể hiện các kích</w:t>
            </w:r>
            <w:r w:rsidRPr="009E12B2">
              <w:rPr>
                <w:sz w:val="26"/>
                <w:szCs w:val="26"/>
              </w:rPr>
              <w:br/>
              <w:t>thước và thông số kỹ thuật</w:t>
            </w:r>
          </w:p>
        </w:tc>
        <w:tc>
          <w:tcPr>
            <w:tcW w:w="2545" w:type="dxa"/>
            <w:vAlign w:val="center"/>
          </w:tcPr>
          <w:p w14:paraId="49253FD2" w14:textId="77777777" w:rsidR="009E12B2" w:rsidRPr="009E12B2" w:rsidRDefault="009E12B2" w:rsidP="009E12B2">
            <w:pPr>
              <w:jc w:val="left"/>
              <w:rPr>
                <w:sz w:val="26"/>
                <w:szCs w:val="26"/>
                <w:highlight w:val="yellow"/>
              </w:rPr>
            </w:pPr>
          </w:p>
        </w:tc>
        <w:tc>
          <w:tcPr>
            <w:tcW w:w="2670" w:type="dxa"/>
            <w:vAlign w:val="center"/>
          </w:tcPr>
          <w:p w14:paraId="350E3953" w14:textId="77777777" w:rsidR="009E12B2" w:rsidRPr="009E12B2" w:rsidRDefault="009E12B2" w:rsidP="009E12B2">
            <w:pPr>
              <w:jc w:val="left"/>
              <w:rPr>
                <w:sz w:val="26"/>
                <w:szCs w:val="26"/>
                <w:highlight w:val="yellow"/>
              </w:rPr>
            </w:pPr>
            <w:r w:rsidRPr="009E12B2">
              <w:rPr>
                <w:sz w:val="26"/>
                <w:szCs w:val="26"/>
              </w:rPr>
              <w:t>Có</w:t>
            </w:r>
          </w:p>
        </w:tc>
      </w:tr>
      <w:tr w:rsidR="009E12B2" w:rsidRPr="009E12B2" w14:paraId="3B5C6152"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633BCAA9" w14:textId="77777777" w:rsidR="009E12B2" w:rsidRPr="009E12B2" w:rsidRDefault="009E12B2" w:rsidP="009E12B2">
            <w:pPr>
              <w:jc w:val="left"/>
              <w:rPr>
                <w:sz w:val="26"/>
                <w:szCs w:val="26"/>
              </w:rPr>
            </w:pPr>
            <w:r w:rsidRPr="009E12B2">
              <w:rPr>
                <w:sz w:val="26"/>
                <w:szCs w:val="26"/>
              </w:rPr>
              <w:t xml:space="preserve">   14</w:t>
            </w:r>
          </w:p>
        </w:tc>
        <w:tc>
          <w:tcPr>
            <w:tcW w:w="3315" w:type="dxa"/>
            <w:tcBorders>
              <w:top w:val="single" w:sz="4" w:space="0" w:color="auto"/>
              <w:left w:val="single" w:sz="4" w:space="0" w:color="auto"/>
              <w:bottom w:val="single" w:sz="4" w:space="0" w:color="auto"/>
              <w:right w:val="single" w:sz="4" w:space="0" w:color="auto"/>
            </w:tcBorders>
            <w:vAlign w:val="center"/>
            <w:hideMark/>
          </w:tcPr>
          <w:p w14:paraId="07DA98AE" w14:textId="77777777" w:rsidR="009E12B2" w:rsidRPr="009E12B2" w:rsidRDefault="009E12B2" w:rsidP="009E12B2">
            <w:pPr>
              <w:jc w:val="left"/>
              <w:rPr>
                <w:sz w:val="26"/>
                <w:szCs w:val="26"/>
              </w:rPr>
            </w:pPr>
            <w:r w:rsidRPr="009E12B2">
              <w:rPr>
                <w:sz w:val="26"/>
                <w:szCs w:val="26"/>
              </w:rPr>
              <w:t xml:space="preserve">Ghi nhãn </w:t>
            </w:r>
          </w:p>
        </w:tc>
        <w:tc>
          <w:tcPr>
            <w:tcW w:w="2545" w:type="dxa"/>
            <w:tcBorders>
              <w:top w:val="single" w:sz="4" w:space="0" w:color="auto"/>
              <w:left w:val="single" w:sz="4" w:space="0" w:color="auto"/>
              <w:bottom w:val="single" w:sz="4" w:space="0" w:color="auto"/>
              <w:right w:val="single" w:sz="4" w:space="0" w:color="auto"/>
            </w:tcBorders>
            <w:vAlign w:val="center"/>
          </w:tcPr>
          <w:p w14:paraId="681FF22C" w14:textId="77777777" w:rsidR="009E12B2" w:rsidRPr="009E12B2" w:rsidRDefault="009E12B2" w:rsidP="009E12B2">
            <w:pPr>
              <w:jc w:val="left"/>
              <w:rPr>
                <w:sz w:val="26"/>
                <w:szCs w:val="26"/>
              </w:rPr>
            </w:pPr>
          </w:p>
        </w:tc>
        <w:tc>
          <w:tcPr>
            <w:tcW w:w="2670" w:type="dxa"/>
            <w:vAlign w:val="center"/>
            <w:hideMark/>
          </w:tcPr>
          <w:p w14:paraId="2C9A6D35" w14:textId="77777777" w:rsidR="009E12B2" w:rsidRPr="009E12B2" w:rsidRDefault="009E12B2" w:rsidP="009E12B2">
            <w:pPr>
              <w:jc w:val="left"/>
              <w:rPr>
                <w:sz w:val="26"/>
                <w:szCs w:val="26"/>
              </w:rPr>
            </w:pPr>
            <w:r w:rsidRPr="009E12B2">
              <w:rPr>
                <w:sz w:val="26"/>
                <w:szCs w:val="26"/>
              </w:rPr>
              <w:t>Kẹp phải được ghi nhãn theo</w:t>
            </w:r>
            <w:r w:rsidRPr="009E12B2">
              <w:rPr>
                <w:sz w:val="26"/>
                <w:szCs w:val="26"/>
              </w:rPr>
              <w:br/>
              <w:t>tiểu chuẩn AS 3766 với các nội</w:t>
            </w:r>
            <w:r w:rsidRPr="009E12B2">
              <w:rPr>
                <w:sz w:val="26"/>
                <w:szCs w:val="26"/>
              </w:rPr>
              <w:br/>
              <w:t>dung sau:</w:t>
            </w:r>
            <w:r w:rsidRPr="009E12B2">
              <w:rPr>
                <w:sz w:val="26"/>
                <w:szCs w:val="26"/>
              </w:rPr>
              <w:br/>
              <w:t>- Nhãn hiệu/tên nhà sản xuất</w:t>
            </w:r>
            <w:r w:rsidRPr="009E12B2">
              <w:rPr>
                <w:sz w:val="26"/>
                <w:szCs w:val="26"/>
              </w:rPr>
              <w:br/>
              <w:t>- Số lõi, tiết diện mỗi lõi…</w:t>
            </w:r>
            <w:r w:rsidRPr="009E12B2">
              <w:rPr>
                <w:sz w:val="26"/>
                <w:szCs w:val="26"/>
              </w:rPr>
              <w:br/>
              <w:t>Việc ghi nhãn phải đảm bảo rõ</w:t>
            </w:r>
            <w:r w:rsidRPr="009E12B2">
              <w:rPr>
                <w:sz w:val="26"/>
                <w:szCs w:val="26"/>
              </w:rPr>
              <w:br/>
              <w:t>và bền</w:t>
            </w:r>
          </w:p>
        </w:tc>
      </w:tr>
      <w:tr w:rsidR="009E12B2" w:rsidRPr="009E12B2" w14:paraId="54EE93AF"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620E632D" w14:textId="77777777" w:rsidR="009E12B2" w:rsidRPr="009E12B2" w:rsidRDefault="009E12B2" w:rsidP="009E12B2">
            <w:pPr>
              <w:jc w:val="left"/>
              <w:rPr>
                <w:sz w:val="26"/>
                <w:szCs w:val="26"/>
              </w:rPr>
            </w:pPr>
            <w:r w:rsidRPr="009E12B2">
              <w:rPr>
                <w:sz w:val="26"/>
                <w:szCs w:val="26"/>
              </w:rPr>
              <w:t xml:space="preserve">   15</w:t>
            </w:r>
          </w:p>
        </w:tc>
        <w:tc>
          <w:tcPr>
            <w:tcW w:w="3315" w:type="dxa"/>
            <w:tcBorders>
              <w:top w:val="single" w:sz="4" w:space="0" w:color="auto"/>
              <w:left w:val="single" w:sz="4" w:space="0" w:color="auto"/>
              <w:bottom w:val="single" w:sz="4" w:space="0" w:color="auto"/>
              <w:right w:val="single" w:sz="4" w:space="0" w:color="auto"/>
            </w:tcBorders>
            <w:vAlign w:val="center"/>
            <w:hideMark/>
          </w:tcPr>
          <w:p w14:paraId="5CFF8DC3" w14:textId="77777777" w:rsidR="009E12B2" w:rsidRPr="009E12B2" w:rsidRDefault="009E12B2" w:rsidP="009E12B2">
            <w:pPr>
              <w:jc w:val="left"/>
              <w:rPr>
                <w:sz w:val="26"/>
                <w:szCs w:val="26"/>
              </w:rPr>
            </w:pPr>
            <w:r w:rsidRPr="009E12B2">
              <w:rPr>
                <w:sz w:val="26"/>
                <w:szCs w:val="26"/>
              </w:rPr>
              <w:t xml:space="preserve">Bao gói </w:t>
            </w:r>
          </w:p>
        </w:tc>
        <w:tc>
          <w:tcPr>
            <w:tcW w:w="2545" w:type="dxa"/>
            <w:tcBorders>
              <w:top w:val="single" w:sz="4" w:space="0" w:color="auto"/>
              <w:left w:val="single" w:sz="4" w:space="0" w:color="auto"/>
              <w:bottom w:val="single" w:sz="4" w:space="0" w:color="auto"/>
              <w:right w:val="single" w:sz="4" w:space="0" w:color="auto"/>
            </w:tcBorders>
            <w:vAlign w:val="center"/>
          </w:tcPr>
          <w:p w14:paraId="52EE5891" w14:textId="77777777" w:rsidR="009E12B2" w:rsidRPr="009E12B2" w:rsidRDefault="009E12B2" w:rsidP="009E12B2">
            <w:pPr>
              <w:jc w:val="left"/>
              <w:rPr>
                <w:sz w:val="26"/>
                <w:szCs w:val="26"/>
              </w:rPr>
            </w:pPr>
          </w:p>
        </w:tc>
        <w:tc>
          <w:tcPr>
            <w:tcW w:w="2670" w:type="dxa"/>
            <w:vAlign w:val="center"/>
            <w:hideMark/>
          </w:tcPr>
          <w:p w14:paraId="1CC88DA4" w14:textId="77777777" w:rsidR="009E12B2" w:rsidRPr="009E12B2" w:rsidRDefault="009E12B2" w:rsidP="009E12B2">
            <w:pPr>
              <w:jc w:val="left"/>
              <w:rPr>
                <w:sz w:val="26"/>
                <w:szCs w:val="26"/>
              </w:rPr>
            </w:pPr>
            <w:r w:rsidRPr="009E12B2">
              <w:rPr>
                <w:sz w:val="26"/>
                <w:szCs w:val="26"/>
              </w:rPr>
              <w:t>Kẹp phải được đóng gói để dễ</w:t>
            </w:r>
            <w:r w:rsidRPr="009E12B2">
              <w:rPr>
                <w:sz w:val="26"/>
                <w:szCs w:val="26"/>
              </w:rPr>
              <w:br/>
              <w:t>dàng và thuận tiện cho việc bảo</w:t>
            </w:r>
            <w:r w:rsidRPr="009E12B2">
              <w:rPr>
                <w:sz w:val="26"/>
                <w:szCs w:val="26"/>
              </w:rPr>
              <w:br/>
              <w:t>quản trong kho cũng như vận</w:t>
            </w:r>
            <w:r w:rsidRPr="009E12B2">
              <w:rPr>
                <w:sz w:val="26"/>
                <w:szCs w:val="26"/>
              </w:rPr>
              <w:br/>
              <w:t>chuyển</w:t>
            </w:r>
          </w:p>
        </w:tc>
      </w:tr>
      <w:tr w:rsidR="009E12B2" w:rsidRPr="009E12B2" w14:paraId="545F4374"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5FA488DF" w14:textId="77777777" w:rsidR="009E12B2" w:rsidRPr="009E12B2" w:rsidRDefault="009E12B2" w:rsidP="009E12B2">
            <w:pPr>
              <w:jc w:val="left"/>
              <w:rPr>
                <w:sz w:val="26"/>
                <w:szCs w:val="26"/>
              </w:rPr>
            </w:pPr>
            <w:r w:rsidRPr="009E12B2">
              <w:rPr>
                <w:sz w:val="26"/>
                <w:szCs w:val="26"/>
              </w:rPr>
              <w:t xml:space="preserve">   16</w:t>
            </w:r>
          </w:p>
        </w:tc>
        <w:tc>
          <w:tcPr>
            <w:tcW w:w="3315" w:type="dxa"/>
            <w:tcBorders>
              <w:top w:val="single" w:sz="4" w:space="0" w:color="auto"/>
              <w:left w:val="single" w:sz="4" w:space="0" w:color="auto"/>
              <w:bottom w:val="single" w:sz="4" w:space="0" w:color="auto"/>
              <w:right w:val="single" w:sz="4" w:space="0" w:color="auto"/>
            </w:tcBorders>
            <w:vAlign w:val="center"/>
            <w:hideMark/>
          </w:tcPr>
          <w:p w14:paraId="4623CD38" w14:textId="77777777" w:rsidR="009E12B2" w:rsidRPr="009E12B2" w:rsidRDefault="009E12B2" w:rsidP="009E12B2">
            <w:pPr>
              <w:jc w:val="left"/>
              <w:rPr>
                <w:sz w:val="26"/>
                <w:szCs w:val="26"/>
              </w:rPr>
            </w:pPr>
            <w:r w:rsidRPr="009E12B2">
              <w:rPr>
                <w:sz w:val="26"/>
                <w:szCs w:val="26"/>
              </w:rPr>
              <w:t>Thí nghiệm điển hình</w:t>
            </w:r>
          </w:p>
        </w:tc>
        <w:tc>
          <w:tcPr>
            <w:tcW w:w="2545" w:type="dxa"/>
            <w:tcBorders>
              <w:top w:val="single" w:sz="4" w:space="0" w:color="auto"/>
              <w:left w:val="single" w:sz="4" w:space="0" w:color="auto"/>
              <w:bottom w:val="single" w:sz="4" w:space="0" w:color="auto"/>
              <w:right w:val="single" w:sz="4" w:space="0" w:color="auto"/>
            </w:tcBorders>
            <w:vAlign w:val="center"/>
          </w:tcPr>
          <w:p w14:paraId="6684C0FF" w14:textId="77777777" w:rsidR="009E12B2" w:rsidRPr="009E12B2" w:rsidRDefault="009E12B2" w:rsidP="009E12B2">
            <w:pPr>
              <w:jc w:val="left"/>
              <w:rPr>
                <w:sz w:val="26"/>
                <w:szCs w:val="26"/>
              </w:rPr>
            </w:pPr>
          </w:p>
        </w:tc>
        <w:tc>
          <w:tcPr>
            <w:tcW w:w="2670" w:type="dxa"/>
            <w:vAlign w:val="center"/>
            <w:hideMark/>
          </w:tcPr>
          <w:p w14:paraId="0DECE6CF" w14:textId="77777777" w:rsidR="009E12B2" w:rsidRPr="009E12B2" w:rsidRDefault="009E12B2" w:rsidP="009E12B2">
            <w:pPr>
              <w:jc w:val="left"/>
              <w:rPr>
                <w:sz w:val="26"/>
                <w:szCs w:val="26"/>
              </w:rPr>
            </w:pPr>
            <w:r w:rsidRPr="009E12B2">
              <w:rPr>
                <w:sz w:val="26"/>
                <w:szCs w:val="26"/>
              </w:rPr>
              <w:t>Có</w:t>
            </w:r>
          </w:p>
        </w:tc>
      </w:tr>
      <w:tr w:rsidR="009E12B2" w:rsidRPr="009E12B2" w14:paraId="3EE04931"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65AB9214" w14:textId="77777777" w:rsidR="009E12B2" w:rsidRPr="009E12B2" w:rsidRDefault="009E12B2" w:rsidP="009E12B2">
            <w:pPr>
              <w:jc w:val="left"/>
              <w:rPr>
                <w:sz w:val="26"/>
                <w:szCs w:val="26"/>
              </w:rPr>
            </w:pPr>
            <w:r w:rsidRPr="009E12B2">
              <w:rPr>
                <w:sz w:val="26"/>
                <w:szCs w:val="26"/>
              </w:rPr>
              <w:t xml:space="preserve">   17</w:t>
            </w:r>
          </w:p>
        </w:tc>
        <w:tc>
          <w:tcPr>
            <w:tcW w:w="3315" w:type="dxa"/>
            <w:tcBorders>
              <w:top w:val="single" w:sz="4" w:space="0" w:color="auto"/>
              <w:left w:val="single" w:sz="4" w:space="0" w:color="auto"/>
              <w:bottom w:val="single" w:sz="4" w:space="0" w:color="auto"/>
              <w:right w:val="single" w:sz="4" w:space="0" w:color="auto"/>
            </w:tcBorders>
            <w:hideMark/>
          </w:tcPr>
          <w:p w14:paraId="020FFA69" w14:textId="77777777" w:rsidR="009E12B2" w:rsidRPr="009E12B2" w:rsidRDefault="009E12B2" w:rsidP="009E12B2">
            <w:pPr>
              <w:jc w:val="left"/>
              <w:rPr>
                <w:sz w:val="26"/>
                <w:szCs w:val="26"/>
              </w:rPr>
            </w:pPr>
            <w:r w:rsidRPr="009E12B2">
              <w:rPr>
                <w:sz w:val="26"/>
                <w:szCs w:val="26"/>
              </w:rPr>
              <w:t>Thí nghiệm xuất xưởng</w:t>
            </w:r>
          </w:p>
        </w:tc>
        <w:tc>
          <w:tcPr>
            <w:tcW w:w="2545" w:type="dxa"/>
            <w:tcBorders>
              <w:top w:val="single" w:sz="4" w:space="0" w:color="auto"/>
              <w:left w:val="single" w:sz="4" w:space="0" w:color="auto"/>
              <w:bottom w:val="single" w:sz="4" w:space="0" w:color="auto"/>
              <w:right w:val="single" w:sz="4" w:space="0" w:color="auto"/>
            </w:tcBorders>
            <w:vAlign w:val="center"/>
          </w:tcPr>
          <w:p w14:paraId="3A064C43" w14:textId="77777777" w:rsidR="009E12B2" w:rsidRPr="009E12B2" w:rsidRDefault="009E12B2" w:rsidP="009E12B2">
            <w:pPr>
              <w:jc w:val="left"/>
              <w:rPr>
                <w:sz w:val="26"/>
                <w:szCs w:val="26"/>
              </w:rPr>
            </w:pPr>
          </w:p>
        </w:tc>
        <w:tc>
          <w:tcPr>
            <w:tcW w:w="2670" w:type="dxa"/>
            <w:vAlign w:val="center"/>
            <w:hideMark/>
          </w:tcPr>
          <w:p w14:paraId="1EA87013" w14:textId="77777777" w:rsidR="009E12B2" w:rsidRPr="009E12B2" w:rsidRDefault="009E12B2" w:rsidP="009E12B2">
            <w:pPr>
              <w:jc w:val="left"/>
              <w:rPr>
                <w:sz w:val="26"/>
                <w:szCs w:val="26"/>
              </w:rPr>
            </w:pPr>
            <w:r w:rsidRPr="009E12B2">
              <w:rPr>
                <w:sz w:val="26"/>
                <w:szCs w:val="26"/>
              </w:rPr>
              <w:t>Có</w:t>
            </w:r>
          </w:p>
        </w:tc>
      </w:tr>
      <w:tr w:rsidR="009E12B2" w:rsidRPr="009E12B2" w14:paraId="4687C7CF" w14:textId="77777777" w:rsidTr="000D6BE3">
        <w:tc>
          <w:tcPr>
            <w:tcW w:w="888" w:type="dxa"/>
            <w:tcBorders>
              <w:top w:val="single" w:sz="4" w:space="0" w:color="auto"/>
              <w:left w:val="single" w:sz="4" w:space="0" w:color="auto"/>
              <w:bottom w:val="single" w:sz="4" w:space="0" w:color="auto"/>
              <w:right w:val="single" w:sz="4" w:space="0" w:color="auto"/>
            </w:tcBorders>
            <w:vAlign w:val="center"/>
            <w:hideMark/>
          </w:tcPr>
          <w:p w14:paraId="3D64B0CC" w14:textId="77777777" w:rsidR="009E12B2" w:rsidRPr="009E12B2" w:rsidRDefault="009E12B2" w:rsidP="009E12B2">
            <w:pPr>
              <w:jc w:val="left"/>
              <w:rPr>
                <w:sz w:val="26"/>
                <w:szCs w:val="26"/>
              </w:rPr>
            </w:pPr>
            <w:r w:rsidRPr="009E12B2">
              <w:rPr>
                <w:sz w:val="26"/>
                <w:szCs w:val="26"/>
              </w:rPr>
              <w:t xml:space="preserve">  18</w:t>
            </w:r>
          </w:p>
        </w:tc>
        <w:tc>
          <w:tcPr>
            <w:tcW w:w="3315" w:type="dxa"/>
            <w:tcBorders>
              <w:top w:val="single" w:sz="4" w:space="0" w:color="auto"/>
              <w:left w:val="single" w:sz="4" w:space="0" w:color="auto"/>
              <w:bottom w:val="single" w:sz="4" w:space="0" w:color="auto"/>
              <w:right w:val="single" w:sz="4" w:space="0" w:color="auto"/>
            </w:tcBorders>
            <w:hideMark/>
          </w:tcPr>
          <w:p w14:paraId="5ADF4D56" w14:textId="77777777" w:rsidR="009E12B2" w:rsidRPr="009E12B2" w:rsidRDefault="009E12B2" w:rsidP="009E12B2">
            <w:pPr>
              <w:jc w:val="left"/>
              <w:rPr>
                <w:sz w:val="26"/>
                <w:szCs w:val="26"/>
              </w:rPr>
            </w:pPr>
            <w:r w:rsidRPr="009E12B2">
              <w:rPr>
                <w:sz w:val="26"/>
                <w:szCs w:val="26"/>
              </w:rPr>
              <w:t>Thí nghiệm nghiệm thu</w:t>
            </w:r>
          </w:p>
        </w:tc>
        <w:tc>
          <w:tcPr>
            <w:tcW w:w="2545" w:type="dxa"/>
            <w:tcBorders>
              <w:top w:val="single" w:sz="4" w:space="0" w:color="auto"/>
              <w:left w:val="single" w:sz="4" w:space="0" w:color="auto"/>
              <w:bottom w:val="single" w:sz="4" w:space="0" w:color="auto"/>
              <w:right w:val="single" w:sz="4" w:space="0" w:color="auto"/>
            </w:tcBorders>
            <w:vAlign w:val="center"/>
          </w:tcPr>
          <w:p w14:paraId="43A6C42B" w14:textId="77777777" w:rsidR="009E12B2" w:rsidRPr="009E12B2" w:rsidRDefault="009E12B2" w:rsidP="009E12B2">
            <w:pPr>
              <w:jc w:val="left"/>
              <w:rPr>
                <w:sz w:val="26"/>
                <w:szCs w:val="26"/>
              </w:rPr>
            </w:pPr>
          </w:p>
        </w:tc>
        <w:tc>
          <w:tcPr>
            <w:tcW w:w="2670" w:type="dxa"/>
            <w:vAlign w:val="center"/>
            <w:hideMark/>
          </w:tcPr>
          <w:p w14:paraId="6FC07CFC" w14:textId="77777777" w:rsidR="009E12B2" w:rsidRPr="009E12B2" w:rsidRDefault="009E12B2" w:rsidP="009E12B2">
            <w:pPr>
              <w:jc w:val="left"/>
              <w:rPr>
                <w:sz w:val="26"/>
                <w:szCs w:val="26"/>
              </w:rPr>
            </w:pPr>
            <w:r w:rsidRPr="009E12B2">
              <w:rPr>
                <w:sz w:val="26"/>
                <w:szCs w:val="26"/>
              </w:rPr>
              <w:t>Có</w:t>
            </w:r>
          </w:p>
        </w:tc>
      </w:tr>
    </w:tbl>
    <w:p w14:paraId="62091834" w14:textId="77777777" w:rsidR="009E12B2" w:rsidRPr="009E12B2" w:rsidRDefault="009E12B2" w:rsidP="009E12B2">
      <w:pPr>
        <w:jc w:val="left"/>
        <w:rPr>
          <w:sz w:val="26"/>
          <w:szCs w:val="26"/>
        </w:rPr>
      </w:pPr>
      <w:bookmarkStart w:id="122" w:name="_Hlk187513664"/>
      <w:bookmarkEnd w:id="115"/>
      <w:bookmarkEnd w:id="116"/>
      <w:bookmarkEnd w:id="117"/>
      <w:bookmarkEnd w:id="118"/>
      <w:bookmarkEnd w:id="119"/>
    </w:p>
    <w:p w14:paraId="11F27216" w14:textId="4EEC5ED4" w:rsidR="009E12B2" w:rsidRPr="009E12B2" w:rsidRDefault="009E12B2" w:rsidP="009E12B2">
      <w:pPr>
        <w:spacing w:before="40" w:after="40" w:line="288" w:lineRule="auto"/>
        <w:outlineLvl w:val="2"/>
        <w:rPr>
          <w:b/>
          <w:sz w:val="26"/>
          <w:szCs w:val="26"/>
          <w:lang w:val="sv-SE"/>
        </w:rPr>
      </w:pPr>
      <w:bookmarkStart w:id="123" w:name="_Toc225169931"/>
      <w:r>
        <w:rPr>
          <w:b/>
          <w:iCs/>
          <w:sz w:val="26"/>
          <w:szCs w:val="26"/>
          <w:lang w:val="pt-BR"/>
        </w:rPr>
        <w:t>3.2.3.42</w:t>
      </w:r>
      <w:r w:rsidRPr="009E12B2">
        <w:rPr>
          <w:b/>
          <w:iCs/>
          <w:sz w:val="26"/>
          <w:szCs w:val="26"/>
          <w:lang w:val="vi-VN"/>
        </w:rPr>
        <w:t>. Đặc tính kỹ thuật Kẹp đỡ cáp LV -ABC tự treo</w:t>
      </w:r>
      <w:bookmarkEnd w:id="123"/>
    </w:p>
    <w:p w14:paraId="1D0F7EC0"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p>
    <w:p w14:paraId="767E4D89" w14:textId="77777777" w:rsidR="009E12B2" w:rsidRPr="009E12B2" w:rsidRDefault="009E12B2">
      <w:pPr>
        <w:widowControl w:val="0"/>
        <w:numPr>
          <w:ilvl w:val="0"/>
          <w:numId w:val="87"/>
        </w:numPr>
        <w:tabs>
          <w:tab w:val="left" w:pos="503"/>
        </w:tabs>
        <w:autoSpaceDE w:val="0"/>
        <w:autoSpaceDN w:val="0"/>
        <w:spacing w:before="172" w:line="320" w:lineRule="exact"/>
        <w:jc w:val="left"/>
        <w:rPr>
          <w:b/>
          <w:sz w:val="26"/>
          <w:szCs w:val="26"/>
        </w:rPr>
      </w:pPr>
      <w:r w:rsidRPr="009E12B2">
        <w:rPr>
          <w:b/>
          <w:sz w:val="26"/>
          <w:szCs w:val="26"/>
        </w:rPr>
        <w:t>Yêu</w:t>
      </w:r>
      <w:r w:rsidRPr="009E12B2">
        <w:rPr>
          <w:b/>
          <w:sz w:val="26"/>
          <w:szCs w:val="26"/>
          <w:lang w:val="vi-VN"/>
        </w:rPr>
        <w:t xml:space="preserve"> cầu chung</w:t>
      </w:r>
      <w:r w:rsidRPr="009E12B2">
        <w:rPr>
          <w:b/>
          <w:sz w:val="26"/>
          <w:szCs w:val="26"/>
        </w:rPr>
        <w:t>:</w:t>
      </w:r>
    </w:p>
    <w:p w14:paraId="66716D0A" w14:textId="77777777" w:rsidR="009E12B2" w:rsidRPr="009E12B2" w:rsidRDefault="009E12B2" w:rsidP="009E12B2">
      <w:pPr>
        <w:spacing w:line="242" w:lineRule="auto"/>
        <w:ind w:left="219" w:right="427" w:firstLine="719"/>
        <w:rPr>
          <w:sz w:val="26"/>
          <w:szCs w:val="26"/>
        </w:rPr>
      </w:pPr>
      <w:r w:rsidRPr="009E12B2">
        <w:rPr>
          <w:sz w:val="26"/>
          <w:szCs w:val="26"/>
        </w:rPr>
        <w:t>Tiêu</w:t>
      </w:r>
      <w:r w:rsidRPr="009E12B2">
        <w:rPr>
          <w:spacing w:val="-14"/>
          <w:sz w:val="26"/>
          <w:szCs w:val="26"/>
        </w:rPr>
        <w:t xml:space="preserve"> </w:t>
      </w:r>
      <w:r w:rsidRPr="009E12B2">
        <w:rPr>
          <w:sz w:val="26"/>
          <w:szCs w:val="26"/>
        </w:rPr>
        <w:t>chuẩn</w:t>
      </w:r>
      <w:r w:rsidRPr="009E12B2">
        <w:rPr>
          <w:spacing w:val="-14"/>
          <w:sz w:val="26"/>
          <w:szCs w:val="26"/>
        </w:rPr>
        <w:t xml:space="preserve"> </w:t>
      </w:r>
      <w:r w:rsidRPr="009E12B2">
        <w:rPr>
          <w:sz w:val="26"/>
          <w:szCs w:val="26"/>
        </w:rPr>
        <w:t>kỹ</w:t>
      </w:r>
      <w:r w:rsidRPr="009E12B2">
        <w:rPr>
          <w:spacing w:val="-15"/>
          <w:sz w:val="26"/>
          <w:szCs w:val="26"/>
        </w:rPr>
        <w:t xml:space="preserve"> </w:t>
      </w:r>
      <w:r w:rsidRPr="009E12B2">
        <w:rPr>
          <w:sz w:val="26"/>
          <w:szCs w:val="26"/>
        </w:rPr>
        <w:t>thuật</w:t>
      </w:r>
      <w:r w:rsidRPr="009E12B2">
        <w:rPr>
          <w:spacing w:val="-6"/>
          <w:sz w:val="26"/>
          <w:szCs w:val="26"/>
        </w:rPr>
        <w:t xml:space="preserve"> </w:t>
      </w:r>
      <w:r w:rsidRPr="009E12B2">
        <w:rPr>
          <w:sz w:val="26"/>
          <w:szCs w:val="26"/>
        </w:rPr>
        <w:t>này</w:t>
      </w:r>
      <w:r w:rsidRPr="009E12B2">
        <w:rPr>
          <w:spacing w:val="-11"/>
          <w:sz w:val="26"/>
          <w:szCs w:val="26"/>
        </w:rPr>
        <w:t xml:space="preserve"> </w:t>
      </w:r>
      <w:r w:rsidRPr="009E12B2">
        <w:rPr>
          <w:sz w:val="26"/>
          <w:szCs w:val="26"/>
        </w:rPr>
        <w:t>áp</w:t>
      </w:r>
      <w:r w:rsidRPr="009E12B2">
        <w:rPr>
          <w:spacing w:val="-11"/>
          <w:sz w:val="26"/>
          <w:szCs w:val="26"/>
        </w:rPr>
        <w:t xml:space="preserve"> </w:t>
      </w:r>
      <w:r w:rsidRPr="009E12B2">
        <w:rPr>
          <w:spacing w:val="2"/>
          <w:sz w:val="26"/>
          <w:szCs w:val="26"/>
        </w:rPr>
        <w:t>dụng</w:t>
      </w:r>
      <w:r w:rsidRPr="009E12B2">
        <w:rPr>
          <w:spacing w:val="-10"/>
          <w:sz w:val="26"/>
          <w:szCs w:val="26"/>
        </w:rPr>
        <w:t xml:space="preserve"> </w:t>
      </w:r>
      <w:r w:rsidRPr="009E12B2">
        <w:rPr>
          <w:sz w:val="26"/>
          <w:szCs w:val="26"/>
        </w:rPr>
        <w:t>cho</w:t>
      </w:r>
      <w:r w:rsidRPr="009E12B2">
        <w:rPr>
          <w:spacing w:val="-11"/>
          <w:sz w:val="26"/>
          <w:szCs w:val="26"/>
        </w:rPr>
        <w:t xml:space="preserve"> </w:t>
      </w:r>
      <w:r w:rsidRPr="009E12B2">
        <w:rPr>
          <w:sz w:val="26"/>
          <w:szCs w:val="26"/>
        </w:rPr>
        <w:t>kẹp</w:t>
      </w:r>
      <w:r w:rsidRPr="009E12B2">
        <w:rPr>
          <w:spacing w:val="-10"/>
          <w:sz w:val="26"/>
          <w:szCs w:val="26"/>
        </w:rPr>
        <w:t xml:space="preserve"> </w:t>
      </w:r>
      <w:r w:rsidRPr="009E12B2">
        <w:rPr>
          <w:sz w:val="26"/>
          <w:szCs w:val="26"/>
        </w:rPr>
        <w:t>đỡ</w:t>
      </w:r>
      <w:r w:rsidRPr="009E12B2">
        <w:rPr>
          <w:spacing w:val="-18"/>
          <w:sz w:val="26"/>
          <w:szCs w:val="26"/>
        </w:rPr>
        <w:t xml:space="preserve"> </w:t>
      </w:r>
      <w:r w:rsidRPr="009E12B2">
        <w:rPr>
          <w:sz w:val="26"/>
          <w:szCs w:val="26"/>
        </w:rPr>
        <w:t>cáp</w:t>
      </w:r>
      <w:r w:rsidRPr="009E12B2">
        <w:rPr>
          <w:spacing w:val="-11"/>
          <w:sz w:val="26"/>
          <w:szCs w:val="26"/>
        </w:rPr>
        <w:t xml:space="preserve"> </w:t>
      </w:r>
      <w:r w:rsidRPr="009E12B2">
        <w:rPr>
          <w:sz w:val="26"/>
          <w:szCs w:val="26"/>
        </w:rPr>
        <w:t>nhôm</w:t>
      </w:r>
      <w:r w:rsidRPr="009E12B2">
        <w:rPr>
          <w:spacing w:val="-11"/>
          <w:sz w:val="26"/>
          <w:szCs w:val="26"/>
        </w:rPr>
        <w:t xml:space="preserve"> </w:t>
      </w:r>
      <w:r w:rsidRPr="009E12B2">
        <w:rPr>
          <w:sz w:val="26"/>
          <w:szCs w:val="26"/>
        </w:rPr>
        <w:t>vặn</w:t>
      </w:r>
      <w:r w:rsidRPr="009E12B2">
        <w:rPr>
          <w:spacing w:val="-10"/>
          <w:sz w:val="26"/>
          <w:szCs w:val="26"/>
        </w:rPr>
        <w:t xml:space="preserve"> </w:t>
      </w:r>
      <w:r w:rsidRPr="009E12B2">
        <w:rPr>
          <w:sz w:val="26"/>
          <w:szCs w:val="26"/>
        </w:rPr>
        <w:t>xoắn</w:t>
      </w:r>
      <w:r w:rsidRPr="009E12B2">
        <w:rPr>
          <w:spacing w:val="-11"/>
          <w:sz w:val="26"/>
          <w:szCs w:val="26"/>
        </w:rPr>
        <w:t xml:space="preserve"> </w:t>
      </w:r>
      <w:r w:rsidRPr="009E12B2">
        <w:rPr>
          <w:spacing w:val="-3"/>
          <w:sz w:val="26"/>
          <w:szCs w:val="26"/>
        </w:rPr>
        <w:t>hạ</w:t>
      </w:r>
      <w:r w:rsidRPr="009E12B2">
        <w:rPr>
          <w:spacing w:val="-18"/>
          <w:sz w:val="26"/>
          <w:szCs w:val="26"/>
        </w:rPr>
        <w:t xml:space="preserve"> </w:t>
      </w:r>
      <w:r w:rsidRPr="009E12B2">
        <w:rPr>
          <w:sz w:val="26"/>
          <w:szCs w:val="26"/>
        </w:rPr>
        <w:t>áp</w:t>
      </w:r>
      <w:r w:rsidRPr="009E12B2">
        <w:rPr>
          <w:spacing w:val="-11"/>
          <w:sz w:val="26"/>
          <w:szCs w:val="26"/>
        </w:rPr>
        <w:t xml:space="preserve"> </w:t>
      </w:r>
      <w:r w:rsidRPr="009E12B2">
        <w:rPr>
          <w:spacing w:val="3"/>
          <w:sz w:val="26"/>
          <w:szCs w:val="26"/>
        </w:rPr>
        <w:t xml:space="preserve">có </w:t>
      </w:r>
      <w:r w:rsidRPr="009E12B2">
        <w:rPr>
          <w:sz w:val="26"/>
          <w:szCs w:val="26"/>
        </w:rPr>
        <w:t>2</w:t>
      </w:r>
      <w:r w:rsidRPr="009E12B2">
        <w:rPr>
          <w:spacing w:val="-7"/>
          <w:sz w:val="26"/>
          <w:szCs w:val="26"/>
        </w:rPr>
        <w:t xml:space="preserve"> </w:t>
      </w:r>
      <w:r w:rsidRPr="009E12B2">
        <w:rPr>
          <w:sz w:val="26"/>
          <w:szCs w:val="26"/>
        </w:rPr>
        <w:t>lõi,</w:t>
      </w:r>
      <w:r w:rsidRPr="009E12B2">
        <w:rPr>
          <w:spacing w:val="-4"/>
          <w:sz w:val="26"/>
          <w:szCs w:val="26"/>
        </w:rPr>
        <w:t xml:space="preserve"> </w:t>
      </w:r>
      <w:r w:rsidRPr="009E12B2">
        <w:rPr>
          <w:sz w:val="26"/>
          <w:szCs w:val="26"/>
        </w:rPr>
        <w:t>4</w:t>
      </w:r>
      <w:r w:rsidRPr="009E12B2">
        <w:rPr>
          <w:spacing w:val="-3"/>
          <w:sz w:val="26"/>
          <w:szCs w:val="26"/>
        </w:rPr>
        <w:t xml:space="preserve"> </w:t>
      </w:r>
      <w:r w:rsidRPr="009E12B2">
        <w:rPr>
          <w:sz w:val="26"/>
          <w:szCs w:val="26"/>
        </w:rPr>
        <w:t>lõi,</w:t>
      </w:r>
      <w:r w:rsidRPr="009E12B2">
        <w:rPr>
          <w:spacing w:val="-4"/>
          <w:sz w:val="26"/>
          <w:szCs w:val="26"/>
        </w:rPr>
        <w:t xml:space="preserve"> </w:t>
      </w:r>
      <w:r w:rsidRPr="009E12B2">
        <w:rPr>
          <w:sz w:val="26"/>
          <w:szCs w:val="26"/>
        </w:rPr>
        <w:t>cách</w:t>
      </w:r>
      <w:r w:rsidRPr="009E12B2">
        <w:rPr>
          <w:spacing w:val="-5"/>
          <w:sz w:val="26"/>
          <w:szCs w:val="26"/>
        </w:rPr>
        <w:t xml:space="preserve"> </w:t>
      </w:r>
      <w:r w:rsidRPr="009E12B2">
        <w:rPr>
          <w:sz w:val="26"/>
          <w:szCs w:val="26"/>
        </w:rPr>
        <w:t>điện</w:t>
      </w:r>
      <w:r w:rsidRPr="009E12B2">
        <w:rPr>
          <w:spacing w:val="-10"/>
          <w:sz w:val="26"/>
          <w:szCs w:val="26"/>
        </w:rPr>
        <w:t xml:space="preserve"> </w:t>
      </w:r>
      <w:r w:rsidRPr="009E12B2">
        <w:rPr>
          <w:sz w:val="26"/>
          <w:szCs w:val="26"/>
        </w:rPr>
        <w:t>XLPE</w:t>
      </w:r>
      <w:r w:rsidRPr="009E12B2">
        <w:rPr>
          <w:spacing w:val="-9"/>
          <w:sz w:val="26"/>
          <w:szCs w:val="26"/>
        </w:rPr>
        <w:t xml:space="preserve"> </w:t>
      </w:r>
      <w:r w:rsidRPr="009E12B2">
        <w:rPr>
          <w:sz w:val="26"/>
          <w:szCs w:val="26"/>
        </w:rPr>
        <w:t>0.6/1kV, loại</w:t>
      </w:r>
      <w:r w:rsidRPr="009E12B2">
        <w:rPr>
          <w:spacing w:val="-6"/>
          <w:sz w:val="26"/>
          <w:szCs w:val="26"/>
        </w:rPr>
        <w:t xml:space="preserve"> </w:t>
      </w:r>
      <w:r w:rsidRPr="009E12B2">
        <w:rPr>
          <w:sz w:val="26"/>
          <w:szCs w:val="26"/>
        </w:rPr>
        <w:t>cáp</w:t>
      </w:r>
      <w:r w:rsidRPr="009E12B2">
        <w:rPr>
          <w:spacing w:val="-7"/>
          <w:sz w:val="26"/>
          <w:szCs w:val="26"/>
        </w:rPr>
        <w:t xml:space="preserve"> </w:t>
      </w:r>
      <w:r w:rsidRPr="009E12B2">
        <w:rPr>
          <w:sz w:val="26"/>
          <w:szCs w:val="26"/>
        </w:rPr>
        <w:t>tự</w:t>
      </w:r>
      <w:r w:rsidRPr="009E12B2">
        <w:rPr>
          <w:spacing w:val="-13"/>
          <w:sz w:val="26"/>
          <w:szCs w:val="26"/>
        </w:rPr>
        <w:t xml:space="preserve"> </w:t>
      </w:r>
      <w:r w:rsidRPr="009E12B2">
        <w:rPr>
          <w:sz w:val="26"/>
          <w:szCs w:val="26"/>
        </w:rPr>
        <w:t>treo,</w:t>
      </w:r>
      <w:r w:rsidRPr="009E12B2">
        <w:rPr>
          <w:spacing w:val="-5"/>
          <w:sz w:val="26"/>
          <w:szCs w:val="26"/>
        </w:rPr>
        <w:t xml:space="preserve"> </w:t>
      </w:r>
      <w:r w:rsidRPr="009E12B2">
        <w:rPr>
          <w:sz w:val="26"/>
          <w:szCs w:val="26"/>
        </w:rPr>
        <w:t>ký</w:t>
      </w:r>
      <w:r w:rsidRPr="009E12B2">
        <w:rPr>
          <w:spacing w:val="-6"/>
          <w:sz w:val="26"/>
          <w:szCs w:val="26"/>
        </w:rPr>
        <w:t xml:space="preserve"> </w:t>
      </w:r>
      <w:r w:rsidRPr="009E12B2">
        <w:rPr>
          <w:sz w:val="26"/>
          <w:szCs w:val="26"/>
        </w:rPr>
        <w:t>hiệu</w:t>
      </w:r>
      <w:r w:rsidRPr="009E12B2">
        <w:rPr>
          <w:spacing w:val="-10"/>
          <w:sz w:val="26"/>
          <w:szCs w:val="26"/>
        </w:rPr>
        <w:t xml:space="preserve"> </w:t>
      </w:r>
      <w:r w:rsidRPr="009E12B2">
        <w:rPr>
          <w:sz w:val="26"/>
          <w:szCs w:val="26"/>
        </w:rPr>
        <w:t>[LV-ABC]</w:t>
      </w:r>
      <w:r w:rsidRPr="009E12B2">
        <w:rPr>
          <w:spacing w:val="-7"/>
          <w:sz w:val="26"/>
          <w:szCs w:val="26"/>
        </w:rPr>
        <w:t xml:space="preserve"> </w:t>
      </w:r>
      <w:r w:rsidRPr="009E12B2">
        <w:rPr>
          <w:sz w:val="26"/>
          <w:szCs w:val="26"/>
        </w:rPr>
        <w:t>có</w:t>
      </w:r>
      <w:r w:rsidRPr="009E12B2">
        <w:rPr>
          <w:spacing w:val="-7"/>
          <w:sz w:val="26"/>
          <w:szCs w:val="26"/>
        </w:rPr>
        <w:t xml:space="preserve"> </w:t>
      </w:r>
      <w:r w:rsidRPr="009E12B2">
        <w:rPr>
          <w:sz w:val="26"/>
          <w:szCs w:val="26"/>
        </w:rPr>
        <w:t>tiết diện 4x50 ÷ 4x150mm</w:t>
      </w:r>
      <w:r w:rsidRPr="009E12B2">
        <w:rPr>
          <w:sz w:val="26"/>
          <w:szCs w:val="26"/>
          <w:vertAlign w:val="superscript"/>
        </w:rPr>
        <w:t>2</w:t>
      </w:r>
      <w:r w:rsidRPr="009E12B2">
        <w:rPr>
          <w:sz w:val="26"/>
          <w:szCs w:val="26"/>
        </w:rPr>
        <w:t xml:space="preserve">, </w:t>
      </w:r>
      <w:r w:rsidRPr="009E12B2">
        <w:rPr>
          <w:spacing w:val="-3"/>
          <w:sz w:val="26"/>
          <w:szCs w:val="26"/>
        </w:rPr>
        <w:t xml:space="preserve">lắp </w:t>
      </w:r>
      <w:r w:rsidRPr="009E12B2">
        <w:rPr>
          <w:sz w:val="26"/>
          <w:szCs w:val="26"/>
        </w:rPr>
        <w:t xml:space="preserve">đặt ngoài trời trên đường dây phân phối </w:t>
      </w:r>
      <w:r w:rsidRPr="009E12B2">
        <w:rPr>
          <w:spacing w:val="-3"/>
          <w:sz w:val="26"/>
          <w:szCs w:val="26"/>
        </w:rPr>
        <w:t xml:space="preserve">hạ </w:t>
      </w:r>
      <w:r w:rsidRPr="009E12B2">
        <w:rPr>
          <w:sz w:val="26"/>
          <w:szCs w:val="26"/>
        </w:rPr>
        <w:t>áp</w:t>
      </w:r>
      <w:r w:rsidRPr="009E12B2">
        <w:rPr>
          <w:spacing w:val="-35"/>
          <w:sz w:val="26"/>
          <w:szCs w:val="26"/>
        </w:rPr>
        <w:t xml:space="preserve"> </w:t>
      </w:r>
      <w:r w:rsidRPr="009E12B2">
        <w:rPr>
          <w:sz w:val="26"/>
          <w:szCs w:val="26"/>
        </w:rPr>
        <w:t>trên không</w:t>
      </w:r>
      <w:r w:rsidRPr="009E12B2">
        <w:rPr>
          <w:spacing w:val="-21"/>
          <w:sz w:val="26"/>
          <w:szCs w:val="26"/>
        </w:rPr>
        <w:t xml:space="preserve"> </w:t>
      </w:r>
      <w:r w:rsidRPr="009E12B2">
        <w:rPr>
          <w:sz w:val="26"/>
          <w:szCs w:val="26"/>
        </w:rPr>
        <w:t>tại</w:t>
      </w:r>
      <w:r w:rsidRPr="009E12B2">
        <w:rPr>
          <w:spacing w:val="-21"/>
          <w:sz w:val="26"/>
          <w:szCs w:val="26"/>
        </w:rPr>
        <w:t xml:space="preserve"> </w:t>
      </w:r>
      <w:r w:rsidRPr="009E12B2">
        <w:rPr>
          <w:sz w:val="26"/>
          <w:szCs w:val="26"/>
        </w:rPr>
        <w:t>các</w:t>
      </w:r>
      <w:r w:rsidRPr="009E12B2">
        <w:rPr>
          <w:spacing w:val="-19"/>
          <w:sz w:val="26"/>
          <w:szCs w:val="26"/>
        </w:rPr>
        <w:t xml:space="preserve"> </w:t>
      </w:r>
      <w:r w:rsidRPr="009E12B2">
        <w:rPr>
          <w:sz w:val="26"/>
          <w:szCs w:val="26"/>
        </w:rPr>
        <w:t>trụ</w:t>
      </w:r>
      <w:r w:rsidRPr="009E12B2">
        <w:rPr>
          <w:spacing w:val="-25"/>
          <w:sz w:val="26"/>
          <w:szCs w:val="26"/>
        </w:rPr>
        <w:t xml:space="preserve"> </w:t>
      </w:r>
      <w:r w:rsidRPr="009E12B2">
        <w:rPr>
          <w:sz w:val="26"/>
          <w:szCs w:val="26"/>
        </w:rPr>
        <w:t>đỡ</w:t>
      </w:r>
      <w:r w:rsidRPr="009E12B2">
        <w:rPr>
          <w:spacing w:val="-25"/>
          <w:sz w:val="26"/>
          <w:szCs w:val="26"/>
        </w:rPr>
        <w:t xml:space="preserve"> </w:t>
      </w:r>
      <w:r w:rsidRPr="009E12B2">
        <w:rPr>
          <w:sz w:val="26"/>
          <w:szCs w:val="26"/>
        </w:rPr>
        <w:t>gốc</w:t>
      </w:r>
      <w:r w:rsidRPr="009E12B2">
        <w:rPr>
          <w:spacing w:val="-16"/>
          <w:sz w:val="26"/>
          <w:szCs w:val="26"/>
        </w:rPr>
        <w:t xml:space="preserve"> </w:t>
      </w:r>
      <w:r w:rsidRPr="009E12B2">
        <w:rPr>
          <w:sz w:val="26"/>
          <w:szCs w:val="26"/>
        </w:rPr>
        <w:t>đến</w:t>
      </w:r>
      <w:r w:rsidRPr="009E12B2">
        <w:rPr>
          <w:spacing w:val="-24"/>
          <w:sz w:val="26"/>
          <w:szCs w:val="26"/>
        </w:rPr>
        <w:t xml:space="preserve"> </w:t>
      </w:r>
      <w:r w:rsidRPr="009E12B2">
        <w:rPr>
          <w:sz w:val="26"/>
          <w:szCs w:val="26"/>
        </w:rPr>
        <w:t>30</w:t>
      </w:r>
      <w:r w:rsidRPr="009E12B2">
        <w:rPr>
          <w:sz w:val="26"/>
          <w:szCs w:val="26"/>
          <w:vertAlign w:val="superscript"/>
        </w:rPr>
        <w:t>0</w:t>
      </w:r>
      <w:r w:rsidRPr="009E12B2">
        <w:rPr>
          <w:sz w:val="26"/>
          <w:szCs w:val="26"/>
        </w:rPr>
        <w:t>C</w:t>
      </w:r>
      <w:r w:rsidRPr="009E12B2">
        <w:rPr>
          <w:spacing w:val="-16"/>
          <w:sz w:val="26"/>
          <w:szCs w:val="26"/>
        </w:rPr>
        <w:t xml:space="preserve"> </w:t>
      </w:r>
      <w:r w:rsidRPr="009E12B2">
        <w:rPr>
          <w:sz w:val="26"/>
          <w:szCs w:val="26"/>
        </w:rPr>
        <w:t>hoặc</w:t>
      </w:r>
      <w:r w:rsidRPr="009E12B2">
        <w:rPr>
          <w:spacing w:val="-20"/>
          <w:sz w:val="26"/>
          <w:szCs w:val="26"/>
        </w:rPr>
        <w:t xml:space="preserve"> </w:t>
      </w:r>
      <w:r w:rsidRPr="009E12B2">
        <w:rPr>
          <w:sz w:val="26"/>
          <w:szCs w:val="26"/>
        </w:rPr>
        <w:t>các</w:t>
      </w:r>
      <w:r w:rsidRPr="009E12B2">
        <w:rPr>
          <w:spacing w:val="-19"/>
          <w:sz w:val="26"/>
          <w:szCs w:val="26"/>
        </w:rPr>
        <w:t xml:space="preserve"> </w:t>
      </w:r>
      <w:r w:rsidRPr="009E12B2">
        <w:rPr>
          <w:sz w:val="26"/>
          <w:szCs w:val="26"/>
        </w:rPr>
        <w:t>trụ</w:t>
      </w:r>
      <w:r w:rsidRPr="009E12B2">
        <w:rPr>
          <w:spacing w:val="-25"/>
          <w:sz w:val="26"/>
          <w:szCs w:val="26"/>
        </w:rPr>
        <w:t xml:space="preserve"> </w:t>
      </w:r>
      <w:r w:rsidRPr="009E12B2">
        <w:rPr>
          <w:sz w:val="26"/>
          <w:szCs w:val="26"/>
        </w:rPr>
        <w:t>trung</w:t>
      </w:r>
      <w:r w:rsidRPr="009E12B2">
        <w:rPr>
          <w:spacing w:val="-18"/>
          <w:sz w:val="26"/>
          <w:szCs w:val="26"/>
        </w:rPr>
        <w:t xml:space="preserve"> </w:t>
      </w:r>
      <w:r w:rsidRPr="009E12B2">
        <w:rPr>
          <w:sz w:val="26"/>
          <w:szCs w:val="26"/>
        </w:rPr>
        <w:t>gian.</w:t>
      </w:r>
      <w:r w:rsidRPr="009E12B2">
        <w:rPr>
          <w:spacing w:val="-15"/>
          <w:sz w:val="26"/>
          <w:szCs w:val="26"/>
        </w:rPr>
        <w:t xml:space="preserve"> </w:t>
      </w:r>
      <w:r w:rsidRPr="009E12B2">
        <w:rPr>
          <w:sz w:val="26"/>
          <w:szCs w:val="26"/>
        </w:rPr>
        <w:t>Kẹp</w:t>
      </w:r>
      <w:r w:rsidRPr="009E12B2">
        <w:rPr>
          <w:spacing w:val="-18"/>
          <w:sz w:val="26"/>
          <w:szCs w:val="26"/>
        </w:rPr>
        <w:t xml:space="preserve"> </w:t>
      </w:r>
      <w:r w:rsidRPr="009E12B2">
        <w:rPr>
          <w:sz w:val="26"/>
          <w:szCs w:val="26"/>
        </w:rPr>
        <w:t>này</w:t>
      </w:r>
      <w:r w:rsidRPr="009E12B2">
        <w:rPr>
          <w:spacing w:val="-24"/>
          <w:sz w:val="26"/>
          <w:szCs w:val="26"/>
        </w:rPr>
        <w:t xml:space="preserve"> </w:t>
      </w:r>
      <w:r w:rsidRPr="009E12B2">
        <w:rPr>
          <w:sz w:val="26"/>
          <w:szCs w:val="26"/>
        </w:rPr>
        <w:t>sẽ</w:t>
      </w:r>
      <w:r w:rsidRPr="009E12B2">
        <w:rPr>
          <w:spacing w:val="-28"/>
          <w:sz w:val="26"/>
          <w:szCs w:val="26"/>
        </w:rPr>
        <w:t xml:space="preserve"> </w:t>
      </w:r>
      <w:r w:rsidRPr="009E12B2">
        <w:rPr>
          <w:sz w:val="26"/>
          <w:szCs w:val="26"/>
        </w:rPr>
        <w:t>được</w:t>
      </w:r>
      <w:r w:rsidRPr="009E12B2">
        <w:rPr>
          <w:spacing w:val="-16"/>
          <w:sz w:val="26"/>
          <w:szCs w:val="26"/>
        </w:rPr>
        <w:t xml:space="preserve"> </w:t>
      </w:r>
      <w:r w:rsidRPr="009E12B2">
        <w:rPr>
          <w:sz w:val="26"/>
          <w:szCs w:val="26"/>
        </w:rPr>
        <w:t>móc vào bulông đuôi neo hoặc bulông móc cố định trên trụ bêtông để đỡ cáp LV- ABC.</w:t>
      </w:r>
    </w:p>
    <w:p w14:paraId="2871049B" w14:textId="77777777" w:rsidR="009E12B2" w:rsidRPr="009E12B2" w:rsidRDefault="009E12B2">
      <w:pPr>
        <w:widowControl w:val="0"/>
        <w:numPr>
          <w:ilvl w:val="0"/>
          <w:numId w:val="87"/>
        </w:numPr>
        <w:tabs>
          <w:tab w:val="left" w:pos="503"/>
        </w:tabs>
        <w:autoSpaceDE w:val="0"/>
        <w:autoSpaceDN w:val="0"/>
        <w:spacing w:before="172" w:line="320" w:lineRule="exact"/>
        <w:jc w:val="left"/>
        <w:rPr>
          <w:b/>
          <w:sz w:val="26"/>
          <w:szCs w:val="26"/>
        </w:rPr>
      </w:pPr>
      <w:r w:rsidRPr="009E12B2">
        <w:rPr>
          <w:b/>
          <w:sz w:val="26"/>
          <w:szCs w:val="26"/>
        </w:rPr>
        <w:t>Tiêu</w:t>
      </w:r>
      <w:r w:rsidRPr="009E12B2">
        <w:rPr>
          <w:b/>
          <w:sz w:val="26"/>
          <w:szCs w:val="26"/>
          <w:lang w:val="vi-VN"/>
        </w:rPr>
        <w:t xml:space="preserve"> chuẩn áp dụng</w:t>
      </w:r>
      <w:r w:rsidRPr="009E12B2">
        <w:rPr>
          <w:b/>
          <w:sz w:val="26"/>
          <w:szCs w:val="26"/>
        </w:rPr>
        <w:t>:</w:t>
      </w:r>
    </w:p>
    <w:p w14:paraId="12CA7E56" w14:textId="77777777" w:rsidR="009E12B2" w:rsidRPr="009E12B2" w:rsidRDefault="009E12B2">
      <w:pPr>
        <w:widowControl w:val="0"/>
        <w:numPr>
          <w:ilvl w:val="0"/>
          <w:numId w:val="88"/>
        </w:numPr>
        <w:tabs>
          <w:tab w:val="left" w:pos="383"/>
          <w:tab w:val="left" w:pos="2379"/>
        </w:tabs>
        <w:autoSpaceDE w:val="0"/>
        <w:autoSpaceDN w:val="0"/>
        <w:ind w:right="431"/>
        <w:jc w:val="left"/>
        <w:rPr>
          <w:sz w:val="26"/>
          <w:szCs w:val="26"/>
        </w:rPr>
      </w:pPr>
      <w:r w:rsidRPr="009E12B2">
        <w:rPr>
          <w:sz w:val="26"/>
          <w:szCs w:val="26"/>
        </w:rPr>
        <w:t>TCVN 5408:</w:t>
      </w:r>
      <w:r w:rsidRPr="009E12B2">
        <w:rPr>
          <w:sz w:val="26"/>
          <w:szCs w:val="26"/>
        </w:rPr>
        <w:tab/>
        <w:t xml:space="preserve">Bảo </w:t>
      </w:r>
      <w:r w:rsidRPr="009E12B2">
        <w:rPr>
          <w:spacing w:val="-3"/>
          <w:sz w:val="26"/>
          <w:szCs w:val="26"/>
        </w:rPr>
        <w:t xml:space="preserve">vệ </w:t>
      </w:r>
      <w:r w:rsidRPr="009E12B2">
        <w:rPr>
          <w:sz w:val="26"/>
          <w:szCs w:val="26"/>
        </w:rPr>
        <w:t xml:space="preserve">chống ăn mòn, lớp phủ </w:t>
      </w:r>
      <w:r w:rsidRPr="009E12B2">
        <w:rPr>
          <w:spacing w:val="-3"/>
          <w:sz w:val="26"/>
          <w:szCs w:val="26"/>
        </w:rPr>
        <w:t xml:space="preserve">mạ </w:t>
      </w:r>
      <w:r w:rsidRPr="009E12B2">
        <w:rPr>
          <w:sz w:val="26"/>
          <w:szCs w:val="26"/>
        </w:rPr>
        <w:t>kẽm nóng, yêu cầu kỹ thuật</w:t>
      </w:r>
      <w:r w:rsidRPr="009E12B2">
        <w:rPr>
          <w:sz w:val="26"/>
          <w:szCs w:val="26"/>
        </w:rPr>
        <w:tab/>
      </w:r>
      <w:r w:rsidRPr="009E12B2">
        <w:rPr>
          <w:spacing w:val="-3"/>
          <w:sz w:val="26"/>
          <w:szCs w:val="26"/>
        </w:rPr>
        <w:t xml:space="preserve">và </w:t>
      </w:r>
      <w:r w:rsidRPr="009E12B2">
        <w:rPr>
          <w:sz w:val="26"/>
          <w:szCs w:val="26"/>
        </w:rPr>
        <w:t>phương pháp</w:t>
      </w:r>
      <w:r w:rsidRPr="009E12B2">
        <w:rPr>
          <w:spacing w:val="-1"/>
          <w:sz w:val="26"/>
          <w:szCs w:val="26"/>
        </w:rPr>
        <w:t xml:space="preserve"> </w:t>
      </w:r>
      <w:r w:rsidRPr="009E12B2">
        <w:rPr>
          <w:sz w:val="26"/>
          <w:szCs w:val="26"/>
        </w:rPr>
        <w:t>thử.</w:t>
      </w:r>
    </w:p>
    <w:p w14:paraId="7D5D5C6A" w14:textId="77777777" w:rsidR="009E12B2" w:rsidRPr="009E12B2" w:rsidRDefault="009E12B2">
      <w:pPr>
        <w:widowControl w:val="0"/>
        <w:numPr>
          <w:ilvl w:val="0"/>
          <w:numId w:val="88"/>
        </w:numPr>
        <w:tabs>
          <w:tab w:val="left" w:pos="383"/>
          <w:tab w:val="left" w:pos="2379"/>
        </w:tabs>
        <w:autoSpaceDE w:val="0"/>
        <w:autoSpaceDN w:val="0"/>
        <w:spacing w:line="320" w:lineRule="exact"/>
        <w:ind w:left="382" w:hanging="164"/>
        <w:jc w:val="left"/>
        <w:rPr>
          <w:sz w:val="26"/>
          <w:szCs w:val="26"/>
        </w:rPr>
      </w:pPr>
      <w:r w:rsidRPr="009E12B2">
        <w:rPr>
          <w:sz w:val="26"/>
          <w:szCs w:val="26"/>
        </w:rPr>
        <w:t>AS</w:t>
      </w:r>
      <w:r w:rsidRPr="009E12B2">
        <w:rPr>
          <w:spacing w:val="-1"/>
          <w:sz w:val="26"/>
          <w:szCs w:val="26"/>
        </w:rPr>
        <w:t xml:space="preserve"> </w:t>
      </w:r>
      <w:r w:rsidRPr="009E12B2">
        <w:rPr>
          <w:sz w:val="26"/>
          <w:szCs w:val="26"/>
        </w:rPr>
        <w:t>3766:</w:t>
      </w:r>
      <w:r w:rsidRPr="009E12B2">
        <w:rPr>
          <w:sz w:val="26"/>
          <w:szCs w:val="26"/>
        </w:rPr>
        <w:tab/>
        <w:t>Phụ</w:t>
      </w:r>
      <w:r w:rsidRPr="009E12B2">
        <w:rPr>
          <w:spacing w:val="-12"/>
          <w:sz w:val="26"/>
          <w:szCs w:val="26"/>
        </w:rPr>
        <w:t xml:space="preserve"> </w:t>
      </w:r>
      <w:r w:rsidRPr="009E12B2">
        <w:rPr>
          <w:sz w:val="26"/>
          <w:szCs w:val="26"/>
        </w:rPr>
        <w:t>kiện</w:t>
      </w:r>
      <w:r w:rsidRPr="009E12B2">
        <w:rPr>
          <w:spacing w:val="-8"/>
          <w:sz w:val="26"/>
          <w:szCs w:val="26"/>
        </w:rPr>
        <w:t xml:space="preserve"> </w:t>
      </w:r>
      <w:r w:rsidRPr="009E12B2">
        <w:rPr>
          <w:sz w:val="26"/>
          <w:szCs w:val="26"/>
        </w:rPr>
        <w:t>cơ</w:t>
      </w:r>
      <w:r w:rsidRPr="009E12B2">
        <w:rPr>
          <w:spacing w:val="-12"/>
          <w:sz w:val="26"/>
          <w:szCs w:val="26"/>
        </w:rPr>
        <w:t xml:space="preserve"> </w:t>
      </w:r>
      <w:r w:rsidRPr="009E12B2">
        <w:rPr>
          <w:sz w:val="26"/>
          <w:szCs w:val="26"/>
        </w:rPr>
        <w:t>khí</w:t>
      </w:r>
      <w:r w:rsidRPr="009E12B2">
        <w:rPr>
          <w:spacing w:val="-9"/>
          <w:sz w:val="26"/>
          <w:szCs w:val="26"/>
        </w:rPr>
        <w:t xml:space="preserve"> </w:t>
      </w:r>
      <w:r w:rsidRPr="009E12B2">
        <w:rPr>
          <w:sz w:val="26"/>
          <w:szCs w:val="26"/>
        </w:rPr>
        <w:t>cho</w:t>
      </w:r>
      <w:r w:rsidRPr="009E12B2">
        <w:rPr>
          <w:spacing w:val="-4"/>
          <w:sz w:val="26"/>
          <w:szCs w:val="26"/>
        </w:rPr>
        <w:t xml:space="preserve"> </w:t>
      </w:r>
      <w:r w:rsidRPr="009E12B2">
        <w:rPr>
          <w:sz w:val="26"/>
          <w:szCs w:val="26"/>
        </w:rPr>
        <w:t>cáp</w:t>
      </w:r>
      <w:r w:rsidRPr="009E12B2">
        <w:rPr>
          <w:spacing w:val="-3"/>
          <w:sz w:val="26"/>
          <w:szCs w:val="26"/>
        </w:rPr>
        <w:t xml:space="preserve"> </w:t>
      </w:r>
      <w:r w:rsidRPr="009E12B2">
        <w:rPr>
          <w:sz w:val="26"/>
          <w:szCs w:val="26"/>
        </w:rPr>
        <w:t>bó</w:t>
      </w:r>
      <w:r w:rsidRPr="009E12B2">
        <w:rPr>
          <w:spacing w:val="-4"/>
          <w:sz w:val="26"/>
          <w:szCs w:val="26"/>
        </w:rPr>
        <w:t xml:space="preserve"> </w:t>
      </w:r>
      <w:r w:rsidRPr="009E12B2">
        <w:rPr>
          <w:sz w:val="26"/>
          <w:szCs w:val="26"/>
        </w:rPr>
        <w:t>trên</w:t>
      </w:r>
      <w:r w:rsidRPr="009E12B2">
        <w:rPr>
          <w:spacing w:val="-8"/>
          <w:sz w:val="26"/>
          <w:szCs w:val="26"/>
        </w:rPr>
        <w:t xml:space="preserve"> </w:t>
      </w:r>
      <w:r w:rsidRPr="009E12B2">
        <w:rPr>
          <w:sz w:val="26"/>
          <w:szCs w:val="26"/>
        </w:rPr>
        <w:t>không</w:t>
      </w:r>
      <w:r w:rsidRPr="009E12B2">
        <w:rPr>
          <w:spacing w:val="-8"/>
          <w:sz w:val="26"/>
          <w:szCs w:val="26"/>
        </w:rPr>
        <w:t xml:space="preserve"> </w:t>
      </w:r>
      <w:r w:rsidRPr="009E12B2">
        <w:rPr>
          <w:sz w:val="26"/>
          <w:szCs w:val="26"/>
        </w:rPr>
        <w:t>điện</w:t>
      </w:r>
      <w:r w:rsidRPr="009E12B2">
        <w:rPr>
          <w:spacing w:val="-4"/>
          <w:sz w:val="26"/>
          <w:szCs w:val="26"/>
        </w:rPr>
        <w:t xml:space="preserve"> </w:t>
      </w:r>
      <w:r w:rsidRPr="009E12B2">
        <w:rPr>
          <w:sz w:val="26"/>
          <w:szCs w:val="26"/>
        </w:rPr>
        <w:t>áp</w:t>
      </w:r>
      <w:r w:rsidRPr="009E12B2">
        <w:rPr>
          <w:spacing w:val="-4"/>
          <w:sz w:val="26"/>
          <w:szCs w:val="26"/>
        </w:rPr>
        <w:t xml:space="preserve"> </w:t>
      </w:r>
      <w:r w:rsidRPr="009E12B2">
        <w:rPr>
          <w:sz w:val="26"/>
          <w:szCs w:val="26"/>
        </w:rPr>
        <w:t>thấp.</w:t>
      </w:r>
    </w:p>
    <w:p w14:paraId="01AF5109" w14:textId="77777777" w:rsidR="009E12B2" w:rsidRPr="009E12B2" w:rsidRDefault="009E12B2" w:rsidP="009E12B2">
      <w:pPr>
        <w:spacing w:before="108"/>
        <w:ind w:left="785"/>
        <w:rPr>
          <w:sz w:val="26"/>
          <w:szCs w:val="26"/>
        </w:rPr>
      </w:pPr>
      <w:r w:rsidRPr="009E12B2">
        <w:rPr>
          <w:sz w:val="26"/>
          <w:szCs w:val="26"/>
        </w:rPr>
        <w:t>Và các tiêu chuẩn liên quan; các tiêu chuẩn tương đương hoặc cao hơn</w:t>
      </w:r>
    </w:p>
    <w:p w14:paraId="3DC489EE" w14:textId="77777777" w:rsidR="009E12B2" w:rsidRPr="009E12B2" w:rsidRDefault="009E12B2">
      <w:pPr>
        <w:widowControl w:val="0"/>
        <w:numPr>
          <w:ilvl w:val="0"/>
          <w:numId w:val="87"/>
        </w:numPr>
        <w:tabs>
          <w:tab w:val="left" w:pos="503"/>
        </w:tabs>
        <w:autoSpaceDE w:val="0"/>
        <w:autoSpaceDN w:val="0"/>
        <w:spacing w:before="172" w:line="320" w:lineRule="exact"/>
        <w:jc w:val="left"/>
        <w:rPr>
          <w:b/>
          <w:sz w:val="26"/>
          <w:szCs w:val="26"/>
        </w:rPr>
      </w:pPr>
      <w:r w:rsidRPr="009E12B2">
        <w:rPr>
          <w:b/>
          <w:sz w:val="26"/>
          <w:szCs w:val="26"/>
        </w:rPr>
        <w:t>Thi</w:t>
      </w:r>
      <w:r w:rsidRPr="009E12B2">
        <w:rPr>
          <w:sz w:val="26"/>
          <w:szCs w:val="26"/>
        </w:rPr>
        <w:t>ế</w:t>
      </w:r>
      <w:r w:rsidRPr="009E12B2">
        <w:rPr>
          <w:b/>
          <w:sz w:val="26"/>
          <w:szCs w:val="26"/>
        </w:rPr>
        <w:t xml:space="preserve">t </w:t>
      </w:r>
      <w:r w:rsidRPr="009E12B2">
        <w:rPr>
          <w:b/>
          <w:spacing w:val="-3"/>
          <w:sz w:val="26"/>
          <w:szCs w:val="26"/>
        </w:rPr>
        <w:t>k</w:t>
      </w:r>
      <w:r w:rsidRPr="009E12B2">
        <w:rPr>
          <w:spacing w:val="-3"/>
          <w:sz w:val="26"/>
          <w:szCs w:val="26"/>
        </w:rPr>
        <w:t xml:space="preserve">ế </w:t>
      </w:r>
      <w:r w:rsidRPr="009E12B2">
        <w:rPr>
          <w:b/>
          <w:sz w:val="26"/>
          <w:szCs w:val="26"/>
        </w:rPr>
        <w:t>và l</w:t>
      </w:r>
      <w:r w:rsidRPr="009E12B2">
        <w:rPr>
          <w:sz w:val="26"/>
          <w:szCs w:val="26"/>
        </w:rPr>
        <w:t>ắ</w:t>
      </w:r>
      <w:r w:rsidRPr="009E12B2">
        <w:rPr>
          <w:b/>
          <w:sz w:val="26"/>
          <w:szCs w:val="26"/>
        </w:rPr>
        <w:t>p</w:t>
      </w:r>
      <w:r w:rsidRPr="009E12B2">
        <w:rPr>
          <w:b/>
          <w:spacing w:val="-1"/>
          <w:sz w:val="26"/>
          <w:szCs w:val="26"/>
        </w:rPr>
        <w:t xml:space="preserve"> </w:t>
      </w:r>
      <w:r w:rsidRPr="009E12B2">
        <w:rPr>
          <w:sz w:val="26"/>
          <w:szCs w:val="26"/>
        </w:rPr>
        <w:t>đặ</w:t>
      </w:r>
      <w:r w:rsidRPr="009E12B2">
        <w:rPr>
          <w:b/>
          <w:sz w:val="26"/>
          <w:szCs w:val="26"/>
        </w:rPr>
        <w:t>t:</w:t>
      </w:r>
    </w:p>
    <w:p w14:paraId="37EC4A21" w14:textId="77777777" w:rsidR="009E12B2" w:rsidRPr="009E12B2" w:rsidRDefault="009E12B2">
      <w:pPr>
        <w:widowControl w:val="0"/>
        <w:numPr>
          <w:ilvl w:val="0"/>
          <w:numId w:val="88"/>
        </w:numPr>
        <w:tabs>
          <w:tab w:val="left" w:pos="388"/>
        </w:tabs>
        <w:autoSpaceDE w:val="0"/>
        <w:autoSpaceDN w:val="0"/>
        <w:ind w:right="433"/>
        <w:jc w:val="left"/>
        <w:rPr>
          <w:sz w:val="26"/>
          <w:szCs w:val="26"/>
        </w:rPr>
      </w:pPr>
      <w:r w:rsidRPr="009E12B2">
        <w:rPr>
          <w:sz w:val="26"/>
          <w:szCs w:val="26"/>
        </w:rPr>
        <w:t>Loại:</w:t>
      </w:r>
      <w:r w:rsidRPr="009E12B2">
        <w:rPr>
          <w:spacing w:val="33"/>
          <w:sz w:val="26"/>
          <w:szCs w:val="26"/>
        </w:rPr>
        <w:t xml:space="preserve"> </w:t>
      </w:r>
      <w:r w:rsidRPr="009E12B2">
        <w:rPr>
          <w:sz w:val="26"/>
          <w:szCs w:val="26"/>
        </w:rPr>
        <w:t>Kẹp</w:t>
      </w:r>
      <w:r w:rsidRPr="009E12B2">
        <w:rPr>
          <w:spacing w:val="-17"/>
          <w:sz w:val="26"/>
          <w:szCs w:val="26"/>
        </w:rPr>
        <w:t xml:space="preserve"> </w:t>
      </w:r>
      <w:r w:rsidRPr="009E12B2">
        <w:rPr>
          <w:sz w:val="26"/>
          <w:szCs w:val="26"/>
        </w:rPr>
        <w:t>đỡ</w:t>
      </w:r>
      <w:r w:rsidRPr="009E12B2">
        <w:rPr>
          <w:spacing w:val="-26"/>
          <w:sz w:val="26"/>
          <w:szCs w:val="26"/>
        </w:rPr>
        <w:t xml:space="preserve"> </w:t>
      </w:r>
      <w:r w:rsidRPr="009E12B2">
        <w:rPr>
          <w:sz w:val="26"/>
          <w:szCs w:val="26"/>
        </w:rPr>
        <w:t>cáp</w:t>
      </w:r>
      <w:r w:rsidRPr="009E12B2">
        <w:rPr>
          <w:spacing w:val="-18"/>
          <w:sz w:val="26"/>
          <w:szCs w:val="26"/>
        </w:rPr>
        <w:t xml:space="preserve"> </w:t>
      </w:r>
      <w:r w:rsidRPr="009E12B2">
        <w:rPr>
          <w:sz w:val="26"/>
          <w:szCs w:val="26"/>
        </w:rPr>
        <w:t>phải</w:t>
      </w:r>
      <w:r w:rsidRPr="009E12B2">
        <w:rPr>
          <w:spacing w:val="-22"/>
          <w:sz w:val="26"/>
          <w:szCs w:val="26"/>
        </w:rPr>
        <w:t xml:space="preserve"> </w:t>
      </w:r>
      <w:r w:rsidRPr="009E12B2">
        <w:rPr>
          <w:sz w:val="26"/>
          <w:szCs w:val="26"/>
        </w:rPr>
        <w:t>có</w:t>
      </w:r>
      <w:r w:rsidRPr="009E12B2">
        <w:rPr>
          <w:spacing w:val="-18"/>
          <w:sz w:val="26"/>
          <w:szCs w:val="26"/>
        </w:rPr>
        <w:t xml:space="preserve"> </w:t>
      </w:r>
      <w:r w:rsidRPr="009E12B2">
        <w:rPr>
          <w:sz w:val="26"/>
          <w:szCs w:val="26"/>
        </w:rPr>
        <w:t>khả</w:t>
      </w:r>
      <w:r w:rsidRPr="009E12B2">
        <w:rPr>
          <w:spacing w:val="-22"/>
          <w:sz w:val="26"/>
          <w:szCs w:val="26"/>
        </w:rPr>
        <w:t xml:space="preserve"> </w:t>
      </w:r>
      <w:r w:rsidRPr="009E12B2">
        <w:rPr>
          <w:sz w:val="26"/>
          <w:szCs w:val="26"/>
        </w:rPr>
        <w:t>năng</w:t>
      </w:r>
      <w:r w:rsidRPr="009E12B2">
        <w:rPr>
          <w:spacing w:val="-22"/>
          <w:sz w:val="26"/>
          <w:szCs w:val="26"/>
        </w:rPr>
        <w:t xml:space="preserve"> </w:t>
      </w:r>
      <w:r w:rsidRPr="009E12B2">
        <w:rPr>
          <w:sz w:val="26"/>
          <w:szCs w:val="26"/>
        </w:rPr>
        <w:t>đỡ</w:t>
      </w:r>
      <w:r w:rsidRPr="009E12B2">
        <w:rPr>
          <w:spacing w:val="-25"/>
          <w:sz w:val="26"/>
          <w:szCs w:val="26"/>
        </w:rPr>
        <w:t xml:space="preserve"> </w:t>
      </w:r>
      <w:r w:rsidRPr="009E12B2">
        <w:rPr>
          <w:sz w:val="26"/>
          <w:szCs w:val="26"/>
        </w:rPr>
        <w:t>cáp</w:t>
      </w:r>
      <w:r w:rsidRPr="009E12B2">
        <w:rPr>
          <w:spacing w:val="-18"/>
          <w:sz w:val="26"/>
          <w:szCs w:val="26"/>
        </w:rPr>
        <w:t xml:space="preserve"> </w:t>
      </w:r>
      <w:r w:rsidRPr="009E12B2">
        <w:rPr>
          <w:sz w:val="26"/>
          <w:szCs w:val="26"/>
        </w:rPr>
        <w:t>nhôm</w:t>
      </w:r>
      <w:r w:rsidRPr="009E12B2">
        <w:rPr>
          <w:spacing w:val="-22"/>
          <w:sz w:val="26"/>
          <w:szCs w:val="26"/>
        </w:rPr>
        <w:t xml:space="preserve"> </w:t>
      </w:r>
      <w:r w:rsidRPr="009E12B2">
        <w:rPr>
          <w:sz w:val="26"/>
          <w:szCs w:val="26"/>
        </w:rPr>
        <w:t>vặn</w:t>
      </w:r>
      <w:r w:rsidRPr="009E12B2">
        <w:rPr>
          <w:spacing w:val="-18"/>
          <w:sz w:val="26"/>
          <w:szCs w:val="26"/>
        </w:rPr>
        <w:t xml:space="preserve"> </w:t>
      </w:r>
      <w:r w:rsidRPr="009E12B2">
        <w:rPr>
          <w:sz w:val="26"/>
          <w:szCs w:val="26"/>
        </w:rPr>
        <w:t>xoắn</w:t>
      </w:r>
      <w:r w:rsidRPr="009E12B2">
        <w:rPr>
          <w:spacing w:val="-18"/>
          <w:sz w:val="26"/>
          <w:szCs w:val="26"/>
        </w:rPr>
        <w:t xml:space="preserve"> </w:t>
      </w:r>
      <w:r w:rsidRPr="009E12B2">
        <w:rPr>
          <w:spacing w:val="-3"/>
          <w:sz w:val="26"/>
          <w:szCs w:val="26"/>
        </w:rPr>
        <w:t>hạ</w:t>
      </w:r>
      <w:r w:rsidRPr="009E12B2">
        <w:rPr>
          <w:spacing w:val="-25"/>
          <w:sz w:val="26"/>
          <w:szCs w:val="26"/>
        </w:rPr>
        <w:t xml:space="preserve"> </w:t>
      </w:r>
      <w:r w:rsidRPr="009E12B2">
        <w:rPr>
          <w:sz w:val="26"/>
          <w:szCs w:val="26"/>
        </w:rPr>
        <w:t>áp</w:t>
      </w:r>
      <w:r w:rsidRPr="009E12B2">
        <w:rPr>
          <w:spacing w:val="-18"/>
          <w:sz w:val="26"/>
          <w:szCs w:val="26"/>
        </w:rPr>
        <w:t xml:space="preserve"> </w:t>
      </w:r>
      <w:r w:rsidRPr="009E12B2">
        <w:rPr>
          <w:sz w:val="26"/>
          <w:szCs w:val="26"/>
        </w:rPr>
        <w:t>có</w:t>
      </w:r>
      <w:r w:rsidRPr="009E12B2">
        <w:rPr>
          <w:spacing w:val="-18"/>
          <w:sz w:val="26"/>
          <w:szCs w:val="26"/>
        </w:rPr>
        <w:t xml:space="preserve"> </w:t>
      </w:r>
      <w:r w:rsidRPr="009E12B2">
        <w:rPr>
          <w:sz w:val="26"/>
          <w:szCs w:val="26"/>
        </w:rPr>
        <w:t>2</w:t>
      </w:r>
      <w:r w:rsidRPr="009E12B2">
        <w:rPr>
          <w:spacing w:val="-17"/>
          <w:sz w:val="26"/>
          <w:szCs w:val="26"/>
        </w:rPr>
        <w:t xml:space="preserve"> </w:t>
      </w:r>
      <w:r w:rsidRPr="009E12B2">
        <w:rPr>
          <w:sz w:val="26"/>
          <w:szCs w:val="26"/>
        </w:rPr>
        <w:t>lõi,</w:t>
      </w:r>
      <w:r w:rsidRPr="009E12B2">
        <w:rPr>
          <w:spacing w:val="-17"/>
          <w:sz w:val="26"/>
          <w:szCs w:val="26"/>
        </w:rPr>
        <w:t xml:space="preserve"> </w:t>
      </w:r>
      <w:r w:rsidRPr="009E12B2">
        <w:rPr>
          <w:sz w:val="26"/>
          <w:szCs w:val="26"/>
        </w:rPr>
        <w:t>4</w:t>
      </w:r>
      <w:r w:rsidRPr="009E12B2">
        <w:rPr>
          <w:spacing w:val="-17"/>
          <w:sz w:val="26"/>
          <w:szCs w:val="26"/>
        </w:rPr>
        <w:t xml:space="preserve"> </w:t>
      </w:r>
      <w:r w:rsidRPr="009E12B2">
        <w:rPr>
          <w:sz w:val="26"/>
          <w:szCs w:val="26"/>
        </w:rPr>
        <w:t>lõi, cách</w:t>
      </w:r>
      <w:r w:rsidRPr="009E12B2">
        <w:rPr>
          <w:spacing w:val="-16"/>
          <w:sz w:val="26"/>
          <w:szCs w:val="26"/>
        </w:rPr>
        <w:t xml:space="preserve"> </w:t>
      </w:r>
      <w:r w:rsidRPr="009E12B2">
        <w:rPr>
          <w:sz w:val="26"/>
          <w:szCs w:val="26"/>
        </w:rPr>
        <w:t>điện</w:t>
      </w:r>
      <w:r w:rsidRPr="009E12B2">
        <w:rPr>
          <w:spacing w:val="-16"/>
          <w:sz w:val="26"/>
          <w:szCs w:val="26"/>
        </w:rPr>
        <w:t xml:space="preserve"> </w:t>
      </w:r>
      <w:r w:rsidRPr="009E12B2">
        <w:rPr>
          <w:sz w:val="26"/>
          <w:szCs w:val="26"/>
        </w:rPr>
        <w:t>XLPE</w:t>
      </w:r>
      <w:r w:rsidRPr="009E12B2">
        <w:rPr>
          <w:spacing w:val="-14"/>
          <w:sz w:val="26"/>
          <w:szCs w:val="26"/>
        </w:rPr>
        <w:t xml:space="preserve"> </w:t>
      </w:r>
      <w:r w:rsidRPr="009E12B2">
        <w:rPr>
          <w:sz w:val="26"/>
          <w:szCs w:val="26"/>
        </w:rPr>
        <w:t>0.6/1kV,</w:t>
      </w:r>
      <w:r w:rsidRPr="009E12B2">
        <w:rPr>
          <w:spacing w:val="-7"/>
          <w:sz w:val="26"/>
          <w:szCs w:val="26"/>
        </w:rPr>
        <w:t xml:space="preserve"> </w:t>
      </w:r>
      <w:r w:rsidRPr="009E12B2">
        <w:rPr>
          <w:sz w:val="26"/>
          <w:szCs w:val="26"/>
        </w:rPr>
        <w:t>loại</w:t>
      </w:r>
      <w:r w:rsidRPr="009E12B2">
        <w:rPr>
          <w:spacing w:val="-12"/>
          <w:sz w:val="26"/>
          <w:szCs w:val="26"/>
        </w:rPr>
        <w:t xml:space="preserve"> </w:t>
      </w:r>
      <w:r w:rsidRPr="009E12B2">
        <w:rPr>
          <w:sz w:val="26"/>
          <w:szCs w:val="26"/>
        </w:rPr>
        <w:t>tự</w:t>
      </w:r>
      <w:r w:rsidRPr="009E12B2">
        <w:rPr>
          <w:spacing w:val="-20"/>
          <w:sz w:val="26"/>
          <w:szCs w:val="26"/>
        </w:rPr>
        <w:t xml:space="preserve"> </w:t>
      </w:r>
      <w:r w:rsidRPr="009E12B2">
        <w:rPr>
          <w:sz w:val="26"/>
          <w:szCs w:val="26"/>
        </w:rPr>
        <w:t>treo,</w:t>
      </w:r>
      <w:r w:rsidRPr="009E12B2">
        <w:rPr>
          <w:spacing w:val="-11"/>
          <w:sz w:val="26"/>
          <w:szCs w:val="26"/>
        </w:rPr>
        <w:t xml:space="preserve"> </w:t>
      </w:r>
      <w:r w:rsidRPr="009E12B2">
        <w:rPr>
          <w:sz w:val="26"/>
          <w:szCs w:val="26"/>
        </w:rPr>
        <w:t>ký</w:t>
      </w:r>
      <w:r w:rsidRPr="009E12B2">
        <w:rPr>
          <w:spacing w:val="-12"/>
          <w:sz w:val="26"/>
          <w:szCs w:val="26"/>
        </w:rPr>
        <w:t xml:space="preserve"> </w:t>
      </w:r>
      <w:r w:rsidRPr="009E12B2">
        <w:rPr>
          <w:sz w:val="26"/>
          <w:szCs w:val="26"/>
        </w:rPr>
        <w:t>hiệu</w:t>
      </w:r>
      <w:r w:rsidRPr="009E12B2">
        <w:rPr>
          <w:spacing w:val="-13"/>
          <w:sz w:val="26"/>
          <w:szCs w:val="26"/>
        </w:rPr>
        <w:t xml:space="preserve"> </w:t>
      </w:r>
      <w:r w:rsidRPr="009E12B2">
        <w:rPr>
          <w:sz w:val="26"/>
          <w:szCs w:val="26"/>
        </w:rPr>
        <w:t>[LV-ABC];</w:t>
      </w:r>
      <w:r w:rsidRPr="009E12B2">
        <w:rPr>
          <w:spacing w:val="-13"/>
          <w:sz w:val="26"/>
          <w:szCs w:val="26"/>
        </w:rPr>
        <w:t xml:space="preserve"> </w:t>
      </w:r>
      <w:r w:rsidRPr="009E12B2">
        <w:rPr>
          <w:sz w:val="26"/>
          <w:szCs w:val="26"/>
        </w:rPr>
        <w:t>kẹp</w:t>
      </w:r>
      <w:r w:rsidRPr="009E12B2">
        <w:rPr>
          <w:spacing w:val="-12"/>
          <w:sz w:val="26"/>
          <w:szCs w:val="26"/>
        </w:rPr>
        <w:t xml:space="preserve"> </w:t>
      </w:r>
      <w:r w:rsidRPr="009E12B2">
        <w:rPr>
          <w:sz w:val="26"/>
          <w:szCs w:val="26"/>
        </w:rPr>
        <w:t>có</w:t>
      </w:r>
      <w:r w:rsidRPr="009E12B2">
        <w:rPr>
          <w:spacing w:val="-13"/>
          <w:sz w:val="26"/>
          <w:szCs w:val="26"/>
        </w:rPr>
        <w:t xml:space="preserve"> </w:t>
      </w:r>
      <w:r w:rsidRPr="009E12B2">
        <w:rPr>
          <w:sz w:val="26"/>
          <w:szCs w:val="26"/>
        </w:rPr>
        <w:t>khả</w:t>
      </w:r>
      <w:r w:rsidRPr="009E12B2">
        <w:rPr>
          <w:spacing w:val="-17"/>
          <w:sz w:val="26"/>
          <w:szCs w:val="26"/>
        </w:rPr>
        <w:t xml:space="preserve"> </w:t>
      </w:r>
      <w:r w:rsidRPr="009E12B2">
        <w:rPr>
          <w:sz w:val="26"/>
          <w:szCs w:val="26"/>
        </w:rPr>
        <w:t>năng</w:t>
      </w:r>
      <w:r w:rsidRPr="009E12B2">
        <w:rPr>
          <w:spacing w:val="-13"/>
          <w:sz w:val="26"/>
          <w:szCs w:val="26"/>
        </w:rPr>
        <w:t xml:space="preserve"> </w:t>
      </w:r>
      <w:r w:rsidRPr="009E12B2">
        <w:rPr>
          <w:sz w:val="26"/>
          <w:szCs w:val="26"/>
        </w:rPr>
        <w:t xml:space="preserve">móc vào </w:t>
      </w:r>
      <w:r w:rsidRPr="009E12B2">
        <w:rPr>
          <w:sz w:val="26"/>
          <w:szCs w:val="26"/>
        </w:rPr>
        <w:lastRenderedPageBreak/>
        <w:t xml:space="preserve">bulông đuôi neo hoặc bulông móc đường kính đến 16mm lắp trên </w:t>
      </w:r>
      <w:r w:rsidRPr="009E12B2">
        <w:rPr>
          <w:spacing w:val="2"/>
          <w:sz w:val="26"/>
          <w:szCs w:val="26"/>
        </w:rPr>
        <w:t xml:space="preserve">trụ </w:t>
      </w:r>
      <w:r w:rsidRPr="009E12B2">
        <w:rPr>
          <w:sz w:val="26"/>
          <w:szCs w:val="26"/>
        </w:rPr>
        <w:t>bê tông.</w:t>
      </w:r>
    </w:p>
    <w:p w14:paraId="7EE49639" w14:textId="77777777" w:rsidR="009E12B2" w:rsidRPr="009E12B2" w:rsidRDefault="009E12B2">
      <w:pPr>
        <w:widowControl w:val="0"/>
        <w:numPr>
          <w:ilvl w:val="0"/>
          <w:numId w:val="88"/>
        </w:numPr>
        <w:tabs>
          <w:tab w:val="left" w:pos="383"/>
        </w:tabs>
        <w:autoSpaceDE w:val="0"/>
        <w:autoSpaceDN w:val="0"/>
        <w:spacing w:line="252" w:lineRule="auto"/>
        <w:ind w:right="431"/>
        <w:jc w:val="left"/>
        <w:rPr>
          <w:sz w:val="26"/>
          <w:szCs w:val="26"/>
        </w:rPr>
      </w:pPr>
      <w:r w:rsidRPr="009E12B2">
        <w:rPr>
          <w:sz w:val="26"/>
          <w:szCs w:val="26"/>
        </w:rPr>
        <w:t xml:space="preserve">Thân kẹp: kèm 1 bulông </w:t>
      </w:r>
      <w:r w:rsidRPr="009E12B2">
        <w:rPr>
          <w:spacing w:val="-3"/>
          <w:sz w:val="26"/>
          <w:szCs w:val="26"/>
        </w:rPr>
        <w:t xml:space="preserve">và </w:t>
      </w:r>
      <w:r w:rsidRPr="009E12B2">
        <w:rPr>
          <w:sz w:val="26"/>
          <w:szCs w:val="26"/>
        </w:rPr>
        <w:t>1 đai ốc kiểu chuồn chuồn làm bằng</w:t>
      </w:r>
      <w:r w:rsidRPr="009E12B2">
        <w:rPr>
          <w:spacing w:val="-52"/>
          <w:sz w:val="26"/>
          <w:szCs w:val="26"/>
        </w:rPr>
        <w:t xml:space="preserve"> </w:t>
      </w:r>
      <w:r w:rsidRPr="009E12B2">
        <w:rPr>
          <w:sz w:val="26"/>
          <w:szCs w:val="26"/>
        </w:rPr>
        <w:t>thép không gỉ hoặc</w:t>
      </w:r>
      <w:r w:rsidRPr="009E12B2">
        <w:rPr>
          <w:spacing w:val="-7"/>
          <w:sz w:val="26"/>
          <w:szCs w:val="26"/>
        </w:rPr>
        <w:t xml:space="preserve"> </w:t>
      </w:r>
      <w:r w:rsidRPr="009E12B2">
        <w:rPr>
          <w:sz w:val="26"/>
          <w:szCs w:val="26"/>
        </w:rPr>
        <w:t>thép</w:t>
      </w:r>
      <w:r w:rsidRPr="009E12B2">
        <w:rPr>
          <w:spacing w:val="-3"/>
          <w:sz w:val="26"/>
          <w:szCs w:val="26"/>
        </w:rPr>
        <w:t xml:space="preserve"> mạ</w:t>
      </w:r>
      <w:r w:rsidRPr="009E12B2">
        <w:rPr>
          <w:spacing w:val="-15"/>
          <w:sz w:val="26"/>
          <w:szCs w:val="26"/>
        </w:rPr>
        <w:t xml:space="preserve"> </w:t>
      </w:r>
      <w:r w:rsidRPr="009E12B2">
        <w:rPr>
          <w:sz w:val="26"/>
          <w:szCs w:val="26"/>
        </w:rPr>
        <w:t>kẽm</w:t>
      </w:r>
      <w:r w:rsidRPr="009E12B2">
        <w:rPr>
          <w:spacing w:val="-8"/>
          <w:sz w:val="26"/>
          <w:szCs w:val="26"/>
        </w:rPr>
        <w:t xml:space="preserve"> </w:t>
      </w:r>
      <w:r w:rsidRPr="009E12B2">
        <w:rPr>
          <w:sz w:val="26"/>
          <w:szCs w:val="26"/>
        </w:rPr>
        <w:t>nhúng</w:t>
      </w:r>
      <w:r w:rsidRPr="009E12B2">
        <w:rPr>
          <w:spacing w:val="-8"/>
          <w:sz w:val="26"/>
          <w:szCs w:val="26"/>
        </w:rPr>
        <w:t xml:space="preserve"> </w:t>
      </w:r>
      <w:r w:rsidRPr="009E12B2">
        <w:rPr>
          <w:sz w:val="26"/>
          <w:szCs w:val="26"/>
        </w:rPr>
        <w:t>nóng</w:t>
      </w:r>
      <w:r w:rsidRPr="009E12B2">
        <w:rPr>
          <w:spacing w:val="-11"/>
          <w:sz w:val="26"/>
          <w:szCs w:val="26"/>
        </w:rPr>
        <w:t xml:space="preserve"> </w:t>
      </w:r>
      <w:r w:rsidRPr="009E12B2">
        <w:rPr>
          <w:sz w:val="26"/>
          <w:szCs w:val="26"/>
        </w:rPr>
        <w:t>có</w:t>
      </w:r>
      <w:r w:rsidRPr="009E12B2">
        <w:rPr>
          <w:spacing w:val="-7"/>
          <w:sz w:val="26"/>
          <w:szCs w:val="26"/>
        </w:rPr>
        <w:t xml:space="preserve"> </w:t>
      </w:r>
      <w:r w:rsidRPr="009E12B2">
        <w:rPr>
          <w:sz w:val="26"/>
          <w:szCs w:val="26"/>
        </w:rPr>
        <w:t>bề</w:t>
      </w:r>
      <w:r w:rsidRPr="009E12B2">
        <w:rPr>
          <w:spacing w:val="-15"/>
          <w:sz w:val="26"/>
          <w:szCs w:val="26"/>
        </w:rPr>
        <w:t xml:space="preserve"> </w:t>
      </w:r>
      <w:r w:rsidRPr="009E12B2">
        <w:rPr>
          <w:sz w:val="26"/>
          <w:szCs w:val="26"/>
        </w:rPr>
        <w:t>dày</w:t>
      </w:r>
      <w:r w:rsidRPr="009E12B2">
        <w:rPr>
          <w:spacing w:val="-12"/>
          <w:sz w:val="26"/>
          <w:szCs w:val="26"/>
        </w:rPr>
        <w:t xml:space="preserve"> </w:t>
      </w:r>
      <w:r w:rsidRPr="009E12B2">
        <w:rPr>
          <w:sz w:val="26"/>
          <w:szCs w:val="26"/>
        </w:rPr>
        <w:t>lớp</w:t>
      </w:r>
      <w:r w:rsidRPr="009E12B2">
        <w:rPr>
          <w:spacing w:val="-3"/>
          <w:sz w:val="26"/>
          <w:szCs w:val="26"/>
        </w:rPr>
        <w:t xml:space="preserve"> </w:t>
      </w:r>
      <w:r w:rsidRPr="009E12B2">
        <w:rPr>
          <w:spacing w:val="-6"/>
          <w:sz w:val="26"/>
          <w:szCs w:val="26"/>
        </w:rPr>
        <w:t>mạ</w:t>
      </w:r>
      <w:r w:rsidRPr="009E12B2">
        <w:rPr>
          <w:spacing w:val="-16"/>
          <w:sz w:val="26"/>
          <w:szCs w:val="26"/>
        </w:rPr>
        <w:t xml:space="preserve"> </w:t>
      </w:r>
      <w:r w:rsidRPr="009E12B2">
        <w:rPr>
          <w:sz w:val="26"/>
          <w:szCs w:val="26"/>
        </w:rPr>
        <w:t>kẽm</w:t>
      </w:r>
      <w:r w:rsidRPr="009E12B2">
        <w:rPr>
          <w:spacing w:val="-12"/>
          <w:sz w:val="26"/>
          <w:szCs w:val="26"/>
        </w:rPr>
        <w:t xml:space="preserve"> </w:t>
      </w:r>
      <w:r w:rsidRPr="009E12B2">
        <w:rPr>
          <w:sz w:val="26"/>
          <w:szCs w:val="26"/>
        </w:rPr>
        <w:t>tối</w:t>
      </w:r>
      <w:r w:rsidRPr="009E12B2">
        <w:rPr>
          <w:spacing w:val="-12"/>
          <w:sz w:val="26"/>
          <w:szCs w:val="26"/>
        </w:rPr>
        <w:t xml:space="preserve"> </w:t>
      </w:r>
      <w:r w:rsidRPr="009E12B2">
        <w:rPr>
          <w:sz w:val="26"/>
          <w:szCs w:val="26"/>
        </w:rPr>
        <w:t>thiểu</w:t>
      </w:r>
      <w:r w:rsidRPr="009E12B2">
        <w:rPr>
          <w:spacing w:val="-12"/>
          <w:sz w:val="26"/>
          <w:szCs w:val="26"/>
        </w:rPr>
        <w:t xml:space="preserve"> </w:t>
      </w:r>
      <w:r w:rsidRPr="009E12B2">
        <w:rPr>
          <w:sz w:val="26"/>
          <w:szCs w:val="26"/>
        </w:rPr>
        <w:t>55µm;</w:t>
      </w:r>
    </w:p>
    <w:p w14:paraId="2263F86D" w14:textId="77777777" w:rsidR="009E12B2" w:rsidRPr="009E12B2" w:rsidRDefault="009E12B2">
      <w:pPr>
        <w:widowControl w:val="0"/>
        <w:numPr>
          <w:ilvl w:val="0"/>
          <w:numId w:val="88"/>
        </w:numPr>
        <w:tabs>
          <w:tab w:val="left" w:pos="407"/>
        </w:tabs>
        <w:autoSpaceDE w:val="0"/>
        <w:autoSpaceDN w:val="0"/>
        <w:ind w:right="428"/>
        <w:jc w:val="left"/>
        <w:rPr>
          <w:sz w:val="26"/>
          <w:szCs w:val="26"/>
        </w:rPr>
      </w:pPr>
      <w:r w:rsidRPr="009E12B2">
        <w:rPr>
          <w:sz w:val="26"/>
          <w:szCs w:val="26"/>
        </w:rPr>
        <w:t xml:space="preserve">Vòng đệm </w:t>
      </w:r>
      <w:r w:rsidRPr="009E12B2">
        <w:rPr>
          <w:spacing w:val="2"/>
          <w:sz w:val="26"/>
          <w:szCs w:val="26"/>
        </w:rPr>
        <w:t xml:space="preserve">cao </w:t>
      </w:r>
      <w:r w:rsidRPr="009E12B2">
        <w:rPr>
          <w:spacing w:val="3"/>
          <w:sz w:val="26"/>
          <w:szCs w:val="26"/>
        </w:rPr>
        <w:t xml:space="preserve">su </w:t>
      </w:r>
      <w:r w:rsidRPr="009E12B2">
        <w:rPr>
          <w:spacing w:val="4"/>
          <w:sz w:val="26"/>
          <w:szCs w:val="26"/>
        </w:rPr>
        <w:t xml:space="preserve">ôm </w:t>
      </w:r>
      <w:r w:rsidRPr="009E12B2">
        <w:rPr>
          <w:sz w:val="26"/>
          <w:szCs w:val="26"/>
        </w:rPr>
        <w:t xml:space="preserve">cáp bền với tia tử ngoại, chống rạn nứt, lão hóa </w:t>
      </w:r>
      <w:r w:rsidRPr="009E12B2">
        <w:rPr>
          <w:spacing w:val="-3"/>
          <w:sz w:val="26"/>
          <w:szCs w:val="26"/>
        </w:rPr>
        <w:t xml:space="preserve">và </w:t>
      </w:r>
      <w:r w:rsidRPr="009E12B2">
        <w:rPr>
          <w:spacing w:val="4"/>
          <w:sz w:val="26"/>
          <w:szCs w:val="26"/>
        </w:rPr>
        <w:t xml:space="preserve">ăn </w:t>
      </w:r>
      <w:r w:rsidRPr="009E12B2">
        <w:rPr>
          <w:sz w:val="26"/>
          <w:szCs w:val="26"/>
        </w:rPr>
        <w:t>mòn,</w:t>
      </w:r>
      <w:r w:rsidRPr="009E12B2">
        <w:rPr>
          <w:spacing w:val="-5"/>
          <w:sz w:val="26"/>
          <w:szCs w:val="26"/>
        </w:rPr>
        <w:t xml:space="preserve"> </w:t>
      </w:r>
      <w:r w:rsidRPr="009E12B2">
        <w:rPr>
          <w:sz w:val="26"/>
          <w:szCs w:val="26"/>
        </w:rPr>
        <w:t>phù</w:t>
      </w:r>
      <w:r w:rsidRPr="009E12B2">
        <w:rPr>
          <w:spacing w:val="-3"/>
          <w:sz w:val="26"/>
          <w:szCs w:val="26"/>
        </w:rPr>
        <w:t xml:space="preserve"> </w:t>
      </w:r>
      <w:r w:rsidRPr="009E12B2">
        <w:rPr>
          <w:sz w:val="26"/>
          <w:szCs w:val="26"/>
        </w:rPr>
        <w:t>hợp</w:t>
      </w:r>
      <w:r w:rsidRPr="009E12B2">
        <w:rPr>
          <w:spacing w:val="-6"/>
          <w:sz w:val="26"/>
          <w:szCs w:val="26"/>
        </w:rPr>
        <w:t xml:space="preserve"> </w:t>
      </w:r>
      <w:r w:rsidRPr="009E12B2">
        <w:rPr>
          <w:sz w:val="26"/>
          <w:szCs w:val="26"/>
        </w:rPr>
        <w:t>để</w:t>
      </w:r>
      <w:r w:rsidRPr="009E12B2">
        <w:rPr>
          <w:spacing w:val="-10"/>
          <w:sz w:val="26"/>
          <w:szCs w:val="26"/>
        </w:rPr>
        <w:t xml:space="preserve"> </w:t>
      </w:r>
      <w:r w:rsidRPr="009E12B2">
        <w:rPr>
          <w:sz w:val="26"/>
          <w:szCs w:val="26"/>
        </w:rPr>
        <w:t>vận</w:t>
      </w:r>
      <w:r w:rsidRPr="009E12B2">
        <w:rPr>
          <w:spacing w:val="-7"/>
          <w:sz w:val="26"/>
          <w:szCs w:val="26"/>
        </w:rPr>
        <w:t xml:space="preserve"> </w:t>
      </w:r>
      <w:r w:rsidRPr="009E12B2">
        <w:rPr>
          <w:sz w:val="26"/>
          <w:szCs w:val="26"/>
        </w:rPr>
        <w:t>hành</w:t>
      </w:r>
      <w:r w:rsidRPr="009E12B2">
        <w:rPr>
          <w:spacing w:val="-6"/>
          <w:sz w:val="26"/>
          <w:szCs w:val="26"/>
        </w:rPr>
        <w:t xml:space="preserve"> </w:t>
      </w:r>
      <w:r w:rsidRPr="009E12B2">
        <w:rPr>
          <w:sz w:val="26"/>
          <w:szCs w:val="26"/>
        </w:rPr>
        <w:t>tốt</w:t>
      </w:r>
      <w:r w:rsidRPr="009E12B2">
        <w:rPr>
          <w:spacing w:val="-7"/>
          <w:sz w:val="26"/>
          <w:szCs w:val="26"/>
        </w:rPr>
        <w:t xml:space="preserve"> </w:t>
      </w:r>
      <w:r w:rsidRPr="009E12B2">
        <w:rPr>
          <w:sz w:val="26"/>
          <w:szCs w:val="26"/>
        </w:rPr>
        <w:t>ở</w:t>
      </w:r>
      <w:r w:rsidRPr="009E12B2">
        <w:rPr>
          <w:spacing w:val="-10"/>
          <w:sz w:val="26"/>
          <w:szCs w:val="26"/>
        </w:rPr>
        <w:t xml:space="preserve"> </w:t>
      </w:r>
      <w:r w:rsidRPr="009E12B2">
        <w:rPr>
          <w:sz w:val="26"/>
          <w:szCs w:val="26"/>
        </w:rPr>
        <w:t>vùng</w:t>
      </w:r>
      <w:r w:rsidRPr="009E12B2">
        <w:rPr>
          <w:spacing w:val="-3"/>
          <w:sz w:val="26"/>
          <w:szCs w:val="26"/>
        </w:rPr>
        <w:t xml:space="preserve"> </w:t>
      </w:r>
      <w:r w:rsidRPr="009E12B2">
        <w:rPr>
          <w:sz w:val="26"/>
          <w:szCs w:val="26"/>
        </w:rPr>
        <w:t>nhiệt</w:t>
      </w:r>
      <w:r w:rsidRPr="009E12B2">
        <w:rPr>
          <w:spacing w:val="-7"/>
          <w:sz w:val="26"/>
          <w:szCs w:val="26"/>
        </w:rPr>
        <w:t xml:space="preserve"> </w:t>
      </w:r>
      <w:r w:rsidRPr="009E12B2">
        <w:rPr>
          <w:sz w:val="26"/>
          <w:szCs w:val="26"/>
        </w:rPr>
        <w:t>đới,</w:t>
      </w:r>
      <w:r w:rsidRPr="009E12B2">
        <w:rPr>
          <w:spacing w:val="-1"/>
          <w:sz w:val="26"/>
          <w:szCs w:val="26"/>
        </w:rPr>
        <w:t xml:space="preserve"> </w:t>
      </w:r>
      <w:r w:rsidRPr="009E12B2">
        <w:rPr>
          <w:sz w:val="26"/>
          <w:szCs w:val="26"/>
        </w:rPr>
        <w:t>vùng</w:t>
      </w:r>
      <w:r w:rsidRPr="009E12B2">
        <w:rPr>
          <w:spacing w:val="-6"/>
          <w:sz w:val="26"/>
          <w:szCs w:val="26"/>
        </w:rPr>
        <w:t xml:space="preserve"> </w:t>
      </w:r>
      <w:r w:rsidRPr="009E12B2">
        <w:rPr>
          <w:sz w:val="26"/>
          <w:szCs w:val="26"/>
        </w:rPr>
        <w:t>biển,</w:t>
      </w:r>
      <w:r w:rsidRPr="009E12B2">
        <w:rPr>
          <w:spacing w:val="-1"/>
          <w:sz w:val="26"/>
          <w:szCs w:val="26"/>
        </w:rPr>
        <w:t xml:space="preserve"> </w:t>
      </w:r>
      <w:r w:rsidRPr="009E12B2">
        <w:rPr>
          <w:sz w:val="26"/>
          <w:szCs w:val="26"/>
        </w:rPr>
        <w:t>vùng</w:t>
      </w:r>
      <w:r w:rsidRPr="009E12B2">
        <w:rPr>
          <w:spacing w:val="-6"/>
          <w:sz w:val="26"/>
          <w:szCs w:val="26"/>
        </w:rPr>
        <w:t xml:space="preserve"> </w:t>
      </w:r>
      <w:r w:rsidRPr="009E12B2">
        <w:rPr>
          <w:sz w:val="26"/>
          <w:szCs w:val="26"/>
        </w:rPr>
        <w:t>ô</w:t>
      </w:r>
      <w:r w:rsidRPr="009E12B2">
        <w:rPr>
          <w:spacing w:val="-2"/>
          <w:sz w:val="26"/>
          <w:szCs w:val="26"/>
        </w:rPr>
        <w:t xml:space="preserve"> </w:t>
      </w:r>
      <w:r w:rsidRPr="009E12B2">
        <w:rPr>
          <w:sz w:val="26"/>
          <w:szCs w:val="26"/>
        </w:rPr>
        <w:t>nhiễm</w:t>
      </w:r>
      <w:r w:rsidRPr="009E12B2">
        <w:rPr>
          <w:spacing w:val="-10"/>
          <w:sz w:val="26"/>
          <w:szCs w:val="26"/>
        </w:rPr>
        <w:t xml:space="preserve"> </w:t>
      </w:r>
      <w:r w:rsidRPr="009E12B2">
        <w:rPr>
          <w:spacing w:val="3"/>
          <w:sz w:val="26"/>
          <w:szCs w:val="26"/>
        </w:rPr>
        <w:t xml:space="preserve">công </w:t>
      </w:r>
      <w:r w:rsidRPr="009E12B2">
        <w:rPr>
          <w:sz w:val="26"/>
          <w:szCs w:val="26"/>
        </w:rPr>
        <w:t>nghiệp… đảm bảo không làm hư hỏng cách điện</w:t>
      </w:r>
      <w:r w:rsidRPr="009E12B2">
        <w:rPr>
          <w:spacing w:val="-46"/>
          <w:sz w:val="26"/>
          <w:szCs w:val="26"/>
        </w:rPr>
        <w:t xml:space="preserve"> </w:t>
      </w:r>
      <w:r w:rsidRPr="009E12B2">
        <w:rPr>
          <w:sz w:val="26"/>
          <w:szCs w:val="26"/>
        </w:rPr>
        <w:t>cáp.</w:t>
      </w:r>
    </w:p>
    <w:p w14:paraId="703E40D7" w14:textId="77777777" w:rsidR="009E12B2" w:rsidRPr="009E12B2" w:rsidRDefault="009E12B2">
      <w:pPr>
        <w:widowControl w:val="0"/>
        <w:numPr>
          <w:ilvl w:val="0"/>
          <w:numId w:val="88"/>
        </w:numPr>
        <w:tabs>
          <w:tab w:val="left" w:pos="393"/>
        </w:tabs>
        <w:autoSpaceDE w:val="0"/>
        <w:autoSpaceDN w:val="0"/>
        <w:ind w:right="427"/>
        <w:jc w:val="left"/>
        <w:rPr>
          <w:sz w:val="26"/>
          <w:szCs w:val="26"/>
        </w:rPr>
      </w:pPr>
      <w:r w:rsidRPr="009E12B2">
        <w:rPr>
          <w:sz w:val="26"/>
          <w:szCs w:val="26"/>
        </w:rPr>
        <w:t>Các</w:t>
      </w:r>
      <w:r w:rsidRPr="009E12B2">
        <w:rPr>
          <w:spacing w:val="-12"/>
          <w:sz w:val="26"/>
          <w:szCs w:val="26"/>
        </w:rPr>
        <w:t xml:space="preserve"> </w:t>
      </w:r>
      <w:r w:rsidRPr="009E12B2">
        <w:rPr>
          <w:sz w:val="26"/>
          <w:szCs w:val="26"/>
        </w:rPr>
        <w:t>cạnh</w:t>
      </w:r>
      <w:r w:rsidRPr="009E12B2">
        <w:rPr>
          <w:spacing w:val="-16"/>
          <w:sz w:val="26"/>
          <w:szCs w:val="26"/>
        </w:rPr>
        <w:t xml:space="preserve"> </w:t>
      </w:r>
      <w:r w:rsidRPr="009E12B2">
        <w:rPr>
          <w:sz w:val="26"/>
          <w:szCs w:val="26"/>
        </w:rPr>
        <w:t>của</w:t>
      </w:r>
      <w:r w:rsidRPr="009E12B2">
        <w:rPr>
          <w:spacing w:val="-11"/>
          <w:sz w:val="26"/>
          <w:szCs w:val="26"/>
        </w:rPr>
        <w:t xml:space="preserve"> </w:t>
      </w:r>
      <w:r w:rsidRPr="009E12B2">
        <w:rPr>
          <w:sz w:val="26"/>
          <w:szCs w:val="26"/>
        </w:rPr>
        <w:t>các</w:t>
      </w:r>
      <w:r w:rsidRPr="009E12B2">
        <w:rPr>
          <w:spacing w:val="-12"/>
          <w:sz w:val="26"/>
          <w:szCs w:val="26"/>
        </w:rPr>
        <w:t xml:space="preserve"> </w:t>
      </w:r>
      <w:r w:rsidRPr="009E12B2">
        <w:rPr>
          <w:sz w:val="26"/>
          <w:szCs w:val="26"/>
        </w:rPr>
        <w:t>thanh</w:t>
      </w:r>
      <w:r w:rsidRPr="009E12B2">
        <w:rPr>
          <w:spacing w:val="-12"/>
          <w:sz w:val="26"/>
          <w:szCs w:val="26"/>
        </w:rPr>
        <w:t xml:space="preserve"> </w:t>
      </w:r>
      <w:r w:rsidRPr="009E12B2">
        <w:rPr>
          <w:sz w:val="26"/>
          <w:szCs w:val="26"/>
        </w:rPr>
        <w:t>kim</w:t>
      </w:r>
      <w:r w:rsidRPr="009E12B2">
        <w:rPr>
          <w:spacing w:val="-12"/>
          <w:sz w:val="26"/>
          <w:szCs w:val="26"/>
        </w:rPr>
        <w:t xml:space="preserve"> </w:t>
      </w:r>
      <w:r w:rsidRPr="009E12B2">
        <w:rPr>
          <w:sz w:val="26"/>
          <w:szCs w:val="26"/>
        </w:rPr>
        <w:t>loại</w:t>
      </w:r>
      <w:r w:rsidRPr="009E12B2">
        <w:rPr>
          <w:spacing w:val="-16"/>
          <w:sz w:val="26"/>
          <w:szCs w:val="26"/>
        </w:rPr>
        <w:t xml:space="preserve"> </w:t>
      </w:r>
      <w:r w:rsidRPr="009E12B2">
        <w:rPr>
          <w:sz w:val="26"/>
          <w:szCs w:val="26"/>
        </w:rPr>
        <w:t>phải</w:t>
      </w:r>
      <w:r w:rsidRPr="009E12B2">
        <w:rPr>
          <w:spacing w:val="-16"/>
          <w:sz w:val="26"/>
          <w:szCs w:val="26"/>
        </w:rPr>
        <w:t xml:space="preserve"> </w:t>
      </w:r>
      <w:r w:rsidRPr="009E12B2">
        <w:rPr>
          <w:sz w:val="26"/>
          <w:szCs w:val="26"/>
        </w:rPr>
        <w:t>được</w:t>
      </w:r>
      <w:r w:rsidRPr="009E12B2">
        <w:rPr>
          <w:spacing w:val="-12"/>
          <w:sz w:val="26"/>
          <w:szCs w:val="26"/>
        </w:rPr>
        <w:t xml:space="preserve"> </w:t>
      </w:r>
      <w:r w:rsidRPr="009E12B2">
        <w:rPr>
          <w:sz w:val="26"/>
          <w:szCs w:val="26"/>
        </w:rPr>
        <w:t>bo</w:t>
      </w:r>
      <w:r w:rsidRPr="009E12B2">
        <w:rPr>
          <w:spacing w:val="-12"/>
          <w:sz w:val="26"/>
          <w:szCs w:val="26"/>
        </w:rPr>
        <w:t xml:space="preserve"> </w:t>
      </w:r>
      <w:r w:rsidRPr="009E12B2">
        <w:rPr>
          <w:sz w:val="26"/>
          <w:szCs w:val="26"/>
        </w:rPr>
        <w:t>tròn</w:t>
      </w:r>
      <w:r w:rsidRPr="009E12B2">
        <w:rPr>
          <w:spacing w:val="-12"/>
          <w:sz w:val="26"/>
          <w:szCs w:val="26"/>
        </w:rPr>
        <w:t xml:space="preserve"> </w:t>
      </w:r>
      <w:r w:rsidRPr="009E12B2">
        <w:rPr>
          <w:sz w:val="26"/>
          <w:szCs w:val="26"/>
        </w:rPr>
        <w:t>nhằm</w:t>
      </w:r>
      <w:r w:rsidRPr="009E12B2">
        <w:rPr>
          <w:spacing w:val="-12"/>
          <w:sz w:val="26"/>
          <w:szCs w:val="26"/>
        </w:rPr>
        <w:t xml:space="preserve"> </w:t>
      </w:r>
      <w:r w:rsidRPr="009E12B2">
        <w:rPr>
          <w:sz w:val="26"/>
          <w:szCs w:val="26"/>
        </w:rPr>
        <w:t>giảm</w:t>
      </w:r>
      <w:r w:rsidRPr="009E12B2">
        <w:rPr>
          <w:spacing w:val="-16"/>
          <w:sz w:val="26"/>
          <w:szCs w:val="26"/>
        </w:rPr>
        <w:t xml:space="preserve"> </w:t>
      </w:r>
      <w:r w:rsidRPr="009E12B2">
        <w:rPr>
          <w:sz w:val="26"/>
          <w:szCs w:val="26"/>
        </w:rPr>
        <w:t>thiểu</w:t>
      </w:r>
      <w:r w:rsidRPr="009E12B2">
        <w:rPr>
          <w:spacing w:val="-16"/>
          <w:sz w:val="26"/>
          <w:szCs w:val="26"/>
        </w:rPr>
        <w:t xml:space="preserve"> </w:t>
      </w:r>
      <w:r w:rsidRPr="009E12B2">
        <w:rPr>
          <w:sz w:val="26"/>
          <w:szCs w:val="26"/>
        </w:rPr>
        <w:t>khả</w:t>
      </w:r>
      <w:r w:rsidRPr="009E12B2">
        <w:rPr>
          <w:spacing w:val="-17"/>
          <w:sz w:val="26"/>
          <w:szCs w:val="26"/>
        </w:rPr>
        <w:t xml:space="preserve"> </w:t>
      </w:r>
      <w:r w:rsidRPr="009E12B2">
        <w:rPr>
          <w:sz w:val="26"/>
          <w:szCs w:val="26"/>
        </w:rPr>
        <w:t>năng hư hỏng</w:t>
      </w:r>
      <w:r w:rsidRPr="009E12B2">
        <w:rPr>
          <w:spacing w:val="-6"/>
          <w:sz w:val="26"/>
          <w:szCs w:val="26"/>
        </w:rPr>
        <w:t xml:space="preserve"> </w:t>
      </w:r>
      <w:r w:rsidRPr="009E12B2">
        <w:rPr>
          <w:sz w:val="26"/>
          <w:szCs w:val="26"/>
        </w:rPr>
        <w:t>cáp;</w:t>
      </w:r>
    </w:p>
    <w:p w14:paraId="1F4A70BE" w14:textId="77777777" w:rsidR="009E12B2" w:rsidRPr="009E12B2" w:rsidRDefault="009E12B2">
      <w:pPr>
        <w:widowControl w:val="0"/>
        <w:numPr>
          <w:ilvl w:val="0"/>
          <w:numId w:val="88"/>
        </w:numPr>
        <w:tabs>
          <w:tab w:val="left" w:pos="383"/>
        </w:tabs>
        <w:autoSpaceDE w:val="0"/>
        <w:autoSpaceDN w:val="0"/>
        <w:spacing w:line="320" w:lineRule="exact"/>
        <w:ind w:left="382" w:hanging="164"/>
        <w:jc w:val="left"/>
        <w:rPr>
          <w:sz w:val="26"/>
          <w:szCs w:val="26"/>
        </w:rPr>
      </w:pPr>
      <w:r w:rsidRPr="009E12B2">
        <w:rPr>
          <w:sz w:val="26"/>
          <w:szCs w:val="26"/>
        </w:rPr>
        <w:t>Tiết diện cáp danh</w:t>
      </w:r>
      <w:r w:rsidRPr="009E12B2">
        <w:rPr>
          <w:spacing w:val="-6"/>
          <w:sz w:val="26"/>
          <w:szCs w:val="26"/>
        </w:rPr>
        <w:t xml:space="preserve"> </w:t>
      </w:r>
      <w:r w:rsidRPr="009E12B2">
        <w:rPr>
          <w:sz w:val="26"/>
          <w:szCs w:val="26"/>
        </w:rPr>
        <w:t>định</w:t>
      </w:r>
    </w:p>
    <w:p w14:paraId="05D3ED96" w14:textId="77777777" w:rsidR="009E12B2" w:rsidRPr="009E12B2" w:rsidRDefault="009E12B2" w:rsidP="009E12B2">
      <w:pPr>
        <w:spacing w:line="322" w:lineRule="exact"/>
        <w:ind w:left="939"/>
        <w:rPr>
          <w:sz w:val="26"/>
          <w:szCs w:val="26"/>
        </w:rPr>
      </w:pPr>
      <w:r w:rsidRPr="009E12B2">
        <w:rPr>
          <w:sz w:val="26"/>
          <w:szCs w:val="26"/>
        </w:rPr>
        <w:t>+ LV-ABC 4x50:  4x50</w:t>
      </w:r>
      <w:r w:rsidRPr="009E12B2">
        <w:rPr>
          <w:spacing w:val="-5"/>
          <w:sz w:val="26"/>
          <w:szCs w:val="26"/>
        </w:rPr>
        <w:t xml:space="preserve"> </w:t>
      </w:r>
      <w:r w:rsidRPr="009E12B2">
        <w:rPr>
          <w:spacing w:val="-3"/>
          <w:sz w:val="26"/>
          <w:szCs w:val="26"/>
        </w:rPr>
        <w:t>mm</w:t>
      </w:r>
      <w:r w:rsidRPr="009E12B2">
        <w:rPr>
          <w:spacing w:val="-3"/>
          <w:sz w:val="26"/>
          <w:szCs w:val="26"/>
          <w:vertAlign w:val="superscript"/>
        </w:rPr>
        <w:t>2</w:t>
      </w:r>
    </w:p>
    <w:p w14:paraId="2E4E4EB0" w14:textId="77777777" w:rsidR="009E12B2" w:rsidRPr="009E12B2" w:rsidRDefault="009E12B2" w:rsidP="009E12B2">
      <w:pPr>
        <w:ind w:left="939"/>
        <w:rPr>
          <w:sz w:val="26"/>
          <w:szCs w:val="26"/>
        </w:rPr>
      </w:pPr>
      <w:r w:rsidRPr="009E12B2">
        <w:rPr>
          <w:sz w:val="26"/>
          <w:szCs w:val="26"/>
        </w:rPr>
        <w:t>+ LV-ABC 4x70:  4x70</w:t>
      </w:r>
      <w:r w:rsidRPr="009E12B2">
        <w:rPr>
          <w:spacing w:val="-5"/>
          <w:sz w:val="26"/>
          <w:szCs w:val="26"/>
        </w:rPr>
        <w:t xml:space="preserve"> </w:t>
      </w:r>
      <w:r w:rsidRPr="009E12B2">
        <w:rPr>
          <w:spacing w:val="-3"/>
          <w:sz w:val="26"/>
          <w:szCs w:val="26"/>
        </w:rPr>
        <w:t>mm</w:t>
      </w:r>
      <w:r w:rsidRPr="009E12B2">
        <w:rPr>
          <w:spacing w:val="-3"/>
          <w:sz w:val="26"/>
          <w:szCs w:val="26"/>
          <w:vertAlign w:val="superscript"/>
        </w:rPr>
        <w:t>2</w:t>
      </w:r>
    </w:p>
    <w:p w14:paraId="0D2D7C73" w14:textId="77777777" w:rsidR="009E12B2" w:rsidRPr="009E12B2" w:rsidRDefault="009E12B2" w:rsidP="009E12B2">
      <w:pPr>
        <w:spacing w:line="322" w:lineRule="exact"/>
        <w:ind w:left="939"/>
        <w:rPr>
          <w:sz w:val="26"/>
          <w:szCs w:val="26"/>
        </w:rPr>
      </w:pPr>
      <w:r w:rsidRPr="009E12B2">
        <w:rPr>
          <w:sz w:val="26"/>
          <w:szCs w:val="26"/>
        </w:rPr>
        <w:t>+ LV-ABC 4x95:  4x95</w:t>
      </w:r>
      <w:r w:rsidRPr="009E12B2">
        <w:rPr>
          <w:spacing w:val="-5"/>
          <w:sz w:val="26"/>
          <w:szCs w:val="26"/>
        </w:rPr>
        <w:t xml:space="preserve"> </w:t>
      </w:r>
      <w:r w:rsidRPr="009E12B2">
        <w:rPr>
          <w:spacing w:val="-3"/>
          <w:sz w:val="26"/>
          <w:szCs w:val="26"/>
        </w:rPr>
        <w:t>mm</w:t>
      </w:r>
      <w:r w:rsidRPr="009E12B2">
        <w:rPr>
          <w:spacing w:val="-3"/>
          <w:sz w:val="26"/>
          <w:szCs w:val="26"/>
          <w:vertAlign w:val="superscript"/>
        </w:rPr>
        <w:t>2</w:t>
      </w:r>
    </w:p>
    <w:p w14:paraId="250BF855" w14:textId="77777777" w:rsidR="009E12B2" w:rsidRPr="009E12B2" w:rsidRDefault="009E12B2" w:rsidP="009E12B2">
      <w:pPr>
        <w:spacing w:line="322" w:lineRule="exact"/>
        <w:ind w:left="939"/>
        <w:rPr>
          <w:sz w:val="26"/>
          <w:szCs w:val="26"/>
        </w:rPr>
      </w:pPr>
      <w:r w:rsidRPr="009E12B2">
        <w:rPr>
          <w:sz w:val="26"/>
          <w:szCs w:val="26"/>
        </w:rPr>
        <w:t>+ LV-ABC 4x120:  4x120</w:t>
      </w:r>
      <w:r w:rsidRPr="009E12B2">
        <w:rPr>
          <w:spacing w:val="-7"/>
          <w:sz w:val="26"/>
          <w:szCs w:val="26"/>
        </w:rPr>
        <w:t xml:space="preserve"> </w:t>
      </w:r>
      <w:r w:rsidRPr="009E12B2">
        <w:rPr>
          <w:spacing w:val="-3"/>
          <w:sz w:val="26"/>
          <w:szCs w:val="26"/>
        </w:rPr>
        <w:t>mm</w:t>
      </w:r>
      <w:r w:rsidRPr="009E12B2">
        <w:rPr>
          <w:spacing w:val="-3"/>
          <w:sz w:val="26"/>
          <w:szCs w:val="26"/>
          <w:vertAlign w:val="superscript"/>
        </w:rPr>
        <w:t>2</w:t>
      </w:r>
    </w:p>
    <w:p w14:paraId="5742A354" w14:textId="77777777" w:rsidR="009E12B2" w:rsidRPr="009E12B2" w:rsidRDefault="009E12B2">
      <w:pPr>
        <w:widowControl w:val="0"/>
        <w:numPr>
          <w:ilvl w:val="0"/>
          <w:numId w:val="88"/>
        </w:numPr>
        <w:tabs>
          <w:tab w:val="left" w:pos="383"/>
        </w:tabs>
        <w:autoSpaceDE w:val="0"/>
        <w:autoSpaceDN w:val="0"/>
        <w:spacing w:line="322" w:lineRule="exact"/>
        <w:ind w:left="382" w:hanging="164"/>
        <w:jc w:val="left"/>
        <w:rPr>
          <w:sz w:val="26"/>
          <w:szCs w:val="26"/>
        </w:rPr>
      </w:pPr>
      <w:r w:rsidRPr="009E12B2">
        <w:rPr>
          <w:sz w:val="26"/>
          <w:szCs w:val="26"/>
        </w:rPr>
        <w:t>Đường kính bao ngoài tối đa của bó</w:t>
      </w:r>
      <w:r w:rsidRPr="009E12B2">
        <w:rPr>
          <w:spacing w:val="-14"/>
          <w:sz w:val="26"/>
          <w:szCs w:val="26"/>
        </w:rPr>
        <w:t xml:space="preserve"> </w:t>
      </w:r>
      <w:r w:rsidRPr="009E12B2">
        <w:rPr>
          <w:sz w:val="26"/>
          <w:szCs w:val="26"/>
        </w:rPr>
        <w:t>cáp:</w:t>
      </w:r>
    </w:p>
    <w:p w14:paraId="3280AE2D" w14:textId="77777777" w:rsidR="009E12B2" w:rsidRPr="009E12B2" w:rsidRDefault="009E12B2" w:rsidP="009E12B2">
      <w:pPr>
        <w:spacing w:line="322" w:lineRule="exact"/>
        <w:ind w:left="939"/>
        <w:rPr>
          <w:sz w:val="26"/>
          <w:szCs w:val="26"/>
        </w:rPr>
      </w:pPr>
      <w:r w:rsidRPr="009E12B2">
        <w:rPr>
          <w:sz w:val="26"/>
          <w:szCs w:val="26"/>
        </w:rPr>
        <w:t>+ LV-ABC 4x50:  28.7</w:t>
      </w:r>
      <w:r w:rsidRPr="009E12B2">
        <w:rPr>
          <w:spacing w:val="-6"/>
          <w:sz w:val="26"/>
          <w:szCs w:val="26"/>
        </w:rPr>
        <w:t xml:space="preserve"> </w:t>
      </w:r>
      <w:r w:rsidRPr="009E12B2">
        <w:rPr>
          <w:sz w:val="26"/>
          <w:szCs w:val="26"/>
        </w:rPr>
        <w:t>mm</w:t>
      </w:r>
    </w:p>
    <w:p w14:paraId="0DA6B3F7" w14:textId="77777777" w:rsidR="009E12B2" w:rsidRPr="009E12B2" w:rsidRDefault="009E12B2" w:rsidP="009E12B2">
      <w:pPr>
        <w:spacing w:line="322" w:lineRule="exact"/>
        <w:ind w:left="939"/>
        <w:rPr>
          <w:sz w:val="26"/>
          <w:szCs w:val="26"/>
        </w:rPr>
      </w:pPr>
      <w:r w:rsidRPr="009E12B2">
        <w:rPr>
          <w:sz w:val="26"/>
          <w:szCs w:val="26"/>
        </w:rPr>
        <w:t>+ LV-ABC 4x70:  32.8</w:t>
      </w:r>
      <w:r w:rsidRPr="009E12B2">
        <w:rPr>
          <w:spacing w:val="-6"/>
          <w:sz w:val="26"/>
          <w:szCs w:val="26"/>
        </w:rPr>
        <w:t xml:space="preserve"> </w:t>
      </w:r>
      <w:r w:rsidRPr="009E12B2">
        <w:rPr>
          <w:sz w:val="26"/>
          <w:szCs w:val="26"/>
        </w:rPr>
        <w:t>mm</w:t>
      </w:r>
    </w:p>
    <w:p w14:paraId="4F52C65F" w14:textId="77777777" w:rsidR="009E12B2" w:rsidRPr="009E12B2" w:rsidRDefault="009E12B2" w:rsidP="009E12B2">
      <w:pPr>
        <w:spacing w:line="322" w:lineRule="exact"/>
        <w:ind w:left="939"/>
        <w:rPr>
          <w:sz w:val="26"/>
          <w:szCs w:val="26"/>
        </w:rPr>
      </w:pPr>
      <w:r w:rsidRPr="009E12B2">
        <w:rPr>
          <w:sz w:val="26"/>
          <w:szCs w:val="26"/>
        </w:rPr>
        <w:t>+ LV-ABC 4x95:  38.4</w:t>
      </w:r>
      <w:r w:rsidRPr="009E12B2">
        <w:rPr>
          <w:spacing w:val="-6"/>
          <w:sz w:val="26"/>
          <w:szCs w:val="26"/>
        </w:rPr>
        <w:t xml:space="preserve"> </w:t>
      </w:r>
      <w:r w:rsidRPr="009E12B2">
        <w:rPr>
          <w:sz w:val="26"/>
          <w:szCs w:val="26"/>
        </w:rPr>
        <w:t>mm</w:t>
      </w:r>
    </w:p>
    <w:p w14:paraId="35911AD5" w14:textId="77777777" w:rsidR="009E12B2" w:rsidRPr="009E12B2" w:rsidRDefault="009E12B2" w:rsidP="009E12B2">
      <w:pPr>
        <w:spacing w:line="322" w:lineRule="exact"/>
        <w:ind w:left="939"/>
        <w:rPr>
          <w:sz w:val="26"/>
          <w:szCs w:val="26"/>
        </w:rPr>
      </w:pPr>
      <w:r w:rsidRPr="009E12B2">
        <w:rPr>
          <w:sz w:val="26"/>
          <w:szCs w:val="26"/>
        </w:rPr>
        <w:t>+ LV-ABC 4x120:  43.6</w:t>
      </w:r>
      <w:r w:rsidRPr="009E12B2">
        <w:rPr>
          <w:spacing w:val="-7"/>
          <w:sz w:val="26"/>
          <w:szCs w:val="26"/>
        </w:rPr>
        <w:t xml:space="preserve"> </w:t>
      </w:r>
      <w:r w:rsidRPr="009E12B2">
        <w:rPr>
          <w:sz w:val="26"/>
          <w:szCs w:val="26"/>
        </w:rPr>
        <w:t>mm</w:t>
      </w:r>
    </w:p>
    <w:p w14:paraId="1ABF1B92" w14:textId="77777777" w:rsidR="009E12B2" w:rsidRPr="009E12B2" w:rsidRDefault="009E12B2">
      <w:pPr>
        <w:widowControl w:val="0"/>
        <w:numPr>
          <w:ilvl w:val="0"/>
          <w:numId w:val="88"/>
        </w:numPr>
        <w:tabs>
          <w:tab w:val="left" w:pos="383"/>
        </w:tabs>
        <w:autoSpaceDE w:val="0"/>
        <w:autoSpaceDN w:val="0"/>
        <w:spacing w:line="322" w:lineRule="exact"/>
        <w:ind w:left="382" w:right="4766" w:hanging="383"/>
        <w:jc w:val="left"/>
        <w:rPr>
          <w:sz w:val="26"/>
          <w:szCs w:val="26"/>
        </w:rPr>
      </w:pPr>
      <w:r w:rsidRPr="009E12B2">
        <w:rPr>
          <w:sz w:val="26"/>
          <w:szCs w:val="26"/>
        </w:rPr>
        <w:t>Đường</w:t>
      </w:r>
      <w:r w:rsidRPr="009E12B2">
        <w:rPr>
          <w:spacing w:val="-15"/>
          <w:sz w:val="26"/>
          <w:szCs w:val="26"/>
        </w:rPr>
        <w:t xml:space="preserve"> </w:t>
      </w:r>
      <w:r w:rsidRPr="009E12B2">
        <w:rPr>
          <w:sz w:val="26"/>
          <w:szCs w:val="26"/>
        </w:rPr>
        <w:t>kính</w:t>
      </w:r>
      <w:r w:rsidRPr="009E12B2">
        <w:rPr>
          <w:spacing w:val="-15"/>
          <w:sz w:val="26"/>
          <w:szCs w:val="26"/>
        </w:rPr>
        <w:t xml:space="preserve"> </w:t>
      </w:r>
      <w:r w:rsidRPr="009E12B2">
        <w:rPr>
          <w:sz w:val="26"/>
          <w:szCs w:val="26"/>
        </w:rPr>
        <w:t>danh</w:t>
      </w:r>
      <w:r w:rsidRPr="009E12B2">
        <w:rPr>
          <w:spacing w:val="-14"/>
          <w:sz w:val="26"/>
          <w:szCs w:val="26"/>
        </w:rPr>
        <w:t xml:space="preserve"> </w:t>
      </w:r>
      <w:r w:rsidRPr="009E12B2">
        <w:rPr>
          <w:sz w:val="26"/>
          <w:szCs w:val="26"/>
        </w:rPr>
        <w:t>định</w:t>
      </w:r>
      <w:r w:rsidRPr="009E12B2">
        <w:rPr>
          <w:spacing w:val="-15"/>
          <w:sz w:val="26"/>
          <w:szCs w:val="26"/>
        </w:rPr>
        <w:t xml:space="preserve"> </w:t>
      </w:r>
      <w:r w:rsidRPr="009E12B2">
        <w:rPr>
          <w:sz w:val="26"/>
          <w:szCs w:val="26"/>
        </w:rPr>
        <w:t>bó</w:t>
      </w:r>
      <w:r w:rsidRPr="009E12B2">
        <w:rPr>
          <w:spacing w:val="-10"/>
          <w:sz w:val="26"/>
          <w:szCs w:val="26"/>
        </w:rPr>
        <w:t xml:space="preserve"> </w:t>
      </w:r>
      <w:r w:rsidRPr="009E12B2">
        <w:rPr>
          <w:sz w:val="26"/>
          <w:szCs w:val="26"/>
        </w:rPr>
        <w:t>cáp</w:t>
      </w:r>
      <w:r w:rsidRPr="009E12B2">
        <w:rPr>
          <w:spacing w:val="-11"/>
          <w:sz w:val="26"/>
          <w:szCs w:val="26"/>
        </w:rPr>
        <w:t xml:space="preserve"> </w:t>
      </w:r>
      <w:r w:rsidRPr="009E12B2">
        <w:rPr>
          <w:sz w:val="26"/>
          <w:szCs w:val="26"/>
        </w:rPr>
        <w:t>của</w:t>
      </w:r>
      <w:r w:rsidRPr="009E12B2">
        <w:rPr>
          <w:spacing w:val="-10"/>
          <w:sz w:val="26"/>
          <w:szCs w:val="26"/>
        </w:rPr>
        <w:t xml:space="preserve"> </w:t>
      </w:r>
      <w:r w:rsidRPr="009E12B2">
        <w:rPr>
          <w:sz w:val="26"/>
          <w:szCs w:val="26"/>
        </w:rPr>
        <w:t>kẹp:</w:t>
      </w:r>
    </w:p>
    <w:p w14:paraId="309180BD" w14:textId="77777777" w:rsidR="009E12B2" w:rsidRPr="009E12B2" w:rsidRDefault="009E12B2" w:rsidP="009E12B2">
      <w:pPr>
        <w:spacing w:line="322" w:lineRule="exact"/>
        <w:ind w:left="823" w:right="4680"/>
        <w:jc w:val="center"/>
        <w:rPr>
          <w:sz w:val="26"/>
          <w:szCs w:val="26"/>
        </w:rPr>
      </w:pPr>
      <w:r w:rsidRPr="009E12B2">
        <w:rPr>
          <w:sz w:val="26"/>
          <w:szCs w:val="26"/>
        </w:rPr>
        <w:t>+ LV-ABC 4x50:  28.7</w:t>
      </w:r>
      <w:r w:rsidRPr="009E12B2">
        <w:rPr>
          <w:spacing w:val="-6"/>
          <w:sz w:val="26"/>
          <w:szCs w:val="26"/>
        </w:rPr>
        <w:t xml:space="preserve"> </w:t>
      </w:r>
      <w:r w:rsidRPr="009E12B2">
        <w:rPr>
          <w:sz w:val="26"/>
          <w:szCs w:val="26"/>
        </w:rPr>
        <w:t>mm</w:t>
      </w:r>
    </w:p>
    <w:p w14:paraId="59049E30" w14:textId="77777777" w:rsidR="009E12B2" w:rsidRPr="009E12B2" w:rsidRDefault="009E12B2" w:rsidP="009E12B2">
      <w:pPr>
        <w:ind w:left="823" w:right="4964"/>
        <w:jc w:val="center"/>
        <w:rPr>
          <w:sz w:val="26"/>
          <w:szCs w:val="26"/>
        </w:rPr>
      </w:pPr>
      <w:r w:rsidRPr="009E12B2">
        <w:rPr>
          <w:sz w:val="26"/>
          <w:szCs w:val="26"/>
        </w:rPr>
        <w:t>+ LV-ABC 4x70:  32.8</w:t>
      </w:r>
      <w:r w:rsidRPr="009E12B2">
        <w:rPr>
          <w:spacing w:val="-6"/>
          <w:sz w:val="26"/>
          <w:szCs w:val="26"/>
        </w:rPr>
        <w:t xml:space="preserve"> </w:t>
      </w:r>
      <w:r w:rsidRPr="009E12B2">
        <w:rPr>
          <w:sz w:val="26"/>
          <w:szCs w:val="26"/>
        </w:rPr>
        <w:t>mm</w:t>
      </w:r>
    </w:p>
    <w:p w14:paraId="213574E0" w14:textId="77777777" w:rsidR="009E12B2" w:rsidRPr="009E12B2" w:rsidRDefault="009E12B2" w:rsidP="009E12B2">
      <w:pPr>
        <w:spacing w:line="322" w:lineRule="exact"/>
        <w:ind w:left="939"/>
        <w:rPr>
          <w:sz w:val="26"/>
          <w:szCs w:val="26"/>
        </w:rPr>
      </w:pPr>
      <w:r w:rsidRPr="009E12B2">
        <w:rPr>
          <w:sz w:val="26"/>
          <w:szCs w:val="26"/>
        </w:rPr>
        <w:t>+ LV-ABC 4x95:  38.4</w:t>
      </w:r>
      <w:r w:rsidRPr="009E12B2">
        <w:rPr>
          <w:spacing w:val="-6"/>
          <w:sz w:val="26"/>
          <w:szCs w:val="26"/>
        </w:rPr>
        <w:t xml:space="preserve"> </w:t>
      </w:r>
      <w:r w:rsidRPr="009E12B2">
        <w:rPr>
          <w:sz w:val="26"/>
          <w:szCs w:val="26"/>
        </w:rPr>
        <w:t>mm</w:t>
      </w:r>
    </w:p>
    <w:p w14:paraId="1AD17C42" w14:textId="77777777" w:rsidR="009E12B2" w:rsidRPr="009E12B2" w:rsidRDefault="009E12B2" w:rsidP="009E12B2">
      <w:pPr>
        <w:spacing w:line="322" w:lineRule="exact"/>
        <w:ind w:left="939"/>
        <w:rPr>
          <w:sz w:val="26"/>
          <w:szCs w:val="26"/>
        </w:rPr>
      </w:pPr>
      <w:r w:rsidRPr="009E12B2">
        <w:rPr>
          <w:sz w:val="26"/>
          <w:szCs w:val="26"/>
        </w:rPr>
        <w:t>+ LV-ABC 4x120:  43.6</w:t>
      </w:r>
      <w:r w:rsidRPr="009E12B2">
        <w:rPr>
          <w:spacing w:val="-7"/>
          <w:sz w:val="26"/>
          <w:szCs w:val="26"/>
        </w:rPr>
        <w:t xml:space="preserve"> </w:t>
      </w:r>
      <w:r w:rsidRPr="009E12B2">
        <w:rPr>
          <w:sz w:val="26"/>
          <w:szCs w:val="26"/>
        </w:rPr>
        <w:t>mm</w:t>
      </w:r>
    </w:p>
    <w:p w14:paraId="7198C35E" w14:textId="77777777" w:rsidR="009E12B2" w:rsidRPr="009E12B2" w:rsidRDefault="009E12B2">
      <w:pPr>
        <w:widowControl w:val="0"/>
        <w:numPr>
          <w:ilvl w:val="0"/>
          <w:numId w:val="88"/>
        </w:numPr>
        <w:tabs>
          <w:tab w:val="left" w:pos="383"/>
        </w:tabs>
        <w:autoSpaceDE w:val="0"/>
        <w:autoSpaceDN w:val="0"/>
        <w:spacing w:line="322" w:lineRule="exact"/>
        <w:ind w:left="382" w:hanging="164"/>
        <w:jc w:val="left"/>
        <w:rPr>
          <w:sz w:val="26"/>
          <w:szCs w:val="26"/>
        </w:rPr>
      </w:pPr>
      <w:r w:rsidRPr="009E12B2">
        <w:rPr>
          <w:sz w:val="26"/>
          <w:szCs w:val="26"/>
        </w:rPr>
        <w:t xml:space="preserve">Tải phá hủy </w:t>
      </w:r>
      <w:r w:rsidRPr="009E12B2">
        <w:rPr>
          <w:spacing w:val="2"/>
          <w:sz w:val="26"/>
          <w:szCs w:val="26"/>
        </w:rPr>
        <w:t xml:space="preserve">tối </w:t>
      </w:r>
      <w:r w:rsidRPr="009E12B2">
        <w:rPr>
          <w:sz w:val="26"/>
          <w:szCs w:val="26"/>
        </w:rPr>
        <w:t xml:space="preserve">thiểu (theo tiêu chuẩn </w:t>
      </w:r>
      <w:r w:rsidRPr="009E12B2">
        <w:rPr>
          <w:spacing w:val="-3"/>
          <w:sz w:val="26"/>
          <w:szCs w:val="26"/>
        </w:rPr>
        <w:t xml:space="preserve">AS </w:t>
      </w:r>
      <w:r w:rsidRPr="009E12B2">
        <w:rPr>
          <w:sz w:val="26"/>
          <w:szCs w:val="26"/>
        </w:rPr>
        <w:t>3766):</w:t>
      </w:r>
      <w:r w:rsidRPr="009E12B2">
        <w:rPr>
          <w:spacing w:val="-33"/>
          <w:sz w:val="26"/>
          <w:szCs w:val="26"/>
        </w:rPr>
        <w:t xml:space="preserve"> </w:t>
      </w:r>
      <w:r w:rsidRPr="009E12B2">
        <w:rPr>
          <w:sz w:val="26"/>
          <w:szCs w:val="26"/>
        </w:rPr>
        <w:t>6KN</w:t>
      </w:r>
    </w:p>
    <w:p w14:paraId="0C8BF3B9" w14:textId="77777777" w:rsidR="009E12B2" w:rsidRPr="009E12B2" w:rsidRDefault="009E12B2">
      <w:pPr>
        <w:widowControl w:val="0"/>
        <w:numPr>
          <w:ilvl w:val="0"/>
          <w:numId w:val="88"/>
        </w:numPr>
        <w:tabs>
          <w:tab w:val="left" w:pos="383"/>
        </w:tabs>
        <w:autoSpaceDE w:val="0"/>
        <w:autoSpaceDN w:val="0"/>
        <w:spacing w:before="90" w:line="322" w:lineRule="exact"/>
        <w:ind w:left="382" w:hanging="164"/>
        <w:jc w:val="left"/>
        <w:rPr>
          <w:sz w:val="26"/>
          <w:szCs w:val="26"/>
        </w:rPr>
      </w:pPr>
      <w:r w:rsidRPr="009E12B2">
        <w:rPr>
          <w:sz w:val="26"/>
          <w:szCs w:val="26"/>
        </w:rPr>
        <w:t>Độ</w:t>
      </w:r>
      <w:r w:rsidRPr="009E12B2">
        <w:rPr>
          <w:spacing w:val="-12"/>
          <w:sz w:val="26"/>
          <w:szCs w:val="26"/>
        </w:rPr>
        <w:t xml:space="preserve"> </w:t>
      </w:r>
      <w:r w:rsidRPr="009E12B2">
        <w:rPr>
          <w:sz w:val="26"/>
          <w:szCs w:val="26"/>
        </w:rPr>
        <w:t>bền</w:t>
      </w:r>
      <w:r w:rsidRPr="009E12B2">
        <w:rPr>
          <w:spacing w:val="-8"/>
          <w:sz w:val="26"/>
          <w:szCs w:val="26"/>
        </w:rPr>
        <w:t xml:space="preserve"> </w:t>
      </w:r>
      <w:r w:rsidRPr="009E12B2">
        <w:rPr>
          <w:sz w:val="26"/>
          <w:szCs w:val="26"/>
        </w:rPr>
        <w:t>điện</w:t>
      </w:r>
      <w:r w:rsidRPr="009E12B2">
        <w:rPr>
          <w:spacing w:val="-8"/>
          <w:sz w:val="26"/>
          <w:szCs w:val="26"/>
        </w:rPr>
        <w:t xml:space="preserve"> </w:t>
      </w:r>
      <w:r w:rsidRPr="009E12B2">
        <w:rPr>
          <w:sz w:val="26"/>
          <w:szCs w:val="26"/>
        </w:rPr>
        <w:t>áp</w:t>
      </w:r>
      <w:r w:rsidRPr="009E12B2">
        <w:rPr>
          <w:spacing w:val="-3"/>
          <w:sz w:val="26"/>
          <w:szCs w:val="26"/>
        </w:rPr>
        <w:t xml:space="preserve"> </w:t>
      </w:r>
      <w:r w:rsidRPr="009E12B2">
        <w:rPr>
          <w:sz w:val="26"/>
          <w:szCs w:val="26"/>
        </w:rPr>
        <w:t>giữa</w:t>
      </w:r>
      <w:r w:rsidRPr="009E12B2">
        <w:rPr>
          <w:spacing w:val="-3"/>
          <w:sz w:val="26"/>
          <w:szCs w:val="26"/>
        </w:rPr>
        <w:t xml:space="preserve"> </w:t>
      </w:r>
      <w:r w:rsidRPr="009E12B2">
        <w:rPr>
          <w:sz w:val="26"/>
          <w:szCs w:val="26"/>
        </w:rPr>
        <w:t>các</w:t>
      </w:r>
      <w:r w:rsidRPr="009E12B2">
        <w:rPr>
          <w:spacing w:val="-2"/>
          <w:sz w:val="26"/>
          <w:szCs w:val="26"/>
        </w:rPr>
        <w:t xml:space="preserve"> </w:t>
      </w:r>
      <w:r w:rsidRPr="009E12B2">
        <w:rPr>
          <w:sz w:val="26"/>
          <w:szCs w:val="26"/>
        </w:rPr>
        <w:t>phần</w:t>
      </w:r>
      <w:r w:rsidRPr="009E12B2">
        <w:rPr>
          <w:spacing w:val="-3"/>
          <w:sz w:val="26"/>
          <w:szCs w:val="26"/>
        </w:rPr>
        <w:t xml:space="preserve"> </w:t>
      </w:r>
      <w:r w:rsidRPr="009E12B2">
        <w:rPr>
          <w:sz w:val="26"/>
          <w:szCs w:val="26"/>
        </w:rPr>
        <w:t>mang</w:t>
      </w:r>
      <w:r w:rsidRPr="009E12B2">
        <w:rPr>
          <w:spacing w:val="-8"/>
          <w:sz w:val="26"/>
          <w:szCs w:val="26"/>
        </w:rPr>
        <w:t xml:space="preserve"> </w:t>
      </w:r>
      <w:r w:rsidRPr="009E12B2">
        <w:rPr>
          <w:sz w:val="26"/>
          <w:szCs w:val="26"/>
        </w:rPr>
        <w:t>điện</w:t>
      </w:r>
      <w:r w:rsidRPr="009E12B2">
        <w:rPr>
          <w:spacing w:val="-8"/>
          <w:sz w:val="26"/>
          <w:szCs w:val="26"/>
        </w:rPr>
        <w:t xml:space="preserve"> </w:t>
      </w:r>
      <w:r w:rsidRPr="009E12B2">
        <w:rPr>
          <w:sz w:val="26"/>
          <w:szCs w:val="26"/>
        </w:rPr>
        <w:t>trong</w:t>
      </w:r>
      <w:r w:rsidRPr="009E12B2">
        <w:rPr>
          <w:spacing w:val="-8"/>
          <w:sz w:val="26"/>
          <w:szCs w:val="26"/>
        </w:rPr>
        <w:t xml:space="preserve"> </w:t>
      </w:r>
      <w:r w:rsidRPr="009E12B2">
        <w:rPr>
          <w:sz w:val="26"/>
          <w:szCs w:val="26"/>
        </w:rPr>
        <w:t>1</w:t>
      </w:r>
      <w:r w:rsidRPr="009E12B2">
        <w:rPr>
          <w:spacing w:val="-4"/>
          <w:sz w:val="26"/>
          <w:szCs w:val="26"/>
        </w:rPr>
        <w:t xml:space="preserve"> </w:t>
      </w:r>
      <w:r w:rsidRPr="009E12B2">
        <w:rPr>
          <w:sz w:val="26"/>
          <w:szCs w:val="26"/>
        </w:rPr>
        <w:t>phút:</w:t>
      </w:r>
      <w:r w:rsidRPr="009E12B2">
        <w:rPr>
          <w:spacing w:val="-8"/>
          <w:sz w:val="26"/>
          <w:szCs w:val="26"/>
        </w:rPr>
        <w:t xml:space="preserve"> </w:t>
      </w:r>
      <w:r w:rsidRPr="009E12B2">
        <w:rPr>
          <w:sz w:val="26"/>
          <w:szCs w:val="26"/>
        </w:rPr>
        <w:t>4</w:t>
      </w:r>
      <w:r w:rsidRPr="009E12B2">
        <w:rPr>
          <w:spacing w:val="-4"/>
          <w:sz w:val="26"/>
          <w:szCs w:val="26"/>
        </w:rPr>
        <w:t xml:space="preserve"> </w:t>
      </w:r>
      <w:r w:rsidRPr="009E12B2">
        <w:rPr>
          <w:sz w:val="26"/>
          <w:szCs w:val="26"/>
        </w:rPr>
        <w:t>kVrms</w:t>
      </w:r>
    </w:p>
    <w:p w14:paraId="7011BC5F" w14:textId="77777777" w:rsidR="009E12B2" w:rsidRPr="009E12B2" w:rsidRDefault="009E12B2">
      <w:pPr>
        <w:widowControl w:val="0"/>
        <w:numPr>
          <w:ilvl w:val="0"/>
          <w:numId w:val="88"/>
        </w:numPr>
        <w:tabs>
          <w:tab w:val="left" w:pos="393"/>
        </w:tabs>
        <w:autoSpaceDE w:val="0"/>
        <w:autoSpaceDN w:val="0"/>
        <w:ind w:right="432"/>
        <w:jc w:val="left"/>
        <w:rPr>
          <w:sz w:val="26"/>
          <w:szCs w:val="26"/>
        </w:rPr>
      </w:pPr>
      <w:r w:rsidRPr="009E12B2">
        <w:rPr>
          <w:sz w:val="26"/>
          <w:szCs w:val="26"/>
        </w:rPr>
        <w:t>Lực</w:t>
      </w:r>
      <w:r w:rsidRPr="009E12B2">
        <w:rPr>
          <w:spacing w:val="-9"/>
          <w:sz w:val="26"/>
          <w:szCs w:val="26"/>
        </w:rPr>
        <w:t xml:space="preserve"> </w:t>
      </w:r>
      <w:r w:rsidRPr="009E12B2">
        <w:rPr>
          <w:sz w:val="26"/>
          <w:szCs w:val="26"/>
        </w:rPr>
        <w:t>kéo</w:t>
      </w:r>
      <w:r w:rsidRPr="009E12B2">
        <w:rPr>
          <w:spacing w:val="-11"/>
          <w:sz w:val="26"/>
          <w:szCs w:val="26"/>
        </w:rPr>
        <w:t xml:space="preserve"> </w:t>
      </w:r>
      <w:r w:rsidRPr="009E12B2">
        <w:rPr>
          <w:sz w:val="26"/>
          <w:szCs w:val="26"/>
        </w:rPr>
        <w:t>đứt</w:t>
      </w:r>
      <w:r w:rsidRPr="009E12B2">
        <w:rPr>
          <w:spacing w:val="-10"/>
          <w:sz w:val="26"/>
          <w:szCs w:val="26"/>
        </w:rPr>
        <w:t xml:space="preserve"> </w:t>
      </w:r>
      <w:r w:rsidRPr="009E12B2">
        <w:rPr>
          <w:sz w:val="26"/>
          <w:szCs w:val="26"/>
        </w:rPr>
        <w:t>của</w:t>
      </w:r>
      <w:r w:rsidRPr="009E12B2">
        <w:rPr>
          <w:spacing w:val="-6"/>
          <w:sz w:val="26"/>
          <w:szCs w:val="26"/>
        </w:rPr>
        <w:t xml:space="preserve"> </w:t>
      </w:r>
      <w:r w:rsidRPr="009E12B2">
        <w:rPr>
          <w:sz w:val="26"/>
          <w:szCs w:val="26"/>
        </w:rPr>
        <w:t>vòng</w:t>
      </w:r>
      <w:r w:rsidRPr="009E12B2">
        <w:rPr>
          <w:spacing w:val="-13"/>
          <w:sz w:val="26"/>
          <w:szCs w:val="26"/>
        </w:rPr>
        <w:t xml:space="preserve"> </w:t>
      </w:r>
      <w:r w:rsidRPr="009E12B2">
        <w:rPr>
          <w:spacing w:val="2"/>
          <w:sz w:val="26"/>
          <w:szCs w:val="26"/>
        </w:rPr>
        <w:t>đệm</w:t>
      </w:r>
      <w:r w:rsidRPr="009E12B2">
        <w:rPr>
          <w:spacing w:val="-19"/>
          <w:sz w:val="26"/>
          <w:szCs w:val="26"/>
        </w:rPr>
        <w:t xml:space="preserve"> </w:t>
      </w:r>
      <w:r w:rsidRPr="009E12B2">
        <w:rPr>
          <w:sz w:val="26"/>
          <w:szCs w:val="26"/>
        </w:rPr>
        <w:t>cao</w:t>
      </w:r>
      <w:r w:rsidRPr="009E12B2">
        <w:rPr>
          <w:spacing w:val="-10"/>
          <w:sz w:val="26"/>
          <w:szCs w:val="26"/>
        </w:rPr>
        <w:t xml:space="preserve"> </w:t>
      </w:r>
      <w:r w:rsidRPr="009E12B2">
        <w:rPr>
          <w:spacing w:val="3"/>
          <w:sz w:val="26"/>
          <w:szCs w:val="26"/>
        </w:rPr>
        <w:t>su</w:t>
      </w:r>
      <w:r w:rsidRPr="009E12B2">
        <w:rPr>
          <w:spacing w:val="-14"/>
          <w:sz w:val="26"/>
          <w:szCs w:val="26"/>
        </w:rPr>
        <w:t xml:space="preserve"> </w:t>
      </w:r>
      <w:r w:rsidRPr="009E12B2">
        <w:rPr>
          <w:spacing w:val="4"/>
          <w:sz w:val="26"/>
          <w:szCs w:val="26"/>
        </w:rPr>
        <w:t>ôm</w:t>
      </w:r>
      <w:r w:rsidRPr="009E12B2">
        <w:rPr>
          <w:spacing w:val="-14"/>
          <w:sz w:val="26"/>
          <w:szCs w:val="26"/>
        </w:rPr>
        <w:t xml:space="preserve"> </w:t>
      </w:r>
      <w:r w:rsidRPr="009E12B2">
        <w:rPr>
          <w:sz w:val="26"/>
          <w:szCs w:val="26"/>
        </w:rPr>
        <w:t>cáp</w:t>
      </w:r>
      <w:r w:rsidRPr="009E12B2">
        <w:rPr>
          <w:spacing w:val="-7"/>
          <w:sz w:val="26"/>
          <w:szCs w:val="26"/>
        </w:rPr>
        <w:t xml:space="preserve"> </w:t>
      </w:r>
      <w:r w:rsidRPr="009E12B2">
        <w:rPr>
          <w:sz w:val="26"/>
          <w:szCs w:val="26"/>
        </w:rPr>
        <w:t>sau</w:t>
      </w:r>
      <w:r w:rsidRPr="009E12B2">
        <w:rPr>
          <w:spacing w:val="-13"/>
          <w:sz w:val="26"/>
          <w:szCs w:val="26"/>
        </w:rPr>
        <w:t xml:space="preserve"> </w:t>
      </w:r>
      <w:r w:rsidRPr="009E12B2">
        <w:rPr>
          <w:sz w:val="26"/>
          <w:szCs w:val="26"/>
        </w:rPr>
        <w:t>khi</w:t>
      </w:r>
      <w:r w:rsidRPr="009E12B2">
        <w:rPr>
          <w:spacing w:val="-14"/>
          <w:sz w:val="26"/>
          <w:szCs w:val="26"/>
        </w:rPr>
        <w:t xml:space="preserve"> </w:t>
      </w:r>
      <w:r w:rsidRPr="009E12B2">
        <w:rPr>
          <w:sz w:val="26"/>
          <w:szCs w:val="26"/>
        </w:rPr>
        <w:t>thử</w:t>
      </w:r>
      <w:r w:rsidRPr="009E12B2">
        <w:rPr>
          <w:spacing w:val="-15"/>
          <w:sz w:val="26"/>
          <w:szCs w:val="26"/>
        </w:rPr>
        <w:t xml:space="preserve"> </w:t>
      </w:r>
      <w:r w:rsidRPr="009E12B2">
        <w:rPr>
          <w:sz w:val="26"/>
          <w:szCs w:val="26"/>
        </w:rPr>
        <w:t>lão</w:t>
      </w:r>
      <w:r w:rsidRPr="009E12B2">
        <w:rPr>
          <w:spacing w:val="-6"/>
          <w:sz w:val="26"/>
          <w:szCs w:val="26"/>
        </w:rPr>
        <w:t xml:space="preserve"> </w:t>
      </w:r>
      <w:r w:rsidRPr="009E12B2">
        <w:rPr>
          <w:sz w:val="26"/>
          <w:szCs w:val="26"/>
        </w:rPr>
        <w:t>hóa</w:t>
      </w:r>
      <w:r w:rsidRPr="009E12B2">
        <w:rPr>
          <w:spacing w:val="-9"/>
          <w:sz w:val="26"/>
          <w:szCs w:val="26"/>
        </w:rPr>
        <w:t xml:space="preserve"> </w:t>
      </w:r>
      <w:r w:rsidRPr="009E12B2">
        <w:rPr>
          <w:sz w:val="26"/>
          <w:szCs w:val="26"/>
        </w:rPr>
        <w:t>ở</w:t>
      </w:r>
      <w:r w:rsidRPr="009E12B2">
        <w:rPr>
          <w:spacing w:val="-18"/>
          <w:sz w:val="26"/>
          <w:szCs w:val="26"/>
        </w:rPr>
        <w:t xml:space="preserve"> </w:t>
      </w:r>
      <w:r w:rsidRPr="009E12B2">
        <w:rPr>
          <w:sz w:val="26"/>
          <w:szCs w:val="26"/>
        </w:rPr>
        <w:t>nhiệt</w:t>
      </w:r>
      <w:r w:rsidRPr="009E12B2">
        <w:rPr>
          <w:spacing w:val="-10"/>
          <w:sz w:val="26"/>
          <w:szCs w:val="26"/>
        </w:rPr>
        <w:t xml:space="preserve"> </w:t>
      </w:r>
      <w:r w:rsidRPr="009E12B2">
        <w:rPr>
          <w:sz w:val="26"/>
          <w:szCs w:val="26"/>
        </w:rPr>
        <w:t>độ</w:t>
      </w:r>
      <w:r w:rsidRPr="009E12B2">
        <w:rPr>
          <w:spacing w:val="-18"/>
          <w:sz w:val="26"/>
          <w:szCs w:val="26"/>
        </w:rPr>
        <w:t xml:space="preserve"> </w:t>
      </w:r>
      <w:r w:rsidRPr="009E12B2">
        <w:rPr>
          <w:sz w:val="26"/>
          <w:szCs w:val="26"/>
        </w:rPr>
        <w:t>100</w:t>
      </w:r>
      <w:r w:rsidRPr="009E12B2">
        <w:rPr>
          <w:spacing w:val="-10"/>
          <w:sz w:val="26"/>
          <w:szCs w:val="26"/>
        </w:rPr>
        <w:t xml:space="preserve"> </w:t>
      </w:r>
      <w:r w:rsidRPr="009E12B2">
        <w:rPr>
          <w:sz w:val="26"/>
          <w:szCs w:val="26"/>
        </w:rPr>
        <w:t>± 2</w:t>
      </w:r>
      <w:r w:rsidRPr="009E12B2">
        <w:rPr>
          <w:sz w:val="26"/>
          <w:szCs w:val="26"/>
          <w:vertAlign w:val="superscript"/>
        </w:rPr>
        <w:t>0</w:t>
      </w:r>
      <w:r w:rsidRPr="009E12B2">
        <w:rPr>
          <w:sz w:val="26"/>
          <w:szCs w:val="26"/>
        </w:rPr>
        <w:t xml:space="preserve">C trong 168 giờ (theo tiêu chuẩn </w:t>
      </w:r>
      <w:r w:rsidRPr="009E12B2">
        <w:rPr>
          <w:spacing w:val="-3"/>
          <w:sz w:val="26"/>
          <w:szCs w:val="26"/>
        </w:rPr>
        <w:t xml:space="preserve">AS </w:t>
      </w:r>
      <w:r w:rsidRPr="009E12B2">
        <w:rPr>
          <w:sz w:val="26"/>
          <w:szCs w:val="26"/>
        </w:rPr>
        <w:t>1660.2): Không được nhỏ hơn 70% lực kéo đứt trước khi lão</w:t>
      </w:r>
      <w:r w:rsidRPr="009E12B2">
        <w:rPr>
          <w:spacing w:val="4"/>
          <w:sz w:val="26"/>
          <w:szCs w:val="26"/>
        </w:rPr>
        <w:t xml:space="preserve"> </w:t>
      </w:r>
      <w:r w:rsidRPr="009E12B2">
        <w:rPr>
          <w:sz w:val="26"/>
          <w:szCs w:val="26"/>
        </w:rPr>
        <w:t>hóa.</w:t>
      </w:r>
    </w:p>
    <w:p w14:paraId="7374833E" w14:textId="77777777" w:rsidR="009E12B2" w:rsidRPr="009E12B2" w:rsidRDefault="009E12B2">
      <w:pPr>
        <w:widowControl w:val="0"/>
        <w:numPr>
          <w:ilvl w:val="0"/>
          <w:numId w:val="88"/>
        </w:numPr>
        <w:tabs>
          <w:tab w:val="left" w:pos="388"/>
        </w:tabs>
        <w:autoSpaceDE w:val="0"/>
        <w:autoSpaceDN w:val="0"/>
        <w:ind w:right="426"/>
        <w:jc w:val="left"/>
        <w:rPr>
          <w:sz w:val="26"/>
          <w:szCs w:val="26"/>
        </w:rPr>
      </w:pPr>
      <w:r w:rsidRPr="009E12B2">
        <w:rPr>
          <w:sz w:val="26"/>
          <w:szCs w:val="26"/>
        </w:rPr>
        <w:t>Độ</w:t>
      </w:r>
      <w:r w:rsidRPr="009E12B2">
        <w:rPr>
          <w:spacing w:val="-18"/>
          <w:sz w:val="26"/>
          <w:szCs w:val="26"/>
        </w:rPr>
        <w:t xml:space="preserve"> </w:t>
      </w:r>
      <w:r w:rsidRPr="009E12B2">
        <w:rPr>
          <w:sz w:val="26"/>
          <w:szCs w:val="26"/>
        </w:rPr>
        <w:t>dãn</w:t>
      </w:r>
      <w:r w:rsidRPr="009E12B2">
        <w:rPr>
          <w:spacing w:val="-12"/>
          <w:sz w:val="26"/>
          <w:szCs w:val="26"/>
        </w:rPr>
        <w:t xml:space="preserve"> </w:t>
      </w:r>
      <w:r w:rsidRPr="009E12B2">
        <w:rPr>
          <w:sz w:val="26"/>
          <w:szCs w:val="26"/>
        </w:rPr>
        <w:t>dài</w:t>
      </w:r>
      <w:r w:rsidRPr="009E12B2">
        <w:rPr>
          <w:spacing w:val="-14"/>
          <w:sz w:val="26"/>
          <w:szCs w:val="26"/>
        </w:rPr>
        <w:t xml:space="preserve"> </w:t>
      </w:r>
      <w:r w:rsidRPr="009E12B2">
        <w:rPr>
          <w:sz w:val="26"/>
          <w:szCs w:val="26"/>
        </w:rPr>
        <w:t>khi</w:t>
      </w:r>
      <w:r w:rsidRPr="009E12B2">
        <w:rPr>
          <w:spacing w:val="-9"/>
          <w:sz w:val="26"/>
          <w:szCs w:val="26"/>
        </w:rPr>
        <w:t xml:space="preserve"> </w:t>
      </w:r>
      <w:r w:rsidRPr="009E12B2">
        <w:rPr>
          <w:sz w:val="26"/>
          <w:szCs w:val="26"/>
        </w:rPr>
        <w:t>đứt</w:t>
      </w:r>
      <w:r w:rsidRPr="009E12B2">
        <w:rPr>
          <w:spacing w:val="-9"/>
          <w:sz w:val="26"/>
          <w:szCs w:val="26"/>
        </w:rPr>
        <w:t xml:space="preserve"> </w:t>
      </w:r>
      <w:r w:rsidRPr="009E12B2">
        <w:rPr>
          <w:sz w:val="26"/>
          <w:szCs w:val="26"/>
        </w:rPr>
        <w:t>của</w:t>
      </w:r>
      <w:r w:rsidRPr="009E12B2">
        <w:rPr>
          <w:spacing w:val="-5"/>
          <w:sz w:val="26"/>
          <w:szCs w:val="26"/>
        </w:rPr>
        <w:t xml:space="preserve"> </w:t>
      </w:r>
      <w:r w:rsidRPr="009E12B2">
        <w:rPr>
          <w:sz w:val="26"/>
          <w:szCs w:val="26"/>
        </w:rPr>
        <w:t>vòng</w:t>
      </w:r>
      <w:r w:rsidRPr="009E12B2">
        <w:rPr>
          <w:spacing w:val="-12"/>
          <w:sz w:val="26"/>
          <w:szCs w:val="26"/>
        </w:rPr>
        <w:t xml:space="preserve"> </w:t>
      </w:r>
      <w:r w:rsidRPr="009E12B2">
        <w:rPr>
          <w:spacing w:val="2"/>
          <w:sz w:val="26"/>
          <w:szCs w:val="26"/>
        </w:rPr>
        <w:t>đệm</w:t>
      </w:r>
      <w:r w:rsidRPr="009E12B2">
        <w:rPr>
          <w:spacing w:val="-18"/>
          <w:sz w:val="26"/>
          <w:szCs w:val="26"/>
        </w:rPr>
        <w:t xml:space="preserve"> </w:t>
      </w:r>
      <w:r w:rsidRPr="009E12B2">
        <w:rPr>
          <w:sz w:val="26"/>
          <w:szCs w:val="26"/>
        </w:rPr>
        <w:t>cao</w:t>
      </w:r>
      <w:r w:rsidRPr="009E12B2">
        <w:rPr>
          <w:spacing w:val="-9"/>
          <w:sz w:val="26"/>
          <w:szCs w:val="26"/>
        </w:rPr>
        <w:t xml:space="preserve"> </w:t>
      </w:r>
      <w:r w:rsidRPr="009E12B2">
        <w:rPr>
          <w:spacing w:val="3"/>
          <w:sz w:val="26"/>
          <w:szCs w:val="26"/>
        </w:rPr>
        <w:t>su</w:t>
      </w:r>
      <w:r w:rsidRPr="009E12B2">
        <w:rPr>
          <w:spacing w:val="-9"/>
          <w:sz w:val="26"/>
          <w:szCs w:val="26"/>
        </w:rPr>
        <w:t xml:space="preserve"> </w:t>
      </w:r>
      <w:r w:rsidRPr="009E12B2">
        <w:rPr>
          <w:sz w:val="26"/>
          <w:szCs w:val="26"/>
        </w:rPr>
        <w:t>ôm</w:t>
      </w:r>
      <w:r w:rsidRPr="009E12B2">
        <w:rPr>
          <w:spacing w:val="-17"/>
          <w:sz w:val="26"/>
          <w:szCs w:val="26"/>
        </w:rPr>
        <w:t xml:space="preserve"> </w:t>
      </w:r>
      <w:r w:rsidRPr="009E12B2">
        <w:rPr>
          <w:sz w:val="26"/>
          <w:szCs w:val="26"/>
        </w:rPr>
        <w:t>cáp</w:t>
      </w:r>
      <w:r w:rsidRPr="009E12B2">
        <w:rPr>
          <w:spacing w:val="-10"/>
          <w:sz w:val="26"/>
          <w:szCs w:val="26"/>
        </w:rPr>
        <w:t xml:space="preserve"> </w:t>
      </w:r>
      <w:r w:rsidRPr="009E12B2">
        <w:rPr>
          <w:spacing w:val="2"/>
          <w:sz w:val="26"/>
          <w:szCs w:val="26"/>
        </w:rPr>
        <w:t>sau</w:t>
      </w:r>
      <w:r w:rsidRPr="009E12B2">
        <w:rPr>
          <w:spacing w:val="-12"/>
          <w:sz w:val="26"/>
          <w:szCs w:val="26"/>
        </w:rPr>
        <w:t xml:space="preserve"> </w:t>
      </w:r>
      <w:r w:rsidRPr="009E12B2">
        <w:rPr>
          <w:sz w:val="26"/>
          <w:szCs w:val="26"/>
        </w:rPr>
        <w:t>khi</w:t>
      </w:r>
      <w:r w:rsidRPr="009E12B2">
        <w:rPr>
          <w:spacing w:val="-14"/>
          <w:sz w:val="26"/>
          <w:szCs w:val="26"/>
        </w:rPr>
        <w:t xml:space="preserve"> </w:t>
      </w:r>
      <w:r w:rsidRPr="009E12B2">
        <w:rPr>
          <w:sz w:val="26"/>
          <w:szCs w:val="26"/>
        </w:rPr>
        <w:t>thử</w:t>
      </w:r>
      <w:r w:rsidRPr="009E12B2">
        <w:rPr>
          <w:spacing w:val="-13"/>
          <w:sz w:val="26"/>
          <w:szCs w:val="26"/>
        </w:rPr>
        <w:t xml:space="preserve"> </w:t>
      </w:r>
      <w:r w:rsidRPr="009E12B2">
        <w:rPr>
          <w:sz w:val="26"/>
          <w:szCs w:val="26"/>
        </w:rPr>
        <w:t>lão</w:t>
      </w:r>
      <w:r w:rsidRPr="009E12B2">
        <w:rPr>
          <w:spacing w:val="-5"/>
          <w:sz w:val="26"/>
          <w:szCs w:val="26"/>
        </w:rPr>
        <w:t xml:space="preserve"> </w:t>
      </w:r>
      <w:r w:rsidRPr="009E12B2">
        <w:rPr>
          <w:sz w:val="26"/>
          <w:szCs w:val="26"/>
        </w:rPr>
        <w:t>hóa</w:t>
      </w:r>
      <w:r w:rsidRPr="009E12B2">
        <w:rPr>
          <w:spacing w:val="-8"/>
          <w:sz w:val="26"/>
          <w:szCs w:val="26"/>
        </w:rPr>
        <w:t xml:space="preserve"> </w:t>
      </w:r>
      <w:r w:rsidRPr="009E12B2">
        <w:rPr>
          <w:sz w:val="26"/>
          <w:szCs w:val="26"/>
        </w:rPr>
        <w:t>ở</w:t>
      </w:r>
      <w:r w:rsidRPr="009E12B2">
        <w:rPr>
          <w:spacing w:val="-16"/>
          <w:sz w:val="26"/>
          <w:szCs w:val="26"/>
        </w:rPr>
        <w:t xml:space="preserve"> </w:t>
      </w:r>
      <w:r w:rsidRPr="009E12B2">
        <w:rPr>
          <w:sz w:val="26"/>
          <w:szCs w:val="26"/>
        </w:rPr>
        <w:t>nhiệt</w:t>
      </w:r>
      <w:r w:rsidRPr="009E12B2">
        <w:rPr>
          <w:spacing w:val="-10"/>
          <w:sz w:val="26"/>
          <w:szCs w:val="26"/>
        </w:rPr>
        <w:t xml:space="preserve"> </w:t>
      </w:r>
      <w:r w:rsidRPr="009E12B2">
        <w:rPr>
          <w:sz w:val="26"/>
          <w:szCs w:val="26"/>
        </w:rPr>
        <w:t>độ 100 ± 2</w:t>
      </w:r>
      <w:r w:rsidRPr="009E12B2">
        <w:rPr>
          <w:sz w:val="26"/>
          <w:szCs w:val="26"/>
          <w:vertAlign w:val="superscript"/>
        </w:rPr>
        <w:t>0</w:t>
      </w:r>
      <w:r w:rsidRPr="009E12B2">
        <w:rPr>
          <w:sz w:val="26"/>
          <w:szCs w:val="26"/>
        </w:rPr>
        <w:t xml:space="preserve">C trong 168 giờ (theo tiêu chuẩn </w:t>
      </w:r>
      <w:r w:rsidRPr="009E12B2">
        <w:rPr>
          <w:spacing w:val="-3"/>
          <w:sz w:val="26"/>
          <w:szCs w:val="26"/>
        </w:rPr>
        <w:t xml:space="preserve">AS </w:t>
      </w:r>
      <w:r w:rsidRPr="009E12B2">
        <w:rPr>
          <w:sz w:val="26"/>
          <w:szCs w:val="26"/>
        </w:rPr>
        <w:t>1660.2): Không được nhỏ hơn 60% độ dãn dài khi đứt trước khi lão</w:t>
      </w:r>
      <w:r w:rsidRPr="009E12B2">
        <w:rPr>
          <w:spacing w:val="-31"/>
          <w:sz w:val="26"/>
          <w:szCs w:val="26"/>
        </w:rPr>
        <w:t xml:space="preserve"> </w:t>
      </w:r>
      <w:r w:rsidRPr="009E12B2">
        <w:rPr>
          <w:sz w:val="26"/>
          <w:szCs w:val="26"/>
        </w:rPr>
        <w:t>hóa.</w:t>
      </w:r>
    </w:p>
    <w:p w14:paraId="57DBCFBE" w14:textId="77777777" w:rsidR="009E12B2" w:rsidRPr="009E12B2" w:rsidRDefault="009E12B2">
      <w:pPr>
        <w:widowControl w:val="0"/>
        <w:numPr>
          <w:ilvl w:val="0"/>
          <w:numId w:val="88"/>
        </w:numPr>
        <w:tabs>
          <w:tab w:val="left" w:pos="383"/>
        </w:tabs>
        <w:autoSpaceDE w:val="0"/>
        <w:autoSpaceDN w:val="0"/>
        <w:spacing w:line="322" w:lineRule="exact"/>
        <w:ind w:left="382" w:hanging="164"/>
        <w:jc w:val="left"/>
        <w:rPr>
          <w:sz w:val="26"/>
          <w:szCs w:val="26"/>
        </w:rPr>
      </w:pPr>
      <w:r w:rsidRPr="009E12B2">
        <w:rPr>
          <w:sz w:val="26"/>
          <w:szCs w:val="26"/>
        </w:rPr>
        <w:t>Nhiệt độ môi trường cực đại:</w:t>
      </w:r>
      <w:r w:rsidRPr="009E12B2">
        <w:rPr>
          <w:spacing w:val="-25"/>
          <w:sz w:val="26"/>
          <w:szCs w:val="26"/>
        </w:rPr>
        <w:t xml:space="preserve"> </w:t>
      </w:r>
      <w:r w:rsidRPr="009E12B2">
        <w:rPr>
          <w:sz w:val="26"/>
          <w:szCs w:val="26"/>
        </w:rPr>
        <w:t>45</w:t>
      </w:r>
      <w:r w:rsidRPr="009E12B2">
        <w:rPr>
          <w:sz w:val="26"/>
          <w:szCs w:val="26"/>
          <w:vertAlign w:val="superscript"/>
        </w:rPr>
        <w:t>0</w:t>
      </w:r>
      <w:r w:rsidRPr="009E12B2">
        <w:rPr>
          <w:sz w:val="26"/>
          <w:szCs w:val="26"/>
        </w:rPr>
        <w:t>C</w:t>
      </w:r>
    </w:p>
    <w:p w14:paraId="26BD8D5B" w14:textId="77777777" w:rsidR="009E12B2" w:rsidRPr="009E12B2" w:rsidRDefault="009E12B2">
      <w:pPr>
        <w:widowControl w:val="0"/>
        <w:numPr>
          <w:ilvl w:val="0"/>
          <w:numId w:val="88"/>
        </w:numPr>
        <w:tabs>
          <w:tab w:val="left" w:pos="383"/>
        </w:tabs>
        <w:autoSpaceDE w:val="0"/>
        <w:autoSpaceDN w:val="0"/>
        <w:spacing w:line="322" w:lineRule="exact"/>
        <w:ind w:left="382" w:hanging="164"/>
        <w:jc w:val="left"/>
        <w:rPr>
          <w:sz w:val="26"/>
          <w:szCs w:val="26"/>
        </w:rPr>
      </w:pPr>
      <w:r w:rsidRPr="009E12B2">
        <w:rPr>
          <w:sz w:val="26"/>
          <w:szCs w:val="26"/>
        </w:rPr>
        <w:t>Độ</w:t>
      </w:r>
      <w:r w:rsidRPr="009E12B2">
        <w:rPr>
          <w:spacing w:val="-11"/>
          <w:sz w:val="26"/>
          <w:szCs w:val="26"/>
        </w:rPr>
        <w:t xml:space="preserve"> </w:t>
      </w:r>
      <w:r w:rsidRPr="009E12B2">
        <w:rPr>
          <w:sz w:val="26"/>
          <w:szCs w:val="26"/>
        </w:rPr>
        <w:t>ẩm</w:t>
      </w:r>
      <w:r w:rsidRPr="009E12B2">
        <w:rPr>
          <w:spacing w:val="-8"/>
          <w:sz w:val="26"/>
          <w:szCs w:val="26"/>
        </w:rPr>
        <w:t xml:space="preserve"> </w:t>
      </w:r>
      <w:r w:rsidRPr="009E12B2">
        <w:rPr>
          <w:sz w:val="26"/>
          <w:szCs w:val="26"/>
        </w:rPr>
        <w:t>môi</w:t>
      </w:r>
      <w:r w:rsidRPr="009E12B2">
        <w:rPr>
          <w:spacing w:val="-8"/>
          <w:sz w:val="26"/>
          <w:szCs w:val="26"/>
        </w:rPr>
        <w:t xml:space="preserve"> </w:t>
      </w:r>
      <w:r w:rsidRPr="009E12B2">
        <w:rPr>
          <w:sz w:val="26"/>
          <w:szCs w:val="26"/>
        </w:rPr>
        <w:t>trường</w:t>
      </w:r>
      <w:r w:rsidRPr="009E12B2">
        <w:rPr>
          <w:spacing w:val="-7"/>
          <w:sz w:val="26"/>
          <w:szCs w:val="26"/>
        </w:rPr>
        <w:t xml:space="preserve"> </w:t>
      </w:r>
      <w:r w:rsidRPr="009E12B2">
        <w:rPr>
          <w:sz w:val="26"/>
          <w:szCs w:val="26"/>
        </w:rPr>
        <w:t>tương</w:t>
      </w:r>
      <w:r w:rsidRPr="009E12B2">
        <w:rPr>
          <w:spacing w:val="-7"/>
          <w:sz w:val="26"/>
          <w:szCs w:val="26"/>
        </w:rPr>
        <w:t xml:space="preserve"> </w:t>
      </w:r>
      <w:r w:rsidRPr="009E12B2">
        <w:rPr>
          <w:sz w:val="26"/>
          <w:szCs w:val="26"/>
        </w:rPr>
        <w:t>đối</w:t>
      </w:r>
      <w:r w:rsidRPr="009E12B2">
        <w:rPr>
          <w:spacing w:val="-8"/>
          <w:sz w:val="26"/>
          <w:szCs w:val="26"/>
        </w:rPr>
        <w:t xml:space="preserve"> </w:t>
      </w:r>
      <w:r w:rsidRPr="009E12B2">
        <w:rPr>
          <w:sz w:val="26"/>
          <w:szCs w:val="26"/>
        </w:rPr>
        <w:t>cực</w:t>
      </w:r>
      <w:r w:rsidRPr="009E12B2">
        <w:rPr>
          <w:spacing w:val="-2"/>
          <w:sz w:val="26"/>
          <w:szCs w:val="26"/>
        </w:rPr>
        <w:t xml:space="preserve"> </w:t>
      </w:r>
      <w:r w:rsidRPr="009E12B2">
        <w:rPr>
          <w:sz w:val="26"/>
          <w:szCs w:val="26"/>
        </w:rPr>
        <w:t>đại:</w:t>
      </w:r>
      <w:r w:rsidRPr="009E12B2">
        <w:rPr>
          <w:spacing w:val="-8"/>
          <w:sz w:val="26"/>
          <w:szCs w:val="26"/>
        </w:rPr>
        <w:t xml:space="preserve"> </w:t>
      </w:r>
      <w:r w:rsidRPr="009E12B2">
        <w:rPr>
          <w:sz w:val="26"/>
          <w:szCs w:val="26"/>
        </w:rPr>
        <w:t>100%</w:t>
      </w:r>
    </w:p>
    <w:p w14:paraId="50E4B406" w14:textId="77777777" w:rsidR="009E12B2" w:rsidRPr="009E12B2" w:rsidRDefault="009E12B2">
      <w:pPr>
        <w:widowControl w:val="0"/>
        <w:numPr>
          <w:ilvl w:val="0"/>
          <w:numId w:val="88"/>
        </w:numPr>
        <w:tabs>
          <w:tab w:val="left" w:pos="393"/>
        </w:tabs>
        <w:autoSpaceDE w:val="0"/>
        <w:autoSpaceDN w:val="0"/>
        <w:ind w:right="427"/>
        <w:jc w:val="left"/>
        <w:rPr>
          <w:sz w:val="26"/>
          <w:szCs w:val="26"/>
        </w:rPr>
      </w:pPr>
      <w:r w:rsidRPr="009E12B2">
        <w:rPr>
          <w:sz w:val="26"/>
          <w:szCs w:val="26"/>
        </w:rPr>
        <w:t>Ghi nhãn: Kẹp phải được ghi nhãn theo tiểu chuẩn AS 3766 với các nội</w:t>
      </w:r>
      <w:r w:rsidRPr="009E12B2">
        <w:rPr>
          <w:spacing w:val="-48"/>
          <w:sz w:val="26"/>
          <w:szCs w:val="26"/>
        </w:rPr>
        <w:t xml:space="preserve"> </w:t>
      </w:r>
      <w:r w:rsidRPr="009E12B2">
        <w:rPr>
          <w:spacing w:val="3"/>
          <w:sz w:val="26"/>
          <w:szCs w:val="26"/>
        </w:rPr>
        <w:t xml:space="preserve">dung </w:t>
      </w:r>
      <w:r w:rsidRPr="009E12B2">
        <w:rPr>
          <w:sz w:val="26"/>
          <w:szCs w:val="26"/>
        </w:rPr>
        <w:t>sau:</w:t>
      </w:r>
    </w:p>
    <w:p w14:paraId="70DB2D75" w14:textId="77777777" w:rsidR="009E12B2" w:rsidRPr="009E12B2" w:rsidRDefault="009E12B2" w:rsidP="009E12B2">
      <w:pPr>
        <w:spacing w:line="315" w:lineRule="exact"/>
        <w:ind w:left="939"/>
        <w:rPr>
          <w:sz w:val="26"/>
          <w:szCs w:val="26"/>
        </w:rPr>
      </w:pPr>
      <w:r w:rsidRPr="009E12B2">
        <w:rPr>
          <w:sz w:val="26"/>
          <w:szCs w:val="26"/>
        </w:rPr>
        <w:t>+ Nhãn hiệu/tên nhà sản xuất</w:t>
      </w:r>
    </w:p>
    <w:p w14:paraId="236BD532" w14:textId="77777777" w:rsidR="009E12B2" w:rsidRPr="009E12B2" w:rsidRDefault="009E12B2" w:rsidP="009E12B2">
      <w:pPr>
        <w:spacing w:line="322" w:lineRule="exact"/>
        <w:ind w:left="939"/>
        <w:rPr>
          <w:sz w:val="26"/>
          <w:szCs w:val="26"/>
        </w:rPr>
      </w:pPr>
      <w:r w:rsidRPr="009E12B2">
        <w:rPr>
          <w:sz w:val="26"/>
          <w:szCs w:val="26"/>
        </w:rPr>
        <w:t>+ Số lõi, tiết diện mỗi lõi…</w:t>
      </w:r>
    </w:p>
    <w:p w14:paraId="7ADEA405" w14:textId="77777777" w:rsidR="009E12B2" w:rsidRPr="009E12B2" w:rsidRDefault="009E12B2">
      <w:pPr>
        <w:widowControl w:val="0"/>
        <w:numPr>
          <w:ilvl w:val="0"/>
          <w:numId w:val="88"/>
        </w:numPr>
        <w:tabs>
          <w:tab w:val="left" w:pos="398"/>
        </w:tabs>
        <w:autoSpaceDE w:val="0"/>
        <w:autoSpaceDN w:val="0"/>
        <w:ind w:right="426"/>
        <w:jc w:val="left"/>
        <w:rPr>
          <w:sz w:val="26"/>
          <w:szCs w:val="26"/>
        </w:rPr>
      </w:pPr>
      <w:r w:rsidRPr="009E12B2">
        <w:rPr>
          <w:sz w:val="26"/>
          <w:szCs w:val="26"/>
        </w:rPr>
        <w:t>Bao</w:t>
      </w:r>
      <w:r w:rsidRPr="009E12B2">
        <w:rPr>
          <w:spacing w:val="-7"/>
          <w:sz w:val="26"/>
          <w:szCs w:val="26"/>
        </w:rPr>
        <w:t xml:space="preserve"> </w:t>
      </w:r>
      <w:r w:rsidRPr="009E12B2">
        <w:rPr>
          <w:sz w:val="26"/>
          <w:szCs w:val="26"/>
        </w:rPr>
        <w:t>gói:</w:t>
      </w:r>
      <w:r w:rsidRPr="009E12B2">
        <w:rPr>
          <w:spacing w:val="-10"/>
          <w:sz w:val="26"/>
          <w:szCs w:val="26"/>
        </w:rPr>
        <w:t xml:space="preserve"> </w:t>
      </w:r>
      <w:r w:rsidRPr="009E12B2">
        <w:rPr>
          <w:sz w:val="26"/>
          <w:szCs w:val="26"/>
        </w:rPr>
        <w:t>Kẹp</w:t>
      </w:r>
      <w:r w:rsidRPr="009E12B2">
        <w:rPr>
          <w:spacing w:val="-10"/>
          <w:sz w:val="26"/>
          <w:szCs w:val="26"/>
        </w:rPr>
        <w:t xml:space="preserve"> </w:t>
      </w:r>
      <w:r w:rsidRPr="009E12B2">
        <w:rPr>
          <w:sz w:val="26"/>
          <w:szCs w:val="26"/>
        </w:rPr>
        <w:t>phải</w:t>
      </w:r>
      <w:r w:rsidRPr="009E12B2">
        <w:rPr>
          <w:spacing w:val="-13"/>
          <w:sz w:val="26"/>
          <w:szCs w:val="26"/>
        </w:rPr>
        <w:t xml:space="preserve"> </w:t>
      </w:r>
      <w:r w:rsidRPr="009E12B2">
        <w:rPr>
          <w:sz w:val="26"/>
          <w:szCs w:val="26"/>
        </w:rPr>
        <w:t>được</w:t>
      </w:r>
      <w:r w:rsidRPr="009E12B2">
        <w:rPr>
          <w:spacing w:val="-9"/>
          <w:sz w:val="26"/>
          <w:szCs w:val="26"/>
        </w:rPr>
        <w:t xml:space="preserve"> </w:t>
      </w:r>
      <w:r w:rsidRPr="009E12B2">
        <w:rPr>
          <w:sz w:val="26"/>
          <w:szCs w:val="26"/>
        </w:rPr>
        <w:t>đóng</w:t>
      </w:r>
      <w:r w:rsidRPr="009E12B2">
        <w:rPr>
          <w:spacing w:val="-10"/>
          <w:sz w:val="26"/>
          <w:szCs w:val="26"/>
        </w:rPr>
        <w:t xml:space="preserve"> </w:t>
      </w:r>
      <w:r w:rsidRPr="009E12B2">
        <w:rPr>
          <w:sz w:val="26"/>
          <w:szCs w:val="26"/>
        </w:rPr>
        <w:t>gói</w:t>
      </w:r>
      <w:r w:rsidRPr="009E12B2">
        <w:rPr>
          <w:spacing w:val="-13"/>
          <w:sz w:val="26"/>
          <w:szCs w:val="26"/>
        </w:rPr>
        <w:t xml:space="preserve"> </w:t>
      </w:r>
      <w:r w:rsidRPr="009E12B2">
        <w:rPr>
          <w:sz w:val="26"/>
          <w:szCs w:val="26"/>
        </w:rPr>
        <w:t>để</w:t>
      </w:r>
      <w:r w:rsidRPr="009E12B2">
        <w:rPr>
          <w:spacing w:val="-18"/>
          <w:sz w:val="26"/>
          <w:szCs w:val="26"/>
        </w:rPr>
        <w:t xml:space="preserve"> </w:t>
      </w:r>
      <w:r w:rsidRPr="009E12B2">
        <w:rPr>
          <w:sz w:val="26"/>
          <w:szCs w:val="26"/>
        </w:rPr>
        <w:t>dễ</w:t>
      </w:r>
      <w:r w:rsidRPr="009E12B2">
        <w:rPr>
          <w:spacing w:val="-14"/>
          <w:sz w:val="26"/>
          <w:szCs w:val="26"/>
        </w:rPr>
        <w:t xml:space="preserve"> </w:t>
      </w:r>
      <w:r w:rsidRPr="009E12B2">
        <w:rPr>
          <w:sz w:val="26"/>
          <w:szCs w:val="26"/>
        </w:rPr>
        <w:t>dàng</w:t>
      </w:r>
      <w:r w:rsidRPr="009E12B2">
        <w:rPr>
          <w:spacing w:val="-10"/>
          <w:sz w:val="26"/>
          <w:szCs w:val="26"/>
        </w:rPr>
        <w:t xml:space="preserve"> </w:t>
      </w:r>
      <w:r w:rsidRPr="009E12B2">
        <w:rPr>
          <w:spacing w:val="-3"/>
          <w:sz w:val="26"/>
          <w:szCs w:val="26"/>
        </w:rPr>
        <w:t>và</w:t>
      </w:r>
      <w:r w:rsidRPr="009E12B2">
        <w:rPr>
          <w:spacing w:val="-9"/>
          <w:sz w:val="26"/>
          <w:szCs w:val="26"/>
        </w:rPr>
        <w:t xml:space="preserve"> </w:t>
      </w:r>
      <w:r w:rsidRPr="009E12B2">
        <w:rPr>
          <w:sz w:val="26"/>
          <w:szCs w:val="26"/>
        </w:rPr>
        <w:t>thuận</w:t>
      </w:r>
      <w:r w:rsidRPr="009E12B2">
        <w:rPr>
          <w:spacing w:val="-13"/>
          <w:sz w:val="26"/>
          <w:szCs w:val="26"/>
        </w:rPr>
        <w:t xml:space="preserve"> </w:t>
      </w:r>
      <w:r w:rsidRPr="009E12B2">
        <w:rPr>
          <w:sz w:val="26"/>
          <w:szCs w:val="26"/>
        </w:rPr>
        <w:t>tiện</w:t>
      </w:r>
      <w:r w:rsidRPr="009E12B2">
        <w:rPr>
          <w:spacing w:val="-13"/>
          <w:sz w:val="26"/>
          <w:szCs w:val="26"/>
        </w:rPr>
        <w:t xml:space="preserve"> </w:t>
      </w:r>
      <w:r w:rsidRPr="009E12B2">
        <w:rPr>
          <w:sz w:val="26"/>
          <w:szCs w:val="26"/>
        </w:rPr>
        <w:t>cho</w:t>
      </w:r>
      <w:r w:rsidRPr="009E12B2">
        <w:rPr>
          <w:spacing w:val="-6"/>
          <w:sz w:val="26"/>
          <w:szCs w:val="26"/>
        </w:rPr>
        <w:t xml:space="preserve"> </w:t>
      </w:r>
      <w:r w:rsidRPr="009E12B2">
        <w:rPr>
          <w:sz w:val="26"/>
          <w:szCs w:val="26"/>
        </w:rPr>
        <w:t>việc</w:t>
      </w:r>
      <w:r w:rsidRPr="009E12B2">
        <w:rPr>
          <w:spacing w:val="-9"/>
          <w:sz w:val="26"/>
          <w:szCs w:val="26"/>
        </w:rPr>
        <w:t xml:space="preserve"> </w:t>
      </w:r>
      <w:r w:rsidRPr="009E12B2">
        <w:rPr>
          <w:sz w:val="26"/>
          <w:szCs w:val="26"/>
        </w:rPr>
        <w:t>bảo</w:t>
      </w:r>
      <w:r w:rsidRPr="009E12B2">
        <w:rPr>
          <w:spacing w:val="-7"/>
          <w:sz w:val="26"/>
          <w:szCs w:val="26"/>
        </w:rPr>
        <w:t xml:space="preserve"> </w:t>
      </w:r>
      <w:r w:rsidRPr="009E12B2">
        <w:rPr>
          <w:sz w:val="26"/>
          <w:szCs w:val="26"/>
        </w:rPr>
        <w:t xml:space="preserve">quản trong kho </w:t>
      </w:r>
      <w:r w:rsidRPr="009E12B2">
        <w:rPr>
          <w:spacing w:val="2"/>
          <w:sz w:val="26"/>
          <w:szCs w:val="26"/>
        </w:rPr>
        <w:t xml:space="preserve">cũng </w:t>
      </w:r>
      <w:r w:rsidRPr="009E12B2">
        <w:rPr>
          <w:sz w:val="26"/>
          <w:szCs w:val="26"/>
        </w:rPr>
        <w:t>như vận</w:t>
      </w:r>
      <w:r w:rsidRPr="009E12B2">
        <w:rPr>
          <w:spacing w:val="-19"/>
          <w:sz w:val="26"/>
          <w:szCs w:val="26"/>
        </w:rPr>
        <w:t xml:space="preserve"> </w:t>
      </w:r>
      <w:r w:rsidRPr="009E12B2">
        <w:rPr>
          <w:sz w:val="26"/>
          <w:szCs w:val="26"/>
        </w:rPr>
        <w:t>chuyển.</w:t>
      </w:r>
    </w:p>
    <w:p w14:paraId="4A47513F" w14:textId="77777777" w:rsidR="009E12B2" w:rsidRPr="009E12B2" w:rsidRDefault="009E12B2" w:rsidP="009E12B2">
      <w:pPr>
        <w:ind w:left="219"/>
        <w:jc w:val="left"/>
        <w:rPr>
          <w:b/>
          <w:sz w:val="26"/>
          <w:szCs w:val="26"/>
        </w:rPr>
      </w:pPr>
      <w:r w:rsidRPr="009E12B2">
        <w:rPr>
          <w:b/>
          <w:sz w:val="26"/>
          <w:szCs w:val="26"/>
        </w:rPr>
        <w:t>Bảng đặc tính kỹ thuật yêu cầu:</w:t>
      </w:r>
    </w:p>
    <w:tbl>
      <w:tblPr>
        <w:tblW w:w="9110" w:type="dxa"/>
        <w:tblInd w:w="109" w:type="dxa"/>
        <w:tblLayout w:type="fixed"/>
        <w:tblCellMar>
          <w:left w:w="0" w:type="dxa"/>
          <w:right w:w="0" w:type="dxa"/>
        </w:tblCellMar>
        <w:tblLook w:val="0000" w:firstRow="0" w:lastRow="0" w:firstColumn="0" w:lastColumn="0" w:noHBand="0" w:noVBand="0"/>
      </w:tblPr>
      <w:tblGrid>
        <w:gridCol w:w="653"/>
        <w:gridCol w:w="3417"/>
        <w:gridCol w:w="1440"/>
        <w:gridCol w:w="3600"/>
      </w:tblGrid>
      <w:tr w:rsidR="009E12B2" w:rsidRPr="009E12B2" w14:paraId="79F86CD4"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2D04BA6D" w14:textId="77777777" w:rsidR="009E12B2" w:rsidRPr="009E12B2" w:rsidRDefault="009E12B2" w:rsidP="009E12B2">
            <w:pPr>
              <w:jc w:val="center"/>
              <w:rPr>
                <w:b/>
                <w:sz w:val="26"/>
                <w:szCs w:val="26"/>
              </w:rPr>
            </w:pPr>
            <w:r w:rsidRPr="009E12B2">
              <w:rPr>
                <w:b/>
                <w:sz w:val="26"/>
                <w:szCs w:val="26"/>
              </w:rPr>
              <w:t>TT</w:t>
            </w:r>
          </w:p>
        </w:tc>
        <w:tc>
          <w:tcPr>
            <w:tcW w:w="3417" w:type="dxa"/>
            <w:tcBorders>
              <w:top w:val="single" w:sz="4" w:space="0" w:color="000000"/>
              <w:left w:val="single" w:sz="4" w:space="0" w:color="000000"/>
              <w:bottom w:val="single" w:sz="4" w:space="0" w:color="000000"/>
              <w:right w:val="single" w:sz="4" w:space="0" w:color="000000"/>
            </w:tcBorders>
          </w:tcPr>
          <w:p w14:paraId="2970A797" w14:textId="77777777" w:rsidR="009E12B2" w:rsidRPr="009E12B2" w:rsidRDefault="009E12B2" w:rsidP="009E12B2">
            <w:pPr>
              <w:jc w:val="left"/>
              <w:rPr>
                <w:b/>
                <w:sz w:val="26"/>
                <w:szCs w:val="26"/>
              </w:rPr>
            </w:pPr>
            <w:r w:rsidRPr="009E12B2">
              <w:rPr>
                <w:b/>
                <w:sz w:val="26"/>
                <w:szCs w:val="26"/>
              </w:rPr>
              <w:t>Hạng mục</w:t>
            </w:r>
          </w:p>
        </w:tc>
        <w:tc>
          <w:tcPr>
            <w:tcW w:w="1440" w:type="dxa"/>
            <w:tcBorders>
              <w:top w:val="single" w:sz="4" w:space="0" w:color="000000"/>
              <w:left w:val="single" w:sz="4" w:space="0" w:color="000000"/>
              <w:bottom w:val="single" w:sz="4" w:space="0" w:color="000000"/>
              <w:right w:val="single" w:sz="4" w:space="0" w:color="000000"/>
            </w:tcBorders>
          </w:tcPr>
          <w:p w14:paraId="61DA03FA" w14:textId="77777777" w:rsidR="009E12B2" w:rsidRPr="009E12B2" w:rsidRDefault="009E12B2" w:rsidP="009E12B2">
            <w:pPr>
              <w:jc w:val="center"/>
              <w:rPr>
                <w:b/>
                <w:sz w:val="26"/>
                <w:szCs w:val="26"/>
              </w:rPr>
            </w:pPr>
            <w:r w:rsidRPr="009E12B2">
              <w:rPr>
                <w:b/>
                <w:sz w:val="26"/>
                <w:szCs w:val="26"/>
              </w:rPr>
              <w:t>Đơn vị đo</w:t>
            </w:r>
          </w:p>
        </w:tc>
        <w:tc>
          <w:tcPr>
            <w:tcW w:w="3600" w:type="dxa"/>
            <w:tcBorders>
              <w:top w:val="single" w:sz="4" w:space="0" w:color="000000"/>
              <w:left w:val="single" w:sz="4" w:space="0" w:color="000000"/>
              <w:bottom w:val="single" w:sz="4" w:space="0" w:color="000000"/>
              <w:right w:val="single" w:sz="4" w:space="0" w:color="000000"/>
            </w:tcBorders>
          </w:tcPr>
          <w:p w14:paraId="03D76989" w14:textId="77777777" w:rsidR="009E12B2" w:rsidRPr="009E12B2" w:rsidRDefault="009E12B2" w:rsidP="009E12B2">
            <w:pPr>
              <w:jc w:val="left"/>
              <w:rPr>
                <w:b/>
                <w:sz w:val="26"/>
                <w:szCs w:val="26"/>
              </w:rPr>
            </w:pPr>
            <w:r w:rsidRPr="009E12B2">
              <w:rPr>
                <w:b/>
                <w:sz w:val="26"/>
                <w:szCs w:val="26"/>
              </w:rPr>
              <w:t>Yêu cầu</w:t>
            </w:r>
          </w:p>
        </w:tc>
      </w:tr>
      <w:tr w:rsidR="009E12B2" w:rsidRPr="009E12B2" w14:paraId="2281DC05"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4A740CD5" w14:textId="77777777" w:rsidR="009E12B2" w:rsidRPr="009E12B2" w:rsidRDefault="009E12B2" w:rsidP="009E12B2">
            <w:pPr>
              <w:jc w:val="center"/>
              <w:rPr>
                <w:sz w:val="26"/>
                <w:szCs w:val="26"/>
              </w:rPr>
            </w:pPr>
            <w:r w:rsidRPr="009E12B2">
              <w:rPr>
                <w:sz w:val="26"/>
                <w:szCs w:val="26"/>
              </w:rPr>
              <w:t>1</w:t>
            </w:r>
          </w:p>
        </w:tc>
        <w:tc>
          <w:tcPr>
            <w:tcW w:w="3417" w:type="dxa"/>
            <w:tcBorders>
              <w:top w:val="single" w:sz="4" w:space="0" w:color="000000"/>
              <w:left w:val="single" w:sz="4" w:space="0" w:color="000000"/>
              <w:bottom w:val="single" w:sz="4" w:space="0" w:color="000000"/>
              <w:right w:val="single" w:sz="4" w:space="0" w:color="000000"/>
            </w:tcBorders>
          </w:tcPr>
          <w:p w14:paraId="611D1F1E" w14:textId="77777777" w:rsidR="009E12B2" w:rsidRPr="009E12B2" w:rsidRDefault="009E12B2" w:rsidP="009E12B2">
            <w:pPr>
              <w:jc w:val="left"/>
              <w:rPr>
                <w:sz w:val="26"/>
                <w:szCs w:val="26"/>
              </w:rPr>
            </w:pPr>
            <w:r w:rsidRPr="009E12B2">
              <w:rPr>
                <w:sz w:val="26"/>
                <w:szCs w:val="26"/>
              </w:rPr>
              <w:t>Nhà sản xuất</w:t>
            </w:r>
          </w:p>
        </w:tc>
        <w:tc>
          <w:tcPr>
            <w:tcW w:w="1440" w:type="dxa"/>
            <w:tcBorders>
              <w:top w:val="single" w:sz="4" w:space="0" w:color="000000"/>
              <w:left w:val="single" w:sz="4" w:space="0" w:color="000000"/>
              <w:bottom w:val="single" w:sz="4" w:space="0" w:color="000000"/>
              <w:right w:val="single" w:sz="4" w:space="0" w:color="000000"/>
            </w:tcBorders>
          </w:tcPr>
          <w:p w14:paraId="353FB6A3"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84E64E7" w14:textId="77777777" w:rsidR="009E12B2" w:rsidRPr="009E12B2" w:rsidRDefault="009E12B2" w:rsidP="009E12B2">
            <w:pPr>
              <w:jc w:val="left"/>
              <w:rPr>
                <w:sz w:val="26"/>
                <w:szCs w:val="26"/>
              </w:rPr>
            </w:pPr>
            <w:r w:rsidRPr="009E12B2">
              <w:rPr>
                <w:sz w:val="26"/>
                <w:szCs w:val="26"/>
              </w:rPr>
              <w:t>Nêu cụ thể</w:t>
            </w:r>
          </w:p>
        </w:tc>
      </w:tr>
      <w:tr w:rsidR="009E12B2" w:rsidRPr="009E12B2" w14:paraId="1C3F9A16"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6AE26715" w14:textId="77777777" w:rsidR="009E12B2" w:rsidRPr="009E12B2" w:rsidRDefault="009E12B2" w:rsidP="009E12B2">
            <w:pPr>
              <w:jc w:val="center"/>
              <w:rPr>
                <w:sz w:val="26"/>
                <w:szCs w:val="26"/>
              </w:rPr>
            </w:pPr>
            <w:r w:rsidRPr="009E12B2">
              <w:rPr>
                <w:sz w:val="26"/>
                <w:szCs w:val="26"/>
              </w:rPr>
              <w:t>2</w:t>
            </w:r>
          </w:p>
        </w:tc>
        <w:tc>
          <w:tcPr>
            <w:tcW w:w="3417" w:type="dxa"/>
            <w:tcBorders>
              <w:top w:val="single" w:sz="4" w:space="0" w:color="000000"/>
              <w:left w:val="single" w:sz="4" w:space="0" w:color="000000"/>
              <w:bottom w:val="single" w:sz="4" w:space="0" w:color="000000"/>
              <w:right w:val="single" w:sz="4" w:space="0" w:color="000000"/>
            </w:tcBorders>
          </w:tcPr>
          <w:p w14:paraId="0A998479" w14:textId="77777777" w:rsidR="009E12B2" w:rsidRPr="009E12B2" w:rsidRDefault="009E12B2" w:rsidP="009E12B2">
            <w:pPr>
              <w:jc w:val="left"/>
              <w:rPr>
                <w:sz w:val="26"/>
                <w:szCs w:val="26"/>
              </w:rPr>
            </w:pPr>
            <w:r w:rsidRPr="009E12B2">
              <w:rPr>
                <w:sz w:val="26"/>
                <w:szCs w:val="26"/>
              </w:rPr>
              <w:t>Mã hiệu sản phẩm</w:t>
            </w:r>
          </w:p>
        </w:tc>
        <w:tc>
          <w:tcPr>
            <w:tcW w:w="1440" w:type="dxa"/>
            <w:tcBorders>
              <w:top w:val="single" w:sz="4" w:space="0" w:color="000000"/>
              <w:left w:val="single" w:sz="4" w:space="0" w:color="000000"/>
              <w:bottom w:val="single" w:sz="4" w:space="0" w:color="000000"/>
              <w:right w:val="single" w:sz="4" w:space="0" w:color="000000"/>
            </w:tcBorders>
          </w:tcPr>
          <w:p w14:paraId="3E7BC28A"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CE304E5" w14:textId="77777777" w:rsidR="009E12B2" w:rsidRPr="009E12B2" w:rsidRDefault="009E12B2" w:rsidP="009E12B2">
            <w:pPr>
              <w:jc w:val="left"/>
              <w:rPr>
                <w:sz w:val="26"/>
                <w:szCs w:val="26"/>
              </w:rPr>
            </w:pPr>
            <w:r w:rsidRPr="009E12B2">
              <w:rPr>
                <w:sz w:val="26"/>
                <w:szCs w:val="26"/>
              </w:rPr>
              <w:t>Nêu cụ thể</w:t>
            </w:r>
          </w:p>
        </w:tc>
      </w:tr>
      <w:tr w:rsidR="009E12B2" w:rsidRPr="009E12B2" w14:paraId="321ECF96"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4F07101D" w14:textId="77777777" w:rsidR="009E12B2" w:rsidRPr="009E12B2" w:rsidRDefault="009E12B2" w:rsidP="009E12B2">
            <w:pPr>
              <w:jc w:val="center"/>
              <w:rPr>
                <w:sz w:val="26"/>
                <w:szCs w:val="26"/>
              </w:rPr>
            </w:pPr>
            <w:r w:rsidRPr="009E12B2">
              <w:rPr>
                <w:sz w:val="26"/>
                <w:szCs w:val="26"/>
              </w:rPr>
              <w:t>3</w:t>
            </w:r>
          </w:p>
        </w:tc>
        <w:tc>
          <w:tcPr>
            <w:tcW w:w="3417" w:type="dxa"/>
            <w:tcBorders>
              <w:top w:val="single" w:sz="4" w:space="0" w:color="000000"/>
              <w:left w:val="single" w:sz="4" w:space="0" w:color="000000"/>
              <w:bottom w:val="single" w:sz="4" w:space="0" w:color="000000"/>
              <w:right w:val="single" w:sz="4" w:space="0" w:color="000000"/>
            </w:tcBorders>
          </w:tcPr>
          <w:p w14:paraId="5D02055F" w14:textId="77777777" w:rsidR="009E12B2" w:rsidRPr="009E12B2" w:rsidRDefault="009E12B2" w:rsidP="009E12B2">
            <w:pPr>
              <w:jc w:val="left"/>
              <w:rPr>
                <w:sz w:val="26"/>
                <w:szCs w:val="26"/>
              </w:rPr>
            </w:pPr>
            <w:r w:rsidRPr="009E12B2">
              <w:rPr>
                <w:sz w:val="26"/>
                <w:szCs w:val="26"/>
              </w:rPr>
              <w:t>Nước sản xuất</w:t>
            </w:r>
          </w:p>
        </w:tc>
        <w:tc>
          <w:tcPr>
            <w:tcW w:w="1440" w:type="dxa"/>
            <w:tcBorders>
              <w:top w:val="single" w:sz="4" w:space="0" w:color="000000"/>
              <w:left w:val="single" w:sz="4" w:space="0" w:color="000000"/>
              <w:bottom w:val="single" w:sz="4" w:space="0" w:color="000000"/>
              <w:right w:val="single" w:sz="4" w:space="0" w:color="000000"/>
            </w:tcBorders>
          </w:tcPr>
          <w:p w14:paraId="3194E960"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8C9D5E0" w14:textId="77777777" w:rsidR="009E12B2" w:rsidRPr="009E12B2" w:rsidRDefault="009E12B2" w:rsidP="009E12B2">
            <w:pPr>
              <w:jc w:val="left"/>
              <w:rPr>
                <w:sz w:val="26"/>
                <w:szCs w:val="26"/>
              </w:rPr>
            </w:pPr>
            <w:r w:rsidRPr="009E12B2">
              <w:rPr>
                <w:sz w:val="26"/>
                <w:szCs w:val="26"/>
              </w:rPr>
              <w:t>Nêu cụ thể</w:t>
            </w:r>
          </w:p>
        </w:tc>
      </w:tr>
      <w:tr w:rsidR="009E12B2" w:rsidRPr="009E12B2" w14:paraId="60332AB6"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630E85D5" w14:textId="77777777" w:rsidR="009E12B2" w:rsidRPr="009E12B2" w:rsidRDefault="009E12B2" w:rsidP="009E12B2">
            <w:pPr>
              <w:jc w:val="center"/>
              <w:rPr>
                <w:sz w:val="26"/>
                <w:szCs w:val="26"/>
              </w:rPr>
            </w:pPr>
            <w:r w:rsidRPr="009E12B2">
              <w:rPr>
                <w:sz w:val="26"/>
                <w:szCs w:val="26"/>
              </w:rPr>
              <w:t>4</w:t>
            </w:r>
          </w:p>
        </w:tc>
        <w:tc>
          <w:tcPr>
            <w:tcW w:w="3417" w:type="dxa"/>
            <w:tcBorders>
              <w:top w:val="single" w:sz="4" w:space="0" w:color="000000"/>
              <w:left w:val="single" w:sz="4" w:space="0" w:color="000000"/>
              <w:bottom w:val="single" w:sz="4" w:space="0" w:color="000000"/>
              <w:right w:val="single" w:sz="4" w:space="0" w:color="000000"/>
            </w:tcBorders>
          </w:tcPr>
          <w:p w14:paraId="3F311C23" w14:textId="77777777" w:rsidR="009E12B2" w:rsidRPr="009E12B2" w:rsidRDefault="009E12B2" w:rsidP="009E12B2">
            <w:pPr>
              <w:jc w:val="left"/>
              <w:rPr>
                <w:sz w:val="26"/>
                <w:szCs w:val="26"/>
              </w:rPr>
            </w:pPr>
            <w:r w:rsidRPr="009E12B2">
              <w:rPr>
                <w:sz w:val="26"/>
                <w:szCs w:val="26"/>
              </w:rPr>
              <w:t>Tiêu chuẩn quản lý chất lượng</w:t>
            </w:r>
          </w:p>
        </w:tc>
        <w:tc>
          <w:tcPr>
            <w:tcW w:w="1440" w:type="dxa"/>
            <w:tcBorders>
              <w:top w:val="single" w:sz="4" w:space="0" w:color="000000"/>
              <w:left w:val="single" w:sz="4" w:space="0" w:color="000000"/>
              <w:bottom w:val="single" w:sz="4" w:space="0" w:color="000000"/>
              <w:right w:val="single" w:sz="4" w:space="0" w:color="000000"/>
            </w:tcBorders>
          </w:tcPr>
          <w:p w14:paraId="5A1149CC"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4490434" w14:textId="77777777" w:rsidR="009E12B2" w:rsidRPr="009E12B2" w:rsidRDefault="009E12B2" w:rsidP="009E12B2">
            <w:pPr>
              <w:jc w:val="left"/>
              <w:rPr>
                <w:sz w:val="26"/>
                <w:szCs w:val="26"/>
              </w:rPr>
            </w:pPr>
            <w:r w:rsidRPr="009E12B2">
              <w:rPr>
                <w:sz w:val="26"/>
                <w:szCs w:val="26"/>
              </w:rPr>
              <w:t>Nêu cụ thể</w:t>
            </w:r>
          </w:p>
        </w:tc>
      </w:tr>
      <w:tr w:rsidR="009E12B2" w:rsidRPr="009E12B2" w14:paraId="558387BA"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25FA7092" w14:textId="77777777" w:rsidR="009E12B2" w:rsidRPr="009E12B2" w:rsidRDefault="009E12B2" w:rsidP="009E12B2">
            <w:pPr>
              <w:jc w:val="center"/>
              <w:rPr>
                <w:sz w:val="26"/>
                <w:szCs w:val="26"/>
              </w:rPr>
            </w:pPr>
            <w:r w:rsidRPr="009E12B2">
              <w:rPr>
                <w:sz w:val="26"/>
                <w:szCs w:val="26"/>
              </w:rPr>
              <w:lastRenderedPageBreak/>
              <w:t>5</w:t>
            </w:r>
          </w:p>
        </w:tc>
        <w:tc>
          <w:tcPr>
            <w:tcW w:w="3417" w:type="dxa"/>
            <w:tcBorders>
              <w:top w:val="single" w:sz="4" w:space="0" w:color="000000"/>
              <w:left w:val="single" w:sz="4" w:space="0" w:color="000000"/>
              <w:bottom w:val="single" w:sz="4" w:space="0" w:color="000000"/>
              <w:right w:val="single" w:sz="4" w:space="0" w:color="000000"/>
            </w:tcBorders>
          </w:tcPr>
          <w:p w14:paraId="13BD4C76" w14:textId="77777777" w:rsidR="009E12B2" w:rsidRPr="009E12B2" w:rsidRDefault="009E12B2" w:rsidP="009E12B2">
            <w:pPr>
              <w:jc w:val="left"/>
              <w:rPr>
                <w:sz w:val="26"/>
                <w:szCs w:val="26"/>
              </w:rPr>
            </w:pPr>
            <w:r w:rsidRPr="009E12B2">
              <w:rPr>
                <w:sz w:val="26"/>
                <w:szCs w:val="26"/>
              </w:rPr>
              <w:t>Tiêu chuẩn áp dụng</w:t>
            </w:r>
          </w:p>
        </w:tc>
        <w:tc>
          <w:tcPr>
            <w:tcW w:w="1440" w:type="dxa"/>
            <w:tcBorders>
              <w:top w:val="single" w:sz="4" w:space="0" w:color="000000"/>
              <w:left w:val="single" w:sz="4" w:space="0" w:color="000000"/>
              <w:bottom w:val="single" w:sz="4" w:space="0" w:color="000000"/>
              <w:right w:val="single" w:sz="4" w:space="0" w:color="000000"/>
            </w:tcBorders>
          </w:tcPr>
          <w:p w14:paraId="602AFFEA"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CA8A4EC" w14:textId="77777777" w:rsidR="009E12B2" w:rsidRPr="009E12B2" w:rsidRDefault="009E12B2" w:rsidP="009E12B2">
            <w:pPr>
              <w:jc w:val="left"/>
              <w:rPr>
                <w:sz w:val="26"/>
                <w:szCs w:val="26"/>
              </w:rPr>
            </w:pPr>
            <w:r w:rsidRPr="009E12B2">
              <w:rPr>
                <w:sz w:val="26"/>
                <w:szCs w:val="26"/>
              </w:rPr>
              <w:t>TCVN</w:t>
            </w:r>
            <w:r w:rsidRPr="009E12B2">
              <w:rPr>
                <w:sz w:val="26"/>
                <w:szCs w:val="26"/>
              </w:rPr>
              <w:tab/>
              <w:t>5408,</w:t>
            </w:r>
            <w:r w:rsidRPr="009E12B2">
              <w:rPr>
                <w:sz w:val="26"/>
                <w:szCs w:val="26"/>
              </w:rPr>
              <w:tab/>
              <w:t>AS3766</w:t>
            </w:r>
            <w:r w:rsidRPr="009E12B2">
              <w:rPr>
                <w:sz w:val="26"/>
                <w:szCs w:val="26"/>
              </w:rPr>
              <w:tab/>
              <w:t>hoặc</w:t>
            </w:r>
          </w:p>
          <w:p w14:paraId="1CCBE7AD" w14:textId="77777777" w:rsidR="009E12B2" w:rsidRPr="009E12B2" w:rsidRDefault="009E12B2" w:rsidP="009E12B2">
            <w:pPr>
              <w:jc w:val="left"/>
              <w:rPr>
                <w:sz w:val="26"/>
                <w:szCs w:val="26"/>
              </w:rPr>
            </w:pPr>
            <w:r w:rsidRPr="009E12B2">
              <w:rPr>
                <w:sz w:val="26"/>
                <w:szCs w:val="26"/>
              </w:rPr>
              <w:t>tương đương hoặc cao hơn</w:t>
            </w:r>
          </w:p>
        </w:tc>
      </w:tr>
      <w:tr w:rsidR="009E12B2" w:rsidRPr="009E12B2" w14:paraId="786DE3CE" w14:textId="77777777" w:rsidTr="000D6BE3">
        <w:trPr>
          <w:trHeight w:hRule="exact" w:val="8400"/>
        </w:trPr>
        <w:tc>
          <w:tcPr>
            <w:tcW w:w="653" w:type="dxa"/>
            <w:tcBorders>
              <w:top w:val="single" w:sz="4" w:space="0" w:color="000000"/>
              <w:left w:val="single" w:sz="4" w:space="0" w:color="000000"/>
              <w:bottom w:val="single" w:sz="4" w:space="0" w:color="000000"/>
              <w:right w:val="single" w:sz="4" w:space="0" w:color="000000"/>
            </w:tcBorders>
          </w:tcPr>
          <w:p w14:paraId="31FAC708" w14:textId="77777777" w:rsidR="009E12B2" w:rsidRPr="009E12B2" w:rsidRDefault="009E12B2" w:rsidP="009E12B2">
            <w:pPr>
              <w:jc w:val="center"/>
              <w:rPr>
                <w:sz w:val="26"/>
                <w:szCs w:val="26"/>
              </w:rPr>
            </w:pPr>
          </w:p>
          <w:p w14:paraId="7CB25D49" w14:textId="77777777" w:rsidR="009E12B2" w:rsidRPr="009E12B2" w:rsidRDefault="009E12B2" w:rsidP="009E12B2">
            <w:pPr>
              <w:jc w:val="center"/>
              <w:rPr>
                <w:sz w:val="26"/>
                <w:szCs w:val="26"/>
              </w:rPr>
            </w:pPr>
          </w:p>
          <w:p w14:paraId="61B1C27D" w14:textId="77777777" w:rsidR="009E12B2" w:rsidRPr="009E12B2" w:rsidRDefault="009E12B2" w:rsidP="009E12B2">
            <w:pPr>
              <w:jc w:val="center"/>
              <w:rPr>
                <w:sz w:val="26"/>
                <w:szCs w:val="26"/>
              </w:rPr>
            </w:pPr>
          </w:p>
          <w:p w14:paraId="7B7F10BF" w14:textId="77777777" w:rsidR="009E12B2" w:rsidRPr="009E12B2" w:rsidRDefault="009E12B2" w:rsidP="009E12B2">
            <w:pPr>
              <w:jc w:val="center"/>
              <w:rPr>
                <w:sz w:val="26"/>
                <w:szCs w:val="26"/>
              </w:rPr>
            </w:pPr>
          </w:p>
          <w:p w14:paraId="54B25956" w14:textId="77777777" w:rsidR="009E12B2" w:rsidRPr="009E12B2" w:rsidRDefault="009E12B2" w:rsidP="009E12B2">
            <w:pPr>
              <w:jc w:val="center"/>
              <w:rPr>
                <w:sz w:val="26"/>
                <w:szCs w:val="26"/>
              </w:rPr>
            </w:pPr>
          </w:p>
          <w:p w14:paraId="591A0C16" w14:textId="77777777" w:rsidR="009E12B2" w:rsidRPr="009E12B2" w:rsidRDefault="009E12B2" w:rsidP="009E12B2">
            <w:pPr>
              <w:jc w:val="center"/>
              <w:rPr>
                <w:sz w:val="26"/>
                <w:szCs w:val="26"/>
              </w:rPr>
            </w:pPr>
          </w:p>
          <w:p w14:paraId="574E8BA5" w14:textId="77777777" w:rsidR="009E12B2" w:rsidRPr="009E12B2" w:rsidRDefault="009E12B2" w:rsidP="009E12B2">
            <w:pPr>
              <w:jc w:val="center"/>
              <w:rPr>
                <w:sz w:val="26"/>
                <w:szCs w:val="26"/>
              </w:rPr>
            </w:pPr>
          </w:p>
          <w:p w14:paraId="7B50291B" w14:textId="77777777" w:rsidR="009E12B2" w:rsidRPr="009E12B2" w:rsidRDefault="009E12B2" w:rsidP="009E12B2">
            <w:pPr>
              <w:jc w:val="center"/>
              <w:rPr>
                <w:sz w:val="26"/>
                <w:szCs w:val="26"/>
              </w:rPr>
            </w:pPr>
          </w:p>
          <w:p w14:paraId="4D45EDCA" w14:textId="77777777" w:rsidR="009E12B2" w:rsidRPr="009E12B2" w:rsidRDefault="009E12B2" w:rsidP="009E12B2">
            <w:pPr>
              <w:jc w:val="center"/>
              <w:rPr>
                <w:sz w:val="26"/>
                <w:szCs w:val="26"/>
              </w:rPr>
            </w:pPr>
          </w:p>
          <w:p w14:paraId="0EC03753" w14:textId="77777777" w:rsidR="009E12B2" w:rsidRPr="009E12B2" w:rsidRDefault="009E12B2" w:rsidP="009E12B2">
            <w:pPr>
              <w:jc w:val="center"/>
              <w:rPr>
                <w:sz w:val="26"/>
                <w:szCs w:val="26"/>
              </w:rPr>
            </w:pPr>
          </w:p>
          <w:p w14:paraId="7F1735ED" w14:textId="77777777" w:rsidR="009E12B2" w:rsidRPr="009E12B2" w:rsidRDefault="009E12B2" w:rsidP="009E12B2">
            <w:pPr>
              <w:jc w:val="center"/>
              <w:rPr>
                <w:sz w:val="26"/>
                <w:szCs w:val="26"/>
              </w:rPr>
            </w:pPr>
          </w:p>
          <w:p w14:paraId="387CCFF1" w14:textId="77777777" w:rsidR="009E12B2" w:rsidRPr="009E12B2" w:rsidRDefault="009E12B2" w:rsidP="009E12B2">
            <w:pPr>
              <w:jc w:val="center"/>
              <w:rPr>
                <w:sz w:val="26"/>
                <w:szCs w:val="26"/>
              </w:rPr>
            </w:pPr>
          </w:p>
          <w:p w14:paraId="27421A5B" w14:textId="77777777" w:rsidR="009E12B2" w:rsidRPr="009E12B2" w:rsidRDefault="009E12B2" w:rsidP="009E12B2">
            <w:pPr>
              <w:jc w:val="center"/>
              <w:rPr>
                <w:sz w:val="26"/>
                <w:szCs w:val="26"/>
              </w:rPr>
            </w:pPr>
            <w:r w:rsidRPr="009E12B2">
              <w:rPr>
                <w:sz w:val="26"/>
                <w:szCs w:val="26"/>
              </w:rPr>
              <w:t>6</w:t>
            </w:r>
          </w:p>
        </w:tc>
        <w:tc>
          <w:tcPr>
            <w:tcW w:w="3417" w:type="dxa"/>
            <w:tcBorders>
              <w:top w:val="single" w:sz="4" w:space="0" w:color="000000"/>
              <w:left w:val="single" w:sz="4" w:space="0" w:color="000000"/>
              <w:bottom w:val="single" w:sz="4" w:space="0" w:color="000000"/>
              <w:right w:val="single" w:sz="4" w:space="0" w:color="000000"/>
            </w:tcBorders>
          </w:tcPr>
          <w:p w14:paraId="2DF9EBAD" w14:textId="77777777" w:rsidR="009E12B2" w:rsidRPr="009E12B2" w:rsidRDefault="009E12B2" w:rsidP="009E12B2">
            <w:pPr>
              <w:jc w:val="left"/>
              <w:rPr>
                <w:sz w:val="26"/>
                <w:szCs w:val="26"/>
              </w:rPr>
            </w:pPr>
            <w:r w:rsidRPr="009E12B2">
              <w:rPr>
                <w:sz w:val="26"/>
                <w:szCs w:val="26"/>
              </w:rPr>
              <w:t>Loại</w:t>
            </w:r>
          </w:p>
        </w:tc>
        <w:tc>
          <w:tcPr>
            <w:tcW w:w="1440" w:type="dxa"/>
            <w:tcBorders>
              <w:top w:val="single" w:sz="4" w:space="0" w:color="000000"/>
              <w:left w:val="single" w:sz="4" w:space="0" w:color="000000"/>
              <w:bottom w:val="single" w:sz="4" w:space="0" w:color="000000"/>
              <w:right w:val="single" w:sz="4" w:space="0" w:color="000000"/>
            </w:tcBorders>
          </w:tcPr>
          <w:p w14:paraId="67D324C9"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A37242A" w14:textId="77777777" w:rsidR="009E12B2" w:rsidRPr="009E12B2" w:rsidRDefault="009E12B2" w:rsidP="009E12B2">
            <w:pPr>
              <w:jc w:val="left"/>
              <w:rPr>
                <w:sz w:val="26"/>
                <w:szCs w:val="26"/>
              </w:rPr>
            </w:pPr>
            <w:r w:rsidRPr="009E12B2">
              <w:rPr>
                <w:sz w:val="26"/>
                <w:szCs w:val="26"/>
              </w:rPr>
              <w:t>Kẹp đỡ cáp phải có khả năng đỡ cáp nhôm vặn xoắn hạ áp có 2 lõi, 4 lõi, cách điện XLPE 0.6/1kV, loại tự treo, ký hiệu [LV-ABC]; kẹp có khả năng mốc vào bulông đuôi neo hoặc bulông mốc đường kính đến 16m lắp trên trụ bê tông; kẹp bao gồm:</w:t>
            </w:r>
          </w:p>
          <w:p w14:paraId="20731D60" w14:textId="77777777" w:rsidR="009E12B2" w:rsidRPr="009E12B2" w:rsidRDefault="009E12B2" w:rsidP="009E12B2">
            <w:pPr>
              <w:jc w:val="left"/>
              <w:rPr>
                <w:sz w:val="26"/>
                <w:szCs w:val="26"/>
              </w:rPr>
            </w:pPr>
            <w:r w:rsidRPr="009E12B2">
              <w:rPr>
                <w:sz w:val="26"/>
                <w:szCs w:val="26"/>
              </w:rPr>
              <w:t>Thân kẹp kèm 1 bulông và 1 đai ốc kiểu chuồn chuồn làm bằng thép không gỉ hoặc thép mạ kẽm nhúng nóng có bề dày lớp mạ kẽm tối thiểu 55 µm;</w:t>
            </w:r>
          </w:p>
          <w:p w14:paraId="7B3AB59A" w14:textId="77777777" w:rsidR="009E12B2" w:rsidRPr="009E12B2" w:rsidRDefault="009E12B2" w:rsidP="009E12B2">
            <w:pPr>
              <w:jc w:val="left"/>
              <w:rPr>
                <w:sz w:val="26"/>
                <w:szCs w:val="26"/>
              </w:rPr>
            </w:pPr>
            <w:r w:rsidRPr="009E12B2">
              <w:rPr>
                <w:sz w:val="26"/>
                <w:szCs w:val="26"/>
              </w:rPr>
              <w:t>Vòng đệm cao su ôm cáp bền</w:t>
            </w:r>
          </w:p>
          <w:p w14:paraId="1655CAF6" w14:textId="77777777" w:rsidR="009E12B2" w:rsidRPr="009E12B2" w:rsidRDefault="009E12B2" w:rsidP="009E12B2">
            <w:pPr>
              <w:jc w:val="left"/>
              <w:rPr>
                <w:sz w:val="26"/>
                <w:szCs w:val="26"/>
              </w:rPr>
            </w:pPr>
            <w:r w:rsidRPr="009E12B2">
              <w:rPr>
                <w:sz w:val="26"/>
                <w:szCs w:val="26"/>
              </w:rPr>
              <w:t>với tia tử ngoại, chống rạn nứt, lão hóa và ăn mòn, phù hợp để vận hành tốt ở vùng nhiệt đới, vùng biển, vùng ô nhiễm công nghiệp… đảm bảo không làm hư hỏng cách điện cáp;</w:t>
            </w:r>
          </w:p>
          <w:p w14:paraId="7457F623" w14:textId="77777777" w:rsidR="009E12B2" w:rsidRPr="009E12B2" w:rsidRDefault="009E12B2" w:rsidP="009E12B2">
            <w:pPr>
              <w:jc w:val="left"/>
              <w:rPr>
                <w:sz w:val="26"/>
                <w:szCs w:val="26"/>
              </w:rPr>
            </w:pPr>
            <w:r w:rsidRPr="009E12B2">
              <w:rPr>
                <w:sz w:val="26"/>
                <w:szCs w:val="26"/>
              </w:rPr>
              <w:t>Các cạnh của các thanh kim loại phải được bo tròn nhằm giảm thiểu khả năng hư hỏng cáp;</w:t>
            </w:r>
          </w:p>
          <w:p w14:paraId="6D8A9473" w14:textId="77777777" w:rsidR="009E12B2" w:rsidRPr="009E12B2" w:rsidRDefault="009E12B2" w:rsidP="009E12B2">
            <w:pPr>
              <w:jc w:val="left"/>
              <w:rPr>
                <w:sz w:val="26"/>
                <w:szCs w:val="26"/>
              </w:rPr>
            </w:pPr>
            <w:r w:rsidRPr="009E12B2">
              <w:rPr>
                <w:sz w:val="26"/>
                <w:szCs w:val="26"/>
              </w:rPr>
              <w:t>Kẹp treo phải dễ dàng lắp đặt không cần dụng cụ.</w:t>
            </w:r>
          </w:p>
        </w:tc>
      </w:tr>
      <w:tr w:rsidR="009E12B2" w:rsidRPr="009E12B2" w14:paraId="0E832734"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2AC9428F" w14:textId="77777777" w:rsidR="009E12B2" w:rsidRPr="009E12B2" w:rsidRDefault="009E12B2" w:rsidP="009E12B2">
            <w:pPr>
              <w:jc w:val="center"/>
              <w:rPr>
                <w:sz w:val="26"/>
                <w:szCs w:val="26"/>
              </w:rPr>
            </w:pPr>
            <w:r w:rsidRPr="009E12B2">
              <w:rPr>
                <w:sz w:val="26"/>
                <w:szCs w:val="26"/>
              </w:rPr>
              <w:t>7</w:t>
            </w:r>
          </w:p>
        </w:tc>
        <w:tc>
          <w:tcPr>
            <w:tcW w:w="3417" w:type="dxa"/>
            <w:tcBorders>
              <w:top w:val="single" w:sz="4" w:space="0" w:color="000000"/>
              <w:left w:val="single" w:sz="4" w:space="0" w:color="000000"/>
              <w:bottom w:val="single" w:sz="4" w:space="0" w:color="000000"/>
              <w:right w:val="single" w:sz="4" w:space="0" w:color="000000"/>
            </w:tcBorders>
          </w:tcPr>
          <w:p w14:paraId="060B3102" w14:textId="77777777" w:rsidR="009E12B2" w:rsidRPr="009E12B2" w:rsidRDefault="009E12B2" w:rsidP="009E12B2">
            <w:pPr>
              <w:jc w:val="left"/>
              <w:rPr>
                <w:sz w:val="26"/>
                <w:szCs w:val="26"/>
              </w:rPr>
            </w:pPr>
            <w:r w:rsidRPr="009E12B2">
              <w:rPr>
                <w:sz w:val="26"/>
                <w:szCs w:val="26"/>
              </w:rPr>
              <w:t>Tiết diện cáp danh định</w:t>
            </w:r>
          </w:p>
        </w:tc>
        <w:tc>
          <w:tcPr>
            <w:tcW w:w="1440" w:type="dxa"/>
            <w:tcBorders>
              <w:top w:val="single" w:sz="4" w:space="0" w:color="000000"/>
              <w:left w:val="single" w:sz="4" w:space="0" w:color="000000"/>
              <w:bottom w:val="single" w:sz="4" w:space="0" w:color="000000"/>
              <w:right w:val="single" w:sz="4" w:space="0" w:color="000000"/>
            </w:tcBorders>
          </w:tcPr>
          <w:p w14:paraId="7663D105" w14:textId="77777777" w:rsidR="009E12B2" w:rsidRPr="009E12B2" w:rsidRDefault="009E12B2" w:rsidP="009E12B2">
            <w:pPr>
              <w:jc w:val="center"/>
              <w:rPr>
                <w:sz w:val="26"/>
                <w:szCs w:val="26"/>
              </w:rPr>
            </w:pPr>
            <w:r w:rsidRPr="009E12B2">
              <w:rPr>
                <w:sz w:val="26"/>
                <w:szCs w:val="26"/>
              </w:rPr>
              <w:t>mm2</w:t>
            </w:r>
          </w:p>
        </w:tc>
        <w:tc>
          <w:tcPr>
            <w:tcW w:w="3600" w:type="dxa"/>
            <w:tcBorders>
              <w:top w:val="single" w:sz="4" w:space="0" w:color="000000"/>
              <w:left w:val="single" w:sz="4" w:space="0" w:color="000000"/>
              <w:bottom w:val="single" w:sz="4" w:space="0" w:color="000000"/>
              <w:right w:val="single" w:sz="4" w:space="0" w:color="000000"/>
            </w:tcBorders>
          </w:tcPr>
          <w:p w14:paraId="6E56AEF7" w14:textId="77777777" w:rsidR="009E12B2" w:rsidRPr="009E12B2" w:rsidRDefault="009E12B2" w:rsidP="009E12B2">
            <w:pPr>
              <w:jc w:val="left"/>
              <w:rPr>
                <w:sz w:val="26"/>
                <w:szCs w:val="26"/>
              </w:rPr>
            </w:pPr>
          </w:p>
        </w:tc>
      </w:tr>
      <w:tr w:rsidR="009E12B2" w:rsidRPr="009E12B2" w14:paraId="0D999C07"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883B7E7"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5032F3BB" w14:textId="77777777" w:rsidR="009E12B2" w:rsidRPr="009E12B2" w:rsidRDefault="009E12B2" w:rsidP="009E12B2">
            <w:pPr>
              <w:jc w:val="left"/>
              <w:rPr>
                <w:sz w:val="26"/>
                <w:szCs w:val="26"/>
              </w:rPr>
            </w:pPr>
            <w:r w:rsidRPr="009E12B2">
              <w:rPr>
                <w:sz w:val="26"/>
                <w:szCs w:val="26"/>
              </w:rPr>
              <w:t>LV-ABC 4x50</w:t>
            </w:r>
          </w:p>
        </w:tc>
        <w:tc>
          <w:tcPr>
            <w:tcW w:w="1440" w:type="dxa"/>
            <w:tcBorders>
              <w:top w:val="single" w:sz="4" w:space="0" w:color="000000"/>
              <w:left w:val="single" w:sz="4" w:space="0" w:color="000000"/>
              <w:bottom w:val="single" w:sz="4" w:space="0" w:color="000000"/>
              <w:right w:val="single" w:sz="4" w:space="0" w:color="000000"/>
            </w:tcBorders>
          </w:tcPr>
          <w:p w14:paraId="4DBD2C77"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D5FC1C5" w14:textId="77777777" w:rsidR="009E12B2" w:rsidRPr="009E12B2" w:rsidRDefault="009E12B2" w:rsidP="009E12B2">
            <w:pPr>
              <w:jc w:val="left"/>
              <w:rPr>
                <w:sz w:val="26"/>
                <w:szCs w:val="26"/>
              </w:rPr>
            </w:pPr>
            <w:r w:rsidRPr="009E12B2">
              <w:rPr>
                <w:sz w:val="26"/>
                <w:szCs w:val="26"/>
              </w:rPr>
              <w:t>4x50</w:t>
            </w:r>
          </w:p>
        </w:tc>
      </w:tr>
      <w:tr w:rsidR="009E12B2" w:rsidRPr="009E12B2" w14:paraId="01B6830C"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9037CF4"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75DD7042" w14:textId="77777777" w:rsidR="009E12B2" w:rsidRPr="009E12B2" w:rsidRDefault="009E12B2" w:rsidP="009E12B2">
            <w:pPr>
              <w:jc w:val="left"/>
              <w:rPr>
                <w:sz w:val="26"/>
                <w:szCs w:val="26"/>
              </w:rPr>
            </w:pPr>
            <w:r w:rsidRPr="009E12B2">
              <w:rPr>
                <w:sz w:val="26"/>
                <w:szCs w:val="26"/>
              </w:rPr>
              <w:t>LV-ABC 4x70</w:t>
            </w:r>
          </w:p>
        </w:tc>
        <w:tc>
          <w:tcPr>
            <w:tcW w:w="1440" w:type="dxa"/>
            <w:tcBorders>
              <w:top w:val="single" w:sz="4" w:space="0" w:color="000000"/>
              <w:left w:val="single" w:sz="4" w:space="0" w:color="000000"/>
              <w:bottom w:val="single" w:sz="4" w:space="0" w:color="000000"/>
              <w:right w:val="single" w:sz="4" w:space="0" w:color="000000"/>
            </w:tcBorders>
          </w:tcPr>
          <w:p w14:paraId="4B288917"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D200D98" w14:textId="77777777" w:rsidR="009E12B2" w:rsidRPr="009E12B2" w:rsidRDefault="009E12B2" w:rsidP="009E12B2">
            <w:pPr>
              <w:jc w:val="left"/>
              <w:rPr>
                <w:sz w:val="26"/>
                <w:szCs w:val="26"/>
              </w:rPr>
            </w:pPr>
            <w:r w:rsidRPr="009E12B2">
              <w:rPr>
                <w:sz w:val="26"/>
                <w:szCs w:val="26"/>
              </w:rPr>
              <w:t>4x70</w:t>
            </w:r>
          </w:p>
        </w:tc>
      </w:tr>
      <w:tr w:rsidR="009E12B2" w:rsidRPr="009E12B2" w14:paraId="60B5F9E2"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51CE1C87"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6B295796" w14:textId="77777777" w:rsidR="009E12B2" w:rsidRPr="009E12B2" w:rsidRDefault="009E12B2" w:rsidP="009E12B2">
            <w:pPr>
              <w:jc w:val="left"/>
              <w:rPr>
                <w:sz w:val="26"/>
                <w:szCs w:val="26"/>
              </w:rPr>
            </w:pPr>
            <w:r w:rsidRPr="009E12B2">
              <w:rPr>
                <w:sz w:val="26"/>
                <w:szCs w:val="26"/>
              </w:rPr>
              <w:t>LV-ABC 4x95</w:t>
            </w:r>
          </w:p>
        </w:tc>
        <w:tc>
          <w:tcPr>
            <w:tcW w:w="1440" w:type="dxa"/>
            <w:tcBorders>
              <w:top w:val="single" w:sz="4" w:space="0" w:color="000000"/>
              <w:left w:val="single" w:sz="4" w:space="0" w:color="000000"/>
              <w:bottom w:val="single" w:sz="4" w:space="0" w:color="000000"/>
              <w:right w:val="single" w:sz="4" w:space="0" w:color="000000"/>
            </w:tcBorders>
          </w:tcPr>
          <w:p w14:paraId="2C11FF98"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4987257D" w14:textId="77777777" w:rsidR="009E12B2" w:rsidRPr="009E12B2" w:rsidRDefault="009E12B2" w:rsidP="009E12B2">
            <w:pPr>
              <w:jc w:val="left"/>
              <w:rPr>
                <w:sz w:val="26"/>
                <w:szCs w:val="26"/>
              </w:rPr>
            </w:pPr>
            <w:r w:rsidRPr="009E12B2">
              <w:rPr>
                <w:sz w:val="26"/>
                <w:szCs w:val="26"/>
              </w:rPr>
              <w:t>4x95</w:t>
            </w:r>
          </w:p>
        </w:tc>
      </w:tr>
      <w:tr w:rsidR="009E12B2" w:rsidRPr="009E12B2" w14:paraId="68107EA3"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40404C43"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7DBA7529" w14:textId="77777777" w:rsidR="009E12B2" w:rsidRPr="009E12B2" w:rsidRDefault="009E12B2" w:rsidP="009E12B2">
            <w:pPr>
              <w:jc w:val="left"/>
              <w:rPr>
                <w:sz w:val="26"/>
                <w:szCs w:val="26"/>
              </w:rPr>
            </w:pPr>
            <w:r w:rsidRPr="009E12B2">
              <w:rPr>
                <w:sz w:val="26"/>
                <w:szCs w:val="26"/>
              </w:rPr>
              <w:t>LV-ABC 4x120</w:t>
            </w:r>
          </w:p>
        </w:tc>
        <w:tc>
          <w:tcPr>
            <w:tcW w:w="1440" w:type="dxa"/>
            <w:tcBorders>
              <w:top w:val="single" w:sz="4" w:space="0" w:color="000000"/>
              <w:left w:val="single" w:sz="4" w:space="0" w:color="000000"/>
              <w:bottom w:val="single" w:sz="4" w:space="0" w:color="000000"/>
              <w:right w:val="single" w:sz="4" w:space="0" w:color="000000"/>
            </w:tcBorders>
          </w:tcPr>
          <w:p w14:paraId="752DA964"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3C85923" w14:textId="77777777" w:rsidR="009E12B2" w:rsidRPr="009E12B2" w:rsidRDefault="009E12B2" w:rsidP="009E12B2">
            <w:pPr>
              <w:jc w:val="left"/>
              <w:rPr>
                <w:sz w:val="26"/>
                <w:szCs w:val="26"/>
              </w:rPr>
            </w:pPr>
            <w:r w:rsidRPr="009E12B2">
              <w:rPr>
                <w:sz w:val="26"/>
                <w:szCs w:val="26"/>
              </w:rPr>
              <w:t>4x120</w:t>
            </w:r>
          </w:p>
        </w:tc>
      </w:tr>
      <w:tr w:rsidR="009E12B2" w:rsidRPr="009E12B2" w14:paraId="4B3E1781"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5BD714D8" w14:textId="77777777" w:rsidR="009E12B2" w:rsidRPr="009E12B2" w:rsidRDefault="009E12B2" w:rsidP="009E12B2">
            <w:pPr>
              <w:jc w:val="center"/>
              <w:rPr>
                <w:sz w:val="26"/>
                <w:szCs w:val="26"/>
              </w:rPr>
            </w:pPr>
            <w:r w:rsidRPr="009E12B2">
              <w:rPr>
                <w:sz w:val="26"/>
                <w:szCs w:val="26"/>
              </w:rPr>
              <w:t>8</w:t>
            </w:r>
          </w:p>
        </w:tc>
        <w:tc>
          <w:tcPr>
            <w:tcW w:w="3417" w:type="dxa"/>
            <w:tcBorders>
              <w:top w:val="single" w:sz="4" w:space="0" w:color="000000"/>
              <w:left w:val="single" w:sz="4" w:space="0" w:color="000000"/>
              <w:bottom w:val="single" w:sz="4" w:space="0" w:color="000000"/>
              <w:right w:val="single" w:sz="4" w:space="0" w:color="000000"/>
            </w:tcBorders>
          </w:tcPr>
          <w:p w14:paraId="6547964E" w14:textId="77777777" w:rsidR="009E12B2" w:rsidRPr="009E12B2" w:rsidRDefault="009E12B2" w:rsidP="009E12B2">
            <w:pPr>
              <w:jc w:val="left"/>
              <w:rPr>
                <w:sz w:val="26"/>
                <w:szCs w:val="26"/>
              </w:rPr>
            </w:pPr>
            <w:r w:rsidRPr="009E12B2">
              <w:rPr>
                <w:sz w:val="26"/>
                <w:szCs w:val="26"/>
              </w:rPr>
              <w:t>Đường kính bao ngoài tối  đa</w:t>
            </w:r>
          </w:p>
        </w:tc>
        <w:tc>
          <w:tcPr>
            <w:tcW w:w="1440" w:type="dxa"/>
            <w:tcBorders>
              <w:top w:val="single" w:sz="4" w:space="0" w:color="000000"/>
              <w:left w:val="single" w:sz="4" w:space="0" w:color="000000"/>
              <w:bottom w:val="single" w:sz="4" w:space="0" w:color="000000"/>
              <w:right w:val="single" w:sz="4" w:space="0" w:color="000000"/>
            </w:tcBorders>
          </w:tcPr>
          <w:p w14:paraId="065E2780" w14:textId="77777777" w:rsidR="009E12B2" w:rsidRPr="009E12B2" w:rsidRDefault="009E12B2" w:rsidP="009E12B2">
            <w:pPr>
              <w:jc w:val="center"/>
              <w:rPr>
                <w:sz w:val="26"/>
                <w:szCs w:val="26"/>
              </w:rPr>
            </w:pPr>
            <w:r w:rsidRPr="009E12B2">
              <w:rPr>
                <w:sz w:val="26"/>
                <w:szCs w:val="26"/>
              </w:rPr>
              <w:t>mm</w:t>
            </w:r>
          </w:p>
        </w:tc>
        <w:tc>
          <w:tcPr>
            <w:tcW w:w="3600" w:type="dxa"/>
            <w:tcBorders>
              <w:top w:val="single" w:sz="4" w:space="0" w:color="000000"/>
              <w:left w:val="single" w:sz="4" w:space="0" w:color="000000"/>
              <w:bottom w:val="single" w:sz="4" w:space="0" w:color="000000"/>
              <w:right w:val="single" w:sz="4" w:space="0" w:color="000000"/>
            </w:tcBorders>
          </w:tcPr>
          <w:p w14:paraId="651E01F6" w14:textId="77777777" w:rsidR="009E12B2" w:rsidRPr="009E12B2" w:rsidRDefault="009E12B2" w:rsidP="009E12B2">
            <w:pPr>
              <w:jc w:val="left"/>
              <w:rPr>
                <w:sz w:val="26"/>
                <w:szCs w:val="26"/>
              </w:rPr>
            </w:pPr>
          </w:p>
        </w:tc>
      </w:tr>
      <w:tr w:rsidR="009E12B2" w:rsidRPr="009E12B2" w14:paraId="3F4515F5"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2818813D"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4F22BEAD" w14:textId="77777777" w:rsidR="009E12B2" w:rsidRPr="009E12B2" w:rsidRDefault="009E12B2" w:rsidP="009E12B2">
            <w:pPr>
              <w:jc w:val="left"/>
              <w:rPr>
                <w:sz w:val="26"/>
                <w:szCs w:val="26"/>
              </w:rPr>
            </w:pPr>
            <w:r w:rsidRPr="009E12B2">
              <w:rPr>
                <w:sz w:val="26"/>
                <w:szCs w:val="26"/>
              </w:rPr>
              <w:t>của bó cáp</w:t>
            </w:r>
          </w:p>
        </w:tc>
        <w:tc>
          <w:tcPr>
            <w:tcW w:w="1440" w:type="dxa"/>
            <w:tcBorders>
              <w:top w:val="single" w:sz="4" w:space="0" w:color="000000"/>
              <w:left w:val="single" w:sz="4" w:space="0" w:color="000000"/>
              <w:bottom w:val="single" w:sz="4" w:space="0" w:color="000000"/>
              <w:right w:val="single" w:sz="4" w:space="0" w:color="000000"/>
            </w:tcBorders>
          </w:tcPr>
          <w:p w14:paraId="02F9D190"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44E92534" w14:textId="77777777" w:rsidR="009E12B2" w:rsidRPr="009E12B2" w:rsidRDefault="009E12B2" w:rsidP="009E12B2">
            <w:pPr>
              <w:jc w:val="left"/>
              <w:rPr>
                <w:sz w:val="26"/>
                <w:szCs w:val="26"/>
              </w:rPr>
            </w:pPr>
          </w:p>
        </w:tc>
      </w:tr>
      <w:tr w:rsidR="009E12B2" w:rsidRPr="009E12B2" w14:paraId="38757621"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8682F38"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2FE861AB" w14:textId="77777777" w:rsidR="009E12B2" w:rsidRPr="009E12B2" w:rsidRDefault="009E12B2" w:rsidP="009E12B2">
            <w:pPr>
              <w:jc w:val="left"/>
              <w:rPr>
                <w:sz w:val="26"/>
                <w:szCs w:val="26"/>
              </w:rPr>
            </w:pPr>
            <w:r w:rsidRPr="009E12B2">
              <w:rPr>
                <w:sz w:val="26"/>
                <w:szCs w:val="26"/>
              </w:rPr>
              <w:t>LV-ABC 4x50</w:t>
            </w:r>
          </w:p>
        </w:tc>
        <w:tc>
          <w:tcPr>
            <w:tcW w:w="1440" w:type="dxa"/>
            <w:tcBorders>
              <w:top w:val="single" w:sz="4" w:space="0" w:color="000000"/>
              <w:left w:val="single" w:sz="4" w:space="0" w:color="000000"/>
              <w:bottom w:val="single" w:sz="4" w:space="0" w:color="000000"/>
              <w:right w:val="single" w:sz="4" w:space="0" w:color="000000"/>
            </w:tcBorders>
          </w:tcPr>
          <w:p w14:paraId="00F7AD4C"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8BFFDB9" w14:textId="77777777" w:rsidR="009E12B2" w:rsidRPr="009E12B2" w:rsidRDefault="009E12B2" w:rsidP="009E12B2">
            <w:pPr>
              <w:jc w:val="left"/>
              <w:rPr>
                <w:sz w:val="26"/>
                <w:szCs w:val="26"/>
              </w:rPr>
            </w:pPr>
            <w:r w:rsidRPr="009E12B2">
              <w:rPr>
                <w:sz w:val="26"/>
                <w:szCs w:val="26"/>
              </w:rPr>
              <w:t>28.7</w:t>
            </w:r>
          </w:p>
        </w:tc>
      </w:tr>
      <w:tr w:rsidR="009E12B2" w:rsidRPr="009E12B2" w14:paraId="63F2AE09"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0D419FB7"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2998ED26" w14:textId="77777777" w:rsidR="009E12B2" w:rsidRPr="009E12B2" w:rsidRDefault="009E12B2" w:rsidP="009E12B2">
            <w:pPr>
              <w:jc w:val="left"/>
              <w:rPr>
                <w:sz w:val="26"/>
                <w:szCs w:val="26"/>
              </w:rPr>
            </w:pPr>
            <w:r w:rsidRPr="009E12B2">
              <w:rPr>
                <w:sz w:val="26"/>
                <w:szCs w:val="26"/>
              </w:rPr>
              <w:t>LV-ABC 4x70</w:t>
            </w:r>
          </w:p>
        </w:tc>
        <w:tc>
          <w:tcPr>
            <w:tcW w:w="1440" w:type="dxa"/>
            <w:tcBorders>
              <w:top w:val="single" w:sz="4" w:space="0" w:color="000000"/>
              <w:left w:val="single" w:sz="4" w:space="0" w:color="000000"/>
              <w:bottom w:val="single" w:sz="4" w:space="0" w:color="000000"/>
              <w:right w:val="single" w:sz="4" w:space="0" w:color="000000"/>
            </w:tcBorders>
          </w:tcPr>
          <w:p w14:paraId="6ACE9116"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1A0E15F" w14:textId="77777777" w:rsidR="009E12B2" w:rsidRPr="009E12B2" w:rsidRDefault="009E12B2" w:rsidP="009E12B2">
            <w:pPr>
              <w:jc w:val="left"/>
              <w:rPr>
                <w:sz w:val="26"/>
                <w:szCs w:val="26"/>
              </w:rPr>
            </w:pPr>
            <w:r w:rsidRPr="009E12B2">
              <w:rPr>
                <w:sz w:val="26"/>
                <w:szCs w:val="26"/>
              </w:rPr>
              <w:t>32.8</w:t>
            </w:r>
          </w:p>
        </w:tc>
      </w:tr>
      <w:tr w:rsidR="009E12B2" w:rsidRPr="009E12B2" w14:paraId="50E410E3"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700B75C5"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02B1F2FE" w14:textId="77777777" w:rsidR="009E12B2" w:rsidRPr="009E12B2" w:rsidRDefault="009E12B2" w:rsidP="009E12B2">
            <w:pPr>
              <w:jc w:val="left"/>
              <w:rPr>
                <w:sz w:val="26"/>
                <w:szCs w:val="26"/>
              </w:rPr>
            </w:pPr>
            <w:r w:rsidRPr="009E12B2">
              <w:rPr>
                <w:sz w:val="26"/>
                <w:szCs w:val="26"/>
              </w:rPr>
              <w:t>LV-ABC 4x95</w:t>
            </w:r>
          </w:p>
        </w:tc>
        <w:tc>
          <w:tcPr>
            <w:tcW w:w="1440" w:type="dxa"/>
            <w:tcBorders>
              <w:top w:val="single" w:sz="4" w:space="0" w:color="000000"/>
              <w:left w:val="single" w:sz="4" w:space="0" w:color="000000"/>
              <w:bottom w:val="single" w:sz="4" w:space="0" w:color="000000"/>
              <w:right w:val="single" w:sz="4" w:space="0" w:color="000000"/>
            </w:tcBorders>
          </w:tcPr>
          <w:p w14:paraId="7FC3A774"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FFBFB4A" w14:textId="77777777" w:rsidR="009E12B2" w:rsidRPr="009E12B2" w:rsidRDefault="009E12B2" w:rsidP="009E12B2">
            <w:pPr>
              <w:jc w:val="left"/>
              <w:rPr>
                <w:sz w:val="26"/>
                <w:szCs w:val="26"/>
              </w:rPr>
            </w:pPr>
            <w:r w:rsidRPr="009E12B2">
              <w:rPr>
                <w:sz w:val="26"/>
                <w:szCs w:val="26"/>
              </w:rPr>
              <w:t>38.4</w:t>
            </w:r>
          </w:p>
        </w:tc>
      </w:tr>
      <w:tr w:rsidR="009E12B2" w:rsidRPr="009E12B2" w14:paraId="517F6FCC"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868A77C"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41EE23C7" w14:textId="77777777" w:rsidR="009E12B2" w:rsidRPr="009E12B2" w:rsidRDefault="009E12B2" w:rsidP="009E12B2">
            <w:pPr>
              <w:jc w:val="left"/>
              <w:rPr>
                <w:sz w:val="26"/>
                <w:szCs w:val="26"/>
              </w:rPr>
            </w:pPr>
            <w:r w:rsidRPr="009E12B2">
              <w:rPr>
                <w:sz w:val="26"/>
                <w:szCs w:val="26"/>
              </w:rPr>
              <w:t>LV-ABC 4x120</w:t>
            </w:r>
          </w:p>
        </w:tc>
        <w:tc>
          <w:tcPr>
            <w:tcW w:w="1440" w:type="dxa"/>
            <w:tcBorders>
              <w:top w:val="single" w:sz="4" w:space="0" w:color="000000"/>
              <w:left w:val="single" w:sz="4" w:space="0" w:color="000000"/>
              <w:bottom w:val="single" w:sz="4" w:space="0" w:color="000000"/>
              <w:right w:val="single" w:sz="4" w:space="0" w:color="000000"/>
            </w:tcBorders>
          </w:tcPr>
          <w:p w14:paraId="67DF5A10"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E8F10AB" w14:textId="77777777" w:rsidR="009E12B2" w:rsidRPr="009E12B2" w:rsidRDefault="009E12B2" w:rsidP="009E12B2">
            <w:pPr>
              <w:jc w:val="left"/>
              <w:rPr>
                <w:sz w:val="26"/>
                <w:szCs w:val="26"/>
              </w:rPr>
            </w:pPr>
            <w:r w:rsidRPr="009E12B2">
              <w:rPr>
                <w:sz w:val="26"/>
                <w:szCs w:val="26"/>
              </w:rPr>
              <w:t>43.6</w:t>
            </w:r>
          </w:p>
        </w:tc>
      </w:tr>
      <w:tr w:rsidR="009E12B2" w:rsidRPr="009E12B2" w14:paraId="57721180"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20F0D2BB" w14:textId="77777777" w:rsidR="009E12B2" w:rsidRPr="009E12B2" w:rsidRDefault="009E12B2" w:rsidP="009E12B2">
            <w:pPr>
              <w:jc w:val="center"/>
              <w:rPr>
                <w:sz w:val="26"/>
                <w:szCs w:val="26"/>
              </w:rPr>
            </w:pPr>
            <w:r w:rsidRPr="009E12B2">
              <w:rPr>
                <w:sz w:val="26"/>
                <w:szCs w:val="26"/>
              </w:rPr>
              <w:t>9</w:t>
            </w:r>
          </w:p>
        </w:tc>
        <w:tc>
          <w:tcPr>
            <w:tcW w:w="3417" w:type="dxa"/>
            <w:tcBorders>
              <w:top w:val="single" w:sz="4" w:space="0" w:color="000000"/>
              <w:left w:val="single" w:sz="4" w:space="0" w:color="000000"/>
              <w:bottom w:val="single" w:sz="4" w:space="0" w:color="000000"/>
              <w:right w:val="single" w:sz="4" w:space="0" w:color="000000"/>
            </w:tcBorders>
          </w:tcPr>
          <w:p w14:paraId="51D11FCE" w14:textId="77777777" w:rsidR="009E12B2" w:rsidRPr="009E12B2" w:rsidRDefault="009E12B2" w:rsidP="009E12B2">
            <w:pPr>
              <w:jc w:val="left"/>
              <w:rPr>
                <w:sz w:val="26"/>
                <w:szCs w:val="26"/>
              </w:rPr>
            </w:pPr>
            <w:r w:rsidRPr="009E12B2">
              <w:rPr>
                <w:sz w:val="26"/>
                <w:szCs w:val="26"/>
              </w:rPr>
              <w:t>Đường kính bó cáp của kẹp</w:t>
            </w:r>
          </w:p>
        </w:tc>
        <w:tc>
          <w:tcPr>
            <w:tcW w:w="1440" w:type="dxa"/>
            <w:tcBorders>
              <w:top w:val="single" w:sz="4" w:space="0" w:color="000000"/>
              <w:left w:val="single" w:sz="4" w:space="0" w:color="000000"/>
              <w:bottom w:val="single" w:sz="4" w:space="0" w:color="000000"/>
              <w:right w:val="single" w:sz="4" w:space="0" w:color="000000"/>
            </w:tcBorders>
          </w:tcPr>
          <w:p w14:paraId="5EBE13CD" w14:textId="77777777" w:rsidR="009E12B2" w:rsidRPr="009E12B2" w:rsidRDefault="009E12B2" w:rsidP="009E12B2">
            <w:pPr>
              <w:jc w:val="center"/>
              <w:rPr>
                <w:sz w:val="26"/>
                <w:szCs w:val="26"/>
              </w:rPr>
            </w:pPr>
            <w:r w:rsidRPr="009E12B2">
              <w:rPr>
                <w:sz w:val="26"/>
                <w:szCs w:val="26"/>
              </w:rPr>
              <w:t>mm</w:t>
            </w:r>
          </w:p>
        </w:tc>
        <w:tc>
          <w:tcPr>
            <w:tcW w:w="3600" w:type="dxa"/>
            <w:tcBorders>
              <w:top w:val="single" w:sz="4" w:space="0" w:color="000000"/>
              <w:left w:val="single" w:sz="4" w:space="0" w:color="000000"/>
              <w:bottom w:val="single" w:sz="4" w:space="0" w:color="000000"/>
              <w:right w:val="single" w:sz="4" w:space="0" w:color="000000"/>
            </w:tcBorders>
          </w:tcPr>
          <w:p w14:paraId="3D0A83E1" w14:textId="77777777" w:rsidR="009E12B2" w:rsidRPr="009E12B2" w:rsidRDefault="009E12B2" w:rsidP="009E12B2">
            <w:pPr>
              <w:jc w:val="left"/>
              <w:rPr>
                <w:sz w:val="26"/>
                <w:szCs w:val="26"/>
              </w:rPr>
            </w:pPr>
          </w:p>
        </w:tc>
      </w:tr>
      <w:tr w:rsidR="009E12B2" w:rsidRPr="009E12B2" w14:paraId="3567B6D6"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4E162F45"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442046C1" w14:textId="77777777" w:rsidR="009E12B2" w:rsidRPr="009E12B2" w:rsidRDefault="009E12B2" w:rsidP="009E12B2">
            <w:pPr>
              <w:jc w:val="left"/>
              <w:rPr>
                <w:sz w:val="26"/>
                <w:szCs w:val="26"/>
              </w:rPr>
            </w:pPr>
            <w:r w:rsidRPr="009E12B2">
              <w:rPr>
                <w:sz w:val="26"/>
                <w:szCs w:val="26"/>
              </w:rPr>
              <w:t>LV-ABC 4x50</w:t>
            </w:r>
          </w:p>
        </w:tc>
        <w:tc>
          <w:tcPr>
            <w:tcW w:w="1440" w:type="dxa"/>
            <w:tcBorders>
              <w:top w:val="single" w:sz="4" w:space="0" w:color="000000"/>
              <w:left w:val="single" w:sz="4" w:space="0" w:color="000000"/>
              <w:bottom w:val="single" w:sz="4" w:space="0" w:color="000000"/>
              <w:right w:val="single" w:sz="4" w:space="0" w:color="000000"/>
            </w:tcBorders>
          </w:tcPr>
          <w:p w14:paraId="2547280A"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5D7DDE0" w14:textId="77777777" w:rsidR="009E12B2" w:rsidRPr="009E12B2" w:rsidRDefault="009E12B2" w:rsidP="009E12B2">
            <w:pPr>
              <w:jc w:val="left"/>
              <w:rPr>
                <w:sz w:val="26"/>
                <w:szCs w:val="26"/>
              </w:rPr>
            </w:pPr>
            <w:r w:rsidRPr="009E12B2">
              <w:rPr>
                <w:sz w:val="26"/>
                <w:szCs w:val="26"/>
              </w:rPr>
              <w:t>28.7</w:t>
            </w:r>
          </w:p>
        </w:tc>
      </w:tr>
      <w:tr w:rsidR="009E12B2" w:rsidRPr="009E12B2" w14:paraId="51163598"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66DE0F20"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6FF7213A" w14:textId="77777777" w:rsidR="009E12B2" w:rsidRPr="009E12B2" w:rsidRDefault="009E12B2" w:rsidP="009E12B2">
            <w:pPr>
              <w:jc w:val="left"/>
              <w:rPr>
                <w:sz w:val="26"/>
                <w:szCs w:val="26"/>
              </w:rPr>
            </w:pPr>
            <w:r w:rsidRPr="009E12B2">
              <w:rPr>
                <w:sz w:val="26"/>
                <w:szCs w:val="26"/>
              </w:rPr>
              <w:t>LV-ABC 4x70</w:t>
            </w:r>
          </w:p>
        </w:tc>
        <w:tc>
          <w:tcPr>
            <w:tcW w:w="1440" w:type="dxa"/>
            <w:tcBorders>
              <w:top w:val="single" w:sz="4" w:space="0" w:color="000000"/>
              <w:left w:val="single" w:sz="4" w:space="0" w:color="000000"/>
              <w:bottom w:val="single" w:sz="4" w:space="0" w:color="000000"/>
              <w:right w:val="single" w:sz="4" w:space="0" w:color="000000"/>
            </w:tcBorders>
          </w:tcPr>
          <w:p w14:paraId="76C2AFC5"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5DE0298" w14:textId="77777777" w:rsidR="009E12B2" w:rsidRPr="009E12B2" w:rsidRDefault="009E12B2" w:rsidP="009E12B2">
            <w:pPr>
              <w:jc w:val="left"/>
              <w:rPr>
                <w:sz w:val="26"/>
                <w:szCs w:val="26"/>
              </w:rPr>
            </w:pPr>
            <w:r w:rsidRPr="009E12B2">
              <w:rPr>
                <w:sz w:val="26"/>
                <w:szCs w:val="26"/>
              </w:rPr>
              <w:t>32.8</w:t>
            </w:r>
          </w:p>
        </w:tc>
      </w:tr>
      <w:tr w:rsidR="009E12B2" w:rsidRPr="009E12B2" w14:paraId="256498AC"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5C12E0C8"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5B464D51" w14:textId="77777777" w:rsidR="009E12B2" w:rsidRPr="009E12B2" w:rsidRDefault="009E12B2" w:rsidP="009E12B2">
            <w:pPr>
              <w:jc w:val="left"/>
              <w:rPr>
                <w:sz w:val="26"/>
                <w:szCs w:val="26"/>
              </w:rPr>
            </w:pPr>
            <w:r w:rsidRPr="009E12B2">
              <w:rPr>
                <w:sz w:val="26"/>
                <w:szCs w:val="26"/>
              </w:rPr>
              <w:t>LV-ABC 4x95</w:t>
            </w:r>
          </w:p>
        </w:tc>
        <w:tc>
          <w:tcPr>
            <w:tcW w:w="1440" w:type="dxa"/>
            <w:tcBorders>
              <w:top w:val="single" w:sz="4" w:space="0" w:color="000000"/>
              <w:left w:val="single" w:sz="4" w:space="0" w:color="000000"/>
              <w:bottom w:val="single" w:sz="4" w:space="0" w:color="000000"/>
              <w:right w:val="single" w:sz="4" w:space="0" w:color="000000"/>
            </w:tcBorders>
          </w:tcPr>
          <w:p w14:paraId="33111583"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1730A73" w14:textId="77777777" w:rsidR="009E12B2" w:rsidRPr="009E12B2" w:rsidRDefault="009E12B2" w:rsidP="009E12B2">
            <w:pPr>
              <w:jc w:val="left"/>
              <w:rPr>
                <w:sz w:val="26"/>
                <w:szCs w:val="26"/>
              </w:rPr>
            </w:pPr>
            <w:r w:rsidRPr="009E12B2">
              <w:rPr>
                <w:sz w:val="26"/>
                <w:szCs w:val="26"/>
              </w:rPr>
              <w:t>38.4</w:t>
            </w:r>
          </w:p>
        </w:tc>
      </w:tr>
      <w:tr w:rsidR="009E12B2" w:rsidRPr="009E12B2" w14:paraId="10DC09EC"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1F41CF7C" w14:textId="77777777" w:rsidR="009E12B2" w:rsidRPr="009E12B2" w:rsidRDefault="009E12B2" w:rsidP="009E12B2">
            <w:pPr>
              <w:jc w:val="center"/>
              <w:rPr>
                <w:sz w:val="26"/>
                <w:szCs w:val="26"/>
              </w:rPr>
            </w:pPr>
          </w:p>
        </w:tc>
        <w:tc>
          <w:tcPr>
            <w:tcW w:w="3417" w:type="dxa"/>
            <w:tcBorders>
              <w:top w:val="single" w:sz="4" w:space="0" w:color="000000"/>
              <w:left w:val="single" w:sz="4" w:space="0" w:color="000000"/>
              <w:bottom w:val="single" w:sz="4" w:space="0" w:color="000000"/>
              <w:right w:val="single" w:sz="4" w:space="0" w:color="000000"/>
            </w:tcBorders>
          </w:tcPr>
          <w:p w14:paraId="3AC18916" w14:textId="77777777" w:rsidR="009E12B2" w:rsidRPr="009E12B2" w:rsidRDefault="009E12B2" w:rsidP="009E12B2">
            <w:pPr>
              <w:jc w:val="left"/>
              <w:rPr>
                <w:sz w:val="26"/>
                <w:szCs w:val="26"/>
              </w:rPr>
            </w:pPr>
            <w:r w:rsidRPr="009E12B2">
              <w:rPr>
                <w:sz w:val="26"/>
                <w:szCs w:val="26"/>
              </w:rPr>
              <w:t>LV-ABC 4x120</w:t>
            </w:r>
          </w:p>
        </w:tc>
        <w:tc>
          <w:tcPr>
            <w:tcW w:w="1440" w:type="dxa"/>
            <w:tcBorders>
              <w:top w:val="single" w:sz="4" w:space="0" w:color="000000"/>
              <w:left w:val="single" w:sz="4" w:space="0" w:color="000000"/>
              <w:bottom w:val="single" w:sz="4" w:space="0" w:color="000000"/>
              <w:right w:val="single" w:sz="4" w:space="0" w:color="000000"/>
            </w:tcBorders>
          </w:tcPr>
          <w:p w14:paraId="2DB4DDF2"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EB3554C" w14:textId="77777777" w:rsidR="009E12B2" w:rsidRPr="009E12B2" w:rsidRDefault="009E12B2" w:rsidP="009E12B2">
            <w:pPr>
              <w:jc w:val="left"/>
              <w:rPr>
                <w:sz w:val="26"/>
                <w:szCs w:val="26"/>
              </w:rPr>
            </w:pPr>
            <w:r w:rsidRPr="009E12B2">
              <w:rPr>
                <w:sz w:val="26"/>
                <w:szCs w:val="26"/>
              </w:rPr>
              <w:t>43.6</w:t>
            </w:r>
          </w:p>
        </w:tc>
      </w:tr>
      <w:tr w:rsidR="009E12B2" w:rsidRPr="009E12B2" w14:paraId="0736FD1C" w14:textId="77777777" w:rsidTr="000D6BE3">
        <w:trPr>
          <w:trHeight w:hRule="exact" w:val="605"/>
        </w:trPr>
        <w:tc>
          <w:tcPr>
            <w:tcW w:w="653" w:type="dxa"/>
            <w:tcBorders>
              <w:top w:val="single" w:sz="4" w:space="0" w:color="000000"/>
              <w:left w:val="single" w:sz="4" w:space="0" w:color="000000"/>
              <w:bottom w:val="single" w:sz="4" w:space="0" w:color="000000"/>
              <w:right w:val="single" w:sz="4" w:space="0" w:color="000000"/>
            </w:tcBorders>
          </w:tcPr>
          <w:p w14:paraId="647556E2" w14:textId="77777777" w:rsidR="009E12B2" w:rsidRPr="009E12B2" w:rsidRDefault="009E12B2" w:rsidP="009E12B2">
            <w:pPr>
              <w:jc w:val="center"/>
              <w:rPr>
                <w:sz w:val="26"/>
                <w:szCs w:val="26"/>
              </w:rPr>
            </w:pPr>
            <w:r w:rsidRPr="009E12B2">
              <w:rPr>
                <w:sz w:val="26"/>
                <w:szCs w:val="26"/>
              </w:rPr>
              <w:lastRenderedPageBreak/>
              <w:t>10</w:t>
            </w:r>
          </w:p>
        </w:tc>
        <w:tc>
          <w:tcPr>
            <w:tcW w:w="3417" w:type="dxa"/>
            <w:tcBorders>
              <w:top w:val="single" w:sz="4" w:space="0" w:color="000000"/>
              <w:left w:val="single" w:sz="4" w:space="0" w:color="000000"/>
              <w:bottom w:val="single" w:sz="4" w:space="0" w:color="000000"/>
              <w:right w:val="single" w:sz="4" w:space="0" w:color="000000"/>
            </w:tcBorders>
          </w:tcPr>
          <w:p w14:paraId="04930621" w14:textId="77777777" w:rsidR="009E12B2" w:rsidRPr="009E12B2" w:rsidRDefault="009E12B2" w:rsidP="009E12B2">
            <w:pPr>
              <w:jc w:val="left"/>
              <w:rPr>
                <w:sz w:val="26"/>
                <w:szCs w:val="26"/>
              </w:rPr>
            </w:pPr>
            <w:r w:rsidRPr="009E12B2">
              <w:rPr>
                <w:sz w:val="26"/>
                <w:szCs w:val="26"/>
              </w:rPr>
              <w:t>Tải phá hủy tối thiểu (theo tiêu chuẩn AS 3766)</w:t>
            </w:r>
          </w:p>
        </w:tc>
        <w:tc>
          <w:tcPr>
            <w:tcW w:w="1440" w:type="dxa"/>
            <w:tcBorders>
              <w:top w:val="single" w:sz="4" w:space="0" w:color="000000"/>
              <w:left w:val="single" w:sz="4" w:space="0" w:color="000000"/>
              <w:bottom w:val="single" w:sz="4" w:space="0" w:color="000000"/>
              <w:right w:val="single" w:sz="4" w:space="0" w:color="000000"/>
            </w:tcBorders>
          </w:tcPr>
          <w:p w14:paraId="175ED44B" w14:textId="77777777" w:rsidR="009E12B2" w:rsidRPr="009E12B2" w:rsidRDefault="009E12B2" w:rsidP="009E12B2">
            <w:pPr>
              <w:jc w:val="center"/>
              <w:rPr>
                <w:sz w:val="26"/>
                <w:szCs w:val="26"/>
              </w:rPr>
            </w:pPr>
            <w:r w:rsidRPr="009E12B2">
              <w:rPr>
                <w:sz w:val="26"/>
                <w:szCs w:val="26"/>
              </w:rPr>
              <w:t>kN</w:t>
            </w:r>
          </w:p>
        </w:tc>
        <w:tc>
          <w:tcPr>
            <w:tcW w:w="3600" w:type="dxa"/>
            <w:tcBorders>
              <w:top w:val="single" w:sz="4" w:space="0" w:color="000000"/>
              <w:left w:val="single" w:sz="4" w:space="0" w:color="000000"/>
              <w:bottom w:val="single" w:sz="4" w:space="0" w:color="000000"/>
              <w:right w:val="single" w:sz="4" w:space="0" w:color="000000"/>
            </w:tcBorders>
          </w:tcPr>
          <w:p w14:paraId="2C02EC7B" w14:textId="77777777" w:rsidR="009E12B2" w:rsidRPr="009E12B2" w:rsidRDefault="009E12B2" w:rsidP="009E12B2">
            <w:pPr>
              <w:jc w:val="left"/>
              <w:rPr>
                <w:sz w:val="26"/>
                <w:szCs w:val="26"/>
              </w:rPr>
            </w:pPr>
            <w:r w:rsidRPr="009E12B2">
              <w:rPr>
                <w:sz w:val="26"/>
                <w:szCs w:val="26"/>
              </w:rPr>
              <w:t>6</w:t>
            </w:r>
          </w:p>
        </w:tc>
      </w:tr>
      <w:tr w:rsidR="009E12B2" w:rsidRPr="009E12B2" w14:paraId="0C288D32"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6398C727" w14:textId="77777777" w:rsidR="009E12B2" w:rsidRPr="009E12B2" w:rsidRDefault="009E12B2" w:rsidP="009E12B2">
            <w:pPr>
              <w:jc w:val="center"/>
              <w:rPr>
                <w:sz w:val="26"/>
                <w:szCs w:val="26"/>
              </w:rPr>
            </w:pPr>
            <w:r w:rsidRPr="009E12B2">
              <w:rPr>
                <w:sz w:val="26"/>
                <w:szCs w:val="26"/>
              </w:rPr>
              <w:t>11</w:t>
            </w:r>
          </w:p>
        </w:tc>
        <w:tc>
          <w:tcPr>
            <w:tcW w:w="3417" w:type="dxa"/>
            <w:tcBorders>
              <w:top w:val="single" w:sz="4" w:space="0" w:color="000000"/>
              <w:left w:val="single" w:sz="4" w:space="0" w:color="000000"/>
              <w:bottom w:val="single" w:sz="4" w:space="0" w:color="000000"/>
              <w:right w:val="single" w:sz="4" w:space="0" w:color="000000"/>
            </w:tcBorders>
          </w:tcPr>
          <w:p w14:paraId="771D14E8" w14:textId="77777777" w:rsidR="009E12B2" w:rsidRPr="009E12B2" w:rsidRDefault="009E12B2" w:rsidP="009E12B2">
            <w:pPr>
              <w:jc w:val="left"/>
              <w:rPr>
                <w:sz w:val="26"/>
                <w:szCs w:val="26"/>
              </w:rPr>
            </w:pPr>
            <w:r w:rsidRPr="009E12B2">
              <w:rPr>
                <w:sz w:val="26"/>
                <w:szCs w:val="26"/>
              </w:rPr>
              <w:t>Độ bền điện áp giữa các phần mang điện trong 1 phút</w:t>
            </w:r>
          </w:p>
        </w:tc>
        <w:tc>
          <w:tcPr>
            <w:tcW w:w="1440" w:type="dxa"/>
            <w:tcBorders>
              <w:top w:val="single" w:sz="4" w:space="0" w:color="000000"/>
              <w:left w:val="single" w:sz="4" w:space="0" w:color="000000"/>
              <w:bottom w:val="single" w:sz="4" w:space="0" w:color="000000"/>
              <w:right w:val="single" w:sz="4" w:space="0" w:color="000000"/>
            </w:tcBorders>
          </w:tcPr>
          <w:p w14:paraId="31B7FE25" w14:textId="77777777" w:rsidR="009E12B2" w:rsidRPr="009E12B2" w:rsidRDefault="009E12B2" w:rsidP="009E12B2">
            <w:pPr>
              <w:jc w:val="center"/>
              <w:rPr>
                <w:sz w:val="26"/>
                <w:szCs w:val="26"/>
              </w:rPr>
            </w:pPr>
            <w:r w:rsidRPr="009E12B2">
              <w:rPr>
                <w:sz w:val="26"/>
                <w:szCs w:val="26"/>
              </w:rPr>
              <w:t>kVrms</w:t>
            </w:r>
          </w:p>
        </w:tc>
        <w:tc>
          <w:tcPr>
            <w:tcW w:w="3600" w:type="dxa"/>
            <w:tcBorders>
              <w:top w:val="single" w:sz="4" w:space="0" w:color="000000"/>
              <w:left w:val="single" w:sz="4" w:space="0" w:color="000000"/>
              <w:bottom w:val="single" w:sz="4" w:space="0" w:color="000000"/>
              <w:right w:val="single" w:sz="4" w:space="0" w:color="000000"/>
            </w:tcBorders>
          </w:tcPr>
          <w:p w14:paraId="7A9DA0A3" w14:textId="77777777" w:rsidR="009E12B2" w:rsidRPr="009E12B2" w:rsidRDefault="009E12B2" w:rsidP="009E12B2">
            <w:pPr>
              <w:jc w:val="left"/>
              <w:rPr>
                <w:sz w:val="26"/>
                <w:szCs w:val="26"/>
              </w:rPr>
            </w:pPr>
            <w:r w:rsidRPr="009E12B2">
              <w:rPr>
                <w:sz w:val="26"/>
                <w:szCs w:val="26"/>
              </w:rPr>
              <w:t>4</w:t>
            </w:r>
          </w:p>
        </w:tc>
      </w:tr>
      <w:tr w:rsidR="009E12B2" w:rsidRPr="009E12B2" w14:paraId="5438C56A" w14:textId="77777777" w:rsidTr="000D6BE3">
        <w:trPr>
          <w:trHeight w:hRule="exact" w:val="1765"/>
        </w:trPr>
        <w:tc>
          <w:tcPr>
            <w:tcW w:w="653" w:type="dxa"/>
            <w:tcBorders>
              <w:top w:val="single" w:sz="4" w:space="0" w:color="000000"/>
              <w:left w:val="single" w:sz="4" w:space="0" w:color="000000"/>
              <w:bottom w:val="single" w:sz="4" w:space="0" w:color="000000"/>
              <w:right w:val="single" w:sz="4" w:space="0" w:color="000000"/>
            </w:tcBorders>
          </w:tcPr>
          <w:p w14:paraId="0ABD73EF" w14:textId="77777777" w:rsidR="009E12B2" w:rsidRPr="009E12B2" w:rsidRDefault="009E12B2" w:rsidP="009E12B2">
            <w:pPr>
              <w:jc w:val="center"/>
              <w:rPr>
                <w:sz w:val="26"/>
                <w:szCs w:val="26"/>
              </w:rPr>
            </w:pPr>
          </w:p>
          <w:p w14:paraId="21155737" w14:textId="77777777" w:rsidR="009E12B2" w:rsidRPr="009E12B2" w:rsidRDefault="009E12B2" w:rsidP="009E12B2">
            <w:pPr>
              <w:jc w:val="center"/>
              <w:rPr>
                <w:sz w:val="26"/>
                <w:szCs w:val="26"/>
              </w:rPr>
            </w:pPr>
          </w:p>
          <w:p w14:paraId="4ABFA615" w14:textId="77777777" w:rsidR="009E12B2" w:rsidRPr="009E12B2" w:rsidRDefault="009E12B2" w:rsidP="009E12B2">
            <w:pPr>
              <w:jc w:val="center"/>
              <w:rPr>
                <w:sz w:val="26"/>
                <w:szCs w:val="26"/>
              </w:rPr>
            </w:pPr>
            <w:r w:rsidRPr="009E12B2">
              <w:rPr>
                <w:sz w:val="26"/>
                <w:szCs w:val="26"/>
              </w:rPr>
              <w:t>12</w:t>
            </w:r>
          </w:p>
        </w:tc>
        <w:tc>
          <w:tcPr>
            <w:tcW w:w="3417" w:type="dxa"/>
            <w:tcBorders>
              <w:top w:val="single" w:sz="4" w:space="0" w:color="000000"/>
              <w:left w:val="single" w:sz="4" w:space="0" w:color="000000"/>
              <w:bottom w:val="single" w:sz="4" w:space="0" w:color="000000"/>
              <w:right w:val="single" w:sz="4" w:space="0" w:color="000000"/>
            </w:tcBorders>
          </w:tcPr>
          <w:p w14:paraId="355349F3" w14:textId="77777777" w:rsidR="009E12B2" w:rsidRPr="009E12B2" w:rsidRDefault="009E12B2" w:rsidP="009E12B2">
            <w:pPr>
              <w:jc w:val="left"/>
              <w:rPr>
                <w:sz w:val="26"/>
                <w:szCs w:val="26"/>
              </w:rPr>
            </w:pPr>
            <w:r w:rsidRPr="009E12B2">
              <w:rPr>
                <w:sz w:val="26"/>
                <w:szCs w:val="26"/>
              </w:rPr>
              <w:t>Lực kéo đứt của vòng đệm cao su ôm cáp sau khi thử lão hóa ở nhiệt độ 100 ± 20C trong 168 giờ (theo tiêu chuẩn AS 1660.2)</w:t>
            </w:r>
          </w:p>
        </w:tc>
        <w:tc>
          <w:tcPr>
            <w:tcW w:w="1440" w:type="dxa"/>
            <w:tcBorders>
              <w:top w:val="single" w:sz="4" w:space="0" w:color="000000"/>
              <w:left w:val="single" w:sz="4" w:space="0" w:color="000000"/>
              <w:bottom w:val="single" w:sz="4" w:space="0" w:color="000000"/>
              <w:right w:val="single" w:sz="4" w:space="0" w:color="000000"/>
            </w:tcBorders>
          </w:tcPr>
          <w:p w14:paraId="5748AC58"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A08873C" w14:textId="77777777" w:rsidR="009E12B2" w:rsidRPr="009E12B2" w:rsidRDefault="009E12B2" w:rsidP="009E12B2">
            <w:pPr>
              <w:jc w:val="left"/>
              <w:rPr>
                <w:sz w:val="26"/>
                <w:szCs w:val="26"/>
              </w:rPr>
            </w:pPr>
            <w:r w:rsidRPr="009E12B2">
              <w:rPr>
                <w:sz w:val="26"/>
                <w:szCs w:val="26"/>
              </w:rPr>
              <w:t>Không được nhỏ hơn 70% lực kéo đứt trước khi lão hóa</w:t>
            </w:r>
          </w:p>
        </w:tc>
      </w:tr>
      <w:tr w:rsidR="009E12B2" w:rsidRPr="009E12B2" w14:paraId="6329A1C4" w14:textId="77777777" w:rsidTr="000D6BE3">
        <w:trPr>
          <w:trHeight w:hRule="exact" w:val="1864"/>
        </w:trPr>
        <w:tc>
          <w:tcPr>
            <w:tcW w:w="653" w:type="dxa"/>
            <w:tcBorders>
              <w:top w:val="single" w:sz="4" w:space="0" w:color="000000"/>
              <w:left w:val="single" w:sz="4" w:space="0" w:color="000000"/>
              <w:bottom w:val="single" w:sz="4" w:space="0" w:color="000000"/>
              <w:right w:val="single" w:sz="4" w:space="0" w:color="000000"/>
            </w:tcBorders>
          </w:tcPr>
          <w:p w14:paraId="20FA4B53" w14:textId="77777777" w:rsidR="009E12B2" w:rsidRPr="009E12B2" w:rsidRDefault="009E12B2" w:rsidP="009E12B2">
            <w:pPr>
              <w:jc w:val="center"/>
              <w:rPr>
                <w:sz w:val="26"/>
                <w:szCs w:val="26"/>
              </w:rPr>
            </w:pPr>
          </w:p>
          <w:p w14:paraId="3D28847F" w14:textId="77777777" w:rsidR="009E12B2" w:rsidRPr="009E12B2" w:rsidRDefault="009E12B2" w:rsidP="009E12B2">
            <w:pPr>
              <w:jc w:val="center"/>
              <w:rPr>
                <w:sz w:val="26"/>
                <w:szCs w:val="26"/>
              </w:rPr>
            </w:pPr>
          </w:p>
          <w:p w14:paraId="566FD1B4" w14:textId="77777777" w:rsidR="009E12B2" w:rsidRPr="009E12B2" w:rsidRDefault="009E12B2" w:rsidP="009E12B2">
            <w:pPr>
              <w:jc w:val="center"/>
              <w:rPr>
                <w:sz w:val="26"/>
                <w:szCs w:val="26"/>
              </w:rPr>
            </w:pPr>
            <w:r w:rsidRPr="009E12B2">
              <w:rPr>
                <w:sz w:val="26"/>
                <w:szCs w:val="26"/>
              </w:rPr>
              <w:t>13</w:t>
            </w:r>
          </w:p>
        </w:tc>
        <w:tc>
          <w:tcPr>
            <w:tcW w:w="3417" w:type="dxa"/>
            <w:tcBorders>
              <w:top w:val="single" w:sz="4" w:space="0" w:color="000000"/>
              <w:left w:val="single" w:sz="4" w:space="0" w:color="000000"/>
              <w:bottom w:val="single" w:sz="4" w:space="0" w:color="000000"/>
              <w:right w:val="single" w:sz="4" w:space="0" w:color="000000"/>
            </w:tcBorders>
          </w:tcPr>
          <w:p w14:paraId="1ACCD0DE" w14:textId="77777777" w:rsidR="009E12B2" w:rsidRPr="009E12B2" w:rsidRDefault="009E12B2" w:rsidP="009E12B2">
            <w:pPr>
              <w:jc w:val="left"/>
              <w:rPr>
                <w:sz w:val="26"/>
                <w:szCs w:val="26"/>
              </w:rPr>
            </w:pPr>
            <w:r w:rsidRPr="009E12B2">
              <w:rPr>
                <w:sz w:val="26"/>
                <w:szCs w:val="26"/>
              </w:rPr>
              <w:t>Độ dãn dài khi đứt của vòng đệm cao su ôm cáp sau khi thử lão hóa ở nhiệt độ 100 ± 20C trong 168 giờ (theo tiêu chuẩn AS 1660.2)</w:t>
            </w:r>
          </w:p>
        </w:tc>
        <w:tc>
          <w:tcPr>
            <w:tcW w:w="1440" w:type="dxa"/>
            <w:tcBorders>
              <w:top w:val="single" w:sz="4" w:space="0" w:color="000000"/>
              <w:left w:val="single" w:sz="4" w:space="0" w:color="000000"/>
              <w:bottom w:val="single" w:sz="4" w:space="0" w:color="000000"/>
              <w:right w:val="single" w:sz="4" w:space="0" w:color="000000"/>
            </w:tcBorders>
          </w:tcPr>
          <w:p w14:paraId="3E758C65"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E97DDED" w14:textId="77777777" w:rsidR="009E12B2" w:rsidRPr="009E12B2" w:rsidRDefault="009E12B2" w:rsidP="009E12B2">
            <w:pPr>
              <w:jc w:val="left"/>
              <w:rPr>
                <w:sz w:val="26"/>
                <w:szCs w:val="26"/>
              </w:rPr>
            </w:pPr>
            <w:r w:rsidRPr="009E12B2">
              <w:rPr>
                <w:sz w:val="26"/>
                <w:szCs w:val="26"/>
              </w:rPr>
              <w:t>Không được nhỏ hơn 60% độ dãn dài khi đứt trước khi lão hóa</w:t>
            </w:r>
          </w:p>
        </w:tc>
      </w:tr>
      <w:tr w:rsidR="009E12B2" w:rsidRPr="009E12B2" w14:paraId="6EE5F4EA" w14:textId="77777777" w:rsidTr="000D6BE3">
        <w:trPr>
          <w:trHeight w:hRule="exact" w:val="907"/>
        </w:trPr>
        <w:tc>
          <w:tcPr>
            <w:tcW w:w="653" w:type="dxa"/>
            <w:tcBorders>
              <w:top w:val="single" w:sz="4" w:space="0" w:color="000000"/>
              <w:left w:val="single" w:sz="4" w:space="0" w:color="000000"/>
              <w:bottom w:val="single" w:sz="4" w:space="0" w:color="000000"/>
              <w:right w:val="single" w:sz="4" w:space="0" w:color="000000"/>
            </w:tcBorders>
          </w:tcPr>
          <w:p w14:paraId="4F2FBFC8" w14:textId="77777777" w:rsidR="009E12B2" w:rsidRPr="009E12B2" w:rsidRDefault="009E12B2" w:rsidP="009E12B2">
            <w:pPr>
              <w:jc w:val="center"/>
              <w:rPr>
                <w:sz w:val="26"/>
                <w:szCs w:val="26"/>
              </w:rPr>
            </w:pPr>
          </w:p>
          <w:p w14:paraId="75DD44DA" w14:textId="77777777" w:rsidR="009E12B2" w:rsidRPr="009E12B2" w:rsidRDefault="009E12B2" w:rsidP="009E12B2">
            <w:pPr>
              <w:jc w:val="center"/>
              <w:rPr>
                <w:sz w:val="26"/>
                <w:szCs w:val="26"/>
              </w:rPr>
            </w:pPr>
            <w:r w:rsidRPr="009E12B2">
              <w:rPr>
                <w:sz w:val="26"/>
                <w:szCs w:val="26"/>
              </w:rPr>
              <w:t>14</w:t>
            </w:r>
          </w:p>
        </w:tc>
        <w:tc>
          <w:tcPr>
            <w:tcW w:w="3417" w:type="dxa"/>
            <w:tcBorders>
              <w:top w:val="single" w:sz="4" w:space="0" w:color="000000"/>
              <w:left w:val="single" w:sz="4" w:space="0" w:color="000000"/>
              <w:bottom w:val="single" w:sz="4" w:space="0" w:color="000000"/>
              <w:right w:val="single" w:sz="4" w:space="0" w:color="000000"/>
            </w:tcBorders>
          </w:tcPr>
          <w:p w14:paraId="44A7604C" w14:textId="77777777" w:rsidR="009E12B2" w:rsidRPr="009E12B2" w:rsidRDefault="009E12B2" w:rsidP="009E12B2">
            <w:pPr>
              <w:jc w:val="left"/>
              <w:rPr>
                <w:sz w:val="26"/>
                <w:szCs w:val="26"/>
              </w:rPr>
            </w:pPr>
            <w:r w:rsidRPr="009E12B2">
              <w:rPr>
                <w:sz w:val="26"/>
                <w:szCs w:val="26"/>
              </w:rPr>
              <w:t>Catalogue/Bảng vẽ của nhà sản xuất thể hiện các kích thước và thông số kỹ thuật.</w:t>
            </w:r>
          </w:p>
        </w:tc>
        <w:tc>
          <w:tcPr>
            <w:tcW w:w="1440" w:type="dxa"/>
            <w:tcBorders>
              <w:top w:val="single" w:sz="4" w:space="0" w:color="000000"/>
              <w:left w:val="single" w:sz="4" w:space="0" w:color="000000"/>
              <w:bottom w:val="single" w:sz="4" w:space="0" w:color="000000"/>
              <w:right w:val="single" w:sz="4" w:space="0" w:color="000000"/>
            </w:tcBorders>
          </w:tcPr>
          <w:p w14:paraId="64261C3F"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5169885" w14:textId="77777777" w:rsidR="009E12B2" w:rsidRPr="009E12B2" w:rsidRDefault="009E12B2" w:rsidP="009E12B2">
            <w:pPr>
              <w:jc w:val="left"/>
              <w:rPr>
                <w:sz w:val="26"/>
                <w:szCs w:val="26"/>
              </w:rPr>
            </w:pPr>
            <w:r w:rsidRPr="009E12B2">
              <w:rPr>
                <w:sz w:val="26"/>
                <w:szCs w:val="26"/>
              </w:rPr>
              <w:t>Có</w:t>
            </w:r>
          </w:p>
        </w:tc>
      </w:tr>
      <w:tr w:rsidR="009E12B2" w:rsidRPr="009E12B2" w14:paraId="47B205D0"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06F1A39B" w14:textId="77777777" w:rsidR="009E12B2" w:rsidRPr="009E12B2" w:rsidRDefault="009E12B2" w:rsidP="009E12B2">
            <w:pPr>
              <w:jc w:val="center"/>
              <w:rPr>
                <w:sz w:val="26"/>
                <w:szCs w:val="26"/>
              </w:rPr>
            </w:pPr>
            <w:r w:rsidRPr="009E12B2">
              <w:rPr>
                <w:sz w:val="26"/>
                <w:szCs w:val="26"/>
              </w:rPr>
              <w:t>15</w:t>
            </w:r>
          </w:p>
        </w:tc>
        <w:tc>
          <w:tcPr>
            <w:tcW w:w="3417" w:type="dxa"/>
            <w:tcBorders>
              <w:top w:val="single" w:sz="4" w:space="0" w:color="000000"/>
              <w:left w:val="single" w:sz="4" w:space="0" w:color="000000"/>
              <w:bottom w:val="single" w:sz="4" w:space="0" w:color="000000"/>
              <w:right w:val="single" w:sz="4" w:space="0" w:color="000000"/>
            </w:tcBorders>
          </w:tcPr>
          <w:p w14:paraId="7F1E28AD" w14:textId="77777777" w:rsidR="009E12B2" w:rsidRPr="009E12B2" w:rsidRDefault="009E12B2" w:rsidP="009E12B2">
            <w:pPr>
              <w:jc w:val="left"/>
              <w:rPr>
                <w:sz w:val="26"/>
                <w:szCs w:val="26"/>
              </w:rPr>
            </w:pPr>
            <w:r w:rsidRPr="009E12B2">
              <w:rPr>
                <w:sz w:val="26"/>
                <w:szCs w:val="26"/>
              </w:rPr>
              <w:t>Nhiệt độ môi trường cực đại</w:t>
            </w:r>
          </w:p>
        </w:tc>
        <w:tc>
          <w:tcPr>
            <w:tcW w:w="1440" w:type="dxa"/>
            <w:tcBorders>
              <w:top w:val="single" w:sz="4" w:space="0" w:color="000000"/>
              <w:left w:val="single" w:sz="4" w:space="0" w:color="000000"/>
              <w:bottom w:val="single" w:sz="4" w:space="0" w:color="000000"/>
              <w:right w:val="single" w:sz="4" w:space="0" w:color="000000"/>
            </w:tcBorders>
          </w:tcPr>
          <w:p w14:paraId="430B7DF7"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AEC5628" w14:textId="77777777" w:rsidR="009E12B2" w:rsidRPr="009E12B2" w:rsidRDefault="009E12B2" w:rsidP="009E12B2">
            <w:pPr>
              <w:jc w:val="left"/>
              <w:rPr>
                <w:sz w:val="26"/>
                <w:szCs w:val="26"/>
              </w:rPr>
            </w:pPr>
            <w:r w:rsidRPr="009E12B2">
              <w:rPr>
                <w:sz w:val="26"/>
                <w:szCs w:val="26"/>
              </w:rPr>
              <w:t>450C</w:t>
            </w:r>
          </w:p>
        </w:tc>
      </w:tr>
      <w:tr w:rsidR="009E12B2" w:rsidRPr="009E12B2" w14:paraId="58F58C80"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1395C8C5" w14:textId="77777777" w:rsidR="009E12B2" w:rsidRPr="009E12B2" w:rsidRDefault="009E12B2" w:rsidP="009E12B2">
            <w:pPr>
              <w:jc w:val="center"/>
              <w:rPr>
                <w:sz w:val="26"/>
                <w:szCs w:val="26"/>
              </w:rPr>
            </w:pPr>
            <w:r w:rsidRPr="009E12B2">
              <w:rPr>
                <w:sz w:val="26"/>
                <w:szCs w:val="26"/>
              </w:rPr>
              <w:t>16</w:t>
            </w:r>
          </w:p>
        </w:tc>
        <w:tc>
          <w:tcPr>
            <w:tcW w:w="3417" w:type="dxa"/>
            <w:tcBorders>
              <w:top w:val="single" w:sz="4" w:space="0" w:color="000000"/>
              <w:left w:val="single" w:sz="4" w:space="0" w:color="000000"/>
              <w:bottom w:val="single" w:sz="4" w:space="0" w:color="000000"/>
              <w:right w:val="single" w:sz="4" w:space="0" w:color="000000"/>
            </w:tcBorders>
          </w:tcPr>
          <w:p w14:paraId="7443D6A0" w14:textId="77777777" w:rsidR="009E12B2" w:rsidRPr="009E12B2" w:rsidRDefault="009E12B2" w:rsidP="009E12B2">
            <w:pPr>
              <w:jc w:val="left"/>
              <w:rPr>
                <w:sz w:val="26"/>
                <w:szCs w:val="26"/>
              </w:rPr>
            </w:pPr>
            <w:r w:rsidRPr="009E12B2">
              <w:rPr>
                <w:sz w:val="26"/>
                <w:szCs w:val="26"/>
              </w:rPr>
              <w:t>Độ ẩm môi trường tương đối cực đại</w:t>
            </w:r>
          </w:p>
        </w:tc>
        <w:tc>
          <w:tcPr>
            <w:tcW w:w="1440" w:type="dxa"/>
            <w:tcBorders>
              <w:top w:val="single" w:sz="4" w:space="0" w:color="000000"/>
              <w:left w:val="single" w:sz="4" w:space="0" w:color="000000"/>
              <w:bottom w:val="single" w:sz="4" w:space="0" w:color="000000"/>
              <w:right w:val="single" w:sz="4" w:space="0" w:color="000000"/>
            </w:tcBorders>
          </w:tcPr>
          <w:p w14:paraId="698DA6A4"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A3EDEC8" w14:textId="77777777" w:rsidR="009E12B2" w:rsidRPr="009E12B2" w:rsidRDefault="009E12B2" w:rsidP="009E12B2">
            <w:pPr>
              <w:jc w:val="left"/>
              <w:rPr>
                <w:sz w:val="26"/>
                <w:szCs w:val="26"/>
              </w:rPr>
            </w:pPr>
            <w:r w:rsidRPr="009E12B2">
              <w:rPr>
                <w:sz w:val="26"/>
                <w:szCs w:val="26"/>
              </w:rPr>
              <w:t>100%</w:t>
            </w:r>
          </w:p>
        </w:tc>
      </w:tr>
      <w:tr w:rsidR="009E12B2" w:rsidRPr="009E12B2" w14:paraId="32553D56"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F1BEF6D" w14:textId="77777777" w:rsidR="009E12B2" w:rsidRPr="009E12B2" w:rsidRDefault="009E12B2" w:rsidP="009E12B2">
            <w:pPr>
              <w:jc w:val="center"/>
              <w:rPr>
                <w:sz w:val="26"/>
                <w:szCs w:val="26"/>
              </w:rPr>
            </w:pPr>
            <w:r w:rsidRPr="009E12B2">
              <w:rPr>
                <w:sz w:val="26"/>
                <w:szCs w:val="26"/>
              </w:rPr>
              <w:t>17</w:t>
            </w:r>
          </w:p>
        </w:tc>
        <w:tc>
          <w:tcPr>
            <w:tcW w:w="3417" w:type="dxa"/>
            <w:tcBorders>
              <w:top w:val="single" w:sz="4" w:space="0" w:color="000000"/>
              <w:left w:val="single" w:sz="4" w:space="0" w:color="000000"/>
              <w:bottom w:val="single" w:sz="4" w:space="0" w:color="000000"/>
              <w:right w:val="single" w:sz="4" w:space="0" w:color="000000"/>
            </w:tcBorders>
          </w:tcPr>
          <w:p w14:paraId="4DBD1C23" w14:textId="77777777" w:rsidR="009E12B2" w:rsidRPr="009E12B2" w:rsidRDefault="009E12B2" w:rsidP="009E12B2">
            <w:pPr>
              <w:jc w:val="left"/>
              <w:rPr>
                <w:sz w:val="26"/>
                <w:szCs w:val="26"/>
              </w:rPr>
            </w:pPr>
            <w:r w:rsidRPr="009E12B2">
              <w:rPr>
                <w:sz w:val="26"/>
                <w:szCs w:val="26"/>
              </w:rPr>
              <w:t>Kiểm tra và thử nghiệm</w:t>
            </w:r>
          </w:p>
        </w:tc>
        <w:tc>
          <w:tcPr>
            <w:tcW w:w="1440" w:type="dxa"/>
            <w:tcBorders>
              <w:top w:val="single" w:sz="4" w:space="0" w:color="000000"/>
              <w:left w:val="single" w:sz="4" w:space="0" w:color="000000"/>
              <w:bottom w:val="single" w:sz="4" w:space="0" w:color="000000"/>
              <w:right w:val="single" w:sz="4" w:space="0" w:color="000000"/>
            </w:tcBorders>
          </w:tcPr>
          <w:p w14:paraId="6AED4800"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2BF0074F" w14:textId="77777777" w:rsidR="009E12B2" w:rsidRPr="009E12B2" w:rsidRDefault="009E12B2" w:rsidP="009E12B2">
            <w:pPr>
              <w:jc w:val="left"/>
              <w:rPr>
                <w:sz w:val="26"/>
                <w:szCs w:val="26"/>
              </w:rPr>
            </w:pPr>
            <w:r w:rsidRPr="009E12B2">
              <w:rPr>
                <w:sz w:val="26"/>
                <w:szCs w:val="26"/>
              </w:rPr>
              <w:t>Nêu cụ thể</w:t>
            </w:r>
          </w:p>
        </w:tc>
      </w:tr>
      <w:tr w:rsidR="009E12B2" w:rsidRPr="009E12B2" w14:paraId="2A1F8278" w14:textId="77777777" w:rsidTr="000D6BE3">
        <w:trPr>
          <w:trHeight w:hRule="exact" w:val="2102"/>
        </w:trPr>
        <w:tc>
          <w:tcPr>
            <w:tcW w:w="653" w:type="dxa"/>
            <w:tcBorders>
              <w:top w:val="single" w:sz="4" w:space="0" w:color="000000"/>
              <w:left w:val="single" w:sz="4" w:space="0" w:color="000000"/>
              <w:bottom w:val="single" w:sz="4" w:space="0" w:color="000000"/>
              <w:right w:val="single" w:sz="4" w:space="0" w:color="000000"/>
            </w:tcBorders>
          </w:tcPr>
          <w:p w14:paraId="0B1EEBB4" w14:textId="77777777" w:rsidR="009E12B2" w:rsidRPr="009E12B2" w:rsidRDefault="009E12B2" w:rsidP="009E12B2">
            <w:pPr>
              <w:jc w:val="center"/>
              <w:rPr>
                <w:sz w:val="26"/>
                <w:szCs w:val="26"/>
              </w:rPr>
            </w:pPr>
          </w:p>
          <w:p w14:paraId="3C451B9A" w14:textId="77777777" w:rsidR="009E12B2" w:rsidRPr="009E12B2" w:rsidRDefault="009E12B2" w:rsidP="009E12B2">
            <w:pPr>
              <w:jc w:val="center"/>
              <w:rPr>
                <w:sz w:val="26"/>
                <w:szCs w:val="26"/>
              </w:rPr>
            </w:pPr>
          </w:p>
          <w:p w14:paraId="4240BA29" w14:textId="77777777" w:rsidR="009E12B2" w:rsidRPr="009E12B2" w:rsidRDefault="009E12B2" w:rsidP="009E12B2">
            <w:pPr>
              <w:jc w:val="center"/>
              <w:rPr>
                <w:sz w:val="26"/>
                <w:szCs w:val="26"/>
              </w:rPr>
            </w:pPr>
            <w:r w:rsidRPr="009E12B2">
              <w:rPr>
                <w:sz w:val="26"/>
                <w:szCs w:val="26"/>
              </w:rPr>
              <w:t>18</w:t>
            </w:r>
          </w:p>
        </w:tc>
        <w:tc>
          <w:tcPr>
            <w:tcW w:w="3417" w:type="dxa"/>
            <w:tcBorders>
              <w:top w:val="single" w:sz="4" w:space="0" w:color="000000"/>
              <w:left w:val="single" w:sz="4" w:space="0" w:color="000000"/>
              <w:bottom w:val="single" w:sz="4" w:space="0" w:color="000000"/>
              <w:right w:val="single" w:sz="4" w:space="0" w:color="000000"/>
            </w:tcBorders>
          </w:tcPr>
          <w:p w14:paraId="4832A138" w14:textId="77777777" w:rsidR="009E12B2" w:rsidRPr="009E12B2" w:rsidRDefault="009E12B2" w:rsidP="009E12B2">
            <w:pPr>
              <w:jc w:val="left"/>
              <w:rPr>
                <w:sz w:val="26"/>
                <w:szCs w:val="26"/>
              </w:rPr>
            </w:pPr>
            <w:r w:rsidRPr="009E12B2">
              <w:rPr>
                <w:sz w:val="26"/>
                <w:szCs w:val="26"/>
              </w:rPr>
              <w:t>Ghi nhãn</w:t>
            </w:r>
          </w:p>
        </w:tc>
        <w:tc>
          <w:tcPr>
            <w:tcW w:w="1440" w:type="dxa"/>
            <w:tcBorders>
              <w:top w:val="single" w:sz="4" w:space="0" w:color="000000"/>
              <w:left w:val="single" w:sz="4" w:space="0" w:color="000000"/>
              <w:bottom w:val="single" w:sz="4" w:space="0" w:color="000000"/>
              <w:right w:val="single" w:sz="4" w:space="0" w:color="000000"/>
            </w:tcBorders>
          </w:tcPr>
          <w:p w14:paraId="595FB184"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4729FC6E" w14:textId="77777777" w:rsidR="009E12B2" w:rsidRPr="009E12B2" w:rsidRDefault="009E12B2" w:rsidP="009E12B2">
            <w:pPr>
              <w:jc w:val="left"/>
              <w:rPr>
                <w:sz w:val="26"/>
                <w:szCs w:val="26"/>
              </w:rPr>
            </w:pPr>
            <w:r w:rsidRPr="009E12B2">
              <w:rPr>
                <w:sz w:val="26"/>
                <w:szCs w:val="26"/>
              </w:rPr>
              <w:t>Kẹp phải được ghi nhãn theo tiểu chuẩn AS 3766 với các nội dung sau:</w:t>
            </w:r>
          </w:p>
          <w:p w14:paraId="30C5DBE2" w14:textId="77777777" w:rsidR="009E12B2" w:rsidRPr="009E12B2" w:rsidRDefault="009E12B2" w:rsidP="009E12B2">
            <w:pPr>
              <w:jc w:val="left"/>
              <w:rPr>
                <w:sz w:val="26"/>
                <w:szCs w:val="26"/>
              </w:rPr>
            </w:pPr>
            <w:r w:rsidRPr="009E12B2">
              <w:rPr>
                <w:sz w:val="26"/>
                <w:szCs w:val="26"/>
              </w:rPr>
              <w:t>Nhãn hiệu/tên nhà sản xuất</w:t>
            </w:r>
          </w:p>
          <w:p w14:paraId="3191315D" w14:textId="77777777" w:rsidR="009E12B2" w:rsidRPr="009E12B2" w:rsidRDefault="009E12B2" w:rsidP="009E12B2">
            <w:pPr>
              <w:jc w:val="left"/>
              <w:rPr>
                <w:sz w:val="26"/>
                <w:szCs w:val="26"/>
              </w:rPr>
            </w:pPr>
            <w:r w:rsidRPr="009E12B2">
              <w:rPr>
                <w:sz w:val="26"/>
                <w:szCs w:val="26"/>
              </w:rPr>
              <w:t>Số lõi, tiết diện mỗi lõi… Việc ghi nhãn phải đảm bảo rõ và bền</w:t>
            </w:r>
          </w:p>
        </w:tc>
      </w:tr>
      <w:tr w:rsidR="009E12B2" w:rsidRPr="009E12B2" w14:paraId="5F9CD452" w14:textId="77777777" w:rsidTr="000D6BE3">
        <w:trPr>
          <w:trHeight w:hRule="exact" w:val="1210"/>
        </w:trPr>
        <w:tc>
          <w:tcPr>
            <w:tcW w:w="653" w:type="dxa"/>
            <w:tcBorders>
              <w:top w:val="single" w:sz="4" w:space="0" w:color="000000"/>
              <w:left w:val="single" w:sz="4" w:space="0" w:color="000000"/>
              <w:bottom w:val="single" w:sz="4" w:space="0" w:color="000000"/>
              <w:right w:val="single" w:sz="4" w:space="0" w:color="000000"/>
            </w:tcBorders>
          </w:tcPr>
          <w:p w14:paraId="15DD0C97" w14:textId="77777777" w:rsidR="009E12B2" w:rsidRPr="009E12B2" w:rsidRDefault="009E12B2" w:rsidP="009E12B2">
            <w:pPr>
              <w:jc w:val="center"/>
              <w:rPr>
                <w:sz w:val="26"/>
                <w:szCs w:val="26"/>
              </w:rPr>
            </w:pPr>
          </w:p>
          <w:p w14:paraId="5C38ABE9" w14:textId="77777777" w:rsidR="009E12B2" w:rsidRPr="009E12B2" w:rsidRDefault="009E12B2" w:rsidP="009E12B2">
            <w:pPr>
              <w:jc w:val="center"/>
              <w:rPr>
                <w:sz w:val="26"/>
                <w:szCs w:val="26"/>
              </w:rPr>
            </w:pPr>
            <w:r w:rsidRPr="009E12B2">
              <w:rPr>
                <w:sz w:val="26"/>
                <w:szCs w:val="26"/>
              </w:rPr>
              <w:t>19</w:t>
            </w:r>
          </w:p>
        </w:tc>
        <w:tc>
          <w:tcPr>
            <w:tcW w:w="3417" w:type="dxa"/>
            <w:tcBorders>
              <w:top w:val="single" w:sz="4" w:space="0" w:color="000000"/>
              <w:left w:val="single" w:sz="4" w:space="0" w:color="000000"/>
              <w:bottom w:val="single" w:sz="4" w:space="0" w:color="000000"/>
              <w:right w:val="single" w:sz="4" w:space="0" w:color="000000"/>
            </w:tcBorders>
          </w:tcPr>
          <w:p w14:paraId="0527E62F" w14:textId="77777777" w:rsidR="009E12B2" w:rsidRPr="009E12B2" w:rsidRDefault="009E12B2" w:rsidP="009E12B2">
            <w:pPr>
              <w:jc w:val="left"/>
              <w:rPr>
                <w:sz w:val="26"/>
                <w:szCs w:val="26"/>
              </w:rPr>
            </w:pPr>
            <w:r w:rsidRPr="009E12B2">
              <w:rPr>
                <w:sz w:val="26"/>
                <w:szCs w:val="26"/>
              </w:rPr>
              <w:t>Bao gói</w:t>
            </w:r>
          </w:p>
        </w:tc>
        <w:tc>
          <w:tcPr>
            <w:tcW w:w="1440" w:type="dxa"/>
            <w:tcBorders>
              <w:top w:val="single" w:sz="4" w:space="0" w:color="000000"/>
              <w:left w:val="single" w:sz="4" w:space="0" w:color="000000"/>
              <w:bottom w:val="single" w:sz="4" w:space="0" w:color="000000"/>
              <w:right w:val="single" w:sz="4" w:space="0" w:color="000000"/>
            </w:tcBorders>
          </w:tcPr>
          <w:p w14:paraId="66B65910"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C83994B" w14:textId="77777777" w:rsidR="009E12B2" w:rsidRPr="009E12B2" w:rsidRDefault="009E12B2" w:rsidP="009E12B2">
            <w:pPr>
              <w:jc w:val="left"/>
              <w:rPr>
                <w:sz w:val="26"/>
                <w:szCs w:val="26"/>
              </w:rPr>
            </w:pPr>
            <w:r w:rsidRPr="009E12B2">
              <w:rPr>
                <w:sz w:val="26"/>
                <w:szCs w:val="26"/>
              </w:rPr>
              <w:t>Kẹp phải được đóng gói để dễ dàng và thuận tiện cho việc bảo quản trong kho cũng như vận chuyển</w:t>
            </w:r>
          </w:p>
        </w:tc>
      </w:tr>
      <w:tr w:rsidR="009E12B2" w:rsidRPr="009E12B2" w14:paraId="5B3DC621"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1E8A3438" w14:textId="77777777" w:rsidR="009E12B2" w:rsidRPr="009E12B2" w:rsidRDefault="009E12B2" w:rsidP="009E12B2">
            <w:pPr>
              <w:jc w:val="center"/>
              <w:rPr>
                <w:sz w:val="26"/>
                <w:szCs w:val="26"/>
              </w:rPr>
            </w:pPr>
            <w:r w:rsidRPr="009E12B2">
              <w:rPr>
                <w:sz w:val="26"/>
                <w:szCs w:val="26"/>
              </w:rPr>
              <w:t>20</w:t>
            </w:r>
          </w:p>
        </w:tc>
        <w:tc>
          <w:tcPr>
            <w:tcW w:w="3417" w:type="dxa"/>
            <w:tcBorders>
              <w:top w:val="single" w:sz="4" w:space="0" w:color="000000"/>
              <w:left w:val="single" w:sz="4" w:space="0" w:color="000000"/>
              <w:bottom w:val="single" w:sz="4" w:space="0" w:color="000000"/>
              <w:right w:val="single" w:sz="4" w:space="0" w:color="000000"/>
            </w:tcBorders>
          </w:tcPr>
          <w:p w14:paraId="3702076F" w14:textId="77777777" w:rsidR="009E12B2" w:rsidRPr="009E12B2" w:rsidRDefault="009E12B2" w:rsidP="009E12B2">
            <w:pPr>
              <w:jc w:val="left"/>
              <w:rPr>
                <w:sz w:val="26"/>
                <w:szCs w:val="26"/>
              </w:rPr>
            </w:pPr>
            <w:r w:rsidRPr="009E12B2">
              <w:rPr>
                <w:sz w:val="26"/>
                <w:szCs w:val="26"/>
              </w:rPr>
              <w:t>Thí nghiệm điểm hình</w:t>
            </w:r>
          </w:p>
        </w:tc>
        <w:tc>
          <w:tcPr>
            <w:tcW w:w="1440" w:type="dxa"/>
            <w:tcBorders>
              <w:top w:val="single" w:sz="4" w:space="0" w:color="000000"/>
              <w:left w:val="single" w:sz="4" w:space="0" w:color="000000"/>
              <w:bottom w:val="single" w:sz="4" w:space="0" w:color="000000"/>
              <w:right w:val="single" w:sz="4" w:space="0" w:color="000000"/>
            </w:tcBorders>
          </w:tcPr>
          <w:p w14:paraId="63E404EA"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D9D6BCF" w14:textId="77777777" w:rsidR="009E12B2" w:rsidRPr="009E12B2" w:rsidRDefault="009E12B2" w:rsidP="009E12B2">
            <w:pPr>
              <w:jc w:val="left"/>
              <w:rPr>
                <w:sz w:val="26"/>
                <w:szCs w:val="26"/>
              </w:rPr>
            </w:pPr>
            <w:r w:rsidRPr="009E12B2">
              <w:rPr>
                <w:sz w:val="26"/>
                <w:szCs w:val="26"/>
              </w:rPr>
              <w:t>có</w:t>
            </w:r>
          </w:p>
        </w:tc>
      </w:tr>
      <w:tr w:rsidR="009E12B2" w:rsidRPr="009E12B2" w14:paraId="5B4AE00C"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6BE6C956" w14:textId="77777777" w:rsidR="009E12B2" w:rsidRPr="009E12B2" w:rsidRDefault="009E12B2" w:rsidP="009E12B2">
            <w:pPr>
              <w:jc w:val="center"/>
              <w:rPr>
                <w:sz w:val="26"/>
                <w:szCs w:val="26"/>
              </w:rPr>
            </w:pPr>
            <w:r w:rsidRPr="009E12B2">
              <w:rPr>
                <w:sz w:val="26"/>
                <w:szCs w:val="26"/>
              </w:rPr>
              <w:t>21</w:t>
            </w:r>
          </w:p>
        </w:tc>
        <w:tc>
          <w:tcPr>
            <w:tcW w:w="3417" w:type="dxa"/>
            <w:tcBorders>
              <w:top w:val="single" w:sz="4" w:space="0" w:color="000000"/>
              <w:left w:val="single" w:sz="4" w:space="0" w:color="000000"/>
              <w:bottom w:val="single" w:sz="4" w:space="0" w:color="000000"/>
              <w:right w:val="single" w:sz="4" w:space="0" w:color="000000"/>
            </w:tcBorders>
          </w:tcPr>
          <w:p w14:paraId="0FC6D0EC" w14:textId="77777777" w:rsidR="009E12B2" w:rsidRPr="009E12B2" w:rsidRDefault="009E12B2" w:rsidP="009E12B2">
            <w:pPr>
              <w:jc w:val="left"/>
              <w:rPr>
                <w:sz w:val="26"/>
                <w:szCs w:val="26"/>
              </w:rPr>
            </w:pPr>
            <w:r w:rsidRPr="009E12B2">
              <w:rPr>
                <w:sz w:val="26"/>
                <w:szCs w:val="26"/>
              </w:rPr>
              <w:t>Thí nghiệm xuất xưởng</w:t>
            </w:r>
          </w:p>
        </w:tc>
        <w:tc>
          <w:tcPr>
            <w:tcW w:w="1440" w:type="dxa"/>
            <w:tcBorders>
              <w:top w:val="single" w:sz="4" w:space="0" w:color="000000"/>
              <w:left w:val="single" w:sz="4" w:space="0" w:color="000000"/>
              <w:bottom w:val="single" w:sz="4" w:space="0" w:color="000000"/>
              <w:right w:val="single" w:sz="4" w:space="0" w:color="000000"/>
            </w:tcBorders>
          </w:tcPr>
          <w:p w14:paraId="594997C5"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7503695" w14:textId="77777777" w:rsidR="009E12B2" w:rsidRPr="009E12B2" w:rsidRDefault="009E12B2" w:rsidP="009E12B2">
            <w:pPr>
              <w:jc w:val="left"/>
              <w:rPr>
                <w:sz w:val="26"/>
                <w:szCs w:val="26"/>
              </w:rPr>
            </w:pPr>
            <w:r w:rsidRPr="009E12B2">
              <w:rPr>
                <w:sz w:val="26"/>
                <w:szCs w:val="26"/>
              </w:rPr>
              <w:t>có</w:t>
            </w:r>
          </w:p>
        </w:tc>
      </w:tr>
      <w:tr w:rsidR="009E12B2" w:rsidRPr="009E12B2" w14:paraId="3BA3CBE5"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6282182E" w14:textId="77777777" w:rsidR="009E12B2" w:rsidRPr="009E12B2" w:rsidRDefault="009E12B2" w:rsidP="009E12B2">
            <w:pPr>
              <w:jc w:val="center"/>
              <w:rPr>
                <w:sz w:val="26"/>
                <w:szCs w:val="26"/>
              </w:rPr>
            </w:pPr>
            <w:r w:rsidRPr="009E12B2">
              <w:rPr>
                <w:sz w:val="26"/>
                <w:szCs w:val="26"/>
              </w:rPr>
              <w:t>22</w:t>
            </w:r>
          </w:p>
        </w:tc>
        <w:tc>
          <w:tcPr>
            <w:tcW w:w="3417" w:type="dxa"/>
            <w:tcBorders>
              <w:top w:val="single" w:sz="4" w:space="0" w:color="000000"/>
              <w:left w:val="single" w:sz="4" w:space="0" w:color="000000"/>
              <w:bottom w:val="single" w:sz="4" w:space="0" w:color="000000"/>
              <w:right w:val="single" w:sz="4" w:space="0" w:color="000000"/>
            </w:tcBorders>
          </w:tcPr>
          <w:p w14:paraId="33E68529" w14:textId="77777777" w:rsidR="009E12B2" w:rsidRPr="009E12B2" w:rsidRDefault="009E12B2" w:rsidP="009E12B2">
            <w:pPr>
              <w:jc w:val="left"/>
              <w:rPr>
                <w:sz w:val="26"/>
                <w:szCs w:val="26"/>
              </w:rPr>
            </w:pPr>
            <w:r w:rsidRPr="009E12B2">
              <w:rPr>
                <w:sz w:val="26"/>
                <w:szCs w:val="26"/>
              </w:rPr>
              <w:t>Thí nghiệm nghiệm thu</w:t>
            </w:r>
          </w:p>
        </w:tc>
        <w:tc>
          <w:tcPr>
            <w:tcW w:w="1440" w:type="dxa"/>
            <w:tcBorders>
              <w:top w:val="single" w:sz="4" w:space="0" w:color="000000"/>
              <w:left w:val="single" w:sz="4" w:space="0" w:color="000000"/>
              <w:bottom w:val="single" w:sz="4" w:space="0" w:color="000000"/>
              <w:right w:val="single" w:sz="4" w:space="0" w:color="000000"/>
            </w:tcBorders>
          </w:tcPr>
          <w:p w14:paraId="2D8F57AD" w14:textId="77777777" w:rsidR="009E12B2" w:rsidRPr="009E12B2" w:rsidRDefault="009E12B2" w:rsidP="009E12B2">
            <w:pPr>
              <w:jc w:val="center"/>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F236342" w14:textId="77777777" w:rsidR="009E12B2" w:rsidRPr="009E12B2" w:rsidRDefault="009E12B2" w:rsidP="009E12B2">
            <w:pPr>
              <w:jc w:val="left"/>
              <w:rPr>
                <w:sz w:val="26"/>
                <w:szCs w:val="26"/>
              </w:rPr>
            </w:pPr>
            <w:r w:rsidRPr="009E12B2">
              <w:rPr>
                <w:sz w:val="26"/>
                <w:szCs w:val="26"/>
              </w:rPr>
              <w:t>có</w:t>
            </w:r>
          </w:p>
        </w:tc>
      </w:tr>
    </w:tbl>
    <w:p w14:paraId="15D1DFD8" w14:textId="77777777" w:rsidR="009E12B2" w:rsidRPr="009E12B2" w:rsidRDefault="009E12B2" w:rsidP="009E12B2">
      <w:pPr>
        <w:jc w:val="left"/>
        <w:rPr>
          <w:sz w:val="28"/>
          <w:szCs w:val="28"/>
          <w:lang w:val="nl-NL"/>
        </w:rPr>
      </w:pPr>
    </w:p>
    <w:p w14:paraId="2F85182B" w14:textId="5B9B45D5" w:rsidR="009E12B2" w:rsidRPr="009E12B2" w:rsidRDefault="009E12B2" w:rsidP="009E12B2">
      <w:pPr>
        <w:spacing w:before="40" w:after="40" w:line="288" w:lineRule="auto"/>
        <w:outlineLvl w:val="2"/>
        <w:rPr>
          <w:b/>
          <w:sz w:val="26"/>
          <w:szCs w:val="26"/>
          <w:lang w:val="sv-SE"/>
        </w:rPr>
      </w:pPr>
      <w:bookmarkStart w:id="124" w:name="_Toc225169932"/>
      <w:r>
        <w:rPr>
          <w:b/>
          <w:iCs/>
          <w:sz w:val="26"/>
          <w:szCs w:val="26"/>
          <w:lang w:val="pt-BR"/>
        </w:rPr>
        <w:t>3.2.3.43</w:t>
      </w:r>
      <w:r w:rsidRPr="009E12B2">
        <w:rPr>
          <w:b/>
          <w:iCs/>
          <w:sz w:val="26"/>
          <w:szCs w:val="26"/>
          <w:lang w:val="vi-VN"/>
        </w:rPr>
        <w:t>. Đặc tính kỹ thuật kẹp nối bọc cách điện (Ghíp IPC) cho cáp LV -ABC</w:t>
      </w:r>
      <w:bookmarkEnd w:id="124"/>
    </w:p>
    <w:p w14:paraId="1FFCF407" w14:textId="77777777" w:rsidR="009E12B2" w:rsidRPr="009E12B2" w:rsidRDefault="009E12B2" w:rsidP="009E12B2">
      <w:pPr>
        <w:widowControl w:val="0"/>
        <w:tabs>
          <w:tab w:val="left" w:pos="567"/>
          <w:tab w:val="left" w:pos="709"/>
        </w:tabs>
        <w:autoSpaceDE w:val="0"/>
        <w:autoSpaceDN w:val="0"/>
        <w:spacing w:line="276" w:lineRule="auto"/>
        <w:rPr>
          <w:color w:val="FF0000"/>
          <w:sz w:val="26"/>
          <w:szCs w:val="26"/>
        </w:rPr>
      </w:pPr>
      <w:r w:rsidRPr="009E12B2">
        <w:rPr>
          <w:color w:val="FF0000"/>
          <w:sz w:val="26"/>
          <w:szCs w:val="26"/>
        </w:rPr>
        <w:t>(Áp dụng theo</w:t>
      </w:r>
      <w:r w:rsidRPr="009E12B2">
        <w:rPr>
          <w:color w:val="FF0000"/>
          <w:sz w:val="26"/>
          <w:szCs w:val="26"/>
          <w:lang w:val="vi-VN"/>
        </w:rPr>
        <w:t xml:space="preserve"> quyết định số 3446/QĐ-EVN HANOI ngày 01/06/2021)</w:t>
      </w:r>
      <w:r w:rsidRPr="009E12B2">
        <w:rPr>
          <w:color w:val="FF0000"/>
          <w:sz w:val="26"/>
          <w:szCs w:val="26"/>
        </w:rPr>
        <w:t xml:space="preserve"> </w:t>
      </w:r>
    </w:p>
    <w:p w14:paraId="462A722E" w14:textId="77777777" w:rsidR="009E12B2" w:rsidRPr="009E12B2" w:rsidRDefault="009E12B2">
      <w:pPr>
        <w:widowControl w:val="0"/>
        <w:numPr>
          <w:ilvl w:val="0"/>
          <w:numId w:val="89"/>
        </w:numPr>
        <w:tabs>
          <w:tab w:val="left" w:pos="503"/>
        </w:tabs>
        <w:autoSpaceDE w:val="0"/>
        <w:autoSpaceDN w:val="0"/>
        <w:spacing w:before="4" w:line="320" w:lineRule="exact"/>
        <w:ind w:right="222"/>
        <w:jc w:val="left"/>
        <w:rPr>
          <w:b/>
          <w:sz w:val="26"/>
          <w:szCs w:val="26"/>
        </w:rPr>
      </w:pPr>
      <w:r w:rsidRPr="009E12B2">
        <w:rPr>
          <w:b/>
          <w:sz w:val="26"/>
          <w:szCs w:val="26"/>
        </w:rPr>
        <w:t>Yêu c</w:t>
      </w:r>
      <w:r w:rsidRPr="009E12B2">
        <w:rPr>
          <w:sz w:val="26"/>
          <w:szCs w:val="26"/>
        </w:rPr>
        <w:t>ầ</w:t>
      </w:r>
      <w:r w:rsidRPr="009E12B2">
        <w:rPr>
          <w:b/>
          <w:sz w:val="26"/>
          <w:szCs w:val="26"/>
        </w:rPr>
        <w:t>u</w:t>
      </w:r>
      <w:r w:rsidRPr="009E12B2">
        <w:rPr>
          <w:b/>
          <w:spacing w:val="-9"/>
          <w:sz w:val="26"/>
          <w:szCs w:val="26"/>
        </w:rPr>
        <w:t xml:space="preserve"> </w:t>
      </w:r>
      <w:r w:rsidRPr="009E12B2">
        <w:rPr>
          <w:b/>
          <w:sz w:val="26"/>
          <w:szCs w:val="26"/>
        </w:rPr>
        <w:t>chung:</w:t>
      </w:r>
    </w:p>
    <w:p w14:paraId="656B2D0B" w14:textId="77777777" w:rsidR="009E12B2" w:rsidRPr="009E12B2" w:rsidRDefault="009E12B2" w:rsidP="009E12B2">
      <w:pPr>
        <w:ind w:left="219" w:right="222" w:firstLine="720"/>
        <w:rPr>
          <w:sz w:val="26"/>
          <w:szCs w:val="26"/>
        </w:rPr>
      </w:pPr>
      <w:r w:rsidRPr="009E12B2">
        <w:rPr>
          <w:sz w:val="26"/>
          <w:szCs w:val="26"/>
        </w:rPr>
        <w:t>Tiêu chuẩn kỹ thuật này áp dụng cho kẹp nối bọc cách điện (Ghíp IPC) dùng để đấu nối rẽ hoặc đấu nối lèo từ cáp nhôm vặn xoắn hạ áp cách điện XLPE 0.6/1kV ký hiệu [LV-ABC] đến cáp nhôm vặn xoắn hạ áp cách điện XLPE 0.6/1kV ký hiệu [LV-ABC] trên các đường dây phân phối hạ áp trên không.</w:t>
      </w:r>
    </w:p>
    <w:p w14:paraId="5BABF322" w14:textId="77777777" w:rsidR="009E12B2" w:rsidRPr="009E12B2" w:rsidRDefault="009E12B2">
      <w:pPr>
        <w:widowControl w:val="0"/>
        <w:numPr>
          <w:ilvl w:val="0"/>
          <w:numId w:val="89"/>
        </w:numPr>
        <w:tabs>
          <w:tab w:val="left" w:pos="503"/>
        </w:tabs>
        <w:autoSpaceDE w:val="0"/>
        <w:autoSpaceDN w:val="0"/>
        <w:spacing w:before="4" w:line="320" w:lineRule="exact"/>
        <w:ind w:right="222"/>
        <w:jc w:val="left"/>
        <w:rPr>
          <w:b/>
          <w:sz w:val="26"/>
          <w:szCs w:val="26"/>
        </w:rPr>
      </w:pPr>
      <w:r w:rsidRPr="009E12B2">
        <w:rPr>
          <w:b/>
          <w:sz w:val="26"/>
          <w:szCs w:val="26"/>
        </w:rPr>
        <w:t>Tiêu</w:t>
      </w:r>
      <w:r w:rsidRPr="009E12B2">
        <w:rPr>
          <w:b/>
          <w:sz w:val="26"/>
          <w:szCs w:val="26"/>
          <w:lang w:val="vi-VN"/>
        </w:rPr>
        <w:t xml:space="preserve"> chuẩn áp dụng</w:t>
      </w:r>
      <w:r w:rsidRPr="009E12B2">
        <w:rPr>
          <w:b/>
          <w:sz w:val="26"/>
          <w:szCs w:val="26"/>
        </w:rPr>
        <w:t>:</w:t>
      </w:r>
    </w:p>
    <w:p w14:paraId="6E9B4E05" w14:textId="77777777" w:rsidR="009E12B2" w:rsidRPr="009E12B2" w:rsidRDefault="009E12B2">
      <w:pPr>
        <w:widowControl w:val="0"/>
        <w:numPr>
          <w:ilvl w:val="0"/>
          <w:numId w:val="84"/>
        </w:numPr>
        <w:tabs>
          <w:tab w:val="left" w:pos="383"/>
        </w:tabs>
        <w:autoSpaceDE w:val="0"/>
        <w:autoSpaceDN w:val="0"/>
        <w:ind w:left="2379" w:right="222" w:hanging="2160"/>
        <w:jc w:val="left"/>
        <w:rPr>
          <w:sz w:val="26"/>
          <w:szCs w:val="26"/>
        </w:rPr>
      </w:pPr>
      <w:r w:rsidRPr="009E12B2">
        <w:rPr>
          <w:spacing w:val="-3"/>
          <w:sz w:val="26"/>
          <w:szCs w:val="26"/>
        </w:rPr>
        <w:t xml:space="preserve">HN </w:t>
      </w:r>
      <w:r w:rsidRPr="009E12B2">
        <w:rPr>
          <w:sz w:val="26"/>
          <w:szCs w:val="26"/>
        </w:rPr>
        <w:t>33-S-63:</w:t>
      </w:r>
      <w:r w:rsidRPr="009E12B2">
        <w:rPr>
          <w:spacing w:val="22"/>
          <w:sz w:val="26"/>
          <w:szCs w:val="26"/>
        </w:rPr>
        <w:t xml:space="preserve"> </w:t>
      </w:r>
      <w:r w:rsidRPr="009E12B2">
        <w:rPr>
          <w:sz w:val="26"/>
          <w:szCs w:val="26"/>
        </w:rPr>
        <w:t xml:space="preserve">Kết nối xuyên cách điện đối với lưới trên không điện áp thấp với </w:t>
      </w:r>
      <w:r w:rsidRPr="009E12B2">
        <w:rPr>
          <w:sz w:val="26"/>
          <w:szCs w:val="26"/>
        </w:rPr>
        <w:lastRenderedPageBreak/>
        <w:t>dây dẫn cách</w:t>
      </w:r>
      <w:r w:rsidRPr="009E12B2">
        <w:rPr>
          <w:spacing w:val="-20"/>
          <w:sz w:val="26"/>
          <w:szCs w:val="26"/>
        </w:rPr>
        <w:t xml:space="preserve"> </w:t>
      </w:r>
      <w:r w:rsidRPr="009E12B2">
        <w:rPr>
          <w:sz w:val="26"/>
          <w:szCs w:val="26"/>
        </w:rPr>
        <w:t>điện.</w:t>
      </w:r>
    </w:p>
    <w:p w14:paraId="570CFA85" w14:textId="77777777" w:rsidR="009E12B2" w:rsidRPr="009E12B2" w:rsidRDefault="009E12B2">
      <w:pPr>
        <w:widowControl w:val="0"/>
        <w:numPr>
          <w:ilvl w:val="0"/>
          <w:numId w:val="84"/>
        </w:numPr>
        <w:tabs>
          <w:tab w:val="left" w:pos="383"/>
        </w:tabs>
        <w:autoSpaceDE w:val="0"/>
        <w:autoSpaceDN w:val="0"/>
        <w:ind w:left="2379" w:right="222" w:hanging="2160"/>
        <w:jc w:val="left"/>
        <w:rPr>
          <w:sz w:val="26"/>
          <w:szCs w:val="26"/>
        </w:rPr>
      </w:pPr>
      <w:r w:rsidRPr="009E12B2">
        <w:rPr>
          <w:sz w:val="26"/>
          <w:szCs w:val="26"/>
        </w:rPr>
        <w:t xml:space="preserve">IEC 61284:  Đường dây trên không - Yêu cầu </w:t>
      </w:r>
      <w:r w:rsidRPr="009E12B2">
        <w:rPr>
          <w:spacing w:val="-3"/>
          <w:sz w:val="26"/>
          <w:szCs w:val="26"/>
        </w:rPr>
        <w:t xml:space="preserve">và </w:t>
      </w:r>
      <w:r w:rsidRPr="009E12B2">
        <w:rPr>
          <w:sz w:val="26"/>
          <w:szCs w:val="26"/>
        </w:rPr>
        <w:t>thử nghiệm cho các phụ kiện</w:t>
      </w:r>
    </w:p>
    <w:p w14:paraId="27F39EF4" w14:textId="77777777" w:rsidR="009E12B2" w:rsidRPr="009E12B2" w:rsidRDefault="009E12B2" w:rsidP="009E12B2">
      <w:pPr>
        <w:spacing w:before="102"/>
        <w:ind w:left="785" w:right="222"/>
        <w:rPr>
          <w:sz w:val="26"/>
          <w:szCs w:val="26"/>
        </w:rPr>
      </w:pPr>
      <w:r w:rsidRPr="009E12B2">
        <w:rPr>
          <w:sz w:val="26"/>
          <w:szCs w:val="26"/>
        </w:rPr>
        <w:t>Và các tiêu chuẩn liên quan; các tiêu chuẩn tương đương hoặc cao hơn</w:t>
      </w:r>
    </w:p>
    <w:p w14:paraId="4825B9ED" w14:textId="77777777" w:rsidR="009E12B2" w:rsidRPr="009E12B2" w:rsidRDefault="009E12B2">
      <w:pPr>
        <w:widowControl w:val="0"/>
        <w:numPr>
          <w:ilvl w:val="0"/>
          <w:numId w:val="89"/>
        </w:numPr>
        <w:tabs>
          <w:tab w:val="left" w:pos="503"/>
        </w:tabs>
        <w:autoSpaceDE w:val="0"/>
        <w:autoSpaceDN w:val="0"/>
        <w:spacing w:before="171" w:line="320" w:lineRule="exact"/>
        <w:ind w:right="222"/>
        <w:jc w:val="left"/>
        <w:rPr>
          <w:b/>
          <w:sz w:val="26"/>
          <w:szCs w:val="26"/>
        </w:rPr>
      </w:pPr>
      <w:r w:rsidRPr="009E12B2">
        <w:rPr>
          <w:b/>
          <w:sz w:val="26"/>
          <w:szCs w:val="26"/>
        </w:rPr>
        <w:t>Thi</w:t>
      </w:r>
      <w:r w:rsidRPr="009E12B2">
        <w:rPr>
          <w:sz w:val="26"/>
          <w:szCs w:val="26"/>
        </w:rPr>
        <w:t>ế</w:t>
      </w:r>
      <w:r w:rsidRPr="009E12B2">
        <w:rPr>
          <w:b/>
          <w:sz w:val="26"/>
          <w:szCs w:val="26"/>
        </w:rPr>
        <w:t xml:space="preserve">t </w:t>
      </w:r>
      <w:r w:rsidRPr="009E12B2">
        <w:rPr>
          <w:b/>
          <w:spacing w:val="-3"/>
          <w:sz w:val="26"/>
          <w:szCs w:val="26"/>
        </w:rPr>
        <w:t>k</w:t>
      </w:r>
      <w:r w:rsidRPr="009E12B2">
        <w:rPr>
          <w:spacing w:val="-3"/>
          <w:sz w:val="26"/>
          <w:szCs w:val="26"/>
        </w:rPr>
        <w:t xml:space="preserve">ế </w:t>
      </w:r>
      <w:r w:rsidRPr="009E12B2">
        <w:rPr>
          <w:b/>
          <w:sz w:val="26"/>
          <w:szCs w:val="26"/>
        </w:rPr>
        <w:t>và l</w:t>
      </w:r>
      <w:r w:rsidRPr="009E12B2">
        <w:rPr>
          <w:sz w:val="26"/>
          <w:szCs w:val="26"/>
        </w:rPr>
        <w:t>ắ</w:t>
      </w:r>
      <w:r w:rsidRPr="009E12B2">
        <w:rPr>
          <w:b/>
          <w:sz w:val="26"/>
          <w:szCs w:val="26"/>
        </w:rPr>
        <w:t>p</w:t>
      </w:r>
      <w:r w:rsidRPr="009E12B2">
        <w:rPr>
          <w:b/>
          <w:spacing w:val="-1"/>
          <w:sz w:val="26"/>
          <w:szCs w:val="26"/>
        </w:rPr>
        <w:t xml:space="preserve"> </w:t>
      </w:r>
      <w:r w:rsidRPr="009E12B2">
        <w:rPr>
          <w:sz w:val="26"/>
          <w:szCs w:val="26"/>
        </w:rPr>
        <w:t>đặ</w:t>
      </w:r>
      <w:r w:rsidRPr="009E12B2">
        <w:rPr>
          <w:b/>
          <w:sz w:val="26"/>
          <w:szCs w:val="26"/>
        </w:rPr>
        <w:t>t:</w:t>
      </w:r>
    </w:p>
    <w:p w14:paraId="6A5A9748" w14:textId="77777777" w:rsidR="009E12B2" w:rsidRPr="009E12B2" w:rsidRDefault="009E12B2">
      <w:pPr>
        <w:widowControl w:val="0"/>
        <w:numPr>
          <w:ilvl w:val="1"/>
          <w:numId w:val="89"/>
        </w:numPr>
        <w:tabs>
          <w:tab w:val="left" w:pos="1108"/>
        </w:tabs>
        <w:autoSpaceDE w:val="0"/>
        <w:autoSpaceDN w:val="0"/>
        <w:ind w:right="222" w:firstLine="720"/>
        <w:jc w:val="left"/>
        <w:rPr>
          <w:sz w:val="26"/>
          <w:szCs w:val="26"/>
        </w:rPr>
      </w:pPr>
      <w:r w:rsidRPr="009E12B2">
        <w:rPr>
          <w:sz w:val="26"/>
          <w:szCs w:val="26"/>
        </w:rPr>
        <w:t>Loại:</w:t>
      </w:r>
      <w:r w:rsidRPr="009E12B2">
        <w:rPr>
          <w:spacing w:val="-18"/>
          <w:sz w:val="26"/>
          <w:szCs w:val="26"/>
        </w:rPr>
        <w:t xml:space="preserve"> </w:t>
      </w:r>
      <w:r w:rsidRPr="009E12B2">
        <w:rPr>
          <w:sz w:val="26"/>
          <w:szCs w:val="26"/>
        </w:rPr>
        <w:t>Kẹp</w:t>
      </w:r>
      <w:r w:rsidRPr="009E12B2">
        <w:rPr>
          <w:spacing w:val="-16"/>
          <w:sz w:val="26"/>
          <w:szCs w:val="26"/>
        </w:rPr>
        <w:t xml:space="preserve"> </w:t>
      </w:r>
      <w:r w:rsidRPr="009E12B2">
        <w:rPr>
          <w:sz w:val="26"/>
          <w:szCs w:val="26"/>
        </w:rPr>
        <w:t>IPC</w:t>
      </w:r>
      <w:r w:rsidRPr="009E12B2">
        <w:rPr>
          <w:spacing w:val="-12"/>
          <w:sz w:val="26"/>
          <w:szCs w:val="26"/>
        </w:rPr>
        <w:t xml:space="preserve"> </w:t>
      </w:r>
      <w:r w:rsidRPr="009E12B2">
        <w:rPr>
          <w:spacing w:val="-3"/>
          <w:sz w:val="26"/>
          <w:szCs w:val="26"/>
        </w:rPr>
        <w:t>là</w:t>
      </w:r>
      <w:r w:rsidRPr="009E12B2">
        <w:rPr>
          <w:spacing w:val="-12"/>
          <w:sz w:val="26"/>
          <w:szCs w:val="26"/>
        </w:rPr>
        <w:t xml:space="preserve"> </w:t>
      </w:r>
      <w:r w:rsidRPr="009E12B2">
        <w:rPr>
          <w:sz w:val="26"/>
          <w:szCs w:val="26"/>
        </w:rPr>
        <w:t>loại</w:t>
      </w:r>
      <w:r w:rsidRPr="009E12B2">
        <w:rPr>
          <w:spacing w:val="-21"/>
          <w:sz w:val="26"/>
          <w:szCs w:val="26"/>
        </w:rPr>
        <w:t xml:space="preserve"> </w:t>
      </w:r>
      <w:r w:rsidRPr="009E12B2">
        <w:rPr>
          <w:sz w:val="26"/>
          <w:szCs w:val="26"/>
        </w:rPr>
        <w:t>kẹp</w:t>
      </w:r>
      <w:r w:rsidRPr="009E12B2">
        <w:rPr>
          <w:spacing w:val="-16"/>
          <w:sz w:val="26"/>
          <w:szCs w:val="26"/>
        </w:rPr>
        <w:t xml:space="preserve"> </w:t>
      </w:r>
      <w:r w:rsidRPr="009E12B2">
        <w:rPr>
          <w:sz w:val="26"/>
          <w:szCs w:val="26"/>
        </w:rPr>
        <w:t>1</w:t>
      </w:r>
      <w:r w:rsidRPr="009E12B2">
        <w:rPr>
          <w:spacing w:val="-16"/>
          <w:sz w:val="26"/>
          <w:szCs w:val="26"/>
        </w:rPr>
        <w:t xml:space="preserve"> </w:t>
      </w:r>
      <w:r w:rsidRPr="009E12B2">
        <w:rPr>
          <w:sz w:val="26"/>
          <w:szCs w:val="26"/>
        </w:rPr>
        <w:t>hoặc</w:t>
      </w:r>
      <w:r w:rsidRPr="009E12B2">
        <w:rPr>
          <w:spacing w:val="-16"/>
          <w:sz w:val="26"/>
          <w:szCs w:val="26"/>
        </w:rPr>
        <w:t xml:space="preserve"> </w:t>
      </w:r>
      <w:r w:rsidRPr="009E12B2">
        <w:rPr>
          <w:sz w:val="26"/>
          <w:szCs w:val="26"/>
        </w:rPr>
        <w:t>2</w:t>
      </w:r>
      <w:r w:rsidRPr="009E12B2">
        <w:rPr>
          <w:spacing w:val="-16"/>
          <w:sz w:val="26"/>
          <w:szCs w:val="26"/>
        </w:rPr>
        <w:t xml:space="preserve"> </w:t>
      </w:r>
      <w:r w:rsidRPr="009E12B2">
        <w:rPr>
          <w:sz w:val="26"/>
          <w:szCs w:val="26"/>
        </w:rPr>
        <w:t>bulông,</w:t>
      </w:r>
      <w:r w:rsidRPr="009E12B2">
        <w:rPr>
          <w:spacing w:val="-15"/>
          <w:sz w:val="26"/>
          <w:szCs w:val="26"/>
        </w:rPr>
        <w:t xml:space="preserve"> </w:t>
      </w:r>
      <w:r w:rsidRPr="009E12B2">
        <w:rPr>
          <w:sz w:val="26"/>
          <w:szCs w:val="26"/>
        </w:rPr>
        <w:t>bọc</w:t>
      </w:r>
      <w:r w:rsidRPr="009E12B2">
        <w:rPr>
          <w:spacing w:val="-16"/>
          <w:sz w:val="26"/>
          <w:szCs w:val="26"/>
        </w:rPr>
        <w:t xml:space="preserve"> </w:t>
      </w:r>
      <w:r w:rsidRPr="009E12B2">
        <w:rPr>
          <w:sz w:val="26"/>
          <w:szCs w:val="26"/>
        </w:rPr>
        <w:t>cách</w:t>
      </w:r>
      <w:r w:rsidRPr="009E12B2">
        <w:rPr>
          <w:spacing w:val="-20"/>
          <w:sz w:val="26"/>
          <w:szCs w:val="26"/>
        </w:rPr>
        <w:t xml:space="preserve"> </w:t>
      </w:r>
      <w:r w:rsidRPr="009E12B2">
        <w:rPr>
          <w:sz w:val="26"/>
          <w:szCs w:val="26"/>
        </w:rPr>
        <w:t>điện,</w:t>
      </w:r>
      <w:r w:rsidRPr="009E12B2">
        <w:rPr>
          <w:spacing w:val="-15"/>
          <w:sz w:val="26"/>
          <w:szCs w:val="26"/>
        </w:rPr>
        <w:t xml:space="preserve"> </w:t>
      </w:r>
      <w:r w:rsidRPr="009E12B2">
        <w:rPr>
          <w:sz w:val="26"/>
          <w:szCs w:val="26"/>
        </w:rPr>
        <w:t>chống</w:t>
      </w:r>
      <w:r w:rsidRPr="009E12B2">
        <w:rPr>
          <w:spacing w:val="-20"/>
          <w:sz w:val="26"/>
          <w:szCs w:val="26"/>
        </w:rPr>
        <w:t xml:space="preserve"> </w:t>
      </w:r>
      <w:r w:rsidRPr="009E12B2">
        <w:rPr>
          <w:sz w:val="26"/>
          <w:szCs w:val="26"/>
        </w:rPr>
        <w:t>thấm nước,</w:t>
      </w:r>
      <w:r w:rsidRPr="009E12B2">
        <w:rPr>
          <w:spacing w:val="-21"/>
          <w:sz w:val="26"/>
          <w:szCs w:val="26"/>
        </w:rPr>
        <w:t xml:space="preserve"> </w:t>
      </w:r>
      <w:r w:rsidRPr="009E12B2">
        <w:rPr>
          <w:sz w:val="26"/>
          <w:szCs w:val="26"/>
        </w:rPr>
        <w:t>dùng</w:t>
      </w:r>
      <w:r w:rsidRPr="009E12B2">
        <w:rPr>
          <w:spacing w:val="-25"/>
          <w:sz w:val="26"/>
          <w:szCs w:val="26"/>
        </w:rPr>
        <w:t xml:space="preserve"> </w:t>
      </w:r>
      <w:r w:rsidRPr="009E12B2">
        <w:rPr>
          <w:sz w:val="26"/>
          <w:szCs w:val="26"/>
        </w:rPr>
        <w:t>để</w:t>
      </w:r>
      <w:r w:rsidRPr="009E12B2">
        <w:rPr>
          <w:spacing w:val="-29"/>
          <w:sz w:val="26"/>
          <w:szCs w:val="26"/>
        </w:rPr>
        <w:t xml:space="preserve"> </w:t>
      </w:r>
      <w:r w:rsidRPr="009E12B2">
        <w:rPr>
          <w:sz w:val="26"/>
          <w:szCs w:val="26"/>
        </w:rPr>
        <w:t>đấu</w:t>
      </w:r>
      <w:r w:rsidRPr="009E12B2">
        <w:rPr>
          <w:spacing w:val="-25"/>
          <w:sz w:val="26"/>
          <w:szCs w:val="26"/>
        </w:rPr>
        <w:t xml:space="preserve"> </w:t>
      </w:r>
      <w:r w:rsidRPr="009E12B2">
        <w:rPr>
          <w:sz w:val="26"/>
          <w:szCs w:val="26"/>
        </w:rPr>
        <w:t>nối</w:t>
      </w:r>
      <w:r w:rsidRPr="009E12B2">
        <w:rPr>
          <w:spacing w:val="-25"/>
          <w:sz w:val="26"/>
          <w:szCs w:val="26"/>
        </w:rPr>
        <w:t xml:space="preserve"> </w:t>
      </w:r>
      <w:r w:rsidRPr="009E12B2">
        <w:rPr>
          <w:sz w:val="26"/>
          <w:szCs w:val="26"/>
        </w:rPr>
        <w:t>rẽ</w:t>
      </w:r>
      <w:r w:rsidRPr="009E12B2">
        <w:rPr>
          <w:spacing w:val="-30"/>
          <w:sz w:val="26"/>
          <w:szCs w:val="26"/>
        </w:rPr>
        <w:t xml:space="preserve"> </w:t>
      </w:r>
      <w:r w:rsidRPr="009E12B2">
        <w:rPr>
          <w:sz w:val="26"/>
          <w:szCs w:val="26"/>
        </w:rPr>
        <w:t>hoặc</w:t>
      </w:r>
      <w:r w:rsidRPr="009E12B2">
        <w:rPr>
          <w:spacing w:val="-21"/>
          <w:sz w:val="26"/>
          <w:szCs w:val="26"/>
        </w:rPr>
        <w:t xml:space="preserve"> </w:t>
      </w:r>
      <w:r w:rsidRPr="009E12B2">
        <w:rPr>
          <w:sz w:val="26"/>
          <w:szCs w:val="26"/>
        </w:rPr>
        <w:t>đấu</w:t>
      </w:r>
      <w:r w:rsidRPr="009E12B2">
        <w:rPr>
          <w:spacing w:val="-21"/>
          <w:sz w:val="26"/>
          <w:szCs w:val="26"/>
        </w:rPr>
        <w:t xml:space="preserve"> </w:t>
      </w:r>
      <w:r w:rsidRPr="009E12B2">
        <w:rPr>
          <w:sz w:val="26"/>
          <w:szCs w:val="26"/>
        </w:rPr>
        <w:t>nối</w:t>
      </w:r>
      <w:r w:rsidRPr="009E12B2">
        <w:rPr>
          <w:spacing w:val="-22"/>
          <w:sz w:val="26"/>
          <w:szCs w:val="26"/>
        </w:rPr>
        <w:t xml:space="preserve"> </w:t>
      </w:r>
      <w:r w:rsidRPr="009E12B2">
        <w:rPr>
          <w:sz w:val="26"/>
          <w:szCs w:val="26"/>
        </w:rPr>
        <w:t>lèo</w:t>
      </w:r>
      <w:r w:rsidRPr="009E12B2">
        <w:rPr>
          <w:spacing w:val="-22"/>
          <w:sz w:val="26"/>
          <w:szCs w:val="26"/>
        </w:rPr>
        <w:t xml:space="preserve"> </w:t>
      </w:r>
      <w:r w:rsidRPr="009E12B2">
        <w:rPr>
          <w:sz w:val="26"/>
          <w:szCs w:val="26"/>
        </w:rPr>
        <w:t>từ</w:t>
      </w:r>
      <w:r w:rsidRPr="009E12B2">
        <w:rPr>
          <w:spacing w:val="-29"/>
          <w:sz w:val="26"/>
          <w:szCs w:val="26"/>
        </w:rPr>
        <w:t xml:space="preserve"> </w:t>
      </w:r>
      <w:r w:rsidRPr="009E12B2">
        <w:rPr>
          <w:sz w:val="26"/>
          <w:szCs w:val="26"/>
        </w:rPr>
        <w:t>cáp</w:t>
      </w:r>
      <w:r w:rsidRPr="009E12B2">
        <w:rPr>
          <w:spacing w:val="-22"/>
          <w:sz w:val="26"/>
          <w:szCs w:val="26"/>
        </w:rPr>
        <w:t xml:space="preserve"> </w:t>
      </w:r>
      <w:r w:rsidRPr="009E12B2">
        <w:rPr>
          <w:sz w:val="26"/>
          <w:szCs w:val="26"/>
        </w:rPr>
        <w:t>nhôm</w:t>
      </w:r>
      <w:r w:rsidRPr="009E12B2">
        <w:rPr>
          <w:spacing w:val="-25"/>
          <w:sz w:val="26"/>
          <w:szCs w:val="26"/>
        </w:rPr>
        <w:t xml:space="preserve"> </w:t>
      </w:r>
      <w:r w:rsidRPr="009E12B2">
        <w:rPr>
          <w:sz w:val="26"/>
          <w:szCs w:val="26"/>
        </w:rPr>
        <w:t>vặn</w:t>
      </w:r>
      <w:r w:rsidRPr="009E12B2">
        <w:rPr>
          <w:spacing w:val="-22"/>
          <w:sz w:val="26"/>
          <w:szCs w:val="26"/>
        </w:rPr>
        <w:t xml:space="preserve"> </w:t>
      </w:r>
      <w:r w:rsidRPr="009E12B2">
        <w:rPr>
          <w:sz w:val="26"/>
          <w:szCs w:val="26"/>
        </w:rPr>
        <w:t>xoắn</w:t>
      </w:r>
      <w:r w:rsidRPr="009E12B2">
        <w:rPr>
          <w:spacing w:val="-25"/>
          <w:sz w:val="26"/>
          <w:szCs w:val="26"/>
        </w:rPr>
        <w:t xml:space="preserve"> </w:t>
      </w:r>
      <w:r w:rsidRPr="009E12B2">
        <w:rPr>
          <w:sz w:val="26"/>
          <w:szCs w:val="26"/>
        </w:rPr>
        <w:t>0.6/1kV</w:t>
      </w:r>
      <w:r w:rsidRPr="009E12B2">
        <w:rPr>
          <w:spacing w:val="-18"/>
          <w:sz w:val="26"/>
          <w:szCs w:val="26"/>
        </w:rPr>
        <w:t xml:space="preserve"> </w:t>
      </w:r>
      <w:r w:rsidRPr="009E12B2">
        <w:rPr>
          <w:sz w:val="26"/>
          <w:szCs w:val="26"/>
        </w:rPr>
        <w:t>LV- ABC</w:t>
      </w:r>
      <w:r w:rsidRPr="009E12B2">
        <w:rPr>
          <w:spacing w:val="-19"/>
          <w:sz w:val="26"/>
          <w:szCs w:val="26"/>
        </w:rPr>
        <w:t xml:space="preserve"> </w:t>
      </w:r>
      <w:r w:rsidRPr="009E12B2">
        <w:rPr>
          <w:sz w:val="26"/>
          <w:szCs w:val="26"/>
        </w:rPr>
        <w:t>đến</w:t>
      </w:r>
      <w:r w:rsidRPr="009E12B2">
        <w:rPr>
          <w:spacing w:val="-23"/>
          <w:sz w:val="26"/>
          <w:szCs w:val="26"/>
        </w:rPr>
        <w:t xml:space="preserve"> </w:t>
      </w:r>
      <w:r w:rsidRPr="009E12B2">
        <w:rPr>
          <w:sz w:val="26"/>
          <w:szCs w:val="26"/>
        </w:rPr>
        <w:t>cáp</w:t>
      </w:r>
      <w:r w:rsidRPr="009E12B2">
        <w:rPr>
          <w:spacing w:val="-19"/>
          <w:sz w:val="26"/>
          <w:szCs w:val="26"/>
        </w:rPr>
        <w:t xml:space="preserve"> </w:t>
      </w:r>
      <w:r w:rsidRPr="009E12B2">
        <w:rPr>
          <w:sz w:val="26"/>
          <w:szCs w:val="26"/>
        </w:rPr>
        <w:t>nhôm</w:t>
      </w:r>
      <w:r w:rsidRPr="009E12B2">
        <w:rPr>
          <w:spacing w:val="-23"/>
          <w:sz w:val="26"/>
          <w:szCs w:val="26"/>
        </w:rPr>
        <w:t xml:space="preserve"> </w:t>
      </w:r>
      <w:r w:rsidRPr="009E12B2">
        <w:rPr>
          <w:sz w:val="26"/>
          <w:szCs w:val="26"/>
        </w:rPr>
        <w:t>vặn</w:t>
      </w:r>
      <w:r w:rsidRPr="009E12B2">
        <w:rPr>
          <w:spacing w:val="-19"/>
          <w:sz w:val="26"/>
          <w:szCs w:val="26"/>
        </w:rPr>
        <w:t xml:space="preserve"> </w:t>
      </w:r>
      <w:r w:rsidRPr="009E12B2">
        <w:rPr>
          <w:sz w:val="26"/>
          <w:szCs w:val="26"/>
        </w:rPr>
        <w:t>xoắn</w:t>
      </w:r>
      <w:r w:rsidRPr="009E12B2">
        <w:rPr>
          <w:spacing w:val="-23"/>
          <w:sz w:val="26"/>
          <w:szCs w:val="26"/>
        </w:rPr>
        <w:t xml:space="preserve"> </w:t>
      </w:r>
      <w:r w:rsidRPr="009E12B2">
        <w:rPr>
          <w:sz w:val="26"/>
          <w:szCs w:val="26"/>
        </w:rPr>
        <w:t>0.6/1kV</w:t>
      </w:r>
      <w:r w:rsidRPr="009E12B2">
        <w:rPr>
          <w:spacing w:val="-16"/>
          <w:sz w:val="26"/>
          <w:szCs w:val="26"/>
        </w:rPr>
        <w:t xml:space="preserve"> </w:t>
      </w:r>
      <w:r w:rsidRPr="009E12B2">
        <w:rPr>
          <w:sz w:val="26"/>
          <w:szCs w:val="26"/>
        </w:rPr>
        <w:t>LV-ABC,</w:t>
      </w:r>
      <w:r w:rsidRPr="009E12B2">
        <w:rPr>
          <w:spacing w:val="33"/>
          <w:sz w:val="26"/>
          <w:szCs w:val="26"/>
        </w:rPr>
        <w:t xml:space="preserve"> </w:t>
      </w:r>
      <w:r w:rsidRPr="009E12B2">
        <w:rPr>
          <w:sz w:val="26"/>
          <w:szCs w:val="26"/>
        </w:rPr>
        <w:t>vận</w:t>
      </w:r>
      <w:r w:rsidRPr="009E12B2">
        <w:rPr>
          <w:spacing w:val="-19"/>
          <w:sz w:val="26"/>
          <w:szCs w:val="26"/>
        </w:rPr>
        <w:t xml:space="preserve"> </w:t>
      </w:r>
      <w:r w:rsidRPr="009E12B2">
        <w:rPr>
          <w:sz w:val="26"/>
          <w:szCs w:val="26"/>
        </w:rPr>
        <w:t>hành</w:t>
      </w:r>
      <w:r w:rsidRPr="009E12B2">
        <w:rPr>
          <w:spacing w:val="-23"/>
          <w:sz w:val="26"/>
          <w:szCs w:val="26"/>
        </w:rPr>
        <w:t xml:space="preserve"> </w:t>
      </w:r>
      <w:r w:rsidRPr="009E12B2">
        <w:rPr>
          <w:sz w:val="26"/>
          <w:szCs w:val="26"/>
        </w:rPr>
        <w:t>tốt</w:t>
      </w:r>
      <w:r w:rsidRPr="009E12B2">
        <w:rPr>
          <w:spacing w:val="-19"/>
          <w:sz w:val="26"/>
          <w:szCs w:val="26"/>
        </w:rPr>
        <w:t xml:space="preserve"> </w:t>
      </w:r>
      <w:r w:rsidRPr="009E12B2">
        <w:rPr>
          <w:sz w:val="26"/>
          <w:szCs w:val="26"/>
        </w:rPr>
        <w:t>ở</w:t>
      </w:r>
      <w:r w:rsidRPr="009E12B2">
        <w:rPr>
          <w:spacing w:val="-28"/>
          <w:sz w:val="26"/>
          <w:szCs w:val="26"/>
        </w:rPr>
        <w:t xml:space="preserve"> </w:t>
      </w:r>
      <w:r w:rsidRPr="009E12B2">
        <w:rPr>
          <w:sz w:val="26"/>
          <w:szCs w:val="26"/>
        </w:rPr>
        <w:t>vùng</w:t>
      </w:r>
      <w:r w:rsidRPr="009E12B2">
        <w:rPr>
          <w:spacing w:val="-19"/>
          <w:sz w:val="26"/>
          <w:szCs w:val="26"/>
        </w:rPr>
        <w:t xml:space="preserve"> </w:t>
      </w:r>
      <w:r w:rsidRPr="009E12B2">
        <w:rPr>
          <w:sz w:val="26"/>
          <w:szCs w:val="26"/>
        </w:rPr>
        <w:t>nhiệt</w:t>
      </w:r>
      <w:r w:rsidRPr="009E12B2">
        <w:rPr>
          <w:spacing w:val="-20"/>
          <w:sz w:val="26"/>
          <w:szCs w:val="26"/>
        </w:rPr>
        <w:t xml:space="preserve"> </w:t>
      </w:r>
      <w:r w:rsidRPr="009E12B2">
        <w:rPr>
          <w:sz w:val="26"/>
          <w:szCs w:val="26"/>
        </w:rPr>
        <w:t>đới, vùng biển, vùng ô nhiễm công</w:t>
      </w:r>
      <w:r w:rsidRPr="009E12B2">
        <w:rPr>
          <w:spacing w:val="-8"/>
          <w:sz w:val="26"/>
          <w:szCs w:val="26"/>
        </w:rPr>
        <w:t xml:space="preserve"> </w:t>
      </w:r>
      <w:r w:rsidRPr="009E12B2">
        <w:rPr>
          <w:sz w:val="26"/>
          <w:szCs w:val="26"/>
        </w:rPr>
        <w:t>nghiệp…</w:t>
      </w:r>
    </w:p>
    <w:p w14:paraId="306A8B5C" w14:textId="77777777" w:rsidR="009E12B2" w:rsidRPr="009E12B2" w:rsidRDefault="009E12B2">
      <w:pPr>
        <w:widowControl w:val="0"/>
        <w:numPr>
          <w:ilvl w:val="1"/>
          <w:numId w:val="89"/>
        </w:numPr>
        <w:tabs>
          <w:tab w:val="left" w:pos="1103"/>
        </w:tabs>
        <w:autoSpaceDE w:val="0"/>
        <w:autoSpaceDN w:val="0"/>
        <w:spacing w:before="90"/>
        <w:ind w:right="222" w:firstLine="719"/>
        <w:jc w:val="left"/>
        <w:rPr>
          <w:sz w:val="26"/>
          <w:szCs w:val="26"/>
        </w:rPr>
      </w:pPr>
      <w:r w:rsidRPr="009E12B2">
        <w:rPr>
          <w:sz w:val="26"/>
          <w:szCs w:val="26"/>
        </w:rPr>
        <w:t>Thân</w:t>
      </w:r>
      <w:r w:rsidRPr="009E12B2">
        <w:rPr>
          <w:spacing w:val="-28"/>
          <w:sz w:val="26"/>
          <w:szCs w:val="26"/>
        </w:rPr>
        <w:t xml:space="preserve"> </w:t>
      </w:r>
      <w:r w:rsidRPr="009E12B2">
        <w:rPr>
          <w:sz w:val="26"/>
          <w:szCs w:val="26"/>
        </w:rPr>
        <w:t>kẹp:</w:t>
      </w:r>
      <w:r w:rsidRPr="009E12B2">
        <w:rPr>
          <w:spacing w:val="-25"/>
          <w:sz w:val="26"/>
          <w:szCs w:val="26"/>
        </w:rPr>
        <w:t xml:space="preserve"> </w:t>
      </w:r>
      <w:r w:rsidRPr="009E12B2">
        <w:rPr>
          <w:sz w:val="26"/>
          <w:szCs w:val="26"/>
        </w:rPr>
        <w:t>Làm</w:t>
      </w:r>
      <w:r w:rsidRPr="009E12B2">
        <w:rPr>
          <w:spacing w:val="-29"/>
          <w:sz w:val="26"/>
          <w:szCs w:val="26"/>
        </w:rPr>
        <w:t xml:space="preserve"> </w:t>
      </w:r>
      <w:r w:rsidRPr="009E12B2">
        <w:rPr>
          <w:sz w:val="26"/>
          <w:szCs w:val="26"/>
        </w:rPr>
        <w:t>bằng</w:t>
      </w:r>
      <w:r w:rsidRPr="009E12B2">
        <w:rPr>
          <w:spacing w:val="-24"/>
          <w:sz w:val="26"/>
          <w:szCs w:val="26"/>
        </w:rPr>
        <w:t xml:space="preserve"> </w:t>
      </w:r>
      <w:r w:rsidRPr="009E12B2">
        <w:rPr>
          <w:sz w:val="26"/>
          <w:szCs w:val="26"/>
        </w:rPr>
        <w:t>nhựa</w:t>
      </w:r>
      <w:r w:rsidRPr="009E12B2">
        <w:rPr>
          <w:spacing w:val="-24"/>
          <w:sz w:val="26"/>
          <w:szCs w:val="26"/>
        </w:rPr>
        <w:t xml:space="preserve"> </w:t>
      </w:r>
      <w:r w:rsidRPr="009E12B2">
        <w:rPr>
          <w:sz w:val="26"/>
          <w:szCs w:val="26"/>
        </w:rPr>
        <w:t>có</w:t>
      </w:r>
      <w:r w:rsidRPr="009E12B2">
        <w:rPr>
          <w:spacing w:val="-25"/>
          <w:sz w:val="26"/>
          <w:szCs w:val="26"/>
        </w:rPr>
        <w:t xml:space="preserve"> </w:t>
      </w:r>
      <w:r w:rsidRPr="009E12B2">
        <w:rPr>
          <w:sz w:val="26"/>
          <w:szCs w:val="26"/>
        </w:rPr>
        <w:t>tăng</w:t>
      </w:r>
      <w:r w:rsidRPr="009E12B2">
        <w:rPr>
          <w:spacing w:val="-27"/>
          <w:sz w:val="26"/>
          <w:szCs w:val="26"/>
        </w:rPr>
        <w:t xml:space="preserve"> </w:t>
      </w:r>
      <w:r w:rsidRPr="009E12B2">
        <w:rPr>
          <w:sz w:val="26"/>
          <w:szCs w:val="26"/>
        </w:rPr>
        <w:t>cường</w:t>
      </w:r>
      <w:r w:rsidRPr="009E12B2">
        <w:rPr>
          <w:spacing w:val="-25"/>
          <w:sz w:val="26"/>
          <w:szCs w:val="26"/>
        </w:rPr>
        <w:t xml:space="preserve"> </w:t>
      </w:r>
      <w:r w:rsidRPr="009E12B2">
        <w:rPr>
          <w:sz w:val="26"/>
          <w:szCs w:val="26"/>
        </w:rPr>
        <w:t>sợi</w:t>
      </w:r>
      <w:r w:rsidRPr="009E12B2">
        <w:rPr>
          <w:spacing w:val="-28"/>
          <w:sz w:val="26"/>
          <w:szCs w:val="26"/>
        </w:rPr>
        <w:t xml:space="preserve"> </w:t>
      </w:r>
      <w:r w:rsidRPr="009E12B2">
        <w:rPr>
          <w:sz w:val="26"/>
          <w:szCs w:val="26"/>
        </w:rPr>
        <w:t>thủy</w:t>
      </w:r>
      <w:r w:rsidRPr="009E12B2">
        <w:rPr>
          <w:spacing w:val="-28"/>
          <w:sz w:val="26"/>
          <w:szCs w:val="26"/>
        </w:rPr>
        <w:t xml:space="preserve"> </w:t>
      </w:r>
      <w:r w:rsidRPr="009E12B2">
        <w:rPr>
          <w:sz w:val="26"/>
          <w:szCs w:val="26"/>
        </w:rPr>
        <w:t>tinh,</w:t>
      </w:r>
      <w:r w:rsidRPr="009E12B2">
        <w:rPr>
          <w:spacing w:val="-23"/>
          <w:sz w:val="26"/>
          <w:szCs w:val="26"/>
        </w:rPr>
        <w:t xml:space="preserve"> </w:t>
      </w:r>
      <w:r w:rsidRPr="009E12B2">
        <w:rPr>
          <w:sz w:val="26"/>
          <w:szCs w:val="26"/>
        </w:rPr>
        <w:t>có</w:t>
      </w:r>
      <w:r w:rsidRPr="009E12B2">
        <w:rPr>
          <w:spacing w:val="-25"/>
          <w:sz w:val="26"/>
          <w:szCs w:val="26"/>
        </w:rPr>
        <w:t xml:space="preserve"> </w:t>
      </w:r>
      <w:r w:rsidRPr="009E12B2">
        <w:rPr>
          <w:sz w:val="26"/>
          <w:szCs w:val="26"/>
        </w:rPr>
        <w:t>độ</w:t>
      </w:r>
      <w:r w:rsidRPr="009E12B2">
        <w:rPr>
          <w:spacing w:val="-32"/>
          <w:sz w:val="26"/>
          <w:szCs w:val="26"/>
        </w:rPr>
        <w:t xml:space="preserve"> </w:t>
      </w:r>
      <w:r w:rsidRPr="009E12B2">
        <w:rPr>
          <w:sz w:val="26"/>
          <w:szCs w:val="26"/>
        </w:rPr>
        <w:t>bền</w:t>
      </w:r>
      <w:r w:rsidRPr="009E12B2">
        <w:rPr>
          <w:spacing w:val="-28"/>
          <w:sz w:val="26"/>
          <w:szCs w:val="26"/>
        </w:rPr>
        <w:t xml:space="preserve"> </w:t>
      </w:r>
      <w:r w:rsidRPr="009E12B2">
        <w:rPr>
          <w:sz w:val="26"/>
          <w:szCs w:val="26"/>
        </w:rPr>
        <w:t>cơ</w:t>
      </w:r>
      <w:r w:rsidRPr="009E12B2">
        <w:rPr>
          <w:spacing w:val="-32"/>
          <w:sz w:val="26"/>
          <w:szCs w:val="26"/>
        </w:rPr>
        <w:t xml:space="preserve"> </w:t>
      </w:r>
      <w:r w:rsidRPr="009E12B2">
        <w:rPr>
          <w:sz w:val="26"/>
          <w:szCs w:val="26"/>
        </w:rPr>
        <w:t xml:space="preserve">học </w:t>
      </w:r>
      <w:r w:rsidRPr="009E12B2">
        <w:rPr>
          <w:spacing w:val="-3"/>
          <w:sz w:val="26"/>
          <w:szCs w:val="26"/>
        </w:rPr>
        <w:t>và</w:t>
      </w:r>
      <w:r w:rsidRPr="009E12B2">
        <w:rPr>
          <w:spacing w:val="-9"/>
          <w:sz w:val="26"/>
          <w:szCs w:val="26"/>
        </w:rPr>
        <w:t xml:space="preserve"> </w:t>
      </w:r>
      <w:r w:rsidRPr="009E12B2">
        <w:rPr>
          <w:sz w:val="26"/>
          <w:szCs w:val="26"/>
        </w:rPr>
        <w:t>thời</w:t>
      </w:r>
      <w:r w:rsidRPr="009E12B2">
        <w:rPr>
          <w:spacing w:val="-15"/>
          <w:sz w:val="26"/>
          <w:szCs w:val="26"/>
        </w:rPr>
        <w:t xml:space="preserve"> </w:t>
      </w:r>
      <w:r w:rsidRPr="009E12B2">
        <w:rPr>
          <w:sz w:val="26"/>
          <w:szCs w:val="26"/>
        </w:rPr>
        <w:t>tiết</w:t>
      </w:r>
      <w:r w:rsidRPr="009E12B2">
        <w:rPr>
          <w:spacing w:val="-10"/>
          <w:sz w:val="26"/>
          <w:szCs w:val="26"/>
        </w:rPr>
        <w:t xml:space="preserve"> </w:t>
      </w:r>
      <w:r w:rsidRPr="009E12B2">
        <w:rPr>
          <w:sz w:val="26"/>
          <w:szCs w:val="26"/>
        </w:rPr>
        <w:t>cao,</w:t>
      </w:r>
      <w:r w:rsidRPr="009E12B2">
        <w:rPr>
          <w:spacing w:val="-8"/>
          <w:sz w:val="26"/>
          <w:szCs w:val="26"/>
        </w:rPr>
        <w:t xml:space="preserve"> </w:t>
      </w:r>
      <w:r w:rsidRPr="009E12B2">
        <w:rPr>
          <w:sz w:val="26"/>
          <w:szCs w:val="26"/>
        </w:rPr>
        <w:t>bền</w:t>
      </w:r>
      <w:r w:rsidRPr="009E12B2">
        <w:rPr>
          <w:spacing w:val="-9"/>
          <w:sz w:val="26"/>
          <w:szCs w:val="26"/>
        </w:rPr>
        <w:t xml:space="preserve"> </w:t>
      </w:r>
      <w:r w:rsidRPr="009E12B2">
        <w:rPr>
          <w:sz w:val="26"/>
          <w:szCs w:val="26"/>
        </w:rPr>
        <w:t>với</w:t>
      </w:r>
      <w:r w:rsidRPr="009E12B2">
        <w:rPr>
          <w:spacing w:val="-15"/>
          <w:sz w:val="26"/>
          <w:szCs w:val="26"/>
        </w:rPr>
        <w:t xml:space="preserve"> </w:t>
      </w:r>
      <w:r w:rsidRPr="009E12B2">
        <w:rPr>
          <w:sz w:val="26"/>
          <w:szCs w:val="26"/>
        </w:rPr>
        <w:t>tia</w:t>
      </w:r>
      <w:r w:rsidRPr="009E12B2">
        <w:rPr>
          <w:spacing w:val="-9"/>
          <w:sz w:val="26"/>
          <w:szCs w:val="26"/>
        </w:rPr>
        <w:t xml:space="preserve"> </w:t>
      </w:r>
      <w:r w:rsidRPr="009E12B2">
        <w:rPr>
          <w:sz w:val="26"/>
          <w:szCs w:val="26"/>
        </w:rPr>
        <w:t>tử</w:t>
      </w:r>
      <w:r w:rsidRPr="009E12B2">
        <w:rPr>
          <w:spacing w:val="-13"/>
          <w:sz w:val="26"/>
          <w:szCs w:val="26"/>
        </w:rPr>
        <w:t xml:space="preserve"> </w:t>
      </w:r>
      <w:r w:rsidRPr="009E12B2">
        <w:rPr>
          <w:sz w:val="26"/>
          <w:szCs w:val="26"/>
        </w:rPr>
        <w:t>ngoại,</w:t>
      </w:r>
      <w:r w:rsidRPr="009E12B2">
        <w:rPr>
          <w:spacing w:val="-8"/>
          <w:sz w:val="26"/>
          <w:szCs w:val="26"/>
        </w:rPr>
        <w:t xml:space="preserve"> </w:t>
      </w:r>
      <w:r w:rsidRPr="009E12B2">
        <w:rPr>
          <w:sz w:val="26"/>
          <w:szCs w:val="26"/>
        </w:rPr>
        <w:t>chống</w:t>
      </w:r>
      <w:r w:rsidRPr="009E12B2">
        <w:rPr>
          <w:spacing w:val="-9"/>
          <w:sz w:val="26"/>
          <w:szCs w:val="26"/>
        </w:rPr>
        <w:t xml:space="preserve"> </w:t>
      </w:r>
      <w:r w:rsidRPr="009E12B2">
        <w:rPr>
          <w:sz w:val="26"/>
          <w:szCs w:val="26"/>
        </w:rPr>
        <w:t>rạn</w:t>
      </w:r>
      <w:r w:rsidRPr="009E12B2">
        <w:rPr>
          <w:spacing w:val="-10"/>
          <w:sz w:val="26"/>
          <w:szCs w:val="26"/>
        </w:rPr>
        <w:t xml:space="preserve"> </w:t>
      </w:r>
      <w:r w:rsidRPr="009E12B2">
        <w:rPr>
          <w:sz w:val="26"/>
          <w:szCs w:val="26"/>
        </w:rPr>
        <w:t>nứt,</w:t>
      </w:r>
      <w:r w:rsidRPr="009E12B2">
        <w:rPr>
          <w:spacing w:val="-7"/>
          <w:sz w:val="26"/>
          <w:szCs w:val="26"/>
        </w:rPr>
        <w:t xml:space="preserve"> </w:t>
      </w:r>
      <w:r w:rsidRPr="009E12B2">
        <w:rPr>
          <w:sz w:val="26"/>
          <w:szCs w:val="26"/>
        </w:rPr>
        <w:t>lão</w:t>
      </w:r>
      <w:r w:rsidRPr="009E12B2">
        <w:rPr>
          <w:spacing w:val="-7"/>
          <w:sz w:val="26"/>
          <w:szCs w:val="26"/>
        </w:rPr>
        <w:t xml:space="preserve"> </w:t>
      </w:r>
      <w:r w:rsidRPr="009E12B2">
        <w:rPr>
          <w:sz w:val="26"/>
          <w:szCs w:val="26"/>
        </w:rPr>
        <w:t>hóa</w:t>
      </w:r>
      <w:r w:rsidRPr="009E12B2">
        <w:rPr>
          <w:spacing w:val="-4"/>
          <w:sz w:val="26"/>
          <w:szCs w:val="26"/>
        </w:rPr>
        <w:t xml:space="preserve"> </w:t>
      </w:r>
      <w:r w:rsidRPr="009E12B2">
        <w:rPr>
          <w:spacing w:val="-3"/>
          <w:sz w:val="26"/>
          <w:szCs w:val="26"/>
        </w:rPr>
        <w:t>và</w:t>
      </w:r>
      <w:r w:rsidRPr="009E12B2">
        <w:rPr>
          <w:spacing w:val="-9"/>
          <w:sz w:val="26"/>
          <w:szCs w:val="26"/>
        </w:rPr>
        <w:t xml:space="preserve"> </w:t>
      </w:r>
      <w:r w:rsidRPr="009E12B2">
        <w:rPr>
          <w:sz w:val="26"/>
          <w:szCs w:val="26"/>
        </w:rPr>
        <w:t>ăn</w:t>
      </w:r>
      <w:r w:rsidRPr="009E12B2">
        <w:rPr>
          <w:spacing w:val="-9"/>
          <w:sz w:val="26"/>
          <w:szCs w:val="26"/>
        </w:rPr>
        <w:t xml:space="preserve"> </w:t>
      </w:r>
      <w:r w:rsidRPr="009E12B2">
        <w:rPr>
          <w:sz w:val="26"/>
          <w:szCs w:val="26"/>
        </w:rPr>
        <w:t>mòn</w:t>
      </w:r>
    </w:p>
    <w:p w14:paraId="027118F9" w14:textId="77777777" w:rsidR="009E12B2" w:rsidRPr="009E12B2" w:rsidRDefault="009E12B2">
      <w:pPr>
        <w:widowControl w:val="0"/>
        <w:numPr>
          <w:ilvl w:val="1"/>
          <w:numId w:val="89"/>
        </w:numPr>
        <w:tabs>
          <w:tab w:val="left" w:pos="1103"/>
        </w:tabs>
        <w:autoSpaceDE w:val="0"/>
        <w:autoSpaceDN w:val="0"/>
        <w:ind w:right="222" w:firstLine="720"/>
        <w:jc w:val="left"/>
        <w:rPr>
          <w:sz w:val="26"/>
          <w:szCs w:val="26"/>
        </w:rPr>
      </w:pPr>
      <w:r w:rsidRPr="009E12B2">
        <w:rPr>
          <w:sz w:val="26"/>
          <w:szCs w:val="26"/>
        </w:rPr>
        <w:t>Bulông:</w:t>
      </w:r>
      <w:r w:rsidRPr="009E12B2">
        <w:rPr>
          <w:spacing w:val="-18"/>
          <w:sz w:val="26"/>
          <w:szCs w:val="26"/>
        </w:rPr>
        <w:t xml:space="preserve"> </w:t>
      </w:r>
      <w:r w:rsidRPr="009E12B2">
        <w:rPr>
          <w:sz w:val="26"/>
          <w:szCs w:val="26"/>
        </w:rPr>
        <w:t>Bulông,</w:t>
      </w:r>
      <w:r w:rsidRPr="009E12B2">
        <w:rPr>
          <w:spacing w:val="-12"/>
          <w:sz w:val="26"/>
          <w:szCs w:val="26"/>
        </w:rPr>
        <w:t xml:space="preserve"> </w:t>
      </w:r>
      <w:r w:rsidRPr="009E12B2">
        <w:rPr>
          <w:sz w:val="26"/>
          <w:szCs w:val="26"/>
        </w:rPr>
        <w:t>vòng</w:t>
      </w:r>
      <w:r w:rsidRPr="009E12B2">
        <w:rPr>
          <w:spacing w:val="-21"/>
          <w:sz w:val="26"/>
          <w:szCs w:val="26"/>
        </w:rPr>
        <w:t xml:space="preserve"> </w:t>
      </w:r>
      <w:r w:rsidRPr="009E12B2">
        <w:rPr>
          <w:sz w:val="26"/>
          <w:szCs w:val="26"/>
        </w:rPr>
        <w:t>đệm</w:t>
      </w:r>
      <w:r w:rsidRPr="009E12B2">
        <w:rPr>
          <w:spacing w:val="-17"/>
          <w:sz w:val="26"/>
          <w:szCs w:val="26"/>
        </w:rPr>
        <w:t xml:space="preserve"> </w:t>
      </w:r>
      <w:r w:rsidRPr="009E12B2">
        <w:rPr>
          <w:sz w:val="26"/>
          <w:szCs w:val="26"/>
        </w:rPr>
        <w:t>làm</w:t>
      </w:r>
      <w:r w:rsidRPr="009E12B2">
        <w:rPr>
          <w:spacing w:val="-22"/>
          <w:sz w:val="26"/>
          <w:szCs w:val="26"/>
        </w:rPr>
        <w:t xml:space="preserve"> </w:t>
      </w:r>
      <w:r w:rsidRPr="009E12B2">
        <w:rPr>
          <w:sz w:val="26"/>
          <w:szCs w:val="26"/>
        </w:rPr>
        <w:t>bằng</w:t>
      </w:r>
      <w:r w:rsidRPr="009E12B2">
        <w:rPr>
          <w:spacing w:val="-17"/>
          <w:sz w:val="26"/>
          <w:szCs w:val="26"/>
        </w:rPr>
        <w:t xml:space="preserve"> </w:t>
      </w:r>
      <w:r w:rsidRPr="009E12B2">
        <w:rPr>
          <w:sz w:val="26"/>
          <w:szCs w:val="26"/>
        </w:rPr>
        <w:t>vật</w:t>
      </w:r>
      <w:r w:rsidRPr="009E12B2">
        <w:rPr>
          <w:spacing w:val="-14"/>
          <w:sz w:val="26"/>
          <w:szCs w:val="26"/>
        </w:rPr>
        <w:t xml:space="preserve"> </w:t>
      </w:r>
      <w:r w:rsidRPr="009E12B2">
        <w:rPr>
          <w:sz w:val="26"/>
          <w:szCs w:val="26"/>
        </w:rPr>
        <w:t>liệu</w:t>
      </w:r>
      <w:r w:rsidRPr="009E12B2">
        <w:rPr>
          <w:spacing w:val="-20"/>
          <w:sz w:val="26"/>
          <w:szCs w:val="26"/>
        </w:rPr>
        <w:t xml:space="preserve"> </w:t>
      </w:r>
      <w:r w:rsidRPr="009E12B2">
        <w:rPr>
          <w:sz w:val="26"/>
          <w:szCs w:val="26"/>
        </w:rPr>
        <w:t>chống</w:t>
      </w:r>
      <w:r w:rsidRPr="009E12B2">
        <w:rPr>
          <w:spacing w:val="-21"/>
          <w:sz w:val="26"/>
          <w:szCs w:val="26"/>
        </w:rPr>
        <w:t xml:space="preserve"> </w:t>
      </w:r>
      <w:r w:rsidRPr="009E12B2">
        <w:rPr>
          <w:sz w:val="26"/>
          <w:szCs w:val="26"/>
        </w:rPr>
        <w:t>ăn</w:t>
      </w:r>
      <w:r w:rsidRPr="009E12B2">
        <w:rPr>
          <w:spacing w:val="-17"/>
          <w:sz w:val="26"/>
          <w:szCs w:val="26"/>
        </w:rPr>
        <w:t xml:space="preserve"> </w:t>
      </w:r>
      <w:r w:rsidRPr="009E12B2">
        <w:rPr>
          <w:sz w:val="26"/>
          <w:szCs w:val="26"/>
        </w:rPr>
        <w:t>mòn</w:t>
      </w:r>
      <w:r w:rsidRPr="009E12B2">
        <w:rPr>
          <w:spacing w:val="-21"/>
          <w:sz w:val="26"/>
          <w:szCs w:val="26"/>
        </w:rPr>
        <w:t xml:space="preserve"> </w:t>
      </w:r>
      <w:r w:rsidRPr="009E12B2">
        <w:rPr>
          <w:sz w:val="26"/>
          <w:szCs w:val="26"/>
        </w:rPr>
        <w:t>kèm</w:t>
      </w:r>
      <w:r w:rsidRPr="009E12B2">
        <w:rPr>
          <w:spacing w:val="-21"/>
          <w:sz w:val="26"/>
          <w:szCs w:val="26"/>
        </w:rPr>
        <w:t xml:space="preserve"> </w:t>
      </w:r>
      <w:r w:rsidRPr="009E12B2">
        <w:rPr>
          <w:sz w:val="26"/>
          <w:szCs w:val="26"/>
        </w:rPr>
        <w:t>đai</w:t>
      </w:r>
      <w:r w:rsidRPr="009E12B2">
        <w:rPr>
          <w:spacing w:val="-21"/>
          <w:sz w:val="26"/>
          <w:szCs w:val="26"/>
        </w:rPr>
        <w:t xml:space="preserve"> </w:t>
      </w:r>
      <w:r w:rsidRPr="009E12B2">
        <w:rPr>
          <w:sz w:val="26"/>
          <w:szCs w:val="26"/>
        </w:rPr>
        <w:t>ốc siết</w:t>
      </w:r>
      <w:r w:rsidRPr="009E12B2">
        <w:rPr>
          <w:spacing w:val="-26"/>
          <w:sz w:val="26"/>
          <w:szCs w:val="26"/>
        </w:rPr>
        <w:t xml:space="preserve"> </w:t>
      </w:r>
      <w:r w:rsidRPr="009E12B2">
        <w:rPr>
          <w:sz w:val="26"/>
          <w:szCs w:val="26"/>
        </w:rPr>
        <w:t>bứt</w:t>
      </w:r>
      <w:r w:rsidRPr="009E12B2">
        <w:rPr>
          <w:spacing w:val="-25"/>
          <w:sz w:val="26"/>
          <w:szCs w:val="26"/>
        </w:rPr>
        <w:t xml:space="preserve"> </w:t>
      </w:r>
      <w:r w:rsidRPr="009E12B2">
        <w:rPr>
          <w:sz w:val="26"/>
          <w:szCs w:val="26"/>
        </w:rPr>
        <w:t>đầu</w:t>
      </w:r>
      <w:r w:rsidRPr="009E12B2">
        <w:rPr>
          <w:spacing w:val="-25"/>
          <w:sz w:val="26"/>
          <w:szCs w:val="26"/>
        </w:rPr>
        <w:t xml:space="preserve"> </w:t>
      </w:r>
      <w:r w:rsidRPr="009E12B2">
        <w:rPr>
          <w:sz w:val="26"/>
          <w:szCs w:val="26"/>
        </w:rPr>
        <w:t>làm</w:t>
      </w:r>
      <w:r w:rsidRPr="009E12B2">
        <w:rPr>
          <w:spacing w:val="-29"/>
          <w:sz w:val="26"/>
          <w:szCs w:val="26"/>
        </w:rPr>
        <w:t xml:space="preserve"> </w:t>
      </w:r>
      <w:r w:rsidRPr="009E12B2">
        <w:rPr>
          <w:sz w:val="26"/>
          <w:szCs w:val="26"/>
        </w:rPr>
        <w:t>bằng</w:t>
      </w:r>
      <w:r w:rsidRPr="009E12B2">
        <w:rPr>
          <w:spacing w:val="-25"/>
          <w:sz w:val="26"/>
          <w:szCs w:val="26"/>
        </w:rPr>
        <w:t xml:space="preserve"> </w:t>
      </w:r>
      <w:r w:rsidRPr="009E12B2">
        <w:rPr>
          <w:sz w:val="26"/>
          <w:szCs w:val="26"/>
        </w:rPr>
        <w:t>vật</w:t>
      </w:r>
      <w:r w:rsidRPr="009E12B2">
        <w:rPr>
          <w:spacing w:val="-22"/>
          <w:sz w:val="26"/>
          <w:szCs w:val="26"/>
        </w:rPr>
        <w:t xml:space="preserve"> </w:t>
      </w:r>
      <w:r w:rsidRPr="009E12B2">
        <w:rPr>
          <w:sz w:val="26"/>
          <w:szCs w:val="26"/>
        </w:rPr>
        <w:t>liệu</w:t>
      </w:r>
      <w:r w:rsidRPr="009E12B2">
        <w:rPr>
          <w:spacing w:val="-28"/>
          <w:sz w:val="26"/>
          <w:szCs w:val="26"/>
        </w:rPr>
        <w:t xml:space="preserve"> </w:t>
      </w:r>
      <w:r w:rsidRPr="009E12B2">
        <w:rPr>
          <w:sz w:val="26"/>
          <w:szCs w:val="26"/>
        </w:rPr>
        <w:t>chống</w:t>
      </w:r>
      <w:r w:rsidRPr="009E12B2">
        <w:rPr>
          <w:spacing w:val="-28"/>
          <w:sz w:val="26"/>
          <w:szCs w:val="26"/>
        </w:rPr>
        <w:t xml:space="preserve"> </w:t>
      </w:r>
      <w:r w:rsidRPr="009E12B2">
        <w:rPr>
          <w:sz w:val="26"/>
          <w:szCs w:val="26"/>
        </w:rPr>
        <w:t>ăn</w:t>
      </w:r>
      <w:r w:rsidRPr="009E12B2">
        <w:rPr>
          <w:spacing w:val="-25"/>
          <w:sz w:val="26"/>
          <w:szCs w:val="26"/>
        </w:rPr>
        <w:t xml:space="preserve"> </w:t>
      </w:r>
      <w:r w:rsidRPr="009E12B2">
        <w:rPr>
          <w:sz w:val="26"/>
          <w:szCs w:val="26"/>
        </w:rPr>
        <w:t>mòn</w:t>
      </w:r>
      <w:r w:rsidRPr="009E12B2">
        <w:rPr>
          <w:spacing w:val="-28"/>
          <w:sz w:val="26"/>
          <w:szCs w:val="26"/>
        </w:rPr>
        <w:t xml:space="preserve"> </w:t>
      </w:r>
      <w:r w:rsidRPr="009E12B2">
        <w:rPr>
          <w:sz w:val="26"/>
          <w:szCs w:val="26"/>
        </w:rPr>
        <w:t>đảm</w:t>
      </w:r>
      <w:r w:rsidRPr="009E12B2">
        <w:rPr>
          <w:spacing w:val="-29"/>
          <w:sz w:val="26"/>
          <w:szCs w:val="26"/>
        </w:rPr>
        <w:t xml:space="preserve"> </w:t>
      </w:r>
      <w:r w:rsidRPr="009E12B2">
        <w:rPr>
          <w:sz w:val="26"/>
          <w:szCs w:val="26"/>
        </w:rPr>
        <w:t>bảo</w:t>
      </w:r>
      <w:r w:rsidRPr="009E12B2">
        <w:rPr>
          <w:spacing w:val="-22"/>
          <w:sz w:val="26"/>
          <w:szCs w:val="26"/>
        </w:rPr>
        <w:t xml:space="preserve"> </w:t>
      </w:r>
      <w:r w:rsidRPr="009E12B2">
        <w:rPr>
          <w:sz w:val="26"/>
          <w:szCs w:val="26"/>
        </w:rPr>
        <w:t>lưỡi</w:t>
      </w:r>
      <w:r w:rsidRPr="009E12B2">
        <w:rPr>
          <w:spacing w:val="-26"/>
          <w:sz w:val="26"/>
          <w:szCs w:val="26"/>
        </w:rPr>
        <w:t xml:space="preserve"> </w:t>
      </w:r>
      <w:r w:rsidRPr="009E12B2">
        <w:rPr>
          <w:sz w:val="26"/>
          <w:szCs w:val="26"/>
        </w:rPr>
        <w:t>ngàm</w:t>
      </w:r>
      <w:r w:rsidRPr="009E12B2">
        <w:rPr>
          <w:spacing w:val="-31"/>
          <w:sz w:val="26"/>
          <w:szCs w:val="26"/>
        </w:rPr>
        <w:t xml:space="preserve"> </w:t>
      </w:r>
      <w:r w:rsidRPr="009E12B2">
        <w:rPr>
          <w:sz w:val="26"/>
          <w:szCs w:val="26"/>
        </w:rPr>
        <w:t>kẹp</w:t>
      </w:r>
      <w:r w:rsidRPr="009E12B2">
        <w:rPr>
          <w:spacing w:val="-25"/>
          <w:sz w:val="26"/>
          <w:szCs w:val="26"/>
        </w:rPr>
        <w:t xml:space="preserve"> </w:t>
      </w:r>
      <w:r w:rsidRPr="009E12B2">
        <w:rPr>
          <w:sz w:val="26"/>
          <w:szCs w:val="26"/>
        </w:rPr>
        <w:t>chặt</w:t>
      </w:r>
      <w:r w:rsidRPr="009E12B2">
        <w:rPr>
          <w:spacing w:val="-22"/>
          <w:sz w:val="26"/>
          <w:szCs w:val="26"/>
        </w:rPr>
        <w:t xml:space="preserve"> </w:t>
      </w:r>
      <w:r w:rsidRPr="009E12B2">
        <w:rPr>
          <w:sz w:val="26"/>
          <w:szCs w:val="26"/>
        </w:rPr>
        <w:t xml:space="preserve">vào dây dẫn bọc cách điện </w:t>
      </w:r>
      <w:r w:rsidRPr="009E12B2">
        <w:rPr>
          <w:spacing w:val="-3"/>
          <w:sz w:val="26"/>
          <w:szCs w:val="26"/>
        </w:rPr>
        <w:t xml:space="preserve">mà </w:t>
      </w:r>
      <w:r w:rsidRPr="009E12B2">
        <w:rPr>
          <w:sz w:val="26"/>
          <w:szCs w:val="26"/>
        </w:rPr>
        <w:t xml:space="preserve">không làm tróc lớp bọc cách điện </w:t>
      </w:r>
      <w:r w:rsidRPr="009E12B2">
        <w:rPr>
          <w:spacing w:val="2"/>
          <w:sz w:val="26"/>
          <w:szCs w:val="26"/>
        </w:rPr>
        <w:t xml:space="preserve">cũng </w:t>
      </w:r>
      <w:r w:rsidRPr="009E12B2">
        <w:rPr>
          <w:sz w:val="26"/>
          <w:szCs w:val="26"/>
        </w:rPr>
        <w:t>như không làm hư hỏng các tao dây trong ruột dẫn</w:t>
      </w:r>
      <w:r w:rsidRPr="009E12B2">
        <w:rPr>
          <w:spacing w:val="-25"/>
          <w:sz w:val="26"/>
          <w:szCs w:val="26"/>
        </w:rPr>
        <w:t xml:space="preserve"> </w:t>
      </w:r>
      <w:r w:rsidRPr="009E12B2">
        <w:rPr>
          <w:sz w:val="26"/>
          <w:szCs w:val="26"/>
        </w:rPr>
        <w:t>điện</w:t>
      </w:r>
    </w:p>
    <w:p w14:paraId="47D7C60C" w14:textId="77777777" w:rsidR="009E12B2" w:rsidRPr="009E12B2" w:rsidRDefault="009E12B2">
      <w:pPr>
        <w:widowControl w:val="0"/>
        <w:numPr>
          <w:ilvl w:val="1"/>
          <w:numId w:val="89"/>
        </w:numPr>
        <w:tabs>
          <w:tab w:val="left" w:pos="1108"/>
        </w:tabs>
        <w:autoSpaceDE w:val="0"/>
        <w:autoSpaceDN w:val="0"/>
        <w:ind w:right="222" w:firstLine="719"/>
        <w:jc w:val="left"/>
        <w:rPr>
          <w:sz w:val="26"/>
          <w:szCs w:val="26"/>
        </w:rPr>
      </w:pPr>
      <w:r w:rsidRPr="009E12B2">
        <w:rPr>
          <w:sz w:val="26"/>
          <w:szCs w:val="26"/>
        </w:rPr>
        <w:t>Lưỡi</w:t>
      </w:r>
      <w:r w:rsidRPr="009E12B2">
        <w:rPr>
          <w:spacing w:val="-27"/>
          <w:sz w:val="26"/>
          <w:szCs w:val="26"/>
        </w:rPr>
        <w:t xml:space="preserve"> </w:t>
      </w:r>
      <w:r w:rsidRPr="009E12B2">
        <w:rPr>
          <w:sz w:val="26"/>
          <w:szCs w:val="26"/>
        </w:rPr>
        <w:t>ngàm:</w:t>
      </w:r>
      <w:r w:rsidRPr="009E12B2">
        <w:rPr>
          <w:spacing w:val="-27"/>
          <w:sz w:val="26"/>
          <w:szCs w:val="26"/>
        </w:rPr>
        <w:t xml:space="preserve"> </w:t>
      </w:r>
      <w:r w:rsidRPr="009E12B2">
        <w:rPr>
          <w:sz w:val="26"/>
          <w:szCs w:val="26"/>
        </w:rPr>
        <w:t>Làm</w:t>
      </w:r>
      <w:r w:rsidRPr="009E12B2">
        <w:rPr>
          <w:spacing w:val="-29"/>
          <w:sz w:val="26"/>
          <w:szCs w:val="26"/>
        </w:rPr>
        <w:t xml:space="preserve"> </w:t>
      </w:r>
      <w:r w:rsidRPr="009E12B2">
        <w:rPr>
          <w:sz w:val="26"/>
          <w:szCs w:val="26"/>
        </w:rPr>
        <w:t>bằng</w:t>
      </w:r>
      <w:r w:rsidRPr="009E12B2">
        <w:rPr>
          <w:spacing w:val="-26"/>
          <w:sz w:val="26"/>
          <w:szCs w:val="26"/>
        </w:rPr>
        <w:t xml:space="preserve"> </w:t>
      </w:r>
      <w:r w:rsidRPr="009E12B2">
        <w:rPr>
          <w:sz w:val="26"/>
          <w:szCs w:val="26"/>
        </w:rPr>
        <w:t>hợp</w:t>
      </w:r>
      <w:r w:rsidRPr="009E12B2">
        <w:rPr>
          <w:spacing w:val="-26"/>
          <w:sz w:val="26"/>
          <w:szCs w:val="26"/>
        </w:rPr>
        <w:t xml:space="preserve"> </w:t>
      </w:r>
      <w:r w:rsidRPr="009E12B2">
        <w:rPr>
          <w:sz w:val="26"/>
          <w:szCs w:val="26"/>
        </w:rPr>
        <w:t>kim</w:t>
      </w:r>
      <w:r w:rsidRPr="009E12B2">
        <w:rPr>
          <w:spacing w:val="-30"/>
          <w:sz w:val="26"/>
          <w:szCs w:val="26"/>
        </w:rPr>
        <w:t xml:space="preserve"> </w:t>
      </w:r>
      <w:r w:rsidRPr="009E12B2">
        <w:rPr>
          <w:sz w:val="26"/>
          <w:szCs w:val="26"/>
        </w:rPr>
        <w:t>đồng</w:t>
      </w:r>
      <w:r w:rsidRPr="009E12B2">
        <w:rPr>
          <w:spacing w:val="-29"/>
          <w:sz w:val="26"/>
          <w:szCs w:val="26"/>
        </w:rPr>
        <w:t xml:space="preserve"> </w:t>
      </w:r>
      <w:r w:rsidRPr="009E12B2">
        <w:rPr>
          <w:sz w:val="26"/>
          <w:szCs w:val="26"/>
        </w:rPr>
        <w:t>dẫn</w:t>
      </w:r>
      <w:r w:rsidRPr="009E12B2">
        <w:rPr>
          <w:spacing w:val="-26"/>
          <w:sz w:val="26"/>
          <w:szCs w:val="26"/>
        </w:rPr>
        <w:t xml:space="preserve"> </w:t>
      </w:r>
      <w:r w:rsidRPr="009E12B2">
        <w:rPr>
          <w:sz w:val="26"/>
          <w:szCs w:val="26"/>
        </w:rPr>
        <w:t>điện</w:t>
      </w:r>
      <w:r w:rsidRPr="009E12B2">
        <w:rPr>
          <w:spacing w:val="-29"/>
          <w:sz w:val="26"/>
          <w:szCs w:val="26"/>
        </w:rPr>
        <w:t xml:space="preserve"> </w:t>
      </w:r>
      <w:r w:rsidRPr="009E12B2">
        <w:rPr>
          <w:sz w:val="26"/>
          <w:szCs w:val="26"/>
        </w:rPr>
        <w:t>cao,</w:t>
      </w:r>
      <w:r w:rsidRPr="009E12B2">
        <w:rPr>
          <w:spacing w:val="-25"/>
          <w:sz w:val="26"/>
          <w:szCs w:val="26"/>
        </w:rPr>
        <w:t xml:space="preserve"> </w:t>
      </w:r>
      <w:r w:rsidRPr="009E12B2">
        <w:rPr>
          <w:sz w:val="26"/>
          <w:szCs w:val="26"/>
        </w:rPr>
        <w:t>được</w:t>
      </w:r>
      <w:r w:rsidRPr="009E12B2">
        <w:rPr>
          <w:spacing w:val="-22"/>
          <w:sz w:val="26"/>
          <w:szCs w:val="26"/>
        </w:rPr>
        <w:t xml:space="preserve"> </w:t>
      </w:r>
      <w:r w:rsidRPr="009E12B2">
        <w:rPr>
          <w:spacing w:val="-5"/>
          <w:sz w:val="26"/>
          <w:szCs w:val="26"/>
        </w:rPr>
        <w:t>mạ</w:t>
      </w:r>
      <w:r w:rsidRPr="009E12B2">
        <w:rPr>
          <w:spacing w:val="-34"/>
          <w:sz w:val="26"/>
          <w:szCs w:val="26"/>
        </w:rPr>
        <w:t xml:space="preserve"> </w:t>
      </w:r>
      <w:r w:rsidRPr="009E12B2">
        <w:rPr>
          <w:sz w:val="26"/>
          <w:szCs w:val="26"/>
        </w:rPr>
        <w:t>thiếc,</w:t>
      </w:r>
      <w:r w:rsidRPr="009E12B2">
        <w:rPr>
          <w:spacing w:val="-24"/>
          <w:sz w:val="26"/>
          <w:szCs w:val="26"/>
        </w:rPr>
        <w:t xml:space="preserve"> </w:t>
      </w:r>
      <w:r w:rsidRPr="009E12B2">
        <w:rPr>
          <w:sz w:val="26"/>
          <w:szCs w:val="26"/>
        </w:rPr>
        <w:t>Bao bọc</w:t>
      </w:r>
      <w:r w:rsidRPr="009E12B2">
        <w:rPr>
          <w:spacing w:val="-17"/>
          <w:sz w:val="26"/>
          <w:szCs w:val="26"/>
        </w:rPr>
        <w:t xml:space="preserve"> </w:t>
      </w:r>
      <w:r w:rsidRPr="009E12B2">
        <w:rPr>
          <w:sz w:val="26"/>
          <w:szCs w:val="26"/>
        </w:rPr>
        <w:t>bởi</w:t>
      </w:r>
      <w:r w:rsidRPr="009E12B2">
        <w:rPr>
          <w:spacing w:val="-22"/>
          <w:sz w:val="26"/>
          <w:szCs w:val="26"/>
        </w:rPr>
        <w:t xml:space="preserve"> </w:t>
      </w:r>
      <w:r w:rsidRPr="009E12B2">
        <w:rPr>
          <w:sz w:val="26"/>
          <w:szCs w:val="26"/>
        </w:rPr>
        <w:t>1</w:t>
      </w:r>
      <w:r w:rsidRPr="009E12B2">
        <w:rPr>
          <w:spacing w:val="-14"/>
          <w:sz w:val="26"/>
          <w:szCs w:val="26"/>
        </w:rPr>
        <w:t xml:space="preserve"> </w:t>
      </w:r>
      <w:r w:rsidRPr="009E12B2">
        <w:rPr>
          <w:sz w:val="26"/>
          <w:szCs w:val="26"/>
        </w:rPr>
        <w:t>lớp</w:t>
      </w:r>
      <w:r w:rsidRPr="009E12B2">
        <w:rPr>
          <w:spacing w:val="-17"/>
          <w:sz w:val="26"/>
          <w:szCs w:val="26"/>
        </w:rPr>
        <w:t xml:space="preserve"> </w:t>
      </w:r>
      <w:r w:rsidRPr="009E12B2">
        <w:rPr>
          <w:sz w:val="26"/>
          <w:szCs w:val="26"/>
        </w:rPr>
        <w:t>Polymer</w:t>
      </w:r>
      <w:r w:rsidRPr="009E12B2">
        <w:rPr>
          <w:spacing w:val="-19"/>
          <w:sz w:val="26"/>
          <w:szCs w:val="26"/>
        </w:rPr>
        <w:t xml:space="preserve"> </w:t>
      </w:r>
      <w:r w:rsidRPr="009E12B2">
        <w:rPr>
          <w:sz w:val="26"/>
          <w:szCs w:val="26"/>
        </w:rPr>
        <w:t>đàn</w:t>
      </w:r>
      <w:r w:rsidRPr="009E12B2">
        <w:rPr>
          <w:spacing w:val="-21"/>
          <w:sz w:val="26"/>
          <w:szCs w:val="26"/>
        </w:rPr>
        <w:t xml:space="preserve"> </w:t>
      </w:r>
      <w:r w:rsidRPr="009E12B2">
        <w:rPr>
          <w:sz w:val="26"/>
          <w:szCs w:val="26"/>
        </w:rPr>
        <w:t>hồi</w:t>
      </w:r>
      <w:r w:rsidRPr="009E12B2">
        <w:rPr>
          <w:spacing w:val="-22"/>
          <w:sz w:val="26"/>
          <w:szCs w:val="26"/>
        </w:rPr>
        <w:t xml:space="preserve"> </w:t>
      </w:r>
      <w:r w:rsidRPr="009E12B2">
        <w:rPr>
          <w:sz w:val="26"/>
          <w:szCs w:val="26"/>
        </w:rPr>
        <w:t>đúc</w:t>
      </w:r>
      <w:r w:rsidRPr="009E12B2">
        <w:rPr>
          <w:spacing w:val="-16"/>
          <w:sz w:val="26"/>
          <w:szCs w:val="26"/>
        </w:rPr>
        <w:t xml:space="preserve"> </w:t>
      </w:r>
      <w:r w:rsidRPr="009E12B2">
        <w:rPr>
          <w:spacing w:val="4"/>
          <w:sz w:val="26"/>
          <w:szCs w:val="26"/>
        </w:rPr>
        <w:t>ôm</w:t>
      </w:r>
      <w:r w:rsidRPr="009E12B2">
        <w:rPr>
          <w:spacing w:val="-25"/>
          <w:sz w:val="26"/>
          <w:szCs w:val="26"/>
        </w:rPr>
        <w:t xml:space="preserve"> </w:t>
      </w:r>
      <w:r w:rsidRPr="009E12B2">
        <w:rPr>
          <w:sz w:val="26"/>
          <w:szCs w:val="26"/>
        </w:rPr>
        <w:t>chặt</w:t>
      </w:r>
      <w:r w:rsidRPr="009E12B2">
        <w:rPr>
          <w:spacing w:val="-15"/>
          <w:sz w:val="26"/>
          <w:szCs w:val="26"/>
        </w:rPr>
        <w:t xml:space="preserve"> </w:t>
      </w:r>
      <w:r w:rsidRPr="009E12B2">
        <w:rPr>
          <w:sz w:val="26"/>
          <w:szCs w:val="26"/>
        </w:rPr>
        <w:t>vào</w:t>
      </w:r>
      <w:r w:rsidRPr="009E12B2">
        <w:rPr>
          <w:spacing w:val="-14"/>
          <w:sz w:val="26"/>
          <w:szCs w:val="26"/>
        </w:rPr>
        <w:t xml:space="preserve"> </w:t>
      </w:r>
      <w:r w:rsidRPr="009E12B2">
        <w:rPr>
          <w:sz w:val="26"/>
          <w:szCs w:val="26"/>
        </w:rPr>
        <w:t>lưỡi</w:t>
      </w:r>
      <w:r w:rsidRPr="009E12B2">
        <w:rPr>
          <w:spacing w:val="-18"/>
          <w:sz w:val="26"/>
          <w:szCs w:val="26"/>
        </w:rPr>
        <w:t xml:space="preserve"> </w:t>
      </w:r>
      <w:r w:rsidRPr="009E12B2">
        <w:rPr>
          <w:sz w:val="26"/>
          <w:szCs w:val="26"/>
        </w:rPr>
        <w:t>ngàm</w:t>
      </w:r>
      <w:r w:rsidRPr="009E12B2">
        <w:rPr>
          <w:spacing w:val="-18"/>
          <w:sz w:val="26"/>
          <w:szCs w:val="26"/>
        </w:rPr>
        <w:t xml:space="preserve"> </w:t>
      </w:r>
      <w:r w:rsidRPr="009E12B2">
        <w:rPr>
          <w:spacing w:val="-3"/>
          <w:sz w:val="26"/>
          <w:szCs w:val="26"/>
        </w:rPr>
        <w:t>và</w:t>
      </w:r>
      <w:r w:rsidRPr="009E12B2">
        <w:rPr>
          <w:spacing w:val="-13"/>
          <w:sz w:val="26"/>
          <w:szCs w:val="26"/>
        </w:rPr>
        <w:t xml:space="preserve"> </w:t>
      </w:r>
      <w:r w:rsidRPr="009E12B2">
        <w:rPr>
          <w:spacing w:val="-3"/>
          <w:sz w:val="26"/>
          <w:szCs w:val="26"/>
        </w:rPr>
        <w:t>mỡ</w:t>
      </w:r>
      <w:r w:rsidRPr="009E12B2">
        <w:rPr>
          <w:spacing w:val="-25"/>
          <w:sz w:val="26"/>
          <w:szCs w:val="26"/>
        </w:rPr>
        <w:t xml:space="preserve"> </w:t>
      </w:r>
      <w:r w:rsidRPr="009E12B2">
        <w:rPr>
          <w:sz w:val="26"/>
          <w:szCs w:val="26"/>
        </w:rPr>
        <w:t>silicon</w:t>
      </w:r>
      <w:r w:rsidRPr="009E12B2">
        <w:rPr>
          <w:spacing w:val="-21"/>
          <w:sz w:val="26"/>
          <w:szCs w:val="26"/>
        </w:rPr>
        <w:t xml:space="preserve"> </w:t>
      </w:r>
      <w:r w:rsidRPr="009E12B2">
        <w:rPr>
          <w:sz w:val="26"/>
          <w:szCs w:val="26"/>
        </w:rPr>
        <w:t xml:space="preserve">chuyên dùng chống thấm nước </w:t>
      </w:r>
      <w:r w:rsidRPr="009E12B2">
        <w:rPr>
          <w:spacing w:val="-3"/>
          <w:sz w:val="26"/>
          <w:szCs w:val="26"/>
        </w:rPr>
        <w:t xml:space="preserve">và </w:t>
      </w:r>
      <w:r w:rsidRPr="009E12B2">
        <w:rPr>
          <w:sz w:val="26"/>
          <w:szCs w:val="26"/>
        </w:rPr>
        <w:t>chống ăn</w:t>
      </w:r>
      <w:r w:rsidRPr="009E12B2">
        <w:rPr>
          <w:spacing w:val="-6"/>
          <w:sz w:val="26"/>
          <w:szCs w:val="26"/>
        </w:rPr>
        <w:t xml:space="preserve"> </w:t>
      </w:r>
      <w:r w:rsidRPr="009E12B2">
        <w:rPr>
          <w:sz w:val="26"/>
          <w:szCs w:val="26"/>
        </w:rPr>
        <w:t>mòn</w:t>
      </w:r>
    </w:p>
    <w:p w14:paraId="3BD5A00A" w14:textId="77777777" w:rsidR="009E12B2" w:rsidRPr="009E12B2" w:rsidRDefault="009E12B2">
      <w:pPr>
        <w:widowControl w:val="0"/>
        <w:numPr>
          <w:ilvl w:val="1"/>
          <w:numId w:val="89"/>
        </w:numPr>
        <w:tabs>
          <w:tab w:val="left" w:pos="1108"/>
        </w:tabs>
        <w:autoSpaceDE w:val="0"/>
        <w:autoSpaceDN w:val="0"/>
        <w:spacing w:line="318" w:lineRule="exact"/>
        <w:ind w:left="1107" w:right="222" w:hanging="169"/>
        <w:jc w:val="left"/>
        <w:rPr>
          <w:sz w:val="26"/>
          <w:szCs w:val="26"/>
        </w:rPr>
      </w:pPr>
      <w:r w:rsidRPr="009E12B2">
        <w:rPr>
          <w:spacing w:val="-3"/>
          <w:sz w:val="26"/>
          <w:szCs w:val="26"/>
        </w:rPr>
        <w:t xml:space="preserve">Lực </w:t>
      </w:r>
      <w:r w:rsidRPr="009E12B2">
        <w:rPr>
          <w:sz w:val="26"/>
          <w:szCs w:val="26"/>
        </w:rPr>
        <w:t>xiết bứt đầu</w:t>
      </w:r>
      <w:r w:rsidRPr="009E12B2">
        <w:rPr>
          <w:spacing w:val="2"/>
          <w:sz w:val="26"/>
          <w:szCs w:val="26"/>
        </w:rPr>
        <w:t xml:space="preserve"> </w:t>
      </w:r>
      <w:r w:rsidRPr="009E12B2">
        <w:rPr>
          <w:sz w:val="26"/>
          <w:szCs w:val="26"/>
        </w:rPr>
        <w:t>bulông:</w:t>
      </w:r>
    </w:p>
    <w:p w14:paraId="0D697CC6" w14:textId="77777777" w:rsidR="009E12B2" w:rsidRPr="009E12B2" w:rsidRDefault="009E12B2" w:rsidP="009E12B2">
      <w:pPr>
        <w:spacing w:line="322" w:lineRule="exact"/>
        <w:ind w:left="1222" w:right="222"/>
        <w:rPr>
          <w:sz w:val="26"/>
          <w:szCs w:val="26"/>
        </w:rPr>
      </w:pPr>
      <w:r w:rsidRPr="009E12B2">
        <w:rPr>
          <w:sz w:val="26"/>
          <w:szCs w:val="26"/>
        </w:rPr>
        <w:t>+ IPC 120 – 120:  18 ± 10%</w:t>
      </w:r>
      <w:r w:rsidRPr="009E12B2">
        <w:rPr>
          <w:spacing w:val="49"/>
          <w:sz w:val="26"/>
          <w:szCs w:val="26"/>
        </w:rPr>
        <w:t xml:space="preserve"> </w:t>
      </w:r>
      <w:r w:rsidRPr="009E12B2">
        <w:rPr>
          <w:spacing w:val="2"/>
          <w:sz w:val="26"/>
          <w:szCs w:val="26"/>
        </w:rPr>
        <w:t>Nm</w:t>
      </w:r>
    </w:p>
    <w:p w14:paraId="22E462F1" w14:textId="77777777" w:rsidR="009E12B2" w:rsidRPr="009E12B2" w:rsidRDefault="009E12B2">
      <w:pPr>
        <w:widowControl w:val="0"/>
        <w:numPr>
          <w:ilvl w:val="1"/>
          <w:numId w:val="89"/>
        </w:numPr>
        <w:tabs>
          <w:tab w:val="left" w:pos="1103"/>
        </w:tabs>
        <w:autoSpaceDE w:val="0"/>
        <w:autoSpaceDN w:val="0"/>
        <w:ind w:right="222" w:firstLine="719"/>
        <w:jc w:val="left"/>
        <w:rPr>
          <w:sz w:val="26"/>
          <w:szCs w:val="26"/>
        </w:rPr>
      </w:pPr>
      <w:r w:rsidRPr="009E12B2">
        <w:rPr>
          <w:sz w:val="26"/>
          <w:szCs w:val="26"/>
        </w:rPr>
        <w:t>Tiết</w:t>
      </w:r>
      <w:r w:rsidRPr="009E12B2">
        <w:rPr>
          <w:spacing w:val="-12"/>
          <w:sz w:val="26"/>
          <w:szCs w:val="26"/>
        </w:rPr>
        <w:t xml:space="preserve"> </w:t>
      </w:r>
      <w:r w:rsidRPr="009E12B2">
        <w:rPr>
          <w:sz w:val="26"/>
          <w:szCs w:val="26"/>
        </w:rPr>
        <w:t>diện</w:t>
      </w:r>
      <w:r w:rsidRPr="009E12B2">
        <w:rPr>
          <w:spacing w:val="-15"/>
          <w:sz w:val="26"/>
          <w:szCs w:val="26"/>
        </w:rPr>
        <w:t xml:space="preserve"> </w:t>
      </w:r>
      <w:r w:rsidRPr="009E12B2">
        <w:rPr>
          <w:sz w:val="26"/>
          <w:szCs w:val="26"/>
        </w:rPr>
        <w:t>danh</w:t>
      </w:r>
      <w:r w:rsidRPr="009E12B2">
        <w:rPr>
          <w:spacing w:val="-15"/>
          <w:sz w:val="26"/>
          <w:szCs w:val="26"/>
        </w:rPr>
        <w:t xml:space="preserve"> </w:t>
      </w:r>
      <w:r w:rsidRPr="009E12B2">
        <w:rPr>
          <w:sz w:val="26"/>
          <w:szCs w:val="26"/>
        </w:rPr>
        <w:t>định</w:t>
      </w:r>
      <w:r w:rsidRPr="009E12B2">
        <w:rPr>
          <w:spacing w:val="-14"/>
          <w:sz w:val="26"/>
          <w:szCs w:val="26"/>
        </w:rPr>
        <w:t xml:space="preserve"> </w:t>
      </w:r>
      <w:r w:rsidRPr="009E12B2">
        <w:rPr>
          <w:sz w:val="26"/>
          <w:szCs w:val="26"/>
        </w:rPr>
        <w:t>của</w:t>
      </w:r>
      <w:r w:rsidRPr="009E12B2">
        <w:rPr>
          <w:spacing w:val="-10"/>
          <w:sz w:val="26"/>
          <w:szCs w:val="26"/>
        </w:rPr>
        <w:t xml:space="preserve"> </w:t>
      </w:r>
      <w:r w:rsidRPr="009E12B2">
        <w:rPr>
          <w:sz w:val="26"/>
          <w:szCs w:val="26"/>
        </w:rPr>
        <w:t>dây</w:t>
      </w:r>
      <w:r w:rsidRPr="009E12B2">
        <w:rPr>
          <w:spacing w:val="-15"/>
          <w:sz w:val="26"/>
          <w:szCs w:val="26"/>
        </w:rPr>
        <w:t xml:space="preserve"> </w:t>
      </w:r>
      <w:r w:rsidRPr="009E12B2">
        <w:rPr>
          <w:sz w:val="26"/>
          <w:szCs w:val="26"/>
        </w:rPr>
        <w:t>dẫn:</w:t>
      </w:r>
      <w:r w:rsidRPr="009E12B2">
        <w:rPr>
          <w:spacing w:val="-11"/>
          <w:sz w:val="26"/>
          <w:szCs w:val="26"/>
        </w:rPr>
        <w:t xml:space="preserve"> </w:t>
      </w:r>
      <w:r w:rsidRPr="009E12B2">
        <w:rPr>
          <w:sz w:val="26"/>
          <w:szCs w:val="26"/>
        </w:rPr>
        <w:t>Trục</w:t>
      </w:r>
      <w:r w:rsidRPr="009E12B2">
        <w:rPr>
          <w:spacing w:val="-10"/>
          <w:sz w:val="26"/>
          <w:szCs w:val="26"/>
        </w:rPr>
        <w:t xml:space="preserve"> </w:t>
      </w:r>
      <w:r w:rsidRPr="009E12B2">
        <w:rPr>
          <w:sz w:val="26"/>
          <w:szCs w:val="26"/>
        </w:rPr>
        <w:t>chính</w:t>
      </w:r>
      <w:r w:rsidRPr="009E12B2">
        <w:rPr>
          <w:spacing w:val="-15"/>
          <w:sz w:val="26"/>
          <w:szCs w:val="26"/>
        </w:rPr>
        <w:t xml:space="preserve"> </w:t>
      </w:r>
      <w:r w:rsidRPr="009E12B2">
        <w:rPr>
          <w:sz w:val="26"/>
          <w:szCs w:val="26"/>
        </w:rPr>
        <w:t>cáp</w:t>
      </w:r>
      <w:r w:rsidRPr="009E12B2">
        <w:rPr>
          <w:spacing w:val="-7"/>
          <w:sz w:val="26"/>
          <w:szCs w:val="26"/>
        </w:rPr>
        <w:t xml:space="preserve"> </w:t>
      </w:r>
      <w:r w:rsidRPr="009E12B2">
        <w:rPr>
          <w:sz w:val="26"/>
          <w:szCs w:val="26"/>
        </w:rPr>
        <w:t>nhôm</w:t>
      </w:r>
      <w:r w:rsidRPr="009E12B2">
        <w:rPr>
          <w:spacing w:val="-12"/>
          <w:sz w:val="26"/>
          <w:szCs w:val="26"/>
        </w:rPr>
        <w:t xml:space="preserve"> </w:t>
      </w:r>
      <w:r w:rsidRPr="009E12B2">
        <w:rPr>
          <w:sz w:val="26"/>
          <w:szCs w:val="26"/>
        </w:rPr>
        <w:t>LV-ABC</w:t>
      </w:r>
      <w:r w:rsidRPr="009E12B2">
        <w:rPr>
          <w:spacing w:val="-10"/>
          <w:sz w:val="26"/>
          <w:szCs w:val="26"/>
        </w:rPr>
        <w:t xml:space="preserve"> </w:t>
      </w:r>
      <w:r w:rsidRPr="009E12B2">
        <w:rPr>
          <w:sz w:val="26"/>
          <w:szCs w:val="26"/>
        </w:rPr>
        <w:t>/ Nhánh rẽ cáp nhôm LV-ABC</w:t>
      </w:r>
      <w:r w:rsidRPr="009E12B2">
        <w:rPr>
          <w:spacing w:val="-4"/>
          <w:sz w:val="26"/>
          <w:szCs w:val="26"/>
        </w:rPr>
        <w:t xml:space="preserve"> </w:t>
      </w:r>
      <w:r w:rsidRPr="009E12B2">
        <w:rPr>
          <w:sz w:val="26"/>
          <w:szCs w:val="26"/>
        </w:rPr>
        <w:t>(mm2)</w:t>
      </w:r>
    </w:p>
    <w:p w14:paraId="2EB47511" w14:textId="77777777" w:rsidR="009E12B2" w:rsidRPr="009E12B2" w:rsidRDefault="009E12B2" w:rsidP="009E12B2">
      <w:pPr>
        <w:spacing w:line="322" w:lineRule="exact"/>
        <w:ind w:left="1222" w:right="222"/>
        <w:rPr>
          <w:sz w:val="26"/>
          <w:szCs w:val="26"/>
        </w:rPr>
      </w:pPr>
      <w:r w:rsidRPr="009E12B2">
        <w:rPr>
          <w:sz w:val="26"/>
          <w:szCs w:val="26"/>
        </w:rPr>
        <w:t>+ IPC 120 – 120: 35 – 120 / 6 – 120 (mm2)</w:t>
      </w:r>
    </w:p>
    <w:p w14:paraId="5BFBEBE2" w14:textId="77777777" w:rsidR="009E12B2" w:rsidRPr="009E12B2" w:rsidRDefault="009E12B2">
      <w:pPr>
        <w:widowControl w:val="0"/>
        <w:numPr>
          <w:ilvl w:val="1"/>
          <w:numId w:val="89"/>
        </w:numPr>
        <w:tabs>
          <w:tab w:val="left" w:pos="1103"/>
        </w:tabs>
        <w:autoSpaceDE w:val="0"/>
        <w:autoSpaceDN w:val="0"/>
        <w:ind w:right="222" w:firstLine="719"/>
        <w:jc w:val="left"/>
        <w:rPr>
          <w:sz w:val="26"/>
          <w:szCs w:val="26"/>
        </w:rPr>
      </w:pPr>
      <w:r w:rsidRPr="009E12B2">
        <w:rPr>
          <w:sz w:val="26"/>
          <w:szCs w:val="26"/>
        </w:rPr>
        <w:t>Dòng</w:t>
      </w:r>
      <w:r w:rsidRPr="009E12B2">
        <w:rPr>
          <w:spacing w:val="-26"/>
          <w:sz w:val="26"/>
          <w:szCs w:val="26"/>
        </w:rPr>
        <w:t xml:space="preserve"> </w:t>
      </w:r>
      <w:r w:rsidRPr="009E12B2">
        <w:rPr>
          <w:sz w:val="26"/>
          <w:szCs w:val="26"/>
        </w:rPr>
        <w:t>định</w:t>
      </w:r>
      <w:r w:rsidRPr="009E12B2">
        <w:rPr>
          <w:spacing w:val="-19"/>
          <w:sz w:val="26"/>
          <w:szCs w:val="26"/>
        </w:rPr>
        <w:t xml:space="preserve"> </w:t>
      </w:r>
      <w:r w:rsidRPr="009E12B2">
        <w:rPr>
          <w:sz w:val="26"/>
          <w:szCs w:val="26"/>
        </w:rPr>
        <w:t>mức</w:t>
      </w:r>
      <w:r w:rsidRPr="009E12B2">
        <w:rPr>
          <w:spacing w:val="-19"/>
          <w:sz w:val="26"/>
          <w:szCs w:val="26"/>
        </w:rPr>
        <w:t xml:space="preserve"> </w:t>
      </w:r>
      <w:r w:rsidRPr="009E12B2">
        <w:rPr>
          <w:sz w:val="26"/>
          <w:szCs w:val="26"/>
        </w:rPr>
        <w:t>liên</w:t>
      </w:r>
      <w:r w:rsidRPr="009E12B2">
        <w:rPr>
          <w:spacing w:val="-25"/>
          <w:sz w:val="26"/>
          <w:szCs w:val="26"/>
        </w:rPr>
        <w:t xml:space="preserve"> </w:t>
      </w:r>
      <w:r w:rsidRPr="009E12B2">
        <w:rPr>
          <w:sz w:val="26"/>
          <w:szCs w:val="26"/>
        </w:rPr>
        <w:t>tục</w:t>
      </w:r>
      <w:r w:rsidRPr="009E12B2">
        <w:rPr>
          <w:spacing w:val="-22"/>
          <w:sz w:val="26"/>
          <w:szCs w:val="26"/>
        </w:rPr>
        <w:t xml:space="preserve"> </w:t>
      </w:r>
      <w:r w:rsidRPr="009E12B2">
        <w:rPr>
          <w:sz w:val="26"/>
          <w:szCs w:val="26"/>
        </w:rPr>
        <w:t>của</w:t>
      </w:r>
      <w:r w:rsidRPr="009E12B2">
        <w:rPr>
          <w:spacing w:val="-21"/>
          <w:sz w:val="26"/>
          <w:szCs w:val="26"/>
        </w:rPr>
        <w:t xml:space="preserve"> </w:t>
      </w:r>
      <w:r w:rsidRPr="009E12B2">
        <w:rPr>
          <w:sz w:val="26"/>
          <w:szCs w:val="26"/>
        </w:rPr>
        <w:t>kẹp:</w:t>
      </w:r>
      <w:r w:rsidRPr="009E12B2">
        <w:rPr>
          <w:spacing w:val="-26"/>
          <w:sz w:val="26"/>
          <w:szCs w:val="26"/>
        </w:rPr>
        <w:t xml:space="preserve"> </w:t>
      </w:r>
      <w:r w:rsidRPr="009E12B2">
        <w:rPr>
          <w:sz w:val="26"/>
          <w:szCs w:val="26"/>
        </w:rPr>
        <w:t>Phải</w:t>
      </w:r>
      <w:r w:rsidRPr="009E12B2">
        <w:rPr>
          <w:spacing w:val="-23"/>
          <w:sz w:val="26"/>
          <w:szCs w:val="26"/>
        </w:rPr>
        <w:t xml:space="preserve"> </w:t>
      </w:r>
      <w:r w:rsidRPr="009E12B2">
        <w:rPr>
          <w:sz w:val="26"/>
          <w:szCs w:val="26"/>
        </w:rPr>
        <w:t>lớn</w:t>
      </w:r>
      <w:r w:rsidRPr="009E12B2">
        <w:rPr>
          <w:spacing w:val="-25"/>
          <w:sz w:val="26"/>
          <w:szCs w:val="26"/>
        </w:rPr>
        <w:t xml:space="preserve"> </w:t>
      </w:r>
      <w:r w:rsidRPr="009E12B2">
        <w:rPr>
          <w:sz w:val="26"/>
          <w:szCs w:val="26"/>
        </w:rPr>
        <w:t>hơn</w:t>
      </w:r>
      <w:r w:rsidRPr="009E12B2">
        <w:rPr>
          <w:spacing w:val="-23"/>
          <w:sz w:val="26"/>
          <w:szCs w:val="26"/>
        </w:rPr>
        <w:t xml:space="preserve"> </w:t>
      </w:r>
      <w:r w:rsidRPr="009E12B2">
        <w:rPr>
          <w:sz w:val="26"/>
          <w:szCs w:val="26"/>
        </w:rPr>
        <w:t>hoặc</w:t>
      </w:r>
      <w:r w:rsidRPr="009E12B2">
        <w:rPr>
          <w:spacing w:val="-21"/>
          <w:sz w:val="26"/>
          <w:szCs w:val="26"/>
        </w:rPr>
        <w:t xml:space="preserve"> </w:t>
      </w:r>
      <w:r w:rsidRPr="009E12B2">
        <w:rPr>
          <w:sz w:val="26"/>
          <w:szCs w:val="26"/>
        </w:rPr>
        <w:t>bằng</w:t>
      </w:r>
      <w:r w:rsidRPr="009E12B2">
        <w:rPr>
          <w:spacing w:val="-25"/>
          <w:sz w:val="26"/>
          <w:szCs w:val="26"/>
        </w:rPr>
        <w:t xml:space="preserve"> </w:t>
      </w:r>
      <w:r w:rsidRPr="009E12B2">
        <w:rPr>
          <w:sz w:val="26"/>
          <w:szCs w:val="26"/>
        </w:rPr>
        <w:t>dòng</w:t>
      </w:r>
      <w:r w:rsidRPr="009E12B2">
        <w:rPr>
          <w:spacing w:val="-26"/>
          <w:sz w:val="26"/>
          <w:szCs w:val="26"/>
        </w:rPr>
        <w:t xml:space="preserve"> </w:t>
      </w:r>
      <w:r w:rsidRPr="009E12B2">
        <w:rPr>
          <w:sz w:val="26"/>
          <w:szCs w:val="26"/>
        </w:rPr>
        <w:t>định</w:t>
      </w:r>
      <w:r w:rsidRPr="009E12B2">
        <w:rPr>
          <w:spacing w:val="-22"/>
          <w:sz w:val="26"/>
          <w:szCs w:val="26"/>
        </w:rPr>
        <w:t xml:space="preserve"> </w:t>
      </w:r>
      <w:r w:rsidRPr="009E12B2">
        <w:rPr>
          <w:sz w:val="26"/>
          <w:szCs w:val="26"/>
        </w:rPr>
        <w:t>mức của dây nhôm vặn xoắn LV-ABC tương</w:t>
      </w:r>
      <w:r w:rsidRPr="009E12B2">
        <w:rPr>
          <w:spacing w:val="-18"/>
          <w:sz w:val="26"/>
          <w:szCs w:val="26"/>
        </w:rPr>
        <w:t xml:space="preserve"> </w:t>
      </w:r>
      <w:r w:rsidRPr="009E12B2">
        <w:rPr>
          <w:spacing w:val="2"/>
          <w:sz w:val="26"/>
          <w:szCs w:val="26"/>
        </w:rPr>
        <w:t>ứng</w:t>
      </w:r>
    </w:p>
    <w:p w14:paraId="6A952DB7" w14:textId="77777777" w:rsidR="009E12B2" w:rsidRPr="009E12B2" w:rsidRDefault="009E12B2" w:rsidP="009E12B2">
      <w:pPr>
        <w:spacing w:line="322" w:lineRule="exact"/>
        <w:ind w:left="1222" w:right="222"/>
        <w:rPr>
          <w:sz w:val="26"/>
          <w:szCs w:val="26"/>
        </w:rPr>
      </w:pPr>
      <w:r w:rsidRPr="009E12B2">
        <w:rPr>
          <w:sz w:val="26"/>
          <w:szCs w:val="26"/>
        </w:rPr>
        <w:t>+ IPC 120 – 120:  ≥</w:t>
      </w:r>
      <w:r w:rsidRPr="009E12B2">
        <w:rPr>
          <w:spacing w:val="47"/>
          <w:sz w:val="26"/>
          <w:szCs w:val="26"/>
        </w:rPr>
        <w:t xml:space="preserve"> </w:t>
      </w:r>
      <w:r w:rsidRPr="009E12B2">
        <w:rPr>
          <w:sz w:val="26"/>
          <w:szCs w:val="26"/>
        </w:rPr>
        <w:t>350A</w:t>
      </w:r>
    </w:p>
    <w:p w14:paraId="7807C5E8" w14:textId="77777777" w:rsidR="009E12B2" w:rsidRPr="009E12B2" w:rsidRDefault="009E12B2">
      <w:pPr>
        <w:widowControl w:val="0"/>
        <w:numPr>
          <w:ilvl w:val="1"/>
          <w:numId w:val="89"/>
        </w:numPr>
        <w:tabs>
          <w:tab w:val="left" w:pos="1103"/>
        </w:tabs>
        <w:autoSpaceDE w:val="0"/>
        <w:autoSpaceDN w:val="0"/>
        <w:ind w:right="222" w:firstLine="719"/>
        <w:jc w:val="left"/>
        <w:rPr>
          <w:sz w:val="26"/>
          <w:szCs w:val="26"/>
        </w:rPr>
      </w:pPr>
      <w:r w:rsidRPr="009E12B2">
        <w:rPr>
          <w:sz w:val="26"/>
          <w:szCs w:val="26"/>
        </w:rPr>
        <w:t>Độ</w:t>
      </w:r>
      <w:r w:rsidRPr="009E12B2">
        <w:rPr>
          <w:spacing w:val="-31"/>
          <w:sz w:val="26"/>
          <w:szCs w:val="26"/>
        </w:rPr>
        <w:t xml:space="preserve"> </w:t>
      </w:r>
      <w:r w:rsidRPr="009E12B2">
        <w:rPr>
          <w:sz w:val="26"/>
          <w:szCs w:val="26"/>
        </w:rPr>
        <w:t>bền</w:t>
      </w:r>
      <w:r w:rsidRPr="009E12B2">
        <w:rPr>
          <w:spacing w:val="-26"/>
          <w:sz w:val="26"/>
          <w:szCs w:val="26"/>
        </w:rPr>
        <w:t xml:space="preserve"> </w:t>
      </w:r>
      <w:r w:rsidRPr="009E12B2">
        <w:rPr>
          <w:sz w:val="26"/>
          <w:szCs w:val="26"/>
        </w:rPr>
        <w:t>điện</w:t>
      </w:r>
      <w:r w:rsidRPr="009E12B2">
        <w:rPr>
          <w:spacing w:val="-23"/>
          <w:sz w:val="26"/>
          <w:szCs w:val="26"/>
        </w:rPr>
        <w:t xml:space="preserve"> </w:t>
      </w:r>
      <w:r w:rsidRPr="009E12B2">
        <w:rPr>
          <w:sz w:val="26"/>
          <w:szCs w:val="26"/>
        </w:rPr>
        <w:t>môi</w:t>
      </w:r>
      <w:r w:rsidRPr="009E12B2">
        <w:rPr>
          <w:spacing w:val="-24"/>
          <w:sz w:val="26"/>
          <w:szCs w:val="26"/>
        </w:rPr>
        <w:t xml:space="preserve"> </w:t>
      </w:r>
      <w:r w:rsidRPr="009E12B2">
        <w:rPr>
          <w:spacing w:val="-3"/>
          <w:sz w:val="26"/>
          <w:szCs w:val="26"/>
        </w:rPr>
        <w:t>và</w:t>
      </w:r>
      <w:r w:rsidRPr="009E12B2">
        <w:rPr>
          <w:spacing w:val="-22"/>
          <w:sz w:val="26"/>
          <w:szCs w:val="26"/>
        </w:rPr>
        <w:t xml:space="preserve"> </w:t>
      </w:r>
      <w:r w:rsidRPr="009E12B2">
        <w:rPr>
          <w:sz w:val="26"/>
          <w:szCs w:val="26"/>
        </w:rPr>
        <w:t>chống</w:t>
      </w:r>
      <w:r w:rsidRPr="009E12B2">
        <w:rPr>
          <w:spacing w:val="-26"/>
          <w:sz w:val="26"/>
          <w:szCs w:val="26"/>
        </w:rPr>
        <w:t xml:space="preserve"> </w:t>
      </w:r>
      <w:r w:rsidRPr="009E12B2">
        <w:rPr>
          <w:sz w:val="26"/>
          <w:szCs w:val="26"/>
        </w:rPr>
        <w:t>thấm</w:t>
      </w:r>
      <w:r w:rsidRPr="009E12B2">
        <w:rPr>
          <w:spacing w:val="-24"/>
          <w:sz w:val="26"/>
          <w:szCs w:val="26"/>
        </w:rPr>
        <w:t xml:space="preserve"> </w:t>
      </w:r>
      <w:r w:rsidRPr="009E12B2">
        <w:rPr>
          <w:sz w:val="26"/>
          <w:szCs w:val="26"/>
        </w:rPr>
        <w:t>nước</w:t>
      </w:r>
      <w:r w:rsidRPr="009E12B2">
        <w:rPr>
          <w:spacing w:val="-22"/>
          <w:sz w:val="26"/>
          <w:szCs w:val="26"/>
        </w:rPr>
        <w:t xml:space="preserve"> </w:t>
      </w:r>
      <w:r w:rsidRPr="009E12B2">
        <w:rPr>
          <w:sz w:val="26"/>
          <w:szCs w:val="26"/>
        </w:rPr>
        <w:t>ở</w:t>
      </w:r>
      <w:r w:rsidRPr="009E12B2">
        <w:rPr>
          <w:spacing w:val="-31"/>
          <w:sz w:val="26"/>
          <w:szCs w:val="26"/>
        </w:rPr>
        <w:t xml:space="preserve"> </w:t>
      </w:r>
      <w:r w:rsidRPr="009E12B2">
        <w:rPr>
          <w:sz w:val="26"/>
          <w:szCs w:val="26"/>
        </w:rPr>
        <w:t>50Hz</w:t>
      </w:r>
      <w:r w:rsidRPr="009E12B2">
        <w:rPr>
          <w:spacing w:val="-22"/>
          <w:sz w:val="26"/>
          <w:szCs w:val="26"/>
        </w:rPr>
        <w:t xml:space="preserve"> </w:t>
      </w:r>
      <w:r w:rsidRPr="009E12B2">
        <w:rPr>
          <w:sz w:val="26"/>
          <w:szCs w:val="26"/>
        </w:rPr>
        <w:t>trong</w:t>
      </w:r>
      <w:r w:rsidRPr="009E12B2">
        <w:rPr>
          <w:spacing w:val="-26"/>
          <w:sz w:val="26"/>
          <w:szCs w:val="26"/>
        </w:rPr>
        <w:t xml:space="preserve"> </w:t>
      </w:r>
      <w:r w:rsidRPr="009E12B2">
        <w:rPr>
          <w:sz w:val="26"/>
          <w:szCs w:val="26"/>
        </w:rPr>
        <w:t>1</w:t>
      </w:r>
      <w:r w:rsidRPr="009E12B2">
        <w:rPr>
          <w:spacing w:val="-23"/>
          <w:sz w:val="26"/>
          <w:szCs w:val="26"/>
        </w:rPr>
        <w:t xml:space="preserve"> </w:t>
      </w:r>
      <w:r w:rsidRPr="009E12B2">
        <w:rPr>
          <w:sz w:val="26"/>
          <w:szCs w:val="26"/>
        </w:rPr>
        <w:t>phút,</w:t>
      </w:r>
      <w:r w:rsidRPr="009E12B2">
        <w:rPr>
          <w:spacing w:val="-21"/>
          <w:sz w:val="26"/>
          <w:szCs w:val="26"/>
        </w:rPr>
        <w:t xml:space="preserve"> </w:t>
      </w:r>
      <w:r w:rsidRPr="009E12B2">
        <w:rPr>
          <w:sz w:val="26"/>
          <w:szCs w:val="26"/>
        </w:rPr>
        <w:t>trong</w:t>
      </w:r>
      <w:r w:rsidRPr="009E12B2">
        <w:rPr>
          <w:spacing w:val="-23"/>
          <w:sz w:val="26"/>
          <w:szCs w:val="26"/>
        </w:rPr>
        <w:t xml:space="preserve"> </w:t>
      </w:r>
      <w:r w:rsidRPr="009E12B2">
        <w:rPr>
          <w:sz w:val="26"/>
          <w:szCs w:val="26"/>
        </w:rPr>
        <w:t>nước (kẹp</w:t>
      </w:r>
      <w:r w:rsidRPr="009E12B2">
        <w:rPr>
          <w:spacing w:val="-18"/>
          <w:sz w:val="26"/>
          <w:szCs w:val="26"/>
        </w:rPr>
        <w:t xml:space="preserve"> </w:t>
      </w:r>
      <w:r w:rsidRPr="009E12B2">
        <w:rPr>
          <w:sz w:val="26"/>
          <w:szCs w:val="26"/>
        </w:rPr>
        <w:t>IPC</w:t>
      </w:r>
      <w:r w:rsidRPr="009E12B2">
        <w:rPr>
          <w:spacing w:val="-18"/>
          <w:sz w:val="26"/>
          <w:szCs w:val="26"/>
        </w:rPr>
        <w:t xml:space="preserve"> </w:t>
      </w:r>
      <w:r w:rsidRPr="009E12B2">
        <w:rPr>
          <w:sz w:val="26"/>
          <w:szCs w:val="26"/>
        </w:rPr>
        <w:t>phải</w:t>
      </w:r>
      <w:r w:rsidRPr="009E12B2">
        <w:rPr>
          <w:spacing w:val="-22"/>
          <w:sz w:val="26"/>
          <w:szCs w:val="26"/>
        </w:rPr>
        <w:t xml:space="preserve"> </w:t>
      </w:r>
      <w:r w:rsidRPr="009E12B2">
        <w:rPr>
          <w:sz w:val="26"/>
          <w:szCs w:val="26"/>
        </w:rPr>
        <w:t>được</w:t>
      </w:r>
      <w:r w:rsidRPr="009E12B2">
        <w:rPr>
          <w:spacing w:val="-14"/>
          <w:sz w:val="26"/>
          <w:szCs w:val="26"/>
        </w:rPr>
        <w:t xml:space="preserve"> </w:t>
      </w:r>
      <w:r w:rsidRPr="009E12B2">
        <w:rPr>
          <w:sz w:val="26"/>
          <w:szCs w:val="26"/>
        </w:rPr>
        <w:t>ngâm</w:t>
      </w:r>
      <w:r w:rsidRPr="009E12B2">
        <w:rPr>
          <w:spacing w:val="-22"/>
          <w:sz w:val="26"/>
          <w:szCs w:val="26"/>
        </w:rPr>
        <w:t xml:space="preserve"> </w:t>
      </w:r>
      <w:r w:rsidRPr="009E12B2">
        <w:rPr>
          <w:sz w:val="26"/>
          <w:szCs w:val="26"/>
        </w:rPr>
        <w:t>trong</w:t>
      </w:r>
      <w:r w:rsidRPr="009E12B2">
        <w:rPr>
          <w:spacing w:val="-18"/>
          <w:sz w:val="26"/>
          <w:szCs w:val="26"/>
        </w:rPr>
        <w:t xml:space="preserve"> </w:t>
      </w:r>
      <w:r w:rsidRPr="009E12B2">
        <w:rPr>
          <w:sz w:val="26"/>
          <w:szCs w:val="26"/>
        </w:rPr>
        <w:t>nước</w:t>
      </w:r>
      <w:r w:rsidRPr="009E12B2">
        <w:rPr>
          <w:spacing w:val="-17"/>
          <w:sz w:val="26"/>
          <w:szCs w:val="26"/>
        </w:rPr>
        <w:t xml:space="preserve"> </w:t>
      </w:r>
      <w:r w:rsidRPr="009E12B2">
        <w:rPr>
          <w:sz w:val="26"/>
          <w:szCs w:val="26"/>
        </w:rPr>
        <w:t>30</w:t>
      </w:r>
      <w:r w:rsidRPr="009E12B2">
        <w:rPr>
          <w:spacing w:val="-18"/>
          <w:sz w:val="26"/>
          <w:szCs w:val="26"/>
        </w:rPr>
        <w:t xml:space="preserve"> </w:t>
      </w:r>
      <w:r w:rsidRPr="009E12B2">
        <w:rPr>
          <w:sz w:val="26"/>
          <w:szCs w:val="26"/>
        </w:rPr>
        <w:t>phút</w:t>
      </w:r>
      <w:r w:rsidRPr="009E12B2">
        <w:rPr>
          <w:spacing w:val="-19"/>
          <w:sz w:val="26"/>
          <w:szCs w:val="26"/>
        </w:rPr>
        <w:t xml:space="preserve"> </w:t>
      </w:r>
      <w:r w:rsidRPr="009E12B2">
        <w:rPr>
          <w:sz w:val="26"/>
          <w:szCs w:val="26"/>
        </w:rPr>
        <w:t>trước</w:t>
      </w:r>
      <w:r w:rsidRPr="009E12B2">
        <w:rPr>
          <w:spacing w:val="-17"/>
          <w:sz w:val="26"/>
          <w:szCs w:val="26"/>
        </w:rPr>
        <w:t xml:space="preserve"> </w:t>
      </w:r>
      <w:r w:rsidRPr="009E12B2">
        <w:rPr>
          <w:sz w:val="26"/>
          <w:szCs w:val="26"/>
        </w:rPr>
        <w:t>khi</w:t>
      </w:r>
      <w:r w:rsidRPr="009E12B2">
        <w:rPr>
          <w:spacing w:val="-22"/>
          <w:sz w:val="26"/>
          <w:szCs w:val="26"/>
        </w:rPr>
        <w:t xml:space="preserve"> </w:t>
      </w:r>
      <w:r w:rsidRPr="009E12B2">
        <w:rPr>
          <w:sz w:val="26"/>
          <w:szCs w:val="26"/>
        </w:rPr>
        <w:t>thử</w:t>
      </w:r>
      <w:r w:rsidRPr="009E12B2">
        <w:rPr>
          <w:spacing w:val="-26"/>
          <w:sz w:val="26"/>
          <w:szCs w:val="26"/>
        </w:rPr>
        <w:t xml:space="preserve"> </w:t>
      </w:r>
      <w:r w:rsidRPr="009E12B2">
        <w:rPr>
          <w:sz w:val="26"/>
          <w:szCs w:val="26"/>
        </w:rPr>
        <w:t>nghiệm):</w:t>
      </w:r>
      <w:r w:rsidRPr="009E12B2">
        <w:rPr>
          <w:spacing w:val="-22"/>
          <w:sz w:val="26"/>
          <w:szCs w:val="26"/>
        </w:rPr>
        <w:t xml:space="preserve"> </w:t>
      </w:r>
      <w:r w:rsidRPr="009E12B2">
        <w:rPr>
          <w:sz w:val="26"/>
          <w:szCs w:val="26"/>
        </w:rPr>
        <w:t>6KV</w:t>
      </w:r>
    </w:p>
    <w:p w14:paraId="5D403BDB" w14:textId="77777777" w:rsidR="009E12B2" w:rsidRPr="009E12B2" w:rsidRDefault="009E12B2">
      <w:pPr>
        <w:widowControl w:val="0"/>
        <w:numPr>
          <w:ilvl w:val="1"/>
          <w:numId w:val="89"/>
        </w:numPr>
        <w:tabs>
          <w:tab w:val="left" w:pos="1103"/>
        </w:tabs>
        <w:autoSpaceDE w:val="0"/>
        <w:autoSpaceDN w:val="0"/>
        <w:ind w:right="222" w:firstLine="719"/>
        <w:jc w:val="left"/>
        <w:rPr>
          <w:sz w:val="26"/>
          <w:szCs w:val="26"/>
        </w:rPr>
      </w:pPr>
      <w:r w:rsidRPr="009E12B2">
        <w:rPr>
          <w:sz w:val="26"/>
          <w:szCs w:val="26"/>
        </w:rPr>
        <w:t>Nắp</w:t>
      </w:r>
      <w:r w:rsidRPr="009E12B2">
        <w:rPr>
          <w:spacing w:val="-13"/>
          <w:sz w:val="26"/>
          <w:szCs w:val="26"/>
        </w:rPr>
        <w:t xml:space="preserve"> </w:t>
      </w:r>
      <w:r w:rsidRPr="009E12B2">
        <w:rPr>
          <w:sz w:val="26"/>
          <w:szCs w:val="26"/>
        </w:rPr>
        <w:t>bịt</w:t>
      </w:r>
      <w:r w:rsidRPr="009E12B2">
        <w:rPr>
          <w:spacing w:val="-13"/>
          <w:sz w:val="26"/>
          <w:szCs w:val="26"/>
        </w:rPr>
        <w:t xml:space="preserve"> </w:t>
      </w:r>
      <w:r w:rsidRPr="009E12B2">
        <w:rPr>
          <w:sz w:val="26"/>
          <w:szCs w:val="26"/>
        </w:rPr>
        <w:t>đầu</w:t>
      </w:r>
      <w:r w:rsidRPr="009E12B2">
        <w:rPr>
          <w:spacing w:val="-17"/>
          <w:sz w:val="26"/>
          <w:szCs w:val="26"/>
        </w:rPr>
        <w:t xml:space="preserve"> </w:t>
      </w:r>
      <w:r w:rsidRPr="009E12B2">
        <w:rPr>
          <w:sz w:val="26"/>
          <w:szCs w:val="26"/>
        </w:rPr>
        <w:t>cáp:</w:t>
      </w:r>
      <w:r w:rsidRPr="009E12B2">
        <w:rPr>
          <w:spacing w:val="-13"/>
          <w:sz w:val="26"/>
          <w:szCs w:val="26"/>
        </w:rPr>
        <w:t xml:space="preserve"> </w:t>
      </w:r>
      <w:r w:rsidRPr="009E12B2">
        <w:rPr>
          <w:sz w:val="26"/>
          <w:szCs w:val="26"/>
        </w:rPr>
        <w:t>Làm</w:t>
      </w:r>
      <w:r w:rsidRPr="009E12B2">
        <w:rPr>
          <w:spacing w:val="-17"/>
          <w:sz w:val="26"/>
          <w:szCs w:val="26"/>
        </w:rPr>
        <w:t xml:space="preserve"> </w:t>
      </w:r>
      <w:r w:rsidRPr="009E12B2">
        <w:rPr>
          <w:sz w:val="26"/>
          <w:szCs w:val="26"/>
        </w:rPr>
        <w:t>bằng</w:t>
      </w:r>
      <w:r w:rsidRPr="009E12B2">
        <w:rPr>
          <w:spacing w:val="-12"/>
          <w:sz w:val="26"/>
          <w:szCs w:val="26"/>
        </w:rPr>
        <w:t xml:space="preserve"> </w:t>
      </w:r>
      <w:r w:rsidRPr="009E12B2">
        <w:rPr>
          <w:sz w:val="26"/>
          <w:szCs w:val="26"/>
        </w:rPr>
        <w:t>vật</w:t>
      </w:r>
      <w:r w:rsidRPr="009E12B2">
        <w:rPr>
          <w:spacing w:val="-10"/>
          <w:sz w:val="26"/>
          <w:szCs w:val="26"/>
        </w:rPr>
        <w:t xml:space="preserve"> </w:t>
      </w:r>
      <w:r w:rsidRPr="009E12B2">
        <w:rPr>
          <w:sz w:val="26"/>
          <w:szCs w:val="26"/>
        </w:rPr>
        <w:t>liệu</w:t>
      </w:r>
      <w:r w:rsidRPr="009E12B2">
        <w:rPr>
          <w:spacing w:val="-16"/>
          <w:sz w:val="26"/>
          <w:szCs w:val="26"/>
        </w:rPr>
        <w:t xml:space="preserve"> </w:t>
      </w:r>
      <w:r w:rsidRPr="009E12B2">
        <w:rPr>
          <w:sz w:val="26"/>
          <w:szCs w:val="26"/>
        </w:rPr>
        <w:t>cao</w:t>
      </w:r>
      <w:r w:rsidRPr="009E12B2">
        <w:rPr>
          <w:spacing w:val="-12"/>
          <w:sz w:val="26"/>
          <w:szCs w:val="26"/>
        </w:rPr>
        <w:t xml:space="preserve"> </w:t>
      </w:r>
      <w:r w:rsidRPr="009E12B2">
        <w:rPr>
          <w:sz w:val="26"/>
          <w:szCs w:val="26"/>
        </w:rPr>
        <w:t>su</w:t>
      </w:r>
      <w:r w:rsidRPr="009E12B2">
        <w:rPr>
          <w:spacing w:val="-13"/>
          <w:sz w:val="26"/>
          <w:szCs w:val="26"/>
        </w:rPr>
        <w:t xml:space="preserve"> </w:t>
      </w:r>
      <w:r w:rsidRPr="009E12B2">
        <w:rPr>
          <w:sz w:val="26"/>
          <w:szCs w:val="26"/>
        </w:rPr>
        <w:t>đàn</w:t>
      </w:r>
      <w:r w:rsidRPr="009E12B2">
        <w:rPr>
          <w:spacing w:val="-12"/>
          <w:sz w:val="26"/>
          <w:szCs w:val="26"/>
        </w:rPr>
        <w:t xml:space="preserve"> </w:t>
      </w:r>
      <w:r w:rsidRPr="009E12B2">
        <w:rPr>
          <w:sz w:val="26"/>
          <w:szCs w:val="26"/>
        </w:rPr>
        <w:t>hồi.</w:t>
      </w:r>
      <w:r w:rsidRPr="009E12B2">
        <w:rPr>
          <w:spacing w:val="-11"/>
          <w:sz w:val="26"/>
          <w:szCs w:val="26"/>
        </w:rPr>
        <w:t xml:space="preserve"> </w:t>
      </w:r>
      <w:r w:rsidRPr="009E12B2">
        <w:rPr>
          <w:sz w:val="26"/>
          <w:szCs w:val="26"/>
        </w:rPr>
        <w:t>Kẹp</w:t>
      </w:r>
      <w:r w:rsidRPr="009E12B2">
        <w:rPr>
          <w:spacing w:val="-12"/>
          <w:sz w:val="26"/>
          <w:szCs w:val="26"/>
        </w:rPr>
        <w:t xml:space="preserve"> </w:t>
      </w:r>
      <w:r w:rsidRPr="009E12B2">
        <w:rPr>
          <w:sz w:val="26"/>
          <w:szCs w:val="26"/>
        </w:rPr>
        <w:t>IPC</w:t>
      </w:r>
      <w:r w:rsidRPr="009E12B2">
        <w:rPr>
          <w:spacing w:val="-12"/>
          <w:sz w:val="26"/>
          <w:szCs w:val="26"/>
        </w:rPr>
        <w:t xml:space="preserve"> </w:t>
      </w:r>
      <w:r w:rsidRPr="009E12B2">
        <w:rPr>
          <w:sz w:val="26"/>
          <w:szCs w:val="26"/>
        </w:rPr>
        <w:t>kèm</w:t>
      </w:r>
      <w:r w:rsidRPr="009E12B2">
        <w:rPr>
          <w:spacing w:val="-21"/>
          <w:sz w:val="26"/>
          <w:szCs w:val="26"/>
        </w:rPr>
        <w:t xml:space="preserve"> </w:t>
      </w:r>
      <w:r w:rsidRPr="009E12B2">
        <w:rPr>
          <w:sz w:val="26"/>
          <w:szCs w:val="26"/>
        </w:rPr>
        <w:t>theo nắp</w:t>
      </w:r>
      <w:r w:rsidRPr="009E12B2">
        <w:rPr>
          <w:spacing w:val="-21"/>
          <w:sz w:val="26"/>
          <w:szCs w:val="26"/>
        </w:rPr>
        <w:t xml:space="preserve"> </w:t>
      </w:r>
      <w:r w:rsidRPr="009E12B2">
        <w:rPr>
          <w:sz w:val="26"/>
          <w:szCs w:val="26"/>
        </w:rPr>
        <w:t>bịt</w:t>
      </w:r>
      <w:r w:rsidRPr="009E12B2">
        <w:rPr>
          <w:spacing w:val="-22"/>
          <w:sz w:val="26"/>
          <w:szCs w:val="26"/>
        </w:rPr>
        <w:t xml:space="preserve"> </w:t>
      </w:r>
      <w:r w:rsidRPr="009E12B2">
        <w:rPr>
          <w:sz w:val="26"/>
          <w:szCs w:val="26"/>
        </w:rPr>
        <w:t>đầu</w:t>
      </w:r>
      <w:r w:rsidRPr="009E12B2">
        <w:rPr>
          <w:spacing w:val="-24"/>
          <w:sz w:val="26"/>
          <w:szCs w:val="26"/>
        </w:rPr>
        <w:t xml:space="preserve"> </w:t>
      </w:r>
      <w:r w:rsidRPr="009E12B2">
        <w:rPr>
          <w:sz w:val="26"/>
          <w:szCs w:val="26"/>
        </w:rPr>
        <w:t>cáp</w:t>
      </w:r>
      <w:r w:rsidRPr="009E12B2">
        <w:rPr>
          <w:spacing w:val="-20"/>
          <w:sz w:val="26"/>
          <w:szCs w:val="26"/>
        </w:rPr>
        <w:t xml:space="preserve"> </w:t>
      </w:r>
      <w:r w:rsidRPr="009E12B2">
        <w:rPr>
          <w:sz w:val="26"/>
          <w:szCs w:val="26"/>
        </w:rPr>
        <w:t>để</w:t>
      </w:r>
      <w:r w:rsidRPr="009E12B2">
        <w:rPr>
          <w:spacing w:val="-29"/>
          <w:sz w:val="26"/>
          <w:szCs w:val="26"/>
        </w:rPr>
        <w:t xml:space="preserve"> </w:t>
      </w:r>
      <w:r w:rsidRPr="009E12B2">
        <w:rPr>
          <w:sz w:val="26"/>
          <w:szCs w:val="26"/>
        </w:rPr>
        <w:t>bảo</w:t>
      </w:r>
      <w:r w:rsidRPr="009E12B2">
        <w:rPr>
          <w:spacing w:val="-21"/>
          <w:sz w:val="26"/>
          <w:szCs w:val="26"/>
        </w:rPr>
        <w:t xml:space="preserve"> </w:t>
      </w:r>
      <w:r w:rsidRPr="009E12B2">
        <w:rPr>
          <w:spacing w:val="-3"/>
          <w:sz w:val="26"/>
          <w:szCs w:val="26"/>
        </w:rPr>
        <w:t>vệ</w:t>
      </w:r>
      <w:r w:rsidRPr="009E12B2">
        <w:rPr>
          <w:spacing w:val="-28"/>
          <w:sz w:val="26"/>
          <w:szCs w:val="26"/>
        </w:rPr>
        <w:t xml:space="preserve"> </w:t>
      </w:r>
      <w:r w:rsidRPr="009E12B2">
        <w:rPr>
          <w:sz w:val="26"/>
          <w:szCs w:val="26"/>
        </w:rPr>
        <w:t>cáp</w:t>
      </w:r>
      <w:r w:rsidRPr="009E12B2">
        <w:rPr>
          <w:spacing w:val="-21"/>
          <w:sz w:val="26"/>
          <w:szCs w:val="26"/>
        </w:rPr>
        <w:t xml:space="preserve"> </w:t>
      </w:r>
      <w:r w:rsidRPr="009E12B2">
        <w:rPr>
          <w:sz w:val="26"/>
          <w:szCs w:val="26"/>
        </w:rPr>
        <w:t>chống</w:t>
      </w:r>
      <w:r w:rsidRPr="009E12B2">
        <w:rPr>
          <w:spacing w:val="-24"/>
          <w:sz w:val="26"/>
          <w:szCs w:val="26"/>
        </w:rPr>
        <w:t xml:space="preserve"> </w:t>
      </w:r>
      <w:r w:rsidRPr="009E12B2">
        <w:rPr>
          <w:sz w:val="26"/>
          <w:szCs w:val="26"/>
        </w:rPr>
        <w:t>thấm</w:t>
      </w:r>
      <w:r w:rsidRPr="009E12B2">
        <w:rPr>
          <w:spacing w:val="-25"/>
          <w:sz w:val="26"/>
          <w:szCs w:val="26"/>
        </w:rPr>
        <w:t xml:space="preserve"> </w:t>
      </w:r>
      <w:r w:rsidRPr="009E12B2">
        <w:rPr>
          <w:sz w:val="26"/>
          <w:szCs w:val="26"/>
        </w:rPr>
        <w:t>nước.</w:t>
      </w:r>
      <w:r w:rsidRPr="009E12B2">
        <w:rPr>
          <w:spacing w:val="-19"/>
          <w:sz w:val="26"/>
          <w:szCs w:val="26"/>
        </w:rPr>
        <w:t xml:space="preserve"> </w:t>
      </w:r>
      <w:r w:rsidRPr="009E12B2">
        <w:rPr>
          <w:sz w:val="26"/>
          <w:szCs w:val="26"/>
        </w:rPr>
        <w:t>Các</w:t>
      </w:r>
      <w:r w:rsidRPr="009E12B2">
        <w:rPr>
          <w:spacing w:val="-21"/>
          <w:sz w:val="26"/>
          <w:szCs w:val="26"/>
        </w:rPr>
        <w:t xml:space="preserve"> </w:t>
      </w:r>
      <w:r w:rsidRPr="009E12B2">
        <w:rPr>
          <w:sz w:val="26"/>
          <w:szCs w:val="26"/>
        </w:rPr>
        <w:t>nắp</w:t>
      </w:r>
      <w:r w:rsidRPr="009E12B2">
        <w:rPr>
          <w:spacing w:val="-20"/>
          <w:sz w:val="26"/>
          <w:szCs w:val="26"/>
        </w:rPr>
        <w:t xml:space="preserve"> </w:t>
      </w:r>
      <w:r w:rsidRPr="009E12B2">
        <w:rPr>
          <w:sz w:val="26"/>
          <w:szCs w:val="26"/>
        </w:rPr>
        <w:t>bịt</w:t>
      </w:r>
      <w:r w:rsidRPr="009E12B2">
        <w:rPr>
          <w:spacing w:val="-22"/>
          <w:sz w:val="26"/>
          <w:szCs w:val="26"/>
        </w:rPr>
        <w:t xml:space="preserve"> </w:t>
      </w:r>
      <w:r w:rsidRPr="009E12B2">
        <w:rPr>
          <w:sz w:val="26"/>
          <w:szCs w:val="26"/>
        </w:rPr>
        <w:t>đầu</w:t>
      </w:r>
      <w:r w:rsidRPr="009E12B2">
        <w:rPr>
          <w:spacing w:val="-24"/>
          <w:sz w:val="26"/>
          <w:szCs w:val="26"/>
        </w:rPr>
        <w:t xml:space="preserve"> </w:t>
      </w:r>
      <w:r w:rsidRPr="009E12B2">
        <w:rPr>
          <w:sz w:val="26"/>
          <w:szCs w:val="26"/>
        </w:rPr>
        <w:t>cáp</w:t>
      </w:r>
      <w:r w:rsidRPr="009E12B2">
        <w:rPr>
          <w:spacing w:val="-20"/>
          <w:sz w:val="26"/>
          <w:szCs w:val="26"/>
        </w:rPr>
        <w:t xml:space="preserve"> </w:t>
      </w:r>
      <w:r w:rsidRPr="009E12B2">
        <w:rPr>
          <w:sz w:val="26"/>
          <w:szCs w:val="26"/>
        </w:rPr>
        <w:t>này</w:t>
      </w:r>
      <w:r w:rsidRPr="009E12B2">
        <w:rPr>
          <w:spacing w:val="-25"/>
          <w:sz w:val="26"/>
          <w:szCs w:val="26"/>
        </w:rPr>
        <w:t xml:space="preserve"> </w:t>
      </w:r>
      <w:r w:rsidRPr="009E12B2">
        <w:rPr>
          <w:sz w:val="26"/>
          <w:szCs w:val="26"/>
        </w:rPr>
        <w:t>không được</w:t>
      </w:r>
      <w:r w:rsidRPr="009E12B2">
        <w:rPr>
          <w:spacing w:val="-9"/>
          <w:sz w:val="26"/>
          <w:szCs w:val="26"/>
        </w:rPr>
        <w:t xml:space="preserve"> </w:t>
      </w:r>
      <w:r w:rsidRPr="009E12B2">
        <w:rPr>
          <w:sz w:val="26"/>
          <w:szCs w:val="26"/>
        </w:rPr>
        <w:t>rời</w:t>
      </w:r>
      <w:r w:rsidRPr="009E12B2">
        <w:rPr>
          <w:spacing w:val="-14"/>
          <w:sz w:val="26"/>
          <w:szCs w:val="26"/>
        </w:rPr>
        <w:t xml:space="preserve"> </w:t>
      </w:r>
      <w:r w:rsidRPr="009E12B2">
        <w:rPr>
          <w:sz w:val="26"/>
          <w:szCs w:val="26"/>
        </w:rPr>
        <w:t>khỏi</w:t>
      </w:r>
      <w:r w:rsidRPr="009E12B2">
        <w:rPr>
          <w:spacing w:val="-14"/>
          <w:sz w:val="26"/>
          <w:szCs w:val="26"/>
        </w:rPr>
        <w:t xml:space="preserve"> </w:t>
      </w:r>
      <w:r w:rsidRPr="009E12B2">
        <w:rPr>
          <w:sz w:val="26"/>
          <w:szCs w:val="26"/>
        </w:rPr>
        <w:t>thân</w:t>
      </w:r>
      <w:r w:rsidRPr="009E12B2">
        <w:rPr>
          <w:spacing w:val="-13"/>
          <w:sz w:val="26"/>
          <w:szCs w:val="26"/>
        </w:rPr>
        <w:t xml:space="preserve"> </w:t>
      </w:r>
      <w:r w:rsidRPr="009E12B2">
        <w:rPr>
          <w:sz w:val="26"/>
          <w:szCs w:val="26"/>
        </w:rPr>
        <w:t>của</w:t>
      </w:r>
      <w:r w:rsidRPr="009E12B2">
        <w:rPr>
          <w:spacing w:val="-4"/>
          <w:sz w:val="26"/>
          <w:szCs w:val="26"/>
        </w:rPr>
        <w:t xml:space="preserve"> </w:t>
      </w:r>
      <w:r w:rsidRPr="009E12B2">
        <w:rPr>
          <w:sz w:val="26"/>
          <w:szCs w:val="26"/>
        </w:rPr>
        <w:t>nối</w:t>
      </w:r>
      <w:r w:rsidRPr="009E12B2">
        <w:rPr>
          <w:spacing w:val="-14"/>
          <w:sz w:val="26"/>
          <w:szCs w:val="26"/>
        </w:rPr>
        <w:t xml:space="preserve"> </w:t>
      </w:r>
      <w:r w:rsidRPr="009E12B2">
        <w:rPr>
          <w:sz w:val="26"/>
          <w:szCs w:val="26"/>
        </w:rPr>
        <w:t>bọc</w:t>
      </w:r>
      <w:r w:rsidRPr="009E12B2">
        <w:rPr>
          <w:spacing w:val="-8"/>
          <w:sz w:val="26"/>
          <w:szCs w:val="26"/>
        </w:rPr>
        <w:t xml:space="preserve"> </w:t>
      </w:r>
      <w:r w:rsidRPr="009E12B2">
        <w:rPr>
          <w:sz w:val="26"/>
          <w:szCs w:val="26"/>
        </w:rPr>
        <w:t>cách</w:t>
      </w:r>
      <w:r w:rsidRPr="009E12B2">
        <w:rPr>
          <w:spacing w:val="-13"/>
          <w:sz w:val="26"/>
          <w:szCs w:val="26"/>
        </w:rPr>
        <w:t xml:space="preserve"> </w:t>
      </w:r>
      <w:r w:rsidRPr="009E12B2">
        <w:rPr>
          <w:sz w:val="26"/>
          <w:szCs w:val="26"/>
        </w:rPr>
        <w:t>điện</w:t>
      </w:r>
      <w:r w:rsidRPr="009E12B2">
        <w:rPr>
          <w:spacing w:val="-13"/>
          <w:sz w:val="26"/>
          <w:szCs w:val="26"/>
        </w:rPr>
        <w:t xml:space="preserve"> </w:t>
      </w:r>
      <w:r w:rsidRPr="009E12B2">
        <w:rPr>
          <w:sz w:val="26"/>
          <w:szCs w:val="26"/>
        </w:rPr>
        <w:t>ngay</w:t>
      </w:r>
      <w:r w:rsidRPr="009E12B2">
        <w:rPr>
          <w:spacing w:val="-13"/>
          <w:sz w:val="26"/>
          <w:szCs w:val="26"/>
        </w:rPr>
        <w:t xml:space="preserve"> </w:t>
      </w:r>
      <w:r w:rsidRPr="009E12B2">
        <w:rPr>
          <w:sz w:val="26"/>
          <w:szCs w:val="26"/>
        </w:rPr>
        <w:t>cả</w:t>
      </w:r>
      <w:r w:rsidRPr="009E12B2">
        <w:rPr>
          <w:spacing w:val="-17"/>
          <w:sz w:val="26"/>
          <w:szCs w:val="26"/>
        </w:rPr>
        <w:t xml:space="preserve"> </w:t>
      </w:r>
      <w:r w:rsidRPr="009E12B2">
        <w:rPr>
          <w:sz w:val="26"/>
          <w:szCs w:val="26"/>
        </w:rPr>
        <w:t>khi</w:t>
      </w:r>
      <w:r w:rsidRPr="009E12B2">
        <w:rPr>
          <w:spacing w:val="-14"/>
          <w:sz w:val="26"/>
          <w:szCs w:val="26"/>
        </w:rPr>
        <w:t xml:space="preserve"> </w:t>
      </w:r>
      <w:r w:rsidRPr="009E12B2">
        <w:rPr>
          <w:sz w:val="26"/>
          <w:szCs w:val="26"/>
        </w:rPr>
        <w:t>không</w:t>
      </w:r>
      <w:r w:rsidRPr="009E12B2">
        <w:rPr>
          <w:spacing w:val="-14"/>
          <w:sz w:val="26"/>
          <w:szCs w:val="26"/>
        </w:rPr>
        <w:t xml:space="preserve"> </w:t>
      </w:r>
      <w:r w:rsidRPr="009E12B2">
        <w:rPr>
          <w:sz w:val="26"/>
          <w:szCs w:val="26"/>
        </w:rPr>
        <w:t>sử</w:t>
      </w:r>
      <w:r w:rsidRPr="009E12B2">
        <w:rPr>
          <w:spacing w:val="-17"/>
          <w:sz w:val="26"/>
          <w:szCs w:val="26"/>
        </w:rPr>
        <w:t xml:space="preserve"> </w:t>
      </w:r>
      <w:r w:rsidRPr="009E12B2">
        <w:rPr>
          <w:sz w:val="26"/>
          <w:szCs w:val="26"/>
        </w:rPr>
        <w:t>dụng.</w:t>
      </w:r>
    </w:p>
    <w:p w14:paraId="04453407" w14:textId="77777777" w:rsidR="009E12B2" w:rsidRPr="009E12B2" w:rsidRDefault="009E12B2">
      <w:pPr>
        <w:widowControl w:val="0"/>
        <w:numPr>
          <w:ilvl w:val="1"/>
          <w:numId w:val="89"/>
        </w:numPr>
        <w:tabs>
          <w:tab w:val="left" w:pos="1103"/>
        </w:tabs>
        <w:autoSpaceDE w:val="0"/>
        <w:autoSpaceDN w:val="0"/>
        <w:spacing w:line="322" w:lineRule="exact"/>
        <w:ind w:left="1102" w:right="222" w:hanging="164"/>
        <w:jc w:val="left"/>
        <w:rPr>
          <w:sz w:val="26"/>
          <w:szCs w:val="26"/>
        </w:rPr>
      </w:pPr>
      <w:r w:rsidRPr="009E12B2">
        <w:rPr>
          <w:sz w:val="26"/>
          <w:szCs w:val="26"/>
        </w:rPr>
        <w:t>Nhiệt độ môi trường cực đại:</w:t>
      </w:r>
      <w:r w:rsidRPr="009E12B2">
        <w:rPr>
          <w:spacing w:val="41"/>
          <w:sz w:val="26"/>
          <w:szCs w:val="26"/>
        </w:rPr>
        <w:t xml:space="preserve"> </w:t>
      </w:r>
      <w:r w:rsidRPr="009E12B2">
        <w:rPr>
          <w:sz w:val="26"/>
          <w:szCs w:val="26"/>
        </w:rPr>
        <w:t>45</w:t>
      </w:r>
      <w:r w:rsidRPr="009E12B2">
        <w:rPr>
          <w:sz w:val="26"/>
          <w:szCs w:val="26"/>
          <w:vertAlign w:val="superscript"/>
        </w:rPr>
        <w:t>0</w:t>
      </w:r>
      <w:r w:rsidRPr="009E12B2">
        <w:rPr>
          <w:sz w:val="26"/>
          <w:szCs w:val="26"/>
        </w:rPr>
        <w:t>C</w:t>
      </w:r>
    </w:p>
    <w:p w14:paraId="6DE9A07F" w14:textId="77777777" w:rsidR="009E12B2" w:rsidRPr="009E12B2" w:rsidRDefault="009E12B2">
      <w:pPr>
        <w:widowControl w:val="0"/>
        <w:numPr>
          <w:ilvl w:val="1"/>
          <w:numId w:val="89"/>
        </w:numPr>
        <w:tabs>
          <w:tab w:val="left" w:pos="1103"/>
        </w:tabs>
        <w:autoSpaceDE w:val="0"/>
        <w:autoSpaceDN w:val="0"/>
        <w:spacing w:line="322" w:lineRule="exact"/>
        <w:ind w:left="1102" w:right="222" w:hanging="164"/>
        <w:jc w:val="left"/>
        <w:rPr>
          <w:sz w:val="26"/>
          <w:szCs w:val="26"/>
        </w:rPr>
      </w:pPr>
      <w:r w:rsidRPr="009E12B2">
        <w:rPr>
          <w:sz w:val="26"/>
          <w:szCs w:val="26"/>
        </w:rPr>
        <w:t>Độ</w:t>
      </w:r>
      <w:r w:rsidRPr="009E12B2">
        <w:rPr>
          <w:spacing w:val="-12"/>
          <w:sz w:val="26"/>
          <w:szCs w:val="26"/>
        </w:rPr>
        <w:t xml:space="preserve"> </w:t>
      </w:r>
      <w:r w:rsidRPr="009E12B2">
        <w:rPr>
          <w:sz w:val="26"/>
          <w:szCs w:val="26"/>
        </w:rPr>
        <w:t>ẩm</w:t>
      </w:r>
      <w:r w:rsidRPr="009E12B2">
        <w:rPr>
          <w:spacing w:val="-8"/>
          <w:sz w:val="26"/>
          <w:szCs w:val="26"/>
        </w:rPr>
        <w:t xml:space="preserve"> </w:t>
      </w:r>
      <w:r w:rsidRPr="009E12B2">
        <w:rPr>
          <w:sz w:val="26"/>
          <w:szCs w:val="26"/>
        </w:rPr>
        <w:t>môi</w:t>
      </w:r>
      <w:r w:rsidRPr="009E12B2">
        <w:rPr>
          <w:spacing w:val="-9"/>
          <w:sz w:val="26"/>
          <w:szCs w:val="26"/>
        </w:rPr>
        <w:t xml:space="preserve"> </w:t>
      </w:r>
      <w:r w:rsidRPr="009E12B2">
        <w:rPr>
          <w:sz w:val="26"/>
          <w:szCs w:val="26"/>
        </w:rPr>
        <w:t>trường</w:t>
      </w:r>
      <w:r w:rsidRPr="009E12B2">
        <w:rPr>
          <w:spacing w:val="-8"/>
          <w:sz w:val="26"/>
          <w:szCs w:val="26"/>
        </w:rPr>
        <w:t xml:space="preserve"> </w:t>
      </w:r>
      <w:r w:rsidRPr="009E12B2">
        <w:rPr>
          <w:sz w:val="26"/>
          <w:szCs w:val="26"/>
        </w:rPr>
        <w:t>tương</w:t>
      </w:r>
      <w:r w:rsidRPr="009E12B2">
        <w:rPr>
          <w:spacing w:val="-8"/>
          <w:sz w:val="26"/>
          <w:szCs w:val="26"/>
        </w:rPr>
        <w:t xml:space="preserve"> </w:t>
      </w:r>
      <w:r w:rsidRPr="009E12B2">
        <w:rPr>
          <w:sz w:val="26"/>
          <w:szCs w:val="26"/>
        </w:rPr>
        <w:t>đối</w:t>
      </w:r>
      <w:r w:rsidRPr="009E12B2">
        <w:rPr>
          <w:spacing w:val="-8"/>
          <w:sz w:val="26"/>
          <w:szCs w:val="26"/>
        </w:rPr>
        <w:t xml:space="preserve"> </w:t>
      </w:r>
      <w:r w:rsidRPr="009E12B2">
        <w:rPr>
          <w:sz w:val="26"/>
          <w:szCs w:val="26"/>
        </w:rPr>
        <w:t>cực</w:t>
      </w:r>
      <w:r w:rsidRPr="009E12B2">
        <w:rPr>
          <w:spacing w:val="-3"/>
          <w:sz w:val="26"/>
          <w:szCs w:val="26"/>
        </w:rPr>
        <w:t xml:space="preserve"> </w:t>
      </w:r>
      <w:r w:rsidRPr="009E12B2">
        <w:rPr>
          <w:sz w:val="26"/>
          <w:szCs w:val="26"/>
        </w:rPr>
        <w:t>đại:</w:t>
      </w:r>
      <w:r w:rsidRPr="009E12B2">
        <w:rPr>
          <w:spacing w:val="-8"/>
          <w:sz w:val="26"/>
          <w:szCs w:val="26"/>
        </w:rPr>
        <w:t xml:space="preserve"> </w:t>
      </w:r>
      <w:r w:rsidRPr="009E12B2">
        <w:rPr>
          <w:sz w:val="26"/>
          <w:szCs w:val="26"/>
        </w:rPr>
        <w:t>100%</w:t>
      </w:r>
    </w:p>
    <w:p w14:paraId="36BF0B91" w14:textId="77777777" w:rsidR="009E12B2" w:rsidRPr="009E12B2" w:rsidRDefault="009E12B2">
      <w:pPr>
        <w:widowControl w:val="0"/>
        <w:numPr>
          <w:ilvl w:val="1"/>
          <w:numId w:val="89"/>
        </w:numPr>
        <w:tabs>
          <w:tab w:val="left" w:pos="1103"/>
        </w:tabs>
        <w:autoSpaceDE w:val="0"/>
        <w:autoSpaceDN w:val="0"/>
        <w:spacing w:line="322" w:lineRule="exact"/>
        <w:ind w:left="1102" w:right="222" w:hanging="164"/>
        <w:jc w:val="left"/>
        <w:rPr>
          <w:sz w:val="26"/>
          <w:szCs w:val="26"/>
        </w:rPr>
      </w:pPr>
      <w:r w:rsidRPr="009E12B2">
        <w:rPr>
          <w:sz w:val="26"/>
          <w:szCs w:val="26"/>
        </w:rPr>
        <w:t>Ghi</w:t>
      </w:r>
      <w:r w:rsidRPr="009E12B2">
        <w:rPr>
          <w:spacing w:val="-5"/>
          <w:sz w:val="26"/>
          <w:szCs w:val="26"/>
        </w:rPr>
        <w:t xml:space="preserve"> </w:t>
      </w:r>
      <w:r w:rsidRPr="009E12B2">
        <w:rPr>
          <w:sz w:val="26"/>
          <w:szCs w:val="26"/>
        </w:rPr>
        <w:t>nhãn:</w:t>
      </w:r>
      <w:r w:rsidRPr="009E12B2">
        <w:rPr>
          <w:spacing w:val="-4"/>
          <w:sz w:val="26"/>
          <w:szCs w:val="26"/>
        </w:rPr>
        <w:t xml:space="preserve"> </w:t>
      </w:r>
      <w:r w:rsidRPr="009E12B2">
        <w:rPr>
          <w:sz w:val="26"/>
          <w:szCs w:val="26"/>
        </w:rPr>
        <w:t>Kẹp</w:t>
      </w:r>
      <w:r w:rsidRPr="009E12B2">
        <w:rPr>
          <w:spacing w:val="-3"/>
          <w:sz w:val="26"/>
          <w:szCs w:val="26"/>
        </w:rPr>
        <w:t xml:space="preserve"> </w:t>
      </w:r>
      <w:r w:rsidRPr="009E12B2">
        <w:rPr>
          <w:sz w:val="26"/>
          <w:szCs w:val="26"/>
        </w:rPr>
        <w:t>phải</w:t>
      </w:r>
      <w:r w:rsidRPr="009E12B2">
        <w:rPr>
          <w:spacing w:val="-8"/>
          <w:sz w:val="26"/>
          <w:szCs w:val="26"/>
        </w:rPr>
        <w:t xml:space="preserve"> </w:t>
      </w:r>
      <w:r w:rsidRPr="009E12B2">
        <w:rPr>
          <w:sz w:val="26"/>
          <w:szCs w:val="26"/>
        </w:rPr>
        <w:t>được</w:t>
      </w:r>
      <w:r w:rsidRPr="009E12B2">
        <w:rPr>
          <w:spacing w:val="-3"/>
          <w:sz w:val="26"/>
          <w:szCs w:val="26"/>
        </w:rPr>
        <w:t xml:space="preserve"> </w:t>
      </w:r>
      <w:r w:rsidRPr="009E12B2">
        <w:rPr>
          <w:sz w:val="26"/>
          <w:szCs w:val="26"/>
        </w:rPr>
        <w:t>ghi</w:t>
      </w:r>
      <w:r w:rsidRPr="009E12B2">
        <w:rPr>
          <w:spacing w:val="-4"/>
          <w:sz w:val="26"/>
          <w:szCs w:val="26"/>
        </w:rPr>
        <w:t xml:space="preserve"> </w:t>
      </w:r>
      <w:r w:rsidRPr="009E12B2">
        <w:rPr>
          <w:sz w:val="26"/>
          <w:szCs w:val="26"/>
        </w:rPr>
        <w:t>nhãn</w:t>
      </w:r>
      <w:r w:rsidRPr="009E12B2">
        <w:rPr>
          <w:spacing w:val="-3"/>
          <w:sz w:val="26"/>
          <w:szCs w:val="26"/>
        </w:rPr>
        <w:t xml:space="preserve"> </w:t>
      </w:r>
      <w:r w:rsidRPr="009E12B2">
        <w:rPr>
          <w:sz w:val="26"/>
          <w:szCs w:val="26"/>
        </w:rPr>
        <w:t>với</w:t>
      </w:r>
      <w:r w:rsidRPr="009E12B2">
        <w:rPr>
          <w:spacing w:val="-9"/>
          <w:sz w:val="26"/>
          <w:szCs w:val="26"/>
        </w:rPr>
        <w:t xml:space="preserve"> </w:t>
      </w:r>
      <w:r w:rsidRPr="009E12B2">
        <w:rPr>
          <w:spacing w:val="2"/>
          <w:sz w:val="26"/>
          <w:szCs w:val="26"/>
        </w:rPr>
        <w:t>các</w:t>
      </w:r>
      <w:r w:rsidRPr="009E12B2">
        <w:rPr>
          <w:spacing w:val="-2"/>
          <w:sz w:val="26"/>
          <w:szCs w:val="26"/>
        </w:rPr>
        <w:t xml:space="preserve"> </w:t>
      </w:r>
      <w:r w:rsidRPr="009E12B2">
        <w:rPr>
          <w:sz w:val="26"/>
          <w:szCs w:val="26"/>
        </w:rPr>
        <w:t>nội</w:t>
      </w:r>
      <w:r w:rsidRPr="009E12B2">
        <w:rPr>
          <w:spacing w:val="-8"/>
          <w:sz w:val="26"/>
          <w:szCs w:val="26"/>
        </w:rPr>
        <w:t xml:space="preserve"> </w:t>
      </w:r>
      <w:r w:rsidRPr="009E12B2">
        <w:rPr>
          <w:sz w:val="26"/>
          <w:szCs w:val="26"/>
        </w:rPr>
        <w:t>dung</w:t>
      </w:r>
      <w:r w:rsidRPr="009E12B2">
        <w:rPr>
          <w:spacing w:val="-8"/>
          <w:sz w:val="26"/>
          <w:szCs w:val="26"/>
        </w:rPr>
        <w:t xml:space="preserve"> </w:t>
      </w:r>
      <w:r w:rsidRPr="009E12B2">
        <w:rPr>
          <w:sz w:val="26"/>
          <w:szCs w:val="26"/>
        </w:rPr>
        <w:t>sau:</w:t>
      </w:r>
    </w:p>
    <w:p w14:paraId="5A2B9503" w14:textId="77777777" w:rsidR="009E12B2" w:rsidRPr="009E12B2" w:rsidRDefault="009E12B2" w:rsidP="009E12B2">
      <w:pPr>
        <w:spacing w:line="322" w:lineRule="exact"/>
        <w:ind w:left="939" w:right="222"/>
        <w:rPr>
          <w:sz w:val="26"/>
          <w:szCs w:val="26"/>
        </w:rPr>
      </w:pPr>
      <w:r w:rsidRPr="009E12B2">
        <w:rPr>
          <w:sz w:val="26"/>
          <w:szCs w:val="26"/>
        </w:rPr>
        <w:t>+ Nhãn hiệu/tên nhà sản xuất</w:t>
      </w:r>
    </w:p>
    <w:p w14:paraId="55007E0A" w14:textId="77777777" w:rsidR="009E12B2" w:rsidRPr="009E12B2" w:rsidRDefault="009E12B2" w:rsidP="009E12B2">
      <w:pPr>
        <w:ind w:left="1011" w:right="222" w:hanging="72"/>
        <w:rPr>
          <w:sz w:val="26"/>
          <w:szCs w:val="26"/>
        </w:rPr>
      </w:pPr>
      <w:r w:rsidRPr="009E12B2">
        <w:rPr>
          <w:sz w:val="26"/>
          <w:szCs w:val="26"/>
        </w:rPr>
        <w:t>+</w:t>
      </w:r>
      <w:r w:rsidRPr="009E12B2">
        <w:rPr>
          <w:spacing w:val="-20"/>
          <w:sz w:val="26"/>
          <w:szCs w:val="26"/>
        </w:rPr>
        <w:t xml:space="preserve"> </w:t>
      </w:r>
      <w:r w:rsidRPr="009E12B2">
        <w:rPr>
          <w:spacing w:val="-3"/>
          <w:sz w:val="26"/>
          <w:szCs w:val="26"/>
        </w:rPr>
        <w:t>Tiết</w:t>
      </w:r>
      <w:r w:rsidRPr="009E12B2">
        <w:rPr>
          <w:spacing w:val="-20"/>
          <w:sz w:val="26"/>
          <w:szCs w:val="26"/>
        </w:rPr>
        <w:t xml:space="preserve"> </w:t>
      </w:r>
      <w:r w:rsidRPr="009E12B2">
        <w:rPr>
          <w:sz w:val="26"/>
          <w:szCs w:val="26"/>
        </w:rPr>
        <w:t>diện</w:t>
      </w:r>
      <w:r w:rsidRPr="009E12B2">
        <w:rPr>
          <w:spacing w:val="-20"/>
          <w:sz w:val="26"/>
          <w:szCs w:val="26"/>
        </w:rPr>
        <w:t xml:space="preserve"> </w:t>
      </w:r>
      <w:r w:rsidRPr="009E12B2">
        <w:rPr>
          <w:sz w:val="26"/>
          <w:szCs w:val="26"/>
        </w:rPr>
        <w:t>lớn</w:t>
      </w:r>
      <w:r w:rsidRPr="009E12B2">
        <w:rPr>
          <w:spacing w:val="-20"/>
          <w:sz w:val="26"/>
          <w:szCs w:val="26"/>
        </w:rPr>
        <w:t xml:space="preserve"> </w:t>
      </w:r>
      <w:r w:rsidRPr="009E12B2">
        <w:rPr>
          <w:sz w:val="26"/>
          <w:szCs w:val="26"/>
        </w:rPr>
        <w:t>nhất/nhỏ</w:t>
      </w:r>
      <w:r w:rsidRPr="009E12B2">
        <w:rPr>
          <w:spacing w:val="-25"/>
          <w:sz w:val="26"/>
          <w:szCs w:val="26"/>
        </w:rPr>
        <w:t xml:space="preserve"> </w:t>
      </w:r>
      <w:r w:rsidRPr="009E12B2">
        <w:rPr>
          <w:sz w:val="26"/>
          <w:szCs w:val="26"/>
        </w:rPr>
        <w:t>nhất</w:t>
      </w:r>
      <w:r w:rsidRPr="009E12B2">
        <w:rPr>
          <w:spacing w:val="-21"/>
          <w:sz w:val="26"/>
          <w:szCs w:val="26"/>
        </w:rPr>
        <w:t xml:space="preserve"> </w:t>
      </w:r>
      <w:r w:rsidRPr="009E12B2">
        <w:rPr>
          <w:sz w:val="26"/>
          <w:szCs w:val="26"/>
        </w:rPr>
        <w:t>của</w:t>
      </w:r>
      <w:r w:rsidRPr="009E12B2">
        <w:rPr>
          <w:spacing w:val="-19"/>
          <w:sz w:val="26"/>
          <w:szCs w:val="26"/>
        </w:rPr>
        <w:t xml:space="preserve"> </w:t>
      </w:r>
      <w:r w:rsidRPr="009E12B2">
        <w:rPr>
          <w:sz w:val="26"/>
          <w:szCs w:val="26"/>
        </w:rPr>
        <w:t>dây</w:t>
      </w:r>
      <w:r w:rsidRPr="009E12B2">
        <w:rPr>
          <w:spacing w:val="-23"/>
          <w:sz w:val="26"/>
          <w:szCs w:val="26"/>
        </w:rPr>
        <w:t xml:space="preserve"> </w:t>
      </w:r>
      <w:r w:rsidRPr="009E12B2">
        <w:rPr>
          <w:sz w:val="26"/>
          <w:szCs w:val="26"/>
        </w:rPr>
        <w:t>chính</w:t>
      </w:r>
      <w:r w:rsidRPr="009E12B2">
        <w:rPr>
          <w:spacing w:val="-20"/>
          <w:sz w:val="26"/>
          <w:szCs w:val="26"/>
        </w:rPr>
        <w:t xml:space="preserve"> </w:t>
      </w:r>
      <w:r w:rsidRPr="009E12B2">
        <w:rPr>
          <w:spacing w:val="-3"/>
          <w:sz w:val="26"/>
          <w:szCs w:val="26"/>
        </w:rPr>
        <w:t>và</w:t>
      </w:r>
      <w:r w:rsidRPr="009E12B2">
        <w:rPr>
          <w:spacing w:val="-19"/>
          <w:sz w:val="26"/>
          <w:szCs w:val="26"/>
        </w:rPr>
        <w:t xml:space="preserve"> </w:t>
      </w:r>
      <w:r w:rsidRPr="009E12B2">
        <w:rPr>
          <w:sz w:val="26"/>
          <w:szCs w:val="26"/>
        </w:rPr>
        <w:t xml:space="preserve">dây rẽ… (việc ghi nhãn phải đảm bảo rõ </w:t>
      </w:r>
      <w:r w:rsidRPr="009E12B2">
        <w:rPr>
          <w:spacing w:val="-3"/>
          <w:sz w:val="26"/>
          <w:szCs w:val="26"/>
        </w:rPr>
        <w:t>và</w:t>
      </w:r>
      <w:r w:rsidRPr="009E12B2">
        <w:rPr>
          <w:spacing w:val="-38"/>
          <w:sz w:val="26"/>
          <w:szCs w:val="26"/>
        </w:rPr>
        <w:t xml:space="preserve"> </w:t>
      </w:r>
      <w:r w:rsidRPr="009E12B2">
        <w:rPr>
          <w:sz w:val="26"/>
          <w:szCs w:val="26"/>
        </w:rPr>
        <w:t>bền)</w:t>
      </w:r>
    </w:p>
    <w:p w14:paraId="0EF01955" w14:textId="77777777" w:rsidR="009E12B2" w:rsidRPr="009E12B2" w:rsidRDefault="009E12B2" w:rsidP="009E12B2">
      <w:pPr>
        <w:ind w:left="360"/>
        <w:jc w:val="left"/>
        <w:rPr>
          <w:b/>
          <w:sz w:val="26"/>
          <w:szCs w:val="26"/>
        </w:rPr>
      </w:pPr>
      <w:r w:rsidRPr="009E12B2">
        <w:rPr>
          <w:b/>
          <w:sz w:val="26"/>
          <w:szCs w:val="26"/>
        </w:rPr>
        <w:t>Bảng yêu cầu về đặc tính kỹ thuật:</w:t>
      </w:r>
    </w:p>
    <w:p w14:paraId="2C08813C" w14:textId="77777777" w:rsidR="009E12B2" w:rsidRPr="009E12B2" w:rsidRDefault="009E12B2" w:rsidP="009E12B2">
      <w:pPr>
        <w:jc w:val="left"/>
        <w:rPr>
          <w:sz w:val="26"/>
          <w:szCs w:val="26"/>
        </w:rPr>
      </w:pPr>
    </w:p>
    <w:tbl>
      <w:tblPr>
        <w:tblW w:w="9110" w:type="dxa"/>
        <w:tblInd w:w="109" w:type="dxa"/>
        <w:tblLayout w:type="fixed"/>
        <w:tblCellMar>
          <w:left w:w="0" w:type="dxa"/>
          <w:right w:w="0" w:type="dxa"/>
        </w:tblCellMar>
        <w:tblLook w:val="0000" w:firstRow="0" w:lastRow="0" w:firstColumn="0" w:lastColumn="0" w:noHBand="0" w:noVBand="0"/>
      </w:tblPr>
      <w:tblGrid>
        <w:gridCol w:w="653"/>
        <w:gridCol w:w="1852"/>
        <w:gridCol w:w="555"/>
        <w:gridCol w:w="465"/>
        <w:gridCol w:w="545"/>
        <w:gridCol w:w="1440"/>
        <w:gridCol w:w="3600"/>
      </w:tblGrid>
      <w:tr w:rsidR="009E12B2" w:rsidRPr="009E12B2" w14:paraId="140FDE66"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5D52ACD8" w14:textId="77777777" w:rsidR="009E12B2" w:rsidRPr="009E12B2" w:rsidRDefault="009E12B2" w:rsidP="009E12B2">
            <w:pPr>
              <w:jc w:val="center"/>
              <w:rPr>
                <w:b/>
                <w:sz w:val="26"/>
                <w:szCs w:val="26"/>
              </w:rPr>
            </w:pPr>
            <w:r w:rsidRPr="009E12B2">
              <w:rPr>
                <w:b/>
                <w:sz w:val="26"/>
                <w:szCs w:val="26"/>
              </w:rPr>
              <w:t>TT</w:t>
            </w:r>
          </w:p>
        </w:tc>
        <w:tc>
          <w:tcPr>
            <w:tcW w:w="3417" w:type="dxa"/>
            <w:gridSpan w:val="4"/>
            <w:tcBorders>
              <w:top w:val="single" w:sz="4" w:space="0" w:color="000000"/>
              <w:left w:val="single" w:sz="4" w:space="0" w:color="000000"/>
              <w:bottom w:val="single" w:sz="4" w:space="0" w:color="000000"/>
              <w:right w:val="single" w:sz="4" w:space="0" w:color="000000"/>
            </w:tcBorders>
          </w:tcPr>
          <w:p w14:paraId="47BDB056" w14:textId="77777777" w:rsidR="009E12B2" w:rsidRPr="009E12B2" w:rsidRDefault="009E12B2" w:rsidP="009E12B2">
            <w:pPr>
              <w:jc w:val="left"/>
              <w:rPr>
                <w:b/>
                <w:sz w:val="26"/>
                <w:szCs w:val="26"/>
              </w:rPr>
            </w:pPr>
            <w:r w:rsidRPr="009E12B2">
              <w:rPr>
                <w:b/>
                <w:sz w:val="26"/>
                <w:szCs w:val="26"/>
              </w:rPr>
              <w:t>Hạng mục</w:t>
            </w:r>
          </w:p>
        </w:tc>
        <w:tc>
          <w:tcPr>
            <w:tcW w:w="1440" w:type="dxa"/>
            <w:tcBorders>
              <w:top w:val="single" w:sz="4" w:space="0" w:color="000000"/>
              <w:left w:val="single" w:sz="4" w:space="0" w:color="000000"/>
              <w:bottom w:val="single" w:sz="4" w:space="0" w:color="000000"/>
              <w:right w:val="single" w:sz="4" w:space="0" w:color="000000"/>
            </w:tcBorders>
          </w:tcPr>
          <w:p w14:paraId="5322B339" w14:textId="77777777" w:rsidR="009E12B2" w:rsidRPr="009E12B2" w:rsidRDefault="009E12B2" w:rsidP="009E12B2">
            <w:pPr>
              <w:jc w:val="left"/>
              <w:rPr>
                <w:b/>
                <w:sz w:val="26"/>
                <w:szCs w:val="26"/>
              </w:rPr>
            </w:pPr>
            <w:r w:rsidRPr="009E12B2">
              <w:rPr>
                <w:b/>
                <w:sz w:val="26"/>
                <w:szCs w:val="26"/>
              </w:rPr>
              <w:t>Đơn vị đo</w:t>
            </w:r>
          </w:p>
        </w:tc>
        <w:tc>
          <w:tcPr>
            <w:tcW w:w="3600" w:type="dxa"/>
            <w:tcBorders>
              <w:top w:val="single" w:sz="4" w:space="0" w:color="000000"/>
              <w:left w:val="single" w:sz="4" w:space="0" w:color="000000"/>
              <w:bottom w:val="single" w:sz="4" w:space="0" w:color="000000"/>
              <w:right w:val="single" w:sz="4" w:space="0" w:color="000000"/>
            </w:tcBorders>
          </w:tcPr>
          <w:p w14:paraId="754285B1" w14:textId="77777777" w:rsidR="009E12B2" w:rsidRPr="009E12B2" w:rsidRDefault="009E12B2" w:rsidP="009E12B2">
            <w:pPr>
              <w:jc w:val="left"/>
              <w:rPr>
                <w:b/>
                <w:sz w:val="26"/>
                <w:szCs w:val="26"/>
              </w:rPr>
            </w:pPr>
            <w:r w:rsidRPr="009E12B2">
              <w:rPr>
                <w:b/>
                <w:sz w:val="26"/>
                <w:szCs w:val="26"/>
              </w:rPr>
              <w:t>Yêu cầu</w:t>
            </w:r>
          </w:p>
        </w:tc>
      </w:tr>
      <w:tr w:rsidR="009E12B2" w:rsidRPr="009E12B2" w14:paraId="58581631"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3FD3B5B6" w14:textId="77777777" w:rsidR="009E12B2" w:rsidRPr="009E12B2" w:rsidRDefault="009E12B2" w:rsidP="009E12B2">
            <w:pPr>
              <w:jc w:val="center"/>
              <w:rPr>
                <w:sz w:val="26"/>
                <w:szCs w:val="26"/>
              </w:rPr>
            </w:pPr>
            <w:r w:rsidRPr="009E12B2">
              <w:rPr>
                <w:sz w:val="26"/>
                <w:szCs w:val="26"/>
              </w:rPr>
              <w:t>1</w:t>
            </w:r>
          </w:p>
        </w:tc>
        <w:tc>
          <w:tcPr>
            <w:tcW w:w="3417" w:type="dxa"/>
            <w:gridSpan w:val="4"/>
            <w:tcBorders>
              <w:top w:val="single" w:sz="4" w:space="0" w:color="000000"/>
              <w:left w:val="single" w:sz="4" w:space="0" w:color="000000"/>
              <w:bottom w:val="single" w:sz="4" w:space="0" w:color="000000"/>
              <w:right w:val="single" w:sz="4" w:space="0" w:color="000000"/>
            </w:tcBorders>
          </w:tcPr>
          <w:p w14:paraId="37EEEBF9" w14:textId="77777777" w:rsidR="009E12B2" w:rsidRPr="009E12B2" w:rsidRDefault="009E12B2" w:rsidP="009E12B2">
            <w:pPr>
              <w:jc w:val="left"/>
              <w:rPr>
                <w:sz w:val="26"/>
                <w:szCs w:val="26"/>
              </w:rPr>
            </w:pPr>
            <w:r w:rsidRPr="009E12B2">
              <w:rPr>
                <w:sz w:val="26"/>
                <w:szCs w:val="26"/>
              </w:rPr>
              <w:t>Nhà sản xuất</w:t>
            </w:r>
          </w:p>
        </w:tc>
        <w:tc>
          <w:tcPr>
            <w:tcW w:w="1440" w:type="dxa"/>
            <w:tcBorders>
              <w:top w:val="single" w:sz="4" w:space="0" w:color="000000"/>
              <w:left w:val="single" w:sz="4" w:space="0" w:color="000000"/>
              <w:bottom w:val="single" w:sz="4" w:space="0" w:color="000000"/>
              <w:right w:val="single" w:sz="4" w:space="0" w:color="000000"/>
            </w:tcBorders>
          </w:tcPr>
          <w:p w14:paraId="63DF75AA"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EB1DC2B" w14:textId="77777777" w:rsidR="009E12B2" w:rsidRPr="009E12B2" w:rsidRDefault="009E12B2" w:rsidP="009E12B2">
            <w:pPr>
              <w:jc w:val="left"/>
              <w:rPr>
                <w:sz w:val="26"/>
                <w:szCs w:val="26"/>
              </w:rPr>
            </w:pPr>
            <w:r w:rsidRPr="009E12B2">
              <w:rPr>
                <w:sz w:val="26"/>
                <w:szCs w:val="26"/>
              </w:rPr>
              <w:t>Nêu cụ thể</w:t>
            </w:r>
          </w:p>
        </w:tc>
      </w:tr>
      <w:tr w:rsidR="009E12B2" w:rsidRPr="009E12B2" w14:paraId="0699EACB"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465834F6" w14:textId="77777777" w:rsidR="009E12B2" w:rsidRPr="009E12B2" w:rsidRDefault="009E12B2" w:rsidP="009E12B2">
            <w:pPr>
              <w:jc w:val="center"/>
              <w:rPr>
                <w:sz w:val="26"/>
                <w:szCs w:val="26"/>
              </w:rPr>
            </w:pPr>
            <w:r w:rsidRPr="009E12B2">
              <w:rPr>
                <w:sz w:val="26"/>
                <w:szCs w:val="26"/>
              </w:rPr>
              <w:t>2</w:t>
            </w:r>
          </w:p>
        </w:tc>
        <w:tc>
          <w:tcPr>
            <w:tcW w:w="3417" w:type="dxa"/>
            <w:gridSpan w:val="4"/>
            <w:tcBorders>
              <w:top w:val="single" w:sz="4" w:space="0" w:color="000000"/>
              <w:left w:val="single" w:sz="4" w:space="0" w:color="000000"/>
              <w:bottom w:val="single" w:sz="4" w:space="0" w:color="000000"/>
              <w:right w:val="single" w:sz="4" w:space="0" w:color="000000"/>
            </w:tcBorders>
          </w:tcPr>
          <w:p w14:paraId="40F48F11" w14:textId="77777777" w:rsidR="009E12B2" w:rsidRPr="009E12B2" w:rsidRDefault="009E12B2" w:rsidP="009E12B2">
            <w:pPr>
              <w:jc w:val="left"/>
              <w:rPr>
                <w:sz w:val="26"/>
                <w:szCs w:val="26"/>
              </w:rPr>
            </w:pPr>
            <w:r w:rsidRPr="009E12B2">
              <w:rPr>
                <w:sz w:val="26"/>
                <w:szCs w:val="26"/>
              </w:rPr>
              <w:t>Mã hiệu sản phẩm</w:t>
            </w:r>
          </w:p>
        </w:tc>
        <w:tc>
          <w:tcPr>
            <w:tcW w:w="1440" w:type="dxa"/>
            <w:tcBorders>
              <w:top w:val="single" w:sz="4" w:space="0" w:color="000000"/>
              <w:left w:val="single" w:sz="4" w:space="0" w:color="000000"/>
              <w:bottom w:val="single" w:sz="4" w:space="0" w:color="000000"/>
              <w:right w:val="single" w:sz="4" w:space="0" w:color="000000"/>
            </w:tcBorders>
          </w:tcPr>
          <w:p w14:paraId="012166E1"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9748832" w14:textId="77777777" w:rsidR="009E12B2" w:rsidRPr="009E12B2" w:rsidRDefault="009E12B2" w:rsidP="009E12B2">
            <w:pPr>
              <w:jc w:val="left"/>
              <w:rPr>
                <w:sz w:val="26"/>
                <w:szCs w:val="26"/>
              </w:rPr>
            </w:pPr>
            <w:r w:rsidRPr="009E12B2">
              <w:rPr>
                <w:sz w:val="26"/>
                <w:szCs w:val="26"/>
              </w:rPr>
              <w:t>Nêu cụ thể</w:t>
            </w:r>
          </w:p>
        </w:tc>
      </w:tr>
      <w:tr w:rsidR="009E12B2" w:rsidRPr="009E12B2" w14:paraId="1D3A3C56"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9D119BA" w14:textId="77777777" w:rsidR="009E12B2" w:rsidRPr="009E12B2" w:rsidRDefault="009E12B2" w:rsidP="009E12B2">
            <w:pPr>
              <w:jc w:val="center"/>
              <w:rPr>
                <w:sz w:val="26"/>
                <w:szCs w:val="26"/>
              </w:rPr>
            </w:pPr>
            <w:r w:rsidRPr="009E12B2">
              <w:rPr>
                <w:sz w:val="26"/>
                <w:szCs w:val="26"/>
              </w:rPr>
              <w:t>3</w:t>
            </w:r>
          </w:p>
        </w:tc>
        <w:tc>
          <w:tcPr>
            <w:tcW w:w="3417" w:type="dxa"/>
            <w:gridSpan w:val="4"/>
            <w:tcBorders>
              <w:top w:val="single" w:sz="4" w:space="0" w:color="000000"/>
              <w:left w:val="single" w:sz="4" w:space="0" w:color="000000"/>
              <w:bottom w:val="single" w:sz="4" w:space="0" w:color="000000"/>
              <w:right w:val="single" w:sz="4" w:space="0" w:color="000000"/>
            </w:tcBorders>
          </w:tcPr>
          <w:p w14:paraId="45D4E650" w14:textId="77777777" w:rsidR="009E12B2" w:rsidRPr="009E12B2" w:rsidRDefault="009E12B2" w:rsidP="009E12B2">
            <w:pPr>
              <w:jc w:val="left"/>
              <w:rPr>
                <w:sz w:val="26"/>
                <w:szCs w:val="26"/>
              </w:rPr>
            </w:pPr>
            <w:r w:rsidRPr="009E12B2">
              <w:rPr>
                <w:sz w:val="26"/>
                <w:szCs w:val="26"/>
              </w:rPr>
              <w:t>Nước sản xuất</w:t>
            </w:r>
          </w:p>
        </w:tc>
        <w:tc>
          <w:tcPr>
            <w:tcW w:w="1440" w:type="dxa"/>
            <w:tcBorders>
              <w:top w:val="single" w:sz="4" w:space="0" w:color="000000"/>
              <w:left w:val="single" w:sz="4" w:space="0" w:color="000000"/>
              <w:bottom w:val="single" w:sz="4" w:space="0" w:color="000000"/>
              <w:right w:val="single" w:sz="4" w:space="0" w:color="000000"/>
            </w:tcBorders>
          </w:tcPr>
          <w:p w14:paraId="13945A91"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D631570" w14:textId="77777777" w:rsidR="009E12B2" w:rsidRPr="009E12B2" w:rsidRDefault="009E12B2" w:rsidP="009E12B2">
            <w:pPr>
              <w:jc w:val="left"/>
              <w:rPr>
                <w:sz w:val="26"/>
                <w:szCs w:val="26"/>
              </w:rPr>
            </w:pPr>
            <w:r w:rsidRPr="009E12B2">
              <w:rPr>
                <w:sz w:val="26"/>
                <w:szCs w:val="26"/>
              </w:rPr>
              <w:t>Nêu cụ thể</w:t>
            </w:r>
          </w:p>
        </w:tc>
      </w:tr>
      <w:tr w:rsidR="009E12B2" w:rsidRPr="009E12B2" w14:paraId="3C4C85F8"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E297021" w14:textId="77777777" w:rsidR="009E12B2" w:rsidRPr="009E12B2" w:rsidRDefault="009E12B2" w:rsidP="009E12B2">
            <w:pPr>
              <w:jc w:val="center"/>
              <w:rPr>
                <w:sz w:val="26"/>
                <w:szCs w:val="26"/>
              </w:rPr>
            </w:pPr>
            <w:r w:rsidRPr="009E12B2">
              <w:rPr>
                <w:sz w:val="26"/>
                <w:szCs w:val="26"/>
              </w:rPr>
              <w:t>4</w:t>
            </w:r>
          </w:p>
        </w:tc>
        <w:tc>
          <w:tcPr>
            <w:tcW w:w="3417" w:type="dxa"/>
            <w:gridSpan w:val="4"/>
            <w:tcBorders>
              <w:top w:val="single" w:sz="4" w:space="0" w:color="000000"/>
              <w:left w:val="single" w:sz="4" w:space="0" w:color="000000"/>
              <w:bottom w:val="single" w:sz="4" w:space="0" w:color="000000"/>
              <w:right w:val="single" w:sz="4" w:space="0" w:color="000000"/>
            </w:tcBorders>
          </w:tcPr>
          <w:p w14:paraId="76BF875D" w14:textId="77777777" w:rsidR="009E12B2" w:rsidRPr="009E12B2" w:rsidRDefault="009E12B2" w:rsidP="009E12B2">
            <w:pPr>
              <w:jc w:val="left"/>
              <w:rPr>
                <w:sz w:val="26"/>
                <w:szCs w:val="26"/>
              </w:rPr>
            </w:pPr>
            <w:r w:rsidRPr="009E12B2">
              <w:rPr>
                <w:sz w:val="26"/>
                <w:szCs w:val="26"/>
              </w:rPr>
              <w:t>Tiêu chuẩn quản lý chất lượng</w:t>
            </w:r>
          </w:p>
        </w:tc>
        <w:tc>
          <w:tcPr>
            <w:tcW w:w="1440" w:type="dxa"/>
            <w:tcBorders>
              <w:top w:val="single" w:sz="4" w:space="0" w:color="000000"/>
              <w:left w:val="single" w:sz="4" w:space="0" w:color="000000"/>
              <w:bottom w:val="single" w:sz="4" w:space="0" w:color="000000"/>
              <w:right w:val="single" w:sz="4" w:space="0" w:color="000000"/>
            </w:tcBorders>
          </w:tcPr>
          <w:p w14:paraId="2CB8F1C6"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4E1FFD7D" w14:textId="77777777" w:rsidR="009E12B2" w:rsidRPr="009E12B2" w:rsidRDefault="009E12B2" w:rsidP="009E12B2">
            <w:pPr>
              <w:jc w:val="left"/>
              <w:rPr>
                <w:sz w:val="26"/>
                <w:szCs w:val="26"/>
              </w:rPr>
            </w:pPr>
            <w:r w:rsidRPr="009E12B2">
              <w:rPr>
                <w:sz w:val="26"/>
                <w:szCs w:val="26"/>
              </w:rPr>
              <w:t>Nêu cụ thể</w:t>
            </w:r>
          </w:p>
        </w:tc>
      </w:tr>
      <w:tr w:rsidR="009E12B2" w:rsidRPr="009E12B2" w14:paraId="40BF164C"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5EBC419A" w14:textId="77777777" w:rsidR="009E12B2" w:rsidRPr="009E12B2" w:rsidRDefault="009E12B2" w:rsidP="009E12B2">
            <w:pPr>
              <w:jc w:val="center"/>
              <w:rPr>
                <w:sz w:val="26"/>
                <w:szCs w:val="26"/>
              </w:rPr>
            </w:pPr>
            <w:r w:rsidRPr="009E12B2">
              <w:rPr>
                <w:sz w:val="26"/>
                <w:szCs w:val="26"/>
              </w:rPr>
              <w:t>5</w:t>
            </w:r>
          </w:p>
        </w:tc>
        <w:tc>
          <w:tcPr>
            <w:tcW w:w="3417" w:type="dxa"/>
            <w:gridSpan w:val="4"/>
            <w:tcBorders>
              <w:top w:val="single" w:sz="4" w:space="0" w:color="000000"/>
              <w:left w:val="single" w:sz="4" w:space="0" w:color="000000"/>
              <w:bottom w:val="single" w:sz="4" w:space="0" w:color="000000"/>
              <w:right w:val="single" w:sz="4" w:space="0" w:color="000000"/>
            </w:tcBorders>
          </w:tcPr>
          <w:p w14:paraId="772D87DC" w14:textId="77777777" w:rsidR="009E12B2" w:rsidRPr="009E12B2" w:rsidRDefault="009E12B2" w:rsidP="009E12B2">
            <w:pPr>
              <w:jc w:val="left"/>
              <w:rPr>
                <w:sz w:val="26"/>
                <w:szCs w:val="26"/>
              </w:rPr>
            </w:pPr>
            <w:r w:rsidRPr="009E12B2">
              <w:rPr>
                <w:sz w:val="26"/>
                <w:szCs w:val="26"/>
              </w:rPr>
              <w:t>Tiêu chuẩn áp dụng</w:t>
            </w:r>
          </w:p>
        </w:tc>
        <w:tc>
          <w:tcPr>
            <w:tcW w:w="1440" w:type="dxa"/>
            <w:tcBorders>
              <w:top w:val="single" w:sz="4" w:space="0" w:color="000000"/>
              <w:left w:val="single" w:sz="4" w:space="0" w:color="000000"/>
              <w:bottom w:val="single" w:sz="4" w:space="0" w:color="000000"/>
              <w:right w:val="single" w:sz="4" w:space="0" w:color="000000"/>
            </w:tcBorders>
          </w:tcPr>
          <w:p w14:paraId="28C1F7BD"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3449C808" w14:textId="77777777" w:rsidR="009E12B2" w:rsidRPr="009E12B2" w:rsidRDefault="009E12B2" w:rsidP="009E12B2">
            <w:pPr>
              <w:jc w:val="left"/>
              <w:rPr>
                <w:sz w:val="26"/>
                <w:szCs w:val="26"/>
              </w:rPr>
            </w:pPr>
            <w:r w:rsidRPr="009E12B2">
              <w:rPr>
                <w:sz w:val="26"/>
                <w:szCs w:val="26"/>
              </w:rPr>
              <w:t>HN  33-S-63,  IEC  61284 hoặc</w:t>
            </w:r>
          </w:p>
          <w:p w14:paraId="0D8BA17E" w14:textId="77777777" w:rsidR="009E12B2" w:rsidRPr="009E12B2" w:rsidRDefault="009E12B2" w:rsidP="009E12B2">
            <w:pPr>
              <w:jc w:val="left"/>
              <w:rPr>
                <w:sz w:val="26"/>
                <w:szCs w:val="26"/>
              </w:rPr>
            </w:pPr>
            <w:r w:rsidRPr="009E12B2">
              <w:rPr>
                <w:sz w:val="26"/>
                <w:szCs w:val="26"/>
              </w:rPr>
              <w:t>tương đương</w:t>
            </w:r>
          </w:p>
        </w:tc>
      </w:tr>
      <w:tr w:rsidR="009E12B2" w:rsidRPr="009E12B2" w14:paraId="77E8C388" w14:textId="77777777" w:rsidTr="000D6BE3">
        <w:trPr>
          <w:trHeight w:hRule="exact" w:val="2702"/>
        </w:trPr>
        <w:tc>
          <w:tcPr>
            <w:tcW w:w="653" w:type="dxa"/>
            <w:tcBorders>
              <w:top w:val="single" w:sz="4" w:space="0" w:color="000000"/>
              <w:left w:val="single" w:sz="4" w:space="0" w:color="000000"/>
              <w:bottom w:val="single" w:sz="4" w:space="0" w:color="000000"/>
              <w:right w:val="single" w:sz="4" w:space="0" w:color="000000"/>
            </w:tcBorders>
          </w:tcPr>
          <w:p w14:paraId="7DC72BEF" w14:textId="77777777" w:rsidR="009E12B2" w:rsidRPr="009E12B2" w:rsidRDefault="009E12B2" w:rsidP="009E12B2">
            <w:pPr>
              <w:jc w:val="center"/>
              <w:rPr>
                <w:sz w:val="26"/>
                <w:szCs w:val="26"/>
              </w:rPr>
            </w:pPr>
          </w:p>
          <w:p w14:paraId="5CED7738" w14:textId="77777777" w:rsidR="009E12B2" w:rsidRPr="009E12B2" w:rsidRDefault="009E12B2" w:rsidP="009E12B2">
            <w:pPr>
              <w:jc w:val="center"/>
              <w:rPr>
                <w:sz w:val="26"/>
                <w:szCs w:val="26"/>
              </w:rPr>
            </w:pPr>
          </w:p>
          <w:p w14:paraId="1D0381E0" w14:textId="77777777" w:rsidR="009E12B2" w:rsidRPr="009E12B2" w:rsidRDefault="009E12B2" w:rsidP="009E12B2">
            <w:pPr>
              <w:jc w:val="center"/>
              <w:rPr>
                <w:sz w:val="26"/>
                <w:szCs w:val="26"/>
              </w:rPr>
            </w:pPr>
          </w:p>
          <w:p w14:paraId="2A9A42BF" w14:textId="77777777" w:rsidR="009E12B2" w:rsidRPr="009E12B2" w:rsidRDefault="009E12B2" w:rsidP="009E12B2">
            <w:pPr>
              <w:jc w:val="center"/>
              <w:rPr>
                <w:sz w:val="26"/>
                <w:szCs w:val="26"/>
              </w:rPr>
            </w:pPr>
            <w:r w:rsidRPr="009E12B2">
              <w:rPr>
                <w:sz w:val="26"/>
                <w:szCs w:val="26"/>
              </w:rPr>
              <w:t>6</w:t>
            </w:r>
          </w:p>
        </w:tc>
        <w:tc>
          <w:tcPr>
            <w:tcW w:w="3417" w:type="dxa"/>
            <w:gridSpan w:val="4"/>
            <w:tcBorders>
              <w:top w:val="single" w:sz="4" w:space="0" w:color="000000"/>
              <w:left w:val="single" w:sz="4" w:space="0" w:color="000000"/>
              <w:bottom w:val="single" w:sz="4" w:space="0" w:color="000000"/>
              <w:right w:val="single" w:sz="4" w:space="0" w:color="000000"/>
            </w:tcBorders>
          </w:tcPr>
          <w:p w14:paraId="7AFF6117" w14:textId="77777777" w:rsidR="009E12B2" w:rsidRPr="009E12B2" w:rsidRDefault="009E12B2" w:rsidP="009E12B2">
            <w:pPr>
              <w:jc w:val="left"/>
              <w:rPr>
                <w:sz w:val="26"/>
                <w:szCs w:val="26"/>
              </w:rPr>
            </w:pPr>
          </w:p>
          <w:p w14:paraId="323CA90A" w14:textId="77777777" w:rsidR="009E12B2" w:rsidRPr="009E12B2" w:rsidRDefault="009E12B2" w:rsidP="009E12B2">
            <w:pPr>
              <w:jc w:val="left"/>
              <w:rPr>
                <w:sz w:val="26"/>
                <w:szCs w:val="26"/>
              </w:rPr>
            </w:pPr>
          </w:p>
          <w:p w14:paraId="5C2DBDDF" w14:textId="77777777" w:rsidR="009E12B2" w:rsidRPr="009E12B2" w:rsidRDefault="009E12B2" w:rsidP="009E12B2">
            <w:pPr>
              <w:jc w:val="left"/>
              <w:rPr>
                <w:sz w:val="26"/>
                <w:szCs w:val="26"/>
              </w:rPr>
            </w:pPr>
          </w:p>
          <w:p w14:paraId="61D9FAA9" w14:textId="77777777" w:rsidR="009E12B2" w:rsidRPr="009E12B2" w:rsidRDefault="009E12B2" w:rsidP="009E12B2">
            <w:pPr>
              <w:jc w:val="left"/>
              <w:rPr>
                <w:sz w:val="26"/>
                <w:szCs w:val="26"/>
              </w:rPr>
            </w:pPr>
            <w:r w:rsidRPr="009E12B2">
              <w:rPr>
                <w:sz w:val="26"/>
                <w:szCs w:val="26"/>
              </w:rPr>
              <w:t>Loại</w:t>
            </w:r>
          </w:p>
        </w:tc>
        <w:tc>
          <w:tcPr>
            <w:tcW w:w="1440" w:type="dxa"/>
            <w:tcBorders>
              <w:top w:val="single" w:sz="4" w:space="0" w:color="000000"/>
              <w:left w:val="single" w:sz="4" w:space="0" w:color="000000"/>
              <w:bottom w:val="single" w:sz="4" w:space="0" w:color="000000"/>
              <w:right w:val="single" w:sz="4" w:space="0" w:color="000000"/>
            </w:tcBorders>
          </w:tcPr>
          <w:p w14:paraId="02721FC2"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F38FA57" w14:textId="77777777" w:rsidR="009E12B2" w:rsidRPr="009E12B2" w:rsidRDefault="009E12B2" w:rsidP="009E12B2">
            <w:pPr>
              <w:jc w:val="left"/>
              <w:rPr>
                <w:sz w:val="26"/>
                <w:szCs w:val="26"/>
              </w:rPr>
            </w:pPr>
            <w:r w:rsidRPr="009E12B2">
              <w:rPr>
                <w:sz w:val="26"/>
                <w:szCs w:val="26"/>
              </w:rPr>
              <w:t>Kẹp IPC là loại kẹp 1 hoặc 2 bulông, bọc cách điện, chống thấm nước, dùng để đấu nối rẽ hoặc đấu nối lèo từ cáp nhôm vặn xoắn 0.6/1kV LV-ABC đến cáp nhôm vặn xoắn 0.6/1kV LV-ABC, vận hành tốt ở vùng nhiệt đới, vùng biển, vùng ô nhiễm công nghiệp…</w:t>
            </w:r>
          </w:p>
        </w:tc>
      </w:tr>
      <w:tr w:rsidR="009E12B2" w:rsidRPr="009E12B2" w14:paraId="085AA80F" w14:textId="77777777" w:rsidTr="000D6BE3">
        <w:trPr>
          <w:trHeight w:hRule="exact" w:val="1507"/>
        </w:trPr>
        <w:tc>
          <w:tcPr>
            <w:tcW w:w="653" w:type="dxa"/>
            <w:tcBorders>
              <w:top w:val="single" w:sz="4" w:space="0" w:color="000000"/>
              <w:left w:val="single" w:sz="4" w:space="0" w:color="000000"/>
              <w:bottom w:val="single" w:sz="4" w:space="0" w:color="000000"/>
              <w:right w:val="single" w:sz="4" w:space="0" w:color="000000"/>
            </w:tcBorders>
          </w:tcPr>
          <w:p w14:paraId="37A226C7" w14:textId="77777777" w:rsidR="009E12B2" w:rsidRPr="009E12B2" w:rsidRDefault="009E12B2" w:rsidP="009E12B2">
            <w:pPr>
              <w:jc w:val="center"/>
              <w:rPr>
                <w:sz w:val="26"/>
                <w:szCs w:val="26"/>
              </w:rPr>
            </w:pPr>
          </w:p>
          <w:p w14:paraId="62B66932" w14:textId="77777777" w:rsidR="009E12B2" w:rsidRPr="009E12B2" w:rsidRDefault="009E12B2" w:rsidP="009E12B2">
            <w:pPr>
              <w:jc w:val="center"/>
              <w:rPr>
                <w:sz w:val="26"/>
                <w:szCs w:val="26"/>
              </w:rPr>
            </w:pPr>
          </w:p>
          <w:p w14:paraId="0AEE9941" w14:textId="77777777" w:rsidR="009E12B2" w:rsidRPr="009E12B2" w:rsidRDefault="009E12B2" w:rsidP="009E12B2">
            <w:pPr>
              <w:jc w:val="center"/>
              <w:rPr>
                <w:sz w:val="26"/>
                <w:szCs w:val="26"/>
              </w:rPr>
            </w:pPr>
            <w:r w:rsidRPr="009E12B2">
              <w:rPr>
                <w:sz w:val="26"/>
                <w:szCs w:val="26"/>
              </w:rPr>
              <w:t>7</w:t>
            </w:r>
          </w:p>
        </w:tc>
        <w:tc>
          <w:tcPr>
            <w:tcW w:w="3417" w:type="dxa"/>
            <w:gridSpan w:val="4"/>
            <w:tcBorders>
              <w:top w:val="single" w:sz="4" w:space="0" w:color="000000"/>
              <w:left w:val="single" w:sz="4" w:space="0" w:color="000000"/>
              <w:bottom w:val="single" w:sz="4" w:space="0" w:color="000000"/>
              <w:right w:val="single" w:sz="4" w:space="0" w:color="000000"/>
            </w:tcBorders>
          </w:tcPr>
          <w:p w14:paraId="7E7A1047" w14:textId="77777777" w:rsidR="009E12B2" w:rsidRPr="009E12B2" w:rsidRDefault="009E12B2" w:rsidP="009E12B2">
            <w:pPr>
              <w:jc w:val="left"/>
              <w:rPr>
                <w:sz w:val="26"/>
                <w:szCs w:val="26"/>
              </w:rPr>
            </w:pPr>
          </w:p>
          <w:p w14:paraId="2BCF6071" w14:textId="77777777" w:rsidR="009E12B2" w:rsidRPr="009E12B2" w:rsidRDefault="009E12B2" w:rsidP="009E12B2">
            <w:pPr>
              <w:jc w:val="left"/>
              <w:rPr>
                <w:sz w:val="26"/>
                <w:szCs w:val="26"/>
              </w:rPr>
            </w:pPr>
          </w:p>
          <w:p w14:paraId="4DB39136" w14:textId="77777777" w:rsidR="009E12B2" w:rsidRPr="009E12B2" w:rsidRDefault="009E12B2" w:rsidP="009E12B2">
            <w:pPr>
              <w:jc w:val="left"/>
              <w:rPr>
                <w:sz w:val="26"/>
                <w:szCs w:val="26"/>
              </w:rPr>
            </w:pPr>
            <w:r w:rsidRPr="009E12B2">
              <w:rPr>
                <w:sz w:val="26"/>
                <w:szCs w:val="26"/>
              </w:rPr>
              <w:t>Thân kẹp</w:t>
            </w:r>
          </w:p>
        </w:tc>
        <w:tc>
          <w:tcPr>
            <w:tcW w:w="1440" w:type="dxa"/>
            <w:tcBorders>
              <w:top w:val="single" w:sz="4" w:space="0" w:color="000000"/>
              <w:left w:val="single" w:sz="4" w:space="0" w:color="000000"/>
              <w:bottom w:val="single" w:sz="4" w:space="0" w:color="000000"/>
              <w:right w:val="single" w:sz="4" w:space="0" w:color="000000"/>
            </w:tcBorders>
          </w:tcPr>
          <w:p w14:paraId="7CD6AD5D"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52C5C670" w14:textId="77777777" w:rsidR="009E12B2" w:rsidRPr="009E12B2" w:rsidRDefault="009E12B2" w:rsidP="009E12B2">
            <w:pPr>
              <w:jc w:val="left"/>
              <w:rPr>
                <w:sz w:val="26"/>
                <w:szCs w:val="26"/>
              </w:rPr>
            </w:pPr>
            <w:r w:rsidRPr="009E12B2">
              <w:rPr>
                <w:sz w:val="26"/>
                <w:szCs w:val="26"/>
              </w:rPr>
              <w:t>Làm bằng nhựa có tăng cường sợi thủy tinh, có độ bền cơ học và thời tiết cao, bền với tia tử ngoại, chống rạn nứt, lão hóa và ăn mòn</w:t>
            </w:r>
          </w:p>
        </w:tc>
      </w:tr>
      <w:tr w:rsidR="009E12B2" w:rsidRPr="009E12B2" w14:paraId="238BABA4" w14:textId="77777777" w:rsidTr="000D6BE3">
        <w:trPr>
          <w:trHeight w:hRule="exact" w:val="2698"/>
        </w:trPr>
        <w:tc>
          <w:tcPr>
            <w:tcW w:w="653" w:type="dxa"/>
            <w:tcBorders>
              <w:top w:val="single" w:sz="4" w:space="0" w:color="000000"/>
              <w:left w:val="single" w:sz="4" w:space="0" w:color="000000"/>
              <w:bottom w:val="single" w:sz="4" w:space="0" w:color="000000"/>
              <w:right w:val="single" w:sz="4" w:space="0" w:color="000000"/>
            </w:tcBorders>
          </w:tcPr>
          <w:p w14:paraId="18EDF41C" w14:textId="77777777" w:rsidR="009E12B2" w:rsidRPr="009E12B2" w:rsidRDefault="009E12B2" w:rsidP="009E12B2">
            <w:pPr>
              <w:jc w:val="center"/>
              <w:rPr>
                <w:sz w:val="26"/>
                <w:szCs w:val="26"/>
              </w:rPr>
            </w:pPr>
          </w:p>
          <w:p w14:paraId="7BBA9389" w14:textId="77777777" w:rsidR="009E12B2" w:rsidRPr="009E12B2" w:rsidRDefault="009E12B2" w:rsidP="009E12B2">
            <w:pPr>
              <w:jc w:val="center"/>
              <w:rPr>
                <w:sz w:val="26"/>
                <w:szCs w:val="26"/>
              </w:rPr>
            </w:pPr>
          </w:p>
          <w:p w14:paraId="3FBAE5E8" w14:textId="77777777" w:rsidR="009E12B2" w:rsidRPr="009E12B2" w:rsidRDefault="009E12B2" w:rsidP="009E12B2">
            <w:pPr>
              <w:jc w:val="center"/>
              <w:rPr>
                <w:sz w:val="26"/>
                <w:szCs w:val="26"/>
              </w:rPr>
            </w:pPr>
          </w:p>
          <w:p w14:paraId="0012C7EE" w14:textId="77777777" w:rsidR="009E12B2" w:rsidRPr="009E12B2" w:rsidRDefault="009E12B2" w:rsidP="009E12B2">
            <w:pPr>
              <w:jc w:val="center"/>
              <w:rPr>
                <w:sz w:val="26"/>
                <w:szCs w:val="26"/>
              </w:rPr>
            </w:pPr>
            <w:r w:rsidRPr="009E12B2">
              <w:rPr>
                <w:sz w:val="26"/>
                <w:szCs w:val="26"/>
              </w:rPr>
              <w:t>8</w:t>
            </w:r>
          </w:p>
        </w:tc>
        <w:tc>
          <w:tcPr>
            <w:tcW w:w="3417" w:type="dxa"/>
            <w:gridSpan w:val="4"/>
            <w:tcBorders>
              <w:top w:val="single" w:sz="4" w:space="0" w:color="000000"/>
              <w:left w:val="single" w:sz="4" w:space="0" w:color="000000"/>
              <w:bottom w:val="single" w:sz="4" w:space="0" w:color="000000"/>
              <w:right w:val="single" w:sz="4" w:space="0" w:color="000000"/>
            </w:tcBorders>
          </w:tcPr>
          <w:p w14:paraId="6B8CB659" w14:textId="77777777" w:rsidR="009E12B2" w:rsidRPr="009E12B2" w:rsidRDefault="009E12B2" w:rsidP="009E12B2">
            <w:pPr>
              <w:jc w:val="left"/>
              <w:rPr>
                <w:sz w:val="26"/>
                <w:szCs w:val="26"/>
              </w:rPr>
            </w:pPr>
          </w:p>
          <w:p w14:paraId="103C59B7" w14:textId="77777777" w:rsidR="009E12B2" w:rsidRPr="009E12B2" w:rsidRDefault="009E12B2" w:rsidP="009E12B2">
            <w:pPr>
              <w:jc w:val="left"/>
              <w:rPr>
                <w:sz w:val="26"/>
                <w:szCs w:val="26"/>
              </w:rPr>
            </w:pPr>
          </w:p>
          <w:p w14:paraId="764A7973" w14:textId="77777777" w:rsidR="009E12B2" w:rsidRPr="009E12B2" w:rsidRDefault="009E12B2" w:rsidP="009E12B2">
            <w:pPr>
              <w:jc w:val="left"/>
              <w:rPr>
                <w:sz w:val="26"/>
                <w:szCs w:val="26"/>
              </w:rPr>
            </w:pPr>
          </w:p>
          <w:p w14:paraId="222224EB" w14:textId="77777777" w:rsidR="009E12B2" w:rsidRPr="009E12B2" w:rsidRDefault="009E12B2" w:rsidP="009E12B2">
            <w:pPr>
              <w:jc w:val="left"/>
              <w:rPr>
                <w:sz w:val="26"/>
                <w:szCs w:val="26"/>
              </w:rPr>
            </w:pPr>
            <w:r w:rsidRPr="009E12B2">
              <w:rPr>
                <w:sz w:val="26"/>
                <w:szCs w:val="26"/>
              </w:rPr>
              <w:t>Bulông</w:t>
            </w:r>
          </w:p>
        </w:tc>
        <w:tc>
          <w:tcPr>
            <w:tcW w:w="1440" w:type="dxa"/>
            <w:tcBorders>
              <w:top w:val="single" w:sz="4" w:space="0" w:color="000000"/>
              <w:left w:val="single" w:sz="4" w:space="0" w:color="000000"/>
              <w:bottom w:val="single" w:sz="4" w:space="0" w:color="000000"/>
              <w:right w:val="single" w:sz="4" w:space="0" w:color="000000"/>
            </w:tcBorders>
          </w:tcPr>
          <w:p w14:paraId="12EF13D4"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8D8784A" w14:textId="77777777" w:rsidR="009E12B2" w:rsidRPr="009E12B2" w:rsidRDefault="009E12B2" w:rsidP="009E12B2">
            <w:pPr>
              <w:jc w:val="left"/>
              <w:rPr>
                <w:sz w:val="26"/>
                <w:szCs w:val="26"/>
              </w:rPr>
            </w:pPr>
            <w:r w:rsidRPr="009E12B2">
              <w:rPr>
                <w:sz w:val="26"/>
                <w:szCs w:val="26"/>
              </w:rPr>
              <w:t>Bulông, vòng đệm làm bằng vật liệu chống ăn mòn kèm đai ốc siết bứt đầu làm bằng vật liệu chống ăn mòn đảm bảo lưỡi ngàm kẹp chặt vào dây dẫn bọc cách điện mà không làm tróc lớp bọc cách điện cũng như không làm hư hỏng các tao dây trong ruột dẫn điện</w:t>
            </w:r>
          </w:p>
        </w:tc>
      </w:tr>
      <w:tr w:rsidR="009E12B2" w:rsidRPr="009E12B2" w14:paraId="5C980A7F" w14:textId="77777777" w:rsidTr="000D6BE3">
        <w:trPr>
          <w:trHeight w:hRule="exact" w:val="2038"/>
        </w:trPr>
        <w:tc>
          <w:tcPr>
            <w:tcW w:w="653" w:type="dxa"/>
            <w:tcBorders>
              <w:top w:val="single" w:sz="4" w:space="0" w:color="000000"/>
              <w:left w:val="single" w:sz="4" w:space="0" w:color="000000"/>
              <w:bottom w:val="single" w:sz="4" w:space="0" w:color="000000"/>
              <w:right w:val="single" w:sz="4" w:space="0" w:color="000000"/>
            </w:tcBorders>
          </w:tcPr>
          <w:p w14:paraId="404476B0" w14:textId="77777777" w:rsidR="009E12B2" w:rsidRPr="009E12B2" w:rsidRDefault="009E12B2" w:rsidP="009E12B2">
            <w:pPr>
              <w:jc w:val="center"/>
              <w:rPr>
                <w:sz w:val="26"/>
                <w:szCs w:val="26"/>
              </w:rPr>
            </w:pPr>
          </w:p>
          <w:p w14:paraId="1D8A1C0D" w14:textId="77777777" w:rsidR="009E12B2" w:rsidRPr="009E12B2" w:rsidRDefault="009E12B2" w:rsidP="009E12B2">
            <w:pPr>
              <w:jc w:val="center"/>
              <w:rPr>
                <w:sz w:val="26"/>
                <w:szCs w:val="26"/>
              </w:rPr>
            </w:pPr>
          </w:p>
          <w:p w14:paraId="5662D798" w14:textId="77777777" w:rsidR="009E12B2" w:rsidRPr="009E12B2" w:rsidRDefault="009E12B2" w:rsidP="009E12B2">
            <w:pPr>
              <w:jc w:val="center"/>
              <w:rPr>
                <w:sz w:val="26"/>
                <w:szCs w:val="26"/>
              </w:rPr>
            </w:pPr>
            <w:r w:rsidRPr="009E12B2">
              <w:rPr>
                <w:sz w:val="26"/>
                <w:szCs w:val="26"/>
              </w:rPr>
              <w:t>9</w:t>
            </w:r>
          </w:p>
        </w:tc>
        <w:tc>
          <w:tcPr>
            <w:tcW w:w="3417" w:type="dxa"/>
            <w:gridSpan w:val="4"/>
            <w:tcBorders>
              <w:top w:val="single" w:sz="4" w:space="0" w:color="000000"/>
              <w:left w:val="single" w:sz="4" w:space="0" w:color="000000"/>
              <w:bottom w:val="single" w:sz="4" w:space="0" w:color="000000"/>
              <w:right w:val="single" w:sz="4" w:space="0" w:color="000000"/>
            </w:tcBorders>
          </w:tcPr>
          <w:p w14:paraId="28F5B6E4" w14:textId="77777777" w:rsidR="009E12B2" w:rsidRPr="009E12B2" w:rsidRDefault="009E12B2" w:rsidP="009E12B2">
            <w:pPr>
              <w:jc w:val="left"/>
              <w:rPr>
                <w:sz w:val="26"/>
                <w:szCs w:val="26"/>
              </w:rPr>
            </w:pPr>
          </w:p>
          <w:p w14:paraId="7576060B" w14:textId="77777777" w:rsidR="009E12B2" w:rsidRPr="009E12B2" w:rsidRDefault="009E12B2" w:rsidP="009E12B2">
            <w:pPr>
              <w:jc w:val="left"/>
              <w:rPr>
                <w:sz w:val="26"/>
                <w:szCs w:val="26"/>
              </w:rPr>
            </w:pPr>
          </w:p>
          <w:p w14:paraId="4BD2BD32" w14:textId="77777777" w:rsidR="009E12B2" w:rsidRPr="009E12B2" w:rsidRDefault="009E12B2" w:rsidP="009E12B2">
            <w:pPr>
              <w:jc w:val="left"/>
              <w:rPr>
                <w:sz w:val="26"/>
                <w:szCs w:val="26"/>
              </w:rPr>
            </w:pPr>
            <w:r w:rsidRPr="009E12B2">
              <w:rPr>
                <w:sz w:val="26"/>
                <w:szCs w:val="26"/>
              </w:rPr>
              <w:t>Lưỡi ngàm</w:t>
            </w:r>
          </w:p>
        </w:tc>
        <w:tc>
          <w:tcPr>
            <w:tcW w:w="1440" w:type="dxa"/>
            <w:tcBorders>
              <w:top w:val="single" w:sz="4" w:space="0" w:color="000000"/>
              <w:left w:val="single" w:sz="4" w:space="0" w:color="000000"/>
              <w:bottom w:val="single" w:sz="4" w:space="0" w:color="000000"/>
              <w:right w:val="single" w:sz="4" w:space="0" w:color="000000"/>
            </w:tcBorders>
          </w:tcPr>
          <w:p w14:paraId="6EB101E6"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7A2D37C" w14:textId="77777777" w:rsidR="009E12B2" w:rsidRPr="009E12B2" w:rsidRDefault="009E12B2" w:rsidP="009E12B2">
            <w:pPr>
              <w:jc w:val="left"/>
              <w:rPr>
                <w:sz w:val="26"/>
                <w:szCs w:val="26"/>
              </w:rPr>
            </w:pPr>
            <w:r w:rsidRPr="009E12B2">
              <w:rPr>
                <w:sz w:val="26"/>
                <w:szCs w:val="26"/>
              </w:rPr>
              <w:t>Làm bằng hợp kim đồng dẫn điện cao, được mạ thiếc, Bao bọc bởi 1 lớp Polymer đàn hồi đúc ôm chặt vào lưỡi ngàm và mỡ silicon chuyên dùng chống thấm nước và chống ăn mòn</w:t>
            </w:r>
          </w:p>
        </w:tc>
      </w:tr>
      <w:tr w:rsidR="009E12B2" w:rsidRPr="009E12B2" w14:paraId="4CCD3261"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4FD78ACB" w14:textId="77777777" w:rsidR="009E12B2" w:rsidRPr="009E12B2" w:rsidRDefault="009E12B2" w:rsidP="009E12B2">
            <w:pPr>
              <w:jc w:val="center"/>
              <w:rPr>
                <w:sz w:val="26"/>
                <w:szCs w:val="26"/>
              </w:rPr>
            </w:pPr>
            <w:r w:rsidRPr="009E12B2">
              <w:rPr>
                <w:sz w:val="26"/>
                <w:szCs w:val="26"/>
              </w:rPr>
              <w:t>10</w:t>
            </w:r>
          </w:p>
        </w:tc>
        <w:tc>
          <w:tcPr>
            <w:tcW w:w="3417" w:type="dxa"/>
            <w:gridSpan w:val="4"/>
            <w:tcBorders>
              <w:top w:val="single" w:sz="4" w:space="0" w:color="000000"/>
              <w:left w:val="single" w:sz="4" w:space="0" w:color="000000"/>
              <w:bottom w:val="single" w:sz="4" w:space="0" w:color="000000"/>
              <w:right w:val="single" w:sz="4" w:space="0" w:color="000000"/>
            </w:tcBorders>
          </w:tcPr>
          <w:p w14:paraId="1AF473BA" w14:textId="77777777" w:rsidR="009E12B2" w:rsidRPr="009E12B2" w:rsidRDefault="009E12B2" w:rsidP="009E12B2">
            <w:pPr>
              <w:jc w:val="left"/>
              <w:rPr>
                <w:sz w:val="26"/>
                <w:szCs w:val="26"/>
              </w:rPr>
            </w:pPr>
            <w:r w:rsidRPr="009E12B2">
              <w:rPr>
                <w:sz w:val="26"/>
                <w:szCs w:val="26"/>
              </w:rPr>
              <w:t>Lực xiết bứt đầu bulông</w:t>
            </w:r>
          </w:p>
        </w:tc>
        <w:tc>
          <w:tcPr>
            <w:tcW w:w="1440" w:type="dxa"/>
            <w:tcBorders>
              <w:top w:val="single" w:sz="4" w:space="0" w:color="000000"/>
              <w:left w:val="single" w:sz="4" w:space="0" w:color="000000"/>
              <w:bottom w:val="single" w:sz="4" w:space="0" w:color="000000"/>
              <w:right w:val="single" w:sz="4" w:space="0" w:color="000000"/>
            </w:tcBorders>
          </w:tcPr>
          <w:p w14:paraId="2F086237" w14:textId="77777777" w:rsidR="009E12B2" w:rsidRPr="009E12B2" w:rsidRDefault="009E12B2" w:rsidP="009E12B2">
            <w:pPr>
              <w:jc w:val="left"/>
              <w:rPr>
                <w:sz w:val="26"/>
                <w:szCs w:val="26"/>
              </w:rPr>
            </w:pPr>
            <w:r w:rsidRPr="009E12B2">
              <w:rPr>
                <w:sz w:val="26"/>
                <w:szCs w:val="26"/>
              </w:rPr>
              <w:t>Nm</w:t>
            </w:r>
          </w:p>
        </w:tc>
        <w:tc>
          <w:tcPr>
            <w:tcW w:w="3600" w:type="dxa"/>
            <w:tcBorders>
              <w:top w:val="single" w:sz="4" w:space="0" w:color="000000"/>
              <w:left w:val="single" w:sz="4" w:space="0" w:color="000000"/>
              <w:bottom w:val="single" w:sz="4" w:space="0" w:color="000000"/>
              <w:right w:val="single" w:sz="4" w:space="0" w:color="000000"/>
            </w:tcBorders>
          </w:tcPr>
          <w:p w14:paraId="6FACA1EF" w14:textId="77777777" w:rsidR="009E12B2" w:rsidRPr="009E12B2" w:rsidRDefault="009E12B2" w:rsidP="009E12B2">
            <w:pPr>
              <w:jc w:val="left"/>
              <w:rPr>
                <w:sz w:val="26"/>
                <w:szCs w:val="26"/>
              </w:rPr>
            </w:pPr>
          </w:p>
        </w:tc>
      </w:tr>
      <w:tr w:rsidR="009E12B2" w:rsidRPr="009E12B2" w14:paraId="1AE467AE"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77128415" w14:textId="77777777" w:rsidR="009E12B2" w:rsidRPr="009E12B2" w:rsidRDefault="009E12B2" w:rsidP="009E12B2">
            <w:pPr>
              <w:jc w:val="center"/>
              <w:rPr>
                <w:sz w:val="26"/>
                <w:szCs w:val="26"/>
              </w:rPr>
            </w:pPr>
          </w:p>
        </w:tc>
        <w:tc>
          <w:tcPr>
            <w:tcW w:w="3417" w:type="dxa"/>
            <w:gridSpan w:val="4"/>
            <w:tcBorders>
              <w:top w:val="single" w:sz="4" w:space="0" w:color="000000"/>
              <w:left w:val="single" w:sz="4" w:space="0" w:color="000000"/>
              <w:bottom w:val="single" w:sz="4" w:space="0" w:color="000000"/>
              <w:right w:val="single" w:sz="4" w:space="0" w:color="000000"/>
            </w:tcBorders>
          </w:tcPr>
          <w:p w14:paraId="1C621976" w14:textId="77777777" w:rsidR="009E12B2" w:rsidRPr="009E12B2" w:rsidRDefault="009E12B2" w:rsidP="009E12B2">
            <w:pPr>
              <w:jc w:val="left"/>
              <w:rPr>
                <w:sz w:val="26"/>
                <w:szCs w:val="26"/>
              </w:rPr>
            </w:pPr>
            <w:r w:rsidRPr="009E12B2">
              <w:rPr>
                <w:sz w:val="26"/>
                <w:szCs w:val="26"/>
              </w:rPr>
              <w:t>IPC 120 – 120</w:t>
            </w:r>
          </w:p>
        </w:tc>
        <w:tc>
          <w:tcPr>
            <w:tcW w:w="1440" w:type="dxa"/>
            <w:tcBorders>
              <w:top w:val="single" w:sz="4" w:space="0" w:color="000000"/>
              <w:left w:val="single" w:sz="4" w:space="0" w:color="000000"/>
              <w:bottom w:val="single" w:sz="4" w:space="0" w:color="000000"/>
              <w:right w:val="single" w:sz="4" w:space="0" w:color="000000"/>
            </w:tcBorders>
          </w:tcPr>
          <w:p w14:paraId="7A7772D8"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537DC466" w14:textId="77777777" w:rsidR="009E12B2" w:rsidRPr="009E12B2" w:rsidRDefault="009E12B2" w:rsidP="009E12B2">
            <w:pPr>
              <w:jc w:val="left"/>
              <w:rPr>
                <w:sz w:val="26"/>
                <w:szCs w:val="26"/>
              </w:rPr>
            </w:pPr>
            <w:r w:rsidRPr="009E12B2">
              <w:rPr>
                <w:sz w:val="26"/>
                <w:szCs w:val="26"/>
              </w:rPr>
              <w:t>18 ± 10% Nm</w:t>
            </w:r>
          </w:p>
        </w:tc>
      </w:tr>
      <w:tr w:rsidR="009E12B2" w:rsidRPr="009E12B2" w14:paraId="3078B877"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476A43E5" w14:textId="77777777" w:rsidR="009E12B2" w:rsidRPr="009E12B2" w:rsidRDefault="009E12B2" w:rsidP="009E12B2">
            <w:pPr>
              <w:jc w:val="center"/>
              <w:rPr>
                <w:sz w:val="26"/>
                <w:szCs w:val="26"/>
              </w:rPr>
            </w:pPr>
            <w:r w:rsidRPr="009E12B2">
              <w:rPr>
                <w:sz w:val="26"/>
                <w:szCs w:val="26"/>
              </w:rPr>
              <w:t>11</w:t>
            </w:r>
          </w:p>
        </w:tc>
        <w:tc>
          <w:tcPr>
            <w:tcW w:w="1852" w:type="dxa"/>
            <w:tcBorders>
              <w:top w:val="single" w:sz="4" w:space="0" w:color="000000"/>
              <w:left w:val="single" w:sz="4" w:space="0" w:color="000000"/>
              <w:bottom w:val="single" w:sz="4" w:space="0" w:color="000000"/>
              <w:right w:val="none" w:sz="6" w:space="0" w:color="auto"/>
            </w:tcBorders>
          </w:tcPr>
          <w:p w14:paraId="52BB7F2F" w14:textId="77777777" w:rsidR="009E12B2" w:rsidRPr="009E12B2" w:rsidRDefault="009E12B2" w:rsidP="009E12B2">
            <w:pPr>
              <w:jc w:val="left"/>
              <w:rPr>
                <w:sz w:val="26"/>
                <w:szCs w:val="26"/>
              </w:rPr>
            </w:pPr>
            <w:r w:rsidRPr="009E12B2">
              <w:rPr>
                <w:sz w:val="26"/>
                <w:szCs w:val="26"/>
              </w:rPr>
              <w:t>Tiết diện danh dẫn</w:t>
            </w:r>
          </w:p>
        </w:tc>
        <w:tc>
          <w:tcPr>
            <w:tcW w:w="555" w:type="dxa"/>
            <w:tcBorders>
              <w:top w:val="single" w:sz="4" w:space="0" w:color="000000"/>
              <w:left w:val="none" w:sz="6" w:space="0" w:color="auto"/>
              <w:bottom w:val="single" w:sz="4" w:space="0" w:color="000000"/>
              <w:right w:val="none" w:sz="6" w:space="0" w:color="auto"/>
            </w:tcBorders>
          </w:tcPr>
          <w:p w14:paraId="7E0B037D" w14:textId="77777777" w:rsidR="009E12B2" w:rsidRPr="009E12B2" w:rsidRDefault="009E12B2" w:rsidP="009E12B2">
            <w:pPr>
              <w:jc w:val="left"/>
              <w:rPr>
                <w:sz w:val="26"/>
                <w:szCs w:val="26"/>
              </w:rPr>
            </w:pPr>
            <w:r w:rsidRPr="009E12B2">
              <w:rPr>
                <w:sz w:val="26"/>
                <w:szCs w:val="26"/>
              </w:rPr>
              <w:t>định</w:t>
            </w:r>
          </w:p>
        </w:tc>
        <w:tc>
          <w:tcPr>
            <w:tcW w:w="465" w:type="dxa"/>
            <w:tcBorders>
              <w:top w:val="single" w:sz="4" w:space="0" w:color="000000"/>
              <w:left w:val="none" w:sz="6" w:space="0" w:color="auto"/>
              <w:bottom w:val="single" w:sz="4" w:space="0" w:color="000000"/>
              <w:right w:val="none" w:sz="6" w:space="0" w:color="auto"/>
            </w:tcBorders>
          </w:tcPr>
          <w:p w14:paraId="0791D550" w14:textId="77777777" w:rsidR="009E12B2" w:rsidRPr="009E12B2" w:rsidRDefault="009E12B2" w:rsidP="009E12B2">
            <w:pPr>
              <w:jc w:val="left"/>
              <w:rPr>
                <w:sz w:val="26"/>
                <w:szCs w:val="26"/>
              </w:rPr>
            </w:pPr>
            <w:r w:rsidRPr="009E12B2">
              <w:rPr>
                <w:sz w:val="26"/>
                <w:szCs w:val="26"/>
              </w:rPr>
              <w:t>của</w:t>
            </w:r>
          </w:p>
        </w:tc>
        <w:tc>
          <w:tcPr>
            <w:tcW w:w="545" w:type="dxa"/>
            <w:tcBorders>
              <w:top w:val="single" w:sz="4" w:space="0" w:color="000000"/>
              <w:left w:val="none" w:sz="6" w:space="0" w:color="auto"/>
              <w:bottom w:val="single" w:sz="4" w:space="0" w:color="000000"/>
              <w:right w:val="single" w:sz="4" w:space="0" w:color="000000"/>
            </w:tcBorders>
          </w:tcPr>
          <w:p w14:paraId="00B11E21" w14:textId="77777777" w:rsidR="009E12B2" w:rsidRPr="009E12B2" w:rsidRDefault="009E12B2" w:rsidP="009E12B2">
            <w:pPr>
              <w:jc w:val="left"/>
              <w:rPr>
                <w:sz w:val="26"/>
                <w:szCs w:val="26"/>
              </w:rPr>
            </w:pPr>
            <w:r w:rsidRPr="009E12B2">
              <w:rPr>
                <w:sz w:val="26"/>
                <w:szCs w:val="26"/>
              </w:rPr>
              <w:t>dây</w:t>
            </w:r>
          </w:p>
        </w:tc>
        <w:tc>
          <w:tcPr>
            <w:tcW w:w="1440" w:type="dxa"/>
            <w:tcBorders>
              <w:top w:val="single" w:sz="4" w:space="0" w:color="000000"/>
              <w:left w:val="single" w:sz="4" w:space="0" w:color="000000"/>
              <w:bottom w:val="single" w:sz="4" w:space="0" w:color="000000"/>
              <w:right w:val="single" w:sz="4" w:space="0" w:color="000000"/>
            </w:tcBorders>
          </w:tcPr>
          <w:p w14:paraId="25DD9714" w14:textId="77777777" w:rsidR="009E12B2" w:rsidRPr="009E12B2" w:rsidRDefault="009E12B2" w:rsidP="009E12B2">
            <w:pPr>
              <w:jc w:val="left"/>
              <w:rPr>
                <w:sz w:val="26"/>
                <w:szCs w:val="26"/>
              </w:rPr>
            </w:pPr>
            <w:r w:rsidRPr="009E12B2">
              <w:rPr>
                <w:sz w:val="26"/>
                <w:szCs w:val="26"/>
              </w:rPr>
              <w:t>mm2</w:t>
            </w:r>
          </w:p>
        </w:tc>
        <w:tc>
          <w:tcPr>
            <w:tcW w:w="3600" w:type="dxa"/>
            <w:tcBorders>
              <w:top w:val="single" w:sz="4" w:space="0" w:color="000000"/>
              <w:left w:val="single" w:sz="4" w:space="0" w:color="000000"/>
              <w:bottom w:val="single" w:sz="4" w:space="0" w:color="000000"/>
              <w:right w:val="single" w:sz="4" w:space="0" w:color="000000"/>
            </w:tcBorders>
          </w:tcPr>
          <w:p w14:paraId="40F9B1DC" w14:textId="77777777" w:rsidR="009E12B2" w:rsidRPr="009E12B2" w:rsidRDefault="009E12B2" w:rsidP="009E12B2">
            <w:pPr>
              <w:jc w:val="left"/>
              <w:rPr>
                <w:sz w:val="26"/>
                <w:szCs w:val="26"/>
              </w:rPr>
            </w:pPr>
            <w:r w:rsidRPr="009E12B2">
              <w:rPr>
                <w:sz w:val="26"/>
                <w:szCs w:val="26"/>
              </w:rPr>
              <w:t>Trục chính cáp nhôm  LV-ABC</w:t>
            </w:r>
          </w:p>
          <w:p w14:paraId="462910DD" w14:textId="77777777" w:rsidR="009E12B2" w:rsidRPr="009E12B2" w:rsidRDefault="009E12B2" w:rsidP="009E12B2">
            <w:pPr>
              <w:jc w:val="left"/>
              <w:rPr>
                <w:sz w:val="26"/>
                <w:szCs w:val="26"/>
              </w:rPr>
            </w:pPr>
            <w:r w:rsidRPr="009E12B2">
              <w:rPr>
                <w:sz w:val="26"/>
                <w:szCs w:val="26"/>
              </w:rPr>
              <w:t>/ Nhánh rẽ cáp nhôm LV-ABC</w:t>
            </w:r>
          </w:p>
        </w:tc>
      </w:tr>
      <w:tr w:rsidR="009E12B2" w:rsidRPr="009E12B2" w14:paraId="7A6AFB0D"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22498054" w14:textId="77777777" w:rsidR="009E12B2" w:rsidRPr="009E12B2" w:rsidRDefault="009E12B2" w:rsidP="009E12B2">
            <w:pPr>
              <w:jc w:val="center"/>
              <w:rPr>
                <w:sz w:val="26"/>
                <w:szCs w:val="26"/>
              </w:rPr>
            </w:pPr>
          </w:p>
        </w:tc>
        <w:tc>
          <w:tcPr>
            <w:tcW w:w="3417" w:type="dxa"/>
            <w:gridSpan w:val="4"/>
            <w:tcBorders>
              <w:top w:val="single" w:sz="4" w:space="0" w:color="000000"/>
              <w:left w:val="single" w:sz="4" w:space="0" w:color="000000"/>
              <w:bottom w:val="single" w:sz="4" w:space="0" w:color="000000"/>
              <w:right w:val="single" w:sz="4" w:space="0" w:color="000000"/>
            </w:tcBorders>
          </w:tcPr>
          <w:p w14:paraId="78CCDAD9" w14:textId="77777777" w:rsidR="009E12B2" w:rsidRPr="009E12B2" w:rsidRDefault="009E12B2" w:rsidP="009E12B2">
            <w:pPr>
              <w:jc w:val="left"/>
              <w:rPr>
                <w:sz w:val="26"/>
                <w:szCs w:val="26"/>
              </w:rPr>
            </w:pPr>
            <w:r w:rsidRPr="009E12B2">
              <w:rPr>
                <w:sz w:val="26"/>
                <w:szCs w:val="26"/>
              </w:rPr>
              <w:t>IPC 120 – 120</w:t>
            </w:r>
          </w:p>
        </w:tc>
        <w:tc>
          <w:tcPr>
            <w:tcW w:w="1440" w:type="dxa"/>
            <w:tcBorders>
              <w:top w:val="single" w:sz="4" w:space="0" w:color="000000"/>
              <w:left w:val="single" w:sz="4" w:space="0" w:color="000000"/>
              <w:bottom w:val="single" w:sz="4" w:space="0" w:color="000000"/>
              <w:right w:val="single" w:sz="4" w:space="0" w:color="000000"/>
            </w:tcBorders>
          </w:tcPr>
          <w:p w14:paraId="65F4A9D8"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7624BCC6" w14:textId="77777777" w:rsidR="009E12B2" w:rsidRPr="009E12B2" w:rsidRDefault="009E12B2" w:rsidP="009E12B2">
            <w:pPr>
              <w:jc w:val="left"/>
              <w:rPr>
                <w:sz w:val="26"/>
                <w:szCs w:val="26"/>
              </w:rPr>
            </w:pPr>
            <w:r w:rsidRPr="009E12B2">
              <w:rPr>
                <w:sz w:val="26"/>
                <w:szCs w:val="26"/>
              </w:rPr>
              <w:t>35 – 120 / 6 – 120</w:t>
            </w:r>
          </w:p>
        </w:tc>
      </w:tr>
      <w:tr w:rsidR="009E12B2" w:rsidRPr="009E12B2" w14:paraId="623211B1" w14:textId="77777777" w:rsidTr="000D6BE3">
        <w:trPr>
          <w:trHeight w:hRule="exact" w:val="907"/>
        </w:trPr>
        <w:tc>
          <w:tcPr>
            <w:tcW w:w="653" w:type="dxa"/>
            <w:tcBorders>
              <w:top w:val="single" w:sz="4" w:space="0" w:color="000000"/>
              <w:left w:val="single" w:sz="4" w:space="0" w:color="000000"/>
              <w:bottom w:val="single" w:sz="4" w:space="0" w:color="000000"/>
              <w:right w:val="single" w:sz="4" w:space="0" w:color="000000"/>
            </w:tcBorders>
          </w:tcPr>
          <w:p w14:paraId="752E1D20" w14:textId="77777777" w:rsidR="009E12B2" w:rsidRPr="009E12B2" w:rsidRDefault="009E12B2" w:rsidP="009E12B2">
            <w:pPr>
              <w:jc w:val="center"/>
              <w:rPr>
                <w:sz w:val="26"/>
                <w:szCs w:val="26"/>
              </w:rPr>
            </w:pPr>
          </w:p>
          <w:p w14:paraId="05205B20" w14:textId="77777777" w:rsidR="009E12B2" w:rsidRPr="009E12B2" w:rsidRDefault="009E12B2" w:rsidP="009E12B2">
            <w:pPr>
              <w:jc w:val="center"/>
              <w:rPr>
                <w:sz w:val="26"/>
                <w:szCs w:val="26"/>
              </w:rPr>
            </w:pPr>
            <w:r w:rsidRPr="009E12B2">
              <w:rPr>
                <w:sz w:val="26"/>
                <w:szCs w:val="26"/>
              </w:rPr>
              <w:t>12</w:t>
            </w:r>
          </w:p>
        </w:tc>
        <w:tc>
          <w:tcPr>
            <w:tcW w:w="1852" w:type="dxa"/>
            <w:tcBorders>
              <w:top w:val="single" w:sz="4" w:space="0" w:color="000000"/>
              <w:left w:val="single" w:sz="4" w:space="0" w:color="000000"/>
              <w:bottom w:val="single" w:sz="4" w:space="0" w:color="000000"/>
              <w:right w:val="none" w:sz="6" w:space="0" w:color="auto"/>
            </w:tcBorders>
          </w:tcPr>
          <w:p w14:paraId="45548FE6" w14:textId="77777777" w:rsidR="009E12B2" w:rsidRPr="009E12B2" w:rsidRDefault="009E12B2" w:rsidP="009E12B2">
            <w:pPr>
              <w:jc w:val="left"/>
              <w:rPr>
                <w:sz w:val="26"/>
                <w:szCs w:val="26"/>
              </w:rPr>
            </w:pPr>
            <w:r w:rsidRPr="009E12B2">
              <w:rPr>
                <w:sz w:val="26"/>
                <w:szCs w:val="26"/>
              </w:rPr>
              <w:t>Dòng định mức kẹp</w:t>
            </w:r>
          </w:p>
        </w:tc>
        <w:tc>
          <w:tcPr>
            <w:tcW w:w="555" w:type="dxa"/>
            <w:tcBorders>
              <w:top w:val="single" w:sz="4" w:space="0" w:color="000000"/>
              <w:left w:val="none" w:sz="6" w:space="0" w:color="auto"/>
              <w:bottom w:val="single" w:sz="4" w:space="0" w:color="000000"/>
              <w:right w:val="none" w:sz="6" w:space="0" w:color="auto"/>
            </w:tcBorders>
          </w:tcPr>
          <w:p w14:paraId="58214A03" w14:textId="77777777" w:rsidR="009E12B2" w:rsidRPr="009E12B2" w:rsidRDefault="009E12B2" w:rsidP="009E12B2">
            <w:pPr>
              <w:jc w:val="left"/>
              <w:rPr>
                <w:sz w:val="26"/>
                <w:szCs w:val="26"/>
              </w:rPr>
            </w:pPr>
            <w:r w:rsidRPr="009E12B2">
              <w:rPr>
                <w:sz w:val="26"/>
                <w:szCs w:val="26"/>
              </w:rPr>
              <w:t>liên</w:t>
            </w:r>
          </w:p>
        </w:tc>
        <w:tc>
          <w:tcPr>
            <w:tcW w:w="465" w:type="dxa"/>
            <w:tcBorders>
              <w:top w:val="single" w:sz="4" w:space="0" w:color="000000"/>
              <w:left w:val="none" w:sz="6" w:space="0" w:color="auto"/>
              <w:bottom w:val="single" w:sz="4" w:space="0" w:color="000000"/>
              <w:right w:val="none" w:sz="6" w:space="0" w:color="auto"/>
            </w:tcBorders>
          </w:tcPr>
          <w:p w14:paraId="10213EAB" w14:textId="77777777" w:rsidR="009E12B2" w:rsidRPr="009E12B2" w:rsidRDefault="009E12B2" w:rsidP="009E12B2">
            <w:pPr>
              <w:jc w:val="left"/>
              <w:rPr>
                <w:sz w:val="26"/>
                <w:szCs w:val="26"/>
              </w:rPr>
            </w:pPr>
            <w:r w:rsidRPr="009E12B2">
              <w:rPr>
                <w:sz w:val="26"/>
                <w:szCs w:val="26"/>
              </w:rPr>
              <w:t>tục</w:t>
            </w:r>
          </w:p>
        </w:tc>
        <w:tc>
          <w:tcPr>
            <w:tcW w:w="545" w:type="dxa"/>
            <w:tcBorders>
              <w:top w:val="single" w:sz="4" w:space="0" w:color="000000"/>
              <w:left w:val="none" w:sz="6" w:space="0" w:color="auto"/>
              <w:bottom w:val="single" w:sz="4" w:space="0" w:color="000000"/>
              <w:right w:val="single" w:sz="4" w:space="0" w:color="000000"/>
            </w:tcBorders>
          </w:tcPr>
          <w:p w14:paraId="666DD6F9" w14:textId="77777777" w:rsidR="009E12B2" w:rsidRPr="009E12B2" w:rsidRDefault="009E12B2" w:rsidP="009E12B2">
            <w:pPr>
              <w:jc w:val="left"/>
              <w:rPr>
                <w:sz w:val="26"/>
                <w:szCs w:val="26"/>
              </w:rPr>
            </w:pPr>
            <w:r w:rsidRPr="009E12B2">
              <w:rPr>
                <w:sz w:val="26"/>
                <w:szCs w:val="26"/>
              </w:rPr>
              <w:t>của</w:t>
            </w:r>
          </w:p>
        </w:tc>
        <w:tc>
          <w:tcPr>
            <w:tcW w:w="1440" w:type="dxa"/>
            <w:tcBorders>
              <w:top w:val="single" w:sz="4" w:space="0" w:color="000000"/>
              <w:left w:val="single" w:sz="4" w:space="0" w:color="000000"/>
              <w:bottom w:val="single" w:sz="4" w:space="0" w:color="000000"/>
              <w:right w:val="single" w:sz="4" w:space="0" w:color="000000"/>
            </w:tcBorders>
          </w:tcPr>
          <w:p w14:paraId="1EDCF8C8" w14:textId="77777777" w:rsidR="009E12B2" w:rsidRPr="009E12B2" w:rsidRDefault="009E12B2" w:rsidP="009E12B2">
            <w:pPr>
              <w:jc w:val="left"/>
              <w:rPr>
                <w:sz w:val="26"/>
                <w:szCs w:val="26"/>
              </w:rPr>
            </w:pPr>
          </w:p>
          <w:p w14:paraId="1E40E0D5" w14:textId="77777777" w:rsidR="009E12B2" w:rsidRPr="009E12B2" w:rsidRDefault="009E12B2" w:rsidP="009E12B2">
            <w:pPr>
              <w:jc w:val="left"/>
              <w:rPr>
                <w:sz w:val="26"/>
                <w:szCs w:val="26"/>
              </w:rPr>
            </w:pPr>
            <w:r w:rsidRPr="009E12B2">
              <w:rPr>
                <w:sz w:val="26"/>
                <w:szCs w:val="26"/>
              </w:rPr>
              <w:t>A</w:t>
            </w:r>
          </w:p>
        </w:tc>
        <w:tc>
          <w:tcPr>
            <w:tcW w:w="3600" w:type="dxa"/>
            <w:tcBorders>
              <w:top w:val="single" w:sz="4" w:space="0" w:color="000000"/>
              <w:left w:val="single" w:sz="4" w:space="0" w:color="000000"/>
              <w:bottom w:val="single" w:sz="4" w:space="0" w:color="000000"/>
              <w:right w:val="single" w:sz="4" w:space="0" w:color="000000"/>
            </w:tcBorders>
          </w:tcPr>
          <w:p w14:paraId="39FE0C7E" w14:textId="77777777" w:rsidR="009E12B2" w:rsidRPr="009E12B2" w:rsidRDefault="009E12B2" w:rsidP="009E12B2">
            <w:pPr>
              <w:jc w:val="left"/>
              <w:rPr>
                <w:sz w:val="26"/>
                <w:szCs w:val="26"/>
              </w:rPr>
            </w:pPr>
            <w:r w:rsidRPr="009E12B2">
              <w:rPr>
                <w:sz w:val="26"/>
                <w:szCs w:val="26"/>
              </w:rPr>
              <w:t>Phải lớn hơn hoặc bằng dòng định mức của dây nhôm vặn xoắn LV-ABC tương ứng</w:t>
            </w:r>
          </w:p>
        </w:tc>
      </w:tr>
      <w:tr w:rsidR="009E12B2" w:rsidRPr="009E12B2" w14:paraId="213A77BF"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35DD9DED" w14:textId="77777777" w:rsidR="009E12B2" w:rsidRPr="009E12B2" w:rsidRDefault="009E12B2" w:rsidP="009E12B2">
            <w:pPr>
              <w:jc w:val="center"/>
              <w:rPr>
                <w:sz w:val="26"/>
                <w:szCs w:val="26"/>
              </w:rPr>
            </w:pPr>
          </w:p>
        </w:tc>
        <w:tc>
          <w:tcPr>
            <w:tcW w:w="3417" w:type="dxa"/>
            <w:gridSpan w:val="4"/>
            <w:tcBorders>
              <w:top w:val="single" w:sz="4" w:space="0" w:color="000000"/>
              <w:left w:val="single" w:sz="4" w:space="0" w:color="000000"/>
              <w:bottom w:val="single" w:sz="4" w:space="0" w:color="000000"/>
              <w:right w:val="single" w:sz="4" w:space="0" w:color="000000"/>
            </w:tcBorders>
          </w:tcPr>
          <w:p w14:paraId="120052C9" w14:textId="77777777" w:rsidR="009E12B2" w:rsidRPr="009E12B2" w:rsidRDefault="009E12B2" w:rsidP="009E12B2">
            <w:pPr>
              <w:jc w:val="left"/>
              <w:rPr>
                <w:sz w:val="26"/>
                <w:szCs w:val="26"/>
              </w:rPr>
            </w:pPr>
            <w:r w:rsidRPr="009E12B2">
              <w:rPr>
                <w:sz w:val="26"/>
                <w:szCs w:val="26"/>
              </w:rPr>
              <w:t>IPC 120 – 120</w:t>
            </w:r>
          </w:p>
        </w:tc>
        <w:tc>
          <w:tcPr>
            <w:tcW w:w="1440" w:type="dxa"/>
            <w:tcBorders>
              <w:top w:val="single" w:sz="4" w:space="0" w:color="000000"/>
              <w:left w:val="single" w:sz="4" w:space="0" w:color="000000"/>
              <w:bottom w:val="single" w:sz="4" w:space="0" w:color="000000"/>
              <w:right w:val="single" w:sz="4" w:space="0" w:color="000000"/>
            </w:tcBorders>
          </w:tcPr>
          <w:p w14:paraId="317499A6"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61374AB9" w14:textId="77777777" w:rsidR="009E12B2" w:rsidRPr="009E12B2" w:rsidRDefault="009E12B2" w:rsidP="009E12B2">
            <w:pPr>
              <w:jc w:val="left"/>
              <w:rPr>
                <w:sz w:val="26"/>
                <w:szCs w:val="26"/>
              </w:rPr>
            </w:pPr>
            <w:r w:rsidRPr="009E12B2">
              <w:rPr>
                <w:sz w:val="26"/>
                <w:szCs w:val="26"/>
              </w:rPr>
              <w:t>≥ 350A</w:t>
            </w:r>
          </w:p>
        </w:tc>
      </w:tr>
      <w:tr w:rsidR="009E12B2" w:rsidRPr="009E12B2" w14:paraId="2B2DFD0F" w14:textId="77777777" w:rsidTr="000D6BE3">
        <w:trPr>
          <w:trHeight w:hRule="exact" w:val="1502"/>
        </w:trPr>
        <w:tc>
          <w:tcPr>
            <w:tcW w:w="653" w:type="dxa"/>
            <w:tcBorders>
              <w:top w:val="single" w:sz="4" w:space="0" w:color="000000"/>
              <w:left w:val="single" w:sz="4" w:space="0" w:color="000000"/>
              <w:bottom w:val="single" w:sz="4" w:space="0" w:color="000000"/>
              <w:right w:val="single" w:sz="4" w:space="0" w:color="000000"/>
            </w:tcBorders>
          </w:tcPr>
          <w:p w14:paraId="5B109A60" w14:textId="77777777" w:rsidR="009E12B2" w:rsidRPr="009E12B2" w:rsidRDefault="009E12B2" w:rsidP="009E12B2">
            <w:pPr>
              <w:jc w:val="center"/>
              <w:rPr>
                <w:sz w:val="26"/>
                <w:szCs w:val="26"/>
              </w:rPr>
            </w:pPr>
          </w:p>
          <w:p w14:paraId="26FF335D" w14:textId="77777777" w:rsidR="009E12B2" w:rsidRPr="009E12B2" w:rsidRDefault="009E12B2" w:rsidP="009E12B2">
            <w:pPr>
              <w:jc w:val="center"/>
              <w:rPr>
                <w:sz w:val="26"/>
                <w:szCs w:val="26"/>
              </w:rPr>
            </w:pPr>
          </w:p>
          <w:p w14:paraId="27622C23" w14:textId="77777777" w:rsidR="009E12B2" w:rsidRPr="009E12B2" w:rsidRDefault="009E12B2" w:rsidP="009E12B2">
            <w:pPr>
              <w:jc w:val="center"/>
              <w:rPr>
                <w:sz w:val="26"/>
                <w:szCs w:val="26"/>
              </w:rPr>
            </w:pPr>
            <w:r w:rsidRPr="009E12B2">
              <w:rPr>
                <w:sz w:val="26"/>
                <w:szCs w:val="26"/>
              </w:rPr>
              <w:t>13</w:t>
            </w:r>
          </w:p>
        </w:tc>
        <w:tc>
          <w:tcPr>
            <w:tcW w:w="3417" w:type="dxa"/>
            <w:gridSpan w:val="4"/>
            <w:tcBorders>
              <w:top w:val="single" w:sz="4" w:space="0" w:color="000000"/>
              <w:left w:val="single" w:sz="4" w:space="0" w:color="000000"/>
              <w:bottom w:val="single" w:sz="4" w:space="0" w:color="000000"/>
              <w:right w:val="single" w:sz="4" w:space="0" w:color="000000"/>
            </w:tcBorders>
          </w:tcPr>
          <w:p w14:paraId="7C43FAC6" w14:textId="77777777" w:rsidR="009E12B2" w:rsidRPr="009E12B2" w:rsidRDefault="009E12B2" w:rsidP="009E12B2">
            <w:pPr>
              <w:jc w:val="left"/>
              <w:rPr>
                <w:sz w:val="26"/>
                <w:szCs w:val="26"/>
              </w:rPr>
            </w:pPr>
            <w:r w:rsidRPr="009E12B2">
              <w:rPr>
                <w:sz w:val="26"/>
                <w:szCs w:val="26"/>
              </w:rPr>
              <w:t>Độ bền điện môi và chống thấm nước ở 50Hz trong 1 phút, trong nước (kẹp IPC phải được ngâm trong nước 30 phút trước khi thử nghiệm)</w:t>
            </w:r>
          </w:p>
        </w:tc>
        <w:tc>
          <w:tcPr>
            <w:tcW w:w="1440" w:type="dxa"/>
            <w:tcBorders>
              <w:top w:val="single" w:sz="4" w:space="0" w:color="000000"/>
              <w:left w:val="single" w:sz="4" w:space="0" w:color="000000"/>
              <w:bottom w:val="single" w:sz="4" w:space="0" w:color="000000"/>
              <w:right w:val="single" w:sz="4" w:space="0" w:color="000000"/>
            </w:tcBorders>
          </w:tcPr>
          <w:p w14:paraId="56F889BF" w14:textId="77777777" w:rsidR="009E12B2" w:rsidRPr="009E12B2" w:rsidRDefault="009E12B2" w:rsidP="009E12B2">
            <w:pPr>
              <w:jc w:val="left"/>
              <w:rPr>
                <w:sz w:val="26"/>
                <w:szCs w:val="26"/>
              </w:rPr>
            </w:pPr>
          </w:p>
          <w:p w14:paraId="17C93C21" w14:textId="77777777" w:rsidR="009E12B2" w:rsidRPr="009E12B2" w:rsidRDefault="009E12B2" w:rsidP="009E12B2">
            <w:pPr>
              <w:jc w:val="left"/>
              <w:rPr>
                <w:sz w:val="26"/>
                <w:szCs w:val="26"/>
              </w:rPr>
            </w:pPr>
          </w:p>
          <w:p w14:paraId="1E148C5E" w14:textId="77777777" w:rsidR="009E12B2" w:rsidRPr="009E12B2" w:rsidRDefault="009E12B2" w:rsidP="009E12B2">
            <w:pPr>
              <w:jc w:val="left"/>
              <w:rPr>
                <w:sz w:val="26"/>
                <w:szCs w:val="26"/>
              </w:rPr>
            </w:pPr>
            <w:r w:rsidRPr="009E12B2">
              <w:rPr>
                <w:sz w:val="26"/>
                <w:szCs w:val="26"/>
              </w:rPr>
              <w:t>kV</w:t>
            </w:r>
          </w:p>
        </w:tc>
        <w:tc>
          <w:tcPr>
            <w:tcW w:w="3600" w:type="dxa"/>
            <w:tcBorders>
              <w:top w:val="single" w:sz="4" w:space="0" w:color="000000"/>
              <w:left w:val="single" w:sz="4" w:space="0" w:color="000000"/>
              <w:bottom w:val="single" w:sz="4" w:space="0" w:color="000000"/>
              <w:right w:val="single" w:sz="4" w:space="0" w:color="000000"/>
            </w:tcBorders>
          </w:tcPr>
          <w:p w14:paraId="1559A57A" w14:textId="77777777" w:rsidR="009E12B2" w:rsidRPr="009E12B2" w:rsidRDefault="009E12B2" w:rsidP="009E12B2">
            <w:pPr>
              <w:jc w:val="left"/>
              <w:rPr>
                <w:sz w:val="26"/>
                <w:szCs w:val="26"/>
              </w:rPr>
            </w:pPr>
            <w:r w:rsidRPr="009E12B2">
              <w:rPr>
                <w:sz w:val="26"/>
                <w:szCs w:val="26"/>
              </w:rPr>
              <w:t>6</w:t>
            </w:r>
          </w:p>
        </w:tc>
      </w:tr>
      <w:tr w:rsidR="009E12B2" w:rsidRPr="009E12B2" w14:paraId="2E1CB490"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1E51E3B8" w14:textId="77777777" w:rsidR="009E12B2" w:rsidRPr="009E12B2" w:rsidRDefault="009E12B2" w:rsidP="009E12B2">
            <w:pPr>
              <w:jc w:val="center"/>
              <w:rPr>
                <w:sz w:val="26"/>
                <w:szCs w:val="26"/>
              </w:rPr>
            </w:pPr>
            <w:r w:rsidRPr="009E12B2">
              <w:rPr>
                <w:sz w:val="26"/>
                <w:szCs w:val="26"/>
              </w:rPr>
              <w:t>14</w:t>
            </w:r>
          </w:p>
        </w:tc>
        <w:tc>
          <w:tcPr>
            <w:tcW w:w="3417" w:type="dxa"/>
            <w:gridSpan w:val="4"/>
            <w:tcBorders>
              <w:top w:val="single" w:sz="4" w:space="0" w:color="000000"/>
              <w:left w:val="single" w:sz="4" w:space="0" w:color="000000"/>
              <w:bottom w:val="single" w:sz="4" w:space="0" w:color="000000"/>
              <w:right w:val="single" w:sz="4" w:space="0" w:color="000000"/>
            </w:tcBorders>
          </w:tcPr>
          <w:p w14:paraId="4699D752" w14:textId="77777777" w:rsidR="009E12B2" w:rsidRPr="009E12B2" w:rsidRDefault="009E12B2" w:rsidP="009E12B2">
            <w:pPr>
              <w:jc w:val="left"/>
              <w:rPr>
                <w:sz w:val="26"/>
                <w:szCs w:val="26"/>
              </w:rPr>
            </w:pPr>
            <w:r w:rsidRPr="009E12B2">
              <w:rPr>
                <w:sz w:val="26"/>
                <w:szCs w:val="26"/>
              </w:rPr>
              <w:t>Nắp bịt đầu cáp</w:t>
            </w:r>
          </w:p>
        </w:tc>
        <w:tc>
          <w:tcPr>
            <w:tcW w:w="1440" w:type="dxa"/>
            <w:tcBorders>
              <w:top w:val="single" w:sz="4" w:space="0" w:color="000000"/>
              <w:left w:val="single" w:sz="4" w:space="0" w:color="000000"/>
              <w:bottom w:val="single" w:sz="4" w:space="0" w:color="000000"/>
              <w:right w:val="single" w:sz="4" w:space="0" w:color="000000"/>
            </w:tcBorders>
          </w:tcPr>
          <w:p w14:paraId="16E63796"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8EF4452" w14:textId="77777777" w:rsidR="009E12B2" w:rsidRPr="009E12B2" w:rsidRDefault="009E12B2" w:rsidP="009E12B2">
            <w:pPr>
              <w:jc w:val="left"/>
              <w:rPr>
                <w:sz w:val="26"/>
                <w:szCs w:val="26"/>
              </w:rPr>
            </w:pPr>
            <w:r w:rsidRPr="009E12B2">
              <w:rPr>
                <w:sz w:val="26"/>
                <w:szCs w:val="26"/>
              </w:rPr>
              <w:t>Làm bằng vật liệu cao su    đàn</w:t>
            </w:r>
          </w:p>
        </w:tc>
      </w:tr>
      <w:tr w:rsidR="009E12B2" w:rsidRPr="009E12B2" w14:paraId="51E580D7" w14:textId="77777777" w:rsidTr="000D6BE3">
        <w:trPr>
          <w:trHeight w:hRule="exact" w:val="1805"/>
        </w:trPr>
        <w:tc>
          <w:tcPr>
            <w:tcW w:w="653" w:type="dxa"/>
            <w:tcBorders>
              <w:top w:val="single" w:sz="4" w:space="0" w:color="000000"/>
              <w:left w:val="single" w:sz="4" w:space="0" w:color="000000"/>
              <w:bottom w:val="single" w:sz="4" w:space="0" w:color="000000"/>
              <w:right w:val="single" w:sz="4" w:space="0" w:color="000000"/>
            </w:tcBorders>
          </w:tcPr>
          <w:p w14:paraId="1E47C9B0" w14:textId="77777777" w:rsidR="009E12B2" w:rsidRPr="009E12B2" w:rsidRDefault="009E12B2" w:rsidP="009E12B2">
            <w:pPr>
              <w:jc w:val="center"/>
              <w:rPr>
                <w:sz w:val="26"/>
                <w:szCs w:val="26"/>
              </w:rPr>
            </w:pPr>
          </w:p>
        </w:tc>
        <w:tc>
          <w:tcPr>
            <w:tcW w:w="3417" w:type="dxa"/>
            <w:gridSpan w:val="4"/>
            <w:tcBorders>
              <w:top w:val="single" w:sz="4" w:space="0" w:color="000000"/>
              <w:left w:val="single" w:sz="4" w:space="0" w:color="000000"/>
              <w:bottom w:val="single" w:sz="4" w:space="0" w:color="000000"/>
              <w:right w:val="single" w:sz="4" w:space="0" w:color="000000"/>
            </w:tcBorders>
          </w:tcPr>
          <w:p w14:paraId="43112274" w14:textId="77777777" w:rsidR="009E12B2" w:rsidRPr="009E12B2" w:rsidRDefault="009E12B2" w:rsidP="009E12B2">
            <w:pPr>
              <w:jc w:val="left"/>
              <w:rPr>
                <w:sz w:val="26"/>
                <w:szCs w:val="26"/>
              </w:rPr>
            </w:pPr>
          </w:p>
        </w:tc>
        <w:tc>
          <w:tcPr>
            <w:tcW w:w="1440" w:type="dxa"/>
            <w:tcBorders>
              <w:top w:val="single" w:sz="4" w:space="0" w:color="000000"/>
              <w:left w:val="single" w:sz="4" w:space="0" w:color="000000"/>
              <w:bottom w:val="single" w:sz="4" w:space="0" w:color="000000"/>
              <w:right w:val="single" w:sz="4" w:space="0" w:color="000000"/>
            </w:tcBorders>
          </w:tcPr>
          <w:p w14:paraId="03639ADB"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F386774" w14:textId="77777777" w:rsidR="009E12B2" w:rsidRPr="009E12B2" w:rsidRDefault="009E12B2" w:rsidP="009E12B2">
            <w:pPr>
              <w:jc w:val="left"/>
              <w:rPr>
                <w:sz w:val="26"/>
                <w:szCs w:val="26"/>
              </w:rPr>
            </w:pPr>
            <w:r w:rsidRPr="009E12B2">
              <w:rPr>
                <w:sz w:val="26"/>
                <w:szCs w:val="26"/>
              </w:rPr>
              <w:t>hồi. Kẹp IPC kèm theo nắp bịt đầu cáp để bảo vệ cáp chống thấm nước. Các nắp bịt đầu cáp này không được rời khỏi thân của nối bọc cách điện ngay cả khi không sử dụng.</w:t>
            </w:r>
          </w:p>
        </w:tc>
      </w:tr>
      <w:tr w:rsidR="009E12B2" w:rsidRPr="009E12B2" w14:paraId="1BDED800"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6C8C9EAE" w14:textId="77777777" w:rsidR="009E12B2" w:rsidRPr="009E12B2" w:rsidRDefault="009E12B2" w:rsidP="009E12B2">
            <w:pPr>
              <w:jc w:val="center"/>
              <w:rPr>
                <w:sz w:val="26"/>
                <w:szCs w:val="26"/>
              </w:rPr>
            </w:pPr>
            <w:r w:rsidRPr="009E12B2">
              <w:rPr>
                <w:sz w:val="26"/>
                <w:szCs w:val="26"/>
              </w:rPr>
              <w:t>15</w:t>
            </w:r>
          </w:p>
        </w:tc>
        <w:tc>
          <w:tcPr>
            <w:tcW w:w="3417" w:type="dxa"/>
            <w:gridSpan w:val="4"/>
            <w:tcBorders>
              <w:top w:val="single" w:sz="4" w:space="0" w:color="000000"/>
              <w:left w:val="single" w:sz="4" w:space="0" w:color="000000"/>
              <w:bottom w:val="single" w:sz="4" w:space="0" w:color="000000"/>
              <w:right w:val="single" w:sz="4" w:space="0" w:color="000000"/>
            </w:tcBorders>
          </w:tcPr>
          <w:p w14:paraId="69B06C99" w14:textId="77777777" w:rsidR="009E12B2" w:rsidRPr="009E12B2" w:rsidRDefault="009E12B2" w:rsidP="009E12B2">
            <w:pPr>
              <w:jc w:val="left"/>
              <w:rPr>
                <w:sz w:val="26"/>
                <w:szCs w:val="26"/>
              </w:rPr>
            </w:pPr>
            <w:r w:rsidRPr="009E12B2">
              <w:rPr>
                <w:sz w:val="26"/>
                <w:szCs w:val="26"/>
              </w:rPr>
              <w:t>Nhiệt độ môi trường cực đại</w:t>
            </w:r>
          </w:p>
        </w:tc>
        <w:tc>
          <w:tcPr>
            <w:tcW w:w="1440" w:type="dxa"/>
            <w:tcBorders>
              <w:top w:val="single" w:sz="4" w:space="0" w:color="000000"/>
              <w:left w:val="single" w:sz="4" w:space="0" w:color="000000"/>
              <w:bottom w:val="single" w:sz="4" w:space="0" w:color="000000"/>
              <w:right w:val="single" w:sz="4" w:space="0" w:color="000000"/>
            </w:tcBorders>
          </w:tcPr>
          <w:p w14:paraId="30431F4C"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A1467CD" w14:textId="77777777" w:rsidR="009E12B2" w:rsidRPr="009E12B2" w:rsidRDefault="009E12B2" w:rsidP="009E12B2">
            <w:pPr>
              <w:jc w:val="left"/>
              <w:rPr>
                <w:sz w:val="26"/>
                <w:szCs w:val="26"/>
              </w:rPr>
            </w:pPr>
            <w:r w:rsidRPr="009E12B2">
              <w:rPr>
                <w:sz w:val="26"/>
                <w:szCs w:val="26"/>
              </w:rPr>
              <w:t>450C</w:t>
            </w:r>
          </w:p>
        </w:tc>
      </w:tr>
      <w:tr w:rsidR="009E12B2" w:rsidRPr="009E12B2" w14:paraId="124510AA" w14:textId="77777777" w:rsidTr="000D6BE3">
        <w:trPr>
          <w:trHeight w:hRule="exact" w:val="610"/>
        </w:trPr>
        <w:tc>
          <w:tcPr>
            <w:tcW w:w="653" w:type="dxa"/>
            <w:tcBorders>
              <w:top w:val="single" w:sz="4" w:space="0" w:color="000000"/>
              <w:left w:val="single" w:sz="4" w:space="0" w:color="000000"/>
              <w:bottom w:val="single" w:sz="4" w:space="0" w:color="000000"/>
              <w:right w:val="single" w:sz="4" w:space="0" w:color="000000"/>
            </w:tcBorders>
          </w:tcPr>
          <w:p w14:paraId="4F113823" w14:textId="77777777" w:rsidR="009E12B2" w:rsidRPr="009E12B2" w:rsidRDefault="009E12B2" w:rsidP="009E12B2">
            <w:pPr>
              <w:jc w:val="center"/>
              <w:rPr>
                <w:sz w:val="26"/>
                <w:szCs w:val="26"/>
              </w:rPr>
            </w:pPr>
            <w:r w:rsidRPr="009E12B2">
              <w:rPr>
                <w:sz w:val="26"/>
                <w:szCs w:val="26"/>
              </w:rPr>
              <w:t>16</w:t>
            </w:r>
          </w:p>
        </w:tc>
        <w:tc>
          <w:tcPr>
            <w:tcW w:w="3417" w:type="dxa"/>
            <w:gridSpan w:val="4"/>
            <w:tcBorders>
              <w:top w:val="single" w:sz="4" w:space="0" w:color="000000"/>
              <w:left w:val="single" w:sz="4" w:space="0" w:color="000000"/>
              <w:bottom w:val="single" w:sz="4" w:space="0" w:color="000000"/>
              <w:right w:val="single" w:sz="4" w:space="0" w:color="000000"/>
            </w:tcBorders>
          </w:tcPr>
          <w:p w14:paraId="62A38322" w14:textId="77777777" w:rsidR="009E12B2" w:rsidRPr="009E12B2" w:rsidRDefault="009E12B2" w:rsidP="009E12B2">
            <w:pPr>
              <w:jc w:val="left"/>
              <w:rPr>
                <w:sz w:val="26"/>
                <w:szCs w:val="26"/>
              </w:rPr>
            </w:pPr>
            <w:r w:rsidRPr="009E12B2">
              <w:rPr>
                <w:sz w:val="26"/>
                <w:szCs w:val="26"/>
              </w:rPr>
              <w:t>Độ ẩm môi trường tương đối cực đại</w:t>
            </w:r>
          </w:p>
        </w:tc>
        <w:tc>
          <w:tcPr>
            <w:tcW w:w="1440" w:type="dxa"/>
            <w:tcBorders>
              <w:top w:val="single" w:sz="4" w:space="0" w:color="000000"/>
              <w:left w:val="single" w:sz="4" w:space="0" w:color="000000"/>
              <w:bottom w:val="single" w:sz="4" w:space="0" w:color="000000"/>
              <w:right w:val="single" w:sz="4" w:space="0" w:color="000000"/>
            </w:tcBorders>
          </w:tcPr>
          <w:p w14:paraId="35EAA930"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6695741" w14:textId="77777777" w:rsidR="009E12B2" w:rsidRPr="009E12B2" w:rsidRDefault="009E12B2" w:rsidP="009E12B2">
            <w:pPr>
              <w:jc w:val="left"/>
              <w:rPr>
                <w:sz w:val="26"/>
                <w:szCs w:val="26"/>
              </w:rPr>
            </w:pPr>
            <w:r w:rsidRPr="009E12B2">
              <w:rPr>
                <w:sz w:val="26"/>
                <w:szCs w:val="26"/>
              </w:rPr>
              <w:t>100%</w:t>
            </w:r>
          </w:p>
        </w:tc>
      </w:tr>
      <w:tr w:rsidR="009E12B2" w:rsidRPr="009E12B2" w14:paraId="51D77A3F" w14:textId="77777777" w:rsidTr="000D6BE3">
        <w:trPr>
          <w:trHeight w:hRule="exact" w:val="2102"/>
        </w:trPr>
        <w:tc>
          <w:tcPr>
            <w:tcW w:w="653" w:type="dxa"/>
            <w:tcBorders>
              <w:top w:val="single" w:sz="4" w:space="0" w:color="000000"/>
              <w:left w:val="single" w:sz="4" w:space="0" w:color="000000"/>
              <w:bottom w:val="single" w:sz="4" w:space="0" w:color="000000"/>
              <w:right w:val="single" w:sz="4" w:space="0" w:color="000000"/>
            </w:tcBorders>
          </w:tcPr>
          <w:p w14:paraId="7E9CF823" w14:textId="77777777" w:rsidR="009E12B2" w:rsidRPr="009E12B2" w:rsidRDefault="009E12B2" w:rsidP="009E12B2">
            <w:pPr>
              <w:jc w:val="center"/>
              <w:rPr>
                <w:sz w:val="26"/>
                <w:szCs w:val="26"/>
              </w:rPr>
            </w:pPr>
          </w:p>
          <w:p w14:paraId="66E84143" w14:textId="77777777" w:rsidR="009E12B2" w:rsidRPr="009E12B2" w:rsidRDefault="009E12B2" w:rsidP="009E12B2">
            <w:pPr>
              <w:jc w:val="center"/>
              <w:rPr>
                <w:sz w:val="26"/>
                <w:szCs w:val="26"/>
              </w:rPr>
            </w:pPr>
          </w:p>
          <w:p w14:paraId="771C8C91" w14:textId="77777777" w:rsidR="009E12B2" w:rsidRPr="009E12B2" w:rsidRDefault="009E12B2" w:rsidP="009E12B2">
            <w:pPr>
              <w:jc w:val="center"/>
              <w:rPr>
                <w:sz w:val="26"/>
                <w:szCs w:val="26"/>
              </w:rPr>
            </w:pPr>
            <w:r w:rsidRPr="009E12B2">
              <w:rPr>
                <w:sz w:val="26"/>
                <w:szCs w:val="26"/>
              </w:rPr>
              <w:t>17</w:t>
            </w:r>
          </w:p>
        </w:tc>
        <w:tc>
          <w:tcPr>
            <w:tcW w:w="3417" w:type="dxa"/>
            <w:gridSpan w:val="4"/>
            <w:tcBorders>
              <w:top w:val="single" w:sz="4" w:space="0" w:color="000000"/>
              <w:left w:val="single" w:sz="4" w:space="0" w:color="000000"/>
              <w:bottom w:val="single" w:sz="4" w:space="0" w:color="000000"/>
              <w:right w:val="single" w:sz="4" w:space="0" w:color="000000"/>
            </w:tcBorders>
          </w:tcPr>
          <w:p w14:paraId="1D497FBA" w14:textId="77777777" w:rsidR="009E12B2" w:rsidRPr="009E12B2" w:rsidRDefault="009E12B2" w:rsidP="009E12B2">
            <w:pPr>
              <w:jc w:val="left"/>
              <w:rPr>
                <w:sz w:val="26"/>
                <w:szCs w:val="26"/>
              </w:rPr>
            </w:pPr>
          </w:p>
          <w:p w14:paraId="27B5CF86" w14:textId="77777777" w:rsidR="009E12B2" w:rsidRPr="009E12B2" w:rsidRDefault="009E12B2" w:rsidP="009E12B2">
            <w:pPr>
              <w:jc w:val="left"/>
              <w:rPr>
                <w:sz w:val="26"/>
                <w:szCs w:val="26"/>
              </w:rPr>
            </w:pPr>
          </w:p>
          <w:p w14:paraId="04E71010" w14:textId="77777777" w:rsidR="009E12B2" w:rsidRPr="009E12B2" w:rsidRDefault="009E12B2" w:rsidP="009E12B2">
            <w:pPr>
              <w:jc w:val="left"/>
              <w:rPr>
                <w:sz w:val="26"/>
                <w:szCs w:val="26"/>
              </w:rPr>
            </w:pPr>
            <w:r w:rsidRPr="009E12B2">
              <w:rPr>
                <w:sz w:val="26"/>
                <w:szCs w:val="26"/>
              </w:rPr>
              <w:t>Ghi nhãn</w:t>
            </w:r>
          </w:p>
        </w:tc>
        <w:tc>
          <w:tcPr>
            <w:tcW w:w="1440" w:type="dxa"/>
            <w:tcBorders>
              <w:top w:val="single" w:sz="4" w:space="0" w:color="000000"/>
              <w:left w:val="single" w:sz="4" w:space="0" w:color="000000"/>
              <w:bottom w:val="single" w:sz="4" w:space="0" w:color="000000"/>
              <w:right w:val="single" w:sz="4" w:space="0" w:color="000000"/>
            </w:tcBorders>
          </w:tcPr>
          <w:p w14:paraId="2F5FFB1F"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031AEC7" w14:textId="77777777" w:rsidR="009E12B2" w:rsidRPr="009E12B2" w:rsidRDefault="009E12B2" w:rsidP="009E12B2">
            <w:pPr>
              <w:jc w:val="left"/>
              <w:rPr>
                <w:sz w:val="26"/>
                <w:szCs w:val="26"/>
              </w:rPr>
            </w:pPr>
            <w:r w:rsidRPr="009E12B2">
              <w:rPr>
                <w:sz w:val="26"/>
                <w:szCs w:val="26"/>
              </w:rPr>
              <w:t>Kẹp phải được ghi nhãn với các nội dung sau:</w:t>
            </w:r>
          </w:p>
          <w:p w14:paraId="5D0ACBF4" w14:textId="77777777" w:rsidR="009E12B2" w:rsidRPr="009E12B2" w:rsidRDefault="009E12B2" w:rsidP="009E12B2">
            <w:pPr>
              <w:jc w:val="left"/>
              <w:rPr>
                <w:sz w:val="26"/>
                <w:szCs w:val="26"/>
              </w:rPr>
            </w:pPr>
            <w:r w:rsidRPr="009E12B2">
              <w:rPr>
                <w:sz w:val="26"/>
                <w:szCs w:val="26"/>
              </w:rPr>
              <w:t>Nhãn hiệu/tên nhà sản xuất</w:t>
            </w:r>
          </w:p>
          <w:p w14:paraId="023F2A4F" w14:textId="77777777" w:rsidR="009E12B2" w:rsidRPr="009E12B2" w:rsidRDefault="009E12B2" w:rsidP="009E12B2">
            <w:pPr>
              <w:jc w:val="left"/>
              <w:rPr>
                <w:sz w:val="26"/>
                <w:szCs w:val="26"/>
              </w:rPr>
            </w:pPr>
            <w:r w:rsidRPr="009E12B2">
              <w:rPr>
                <w:sz w:val="26"/>
                <w:szCs w:val="26"/>
              </w:rPr>
              <w:t>Tiết diện lớn nhất/nhỏ nhất của dây chính và dây rẽ…</w:t>
            </w:r>
          </w:p>
          <w:p w14:paraId="4C46C3EF" w14:textId="77777777" w:rsidR="009E12B2" w:rsidRPr="009E12B2" w:rsidRDefault="009E12B2" w:rsidP="009E12B2">
            <w:pPr>
              <w:jc w:val="left"/>
              <w:rPr>
                <w:sz w:val="26"/>
                <w:szCs w:val="26"/>
              </w:rPr>
            </w:pPr>
            <w:r w:rsidRPr="009E12B2">
              <w:rPr>
                <w:sz w:val="26"/>
                <w:szCs w:val="26"/>
              </w:rPr>
              <w:t>Việc ghi nhãn phải đảm bảo rõ và bền</w:t>
            </w:r>
          </w:p>
        </w:tc>
      </w:tr>
      <w:tr w:rsidR="009E12B2" w:rsidRPr="009E12B2" w14:paraId="23FA3DEF"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279AC3C" w14:textId="77777777" w:rsidR="009E12B2" w:rsidRPr="009E12B2" w:rsidRDefault="009E12B2" w:rsidP="009E12B2">
            <w:pPr>
              <w:jc w:val="center"/>
              <w:rPr>
                <w:sz w:val="26"/>
                <w:szCs w:val="26"/>
              </w:rPr>
            </w:pPr>
            <w:r w:rsidRPr="009E12B2">
              <w:rPr>
                <w:sz w:val="26"/>
                <w:szCs w:val="26"/>
              </w:rPr>
              <w:t>18</w:t>
            </w:r>
          </w:p>
        </w:tc>
        <w:tc>
          <w:tcPr>
            <w:tcW w:w="3417" w:type="dxa"/>
            <w:gridSpan w:val="4"/>
            <w:tcBorders>
              <w:top w:val="single" w:sz="4" w:space="0" w:color="000000"/>
              <w:left w:val="single" w:sz="4" w:space="0" w:color="000000"/>
              <w:bottom w:val="single" w:sz="4" w:space="0" w:color="000000"/>
              <w:right w:val="single" w:sz="4" w:space="0" w:color="000000"/>
            </w:tcBorders>
          </w:tcPr>
          <w:p w14:paraId="20D16279" w14:textId="77777777" w:rsidR="009E12B2" w:rsidRPr="009E12B2" w:rsidRDefault="009E12B2" w:rsidP="009E12B2">
            <w:pPr>
              <w:jc w:val="left"/>
              <w:rPr>
                <w:sz w:val="26"/>
                <w:szCs w:val="26"/>
              </w:rPr>
            </w:pPr>
            <w:r w:rsidRPr="009E12B2">
              <w:rPr>
                <w:sz w:val="26"/>
                <w:szCs w:val="26"/>
              </w:rPr>
              <w:t>Kiểm tra và thử nghiệm</w:t>
            </w:r>
          </w:p>
        </w:tc>
        <w:tc>
          <w:tcPr>
            <w:tcW w:w="1440" w:type="dxa"/>
            <w:tcBorders>
              <w:top w:val="single" w:sz="4" w:space="0" w:color="000000"/>
              <w:left w:val="single" w:sz="4" w:space="0" w:color="000000"/>
              <w:bottom w:val="single" w:sz="4" w:space="0" w:color="000000"/>
              <w:right w:val="single" w:sz="4" w:space="0" w:color="000000"/>
            </w:tcBorders>
          </w:tcPr>
          <w:p w14:paraId="1BBB8C48"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5017536" w14:textId="77777777" w:rsidR="009E12B2" w:rsidRPr="009E12B2" w:rsidRDefault="009E12B2" w:rsidP="009E12B2">
            <w:pPr>
              <w:jc w:val="left"/>
              <w:rPr>
                <w:sz w:val="26"/>
                <w:szCs w:val="26"/>
              </w:rPr>
            </w:pPr>
            <w:r w:rsidRPr="009E12B2">
              <w:rPr>
                <w:sz w:val="26"/>
                <w:szCs w:val="26"/>
              </w:rPr>
              <w:t>Nêu cụ thể</w:t>
            </w:r>
          </w:p>
        </w:tc>
      </w:tr>
      <w:tr w:rsidR="009E12B2" w:rsidRPr="009E12B2" w14:paraId="5743D923" w14:textId="77777777" w:rsidTr="000D6BE3">
        <w:trPr>
          <w:trHeight w:hRule="exact" w:val="907"/>
        </w:trPr>
        <w:tc>
          <w:tcPr>
            <w:tcW w:w="653" w:type="dxa"/>
            <w:tcBorders>
              <w:top w:val="single" w:sz="4" w:space="0" w:color="000000"/>
              <w:left w:val="single" w:sz="4" w:space="0" w:color="000000"/>
              <w:bottom w:val="single" w:sz="4" w:space="0" w:color="000000"/>
              <w:right w:val="single" w:sz="4" w:space="0" w:color="000000"/>
            </w:tcBorders>
          </w:tcPr>
          <w:p w14:paraId="5226BED5" w14:textId="77777777" w:rsidR="009E12B2" w:rsidRPr="009E12B2" w:rsidRDefault="009E12B2" w:rsidP="009E12B2">
            <w:pPr>
              <w:jc w:val="center"/>
              <w:rPr>
                <w:sz w:val="26"/>
                <w:szCs w:val="26"/>
              </w:rPr>
            </w:pPr>
          </w:p>
          <w:p w14:paraId="3373D662" w14:textId="77777777" w:rsidR="009E12B2" w:rsidRPr="009E12B2" w:rsidRDefault="009E12B2" w:rsidP="009E12B2">
            <w:pPr>
              <w:jc w:val="center"/>
              <w:rPr>
                <w:sz w:val="26"/>
                <w:szCs w:val="26"/>
              </w:rPr>
            </w:pPr>
            <w:r w:rsidRPr="009E12B2">
              <w:rPr>
                <w:sz w:val="26"/>
                <w:szCs w:val="26"/>
              </w:rPr>
              <w:t>19</w:t>
            </w:r>
          </w:p>
        </w:tc>
        <w:tc>
          <w:tcPr>
            <w:tcW w:w="3417" w:type="dxa"/>
            <w:gridSpan w:val="4"/>
            <w:tcBorders>
              <w:top w:val="single" w:sz="4" w:space="0" w:color="000000"/>
              <w:left w:val="single" w:sz="4" w:space="0" w:color="000000"/>
              <w:bottom w:val="single" w:sz="4" w:space="0" w:color="000000"/>
              <w:right w:val="single" w:sz="4" w:space="0" w:color="000000"/>
            </w:tcBorders>
          </w:tcPr>
          <w:p w14:paraId="7DF441BE" w14:textId="77777777" w:rsidR="009E12B2" w:rsidRPr="009E12B2" w:rsidRDefault="009E12B2" w:rsidP="009E12B2">
            <w:pPr>
              <w:jc w:val="left"/>
              <w:rPr>
                <w:sz w:val="26"/>
                <w:szCs w:val="26"/>
              </w:rPr>
            </w:pPr>
            <w:r w:rsidRPr="009E12B2">
              <w:rPr>
                <w:sz w:val="26"/>
                <w:szCs w:val="26"/>
              </w:rPr>
              <w:t>Catalogue/Bản vẽ của nhà sản xuất thể hiện các kích thước và thông số kỹ thuật.</w:t>
            </w:r>
          </w:p>
        </w:tc>
        <w:tc>
          <w:tcPr>
            <w:tcW w:w="1440" w:type="dxa"/>
            <w:tcBorders>
              <w:top w:val="single" w:sz="4" w:space="0" w:color="000000"/>
              <w:left w:val="single" w:sz="4" w:space="0" w:color="000000"/>
              <w:bottom w:val="single" w:sz="4" w:space="0" w:color="000000"/>
              <w:right w:val="single" w:sz="4" w:space="0" w:color="000000"/>
            </w:tcBorders>
          </w:tcPr>
          <w:p w14:paraId="1E8B158E"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58C6A20E" w14:textId="77777777" w:rsidR="009E12B2" w:rsidRPr="009E12B2" w:rsidRDefault="009E12B2" w:rsidP="009E12B2">
            <w:pPr>
              <w:jc w:val="left"/>
              <w:rPr>
                <w:sz w:val="26"/>
                <w:szCs w:val="26"/>
              </w:rPr>
            </w:pPr>
            <w:r w:rsidRPr="009E12B2">
              <w:rPr>
                <w:sz w:val="26"/>
                <w:szCs w:val="26"/>
              </w:rPr>
              <w:t>Có</w:t>
            </w:r>
          </w:p>
        </w:tc>
      </w:tr>
      <w:tr w:rsidR="009E12B2" w:rsidRPr="009E12B2" w14:paraId="7949F490" w14:textId="77777777" w:rsidTr="000D6BE3">
        <w:trPr>
          <w:trHeight w:hRule="exact" w:val="1210"/>
        </w:trPr>
        <w:tc>
          <w:tcPr>
            <w:tcW w:w="653" w:type="dxa"/>
            <w:tcBorders>
              <w:top w:val="single" w:sz="4" w:space="0" w:color="000000"/>
              <w:left w:val="single" w:sz="4" w:space="0" w:color="000000"/>
              <w:bottom w:val="single" w:sz="4" w:space="0" w:color="000000"/>
              <w:right w:val="single" w:sz="4" w:space="0" w:color="000000"/>
            </w:tcBorders>
          </w:tcPr>
          <w:p w14:paraId="60EDFCB0" w14:textId="77777777" w:rsidR="009E12B2" w:rsidRPr="009E12B2" w:rsidRDefault="009E12B2" w:rsidP="009E12B2">
            <w:pPr>
              <w:jc w:val="center"/>
              <w:rPr>
                <w:sz w:val="26"/>
                <w:szCs w:val="26"/>
              </w:rPr>
            </w:pPr>
          </w:p>
          <w:p w14:paraId="2503D823" w14:textId="77777777" w:rsidR="009E12B2" w:rsidRPr="009E12B2" w:rsidRDefault="009E12B2" w:rsidP="009E12B2">
            <w:pPr>
              <w:jc w:val="center"/>
              <w:rPr>
                <w:sz w:val="26"/>
                <w:szCs w:val="26"/>
              </w:rPr>
            </w:pPr>
            <w:r w:rsidRPr="009E12B2">
              <w:rPr>
                <w:sz w:val="26"/>
                <w:szCs w:val="26"/>
              </w:rPr>
              <w:t>20</w:t>
            </w:r>
          </w:p>
        </w:tc>
        <w:tc>
          <w:tcPr>
            <w:tcW w:w="3417" w:type="dxa"/>
            <w:gridSpan w:val="4"/>
            <w:tcBorders>
              <w:top w:val="single" w:sz="4" w:space="0" w:color="000000"/>
              <w:left w:val="single" w:sz="4" w:space="0" w:color="000000"/>
              <w:bottom w:val="single" w:sz="4" w:space="0" w:color="000000"/>
              <w:right w:val="single" w:sz="4" w:space="0" w:color="000000"/>
            </w:tcBorders>
          </w:tcPr>
          <w:p w14:paraId="1F877548" w14:textId="77777777" w:rsidR="009E12B2" w:rsidRPr="009E12B2" w:rsidRDefault="009E12B2" w:rsidP="009E12B2">
            <w:pPr>
              <w:jc w:val="left"/>
              <w:rPr>
                <w:sz w:val="26"/>
                <w:szCs w:val="26"/>
              </w:rPr>
            </w:pPr>
            <w:r w:rsidRPr="009E12B2">
              <w:rPr>
                <w:sz w:val="26"/>
                <w:szCs w:val="26"/>
              </w:rPr>
              <w:t>Bao gói</w:t>
            </w:r>
          </w:p>
        </w:tc>
        <w:tc>
          <w:tcPr>
            <w:tcW w:w="1440" w:type="dxa"/>
            <w:tcBorders>
              <w:top w:val="single" w:sz="4" w:space="0" w:color="000000"/>
              <w:left w:val="single" w:sz="4" w:space="0" w:color="000000"/>
              <w:bottom w:val="single" w:sz="4" w:space="0" w:color="000000"/>
              <w:right w:val="single" w:sz="4" w:space="0" w:color="000000"/>
            </w:tcBorders>
          </w:tcPr>
          <w:p w14:paraId="2AAB1856"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00D1522B" w14:textId="77777777" w:rsidR="009E12B2" w:rsidRPr="009E12B2" w:rsidRDefault="009E12B2" w:rsidP="009E12B2">
            <w:pPr>
              <w:jc w:val="left"/>
              <w:rPr>
                <w:sz w:val="26"/>
                <w:szCs w:val="26"/>
              </w:rPr>
            </w:pPr>
            <w:r w:rsidRPr="009E12B2">
              <w:rPr>
                <w:sz w:val="26"/>
                <w:szCs w:val="26"/>
              </w:rPr>
              <w:t>Kẹp phải được đóng gói để dễ dàng và thuận tiện cho việc bảo quản trong kho cũng như vận chuyển</w:t>
            </w:r>
          </w:p>
        </w:tc>
      </w:tr>
      <w:tr w:rsidR="009E12B2" w:rsidRPr="009E12B2" w14:paraId="72C04EBF"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25383A51" w14:textId="77777777" w:rsidR="009E12B2" w:rsidRPr="009E12B2" w:rsidRDefault="009E12B2" w:rsidP="009E12B2">
            <w:pPr>
              <w:jc w:val="center"/>
              <w:rPr>
                <w:sz w:val="26"/>
                <w:szCs w:val="26"/>
              </w:rPr>
            </w:pPr>
            <w:r w:rsidRPr="009E12B2">
              <w:rPr>
                <w:sz w:val="26"/>
                <w:szCs w:val="26"/>
              </w:rPr>
              <w:t>21</w:t>
            </w:r>
          </w:p>
        </w:tc>
        <w:tc>
          <w:tcPr>
            <w:tcW w:w="3417" w:type="dxa"/>
            <w:gridSpan w:val="4"/>
            <w:tcBorders>
              <w:top w:val="single" w:sz="4" w:space="0" w:color="000000"/>
              <w:left w:val="single" w:sz="4" w:space="0" w:color="000000"/>
              <w:bottom w:val="single" w:sz="4" w:space="0" w:color="000000"/>
              <w:right w:val="single" w:sz="4" w:space="0" w:color="000000"/>
            </w:tcBorders>
          </w:tcPr>
          <w:p w14:paraId="7921FA22" w14:textId="77777777" w:rsidR="009E12B2" w:rsidRPr="009E12B2" w:rsidRDefault="009E12B2" w:rsidP="009E12B2">
            <w:pPr>
              <w:jc w:val="left"/>
              <w:rPr>
                <w:sz w:val="26"/>
                <w:szCs w:val="26"/>
              </w:rPr>
            </w:pPr>
            <w:r w:rsidRPr="009E12B2">
              <w:rPr>
                <w:sz w:val="26"/>
                <w:szCs w:val="26"/>
              </w:rPr>
              <w:t>Thí nghiệm điểm hình</w:t>
            </w:r>
          </w:p>
        </w:tc>
        <w:tc>
          <w:tcPr>
            <w:tcW w:w="1440" w:type="dxa"/>
            <w:tcBorders>
              <w:top w:val="single" w:sz="4" w:space="0" w:color="000000"/>
              <w:left w:val="single" w:sz="4" w:space="0" w:color="000000"/>
              <w:bottom w:val="single" w:sz="4" w:space="0" w:color="000000"/>
              <w:right w:val="single" w:sz="4" w:space="0" w:color="000000"/>
            </w:tcBorders>
          </w:tcPr>
          <w:p w14:paraId="2785D9D9"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55031819" w14:textId="77777777" w:rsidR="009E12B2" w:rsidRPr="009E12B2" w:rsidRDefault="009E12B2" w:rsidP="009E12B2">
            <w:pPr>
              <w:jc w:val="left"/>
              <w:rPr>
                <w:sz w:val="26"/>
                <w:szCs w:val="26"/>
              </w:rPr>
            </w:pPr>
            <w:r w:rsidRPr="009E12B2">
              <w:rPr>
                <w:sz w:val="26"/>
                <w:szCs w:val="26"/>
              </w:rPr>
              <w:t>Có</w:t>
            </w:r>
          </w:p>
        </w:tc>
      </w:tr>
      <w:tr w:rsidR="009E12B2" w:rsidRPr="009E12B2" w14:paraId="10F2EB68" w14:textId="77777777" w:rsidTr="000D6BE3">
        <w:trPr>
          <w:trHeight w:hRule="exact" w:val="307"/>
        </w:trPr>
        <w:tc>
          <w:tcPr>
            <w:tcW w:w="653" w:type="dxa"/>
            <w:tcBorders>
              <w:top w:val="single" w:sz="4" w:space="0" w:color="000000"/>
              <w:left w:val="single" w:sz="4" w:space="0" w:color="000000"/>
              <w:bottom w:val="single" w:sz="4" w:space="0" w:color="000000"/>
              <w:right w:val="single" w:sz="4" w:space="0" w:color="000000"/>
            </w:tcBorders>
          </w:tcPr>
          <w:p w14:paraId="5699E328" w14:textId="77777777" w:rsidR="009E12B2" w:rsidRPr="009E12B2" w:rsidRDefault="009E12B2" w:rsidP="009E12B2">
            <w:pPr>
              <w:jc w:val="center"/>
              <w:rPr>
                <w:sz w:val="26"/>
                <w:szCs w:val="26"/>
              </w:rPr>
            </w:pPr>
            <w:r w:rsidRPr="009E12B2">
              <w:rPr>
                <w:sz w:val="26"/>
                <w:szCs w:val="26"/>
              </w:rPr>
              <w:t>22</w:t>
            </w:r>
          </w:p>
        </w:tc>
        <w:tc>
          <w:tcPr>
            <w:tcW w:w="3417" w:type="dxa"/>
            <w:gridSpan w:val="4"/>
            <w:tcBorders>
              <w:top w:val="single" w:sz="4" w:space="0" w:color="000000"/>
              <w:left w:val="single" w:sz="4" w:space="0" w:color="000000"/>
              <w:bottom w:val="single" w:sz="4" w:space="0" w:color="000000"/>
              <w:right w:val="single" w:sz="4" w:space="0" w:color="000000"/>
            </w:tcBorders>
          </w:tcPr>
          <w:p w14:paraId="68AC536A" w14:textId="77777777" w:rsidR="009E12B2" w:rsidRPr="009E12B2" w:rsidRDefault="009E12B2" w:rsidP="009E12B2">
            <w:pPr>
              <w:jc w:val="left"/>
              <w:rPr>
                <w:sz w:val="26"/>
                <w:szCs w:val="26"/>
              </w:rPr>
            </w:pPr>
            <w:r w:rsidRPr="009E12B2">
              <w:rPr>
                <w:sz w:val="26"/>
                <w:szCs w:val="26"/>
              </w:rPr>
              <w:t>Thí nghiệm xuất xưởng</w:t>
            </w:r>
          </w:p>
        </w:tc>
        <w:tc>
          <w:tcPr>
            <w:tcW w:w="1440" w:type="dxa"/>
            <w:tcBorders>
              <w:top w:val="single" w:sz="4" w:space="0" w:color="000000"/>
              <w:left w:val="single" w:sz="4" w:space="0" w:color="000000"/>
              <w:bottom w:val="single" w:sz="4" w:space="0" w:color="000000"/>
              <w:right w:val="single" w:sz="4" w:space="0" w:color="000000"/>
            </w:tcBorders>
          </w:tcPr>
          <w:p w14:paraId="3608FA33"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11735790" w14:textId="77777777" w:rsidR="009E12B2" w:rsidRPr="009E12B2" w:rsidRDefault="009E12B2" w:rsidP="009E12B2">
            <w:pPr>
              <w:jc w:val="left"/>
              <w:rPr>
                <w:sz w:val="26"/>
                <w:szCs w:val="26"/>
              </w:rPr>
            </w:pPr>
            <w:r w:rsidRPr="009E12B2">
              <w:rPr>
                <w:sz w:val="26"/>
                <w:szCs w:val="26"/>
              </w:rPr>
              <w:t>Có</w:t>
            </w:r>
          </w:p>
        </w:tc>
      </w:tr>
      <w:tr w:rsidR="009E12B2" w:rsidRPr="009E12B2" w14:paraId="62005040" w14:textId="77777777" w:rsidTr="000D6BE3">
        <w:trPr>
          <w:trHeight w:hRule="exact" w:val="312"/>
        </w:trPr>
        <w:tc>
          <w:tcPr>
            <w:tcW w:w="653" w:type="dxa"/>
            <w:tcBorders>
              <w:top w:val="single" w:sz="4" w:space="0" w:color="000000"/>
              <w:left w:val="single" w:sz="4" w:space="0" w:color="000000"/>
              <w:bottom w:val="single" w:sz="4" w:space="0" w:color="000000"/>
              <w:right w:val="single" w:sz="4" w:space="0" w:color="000000"/>
            </w:tcBorders>
          </w:tcPr>
          <w:p w14:paraId="523DC22E" w14:textId="77777777" w:rsidR="009E12B2" w:rsidRPr="009E12B2" w:rsidRDefault="009E12B2" w:rsidP="009E12B2">
            <w:pPr>
              <w:jc w:val="center"/>
              <w:rPr>
                <w:sz w:val="26"/>
                <w:szCs w:val="26"/>
              </w:rPr>
            </w:pPr>
            <w:r w:rsidRPr="009E12B2">
              <w:rPr>
                <w:sz w:val="26"/>
                <w:szCs w:val="26"/>
              </w:rPr>
              <w:t>23</w:t>
            </w:r>
          </w:p>
        </w:tc>
        <w:tc>
          <w:tcPr>
            <w:tcW w:w="3417" w:type="dxa"/>
            <w:gridSpan w:val="4"/>
            <w:tcBorders>
              <w:top w:val="single" w:sz="4" w:space="0" w:color="000000"/>
              <w:left w:val="single" w:sz="4" w:space="0" w:color="000000"/>
              <w:bottom w:val="single" w:sz="4" w:space="0" w:color="000000"/>
              <w:right w:val="single" w:sz="4" w:space="0" w:color="000000"/>
            </w:tcBorders>
          </w:tcPr>
          <w:p w14:paraId="264F50E7" w14:textId="77777777" w:rsidR="009E12B2" w:rsidRPr="009E12B2" w:rsidRDefault="009E12B2" w:rsidP="009E12B2">
            <w:pPr>
              <w:jc w:val="left"/>
              <w:rPr>
                <w:sz w:val="26"/>
                <w:szCs w:val="26"/>
              </w:rPr>
            </w:pPr>
            <w:r w:rsidRPr="009E12B2">
              <w:rPr>
                <w:sz w:val="26"/>
                <w:szCs w:val="26"/>
              </w:rPr>
              <w:t>Thí nghiệm nghiệm thu</w:t>
            </w:r>
          </w:p>
        </w:tc>
        <w:tc>
          <w:tcPr>
            <w:tcW w:w="1440" w:type="dxa"/>
            <w:tcBorders>
              <w:top w:val="single" w:sz="4" w:space="0" w:color="000000"/>
              <w:left w:val="single" w:sz="4" w:space="0" w:color="000000"/>
              <w:bottom w:val="single" w:sz="4" w:space="0" w:color="000000"/>
              <w:right w:val="single" w:sz="4" w:space="0" w:color="000000"/>
            </w:tcBorders>
          </w:tcPr>
          <w:p w14:paraId="4BDF80DD" w14:textId="77777777" w:rsidR="009E12B2" w:rsidRPr="009E12B2" w:rsidRDefault="009E12B2" w:rsidP="009E12B2">
            <w:pPr>
              <w:jc w:val="left"/>
              <w:rPr>
                <w:sz w:val="26"/>
                <w:szCs w:val="26"/>
              </w:rPr>
            </w:pPr>
          </w:p>
        </w:tc>
        <w:tc>
          <w:tcPr>
            <w:tcW w:w="3600" w:type="dxa"/>
            <w:tcBorders>
              <w:top w:val="single" w:sz="4" w:space="0" w:color="000000"/>
              <w:left w:val="single" w:sz="4" w:space="0" w:color="000000"/>
              <w:bottom w:val="single" w:sz="4" w:space="0" w:color="000000"/>
              <w:right w:val="single" w:sz="4" w:space="0" w:color="000000"/>
            </w:tcBorders>
          </w:tcPr>
          <w:p w14:paraId="585F7B0C" w14:textId="77777777" w:rsidR="009E12B2" w:rsidRPr="009E12B2" w:rsidRDefault="009E12B2" w:rsidP="009E12B2">
            <w:pPr>
              <w:jc w:val="left"/>
              <w:rPr>
                <w:sz w:val="26"/>
                <w:szCs w:val="26"/>
              </w:rPr>
            </w:pPr>
            <w:r w:rsidRPr="009E12B2">
              <w:rPr>
                <w:sz w:val="26"/>
                <w:szCs w:val="26"/>
              </w:rPr>
              <w:t>Có</w:t>
            </w:r>
          </w:p>
        </w:tc>
      </w:tr>
    </w:tbl>
    <w:p w14:paraId="41139FBC" w14:textId="21F21E45" w:rsidR="009E12B2" w:rsidRPr="009E12B2" w:rsidRDefault="009E12B2" w:rsidP="009E12B2">
      <w:pPr>
        <w:spacing w:before="40" w:after="40" w:line="288" w:lineRule="auto"/>
        <w:outlineLvl w:val="2"/>
        <w:rPr>
          <w:b/>
          <w:sz w:val="26"/>
          <w:szCs w:val="26"/>
          <w:lang w:val="sv-SE"/>
        </w:rPr>
      </w:pPr>
      <w:bookmarkStart w:id="125" w:name="_Toc225169933"/>
      <w:r>
        <w:rPr>
          <w:b/>
          <w:iCs/>
          <w:sz w:val="26"/>
          <w:szCs w:val="26"/>
          <w:lang w:val="pt-BR"/>
        </w:rPr>
        <w:t>3.2.3.44</w:t>
      </w:r>
      <w:r w:rsidRPr="009E12B2">
        <w:rPr>
          <w:b/>
          <w:iCs/>
          <w:sz w:val="26"/>
          <w:szCs w:val="26"/>
          <w:lang w:val="vi-VN"/>
        </w:rPr>
        <w:t xml:space="preserve">. Dây thép D1mm bọc nhựa </w:t>
      </w:r>
      <w:r w:rsidRPr="009E12B2">
        <w:rPr>
          <w:b/>
          <w:iCs/>
          <w:color w:val="FF0000"/>
          <w:sz w:val="26"/>
          <w:szCs w:val="26"/>
          <w:lang w:val="vi-VN"/>
        </w:rPr>
        <w:t>(Áp dụng theo TCVN 197:2002; 4392-1986)</w:t>
      </w:r>
      <w:bookmarkEnd w:id="125"/>
      <w:r w:rsidRPr="009E12B2">
        <w:rPr>
          <w:b/>
          <w:iCs/>
          <w:sz w:val="26"/>
          <w:szCs w:val="26"/>
          <w:lang w:val="vi-VN"/>
        </w:rPr>
        <w:t xml:space="preserve"> </w:t>
      </w:r>
    </w:p>
    <w:p w14:paraId="28E3CC22" w14:textId="77777777" w:rsidR="009E12B2" w:rsidRPr="009E12B2" w:rsidRDefault="009E12B2" w:rsidP="009E12B2">
      <w:pPr>
        <w:spacing w:line="312" w:lineRule="auto"/>
        <w:ind w:firstLine="720"/>
        <w:jc w:val="left"/>
        <w:rPr>
          <w:b/>
          <w:color w:val="000000"/>
          <w:sz w:val="26"/>
          <w:szCs w:val="26"/>
          <w:lang w:val="fr-FR"/>
        </w:rPr>
      </w:pPr>
      <w:r w:rsidRPr="009E12B2">
        <w:rPr>
          <w:sz w:val="26"/>
          <w:szCs w:val="26"/>
          <w:lang w:val="fr-FR"/>
        </w:rPr>
        <w:t xml:space="preserve">- Dây thép bọc nhựa </w:t>
      </w:r>
      <w:r w:rsidRPr="009E12B2">
        <w:rPr>
          <w:bCs/>
          <w:color w:val="000000"/>
          <w:sz w:val="26"/>
          <w:szCs w:val="26"/>
          <w:lang w:val="fr-FR"/>
        </w:rPr>
        <w:t>là loại dây thép đã qua xử lý mạ kẽm bề mặt của dây sắt trong bể kẽm nóng làm tăng tăng khả năng chống hoen rỉ và hao mòn của dây và đã được bọc 1 lớp PVC nhằm tăng độ bền, chống xoáy cốt thép, độ bám cáo, giảm vỡ nứt khi gia công, bền màu vì PVC có chứa hợp chất chống tia cực tím UV làm cho dây thép chắc chắn hơn, bền bỉ hơn.</w:t>
      </w:r>
      <w:r w:rsidRPr="009E12B2">
        <w:rPr>
          <w:b/>
          <w:color w:val="000000"/>
          <w:sz w:val="26"/>
          <w:szCs w:val="26"/>
          <w:lang w:val="fr-FR"/>
        </w:rPr>
        <w:t xml:space="preserve"> </w:t>
      </w:r>
    </w:p>
    <w:p w14:paraId="461B1037" w14:textId="77777777" w:rsidR="009E12B2" w:rsidRPr="009E12B2" w:rsidRDefault="009E12B2" w:rsidP="009E12B2">
      <w:pPr>
        <w:spacing w:line="312" w:lineRule="auto"/>
        <w:ind w:firstLine="720"/>
        <w:jc w:val="left"/>
        <w:rPr>
          <w:color w:val="000000"/>
          <w:sz w:val="26"/>
          <w:szCs w:val="26"/>
          <w:lang w:val="fr-FR"/>
        </w:rPr>
      </w:pPr>
      <w:r w:rsidRPr="009E12B2">
        <w:rPr>
          <w:b/>
          <w:color w:val="000000"/>
          <w:sz w:val="26"/>
          <w:szCs w:val="26"/>
          <w:lang w:val="fr-FR"/>
        </w:rPr>
        <w:t xml:space="preserve">- </w:t>
      </w:r>
      <w:r w:rsidRPr="009E12B2">
        <w:rPr>
          <w:color w:val="000000"/>
          <w:sz w:val="26"/>
          <w:szCs w:val="26"/>
          <w:lang w:val="fr-FR"/>
        </w:rPr>
        <w:t>Tiêu chuẩn áp dụng :</w:t>
      </w:r>
    </w:p>
    <w:p w14:paraId="1749DBFC" w14:textId="77777777" w:rsidR="009E12B2" w:rsidRPr="009E12B2" w:rsidRDefault="009E12B2" w:rsidP="009E12B2">
      <w:pPr>
        <w:spacing w:line="312" w:lineRule="auto"/>
        <w:ind w:firstLine="720"/>
        <w:jc w:val="left"/>
        <w:rPr>
          <w:bCs/>
          <w:color w:val="000000"/>
          <w:sz w:val="26"/>
          <w:szCs w:val="26"/>
          <w:lang w:val="fr-FR"/>
        </w:rPr>
      </w:pPr>
      <w:r w:rsidRPr="009E12B2">
        <w:rPr>
          <w:bCs/>
          <w:color w:val="000000"/>
          <w:sz w:val="26"/>
          <w:szCs w:val="26"/>
          <w:lang w:val="fr-FR"/>
        </w:rPr>
        <w:tab/>
        <w:t>+ Tiêu chuẩn TCVN TCVC 197 : 2002.</w:t>
      </w:r>
    </w:p>
    <w:p w14:paraId="07890966" w14:textId="77777777" w:rsidR="009E12B2" w:rsidRPr="009E12B2" w:rsidRDefault="009E12B2" w:rsidP="009E12B2">
      <w:pPr>
        <w:spacing w:line="312" w:lineRule="auto"/>
        <w:ind w:firstLine="720"/>
        <w:jc w:val="left"/>
        <w:rPr>
          <w:bCs/>
          <w:color w:val="000000"/>
          <w:sz w:val="26"/>
          <w:szCs w:val="26"/>
          <w:lang w:val="fr-FR"/>
        </w:rPr>
      </w:pPr>
      <w:r w:rsidRPr="009E12B2">
        <w:rPr>
          <w:bCs/>
          <w:color w:val="000000"/>
          <w:sz w:val="26"/>
          <w:szCs w:val="26"/>
          <w:lang w:val="fr-FR"/>
        </w:rPr>
        <w:tab/>
        <w:t>+ Tiêu chuẩn ISO2008.</w:t>
      </w:r>
    </w:p>
    <w:p w14:paraId="2F3A4009" w14:textId="77777777" w:rsidR="009E12B2" w:rsidRPr="009E12B2" w:rsidRDefault="009E12B2" w:rsidP="009E12B2">
      <w:pPr>
        <w:spacing w:line="312" w:lineRule="auto"/>
        <w:ind w:firstLine="720"/>
        <w:jc w:val="left"/>
        <w:rPr>
          <w:bCs/>
          <w:color w:val="000000"/>
          <w:sz w:val="26"/>
          <w:szCs w:val="26"/>
          <w:lang w:val="fr-FR"/>
        </w:rPr>
      </w:pPr>
      <w:r w:rsidRPr="009E12B2">
        <w:rPr>
          <w:bCs/>
          <w:color w:val="000000"/>
          <w:sz w:val="26"/>
          <w:szCs w:val="26"/>
          <w:lang w:val="fr-FR"/>
        </w:rPr>
        <w:tab/>
        <w:t>+ Mạ theo công nghệ mạ bóng, đạt tiêu chuẩn TCVN 4392 - 1986.</w:t>
      </w:r>
    </w:p>
    <w:p w14:paraId="68B752AA" w14:textId="77777777" w:rsidR="009E12B2" w:rsidRPr="009E12B2" w:rsidRDefault="009E12B2" w:rsidP="009E12B2">
      <w:pPr>
        <w:spacing w:line="312" w:lineRule="auto"/>
        <w:ind w:firstLine="720"/>
        <w:jc w:val="left"/>
        <w:rPr>
          <w:color w:val="000000"/>
          <w:sz w:val="26"/>
          <w:szCs w:val="26"/>
          <w:lang w:val="fr-FR"/>
        </w:rPr>
      </w:pPr>
      <w:r w:rsidRPr="009E12B2">
        <w:rPr>
          <w:color w:val="000000"/>
          <w:sz w:val="26"/>
          <w:szCs w:val="26"/>
          <w:lang w:val="fr-FR"/>
        </w:rPr>
        <w:tab/>
        <w:t>+ IEC 60227-3 ; 60227-5 ; 60228</w:t>
      </w:r>
    </w:p>
    <w:tbl>
      <w:tblPr>
        <w:tblW w:w="0" w:type="auto"/>
        <w:tblInd w:w="990" w:type="dxa"/>
        <w:shd w:val="clear" w:color="auto" w:fill="F9F9F9"/>
        <w:tblCellMar>
          <w:left w:w="0" w:type="dxa"/>
          <w:right w:w="0" w:type="dxa"/>
        </w:tblCellMar>
        <w:tblLook w:val="04A0" w:firstRow="1" w:lastRow="0" w:firstColumn="1" w:lastColumn="0" w:noHBand="0" w:noVBand="1"/>
      </w:tblPr>
      <w:tblGrid>
        <w:gridCol w:w="434"/>
        <w:gridCol w:w="2126"/>
        <w:gridCol w:w="1417"/>
        <w:gridCol w:w="2552"/>
      </w:tblGrid>
      <w:tr w:rsidR="009E12B2" w:rsidRPr="009E12B2" w14:paraId="6BCAEB6F" w14:textId="77777777" w:rsidTr="000D6BE3">
        <w:trPr>
          <w:trHeight w:val="109"/>
        </w:trPr>
        <w:tc>
          <w:tcPr>
            <w:tcW w:w="434"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5BEB22D7"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TT</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66A47F33"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Tiết diện (mm)</w:t>
            </w:r>
          </w:p>
        </w:tc>
        <w:tc>
          <w:tcPr>
            <w:tcW w:w="1417"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4FB0B359"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Ø lõi thép</w:t>
            </w:r>
          </w:p>
        </w:tc>
        <w:tc>
          <w:tcPr>
            <w:tcW w:w="2552"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48DD45C8"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Ø dây có bọc PVC</w:t>
            </w:r>
          </w:p>
        </w:tc>
      </w:tr>
      <w:tr w:rsidR="009E12B2" w:rsidRPr="009E12B2" w14:paraId="00EB89AA" w14:textId="77777777" w:rsidTr="000D6BE3">
        <w:tc>
          <w:tcPr>
            <w:tcW w:w="434" w:type="dxa"/>
            <w:tcBorders>
              <w:top w:val="single" w:sz="6" w:space="0" w:color="000000"/>
              <w:left w:val="single" w:sz="6" w:space="0" w:color="000000"/>
              <w:bottom w:val="single" w:sz="6" w:space="0" w:color="000000"/>
              <w:right w:val="single" w:sz="6" w:space="0" w:color="000000"/>
            </w:tcBorders>
            <w:shd w:val="clear" w:color="auto" w:fill="F9F9F9"/>
            <w:vAlign w:val="bottom"/>
            <w:hideMark/>
          </w:tcPr>
          <w:p w14:paraId="62B70319"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hideMark/>
          </w:tcPr>
          <w:p w14:paraId="21FEC700" w14:textId="77777777" w:rsidR="009E12B2" w:rsidRPr="009E12B2" w:rsidRDefault="009E12B2" w:rsidP="009E12B2">
            <w:pPr>
              <w:spacing w:line="312" w:lineRule="auto"/>
              <w:jc w:val="center"/>
              <w:rPr>
                <w:bCs/>
                <w:color w:val="000000"/>
                <w:sz w:val="26"/>
                <w:szCs w:val="26"/>
                <w:lang w:val="vi-VN"/>
              </w:rPr>
            </w:pPr>
            <w:r w:rsidRPr="009E12B2">
              <w:rPr>
                <w:bCs/>
                <w:color w:val="000000"/>
                <w:sz w:val="26"/>
                <w:szCs w:val="26"/>
              </w:rPr>
              <w:t>0</w:t>
            </w:r>
            <w:r w:rsidRPr="009E12B2">
              <w:rPr>
                <w:bCs/>
                <w:color w:val="000000"/>
                <w:sz w:val="26"/>
                <w:szCs w:val="26"/>
                <w:lang w:val="vi-VN"/>
              </w:rPr>
              <w:t>,8-1,1</w:t>
            </w:r>
          </w:p>
        </w:tc>
        <w:tc>
          <w:tcPr>
            <w:tcW w:w="1417" w:type="dxa"/>
            <w:tcBorders>
              <w:top w:val="single" w:sz="6" w:space="0" w:color="000000"/>
              <w:left w:val="single" w:sz="6" w:space="0" w:color="000000"/>
              <w:bottom w:val="single" w:sz="6" w:space="0" w:color="000000"/>
              <w:right w:val="single" w:sz="6" w:space="0" w:color="000000"/>
            </w:tcBorders>
            <w:shd w:val="clear" w:color="auto" w:fill="F9F9F9"/>
            <w:vAlign w:val="bottom"/>
            <w:hideMark/>
          </w:tcPr>
          <w:p w14:paraId="46251A93"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0,8</w:t>
            </w:r>
          </w:p>
        </w:tc>
        <w:tc>
          <w:tcPr>
            <w:tcW w:w="2552" w:type="dxa"/>
            <w:tcBorders>
              <w:top w:val="single" w:sz="6" w:space="0" w:color="000000"/>
              <w:left w:val="single" w:sz="6" w:space="0" w:color="000000"/>
              <w:bottom w:val="single" w:sz="6" w:space="0" w:color="000000"/>
              <w:right w:val="single" w:sz="6" w:space="0" w:color="000000"/>
            </w:tcBorders>
            <w:shd w:val="clear" w:color="auto" w:fill="F9F9F9"/>
            <w:vAlign w:val="bottom"/>
            <w:hideMark/>
          </w:tcPr>
          <w:p w14:paraId="18794F7F" w14:textId="77777777" w:rsidR="009E12B2" w:rsidRPr="009E12B2" w:rsidRDefault="009E12B2" w:rsidP="009E12B2">
            <w:pPr>
              <w:spacing w:line="312" w:lineRule="auto"/>
              <w:jc w:val="center"/>
              <w:rPr>
                <w:bCs/>
                <w:color w:val="000000"/>
                <w:sz w:val="26"/>
                <w:szCs w:val="26"/>
              </w:rPr>
            </w:pPr>
            <w:r w:rsidRPr="009E12B2">
              <w:rPr>
                <w:bCs/>
                <w:color w:val="000000"/>
                <w:sz w:val="26"/>
                <w:szCs w:val="26"/>
              </w:rPr>
              <w:t>1,1</w:t>
            </w:r>
          </w:p>
        </w:tc>
      </w:tr>
    </w:tbl>
    <w:p w14:paraId="670D0005" w14:textId="77777777" w:rsidR="009E12B2" w:rsidRPr="009E12B2" w:rsidRDefault="009E12B2" w:rsidP="009E12B2">
      <w:pPr>
        <w:spacing w:line="312" w:lineRule="auto"/>
        <w:jc w:val="left"/>
        <w:rPr>
          <w:bCs/>
          <w:color w:val="000000"/>
          <w:sz w:val="26"/>
          <w:szCs w:val="26"/>
          <w:lang w:val="fr-FR"/>
        </w:rPr>
      </w:pPr>
      <w:r w:rsidRPr="009E12B2">
        <w:rPr>
          <w:bCs/>
          <w:color w:val="000000"/>
          <w:sz w:val="28"/>
          <w:szCs w:val="28"/>
          <w:lang w:val="fr-FR"/>
        </w:rPr>
        <w:t xml:space="preserve">  </w:t>
      </w:r>
      <w:r w:rsidRPr="009E12B2">
        <w:rPr>
          <w:bCs/>
          <w:color w:val="000000"/>
          <w:sz w:val="26"/>
          <w:szCs w:val="26"/>
          <w:lang w:val="fr-FR"/>
        </w:rPr>
        <w:t>- Tất cả các cuộn sản phẩm đều được bao gói, ghi nhãn mác của Công ty, thời gian sản xuất.</w:t>
      </w:r>
    </w:p>
    <w:p w14:paraId="78C6A1AC" w14:textId="77777777" w:rsidR="009E12B2" w:rsidRPr="009E12B2" w:rsidRDefault="009E12B2" w:rsidP="009E12B2">
      <w:pPr>
        <w:spacing w:line="312" w:lineRule="auto"/>
        <w:jc w:val="left"/>
        <w:rPr>
          <w:bCs/>
          <w:color w:val="000000"/>
          <w:sz w:val="26"/>
          <w:szCs w:val="26"/>
          <w:lang w:val="fr-FR"/>
        </w:rPr>
      </w:pPr>
      <w:r w:rsidRPr="009E12B2">
        <w:rPr>
          <w:bCs/>
          <w:color w:val="000000"/>
          <w:sz w:val="26"/>
          <w:szCs w:val="26"/>
          <w:lang w:val="fr-FR"/>
        </w:rPr>
        <w:t>  - Có tem thương hiệu hàng hóa đăng ký bản quyền chống hàng giả</w:t>
      </w:r>
    </w:p>
    <w:p w14:paraId="77353154" w14:textId="0E77066E" w:rsidR="009E12B2" w:rsidRPr="009E12B2" w:rsidRDefault="009E12B2" w:rsidP="009E12B2">
      <w:pPr>
        <w:spacing w:before="40" w:after="40" w:line="288" w:lineRule="auto"/>
        <w:outlineLvl w:val="2"/>
        <w:rPr>
          <w:b/>
          <w:sz w:val="26"/>
          <w:szCs w:val="26"/>
          <w:lang w:val="sv-SE"/>
        </w:rPr>
      </w:pPr>
      <w:bookmarkStart w:id="126" w:name="_Toc225169934"/>
      <w:r>
        <w:rPr>
          <w:b/>
          <w:iCs/>
          <w:sz w:val="26"/>
          <w:szCs w:val="26"/>
          <w:lang w:val="pt-BR"/>
        </w:rPr>
        <w:lastRenderedPageBreak/>
        <w:t>3.2.3.45</w:t>
      </w:r>
      <w:r w:rsidRPr="009E12B2">
        <w:rPr>
          <w:b/>
          <w:iCs/>
          <w:sz w:val="26"/>
          <w:szCs w:val="26"/>
          <w:lang w:val="vi-VN"/>
        </w:rPr>
        <w:t xml:space="preserve">. Băng dính cách điện hạ thế </w:t>
      </w:r>
      <w:r w:rsidRPr="009E12B2">
        <w:rPr>
          <w:b/>
          <w:iCs/>
          <w:color w:val="FF0000"/>
          <w:sz w:val="26"/>
          <w:szCs w:val="26"/>
          <w:lang w:val="vi-VN"/>
        </w:rPr>
        <w:t>(Áp dụng theo TCVN 5630-1991)</w:t>
      </w:r>
      <w:bookmarkEnd w:id="126"/>
      <w:r w:rsidRPr="009E12B2">
        <w:rPr>
          <w:b/>
          <w:iCs/>
          <w:sz w:val="26"/>
          <w:szCs w:val="26"/>
          <w:lang w:val="vi-VN"/>
        </w:rPr>
        <w:t xml:space="preserve"> </w:t>
      </w:r>
    </w:p>
    <w:bookmarkEnd w:id="122"/>
    <w:p w14:paraId="4EB24872" w14:textId="77777777" w:rsidR="009E12B2" w:rsidRPr="009E12B2" w:rsidRDefault="009E12B2" w:rsidP="009E12B2">
      <w:pPr>
        <w:ind w:left="922"/>
        <w:jc w:val="left"/>
        <w:rPr>
          <w:bCs/>
          <w:sz w:val="26"/>
          <w:szCs w:val="26"/>
        </w:rPr>
      </w:pPr>
      <w:r w:rsidRPr="009E12B2">
        <w:rPr>
          <w:bCs/>
          <w:sz w:val="26"/>
          <w:szCs w:val="26"/>
        </w:rPr>
        <w:t>1. Yêu cầu kỹ thuật cho băng dính loại màng mỏng PVC</w:t>
      </w:r>
    </w:p>
    <w:p w14:paraId="28920AAB" w14:textId="77777777" w:rsidR="009E12B2" w:rsidRPr="009E12B2" w:rsidRDefault="009E12B2" w:rsidP="009E12B2">
      <w:pPr>
        <w:ind w:left="922"/>
        <w:jc w:val="left"/>
        <w:rPr>
          <w:bCs/>
          <w:sz w:val="26"/>
          <w:szCs w:val="26"/>
        </w:rPr>
      </w:pPr>
      <w:r w:rsidRPr="009E12B2">
        <w:rPr>
          <w:bCs/>
          <w:sz w:val="26"/>
          <w:szCs w:val="26"/>
        </w:rPr>
        <w:t>2. Băng dính cách điện có cấu tạo bao gồm: 1 lớp màng film PVC và 01 lớp keo hoặc đặc chủng</w:t>
      </w:r>
    </w:p>
    <w:p w14:paraId="05B00004" w14:textId="77777777" w:rsidR="009E12B2" w:rsidRPr="009E12B2" w:rsidRDefault="009E12B2" w:rsidP="009E12B2">
      <w:pPr>
        <w:ind w:left="922"/>
        <w:jc w:val="left"/>
        <w:rPr>
          <w:bCs/>
          <w:sz w:val="26"/>
          <w:szCs w:val="26"/>
        </w:rPr>
      </w:pPr>
      <w:r w:rsidRPr="009E12B2">
        <w:rPr>
          <w:bCs/>
          <w:sz w:val="26"/>
          <w:szCs w:val="26"/>
        </w:rPr>
        <w:t>3. Chiều dày lên chọn băng trong khoảng từ 0,05 đến 0,1mm</w:t>
      </w:r>
    </w:p>
    <w:p w14:paraId="4BFD4E47" w14:textId="77777777" w:rsidR="009E12B2" w:rsidRPr="009E12B2" w:rsidRDefault="009E12B2" w:rsidP="009E12B2">
      <w:pPr>
        <w:ind w:left="922"/>
        <w:jc w:val="left"/>
        <w:rPr>
          <w:color w:val="000000"/>
          <w:sz w:val="26"/>
          <w:szCs w:val="26"/>
        </w:rPr>
      </w:pPr>
      <w:r w:rsidRPr="009E12B2">
        <w:rPr>
          <w:bCs/>
          <w:sz w:val="26"/>
          <w:szCs w:val="26"/>
        </w:rPr>
        <w:t xml:space="preserve">Sai lệch chiều dày </w:t>
      </w:r>
      <w:r w:rsidRPr="009E12B2">
        <w:rPr>
          <w:color w:val="000000"/>
          <w:sz w:val="26"/>
          <w:szCs w:val="26"/>
        </w:rPr>
        <w:t xml:space="preserve">± 15% hoặc 0,01 mm (chọn giá trị lớn hơn) </w:t>
      </w:r>
    </w:p>
    <w:p w14:paraId="4FB0D5CE" w14:textId="77777777" w:rsidR="009E12B2" w:rsidRPr="009E12B2" w:rsidRDefault="009E12B2" w:rsidP="009E12B2">
      <w:pPr>
        <w:ind w:left="922"/>
        <w:jc w:val="left"/>
        <w:rPr>
          <w:bCs/>
          <w:sz w:val="26"/>
          <w:szCs w:val="26"/>
        </w:rPr>
      </w:pPr>
      <w:r w:rsidRPr="009E12B2">
        <w:rPr>
          <w:bCs/>
          <w:sz w:val="26"/>
          <w:szCs w:val="26"/>
        </w:rPr>
        <w:t xml:space="preserve">4.Đặc tính kỹ thuật </w:t>
      </w:r>
    </w:p>
    <w:tbl>
      <w:tblPr>
        <w:tblW w:w="8917" w:type="dxa"/>
        <w:shd w:val="clear" w:color="auto" w:fill="FFFFFF"/>
        <w:tblCellMar>
          <w:left w:w="0" w:type="dxa"/>
          <w:right w:w="0" w:type="dxa"/>
        </w:tblCellMar>
        <w:tblLook w:val="04A0" w:firstRow="1" w:lastRow="0" w:firstColumn="1" w:lastColumn="0" w:noHBand="0" w:noVBand="1"/>
      </w:tblPr>
      <w:tblGrid>
        <w:gridCol w:w="4308"/>
        <w:gridCol w:w="1647"/>
        <w:gridCol w:w="2962"/>
      </w:tblGrid>
      <w:tr w:rsidR="009E12B2" w:rsidRPr="009E12B2" w14:paraId="0A4FA9AA" w14:textId="77777777" w:rsidTr="000D6BE3">
        <w:tc>
          <w:tcPr>
            <w:tcW w:w="43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071BC6" w14:textId="77777777" w:rsidR="009E12B2" w:rsidRPr="009E12B2" w:rsidRDefault="009E12B2" w:rsidP="009E12B2">
            <w:pPr>
              <w:spacing w:before="120" w:after="300"/>
              <w:jc w:val="center"/>
              <w:rPr>
                <w:b/>
                <w:sz w:val="26"/>
                <w:szCs w:val="26"/>
              </w:rPr>
            </w:pPr>
            <w:r w:rsidRPr="009E12B2">
              <w:rPr>
                <w:b/>
                <w:sz w:val="26"/>
                <w:szCs w:val="26"/>
              </w:rPr>
              <w:t>Thông số</w:t>
            </w:r>
          </w:p>
        </w:tc>
        <w:tc>
          <w:tcPr>
            <w:tcW w:w="16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1C14FE7" w14:textId="77777777" w:rsidR="009E12B2" w:rsidRPr="009E12B2" w:rsidRDefault="009E12B2" w:rsidP="009E12B2">
            <w:pPr>
              <w:spacing w:before="120" w:after="300"/>
              <w:jc w:val="center"/>
              <w:rPr>
                <w:b/>
                <w:sz w:val="26"/>
                <w:szCs w:val="26"/>
              </w:rPr>
            </w:pPr>
            <w:r w:rsidRPr="009E12B2">
              <w:rPr>
                <w:b/>
                <w:sz w:val="26"/>
                <w:szCs w:val="26"/>
              </w:rPr>
              <w:t>Yêu cầu</w:t>
            </w:r>
          </w:p>
        </w:tc>
        <w:tc>
          <w:tcPr>
            <w:tcW w:w="29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02303A4" w14:textId="77777777" w:rsidR="009E12B2" w:rsidRPr="009E12B2" w:rsidRDefault="009E12B2" w:rsidP="009E12B2">
            <w:pPr>
              <w:spacing w:before="120" w:after="300"/>
              <w:jc w:val="center"/>
              <w:rPr>
                <w:b/>
                <w:sz w:val="26"/>
                <w:szCs w:val="26"/>
                <w:lang w:val="vi-VN"/>
              </w:rPr>
            </w:pPr>
            <w:r w:rsidRPr="009E12B2">
              <w:rPr>
                <w:b/>
                <w:sz w:val="26"/>
                <w:szCs w:val="26"/>
              </w:rPr>
              <w:t>Thử theo TCVN 5631-91 điều</w:t>
            </w:r>
          </w:p>
        </w:tc>
      </w:tr>
      <w:tr w:rsidR="009E12B2" w:rsidRPr="009E12B2" w14:paraId="2A7913E6"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2C8559" w14:textId="77777777" w:rsidR="009E12B2" w:rsidRPr="009E12B2" w:rsidRDefault="009E12B2" w:rsidP="009E12B2">
            <w:pPr>
              <w:spacing w:before="120" w:after="300"/>
              <w:jc w:val="left"/>
              <w:rPr>
                <w:bCs/>
                <w:sz w:val="26"/>
                <w:szCs w:val="26"/>
              </w:rPr>
            </w:pPr>
            <w:r w:rsidRPr="009E12B2">
              <w:rPr>
                <w:bCs/>
                <w:sz w:val="26"/>
                <w:szCs w:val="26"/>
              </w:rPr>
              <w:t>1. Độ bền kéo đứt, N/1mm chiều rộng, không nhỏ hơn</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046FB7" w14:textId="77777777" w:rsidR="009E12B2" w:rsidRPr="009E12B2" w:rsidRDefault="009E12B2" w:rsidP="009E12B2">
            <w:pPr>
              <w:spacing w:before="120" w:after="300"/>
              <w:jc w:val="center"/>
              <w:rPr>
                <w:bCs/>
                <w:sz w:val="26"/>
                <w:szCs w:val="26"/>
              </w:rPr>
            </w:pPr>
            <w:r w:rsidRPr="009E12B2">
              <w:rPr>
                <w:bCs/>
                <w:sz w:val="26"/>
                <w:szCs w:val="26"/>
              </w:rPr>
              <w:t>450 </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3E84CA" w14:textId="77777777" w:rsidR="009E12B2" w:rsidRPr="009E12B2" w:rsidRDefault="009E12B2" w:rsidP="009E12B2">
            <w:pPr>
              <w:spacing w:before="120" w:after="300"/>
              <w:jc w:val="center"/>
              <w:rPr>
                <w:bCs/>
                <w:sz w:val="26"/>
                <w:szCs w:val="26"/>
              </w:rPr>
            </w:pPr>
            <w:r w:rsidRPr="009E12B2">
              <w:rPr>
                <w:bCs/>
                <w:sz w:val="26"/>
                <w:szCs w:val="26"/>
              </w:rPr>
              <w:t>2.3</w:t>
            </w:r>
          </w:p>
        </w:tc>
      </w:tr>
      <w:tr w:rsidR="009E12B2" w:rsidRPr="009E12B2" w14:paraId="1B30988F"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FD2238" w14:textId="77777777" w:rsidR="009E12B2" w:rsidRPr="009E12B2" w:rsidRDefault="009E12B2" w:rsidP="009E12B2">
            <w:pPr>
              <w:spacing w:before="120" w:after="300"/>
              <w:jc w:val="left"/>
              <w:rPr>
                <w:bCs/>
                <w:sz w:val="26"/>
                <w:szCs w:val="26"/>
              </w:rPr>
            </w:pPr>
            <w:r w:rsidRPr="009E12B2">
              <w:rPr>
                <w:bCs/>
                <w:sz w:val="26"/>
                <w:szCs w:val="26"/>
              </w:rPr>
              <w:t>2. Độ dãn tương đối khi kéo dứt ,%, không nhỉ hơn</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1672A4" w14:textId="77777777" w:rsidR="009E12B2" w:rsidRPr="009E12B2" w:rsidRDefault="009E12B2" w:rsidP="009E12B2">
            <w:pPr>
              <w:spacing w:before="120" w:after="300"/>
              <w:jc w:val="center"/>
              <w:rPr>
                <w:bCs/>
                <w:sz w:val="26"/>
                <w:szCs w:val="26"/>
              </w:rPr>
            </w:pPr>
            <w:r w:rsidRPr="009E12B2">
              <w:rPr>
                <w:bCs/>
                <w:sz w:val="26"/>
                <w:szCs w:val="26"/>
              </w:rPr>
              <w:t>80</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38F58A" w14:textId="77777777" w:rsidR="009E12B2" w:rsidRPr="009E12B2" w:rsidRDefault="009E12B2" w:rsidP="009E12B2">
            <w:pPr>
              <w:spacing w:before="120" w:after="300"/>
              <w:jc w:val="center"/>
              <w:rPr>
                <w:bCs/>
                <w:sz w:val="26"/>
                <w:szCs w:val="26"/>
              </w:rPr>
            </w:pPr>
            <w:r w:rsidRPr="009E12B2">
              <w:rPr>
                <w:bCs/>
                <w:sz w:val="26"/>
                <w:szCs w:val="26"/>
              </w:rPr>
              <w:t>2.3 </w:t>
            </w:r>
          </w:p>
        </w:tc>
      </w:tr>
      <w:tr w:rsidR="009E12B2" w:rsidRPr="009E12B2" w14:paraId="305F4DBC"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596F3B" w14:textId="77777777" w:rsidR="009E12B2" w:rsidRPr="009E12B2" w:rsidRDefault="009E12B2" w:rsidP="009E12B2">
            <w:pPr>
              <w:spacing w:before="120" w:after="300"/>
              <w:jc w:val="left"/>
              <w:rPr>
                <w:bCs/>
                <w:sz w:val="26"/>
                <w:szCs w:val="26"/>
              </w:rPr>
            </w:pPr>
            <w:r w:rsidRPr="009E12B2">
              <w:rPr>
                <w:bCs/>
                <w:sz w:val="26"/>
                <w:szCs w:val="26"/>
              </w:rPr>
              <w:t>3. Độ bám dính, N/10mm chiều rộng, không nhỏ hơn</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0CF6A3" w14:textId="77777777" w:rsidR="009E12B2" w:rsidRPr="009E12B2" w:rsidRDefault="009E12B2" w:rsidP="009E12B2">
            <w:pPr>
              <w:spacing w:before="120" w:after="300"/>
              <w:jc w:val="center"/>
              <w:rPr>
                <w:bCs/>
                <w:sz w:val="26"/>
                <w:szCs w:val="26"/>
              </w:rPr>
            </w:pPr>
            <w:r w:rsidRPr="009E12B2">
              <w:rPr>
                <w:bCs/>
                <w:sz w:val="26"/>
                <w:szCs w:val="26"/>
              </w:rPr>
              <w:t>3,5</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5E9AA4" w14:textId="77777777" w:rsidR="009E12B2" w:rsidRPr="009E12B2" w:rsidRDefault="009E12B2" w:rsidP="009E12B2">
            <w:pPr>
              <w:spacing w:before="120" w:after="300"/>
              <w:jc w:val="center"/>
              <w:rPr>
                <w:bCs/>
                <w:sz w:val="26"/>
                <w:szCs w:val="26"/>
              </w:rPr>
            </w:pPr>
            <w:r w:rsidRPr="009E12B2">
              <w:rPr>
                <w:bCs/>
                <w:sz w:val="26"/>
                <w:szCs w:val="26"/>
              </w:rPr>
              <w:t>2.4</w:t>
            </w:r>
          </w:p>
        </w:tc>
      </w:tr>
      <w:tr w:rsidR="009E12B2" w:rsidRPr="009E12B2" w14:paraId="0C2EB6F9"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35FC10" w14:textId="77777777" w:rsidR="009E12B2" w:rsidRPr="009E12B2" w:rsidRDefault="009E12B2" w:rsidP="009E12B2">
            <w:pPr>
              <w:spacing w:before="120" w:after="300"/>
              <w:jc w:val="left"/>
              <w:rPr>
                <w:bCs/>
                <w:sz w:val="26"/>
                <w:szCs w:val="26"/>
              </w:rPr>
            </w:pPr>
            <w:r w:rsidRPr="009E12B2">
              <w:rPr>
                <w:bCs/>
                <w:sz w:val="26"/>
                <w:szCs w:val="26"/>
              </w:rPr>
              <w:t>4. Độ bền điện, kV/mm, không nhỏ hơn:</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13D8B0" w14:textId="77777777" w:rsidR="009E12B2" w:rsidRPr="009E12B2" w:rsidRDefault="009E12B2" w:rsidP="009E12B2">
            <w:pPr>
              <w:spacing w:before="120" w:after="300"/>
              <w:jc w:val="center"/>
              <w:rPr>
                <w:bCs/>
                <w:sz w:val="26"/>
                <w:szCs w:val="26"/>
              </w:rPr>
            </w:pPr>
            <w:r w:rsidRPr="009E12B2">
              <w:rPr>
                <w:bCs/>
                <w:sz w:val="26"/>
                <w:szCs w:val="26"/>
              </w:rPr>
              <w:t> </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6CC0D6" w14:textId="77777777" w:rsidR="009E12B2" w:rsidRPr="009E12B2" w:rsidRDefault="009E12B2" w:rsidP="009E12B2">
            <w:pPr>
              <w:spacing w:before="120" w:after="300"/>
              <w:jc w:val="center"/>
              <w:rPr>
                <w:bCs/>
                <w:sz w:val="26"/>
                <w:szCs w:val="26"/>
              </w:rPr>
            </w:pPr>
            <w:r w:rsidRPr="009E12B2">
              <w:rPr>
                <w:bCs/>
                <w:sz w:val="26"/>
                <w:szCs w:val="26"/>
              </w:rPr>
              <w:t> </w:t>
            </w:r>
          </w:p>
        </w:tc>
      </w:tr>
      <w:tr w:rsidR="009E12B2" w:rsidRPr="009E12B2" w14:paraId="7E1A164C"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2E3124" w14:textId="77777777" w:rsidR="009E12B2" w:rsidRPr="009E12B2" w:rsidRDefault="009E12B2" w:rsidP="009E12B2">
            <w:pPr>
              <w:spacing w:before="120" w:after="300"/>
              <w:jc w:val="left"/>
              <w:rPr>
                <w:bCs/>
                <w:sz w:val="26"/>
                <w:szCs w:val="26"/>
              </w:rPr>
            </w:pPr>
            <w:r w:rsidRPr="009E12B2">
              <w:rPr>
                <w:bCs/>
                <w:sz w:val="26"/>
                <w:szCs w:val="26"/>
              </w:rPr>
              <w:t>- ở nhiệt độ 23 ± 20C và độ ẩm tương đối 50 ± 5%</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20253E" w14:textId="77777777" w:rsidR="009E12B2" w:rsidRPr="009E12B2" w:rsidRDefault="009E12B2" w:rsidP="009E12B2">
            <w:pPr>
              <w:spacing w:before="120" w:after="300"/>
              <w:jc w:val="center"/>
              <w:rPr>
                <w:bCs/>
                <w:sz w:val="26"/>
                <w:szCs w:val="26"/>
              </w:rPr>
            </w:pPr>
            <w:r w:rsidRPr="009E12B2">
              <w:rPr>
                <w:bCs/>
                <w:sz w:val="26"/>
                <w:szCs w:val="26"/>
              </w:rPr>
              <w:t>100</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419C67" w14:textId="77777777" w:rsidR="009E12B2" w:rsidRPr="009E12B2" w:rsidRDefault="009E12B2" w:rsidP="009E12B2">
            <w:pPr>
              <w:spacing w:before="120" w:after="300"/>
              <w:jc w:val="center"/>
              <w:rPr>
                <w:bCs/>
                <w:sz w:val="26"/>
                <w:szCs w:val="26"/>
              </w:rPr>
            </w:pPr>
            <w:r w:rsidRPr="009E12B2">
              <w:rPr>
                <w:bCs/>
                <w:sz w:val="26"/>
                <w:szCs w:val="26"/>
              </w:rPr>
              <w:t>2.5</w:t>
            </w:r>
          </w:p>
        </w:tc>
      </w:tr>
      <w:tr w:rsidR="009E12B2" w:rsidRPr="009E12B2" w14:paraId="57CC8332" w14:textId="77777777" w:rsidTr="000D6BE3">
        <w:tc>
          <w:tcPr>
            <w:tcW w:w="43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65D9E" w14:textId="77777777" w:rsidR="009E12B2" w:rsidRPr="009E12B2" w:rsidRDefault="009E12B2" w:rsidP="009E12B2">
            <w:pPr>
              <w:spacing w:before="120" w:after="300"/>
              <w:jc w:val="left"/>
              <w:rPr>
                <w:bCs/>
                <w:sz w:val="26"/>
                <w:szCs w:val="26"/>
              </w:rPr>
            </w:pPr>
            <w:r w:rsidRPr="009E12B2">
              <w:rPr>
                <w:bCs/>
                <w:sz w:val="26"/>
                <w:szCs w:val="26"/>
              </w:rPr>
              <w:t>- Sau 24h duy trì ở nhiệt độ 23 ± 20C và độ ẩm tương đối 93 ± 2%</w:t>
            </w:r>
          </w:p>
        </w:tc>
        <w:tc>
          <w:tcPr>
            <w:tcW w:w="16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D2418D" w14:textId="77777777" w:rsidR="009E12B2" w:rsidRPr="009E12B2" w:rsidRDefault="009E12B2" w:rsidP="009E12B2">
            <w:pPr>
              <w:spacing w:before="120" w:after="300"/>
              <w:jc w:val="center"/>
              <w:rPr>
                <w:bCs/>
                <w:sz w:val="26"/>
                <w:szCs w:val="26"/>
              </w:rPr>
            </w:pPr>
            <w:r w:rsidRPr="009E12B2">
              <w:rPr>
                <w:bCs/>
                <w:sz w:val="26"/>
                <w:szCs w:val="26"/>
              </w:rPr>
              <w:t>100</w:t>
            </w:r>
          </w:p>
        </w:tc>
        <w:tc>
          <w:tcPr>
            <w:tcW w:w="2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99F2F" w14:textId="77777777" w:rsidR="009E12B2" w:rsidRPr="009E12B2" w:rsidRDefault="009E12B2" w:rsidP="009E12B2">
            <w:pPr>
              <w:spacing w:before="120" w:after="300"/>
              <w:jc w:val="center"/>
              <w:rPr>
                <w:bCs/>
                <w:sz w:val="26"/>
                <w:szCs w:val="26"/>
              </w:rPr>
            </w:pPr>
            <w:r w:rsidRPr="009E12B2">
              <w:rPr>
                <w:bCs/>
                <w:sz w:val="26"/>
                <w:szCs w:val="26"/>
              </w:rPr>
              <w:t>2.5</w:t>
            </w:r>
          </w:p>
        </w:tc>
      </w:tr>
      <w:bookmarkEnd w:id="5"/>
      <w:bookmarkEnd w:id="6"/>
      <w:bookmarkEnd w:id="7"/>
      <w:bookmarkEnd w:id="8"/>
      <w:bookmarkEnd w:id="9"/>
      <w:bookmarkEnd w:id="10"/>
      <w:bookmarkEnd w:id="11"/>
    </w:tbl>
    <w:p w14:paraId="450B242F" w14:textId="77777777" w:rsidR="00CC1E34" w:rsidRPr="00A06F5F" w:rsidRDefault="00CC1E34" w:rsidP="00CC1E34">
      <w:pPr>
        <w:rPr>
          <w:b/>
          <w:szCs w:val="24"/>
        </w:rPr>
      </w:pPr>
    </w:p>
    <w:p w14:paraId="5F471F43" w14:textId="37CE4584" w:rsidR="00C42A9C" w:rsidRPr="009E12B2" w:rsidRDefault="00C42A9C" w:rsidP="00C42A9C">
      <w:pPr>
        <w:spacing w:before="40" w:after="40" w:line="288" w:lineRule="auto"/>
        <w:outlineLvl w:val="2"/>
        <w:rPr>
          <w:bCs/>
          <w:i/>
          <w:color w:val="FF0000"/>
          <w:sz w:val="26"/>
          <w:szCs w:val="26"/>
        </w:rPr>
      </w:pPr>
      <w:bookmarkStart w:id="127" w:name="_Toc225169908"/>
      <w:bookmarkEnd w:id="2"/>
      <w:r>
        <w:rPr>
          <w:b/>
          <w:iCs/>
          <w:sz w:val="26"/>
          <w:szCs w:val="26"/>
          <w:lang w:val="pt-BR"/>
        </w:rPr>
        <w:t>3.2.3.46</w:t>
      </w:r>
      <w:r w:rsidRPr="009E12B2">
        <w:rPr>
          <w:b/>
          <w:iCs/>
          <w:sz w:val="26"/>
          <w:szCs w:val="26"/>
          <w:lang w:val="vi-VN"/>
        </w:rPr>
        <w:t>. Đặc tính kỹ thuật của vật liệu xây dựng</w:t>
      </w:r>
      <w:bookmarkEnd w:id="127"/>
      <w:r w:rsidRPr="009E12B2">
        <w:rPr>
          <w:b/>
          <w:iCs/>
          <w:sz w:val="26"/>
          <w:szCs w:val="26"/>
          <w:lang w:val="vi-VN"/>
        </w:rPr>
        <w:t xml:space="preserve"> </w:t>
      </w:r>
    </w:p>
    <w:p w14:paraId="46873291" w14:textId="77777777" w:rsidR="00C42A9C" w:rsidRPr="009E12B2" w:rsidRDefault="00C42A9C" w:rsidP="00C42A9C">
      <w:pPr>
        <w:widowControl w:val="0"/>
        <w:spacing w:before="60" w:after="60" w:line="276" w:lineRule="auto"/>
        <w:jc w:val="left"/>
        <w:rPr>
          <w:bCs/>
          <w:iCs/>
          <w:sz w:val="26"/>
          <w:szCs w:val="26"/>
        </w:rPr>
      </w:pPr>
      <w:r w:rsidRPr="009E12B2">
        <w:rPr>
          <w:bCs/>
          <w:iCs/>
          <w:sz w:val="26"/>
          <w:szCs w:val="26"/>
        </w:rPr>
        <w:t>Các tiêu chuẩn và yêu cầu áp dụng chung đối với vật liệu xây dựng: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6176"/>
        <w:gridCol w:w="2318"/>
      </w:tblGrid>
      <w:tr w:rsidR="00C42A9C" w:rsidRPr="009E12B2" w14:paraId="51AEAD57" w14:textId="77777777" w:rsidTr="000D6BE3">
        <w:tc>
          <w:tcPr>
            <w:tcW w:w="313" w:type="pct"/>
          </w:tcPr>
          <w:p w14:paraId="4BABCDBA" w14:textId="77777777" w:rsidR="00C42A9C" w:rsidRPr="009E12B2" w:rsidRDefault="00C42A9C" w:rsidP="000D6BE3">
            <w:pPr>
              <w:widowControl w:val="0"/>
              <w:spacing w:line="276" w:lineRule="auto"/>
              <w:jc w:val="left"/>
              <w:rPr>
                <w:sz w:val="26"/>
                <w:szCs w:val="26"/>
              </w:rPr>
            </w:pPr>
            <w:r w:rsidRPr="009E12B2">
              <w:rPr>
                <w:sz w:val="26"/>
                <w:szCs w:val="26"/>
              </w:rPr>
              <w:t>1</w:t>
            </w:r>
          </w:p>
        </w:tc>
        <w:tc>
          <w:tcPr>
            <w:tcW w:w="3408" w:type="pct"/>
          </w:tcPr>
          <w:p w14:paraId="19002560" w14:textId="77777777" w:rsidR="00C42A9C" w:rsidRPr="009E12B2" w:rsidRDefault="00C42A9C" w:rsidP="000D6BE3">
            <w:pPr>
              <w:widowControl w:val="0"/>
              <w:spacing w:line="276" w:lineRule="auto"/>
              <w:jc w:val="left"/>
              <w:rPr>
                <w:sz w:val="26"/>
                <w:szCs w:val="26"/>
              </w:rPr>
            </w:pPr>
            <w:r w:rsidRPr="009E12B2">
              <w:rPr>
                <w:sz w:val="26"/>
                <w:szCs w:val="26"/>
              </w:rPr>
              <w:t>Thép cốt bê tông cán nóng</w:t>
            </w:r>
          </w:p>
        </w:tc>
        <w:tc>
          <w:tcPr>
            <w:tcW w:w="1279" w:type="pct"/>
          </w:tcPr>
          <w:p w14:paraId="35A68E52" w14:textId="77777777" w:rsidR="00C42A9C" w:rsidRPr="009E12B2" w:rsidRDefault="00C42A9C" w:rsidP="000D6BE3">
            <w:pPr>
              <w:widowControl w:val="0"/>
              <w:spacing w:line="276" w:lineRule="auto"/>
              <w:jc w:val="left"/>
              <w:rPr>
                <w:sz w:val="26"/>
                <w:szCs w:val="26"/>
              </w:rPr>
            </w:pPr>
            <w:r w:rsidRPr="009E12B2">
              <w:rPr>
                <w:sz w:val="26"/>
                <w:szCs w:val="26"/>
              </w:rPr>
              <w:t>TCVN 1651-1985</w:t>
            </w:r>
          </w:p>
        </w:tc>
      </w:tr>
      <w:tr w:rsidR="00C42A9C" w:rsidRPr="009E12B2" w14:paraId="7A3FA99F" w14:textId="77777777" w:rsidTr="000D6BE3">
        <w:tc>
          <w:tcPr>
            <w:tcW w:w="313" w:type="pct"/>
          </w:tcPr>
          <w:p w14:paraId="353CBC5F" w14:textId="77777777" w:rsidR="00C42A9C" w:rsidRPr="009E12B2" w:rsidRDefault="00C42A9C" w:rsidP="000D6BE3">
            <w:pPr>
              <w:widowControl w:val="0"/>
              <w:spacing w:line="276" w:lineRule="auto"/>
              <w:jc w:val="left"/>
              <w:rPr>
                <w:sz w:val="26"/>
                <w:szCs w:val="26"/>
              </w:rPr>
            </w:pPr>
            <w:r w:rsidRPr="009E12B2">
              <w:rPr>
                <w:sz w:val="26"/>
                <w:szCs w:val="26"/>
              </w:rPr>
              <w:t>2</w:t>
            </w:r>
          </w:p>
        </w:tc>
        <w:tc>
          <w:tcPr>
            <w:tcW w:w="3408" w:type="pct"/>
          </w:tcPr>
          <w:p w14:paraId="76135336" w14:textId="77777777" w:rsidR="00C42A9C" w:rsidRPr="009E12B2" w:rsidRDefault="00C42A9C" w:rsidP="000D6BE3">
            <w:pPr>
              <w:widowControl w:val="0"/>
              <w:spacing w:line="276" w:lineRule="auto"/>
              <w:jc w:val="left"/>
              <w:rPr>
                <w:sz w:val="26"/>
                <w:szCs w:val="26"/>
              </w:rPr>
            </w:pPr>
            <w:r w:rsidRPr="009E12B2">
              <w:rPr>
                <w:sz w:val="26"/>
                <w:szCs w:val="26"/>
              </w:rPr>
              <w:t>Thép cacbon cán nóng dùng trong xây dựng</w:t>
            </w:r>
          </w:p>
        </w:tc>
        <w:tc>
          <w:tcPr>
            <w:tcW w:w="1279" w:type="pct"/>
          </w:tcPr>
          <w:p w14:paraId="5E6C427D" w14:textId="77777777" w:rsidR="00C42A9C" w:rsidRPr="009E12B2" w:rsidRDefault="00C42A9C" w:rsidP="000D6BE3">
            <w:pPr>
              <w:widowControl w:val="0"/>
              <w:spacing w:line="276" w:lineRule="auto"/>
              <w:jc w:val="left"/>
              <w:rPr>
                <w:sz w:val="26"/>
                <w:szCs w:val="26"/>
              </w:rPr>
            </w:pPr>
            <w:r w:rsidRPr="009E12B2">
              <w:rPr>
                <w:sz w:val="26"/>
                <w:szCs w:val="26"/>
              </w:rPr>
              <w:t>TCVN 5709-1993</w:t>
            </w:r>
          </w:p>
        </w:tc>
      </w:tr>
      <w:tr w:rsidR="00C42A9C" w:rsidRPr="009E12B2" w14:paraId="0292D77E" w14:textId="77777777" w:rsidTr="000D6BE3">
        <w:tc>
          <w:tcPr>
            <w:tcW w:w="313" w:type="pct"/>
          </w:tcPr>
          <w:p w14:paraId="775B2E65" w14:textId="77777777" w:rsidR="00C42A9C" w:rsidRPr="009E12B2" w:rsidRDefault="00C42A9C" w:rsidP="000D6BE3">
            <w:pPr>
              <w:widowControl w:val="0"/>
              <w:spacing w:line="276" w:lineRule="auto"/>
              <w:jc w:val="left"/>
              <w:rPr>
                <w:sz w:val="26"/>
                <w:szCs w:val="26"/>
              </w:rPr>
            </w:pPr>
            <w:r w:rsidRPr="009E12B2">
              <w:rPr>
                <w:sz w:val="26"/>
                <w:szCs w:val="26"/>
              </w:rPr>
              <w:t>3</w:t>
            </w:r>
          </w:p>
        </w:tc>
        <w:tc>
          <w:tcPr>
            <w:tcW w:w="3408" w:type="pct"/>
          </w:tcPr>
          <w:p w14:paraId="000FDFCB" w14:textId="77777777" w:rsidR="00C42A9C" w:rsidRPr="009E12B2" w:rsidRDefault="00C42A9C" w:rsidP="000D6BE3">
            <w:pPr>
              <w:widowControl w:val="0"/>
              <w:spacing w:line="276" w:lineRule="auto"/>
              <w:jc w:val="left"/>
              <w:rPr>
                <w:sz w:val="26"/>
                <w:szCs w:val="26"/>
              </w:rPr>
            </w:pPr>
            <w:r w:rsidRPr="009E12B2">
              <w:rPr>
                <w:sz w:val="26"/>
                <w:szCs w:val="26"/>
              </w:rPr>
              <w:t>Xi măng poóclăng</w:t>
            </w:r>
          </w:p>
        </w:tc>
        <w:tc>
          <w:tcPr>
            <w:tcW w:w="1279" w:type="pct"/>
          </w:tcPr>
          <w:p w14:paraId="7C090F09" w14:textId="77777777" w:rsidR="00C42A9C" w:rsidRPr="009E12B2" w:rsidRDefault="00C42A9C" w:rsidP="000D6BE3">
            <w:pPr>
              <w:widowControl w:val="0"/>
              <w:spacing w:line="276" w:lineRule="auto"/>
              <w:jc w:val="left"/>
              <w:rPr>
                <w:sz w:val="26"/>
                <w:szCs w:val="26"/>
              </w:rPr>
            </w:pPr>
            <w:r w:rsidRPr="009E12B2">
              <w:rPr>
                <w:sz w:val="26"/>
                <w:szCs w:val="26"/>
              </w:rPr>
              <w:t>TCVN 2682-1992</w:t>
            </w:r>
          </w:p>
        </w:tc>
      </w:tr>
      <w:tr w:rsidR="00C42A9C" w:rsidRPr="009E12B2" w14:paraId="1EB9B57C" w14:textId="77777777" w:rsidTr="000D6BE3">
        <w:tc>
          <w:tcPr>
            <w:tcW w:w="313" w:type="pct"/>
          </w:tcPr>
          <w:p w14:paraId="5661AA67" w14:textId="77777777" w:rsidR="00C42A9C" w:rsidRPr="009E12B2" w:rsidRDefault="00C42A9C" w:rsidP="000D6BE3">
            <w:pPr>
              <w:widowControl w:val="0"/>
              <w:spacing w:line="276" w:lineRule="auto"/>
              <w:jc w:val="left"/>
              <w:rPr>
                <w:sz w:val="26"/>
                <w:szCs w:val="26"/>
              </w:rPr>
            </w:pPr>
            <w:r w:rsidRPr="009E12B2">
              <w:rPr>
                <w:sz w:val="26"/>
                <w:szCs w:val="26"/>
              </w:rPr>
              <w:t>4</w:t>
            </w:r>
          </w:p>
        </w:tc>
        <w:tc>
          <w:tcPr>
            <w:tcW w:w="3408" w:type="pct"/>
          </w:tcPr>
          <w:p w14:paraId="7BD32302" w14:textId="77777777" w:rsidR="00C42A9C" w:rsidRPr="009E12B2" w:rsidRDefault="00C42A9C" w:rsidP="000D6BE3">
            <w:pPr>
              <w:widowControl w:val="0"/>
              <w:spacing w:line="276" w:lineRule="auto"/>
              <w:jc w:val="left"/>
              <w:rPr>
                <w:sz w:val="26"/>
                <w:szCs w:val="26"/>
              </w:rPr>
            </w:pPr>
            <w:r w:rsidRPr="009E12B2">
              <w:rPr>
                <w:sz w:val="26"/>
                <w:szCs w:val="26"/>
              </w:rPr>
              <w:t>Cát xây dựng - yêu cầu kỹ thuật</w:t>
            </w:r>
          </w:p>
        </w:tc>
        <w:tc>
          <w:tcPr>
            <w:tcW w:w="1279" w:type="pct"/>
          </w:tcPr>
          <w:p w14:paraId="6DF302A7" w14:textId="77777777" w:rsidR="00C42A9C" w:rsidRPr="009E12B2" w:rsidRDefault="00C42A9C" w:rsidP="000D6BE3">
            <w:pPr>
              <w:widowControl w:val="0"/>
              <w:spacing w:line="276" w:lineRule="auto"/>
              <w:jc w:val="left"/>
              <w:rPr>
                <w:sz w:val="26"/>
                <w:szCs w:val="26"/>
              </w:rPr>
            </w:pPr>
            <w:r w:rsidRPr="009E12B2">
              <w:rPr>
                <w:sz w:val="26"/>
                <w:szCs w:val="26"/>
              </w:rPr>
              <w:t>TCVN 1770-1986</w:t>
            </w:r>
          </w:p>
        </w:tc>
      </w:tr>
      <w:tr w:rsidR="00C42A9C" w:rsidRPr="009E12B2" w14:paraId="79C0EDDE" w14:textId="77777777" w:rsidTr="000D6BE3">
        <w:tc>
          <w:tcPr>
            <w:tcW w:w="313" w:type="pct"/>
          </w:tcPr>
          <w:p w14:paraId="5574106A" w14:textId="77777777" w:rsidR="00C42A9C" w:rsidRPr="009E12B2" w:rsidRDefault="00C42A9C" w:rsidP="000D6BE3">
            <w:pPr>
              <w:widowControl w:val="0"/>
              <w:spacing w:line="276" w:lineRule="auto"/>
              <w:jc w:val="left"/>
              <w:rPr>
                <w:sz w:val="26"/>
                <w:szCs w:val="26"/>
              </w:rPr>
            </w:pPr>
            <w:r w:rsidRPr="009E12B2">
              <w:rPr>
                <w:sz w:val="26"/>
                <w:szCs w:val="26"/>
              </w:rPr>
              <w:t>5</w:t>
            </w:r>
          </w:p>
        </w:tc>
        <w:tc>
          <w:tcPr>
            <w:tcW w:w="3408" w:type="pct"/>
          </w:tcPr>
          <w:p w14:paraId="60A69F74" w14:textId="77777777" w:rsidR="00C42A9C" w:rsidRPr="009E12B2" w:rsidRDefault="00C42A9C" w:rsidP="000D6BE3">
            <w:pPr>
              <w:widowControl w:val="0"/>
              <w:spacing w:line="276" w:lineRule="auto"/>
              <w:jc w:val="left"/>
              <w:rPr>
                <w:sz w:val="26"/>
                <w:szCs w:val="26"/>
              </w:rPr>
            </w:pPr>
            <w:r w:rsidRPr="009E12B2">
              <w:rPr>
                <w:sz w:val="26"/>
                <w:szCs w:val="26"/>
              </w:rPr>
              <w:t>Cát mịn để làm bê tông và vữa xây dựng. Hướng dẫn sử dụng</w:t>
            </w:r>
          </w:p>
        </w:tc>
        <w:tc>
          <w:tcPr>
            <w:tcW w:w="1279" w:type="pct"/>
          </w:tcPr>
          <w:p w14:paraId="73400306" w14:textId="77777777" w:rsidR="00C42A9C" w:rsidRPr="009E12B2" w:rsidRDefault="00C42A9C" w:rsidP="000D6BE3">
            <w:pPr>
              <w:widowControl w:val="0"/>
              <w:spacing w:line="276" w:lineRule="auto"/>
              <w:jc w:val="left"/>
              <w:rPr>
                <w:sz w:val="26"/>
                <w:szCs w:val="26"/>
              </w:rPr>
            </w:pPr>
            <w:r w:rsidRPr="009E12B2">
              <w:rPr>
                <w:sz w:val="26"/>
                <w:szCs w:val="26"/>
              </w:rPr>
              <w:t>TCXD 127:1985</w:t>
            </w:r>
          </w:p>
        </w:tc>
      </w:tr>
      <w:tr w:rsidR="00C42A9C" w:rsidRPr="009E12B2" w14:paraId="4C50BE16" w14:textId="77777777" w:rsidTr="000D6BE3">
        <w:tc>
          <w:tcPr>
            <w:tcW w:w="313" w:type="pct"/>
          </w:tcPr>
          <w:p w14:paraId="7972650A" w14:textId="77777777" w:rsidR="00C42A9C" w:rsidRPr="009E12B2" w:rsidRDefault="00C42A9C" w:rsidP="000D6BE3">
            <w:pPr>
              <w:widowControl w:val="0"/>
              <w:spacing w:line="276" w:lineRule="auto"/>
              <w:jc w:val="left"/>
              <w:rPr>
                <w:sz w:val="26"/>
                <w:szCs w:val="26"/>
              </w:rPr>
            </w:pPr>
            <w:r w:rsidRPr="009E12B2">
              <w:rPr>
                <w:sz w:val="26"/>
                <w:szCs w:val="26"/>
              </w:rPr>
              <w:t>6</w:t>
            </w:r>
          </w:p>
        </w:tc>
        <w:tc>
          <w:tcPr>
            <w:tcW w:w="3408" w:type="pct"/>
          </w:tcPr>
          <w:p w14:paraId="349B3987" w14:textId="77777777" w:rsidR="00C42A9C" w:rsidRPr="009E12B2" w:rsidRDefault="00C42A9C" w:rsidP="000D6BE3">
            <w:pPr>
              <w:widowControl w:val="0"/>
              <w:spacing w:line="276" w:lineRule="auto"/>
              <w:jc w:val="left"/>
              <w:rPr>
                <w:sz w:val="26"/>
                <w:szCs w:val="26"/>
              </w:rPr>
            </w:pPr>
            <w:r w:rsidRPr="009E12B2">
              <w:rPr>
                <w:sz w:val="26"/>
                <w:szCs w:val="26"/>
              </w:rPr>
              <w:t>Đá dăm, sỏi dăm, sỏi dùng trong xây dựng</w:t>
            </w:r>
          </w:p>
        </w:tc>
        <w:tc>
          <w:tcPr>
            <w:tcW w:w="1279" w:type="pct"/>
          </w:tcPr>
          <w:p w14:paraId="41FAC47D" w14:textId="77777777" w:rsidR="00C42A9C" w:rsidRPr="009E12B2" w:rsidRDefault="00C42A9C" w:rsidP="000D6BE3">
            <w:pPr>
              <w:widowControl w:val="0"/>
              <w:spacing w:line="276" w:lineRule="auto"/>
              <w:jc w:val="left"/>
              <w:rPr>
                <w:sz w:val="26"/>
                <w:szCs w:val="26"/>
              </w:rPr>
            </w:pPr>
            <w:r w:rsidRPr="009E12B2">
              <w:rPr>
                <w:sz w:val="26"/>
                <w:szCs w:val="26"/>
              </w:rPr>
              <w:t>TCVN 1771-1986</w:t>
            </w:r>
          </w:p>
        </w:tc>
      </w:tr>
      <w:tr w:rsidR="00C42A9C" w:rsidRPr="009E12B2" w14:paraId="5BA401F7" w14:textId="77777777" w:rsidTr="000D6BE3">
        <w:tc>
          <w:tcPr>
            <w:tcW w:w="313" w:type="pct"/>
          </w:tcPr>
          <w:p w14:paraId="50992131" w14:textId="77777777" w:rsidR="00C42A9C" w:rsidRPr="009E12B2" w:rsidRDefault="00C42A9C" w:rsidP="000D6BE3">
            <w:pPr>
              <w:widowControl w:val="0"/>
              <w:spacing w:line="276" w:lineRule="auto"/>
              <w:jc w:val="left"/>
              <w:rPr>
                <w:sz w:val="26"/>
                <w:szCs w:val="26"/>
              </w:rPr>
            </w:pPr>
            <w:r w:rsidRPr="009E12B2">
              <w:rPr>
                <w:sz w:val="26"/>
                <w:szCs w:val="26"/>
              </w:rPr>
              <w:t>7</w:t>
            </w:r>
          </w:p>
        </w:tc>
        <w:tc>
          <w:tcPr>
            <w:tcW w:w="3408" w:type="pct"/>
          </w:tcPr>
          <w:p w14:paraId="1D9B2E6B" w14:textId="77777777" w:rsidR="00C42A9C" w:rsidRPr="009E12B2" w:rsidRDefault="00C42A9C" w:rsidP="000D6BE3">
            <w:pPr>
              <w:widowControl w:val="0"/>
              <w:spacing w:line="276" w:lineRule="auto"/>
              <w:jc w:val="left"/>
              <w:rPr>
                <w:sz w:val="26"/>
                <w:szCs w:val="26"/>
              </w:rPr>
            </w:pPr>
            <w:r w:rsidRPr="009E12B2">
              <w:rPr>
                <w:sz w:val="26"/>
                <w:szCs w:val="26"/>
              </w:rPr>
              <w:t>Nước cho bê tông và vữa - yêu cầu kỹ thuật</w:t>
            </w:r>
          </w:p>
        </w:tc>
        <w:tc>
          <w:tcPr>
            <w:tcW w:w="1279" w:type="pct"/>
          </w:tcPr>
          <w:p w14:paraId="65507BA3" w14:textId="77777777" w:rsidR="00C42A9C" w:rsidRPr="009E12B2" w:rsidRDefault="00C42A9C" w:rsidP="000D6BE3">
            <w:pPr>
              <w:widowControl w:val="0"/>
              <w:spacing w:line="276" w:lineRule="auto"/>
              <w:jc w:val="left"/>
              <w:rPr>
                <w:sz w:val="26"/>
                <w:szCs w:val="26"/>
              </w:rPr>
            </w:pPr>
            <w:r w:rsidRPr="009E12B2">
              <w:rPr>
                <w:sz w:val="26"/>
                <w:szCs w:val="26"/>
              </w:rPr>
              <w:t>TCVN 4506-1987</w:t>
            </w:r>
          </w:p>
        </w:tc>
      </w:tr>
      <w:tr w:rsidR="00C42A9C" w:rsidRPr="009E12B2" w14:paraId="1FD595CD" w14:textId="77777777" w:rsidTr="000D6BE3">
        <w:tc>
          <w:tcPr>
            <w:tcW w:w="313" w:type="pct"/>
          </w:tcPr>
          <w:p w14:paraId="3DEC5432" w14:textId="77777777" w:rsidR="00C42A9C" w:rsidRPr="009E12B2" w:rsidRDefault="00C42A9C" w:rsidP="000D6BE3">
            <w:pPr>
              <w:widowControl w:val="0"/>
              <w:spacing w:line="276" w:lineRule="auto"/>
              <w:jc w:val="left"/>
              <w:rPr>
                <w:sz w:val="26"/>
                <w:szCs w:val="26"/>
              </w:rPr>
            </w:pPr>
            <w:r w:rsidRPr="009E12B2">
              <w:rPr>
                <w:sz w:val="26"/>
                <w:szCs w:val="26"/>
              </w:rPr>
              <w:t>8</w:t>
            </w:r>
          </w:p>
        </w:tc>
        <w:tc>
          <w:tcPr>
            <w:tcW w:w="3408" w:type="pct"/>
          </w:tcPr>
          <w:p w14:paraId="2E66D87C" w14:textId="77777777" w:rsidR="00C42A9C" w:rsidRPr="009E12B2" w:rsidRDefault="00C42A9C" w:rsidP="000D6BE3">
            <w:pPr>
              <w:widowControl w:val="0"/>
              <w:spacing w:line="276" w:lineRule="auto"/>
              <w:jc w:val="left"/>
              <w:rPr>
                <w:sz w:val="26"/>
                <w:szCs w:val="26"/>
              </w:rPr>
            </w:pPr>
            <w:r w:rsidRPr="009E12B2">
              <w:rPr>
                <w:sz w:val="26"/>
                <w:szCs w:val="26"/>
              </w:rPr>
              <w:t>Kim loại - Phương pháp thử kéo</w:t>
            </w:r>
          </w:p>
        </w:tc>
        <w:tc>
          <w:tcPr>
            <w:tcW w:w="1279" w:type="pct"/>
          </w:tcPr>
          <w:p w14:paraId="3A8BCA1D" w14:textId="77777777" w:rsidR="00C42A9C" w:rsidRPr="009E12B2" w:rsidRDefault="00C42A9C" w:rsidP="000D6BE3">
            <w:pPr>
              <w:widowControl w:val="0"/>
              <w:spacing w:line="276" w:lineRule="auto"/>
              <w:jc w:val="left"/>
              <w:rPr>
                <w:sz w:val="26"/>
                <w:szCs w:val="26"/>
              </w:rPr>
            </w:pPr>
            <w:r w:rsidRPr="009E12B2">
              <w:rPr>
                <w:sz w:val="26"/>
                <w:szCs w:val="26"/>
              </w:rPr>
              <w:t>TCVN 197-1985</w:t>
            </w:r>
          </w:p>
        </w:tc>
      </w:tr>
      <w:tr w:rsidR="00C42A9C" w:rsidRPr="009E12B2" w14:paraId="46550D15" w14:textId="77777777" w:rsidTr="000D6BE3">
        <w:tc>
          <w:tcPr>
            <w:tcW w:w="313" w:type="pct"/>
          </w:tcPr>
          <w:p w14:paraId="5FE09617" w14:textId="77777777" w:rsidR="00C42A9C" w:rsidRPr="009E12B2" w:rsidRDefault="00C42A9C" w:rsidP="000D6BE3">
            <w:pPr>
              <w:widowControl w:val="0"/>
              <w:spacing w:line="276" w:lineRule="auto"/>
              <w:jc w:val="left"/>
              <w:rPr>
                <w:sz w:val="26"/>
                <w:szCs w:val="26"/>
              </w:rPr>
            </w:pPr>
            <w:r w:rsidRPr="009E12B2">
              <w:rPr>
                <w:sz w:val="26"/>
                <w:szCs w:val="26"/>
              </w:rPr>
              <w:t>9</w:t>
            </w:r>
          </w:p>
        </w:tc>
        <w:tc>
          <w:tcPr>
            <w:tcW w:w="3408" w:type="pct"/>
          </w:tcPr>
          <w:p w14:paraId="45EAC82C" w14:textId="77777777" w:rsidR="00C42A9C" w:rsidRPr="009E12B2" w:rsidRDefault="00C42A9C" w:rsidP="000D6BE3">
            <w:pPr>
              <w:widowControl w:val="0"/>
              <w:spacing w:line="276" w:lineRule="auto"/>
              <w:jc w:val="left"/>
              <w:rPr>
                <w:sz w:val="26"/>
                <w:szCs w:val="26"/>
              </w:rPr>
            </w:pPr>
            <w:r w:rsidRPr="009E12B2">
              <w:rPr>
                <w:sz w:val="26"/>
                <w:szCs w:val="26"/>
              </w:rPr>
              <w:t>Kim loại - Phương pháp thử uốn</w:t>
            </w:r>
          </w:p>
        </w:tc>
        <w:tc>
          <w:tcPr>
            <w:tcW w:w="1279" w:type="pct"/>
          </w:tcPr>
          <w:p w14:paraId="5B0E1554" w14:textId="77777777" w:rsidR="00C42A9C" w:rsidRPr="009E12B2" w:rsidRDefault="00C42A9C" w:rsidP="000D6BE3">
            <w:pPr>
              <w:widowControl w:val="0"/>
              <w:spacing w:line="276" w:lineRule="auto"/>
              <w:jc w:val="left"/>
              <w:rPr>
                <w:sz w:val="26"/>
                <w:szCs w:val="26"/>
              </w:rPr>
            </w:pPr>
            <w:r w:rsidRPr="009E12B2">
              <w:rPr>
                <w:sz w:val="26"/>
                <w:szCs w:val="26"/>
              </w:rPr>
              <w:t>TCVN 198-1995</w:t>
            </w:r>
          </w:p>
        </w:tc>
      </w:tr>
      <w:tr w:rsidR="00C42A9C" w:rsidRPr="009E12B2" w14:paraId="2CD322F6" w14:textId="77777777" w:rsidTr="000D6BE3">
        <w:tc>
          <w:tcPr>
            <w:tcW w:w="313" w:type="pct"/>
          </w:tcPr>
          <w:p w14:paraId="47E3C91A" w14:textId="77777777" w:rsidR="00C42A9C" w:rsidRPr="009E12B2" w:rsidRDefault="00C42A9C" w:rsidP="000D6BE3">
            <w:pPr>
              <w:widowControl w:val="0"/>
              <w:spacing w:line="276" w:lineRule="auto"/>
              <w:jc w:val="left"/>
              <w:rPr>
                <w:sz w:val="26"/>
                <w:szCs w:val="26"/>
              </w:rPr>
            </w:pPr>
            <w:r w:rsidRPr="009E12B2">
              <w:rPr>
                <w:sz w:val="26"/>
                <w:szCs w:val="26"/>
              </w:rPr>
              <w:t>10</w:t>
            </w:r>
          </w:p>
        </w:tc>
        <w:tc>
          <w:tcPr>
            <w:tcW w:w="3408" w:type="pct"/>
          </w:tcPr>
          <w:p w14:paraId="08A6C88F" w14:textId="77777777" w:rsidR="00C42A9C" w:rsidRPr="009E12B2" w:rsidRDefault="00C42A9C" w:rsidP="000D6BE3">
            <w:pPr>
              <w:widowControl w:val="0"/>
              <w:spacing w:line="276" w:lineRule="auto"/>
              <w:jc w:val="left"/>
              <w:rPr>
                <w:sz w:val="26"/>
                <w:szCs w:val="26"/>
              </w:rPr>
            </w:pPr>
            <w:r w:rsidRPr="009E12B2">
              <w:rPr>
                <w:sz w:val="26"/>
                <w:szCs w:val="26"/>
              </w:rPr>
              <w:t>Xi măng - Phương pháp lấy mẫu và chuẩn bị mẫu thử</w:t>
            </w:r>
          </w:p>
        </w:tc>
        <w:tc>
          <w:tcPr>
            <w:tcW w:w="1279" w:type="pct"/>
          </w:tcPr>
          <w:p w14:paraId="0168CED3" w14:textId="77777777" w:rsidR="00C42A9C" w:rsidRPr="009E12B2" w:rsidRDefault="00C42A9C" w:rsidP="000D6BE3">
            <w:pPr>
              <w:widowControl w:val="0"/>
              <w:spacing w:line="276" w:lineRule="auto"/>
              <w:jc w:val="left"/>
              <w:rPr>
                <w:sz w:val="26"/>
                <w:szCs w:val="26"/>
              </w:rPr>
            </w:pPr>
            <w:r w:rsidRPr="009E12B2">
              <w:rPr>
                <w:sz w:val="26"/>
                <w:szCs w:val="26"/>
              </w:rPr>
              <w:t>TCVN 4787-1989</w:t>
            </w:r>
          </w:p>
        </w:tc>
      </w:tr>
      <w:tr w:rsidR="00C42A9C" w:rsidRPr="009E12B2" w14:paraId="305A5A76" w14:textId="77777777" w:rsidTr="000D6BE3">
        <w:tc>
          <w:tcPr>
            <w:tcW w:w="313" w:type="pct"/>
          </w:tcPr>
          <w:p w14:paraId="3AF0F496" w14:textId="77777777" w:rsidR="00C42A9C" w:rsidRPr="009E12B2" w:rsidRDefault="00C42A9C" w:rsidP="000D6BE3">
            <w:pPr>
              <w:widowControl w:val="0"/>
              <w:spacing w:line="276" w:lineRule="auto"/>
              <w:jc w:val="left"/>
              <w:rPr>
                <w:sz w:val="26"/>
                <w:szCs w:val="26"/>
              </w:rPr>
            </w:pPr>
            <w:r w:rsidRPr="009E12B2">
              <w:rPr>
                <w:sz w:val="26"/>
                <w:szCs w:val="26"/>
              </w:rPr>
              <w:lastRenderedPageBreak/>
              <w:t>11</w:t>
            </w:r>
          </w:p>
        </w:tc>
        <w:tc>
          <w:tcPr>
            <w:tcW w:w="3408" w:type="pct"/>
          </w:tcPr>
          <w:p w14:paraId="48E3ECD4" w14:textId="77777777" w:rsidR="00C42A9C" w:rsidRPr="009E12B2" w:rsidRDefault="00C42A9C" w:rsidP="000D6BE3">
            <w:pPr>
              <w:widowControl w:val="0"/>
              <w:spacing w:line="276" w:lineRule="auto"/>
              <w:jc w:val="left"/>
              <w:rPr>
                <w:sz w:val="26"/>
                <w:szCs w:val="26"/>
              </w:rPr>
            </w:pPr>
            <w:r w:rsidRPr="009E12B2">
              <w:rPr>
                <w:sz w:val="26"/>
                <w:szCs w:val="26"/>
              </w:rPr>
              <w:t>Cát xây dựng - Phương pháp lấy mẫu</w:t>
            </w:r>
          </w:p>
        </w:tc>
        <w:tc>
          <w:tcPr>
            <w:tcW w:w="1279" w:type="pct"/>
          </w:tcPr>
          <w:p w14:paraId="6B016A5D" w14:textId="77777777" w:rsidR="00C42A9C" w:rsidRPr="009E12B2" w:rsidRDefault="00C42A9C" w:rsidP="000D6BE3">
            <w:pPr>
              <w:widowControl w:val="0"/>
              <w:spacing w:line="276" w:lineRule="auto"/>
              <w:jc w:val="left"/>
              <w:rPr>
                <w:sz w:val="26"/>
                <w:szCs w:val="26"/>
              </w:rPr>
            </w:pPr>
            <w:r w:rsidRPr="009E12B2">
              <w:rPr>
                <w:sz w:val="26"/>
                <w:szCs w:val="26"/>
              </w:rPr>
              <w:t>TCVN 337-1986</w:t>
            </w:r>
          </w:p>
        </w:tc>
      </w:tr>
      <w:tr w:rsidR="00C42A9C" w:rsidRPr="009E12B2" w14:paraId="7CF60EF8" w14:textId="77777777" w:rsidTr="000D6BE3">
        <w:tc>
          <w:tcPr>
            <w:tcW w:w="313" w:type="pct"/>
            <w:vAlign w:val="center"/>
          </w:tcPr>
          <w:p w14:paraId="154D3145" w14:textId="77777777" w:rsidR="00C42A9C" w:rsidRPr="009E12B2" w:rsidRDefault="00C42A9C" w:rsidP="000D6BE3">
            <w:pPr>
              <w:widowControl w:val="0"/>
              <w:spacing w:line="276" w:lineRule="auto"/>
              <w:jc w:val="left"/>
              <w:rPr>
                <w:sz w:val="26"/>
                <w:szCs w:val="26"/>
              </w:rPr>
            </w:pPr>
            <w:r w:rsidRPr="009E12B2">
              <w:rPr>
                <w:sz w:val="26"/>
                <w:szCs w:val="26"/>
              </w:rPr>
              <w:t>12</w:t>
            </w:r>
          </w:p>
        </w:tc>
        <w:tc>
          <w:tcPr>
            <w:tcW w:w="3408" w:type="pct"/>
            <w:vAlign w:val="center"/>
          </w:tcPr>
          <w:p w14:paraId="4D67D3B8" w14:textId="77777777" w:rsidR="00C42A9C" w:rsidRPr="009E12B2" w:rsidRDefault="00C42A9C" w:rsidP="000D6BE3">
            <w:pPr>
              <w:widowControl w:val="0"/>
              <w:spacing w:line="276" w:lineRule="auto"/>
              <w:jc w:val="left"/>
              <w:rPr>
                <w:sz w:val="26"/>
                <w:szCs w:val="26"/>
              </w:rPr>
            </w:pPr>
            <w:r w:rsidRPr="009E12B2">
              <w:rPr>
                <w:sz w:val="26"/>
                <w:szCs w:val="26"/>
              </w:rPr>
              <w:t>Cát xây dựng - Phương pháp thử</w:t>
            </w:r>
          </w:p>
        </w:tc>
        <w:tc>
          <w:tcPr>
            <w:tcW w:w="1279" w:type="pct"/>
          </w:tcPr>
          <w:p w14:paraId="233227C4" w14:textId="77777777" w:rsidR="00C42A9C" w:rsidRPr="009E12B2" w:rsidRDefault="00C42A9C" w:rsidP="000D6BE3">
            <w:pPr>
              <w:widowControl w:val="0"/>
              <w:spacing w:line="276" w:lineRule="auto"/>
              <w:jc w:val="left"/>
              <w:rPr>
                <w:sz w:val="26"/>
                <w:szCs w:val="26"/>
              </w:rPr>
            </w:pPr>
            <w:r w:rsidRPr="009E12B2">
              <w:rPr>
                <w:sz w:val="26"/>
                <w:szCs w:val="26"/>
              </w:rPr>
              <w:t>Từ TCVN 338-1986</w:t>
            </w:r>
          </w:p>
          <w:p w14:paraId="562C4F96" w14:textId="77777777" w:rsidR="00C42A9C" w:rsidRPr="009E12B2" w:rsidRDefault="00C42A9C" w:rsidP="000D6BE3">
            <w:pPr>
              <w:widowControl w:val="0"/>
              <w:spacing w:line="276" w:lineRule="auto"/>
              <w:jc w:val="left"/>
              <w:rPr>
                <w:sz w:val="26"/>
                <w:szCs w:val="26"/>
              </w:rPr>
            </w:pPr>
            <w:r w:rsidRPr="009E12B2">
              <w:rPr>
                <w:sz w:val="26"/>
                <w:szCs w:val="26"/>
              </w:rPr>
              <w:t>đến TCVN 346-1986</w:t>
            </w:r>
          </w:p>
        </w:tc>
      </w:tr>
      <w:tr w:rsidR="00C42A9C" w:rsidRPr="009E12B2" w14:paraId="53594DBB" w14:textId="77777777" w:rsidTr="000D6BE3">
        <w:tc>
          <w:tcPr>
            <w:tcW w:w="313" w:type="pct"/>
          </w:tcPr>
          <w:p w14:paraId="06A94C5D" w14:textId="77777777" w:rsidR="00C42A9C" w:rsidRPr="009E12B2" w:rsidRDefault="00C42A9C" w:rsidP="000D6BE3">
            <w:pPr>
              <w:widowControl w:val="0"/>
              <w:spacing w:line="276" w:lineRule="auto"/>
              <w:jc w:val="left"/>
              <w:rPr>
                <w:sz w:val="26"/>
                <w:szCs w:val="26"/>
              </w:rPr>
            </w:pPr>
            <w:r w:rsidRPr="009E12B2">
              <w:rPr>
                <w:sz w:val="26"/>
                <w:szCs w:val="26"/>
              </w:rPr>
              <w:t>13</w:t>
            </w:r>
          </w:p>
        </w:tc>
        <w:tc>
          <w:tcPr>
            <w:tcW w:w="3408" w:type="pct"/>
          </w:tcPr>
          <w:p w14:paraId="27E34076" w14:textId="77777777" w:rsidR="00C42A9C" w:rsidRPr="009E12B2" w:rsidRDefault="00C42A9C" w:rsidP="000D6BE3">
            <w:pPr>
              <w:widowControl w:val="0"/>
              <w:spacing w:line="276" w:lineRule="auto"/>
              <w:jc w:val="left"/>
              <w:rPr>
                <w:sz w:val="26"/>
                <w:szCs w:val="26"/>
              </w:rPr>
            </w:pPr>
            <w:r w:rsidRPr="009E12B2">
              <w:rPr>
                <w:sz w:val="26"/>
                <w:szCs w:val="26"/>
              </w:rPr>
              <w:t>Bê tông nặng - Lấy mẫu, chế tạo và bảo dưỡng mẫu thử</w:t>
            </w:r>
          </w:p>
        </w:tc>
        <w:tc>
          <w:tcPr>
            <w:tcW w:w="1279" w:type="pct"/>
          </w:tcPr>
          <w:p w14:paraId="542CBCF1" w14:textId="77777777" w:rsidR="00C42A9C" w:rsidRPr="009E12B2" w:rsidRDefault="00C42A9C" w:rsidP="000D6BE3">
            <w:pPr>
              <w:widowControl w:val="0"/>
              <w:spacing w:line="276" w:lineRule="auto"/>
              <w:jc w:val="left"/>
              <w:rPr>
                <w:sz w:val="26"/>
                <w:szCs w:val="26"/>
              </w:rPr>
            </w:pPr>
            <w:r w:rsidRPr="009E12B2">
              <w:rPr>
                <w:sz w:val="26"/>
                <w:szCs w:val="26"/>
              </w:rPr>
              <w:t>TCVN 3105-1993</w:t>
            </w:r>
          </w:p>
        </w:tc>
      </w:tr>
    </w:tbl>
    <w:p w14:paraId="2407D328" w14:textId="77777777" w:rsidR="00C42A9C" w:rsidRPr="009E12B2" w:rsidRDefault="00C42A9C" w:rsidP="00C42A9C">
      <w:pPr>
        <w:widowControl w:val="0"/>
        <w:spacing w:before="60" w:after="60" w:line="276" w:lineRule="auto"/>
        <w:ind w:firstLine="720"/>
        <w:jc w:val="left"/>
        <w:rPr>
          <w:bCs/>
          <w:i/>
          <w:iCs/>
          <w:sz w:val="26"/>
          <w:szCs w:val="26"/>
          <w:u w:val="single"/>
          <w:lang w:val="vi-VN"/>
        </w:rPr>
      </w:pPr>
      <w:r w:rsidRPr="009E12B2">
        <w:rPr>
          <w:bCs/>
          <w:i/>
          <w:iCs/>
          <w:sz w:val="26"/>
          <w:szCs w:val="26"/>
          <w:u w:val="single"/>
          <w:lang w:val="vi-VN"/>
        </w:rPr>
        <w:t>Các yêu cầu chi tiết khác đối với vật liệu xây dựng:</w:t>
      </w:r>
    </w:p>
    <w:p w14:paraId="5B3C5F4D" w14:textId="77777777" w:rsidR="00C42A9C" w:rsidRPr="009E12B2" w:rsidRDefault="00C42A9C" w:rsidP="00C42A9C">
      <w:pPr>
        <w:widowControl w:val="0"/>
        <w:spacing w:before="60" w:after="60" w:line="276" w:lineRule="auto"/>
        <w:ind w:firstLine="720"/>
        <w:jc w:val="left"/>
        <w:rPr>
          <w:bCs/>
          <w:iCs/>
          <w:sz w:val="26"/>
          <w:szCs w:val="26"/>
          <w:u w:val="single"/>
        </w:rPr>
      </w:pPr>
      <w:r w:rsidRPr="009E12B2">
        <w:rPr>
          <w:bCs/>
          <w:iCs/>
          <w:sz w:val="26"/>
          <w:szCs w:val="26"/>
          <w:u w:val="single"/>
        </w:rPr>
        <w:t>a. Xi măng</w:t>
      </w:r>
    </w:p>
    <w:p w14:paraId="3620E889" w14:textId="77777777" w:rsidR="00C42A9C" w:rsidRPr="009E12B2" w:rsidRDefault="00C42A9C" w:rsidP="00C42A9C">
      <w:pPr>
        <w:widowControl w:val="0"/>
        <w:spacing w:line="276" w:lineRule="auto"/>
        <w:jc w:val="left"/>
        <w:rPr>
          <w:sz w:val="26"/>
          <w:szCs w:val="26"/>
        </w:rPr>
      </w:pPr>
      <w:r w:rsidRPr="009E12B2">
        <w:rPr>
          <w:sz w:val="26"/>
          <w:szCs w:val="26"/>
        </w:rPr>
        <w:t>Xi măng phải được bảo quản trong kho kín, đảm bảo không để đóng cục hay ẩm ướt trong suốt quá trình vận chuyển và lưu kho.</w:t>
      </w:r>
    </w:p>
    <w:p w14:paraId="2785A843" w14:textId="77777777" w:rsidR="00C42A9C" w:rsidRPr="009E12B2" w:rsidRDefault="00C42A9C" w:rsidP="00C42A9C">
      <w:pPr>
        <w:widowControl w:val="0"/>
        <w:spacing w:line="276" w:lineRule="auto"/>
        <w:jc w:val="left"/>
        <w:rPr>
          <w:sz w:val="26"/>
          <w:szCs w:val="26"/>
        </w:rPr>
      </w:pPr>
      <w:r w:rsidRPr="009E12B2">
        <w:rPr>
          <w:sz w:val="26"/>
          <w:szCs w:val="26"/>
        </w:rPr>
        <w:t>Khi xi măng giao dưới dạng bao thì phải còn nguyên niêm và nhãn trên bao. Số lượng xi măng phải có đủ tại công trường để đảm bảo quá trình thi công liên tục.</w:t>
      </w:r>
    </w:p>
    <w:p w14:paraId="4D94D9AC" w14:textId="77777777" w:rsidR="00C42A9C" w:rsidRPr="009E12B2" w:rsidRDefault="00C42A9C" w:rsidP="00C42A9C">
      <w:pPr>
        <w:widowControl w:val="0"/>
        <w:spacing w:before="60" w:after="60" w:line="276" w:lineRule="auto"/>
        <w:ind w:firstLine="720"/>
        <w:jc w:val="left"/>
        <w:rPr>
          <w:bCs/>
          <w:iCs/>
          <w:sz w:val="26"/>
          <w:szCs w:val="26"/>
          <w:u w:val="single"/>
        </w:rPr>
      </w:pPr>
      <w:r w:rsidRPr="009E12B2">
        <w:rPr>
          <w:bCs/>
          <w:iCs/>
          <w:sz w:val="26"/>
          <w:szCs w:val="26"/>
          <w:u w:val="single"/>
        </w:rPr>
        <w:t>b. Cát</w:t>
      </w:r>
    </w:p>
    <w:p w14:paraId="626F7253" w14:textId="77777777" w:rsidR="00C42A9C" w:rsidRPr="009E12B2" w:rsidRDefault="00C42A9C" w:rsidP="00C42A9C">
      <w:pPr>
        <w:widowControl w:val="0"/>
        <w:spacing w:line="276" w:lineRule="auto"/>
        <w:jc w:val="left"/>
        <w:rPr>
          <w:sz w:val="26"/>
          <w:szCs w:val="26"/>
        </w:rPr>
      </w:pPr>
      <w:r w:rsidRPr="009E12B2">
        <w:rPr>
          <w:sz w:val="26"/>
          <w:szCs w:val="26"/>
        </w:rPr>
        <w:t xml:space="preserve">Cát phải được lấy từ nơi có khả năng cung cấp cát có phẩm chất đều đặn và đủ khối lượng theo tiến độ trong suốt quá trình thi công công trình. </w:t>
      </w:r>
    </w:p>
    <w:p w14:paraId="6881C7FF" w14:textId="77777777" w:rsidR="00C42A9C" w:rsidRPr="009E12B2" w:rsidRDefault="00C42A9C" w:rsidP="00C42A9C">
      <w:pPr>
        <w:widowControl w:val="0"/>
        <w:spacing w:line="276" w:lineRule="auto"/>
        <w:jc w:val="left"/>
        <w:rPr>
          <w:sz w:val="26"/>
          <w:szCs w:val="26"/>
        </w:rPr>
      </w:pPr>
      <w:r w:rsidRPr="009E12B2">
        <w:rPr>
          <w:sz w:val="26"/>
          <w:szCs w:val="26"/>
        </w:rPr>
        <w:t>Cát phải bảo quản tại sân bãi không để đất, rác hoặc tạp chất khác lẫn vào.</w:t>
      </w:r>
    </w:p>
    <w:p w14:paraId="55E2666A" w14:textId="77777777" w:rsidR="00C42A9C" w:rsidRPr="009E12B2" w:rsidRDefault="00C42A9C" w:rsidP="00C42A9C">
      <w:pPr>
        <w:widowControl w:val="0"/>
        <w:spacing w:line="276" w:lineRule="auto"/>
        <w:jc w:val="left"/>
        <w:rPr>
          <w:sz w:val="26"/>
          <w:szCs w:val="26"/>
        </w:rPr>
      </w:pPr>
      <w:r w:rsidRPr="009E12B2">
        <w:rPr>
          <w:sz w:val="26"/>
          <w:szCs w:val="26"/>
        </w:rPr>
        <w:t>Cát dùng trộn bê tông xây phải đáp ứng các yêu cầu sau:</w:t>
      </w:r>
    </w:p>
    <w:tbl>
      <w:tblPr>
        <w:tblW w:w="4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8"/>
        <w:gridCol w:w="2444"/>
      </w:tblGrid>
      <w:tr w:rsidR="00C42A9C" w:rsidRPr="009E12B2" w14:paraId="5A241296" w14:textId="77777777" w:rsidTr="000D6BE3">
        <w:trPr>
          <w:jc w:val="center"/>
        </w:trPr>
        <w:tc>
          <w:tcPr>
            <w:tcW w:w="3554" w:type="pct"/>
          </w:tcPr>
          <w:p w14:paraId="697FD61C"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Mô đun độ lớn</w:t>
            </w:r>
          </w:p>
        </w:tc>
        <w:tc>
          <w:tcPr>
            <w:tcW w:w="1446" w:type="pct"/>
          </w:tcPr>
          <w:p w14:paraId="6845D5B3"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&gt; 2</w:t>
            </w:r>
          </w:p>
        </w:tc>
      </w:tr>
      <w:tr w:rsidR="00C42A9C" w:rsidRPr="009E12B2" w14:paraId="6978ADB5" w14:textId="77777777" w:rsidTr="000D6BE3">
        <w:trPr>
          <w:jc w:val="center"/>
        </w:trPr>
        <w:tc>
          <w:tcPr>
            <w:tcW w:w="3554" w:type="pct"/>
          </w:tcPr>
          <w:p w14:paraId="34E9E72C"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Khối lượng thể tích xốp (kg/m3)</w:t>
            </w:r>
          </w:p>
        </w:tc>
        <w:tc>
          <w:tcPr>
            <w:tcW w:w="1446" w:type="pct"/>
          </w:tcPr>
          <w:p w14:paraId="0C56654B"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&gt; 1300</w:t>
            </w:r>
          </w:p>
        </w:tc>
      </w:tr>
      <w:tr w:rsidR="00C42A9C" w:rsidRPr="009E12B2" w14:paraId="2B0E0CA8" w14:textId="77777777" w:rsidTr="000D6BE3">
        <w:trPr>
          <w:jc w:val="center"/>
        </w:trPr>
        <w:tc>
          <w:tcPr>
            <w:tcW w:w="3554" w:type="pct"/>
          </w:tcPr>
          <w:p w14:paraId="55ACF330"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Sét, á sét, các tạp chất ở dạng cục</w:t>
            </w:r>
          </w:p>
        </w:tc>
        <w:tc>
          <w:tcPr>
            <w:tcW w:w="1446" w:type="pct"/>
          </w:tcPr>
          <w:p w14:paraId="66FA4AA2"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Không</w:t>
            </w:r>
          </w:p>
        </w:tc>
      </w:tr>
      <w:tr w:rsidR="00C42A9C" w:rsidRPr="009E12B2" w14:paraId="5A163C06" w14:textId="77777777" w:rsidTr="000D6BE3">
        <w:trPr>
          <w:jc w:val="center"/>
        </w:trPr>
        <w:tc>
          <w:tcPr>
            <w:tcW w:w="3554" w:type="pct"/>
          </w:tcPr>
          <w:p w14:paraId="550860C5"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 xml:space="preserve">Phần trăm khối lượng lượng hạt trên 5mm </w:t>
            </w:r>
          </w:p>
        </w:tc>
        <w:tc>
          <w:tcPr>
            <w:tcW w:w="1446" w:type="pct"/>
          </w:tcPr>
          <w:p w14:paraId="3D755A4E"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&lt; 10</w:t>
            </w:r>
          </w:p>
        </w:tc>
      </w:tr>
      <w:tr w:rsidR="00C42A9C" w:rsidRPr="009E12B2" w14:paraId="261DF013" w14:textId="77777777" w:rsidTr="000D6BE3">
        <w:trPr>
          <w:jc w:val="center"/>
        </w:trPr>
        <w:tc>
          <w:tcPr>
            <w:tcW w:w="3554" w:type="pct"/>
          </w:tcPr>
          <w:p w14:paraId="22099C48"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 xml:space="preserve">Phần trăm khối lượng lượng hạt dưới 0.14mm </w:t>
            </w:r>
          </w:p>
        </w:tc>
        <w:tc>
          <w:tcPr>
            <w:tcW w:w="1446" w:type="pct"/>
          </w:tcPr>
          <w:p w14:paraId="65BD316C"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&lt; 10</w:t>
            </w:r>
          </w:p>
        </w:tc>
      </w:tr>
      <w:tr w:rsidR="00C42A9C" w:rsidRPr="009E12B2" w14:paraId="321AF855" w14:textId="77777777" w:rsidTr="000D6BE3">
        <w:trPr>
          <w:jc w:val="center"/>
        </w:trPr>
        <w:tc>
          <w:tcPr>
            <w:tcW w:w="3554" w:type="pct"/>
          </w:tcPr>
          <w:p w14:paraId="658FDBB2"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Phần trăm khối lượng bùn, bụi, sét</w:t>
            </w:r>
          </w:p>
        </w:tc>
        <w:tc>
          <w:tcPr>
            <w:tcW w:w="1446" w:type="pct"/>
          </w:tcPr>
          <w:p w14:paraId="5AEC30DA"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&lt; 3%</w:t>
            </w:r>
          </w:p>
        </w:tc>
      </w:tr>
    </w:tbl>
    <w:p w14:paraId="4FB5A640" w14:textId="77777777" w:rsidR="00C42A9C" w:rsidRPr="009E12B2" w:rsidRDefault="00C42A9C" w:rsidP="00C42A9C">
      <w:pPr>
        <w:widowControl w:val="0"/>
        <w:spacing w:before="60" w:after="60" w:line="276" w:lineRule="auto"/>
        <w:ind w:firstLine="720"/>
        <w:jc w:val="left"/>
        <w:rPr>
          <w:bCs/>
          <w:iCs/>
          <w:sz w:val="26"/>
          <w:szCs w:val="26"/>
          <w:u w:val="single"/>
        </w:rPr>
      </w:pPr>
      <w:r w:rsidRPr="009E12B2">
        <w:rPr>
          <w:bCs/>
          <w:iCs/>
          <w:sz w:val="26"/>
          <w:szCs w:val="26"/>
          <w:u w:val="single"/>
        </w:rPr>
        <w:t>c.  Đá dăm, sỏi dăm</w:t>
      </w:r>
    </w:p>
    <w:p w14:paraId="06B7C922" w14:textId="77777777" w:rsidR="00C42A9C" w:rsidRPr="009E12B2" w:rsidRDefault="00C42A9C" w:rsidP="00C42A9C">
      <w:pPr>
        <w:widowControl w:val="0"/>
        <w:spacing w:line="276" w:lineRule="auto"/>
        <w:jc w:val="left"/>
        <w:rPr>
          <w:sz w:val="26"/>
          <w:szCs w:val="26"/>
        </w:rPr>
      </w:pPr>
      <w:r w:rsidRPr="009E12B2">
        <w:rPr>
          <w:sz w:val="26"/>
          <w:szCs w:val="26"/>
        </w:rPr>
        <w:t xml:space="preserve">Đá dăm, sỏi dăm phải được lấy từ nơi có khả năng cung cấp có phẩm chất đều đặn, đủ khối lượng theo tiến độ trong suốt quá trình thi công công trình. </w:t>
      </w:r>
    </w:p>
    <w:p w14:paraId="53ABD5B2" w14:textId="77777777" w:rsidR="00C42A9C" w:rsidRPr="009E12B2" w:rsidRDefault="00C42A9C" w:rsidP="00C42A9C">
      <w:pPr>
        <w:widowControl w:val="0"/>
        <w:spacing w:line="276" w:lineRule="auto"/>
        <w:jc w:val="left"/>
        <w:rPr>
          <w:sz w:val="26"/>
          <w:szCs w:val="26"/>
        </w:rPr>
      </w:pPr>
      <w:r w:rsidRPr="009E12B2">
        <w:rPr>
          <w:sz w:val="26"/>
          <w:szCs w:val="26"/>
        </w:rPr>
        <w:t>Đối với kết cấu bê tông cốt thép, kích thước hạt đá dăm, sỏi dăm lớn nhất không được vượt quá khoảng cách thông thủy nhỏ nhất giữa các thanh cốt thép.</w:t>
      </w:r>
    </w:p>
    <w:p w14:paraId="0231FE49" w14:textId="77777777" w:rsidR="00C42A9C" w:rsidRPr="009E12B2" w:rsidRDefault="00C42A9C" w:rsidP="00C42A9C">
      <w:pPr>
        <w:widowControl w:val="0"/>
        <w:spacing w:line="276" w:lineRule="auto"/>
        <w:jc w:val="left"/>
        <w:rPr>
          <w:sz w:val="26"/>
          <w:szCs w:val="26"/>
        </w:rPr>
      </w:pPr>
      <w:r w:rsidRPr="009E12B2">
        <w:rPr>
          <w:sz w:val="26"/>
          <w:szCs w:val="26"/>
        </w:rPr>
        <w:t>Đá, sỏi phải được rửa sạch, phân loại. Sân bãi để đá, sỏi phải sạch không để đất cũng như các loại rác, tạp chất khác lẫn vào.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4"/>
        <w:gridCol w:w="3177"/>
      </w:tblGrid>
      <w:tr w:rsidR="00C42A9C" w:rsidRPr="009E12B2" w14:paraId="23F5DDC4" w14:textId="77777777" w:rsidTr="000D6BE3">
        <w:trPr>
          <w:jc w:val="center"/>
        </w:trPr>
        <w:tc>
          <w:tcPr>
            <w:tcW w:w="3247" w:type="pct"/>
          </w:tcPr>
          <w:p w14:paraId="52F4EA38"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Đường biểu diễn thành phần hạt</w:t>
            </w:r>
          </w:p>
        </w:tc>
        <w:tc>
          <w:tcPr>
            <w:tcW w:w="1753" w:type="pct"/>
          </w:tcPr>
          <w:p w14:paraId="18CA4CED"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TCVN 1771:1987</w:t>
            </w:r>
          </w:p>
        </w:tc>
      </w:tr>
      <w:tr w:rsidR="00C42A9C" w:rsidRPr="009E12B2" w14:paraId="1DF8D10D" w14:textId="77777777" w:rsidTr="000D6BE3">
        <w:trPr>
          <w:jc w:val="center"/>
        </w:trPr>
        <w:tc>
          <w:tcPr>
            <w:tcW w:w="3247" w:type="pct"/>
          </w:tcPr>
          <w:p w14:paraId="2A496E7D"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Cường độ</w:t>
            </w:r>
          </w:p>
        </w:tc>
        <w:tc>
          <w:tcPr>
            <w:tcW w:w="1753" w:type="pct"/>
          </w:tcPr>
          <w:p w14:paraId="5E20736C"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sym w:font="Symbol" w:char="F0B3"/>
            </w:r>
            <w:r w:rsidRPr="009E12B2">
              <w:rPr>
                <w:bCs/>
                <w:iCs/>
                <w:sz w:val="26"/>
                <w:szCs w:val="26"/>
              </w:rPr>
              <w:t xml:space="preserve"> 400.105 N/m2</w:t>
            </w:r>
          </w:p>
        </w:tc>
      </w:tr>
      <w:tr w:rsidR="00C42A9C" w:rsidRPr="009E12B2" w14:paraId="5D2136C1" w14:textId="77777777" w:rsidTr="000D6BE3">
        <w:trPr>
          <w:jc w:val="center"/>
        </w:trPr>
        <w:tc>
          <w:tcPr>
            <w:tcW w:w="3247" w:type="pct"/>
          </w:tcPr>
          <w:p w14:paraId="6D7898E4"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Phần trăm hạt thoi dẹt</w:t>
            </w:r>
          </w:p>
        </w:tc>
        <w:tc>
          <w:tcPr>
            <w:tcW w:w="1753" w:type="pct"/>
          </w:tcPr>
          <w:p w14:paraId="468E535F"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sym w:font="Symbol" w:char="F0A3"/>
            </w:r>
            <w:r w:rsidRPr="009E12B2">
              <w:rPr>
                <w:bCs/>
                <w:iCs/>
                <w:sz w:val="26"/>
                <w:szCs w:val="26"/>
              </w:rPr>
              <w:t xml:space="preserve"> 35%</w:t>
            </w:r>
          </w:p>
        </w:tc>
      </w:tr>
      <w:tr w:rsidR="00C42A9C" w:rsidRPr="009E12B2" w14:paraId="46B42C84" w14:textId="77777777" w:rsidTr="000D6BE3">
        <w:trPr>
          <w:jc w:val="center"/>
        </w:trPr>
        <w:tc>
          <w:tcPr>
            <w:tcW w:w="3247" w:type="pct"/>
          </w:tcPr>
          <w:p w14:paraId="5E3E82BF"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Phần trăm hạt phong hóa, mềm yếu</w:t>
            </w:r>
          </w:p>
        </w:tc>
        <w:tc>
          <w:tcPr>
            <w:tcW w:w="1753" w:type="pct"/>
          </w:tcPr>
          <w:p w14:paraId="1F2AC429"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10%</w:t>
            </w:r>
          </w:p>
        </w:tc>
      </w:tr>
      <w:tr w:rsidR="00C42A9C" w:rsidRPr="009E12B2" w14:paraId="0E8B1872" w14:textId="77777777" w:rsidTr="000D6BE3">
        <w:trPr>
          <w:jc w:val="center"/>
        </w:trPr>
        <w:tc>
          <w:tcPr>
            <w:tcW w:w="3247" w:type="pct"/>
          </w:tcPr>
          <w:p w14:paraId="091C92B5"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Phần trăm khối lượng cục sét</w:t>
            </w:r>
          </w:p>
        </w:tc>
        <w:tc>
          <w:tcPr>
            <w:tcW w:w="1753" w:type="pct"/>
          </w:tcPr>
          <w:p w14:paraId="2834D98F"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&lt; 0.25%</w:t>
            </w:r>
          </w:p>
        </w:tc>
      </w:tr>
      <w:tr w:rsidR="00C42A9C" w:rsidRPr="009E12B2" w14:paraId="40966FC9" w14:textId="77777777" w:rsidTr="000D6BE3">
        <w:trPr>
          <w:jc w:val="center"/>
        </w:trPr>
        <w:tc>
          <w:tcPr>
            <w:tcW w:w="3247" w:type="pct"/>
          </w:tcPr>
          <w:p w14:paraId="09358A8F"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Phần trăm khối lượng bùn, bụi, sét</w:t>
            </w:r>
          </w:p>
        </w:tc>
        <w:tc>
          <w:tcPr>
            <w:tcW w:w="1753" w:type="pct"/>
          </w:tcPr>
          <w:p w14:paraId="66114BD1" w14:textId="77777777" w:rsidR="00C42A9C" w:rsidRPr="009E12B2" w:rsidRDefault="00C42A9C" w:rsidP="000D6BE3">
            <w:pPr>
              <w:widowControl w:val="0"/>
              <w:spacing w:before="60" w:after="60" w:line="276" w:lineRule="auto"/>
              <w:jc w:val="left"/>
              <w:rPr>
                <w:bCs/>
                <w:iCs/>
                <w:sz w:val="26"/>
                <w:szCs w:val="26"/>
              </w:rPr>
            </w:pPr>
            <w:r w:rsidRPr="009E12B2">
              <w:rPr>
                <w:bCs/>
                <w:iCs/>
                <w:sz w:val="26"/>
                <w:szCs w:val="26"/>
              </w:rPr>
              <w:t>&lt; 3%</w:t>
            </w:r>
          </w:p>
        </w:tc>
      </w:tr>
    </w:tbl>
    <w:p w14:paraId="664B4A35" w14:textId="77777777" w:rsidR="00C42A9C" w:rsidRPr="009E12B2" w:rsidRDefault="00C42A9C" w:rsidP="00C42A9C">
      <w:pPr>
        <w:widowControl w:val="0"/>
        <w:spacing w:before="60" w:after="60" w:line="276" w:lineRule="auto"/>
        <w:ind w:firstLine="720"/>
        <w:jc w:val="left"/>
        <w:rPr>
          <w:bCs/>
          <w:iCs/>
          <w:sz w:val="26"/>
          <w:szCs w:val="26"/>
          <w:u w:val="single"/>
        </w:rPr>
      </w:pPr>
      <w:r w:rsidRPr="009E12B2">
        <w:rPr>
          <w:bCs/>
          <w:iCs/>
          <w:sz w:val="26"/>
          <w:szCs w:val="26"/>
          <w:u w:val="single"/>
        </w:rPr>
        <w:lastRenderedPageBreak/>
        <w:t>d. Nước</w:t>
      </w:r>
    </w:p>
    <w:p w14:paraId="716ACB70" w14:textId="77777777" w:rsidR="00C42A9C" w:rsidRPr="009E12B2" w:rsidRDefault="00C42A9C" w:rsidP="00C42A9C">
      <w:pPr>
        <w:widowControl w:val="0"/>
        <w:spacing w:line="276" w:lineRule="auto"/>
        <w:jc w:val="left"/>
        <w:rPr>
          <w:b/>
          <w:i/>
          <w:sz w:val="26"/>
          <w:szCs w:val="26"/>
        </w:rPr>
      </w:pPr>
      <w:r w:rsidRPr="009E12B2">
        <w:rPr>
          <w:sz w:val="26"/>
          <w:szCs w:val="26"/>
        </w:rPr>
        <w:t>Tất cả nước dùng để trộn bê tông phải là nước sạch, không ăn mòn đối với bê tông, không có dầu, axit, chất kiềm và những chất hữu cơ gây hại đến quá trình đông kết.</w:t>
      </w:r>
      <w:r w:rsidRPr="009E12B2">
        <w:rPr>
          <w:b/>
          <w:i/>
          <w:sz w:val="26"/>
          <w:szCs w:val="26"/>
        </w:rPr>
        <w:t xml:space="preserve"> </w:t>
      </w:r>
    </w:p>
    <w:p w14:paraId="290B6F04" w14:textId="77777777" w:rsidR="00C42A9C" w:rsidRPr="009E12B2" w:rsidRDefault="00C42A9C" w:rsidP="00C42A9C">
      <w:pPr>
        <w:widowControl w:val="0"/>
        <w:spacing w:before="60" w:after="60" w:line="276" w:lineRule="auto"/>
        <w:ind w:firstLine="720"/>
        <w:jc w:val="left"/>
        <w:rPr>
          <w:bCs/>
          <w:iCs/>
          <w:sz w:val="26"/>
          <w:szCs w:val="26"/>
          <w:u w:val="single"/>
        </w:rPr>
      </w:pPr>
      <w:r w:rsidRPr="009E12B2">
        <w:rPr>
          <w:bCs/>
          <w:iCs/>
          <w:sz w:val="26"/>
          <w:szCs w:val="26"/>
          <w:u w:val="single"/>
        </w:rPr>
        <w:t>e. Cốt thép</w:t>
      </w:r>
    </w:p>
    <w:p w14:paraId="36AEB283" w14:textId="77777777" w:rsidR="00C42A9C" w:rsidRDefault="00C42A9C" w:rsidP="00C42A9C">
      <w:pPr>
        <w:widowControl w:val="0"/>
        <w:spacing w:line="276" w:lineRule="auto"/>
        <w:jc w:val="left"/>
        <w:rPr>
          <w:sz w:val="26"/>
          <w:szCs w:val="26"/>
        </w:rPr>
      </w:pPr>
      <w:r w:rsidRPr="009E12B2">
        <w:rPr>
          <w:sz w:val="26"/>
          <w:szCs w:val="26"/>
        </w:rPr>
        <w:t>Cốt thép đưa vào sử dụng phải đảm bảo bề mặt sạch, không bị rỉ sét, vảy cán, không dính bùn đất, dầu mỡ, hay bất kỳ vật liệu khác ảnh hưởng đến độ bám dính của bê tông vào cốt thép hay làm phân rã bê tông. Nghiêm cấm việc sử dụng cốt thép xử lí nguội thay thế cốt thép cán nóng.</w:t>
      </w:r>
    </w:p>
    <w:p w14:paraId="04B018B9" w14:textId="77777777" w:rsidR="008F136F" w:rsidRDefault="008F136F" w:rsidP="008F136F">
      <w:pPr>
        <w:widowControl w:val="0"/>
        <w:tabs>
          <w:tab w:val="left" w:pos="270"/>
          <w:tab w:val="left" w:pos="360"/>
        </w:tabs>
        <w:spacing w:line="276" w:lineRule="auto"/>
        <w:rPr>
          <w:b/>
          <w:spacing w:val="-8"/>
          <w:sz w:val="26"/>
          <w:lang w:val="de-DE"/>
        </w:rPr>
      </w:pPr>
      <w:bookmarkStart w:id="128" w:name="_Hlk230244105"/>
      <w:r>
        <w:rPr>
          <w:b/>
          <w:spacing w:val="-8"/>
          <w:sz w:val="26"/>
          <w:lang w:val="de-DE"/>
        </w:rPr>
        <w:t>* Ghi chú:</w:t>
      </w:r>
    </w:p>
    <w:p w14:paraId="72602AB9" w14:textId="77777777" w:rsidR="008F136F" w:rsidRDefault="008F136F" w:rsidP="008F136F">
      <w:pPr>
        <w:widowControl w:val="0"/>
        <w:tabs>
          <w:tab w:val="left" w:pos="270"/>
          <w:tab w:val="left" w:pos="360"/>
        </w:tabs>
        <w:spacing w:line="276" w:lineRule="auto"/>
        <w:rPr>
          <w:i/>
          <w:spacing w:val="-8"/>
          <w:sz w:val="26"/>
          <w:lang w:val="de-DE"/>
        </w:rPr>
      </w:pPr>
      <w:r>
        <w:rPr>
          <w:b/>
          <w:spacing w:val="-8"/>
          <w:sz w:val="26"/>
          <w:lang w:val="de-DE"/>
        </w:rPr>
        <w:tab/>
        <w:t xml:space="preserve">- </w:t>
      </w:r>
      <w:r w:rsidRPr="00987BB4">
        <w:rPr>
          <w:spacing w:val="-8"/>
          <w:sz w:val="26"/>
          <w:lang w:val="de-DE"/>
        </w:rPr>
        <w:t>Việc kiểm soát chất lượng vật tư thiết bị tuân thủ theo nội dung trong công văn số 3214/EVNHANOI-VTU ngày 17 tháng 5 năm 2022</w:t>
      </w:r>
      <w:r>
        <w:rPr>
          <w:spacing w:val="-8"/>
          <w:sz w:val="26"/>
          <w:lang w:val="de-DE"/>
        </w:rPr>
        <w:t xml:space="preserve"> </w:t>
      </w:r>
      <w:r w:rsidRPr="00EA2F91">
        <w:rPr>
          <w:i/>
          <w:spacing w:val="-8"/>
          <w:sz w:val="26"/>
          <w:lang w:val="de-DE"/>
        </w:rPr>
        <w:t xml:space="preserve">(chi tiết trong Bảng </w:t>
      </w:r>
      <w:r>
        <w:rPr>
          <w:i/>
          <w:spacing w:val="-8"/>
          <w:sz w:val="26"/>
          <w:lang w:val="de-DE"/>
        </w:rPr>
        <w:t>phụ lục</w:t>
      </w:r>
      <w:r w:rsidRPr="00EA2F91">
        <w:rPr>
          <w:i/>
          <w:spacing w:val="-8"/>
          <w:sz w:val="26"/>
          <w:lang w:val="de-DE"/>
        </w:rPr>
        <w:t xml:space="preserve"> kèm theo).</w:t>
      </w:r>
    </w:p>
    <w:p w14:paraId="72B1170B" w14:textId="6E53FFD4" w:rsidR="008F136F" w:rsidRDefault="008F136F" w:rsidP="008F136F">
      <w:pPr>
        <w:widowControl w:val="0"/>
        <w:tabs>
          <w:tab w:val="left" w:pos="270"/>
          <w:tab w:val="left" w:pos="360"/>
        </w:tabs>
        <w:spacing w:line="276" w:lineRule="auto"/>
        <w:rPr>
          <w:b/>
          <w:spacing w:val="-8"/>
          <w:sz w:val="26"/>
          <w:lang w:val="de-DE"/>
        </w:rPr>
        <w:sectPr w:rsidR="008F136F" w:rsidSect="008F136F">
          <w:headerReference w:type="default" r:id="rId29"/>
          <w:footerReference w:type="even" r:id="rId30"/>
          <w:pgSz w:w="11906" w:h="16838" w:code="9"/>
          <w:pgMar w:top="1134" w:right="1134" w:bottom="1134" w:left="1701" w:header="567" w:footer="720" w:gutter="0"/>
          <w:cols w:space="720"/>
          <w:docGrid w:linePitch="381"/>
        </w:sectPr>
      </w:pPr>
      <w:r w:rsidRPr="00EA2F91">
        <w:rPr>
          <w:b/>
        </w:rPr>
        <w:t>Bảng 1 -</w:t>
      </w:r>
      <w:r w:rsidRPr="00EA2F91">
        <w:t xml:space="preserve"> Yêu cầu về kiểm soát chất lượng vật tư thiết bị:</w:t>
      </w:r>
    </w:p>
    <w:tbl>
      <w:tblPr>
        <w:tblpPr w:leftFromText="180" w:rightFromText="180" w:horzAnchor="margin" w:tblpXSpec="center" w:tblpY="413"/>
        <w:tblW w:w="0" w:type="auto"/>
        <w:tblLayout w:type="fixed"/>
        <w:tblCellMar>
          <w:left w:w="0" w:type="dxa"/>
          <w:right w:w="0" w:type="dxa"/>
        </w:tblCellMar>
        <w:tblLook w:val="0000" w:firstRow="0" w:lastRow="0" w:firstColumn="0" w:lastColumn="0" w:noHBand="0" w:noVBand="0"/>
      </w:tblPr>
      <w:tblGrid>
        <w:gridCol w:w="820"/>
        <w:gridCol w:w="4393"/>
        <w:gridCol w:w="1141"/>
        <w:gridCol w:w="1130"/>
        <w:gridCol w:w="1140"/>
        <w:gridCol w:w="991"/>
        <w:gridCol w:w="1131"/>
        <w:gridCol w:w="951"/>
        <w:gridCol w:w="1100"/>
        <w:gridCol w:w="1351"/>
        <w:gridCol w:w="1141"/>
      </w:tblGrid>
      <w:tr w:rsidR="008F136F" w:rsidRPr="00EA2F91" w14:paraId="26321F48" w14:textId="77777777" w:rsidTr="008F136F">
        <w:tblPrEx>
          <w:tblCellMar>
            <w:top w:w="0" w:type="dxa"/>
            <w:left w:w="0" w:type="dxa"/>
            <w:bottom w:w="0" w:type="dxa"/>
            <w:right w:w="0" w:type="dxa"/>
          </w:tblCellMar>
        </w:tblPrEx>
        <w:trPr>
          <w:trHeight w:hRule="exact" w:val="330"/>
        </w:trPr>
        <w:tc>
          <w:tcPr>
            <w:tcW w:w="820" w:type="dxa"/>
            <w:vMerge w:val="restart"/>
            <w:tcBorders>
              <w:top w:val="single" w:sz="4" w:space="0" w:color="000000"/>
              <w:left w:val="single" w:sz="4" w:space="0" w:color="000000"/>
              <w:bottom w:val="single" w:sz="4" w:space="0" w:color="000000"/>
              <w:right w:val="single" w:sz="4" w:space="0" w:color="000000"/>
            </w:tcBorders>
          </w:tcPr>
          <w:p w14:paraId="0ECDF6C9" w14:textId="77777777" w:rsidR="008F136F" w:rsidRPr="00EA2F91" w:rsidRDefault="008F136F" w:rsidP="007724EE">
            <w:pPr>
              <w:widowControl w:val="0"/>
              <w:kinsoku w:val="0"/>
              <w:overflowPunct w:val="0"/>
              <w:autoSpaceDE w:val="0"/>
              <w:autoSpaceDN w:val="0"/>
              <w:adjustRightInd w:val="0"/>
              <w:ind w:left="220" w:right="197" w:firstLine="40"/>
              <w:rPr>
                <w:szCs w:val="24"/>
              </w:rPr>
            </w:pPr>
            <w:r w:rsidRPr="00EA2F91">
              <w:rPr>
                <w:b/>
                <w:bCs/>
                <w:szCs w:val="24"/>
              </w:rPr>
              <w:lastRenderedPageBreak/>
              <w:t>Số TT</w:t>
            </w:r>
          </w:p>
        </w:tc>
        <w:tc>
          <w:tcPr>
            <w:tcW w:w="4393" w:type="dxa"/>
            <w:vMerge w:val="restart"/>
            <w:tcBorders>
              <w:top w:val="single" w:sz="4" w:space="0" w:color="000000"/>
              <w:left w:val="single" w:sz="4" w:space="0" w:color="000000"/>
              <w:bottom w:val="single" w:sz="4" w:space="0" w:color="000000"/>
              <w:right w:val="single" w:sz="4" w:space="0" w:color="000000"/>
            </w:tcBorders>
          </w:tcPr>
          <w:p w14:paraId="0E81452E" w14:textId="77777777" w:rsidR="008F136F" w:rsidRPr="00EA2F91" w:rsidRDefault="008F136F" w:rsidP="007724EE">
            <w:pPr>
              <w:widowControl w:val="0"/>
              <w:kinsoku w:val="0"/>
              <w:overflowPunct w:val="0"/>
              <w:autoSpaceDE w:val="0"/>
              <w:autoSpaceDN w:val="0"/>
              <w:adjustRightInd w:val="0"/>
              <w:spacing w:line="321" w:lineRule="exact"/>
              <w:ind w:left="1120"/>
              <w:rPr>
                <w:szCs w:val="24"/>
              </w:rPr>
            </w:pPr>
            <w:r w:rsidRPr="00EA2F91">
              <w:rPr>
                <w:b/>
                <w:bCs/>
                <w:szCs w:val="24"/>
              </w:rPr>
              <w:t>Tên vật tư thiết bị</w:t>
            </w:r>
          </w:p>
        </w:tc>
        <w:tc>
          <w:tcPr>
            <w:tcW w:w="3411" w:type="dxa"/>
            <w:gridSpan w:val="3"/>
            <w:tcBorders>
              <w:top w:val="single" w:sz="4" w:space="0" w:color="000000"/>
              <w:left w:val="single" w:sz="4" w:space="0" w:color="000000"/>
              <w:bottom w:val="single" w:sz="4" w:space="0" w:color="000000"/>
              <w:right w:val="single" w:sz="4" w:space="0" w:color="000000"/>
            </w:tcBorders>
          </w:tcPr>
          <w:p w14:paraId="1047A61E" w14:textId="77777777" w:rsidR="008F136F" w:rsidRPr="00EA2F91" w:rsidRDefault="008F136F" w:rsidP="007724EE">
            <w:pPr>
              <w:widowControl w:val="0"/>
              <w:kinsoku w:val="0"/>
              <w:overflowPunct w:val="0"/>
              <w:autoSpaceDE w:val="0"/>
              <w:autoSpaceDN w:val="0"/>
              <w:adjustRightInd w:val="0"/>
              <w:spacing w:line="321" w:lineRule="exact"/>
              <w:ind w:left="620"/>
              <w:rPr>
                <w:szCs w:val="24"/>
              </w:rPr>
            </w:pPr>
            <w:r w:rsidRPr="00EA2F91">
              <w:rPr>
                <w:b/>
                <w:bCs/>
                <w:szCs w:val="24"/>
              </w:rPr>
              <w:t>VTTB nhập ngoại</w:t>
            </w:r>
          </w:p>
        </w:tc>
        <w:tc>
          <w:tcPr>
            <w:tcW w:w="4173" w:type="dxa"/>
            <w:gridSpan w:val="4"/>
            <w:tcBorders>
              <w:top w:val="single" w:sz="4" w:space="0" w:color="000000"/>
              <w:left w:val="single" w:sz="4" w:space="0" w:color="000000"/>
              <w:bottom w:val="single" w:sz="4" w:space="0" w:color="000000"/>
              <w:right w:val="single" w:sz="4" w:space="0" w:color="000000"/>
            </w:tcBorders>
          </w:tcPr>
          <w:p w14:paraId="27BC8D6A" w14:textId="77777777" w:rsidR="008F136F" w:rsidRPr="00EA2F91" w:rsidRDefault="008F136F" w:rsidP="007724EE">
            <w:pPr>
              <w:widowControl w:val="0"/>
              <w:kinsoku w:val="0"/>
              <w:overflowPunct w:val="0"/>
              <w:autoSpaceDE w:val="0"/>
              <w:autoSpaceDN w:val="0"/>
              <w:adjustRightInd w:val="0"/>
              <w:spacing w:line="321" w:lineRule="exact"/>
              <w:ind w:left="470"/>
              <w:rPr>
                <w:szCs w:val="24"/>
              </w:rPr>
            </w:pPr>
            <w:r w:rsidRPr="00EA2F91">
              <w:rPr>
                <w:b/>
                <w:bCs/>
                <w:szCs w:val="24"/>
              </w:rPr>
              <w:t>VTTB sản xuất trong nước</w:t>
            </w:r>
          </w:p>
        </w:tc>
        <w:tc>
          <w:tcPr>
            <w:tcW w:w="1351" w:type="dxa"/>
            <w:vMerge w:val="restart"/>
            <w:tcBorders>
              <w:top w:val="single" w:sz="4" w:space="0" w:color="000000"/>
              <w:left w:val="single" w:sz="4" w:space="0" w:color="000000"/>
              <w:bottom w:val="single" w:sz="4" w:space="0" w:color="000000"/>
              <w:right w:val="single" w:sz="4" w:space="0" w:color="000000"/>
            </w:tcBorders>
          </w:tcPr>
          <w:p w14:paraId="0789DE0C" w14:textId="77777777" w:rsidR="008F136F" w:rsidRPr="00EA2F91" w:rsidRDefault="008F136F" w:rsidP="007724EE">
            <w:pPr>
              <w:widowControl w:val="0"/>
              <w:kinsoku w:val="0"/>
              <w:overflowPunct w:val="0"/>
              <w:autoSpaceDE w:val="0"/>
              <w:autoSpaceDN w:val="0"/>
              <w:adjustRightInd w:val="0"/>
              <w:spacing w:before="3"/>
              <w:ind w:left="180" w:right="175"/>
              <w:jc w:val="center"/>
              <w:rPr>
                <w:szCs w:val="24"/>
              </w:rPr>
            </w:pPr>
            <w:r w:rsidRPr="00EA2F91">
              <w:rPr>
                <w:szCs w:val="24"/>
              </w:rPr>
              <w:t>Thử nghiệm điển hình trong quá trình thực hiện hợp đồng</w:t>
            </w:r>
          </w:p>
          <w:p w14:paraId="4F183139" w14:textId="77777777" w:rsidR="008F136F" w:rsidRPr="00EA2F91" w:rsidRDefault="008F136F" w:rsidP="007724EE">
            <w:pPr>
              <w:widowControl w:val="0"/>
              <w:kinsoku w:val="0"/>
              <w:overflowPunct w:val="0"/>
              <w:autoSpaceDE w:val="0"/>
              <w:autoSpaceDN w:val="0"/>
              <w:adjustRightInd w:val="0"/>
              <w:ind w:left="169" w:right="150" w:hanging="10"/>
              <w:jc w:val="center"/>
              <w:rPr>
                <w:szCs w:val="24"/>
              </w:rPr>
            </w:pPr>
            <w:r w:rsidRPr="00EA2F91">
              <w:rPr>
                <w:szCs w:val="24"/>
              </w:rPr>
              <w:t>(Tùy vào từng trường hợp cụ thể- quy định trong hợp đồng có thể yêu cầu nhà thầu/nhà sản xuất chọn mẫu thử nghiệm tại đơn vị thử nghiệm độc lập với nhà sản xuất)</w:t>
            </w:r>
          </w:p>
        </w:tc>
        <w:tc>
          <w:tcPr>
            <w:tcW w:w="1141" w:type="dxa"/>
            <w:vMerge w:val="restart"/>
            <w:tcBorders>
              <w:top w:val="single" w:sz="4" w:space="0" w:color="000000"/>
              <w:left w:val="single" w:sz="4" w:space="0" w:color="000000"/>
              <w:bottom w:val="single" w:sz="4" w:space="0" w:color="000000"/>
              <w:right w:val="single" w:sz="4" w:space="0" w:color="000000"/>
            </w:tcBorders>
          </w:tcPr>
          <w:p w14:paraId="6E2540C1" w14:textId="77777777" w:rsidR="008F136F" w:rsidRPr="00EA2F91" w:rsidRDefault="008F136F" w:rsidP="007724EE">
            <w:pPr>
              <w:widowControl w:val="0"/>
              <w:kinsoku w:val="0"/>
              <w:overflowPunct w:val="0"/>
              <w:autoSpaceDE w:val="0"/>
              <w:autoSpaceDN w:val="0"/>
              <w:adjustRightInd w:val="0"/>
              <w:spacing w:before="3"/>
              <w:ind w:left="160" w:right="132" w:firstLine="2"/>
              <w:jc w:val="center"/>
              <w:rPr>
                <w:szCs w:val="24"/>
              </w:rPr>
            </w:pPr>
            <w:r w:rsidRPr="00EA2F91">
              <w:rPr>
                <w:b/>
                <w:bCs/>
                <w:spacing w:val="2"/>
                <w:szCs w:val="24"/>
              </w:rPr>
              <w:t xml:space="preserve">Kiểm </w:t>
            </w:r>
            <w:r w:rsidRPr="00EA2F91">
              <w:rPr>
                <w:b/>
                <w:bCs/>
                <w:szCs w:val="24"/>
              </w:rPr>
              <w:t>tra phê</w:t>
            </w:r>
            <w:r w:rsidRPr="00EA2F91">
              <w:rPr>
                <w:b/>
                <w:bCs/>
                <w:spacing w:val="-6"/>
                <w:szCs w:val="24"/>
              </w:rPr>
              <w:t xml:space="preserve"> </w:t>
            </w:r>
            <w:r w:rsidRPr="00EA2F91">
              <w:rPr>
                <w:b/>
                <w:bCs/>
                <w:szCs w:val="24"/>
              </w:rPr>
              <w:t>duyệt mẫu</w:t>
            </w:r>
          </w:p>
        </w:tc>
      </w:tr>
      <w:tr w:rsidR="008F136F" w:rsidRPr="00EA2F91" w14:paraId="72372787" w14:textId="77777777" w:rsidTr="008F136F">
        <w:tblPrEx>
          <w:tblCellMar>
            <w:top w:w="0" w:type="dxa"/>
            <w:left w:w="0" w:type="dxa"/>
            <w:bottom w:w="0" w:type="dxa"/>
            <w:right w:w="0" w:type="dxa"/>
          </w:tblCellMar>
        </w:tblPrEx>
        <w:trPr>
          <w:trHeight w:hRule="exact" w:val="6778"/>
        </w:trPr>
        <w:tc>
          <w:tcPr>
            <w:tcW w:w="820" w:type="dxa"/>
            <w:vMerge/>
            <w:tcBorders>
              <w:top w:val="single" w:sz="4" w:space="0" w:color="000000"/>
              <w:left w:val="single" w:sz="4" w:space="0" w:color="000000"/>
              <w:bottom w:val="single" w:sz="4" w:space="0" w:color="000000"/>
              <w:right w:val="single" w:sz="4" w:space="0" w:color="000000"/>
            </w:tcBorders>
          </w:tcPr>
          <w:p w14:paraId="6BE6C7AC" w14:textId="77777777" w:rsidR="008F136F" w:rsidRPr="00EA2F91" w:rsidRDefault="008F136F" w:rsidP="007724EE">
            <w:pPr>
              <w:widowControl w:val="0"/>
              <w:kinsoku w:val="0"/>
              <w:overflowPunct w:val="0"/>
              <w:autoSpaceDE w:val="0"/>
              <w:autoSpaceDN w:val="0"/>
              <w:adjustRightInd w:val="0"/>
              <w:spacing w:before="3"/>
              <w:ind w:left="160" w:right="132" w:firstLine="2"/>
              <w:jc w:val="center"/>
              <w:rPr>
                <w:szCs w:val="24"/>
              </w:rPr>
            </w:pPr>
          </w:p>
        </w:tc>
        <w:tc>
          <w:tcPr>
            <w:tcW w:w="4393" w:type="dxa"/>
            <w:vMerge/>
            <w:tcBorders>
              <w:top w:val="single" w:sz="4" w:space="0" w:color="000000"/>
              <w:left w:val="single" w:sz="4" w:space="0" w:color="000000"/>
              <w:bottom w:val="single" w:sz="4" w:space="0" w:color="000000"/>
              <w:right w:val="single" w:sz="4" w:space="0" w:color="000000"/>
            </w:tcBorders>
          </w:tcPr>
          <w:p w14:paraId="0F870C5F" w14:textId="77777777" w:rsidR="008F136F" w:rsidRPr="00EA2F91" w:rsidRDefault="008F136F" w:rsidP="007724EE">
            <w:pPr>
              <w:widowControl w:val="0"/>
              <w:kinsoku w:val="0"/>
              <w:overflowPunct w:val="0"/>
              <w:autoSpaceDE w:val="0"/>
              <w:autoSpaceDN w:val="0"/>
              <w:adjustRightInd w:val="0"/>
              <w:spacing w:before="3"/>
              <w:ind w:left="160" w:right="132" w:firstLine="2"/>
              <w:jc w:val="center"/>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AF247CB" w14:textId="77777777" w:rsidR="008F136F" w:rsidRPr="00EA2F91" w:rsidRDefault="008F136F" w:rsidP="007724EE">
            <w:pPr>
              <w:widowControl w:val="0"/>
              <w:kinsoku w:val="0"/>
              <w:overflowPunct w:val="0"/>
              <w:autoSpaceDE w:val="0"/>
              <w:autoSpaceDN w:val="0"/>
              <w:adjustRightInd w:val="0"/>
              <w:spacing w:before="3"/>
              <w:ind w:left="109" w:right="90" w:firstLine="100"/>
              <w:rPr>
                <w:szCs w:val="24"/>
              </w:rPr>
            </w:pPr>
            <w:r w:rsidRPr="00EA2F91">
              <w:rPr>
                <w:szCs w:val="24"/>
              </w:rPr>
              <w:t xml:space="preserve">Kiểm </w:t>
            </w:r>
            <w:r w:rsidRPr="00EA2F91">
              <w:rPr>
                <w:spacing w:val="2"/>
                <w:szCs w:val="24"/>
              </w:rPr>
              <w:t xml:space="preserve">tra </w:t>
            </w:r>
            <w:r w:rsidRPr="00EA2F91">
              <w:rPr>
                <w:szCs w:val="24"/>
              </w:rPr>
              <w:t xml:space="preserve">bằng mắt (Tên, ký mã  hiệu sản phẩm, các </w:t>
            </w:r>
            <w:r w:rsidRPr="00EA2F91">
              <w:rPr>
                <w:spacing w:val="-3"/>
                <w:szCs w:val="24"/>
              </w:rPr>
              <w:t xml:space="preserve">TSKT </w:t>
            </w:r>
            <w:r w:rsidRPr="00EA2F91">
              <w:rPr>
                <w:szCs w:val="24"/>
              </w:rPr>
              <w:t>cơ bản trên Nameplate.</w:t>
            </w:r>
          </w:p>
          <w:p w14:paraId="4BB901D3" w14:textId="77777777" w:rsidR="008F136F" w:rsidRPr="00EA2F91" w:rsidRDefault="008F136F" w:rsidP="007724EE">
            <w:pPr>
              <w:widowControl w:val="0"/>
              <w:kinsoku w:val="0"/>
              <w:overflowPunct w:val="0"/>
              <w:autoSpaceDE w:val="0"/>
              <w:autoSpaceDN w:val="0"/>
              <w:adjustRightInd w:val="0"/>
              <w:ind w:left="109" w:right="100"/>
              <w:jc w:val="center"/>
              <w:rPr>
                <w:szCs w:val="24"/>
              </w:rPr>
            </w:pPr>
            <w:r w:rsidRPr="00EA2F91">
              <w:rPr>
                <w:szCs w:val="24"/>
              </w:rPr>
              <w:t>.); Sử dụng dụng cụ đo đơn giản (thước dây, thước kẹp, cân,...)</w:t>
            </w:r>
          </w:p>
        </w:tc>
        <w:tc>
          <w:tcPr>
            <w:tcW w:w="1130" w:type="dxa"/>
            <w:tcBorders>
              <w:top w:val="single" w:sz="4" w:space="0" w:color="000000"/>
              <w:left w:val="single" w:sz="4" w:space="0" w:color="000000"/>
              <w:bottom w:val="single" w:sz="4" w:space="0" w:color="000000"/>
              <w:right w:val="single" w:sz="4" w:space="0" w:color="000000"/>
            </w:tcBorders>
          </w:tcPr>
          <w:p w14:paraId="1387D5A5" w14:textId="77777777" w:rsidR="008F136F" w:rsidRPr="00EA2F91" w:rsidRDefault="008F136F" w:rsidP="007724EE">
            <w:pPr>
              <w:widowControl w:val="0"/>
              <w:kinsoku w:val="0"/>
              <w:overflowPunct w:val="0"/>
              <w:autoSpaceDE w:val="0"/>
              <w:autoSpaceDN w:val="0"/>
              <w:adjustRightInd w:val="0"/>
              <w:spacing w:before="3"/>
              <w:ind w:left="139" w:right="120" w:hanging="2"/>
              <w:jc w:val="center"/>
              <w:rPr>
                <w:szCs w:val="24"/>
              </w:rPr>
            </w:pPr>
            <w:r w:rsidRPr="00EA2F91">
              <w:rPr>
                <w:szCs w:val="24"/>
              </w:rPr>
              <w:t>Kiểm tra chứng nhận xuất xứ hàng hóa CO, chứng chỉ chất lượng CQ, biên bản thí nghiệm xuất xưởng, hướng dẫn sử dụng (Tiếng Anh và bản dịch Tiếng Việt)</w:t>
            </w:r>
          </w:p>
        </w:tc>
        <w:tc>
          <w:tcPr>
            <w:tcW w:w="1140" w:type="dxa"/>
            <w:tcBorders>
              <w:top w:val="single" w:sz="4" w:space="0" w:color="000000"/>
              <w:left w:val="single" w:sz="4" w:space="0" w:color="000000"/>
              <w:bottom w:val="single" w:sz="4" w:space="0" w:color="000000"/>
              <w:right w:val="single" w:sz="4" w:space="0" w:color="000000"/>
            </w:tcBorders>
          </w:tcPr>
          <w:p w14:paraId="5D1BD42F" w14:textId="77777777" w:rsidR="008F136F" w:rsidRPr="00EA2F91" w:rsidRDefault="008F136F" w:rsidP="007724EE">
            <w:pPr>
              <w:widowControl w:val="0"/>
              <w:kinsoku w:val="0"/>
              <w:overflowPunct w:val="0"/>
              <w:autoSpaceDE w:val="0"/>
              <w:autoSpaceDN w:val="0"/>
              <w:adjustRightInd w:val="0"/>
              <w:spacing w:before="3"/>
              <w:ind w:left="110" w:right="99"/>
              <w:jc w:val="center"/>
              <w:rPr>
                <w:szCs w:val="24"/>
              </w:rPr>
            </w:pPr>
            <w:r w:rsidRPr="00EA2F91">
              <w:rPr>
                <w:szCs w:val="24"/>
              </w:rPr>
              <w:t>Chứng kiến thí nghiệm xuất</w:t>
            </w:r>
            <w:r w:rsidRPr="00EA2F91">
              <w:rPr>
                <w:spacing w:val="9"/>
                <w:szCs w:val="24"/>
              </w:rPr>
              <w:t xml:space="preserve"> </w:t>
            </w:r>
            <w:r w:rsidRPr="00EA2F91">
              <w:rPr>
                <w:szCs w:val="24"/>
              </w:rPr>
              <w:t xml:space="preserve">xưởng tại nhà sản xuất tại nước ngoài hoặc lựa chọn mẫu thử nghiệm tại </w:t>
            </w:r>
            <w:r w:rsidRPr="00EA2F91">
              <w:rPr>
                <w:spacing w:val="-3"/>
                <w:szCs w:val="24"/>
              </w:rPr>
              <w:t xml:space="preserve">Việt </w:t>
            </w:r>
            <w:r w:rsidRPr="00EA2F91">
              <w:rPr>
                <w:szCs w:val="24"/>
              </w:rPr>
              <w:t>Nam</w:t>
            </w:r>
          </w:p>
          <w:p w14:paraId="0FA80697" w14:textId="77777777" w:rsidR="008F136F" w:rsidRPr="00EA2F91" w:rsidRDefault="008F136F" w:rsidP="007724EE">
            <w:pPr>
              <w:widowControl w:val="0"/>
              <w:kinsoku w:val="0"/>
              <w:overflowPunct w:val="0"/>
              <w:autoSpaceDE w:val="0"/>
              <w:autoSpaceDN w:val="0"/>
              <w:adjustRightInd w:val="0"/>
              <w:ind w:left="119" w:right="109" w:hanging="10"/>
              <w:jc w:val="center"/>
              <w:rPr>
                <w:szCs w:val="24"/>
              </w:rPr>
            </w:pPr>
            <w:r w:rsidRPr="00EA2F91">
              <w:rPr>
                <w:szCs w:val="24"/>
              </w:rPr>
              <w:t>(Tùy từng trường hợp cụ thể được quy định trong hợp</w:t>
            </w:r>
            <w:r w:rsidRPr="00EA2F91">
              <w:rPr>
                <w:spacing w:val="4"/>
                <w:szCs w:val="24"/>
              </w:rPr>
              <w:t xml:space="preserve"> </w:t>
            </w:r>
            <w:r w:rsidRPr="00EA2F91">
              <w:rPr>
                <w:szCs w:val="24"/>
              </w:rPr>
              <w:t>đồng)</w:t>
            </w:r>
          </w:p>
        </w:tc>
        <w:tc>
          <w:tcPr>
            <w:tcW w:w="991" w:type="dxa"/>
            <w:tcBorders>
              <w:top w:val="single" w:sz="4" w:space="0" w:color="000000"/>
              <w:left w:val="single" w:sz="4" w:space="0" w:color="000000"/>
              <w:bottom w:val="single" w:sz="4" w:space="0" w:color="000000"/>
              <w:right w:val="single" w:sz="4" w:space="0" w:color="000000"/>
            </w:tcBorders>
          </w:tcPr>
          <w:p w14:paraId="3C117778" w14:textId="77777777" w:rsidR="008F136F" w:rsidRPr="00EA2F91" w:rsidRDefault="008F136F" w:rsidP="007724EE">
            <w:pPr>
              <w:widowControl w:val="0"/>
              <w:kinsoku w:val="0"/>
              <w:overflowPunct w:val="0"/>
              <w:autoSpaceDE w:val="0"/>
              <w:autoSpaceDN w:val="0"/>
              <w:adjustRightInd w:val="0"/>
              <w:spacing w:before="3"/>
              <w:ind w:left="110" w:right="103" w:firstLine="12"/>
              <w:jc w:val="center"/>
              <w:rPr>
                <w:szCs w:val="24"/>
              </w:rPr>
            </w:pPr>
            <w:r w:rsidRPr="00EA2F91">
              <w:rPr>
                <w:szCs w:val="24"/>
              </w:rPr>
              <w:t>Kiểm tra cơ sở sản xuất, kiểm tra năng lực nhà sản xuất; Kiểm tra xuất xứ CO và chất lượng vật tư đầu vào (Thực hiện trước khi ký hợp đồng.</w:t>
            </w:r>
          </w:p>
        </w:tc>
        <w:tc>
          <w:tcPr>
            <w:tcW w:w="1131" w:type="dxa"/>
            <w:tcBorders>
              <w:top w:val="single" w:sz="4" w:space="0" w:color="000000"/>
              <w:left w:val="single" w:sz="4" w:space="0" w:color="000000"/>
              <w:bottom w:val="single" w:sz="4" w:space="0" w:color="000000"/>
              <w:right w:val="single" w:sz="4" w:space="0" w:color="000000"/>
            </w:tcBorders>
          </w:tcPr>
          <w:p w14:paraId="0520FB4F" w14:textId="77777777" w:rsidR="008F136F" w:rsidRPr="00EA2F91" w:rsidRDefault="008F136F" w:rsidP="007724EE">
            <w:pPr>
              <w:widowControl w:val="0"/>
              <w:kinsoku w:val="0"/>
              <w:overflowPunct w:val="0"/>
              <w:autoSpaceDE w:val="0"/>
              <w:autoSpaceDN w:val="0"/>
              <w:adjustRightInd w:val="0"/>
              <w:spacing w:before="3"/>
              <w:ind w:left="110" w:right="79" w:firstLine="100"/>
              <w:rPr>
                <w:szCs w:val="24"/>
              </w:rPr>
            </w:pPr>
            <w:r w:rsidRPr="00EA2F91">
              <w:rPr>
                <w:szCs w:val="24"/>
              </w:rPr>
              <w:t xml:space="preserve">Kiểm </w:t>
            </w:r>
            <w:r w:rsidRPr="00EA2F91">
              <w:rPr>
                <w:spacing w:val="2"/>
                <w:szCs w:val="24"/>
              </w:rPr>
              <w:t xml:space="preserve">tra </w:t>
            </w:r>
            <w:r w:rsidRPr="00EA2F91">
              <w:rPr>
                <w:szCs w:val="24"/>
              </w:rPr>
              <w:t xml:space="preserve">bằng mắt (Tên, ký mã  hiệu sản phẩm, các </w:t>
            </w:r>
            <w:r w:rsidRPr="00EA2F91">
              <w:rPr>
                <w:spacing w:val="-3"/>
                <w:szCs w:val="24"/>
              </w:rPr>
              <w:t xml:space="preserve">TSKT </w:t>
            </w:r>
            <w:r w:rsidRPr="00EA2F91">
              <w:rPr>
                <w:szCs w:val="24"/>
              </w:rPr>
              <w:t>cơ bản trên Nameplate.</w:t>
            </w:r>
          </w:p>
          <w:p w14:paraId="5D55A877" w14:textId="77777777" w:rsidR="008F136F" w:rsidRPr="00EA2F91" w:rsidRDefault="008F136F" w:rsidP="007724EE">
            <w:pPr>
              <w:widowControl w:val="0"/>
              <w:kinsoku w:val="0"/>
              <w:overflowPunct w:val="0"/>
              <w:autoSpaceDE w:val="0"/>
              <w:autoSpaceDN w:val="0"/>
              <w:adjustRightInd w:val="0"/>
              <w:ind w:left="110" w:right="89" w:firstLine="1"/>
              <w:jc w:val="center"/>
              <w:rPr>
                <w:szCs w:val="24"/>
              </w:rPr>
            </w:pPr>
            <w:r w:rsidRPr="00EA2F91">
              <w:rPr>
                <w:szCs w:val="24"/>
              </w:rPr>
              <w:t>.); Sử dụng dụng cụ đo đơn giản (thước dây, thước kẹp, cân...)</w:t>
            </w:r>
          </w:p>
        </w:tc>
        <w:tc>
          <w:tcPr>
            <w:tcW w:w="951" w:type="dxa"/>
            <w:tcBorders>
              <w:top w:val="single" w:sz="4" w:space="0" w:color="000000"/>
              <w:left w:val="single" w:sz="4" w:space="0" w:color="000000"/>
              <w:bottom w:val="single" w:sz="4" w:space="0" w:color="000000"/>
              <w:right w:val="single" w:sz="4" w:space="0" w:color="000000"/>
            </w:tcBorders>
          </w:tcPr>
          <w:p w14:paraId="3A2CC1DC" w14:textId="77777777" w:rsidR="008F136F" w:rsidRPr="00EA2F91" w:rsidRDefault="008F136F" w:rsidP="007724EE">
            <w:pPr>
              <w:widowControl w:val="0"/>
              <w:kinsoku w:val="0"/>
              <w:overflowPunct w:val="0"/>
              <w:autoSpaceDE w:val="0"/>
              <w:autoSpaceDN w:val="0"/>
              <w:adjustRightInd w:val="0"/>
              <w:spacing w:before="3"/>
              <w:ind w:left="140" w:right="133" w:hanging="6"/>
              <w:jc w:val="center"/>
              <w:rPr>
                <w:szCs w:val="24"/>
              </w:rPr>
            </w:pPr>
            <w:r w:rsidRPr="00EA2F91">
              <w:rPr>
                <w:szCs w:val="24"/>
              </w:rPr>
              <w:t>Chứng kiến thí nghiệm xuất xưởng tại nhà sản xuất</w:t>
            </w:r>
          </w:p>
        </w:tc>
        <w:tc>
          <w:tcPr>
            <w:tcW w:w="1100" w:type="dxa"/>
            <w:tcBorders>
              <w:top w:val="single" w:sz="4" w:space="0" w:color="000000"/>
              <w:left w:val="single" w:sz="4" w:space="0" w:color="000000"/>
              <w:bottom w:val="single" w:sz="4" w:space="0" w:color="000000"/>
              <w:right w:val="single" w:sz="4" w:space="0" w:color="000000"/>
            </w:tcBorders>
          </w:tcPr>
          <w:p w14:paraId="6215EC96" w14:textId="77777777" w:rsidR="008F136F" w:rsidRPr="00EA2F91" w:rsidRDefault="008F136F" w:rsidP="007724EE">
            <w:pPr>
              <w:widowControl w:val="0"/>
              <w:kinsoku w:val="0"/>
              <w:overflowPunct w:val="0"/>
              <w:autoSpaceDE w:val="0"/>
              <w:autoSpaceDN w:val="0"/>
              <w:adjustRightInd w:val="0"/>
              <w:spacing w:before="3"/>
              <w:ind w:left="130" w:right="120" w:firstLine="2"/>
              <w:jc w:val="center"/>
              <w:rPr>
                <w:szCs w:val="24"/>
              </w:rPr>
            </w:pPr>
            <w:r w:rsidRPr="00EA2F91">
              <w:rPr>
                <w:szCs w:val="24"/>
              </w:rPr>
              <w:t>Chứng kiến thí nghiệm xuất xưởng tại nhà sản xuất có sự chứng kiến của đơn vị thử nghiệm độc lập với nhà sản xuất</w:t>
            </w:r>
          </w:p>
        </w:tc>
        <w:tc>
          <w:tcPr>
            <w:tcW w:w="1351" w:type="dxa"/>
            <w:vMerge/>
            <w:tcBorders>
              <w:top w:val="single" w:sz="4" w:space="0" w:color="000000"/>
              <w:left w:val="single" w:sz="4" w:space="0" w:color="000000"/>
              <w:bottom w:val="single" w:sz="4" w:space="0" w:color="000000"/>
              <w:right w:val="single" w:sz="4" w:space="0" w:color="000000"/>
            </w:tcBorders>
          </w:tcPr>
          <w:p w14:paraId="7E222442" w14:textId="77777777" w:rsidR="008F136F" w:rsidRPr="00EA2F91" w:rsidRDefault="008F136F" w:rsidP="007724EE">
            <w:pPr>
              <w:widowControl w:val="0"/>
              <w:kinsoku w:val="0"/>
              <w:overflowPunct w:val="0"/>
              <w:autoSpaceDE w:val="0"/>
              <w:autoSpaceDN w:val="0"/>
              <w:adjustRightInd w:val="0"/>
              <w:spacing w:before="3"/>
              <w:ind w:left="130" w:right="120" w:firstLine="2"/>
              <w:jc w:val="center"/>
              <w:rPr>
                <w:szCs w:val="24"/>
              </w:rPr>
            </w:pPr>
          </w:p>
        </w:tc>
        <w:tc>
          <w:tcPr>
            <w:tcW w:w="1141" w:type="dxa"/>
            <w:vMerge/>
            <w:tcBorders>
              <w:top w:val="single" w:sz="4" w:space="0" w:color="000000"/>
              <w:left w:val="single" w:sz="4" w:space="0" w:color="000000"/>
              <w:bottom w:val="single" w:sz="4" w:space="0" w:color="000000"/>
              <w:right w:val="single" w:sz="4" w:space="0" w:color="000000"/>
            </w:tcBorders>
          </w:tcPr>
          <w:p w14:paraId="7ED5FC26" w14:textId="77777777" w:rsidR="008F136F" w:rsidRPr="00EA2F91" w:rsidRDefault="008F136F" w:rsidP="007724EE">
            <w:pPr>
              <w:widowControl w:val="0"/>
              <w:kinsoku w:val="0"/>
              <w:overflowPunct w:val="0"/>
              <w:autoSpaceDE w:val="0"/>
              <w:autoSpaceDN w:val="0"/>
              <w:adjustRightInd w:val="0"/>
              <w:spacing w:before="3"/>
              <w:ind w:left="130" w:right="120" w:firstLine="2"/>
              <w:jc w:val="center"/>
              <w:rPr>
                <w:szCs w:val="24"/>
              </w:rPr>
            </w:pPr>
          </w:p>
        </w:tc>
      </w:tr>
      <w:tr w:rsidR="008F136F" w:rsidRPr="00EA2F91" w14:paraId="747D033E"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48F44B45" w14:textId="77777777" w:rsidR="008F136F" w:rsidRPr="00EA2F91" w:rsidRDefault="008F136F" w:rsidP="007724EE">
            <w:pPr>
              <w:widowControl w:val="0"/>
              <w:kinsoku w:val="0"/>
              <w:overflowPunct w:val="0"/>
              <w:autoSpaceDE w:val="0"/>
              <w:autoSpaceDN w:val="0"/>
              <w:adjustRightInd w:val="0"/>
              <w:spacing w:line="321" w:lineRule="exact"/>
              <w:ind w:left="10"/>
              <w:jc w:val="center"/>
              <w:rPr>
                <w:szCs w:val="24"/>
              </w:rPr>
            </w:pPr>
            <w:r w:rsidRPr="00EA2F91">
              <w:rPr>
                <w:b/>
                <w:bCs/>
                <w:szCs w:val="24"/>
              </w:rPr>
              <w:t>1</w:t>
            </w:r>
          </w:p>
        </w:tc>
        <w:tc>
          <w:tcPr>
            <w:tcW w:w="4393" w:type="dxa"/>
            <w:tcBorders>
              <w:top w:val="single" w:sz="4" w:space="0" w:color="000000"/>
              <w:left w:val="single" w:sz="4" w:space="0" w:color="000000"/>
              <w:bottom w:val="single" w:sz="4" w:space="0" w:color="000000"/>
              <w:right w:val="single" w:sz="4" w:space="0" w:color="000000"/>
            </w:tcBorders>
          </w:tcPr>
          <w:p w14:paraId="5EF87F30" w14:textId="77777777" w:rsidR="008F136F" w:rsidRPr="00EA2F91" w:rsidRDefault="008F136F" w:rsidP="007724EE">
            <w:pPr>
              <w:widowControl w:val="0"/>
              <w:kinsoku w:val="0"/>
              <w:overflowPunct w:val="0"/>
              <w:autoSpaceDE w:val="0"/>
              <w:autoSpaceDN w:val="0"/>
              <w:adjustRightInd w:val="0"/>
              <w:spacing w:line="321" w:lineRule="exact"/>
              <w:ind w:left="20"/>
              <w:jc w:val="center"/>
              <w:rPr>
                <w:szCs w:val="24"/>
              </w:rPr>
            </w:pPr>
            <w:r w:rsidRPr="00EA2F91">
              <w:rPr>
                <w:b/>
                <w:bCs/>
                <w:szCs w:val="24"/>
              </w:rPr>
              <w:t>2</w:t>
            </w:r>
          </w:p>
        </w:tc>
        <w:tc>
          <w:tcPr>
            <w:tcW w:w="1141" w:type="dxa"/>
            <w:tcBorders>
              <w:top w:val="single" w:sz="4" w:space="0" w:color="000000"/>
              <w:left w:val="single" w:sz="4" w:space="0" w:color="000000"/>
              <w:bottom w:val="single" w:sz="4" w:space="0" w:color="000000"/>
              <w:right w:val="single" w:sz="4" w:space="0" w:color="000000"/>
            </w:tcBorders>
          </w:tcPr>
          <w:p w14:paraId="7E344E91" w14:textId="77777777" w:rsidR="008F136F" w:rsidRPr="00EA2F91" w:rsidRDefault="008F136F" w:rsidP="007724EE">
            <w:pPr>
              <w:widowControl w:val="0"/>
              <w:kinsoku w:val="0"/>
              <w:overflowPunct w:val="0"/>
              <w:autoSpaceDE w:val="0"/>
              <w:autoSpaceDN w:val="0"/>
              <w:adjustRightInd w:val="0"/>
              <w:spacing w:line="321" w:lineRule="exact"/>
              <w:ind w:left="9"/>
              <w:jc w:val="center"/>
              <w:rPr>
                <w:szCs w:val="24"/>
              </w:rPr>
            </w:pPr>
            <w:r w:rsidRPr="00EA2F91">
              <w:rPr>
                <w:b/>
                <w:bCs/>
                <w:szCs w:val="24"/>
              </w:rPr>
              <w:t>3</w:t>
            </w:r>
          </w:p>
        </w:tc>
        <w:tc>
          <w:tcPr>
            <w:tcW w:w="1130" w:type="dxa"/>
            <w:tcBorders>
              <w:top w:val="single" w:sz="4" w:space="0" w:color="000000"/>
              <w:left w:val="single" w:sz="4" w:space="0" w:color="000000"/>
              <w:bottom w:val="single" w:sz="4" w:space="0" w:color="000000"/>
              <w:right w:val="single" w:sz="4" w:space="0" w:color="000000"/>
            </w:tcBorders>
          </w:tcPr>
          <w:p w14:paraId="37B713BA" w14:textId="77777777" w:rsidR="008F136F" w:rsidRPr="00EA2F91" w:rsidRDefault="008F136F" w:rsidP="007724EE">
            <w:pPr>
              <w:widowControl w:val="0"/>
              <w:kinsoku w:val="0"/>
              <w:overflowPunct w:val="0"/>
              <w:autoSpaceDE w:val="0"/>
              <w:autoSpaceDN w:val="0"/>
              <w:adjustRightInd w:val="0"/>
              <w:spacing w:line="321" w:lineRule="exact"/>
              <w:ind w:left="19"/>
              <w:jc w:val="center"/>
              <w:rPr>
                <w:szCs w:val="24"/>
              </w:rPr>
            </w:pPr>
            <w:r w:rsidRPr="00EA2F91">
              <w:rPr>
                <w:b/>
                <w:bCs/>
                <w:szCs w:val="24"/>
              </w:rPr>
              <w:t>4</w:t>
            </w:r>
          </w:p>
        </w:tc>
        <w:tc>
          <w:tcPr>
            <w:tcW w:w="1140" w:type="dxa"/>
            <w:tcBorders>
              <w:top w:val="single" w:sz="4" w:space="0" w:color="000000"/>
              <w:left w:val="single" w:sz="4" w:space="0" w:color="000000"/>
              <w:bottom w:val="single" w:sz="4" w:space="0" w:color="000000"/>
              <w:right w:val="single" w:sz="4" w:space="0" w:color="000000"/>
            </w:tcBorders>
          </w:tcPr>
          <w:p w14:paraId="057C9493" w14:textId="77777777" w:rsidR="008F136F" w:rsidRPr="00EA2F91" w:rsidRDefault="008F136F" w:rsidP="007724EE">
            <w:pPr>
              <w:widowControl w:val="0"/>
              <w:kinsoku w:val="0"/>
              <w:overflowPunct w:val="0"/>
              <w:autoSpaceDE w:val="0"/>
              <w:autoSpaceDN w:val="0"/>
              <w:adjustRightInd w:val="0"/>
              <w:spacing w:line="321" w:lineRule="exact"/>
              <w:ind w:left="10"/>
              <w:jc w:val="center"/>
              <w:rPr>
                <w:szCs w:val="24"/>
              </w:rPr>
            </w:pPr>
            <w:r w:rsidRPr="00EA2F91">
              <w:rPr>
                <w:b/>
                <w:bCs/>
                <w:szCs w:val="24"/>
              </w:rPr>
              <w:t>5</w:t>
            </w:r>
          </w:p>
        </w:tc>
        <w:tc>
          <w:tcPr>
            <w:tcW w:w="991" w:type="dxa"/>
            <w:tcBorders>
              <w:top w:val="single" w:sz="4" w:space="0" w:color="000000"/>
              <w:left w:val="single" w:sz="4" w:space="0" w:color="000000"/>
              <w:bottom w:val="single" w:sz="4" w:space="0" w:color="000000"/>
              <w:right w:val="single" w:sz="4" w:space="0" w:color="000000"/>
            </w:tcBorders>
          </w:tcPr>
          <w:p w14:paraId="175C8241" w14:textId="77777777" w:rsidR="008F136F" w:rsidRPr="00EA2F91" w:rsidRDefault="008F136F" w:rsidP="007724EE">
            <w:pPr>
              <w:widowControl w:val="0"/>
              <w:kinsoku w:val="0"/>
              <w:overflowPunct w:val="0"/>
              <w:autoSpaceDE w:val="0"/>
              <w:autoSpaceDN w:val="0"/>
              <w:adjustRightInd w:val="0"/>
              <w:spacing w:line="321" w:lineRule="exact"/>
              <w:ind w:left="20"/>
              <w:jc w:val="center"/>
              <w:rPr>
                <w:szCs w:val="24"/>
              </w:rPr>
            </w:pPr>
            <w:r w:rsidRPr="00EA2F91">
              <w:rPr>
                <w:b/>
                <w:bCs/>
                <w:szCs w:val="24"/>
              </w:rPr>
              <w:t>6</w:t>
            </w:r>
          </w:p>
        </w:tc>
        <w:tc>
          <w:tcPr>
            <w:tcW w:w="1131" w:type="dxa"/>
            <w:tcBorders>
              <w:top w:val="single" w:sz="4" w:space="0" w:color="000000"/>
              <w:left w:val="single" w:sz="4" w:space="0" w:color="000000"/>
              <w:bottom w:val="single" w:sz="4" w:space="0" w:color="000000"/>
              <w:right w:val="single" w:sz="4" w:space="0" w:color="000000"/>
            </w:tcBorders>
          </w:tcPr>
          <w:p w14:paraId="52FDA997" w14:textId="77777777" w:rsidR="008F136F" w:rsidRPr="00EA2F91" w:rsidRDefault="008F136F" w:rsidP="007724EE">
            <w:pPr>
              <w:widowControl w:val="0"/>
              <w:kinsoku w:val="0"/>
              <w:overflowPunct w:val="0"/>
              <w:autoSpaceDE w:val="0"/>
              <w:autoSpaceDN w:val="0"/>
              <w:adjustRightInd w:val="0"/>
              <w:spacing w:line="321" w:lineRule="exact"/>
              <w:ind w:left="20"/>
              <w:jc w:val="center"/>
              <w:rPr>
                <w:szCs w:val="24"/>
              </w:rPr>
            </w:pPr>
            <w:r w:rsidRPr="00EA2F91">
              <w:rPr>
                <w:b/>
                <w:bCs/>
                <w:szCs w:val="24"/>
              </w:rPr>
              <w:t>7</w:t>
            </w:r>
          </w:p>
        </w:tc>
        <w:tc>
          <w:tcPr>
            <w:tcW w:w="951" w:type="dxa"/>
            <w:tcBorders>
              <w:top w:val="single" w:sz="4" w:space="0" w:color="000000"/>
              <w:left w:val="single" w:sz="4" w:space="0" w:color="000000"/>
              <w:bottom w:val="single" w:sz="4" w:space="0" w:color="000000"/>
              <w:right w:val="single" w:sz="4" w:space="0" w:color="000000"/>
            </w:tcBorders>
          </w:tcPr>
          <w:p w14:paraId="685FE59D" w14:textId="77777777" w:rsidR="008F136F" w:rsidRPr="00EA2F91" w:rsidRDefault="008F136F" w:rsidP="007724EE">
            <w:pPr>
              <w:widowControl w:val="0"/>
              <w:kinsoku w:val="0"/>
              <w:overflowPunct w:val="0"/>
              <w:autoSpaceDE w:val="0"/>
              <w:autoSpaceDN w:val="0"/>
              <w:adjustRightInd w:val="0"/>
              <w:spacing w:line="321" w:lineRule="exact"/>
              <w:jc w:val="center"/>
              <w:rPr>
                <w:szCs w:val="24"/>
              </w:rPr>
            </w:pPr>
            <w:r w:rsidRPr="00EA2F91">
              <w:rPr>
                <w:b/>
                <w:bCs/>
                <w:szCs w:val="24"/>
              </w:rPr>
              <w:t>8</w:t>
            </w:r>
          </w:p>
        </w:tc>
        <w:tc>
          <w:tcPr>
            <w:tcW w:w="1100" w:type="dxa"/>
            <w:tcBorders>
              <w:top w:val="single" w:sz="4" w:space="0" w:color="000000"/>
              <w:left w:val="single" w:sz="4" w:space="0" w:color="000000"/>
              <w:bottom w:val="single" w:sz="4" w:space="0" w:color="000000"/>
              <w:right w:val="single" w:sz="4" w:space="0" w:color="000000"/>
            </w:tcBorders>
          </w:tcPr>
          <w:p w14:paraId="41F8971F" w14:textId="77777777" w:rsidR="008F136F" w:rsidRPr="00EA2F91" w:rsidRDefault="008F136F" w:rsidP="007724EE">
            <w:pPr>
              <w:widowControl w:val="0"/>
              <w:kinsoku w:val="0"/>
              <w:overflowPunct w:val="0"/>
              <w:autoSpaceDE w:val="0"/>
              <w:autoSpaceDN w:val="0"/>
              <w:adjustRightInd w:val="0"/>
              <w:spacing w:line="321" w:lineRule="exact"/>
              <w:ind w:left="9"/>
              <w:jc w:val="center"/>
              <w:rPr>
                <w:szCs w:val="24"/>
              </w:rPr>
            </w:pPr>
            <w:r w:rsidRPr="00EA2F91">
              <w:rPr>
                <w:b/>
                <w:bCs/>
                <w:szCs w:val="24"/>
              </w:rPr>
              <w:t>9</w:t>
            </w:r>
          </w:p>
        </w:tc>
        <w:tc>
          <w:tcPr>
            <w:tcW w:w="1351" w:type="dxa"/>
            <w:tcBorders>
              <w:top w:val="single" w:sz="4" w:space="0" w:color="000000"/>
              <w:left w:val="single" w:sz="4" w:space="0" w:color="000000"/>
              <w:bottom w:val="single" w:sz="4" w:space="0" w:color="000000"/>
              <w:right w:val="single" w:sz="4" w:space="0" w:color="000000"/>
            </w:tcBorders>
          </w:tcPr>
          <w:p w14:paraId="78CA46FE" w14:textId="77777777" w:rsidR="008F136F" w:rsidRPr="00EA2F91" w:rsidRDefault="008F136F" w:rsidP="007724EE">
            <w:pPr>
              <w:widowControl w:val="0"/>
              <w:kinsoku w:val="0"/>
              <w:overflowPunct w:val="0"/>
              <w:autoSpaceDE w:val="0"/>
              <w:autoSpaceDN w:val="0"/>
              <w:adjustRightInd w:val="0"/>
              <w:spacing w:line="321" w:lineRule="exact"/>
              <w:ind w:left="180" w:right="160"/>
              <w:jc w:val="center"/>
              <w:rPr>
                <w:szCs w:val="24"/>
              </w:rPr>
            </w:pPr>
            <w:r w:rsidRPr="00EA2F91">
              <w:rPr>
                <w:b/>
                <w:bCs/>
                <w:szCs w:val="24"/>
              </w:rPr>
              <w:t>10</w:t>
            </w:r>
          </w:p>
        </w:tc>
        <w:tc>
          <w:tcPr>
            <w:tcW w:w="1141" w:type="dxa"/>
            <w:tcBorders>
              <w:top w:val="single" w:sz="4" w:space="0" w:color="000000"/>
              <w:left w:val="single" w:sz="4" w:space="0" w:color="000000"/>
              <w:bottom w:val="single" w:sz="4" w:space="0" w:color="000000"/>
              <w:right w:val="single" w:sz="4" w:space="0" w:color="000000"/>
            </w:tcBorders>
          </w:tcPr>
          <w:p w14:paraId="03126A19" w14:textId="77777777" w:rsidR="008F136F" w:rsidRPr="00EA2F91" w:rsidRDefault="008F136F" w:rsidP="007724EE">
            <w:pPr>
              <w:widowControl w:val="0"/>
              <w:kinsoku w:val="0"/>
              <w:overflowPunct w:val="0"/>
              <w:autoSpaceDE w:val="0"/>
              <w:autoSpaceDN w:val="0"/>
              <w:adjustRightInd w:val="0"/>
              <w:spacing w:line="321" w:lineRule="exact"/>
              <w:ind w:left="440"/>
              <w:rPr>
                <w:szCs w:val="24"/>
              </w:rPr>
            </w:pPr>
            <w:r w:rsidRPr="00EA2F91">
              <w:rPr>
                <w:b/>
                <w:bCs/>
                <w:szCs w:val="24"/>
              </w:rPr>
              <w:t>11</w:t>
            </w:r>
          </w:p>
        </w:tc>
      </w:tr>
      <w:tr w:rsidR="008F136F" w:rsidRPr="00EA2F91" w14:paraId="1CE772D2" w14:textId="77777777" w:rsidTr="008F136F">
        <w:tblPrEx>
          <w:tblCellMar>
            <w:top w:w="0" w:type="dxa"/>
            <w:left w:w="0" w:type="dxa"/>
            <w:bottom w:w="0" w:type="dxa"/>
            <w:right w:w="0" w:type="dxa"/>
          </w:tblCellMar>
        </w:tblPrEx>
        <w:trPr>
          <w:trHeight w:hRule="exact" w:val="661"/>
        </w:trPr>
        <w:tc>
          <w:tcPr>
            <w:tcW w:w="820" w:type="dxa"/>
            <w:tcBorders>
              <w:top w:val="single" w:sz="4" w:space="0" w:color="000000"/>
              <w:left w:val="single" w:sz="4" w:space="0" w:color="000000"/>
              <w:bottom w:val="single" w:sz="4" w:space="0" w:color="000000"/>
              <w:right w:val="single" w:sz="4" w:space="0" w:color="000000"/>
            </w:tcBorders>
          </w:tcPr>
          <w:p w14:paraId="7AF24A46" w14:textId="77777777" w:rsidR="008F136F" w:rsidRPr="00EA2F91" w:rsidRDefault="008F136F" w:rsidP="007724EE">
            <w:pPr>
              <w:widowControl w:val="0"/>
              <w:kinsoku w:val="0"/>
              <w:overflowPunct w:val="0"/>
              <w:autoSpaceDE w:val="0"/>
              <w:autoSpaceDN w:val="0"/>
              <w:adjustRightInd w:val="0"/>
              <w:spacing w:before="159"/>
              <w:ind w:left="10"/>
              <w:jc w:val="center"/>
              <w:rPr>
                <w:szCs w:val="24"/>
              </w:rPr>
            </w:pPr>
            <w:r w:rsidRPr="00EA2F91">
              <w:rPr>
                <w:b/>
                <w:bCs/>
                <w:szCs w:val="24"/>
              </w:rPr>
              <w:t>2</w:t>
            </w:r>
          </w:p>
        </w:tc>
        <w:tc>
          <w:tcPr>
            <w:tcW w:w="4393" w:type="dxa"/>
            <w:tcBorders>
              <w:top w:val="single" w:sz="4" w:space="0" w:color="000000"/>
              <w:left w:val="single" w:sz="4" w:space="0" w:color="000000"/>
              <w:bottom w:val="single" w:sz="4" w:space="0" w:color="000000"/>
              <w:right w:val="single" w:sz="4" w:space="0" w:color="000000"/>
            </w:tcBorders>
          </w:tcPr>
          <w:p w14:paraId="3C184DCD" w14:textId="77777777" w:rsidR="008F136F" w:rsidRPr="00EA2F91" w:rsidRDefault="008F136F" w:rsidP="007724EE">
            <w:pPr>
              <w:widowControl w:val="0"/>
              <w:kinsoku w:val="0"/>
              <w:overflowPunct w:val="0"/>
              <w:autoSpaceDE w:val="0"/>
              <w:autoSpaceDN w:val="0"/>
              <w:adjustRightInd w:val="0"/>
              <w:ind w:left="110" w:right="619"/>
              <w:rPr>
                <w:szCs w:val="24"/>
              </w:rPr>
            </w:pPr>
            <w:r w:rsidRPr="00EA2F91">
              <w:rPr>
                <w:b/>
                <w:bCs/>
                <w:szCs w:val="24"/>
              </w:rPr>
              <w:t>Nhóm VTTB trung thế và phụ kiện 6kV-35KV</w:t>
            </w:r>
          </w:p>
        </w:tc>
        <w:tc>
          <w:tcPr>
            <w:tcW w:w="1141" w:type="dxa"/>
            <w:tcBorders>
              <w:top w:val="single" w:sz="4" w:space="0" w:color="000000"/>
              <w:left w:val="single" w:sz="4" w:space="0" w:color="000000"/>
              <w:bottom w:val="single" w:sz="4" w:space="0" w:color="000000"/>
              <w:right w:val="single" w:sz="4" w:space="0" w:color="000000"/>
            </w:tcBorders>
          </w:tcPr>
          <w:p w14:paraId="0B6D7A62" w14:textId="77777777" w:rsidR="008F136F" w:rsidRPr="00EA2F91" w:rsidRDefault="008F136F" w:rsidP="007724EE">
            <w:pPr>
              <w:widowControl w:val="0"/>
              <w:autoSpaceDE w:val="0"/>
              <w:autoSpaceDN w:val="0"/>
              <w:adjustRightInd w:val="0"/>
              <w:rPr>
                <w:szCs w:val="24"/>
              </w:rPr>
            </w:pPr>
          </w:p>
        </w:tc>
        <w:tc>
          <w:tcPr>
            <w:tcW w:w="1130" w:type="dxa"/>
            <w:tcBorders>
              <w:top w:val="single" w:sz="4" w:space="0" w:color="000000"/>
              <w:left w:val="single" w:sz="4" w:space="0" w:color="000000"/>
              <w:bottom w:val="single" w:sz="4" w:space="0" w:color="000000"/>
              <w:right w:val="single" w:sz="4" w:space="0" w:color="000000"/>
            </w:tcBorders>
          </w:tcPr>
          <w:p w14:paraId="01FCAAF7" w14:textId="77777777" w:rsidR="008F136F" w:rsidRPr="00EA2F91" w:rsidRDefault="008F136F" w:rsidP="007724EE">
            <w:pPr>
              <w:widowControl w:val="0"/>
              <w:autoSpaceDE w:val="0"/>
              <w:autoSpaceDN w:val="0"/>
              <w:adjustRightInd w:val="0"/>
              <w:rPr>
                <w:szCs w:val="24"/>
              </w:rPr>
            </w:pPr>
          </w:p>
        </w:tc>
        <w:tc>
          <w:tcPr>
            <w:tcW w:w="1140" w:type="dxa"/>
            <w:tcBorders>
              <w:top w:val="single" w:sz="4" w:space="0" w:color="000000"/>
              <w:left w:val="single" w:sz="4" w:space="0" w:color="000000"/>
              <w:bottom w:val="single" w:sz="4" w:space="0" w:color="000000"/>
              <w:right w:val="single" w:sz="4" w:space="0" w:color="000000"/>
            </w:tcBorders>
          </w:tcPr>
          <w:p w14:paraId="55378365"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4DB8A657" w14:textId="77777777" w:rsidR="008F136F" w:rsidRPr="00EA2F91" w:rsidRDefault="008F136F" w:rsidP="007724EE">
            <w:pPr>
              <w:widowControl w:val="0"/>
              <w:autoSpaceDE w:val="0"/>
              <w:autoSpaceDN w:val="0"/>
              <w:adjustRightInd w:val="0"/>
              <w:rPr>
                <w:szCs w:val="24"/>
              </w:rPr>
            </w:pPr>
          </w:p>
        </w:tc>
        <w:tc>
          <w:tcPr>
            <w:tcW w:w="1131" w:type="dxa"/>
            <w:tcBorders>
              <w:top w:val="single" w:sz="4" w:space="0" w:color="000000"/>
              <w:left w:val="single" w:sz="4" w:space="0" w:color="000000"/>
              <w:bottom w:val="single" w:sz="4" w:space="0" w:color="000000"/>
              <w:right w:val="single" w:sz="4" w:space="0" w:color="000000"/>
            </w:tcBorders>
          </w:tcPr>
          <w:p w14:paraId="3FD2309F" w14:textId="77777777" w:rsidR="008F136F" w:rsidRPr="00EA2F91" w:rsidRDefault="008F136F" w:rsidP="007724EE">
            <w:pPr>
              <w:widowControl w:val="0"/>
              <w:autoSpaceDE w:val="0"/>
              <w:autoSpaceDN w:val="0"/>
              <w:adjustRightInd w:val="0"/>
              <w:rPr>
                <w:szCs w:val="24"/>
              </w:rPr>
            </w:pPr>
          </w:p>
        </w:tc>
        <w:tc>
          <w:tcPr>
            <w:tcW w:w="951" w:type="dxa"/>
            <w:tcBorders>
              <w:top w:val="single" w:sz="4" w:space="0" w:color="000000"/>
              <w:left w:val="single" w:sz="4" w:space="0" w:color="000000"/>
              <w:bottom w:val="single" w:sz="4" w:space="0" w:color="000000"/>
              <w:right w:val="single" w:sz="4" w:space="0" w:color="000000"/>
            </w:tcBorders>
          </w:tcPr>
          <w:p w14:paraId="7DA01581"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0165FC97"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4097D0B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1B300974" w14:textId="77777777" w:rsidR="008F136F" w:rsidRPr="00EA2F91" w:rsidRDefault="008F136F" w:rsidP="007724EE">
            <w:pPr>
              <w:widowControl w:val="0"/>
              <w:autoSpaceDE w:val="0"/>
              <w:autoSpaceDN w:val="0"/>
              <w:adjustRightInd w:val="0"/>
              <w:rPr>
                <w:szCs w:val="24"/>
              </w:rPr>
            </w:pPr>
          </w:p>
        </w:tc>
      </w:tr>
      <w:tr w:rsidR="008F136F" w:rsidRPr="00EA2F91" w14:paraId="3D1AF911" w14:textId="77777777" w:rsidTr="008F136F">
        <w:tblPrEx>
          <w:tblCellMar>
            <w:top w:w="0" w:type="dxa"/>
            <w:left w:w="0" w:type="dxa"/>
            <w:bottom w:w="0" w:type="dxa"/>
            <w:right w:w="0" w:type="dxa"/>
          </w:tblCellMar>
        </w:tblPrEx>
        <w:trPr>
          <w:trHeight w:hRule="exact" w:val="331"/>
        </w:trPr>
        <w:tc>
          <w:tcPr>
            <w:tcW w:w="820" w:type="dxa"/>
            <w:tcBorders>
              <w:top w:val="single" w:sz="4" w:space="0" w:color="000000"/>
              <w:left w:val="single" w:sz="4" w:space="0" w:color="000000"/>
              <w:bottom w:val="single" w:sz="4" w:space="0" w:color="000000"/>
              <w:right w:val="single" w:sz="4" w:space="0" w:color="000000"/>
            </w:tcBorders>
          </w:tcPr>
          <w:p w14:paraId="762CA74C"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2.1</w:t>
            </w:r>
          </w:p>
        </w:tc>
        <w:tc>
          <w:tcPr>
            <w:tcW w:w="4393" w:type="dxa"/>
            <w:tcBorders>
              <w:top w:val="single" w:sz="4" w:space="0" w:color="000000"/>
              <w:left w:val="single" w:sz="4" w:space="0" w:color="000000"/>
              <w:bottom w:val="single" w:sz="4" w:space="0" w:color="000000"/>
              <w:right w:val="single" w:sz="4" w:space="0" w:color="000000"/>
            </w:tcBorders>
          </w:tcPr>
          <w:p w14:paraId="2A1AF39D"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Máy biến áp phân phối</w:t>
            </w:r>
          </w:p>
        </w:tc>
        <w:tc>
          <w:tcPr>
            <w:tcW w:w="1141" w:type="dxa"/>
            <w:tcBorders>
              <w:top w:val="single" w:sz="4" w:space="0" w:color="000000"/>
              <w:left w:val="single" w:sz="4" w:space="0" w:color="000000"/>
              <w:bottom w:val="single" w:sz="4" w:space="0" w:color="000000"/>
              <w:right w:val="single" w:sz="4" w:space="0" w:color="000000"/>
            </w:tcBorders>
          </w:tcPr>
          <w:p w14:paraId="6700A22D"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E5A97E1"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4814C10"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3F4FB39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6FA88C87"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024027E"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70806187"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351" w:type="dxa"/>
            <w:tcBorders>
              <w:top w:val="single" w:sz="4" w:space="0" w:color="000000"/>
              <w:left w:val="single" w:sz="4" w:space="0" w:color="000000"/>
              <w:bottom w:val="single" w:sz="4" w:space="0" w:color="000000"/>
              <w:right w:val="single" w:sz="4" w:space="0" w:color="000000"/>
            </w:tcBorders>
          </w:tcPr>
          <w:p w14:paraId="082A7C5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0F1F398" w14:textId="77777777" w:rsidR="008F136F" w:rsidRPr="00EA2F91" w:rsidRDefault="008F136F" w:rsidP="007724EE">
            <w:pPr>
              <w:widowControl w:val="0"/>
              <w:autoSpaceDE w:val="0"/>
              <w:autoSpaceDN w:val="0"/>
              <w:adjustRightInd w:val="0"/>
              <w:rPr>
                <w:szCs w:val="24"/>
              </w:rPr>
            </w:pPr>
          </w:p>
        </w:tc>
      </w:tr>
      <w:tr w:rsidR="008F136F" w:rsidRPr="00EA2F91" w14:paraId="01BC13C4"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4ED1DBC3"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lastRenderedPageBreak/>
              <w:t>2.5</w:t>
            </w:r>
          </w:p>
        </w:tc>
        <w:tc>
          <w:tcPr>
            <w:tcW w:w="4393" w:type="dxa"/>
            <w:tcBorders>
              <w:top w:val="single" w:sz="4" w:space="0" w:color="000000"/>
              <w:left w:val="single" w:sz="4" w:space="0" w:color="000000"/>
              <w:bottom w:val="single" w:sz="4" w:space="0" w:color="000000"/>
              <w:right w:val="single" w:sz="4" w:space="0" w:color="000000"/>
            </w:tcBorders>
          </w:tcPr>
          <w:p w14:paraId="63E8B8D4"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Tủ RMU</w:t>
            </w:r>
          </w:p>
        </w:tc>
        <w:tc>
          <w:tcPr>
            <w:tcW w:w="1141" w:type="dxa"/>
            <w:tcBorders>
              <w:top w:val="single" w:sz="4" w:space="0" w:color="000000"/>
              <w:left w:val="single" w:sz="4" w:space="0" w:color="000000"/>
              <w:bottom w:val="single" w:sz="4" w:space="0" w:color="000000"/>
              <w:right w:val="single" w:sz="4" w:space="0" w:color="000000"/>
            </w:tcBorders>
          </w:tcPr>
          <w:p w14:paraId="720799EB"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28A8C4B5"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6D8F22CD"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737048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4B5011E"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2EF8821D"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0EA45E71"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2C7C89A"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55679496" w14:textId="77777777" w:rsidR="008F136F" w:rsidRPr="00EA2F91" w:rsidRDefault="008F136F" w:rsidP="007724EE">
            <w:pPr>
              <w:widowControl w:val="0"/>
              <w:autoSpaceDE w:val="0"/>
              <w:autoSpaceDN w:val="0"/>
              <w:adjustRightInd w:val="0"/>
              <w:rPr>
                <w:szCs w:val="24"/>
              </w:rPr>
            </w:pPr>
          </w:p>
        </w:tc>
      </w:tr>
      <w:tr w:rsidR="008F136F" w:rsidRPr="00EA2F91" w14:paraId="2093E3CF"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274EEE71"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2.10</w:t>
            </w:r>
          </w:p>
        </w:tc>
        <w:tc>
          <w:tcPr>
            <w:tcW w:w="4393" w:type="dxa"/>
            <w:tcBorders>
              <w:top w:val="single" w:sz="4" w:space="0" w:color="000000"/>
              <w:left w:val="single" w:sz="4" w:space="0" w:color="000000"/>
              <w:bottom w:val="single" w:sz="4" w:space="0" w:color="000000"/>
              <w:right w:val="single" w:sz="4" w:space="0" w:color="000000"/>
            </w:tcBorders>
          </w:tcPr>
          <w:p w14:paraId="1A1E2D49"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Biến dòng điện</w:t>
            </w:r>
          </w:p>
        </w:tc>
        <w:tc>
          <w:tcPr>
            <w:tcW w:w="1141" w:type="dxa"/>
            <w:tcBorders>
              <w:top w:val="single" w:sz="4" w:space="0" w:color="000000"/>
              <w:left w:val="single" w:sz="4" w:space="0" w:color="000000"/>
              <w:bottom w:val="single" w:sz="4" w:space="0" w:color="000000"/>
              <w:right w:val="single" w:sz="4" w:space="0" w:color="000000"/>
            </w:tcBorders>
          </w:tcPr>
          <w:p w14:paraId="12BC17E6"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54ED85E1"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735F2D6"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BB1DD6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61867959"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7EEA447D"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7C526498"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FEA1EB7"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53A94A4A" w14:textId="77777777" w:rsidR="008F136F" w:rsidRPr="00EA2F91" w:rsidRDefault="008F136F" w:rsidP="007724EE">
            <w:pPr>
              <w:widowControl w:val="0"/>
              <w:kinsoku w:val="0"/>
              <w:overflowPunct w:val="0"/>
              <w:autoSpaceDE w:val="0"/>
              <w:autoSpaceDN w:val="0"/>
              <w:adjustRightInd w:val="0"/>
              <w:spacing w:line="321" w:lineRule="exact"/>
              <w:ind w:left="31"/>
              <w:jc w:val="center"/>
              <w:rPr>
                <w:szCs w:val="24"/>
              </w:rPr>
            </w:pPr>
            <w:r w:rsidRPr="00EA2F91">
              <w:rPr>
                <w:w w:val="99"/>
                <w:szCs w:val="24"/>
              </w:rPr>
              <w:t>X</w:t>
            </w:r>
          </w:p>
        </w:tc>
      </w:tr>
      <w:tr w:rsidR="008F136F" w:rsidRPr="00EA2F91" w14:paraId="4558C26C"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64973764"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2.11</w:t>
            </w:r>
          </w:p>
        </w:tc>
        <w:tc>
          <w:tcPr>
            <w:tcW w:w="4393" w:type="dxa"/>
            <w:tcBorders>
              <w:top w:val="single" w:sz="4" w:space="0" w:color="000000"/>
              <w:left w:val="single" w:sz="4" w:space="0" w:color="000000"/>
              <w:bottom w:val="single" w:sz="4" w:space="0" w:color="000000"/>
              <w:right w:val="single" w:sz="4" w:space="0" w:color="000000"/>
            </w:tcBorders>
          </w:tcPr>
          <w:p w14:paraId="1834E434"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Chống sét van</w:t>
            </w:r>
          </w:p>
        </w:tc>
        <w:tc>
          <w:tcPr>
            <w:tcW w:w="1141" w:type="dxa"/>
            <w:tcBorders>
              <w:top w:val="single" w:sz="4" w:space="0" w:color="000000"/>
              <w:left w:val="single" w:sz="4" w:space="0" w:color="000000"/>
              <w:bottom w:val="single" w:sz="4" w:space="0" w:color="000000"/>
              <w:right w:val="single" w:sz="4" w:space="0" w:color="000000"/>
            </w:tcBorders>
          </w:tcPr>
          <w:p w14:paraId="40234F72"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25AB96DE"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42C77CF1"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7A110F8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B8D900C"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0DC0CAE"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14DF2D7B"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0E078FD"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E8E54D1" w14:textId="77777777" w:rsidR="008F136F" w:rsidRPr="00EA2F91" w:rsidRDefault="008F136F" w:rsidP="007724EE">
            <w:pPr>
              <w:widowControl w:val="0"/>
              <w:autoSpaceDE w:val="0"/>
              <w:autoSpaceDN w:val="0"/>
              <w:adjustRightInd w:val="0"/>
              <w:rPr>
                <w:szCs w:val="24"/>
              </w:rPr>
            </w:pPr>
          </w:p>
        </w:tc>
      </w:tr>
      <w:tr w:rsidR="008F136F" w:rsidRPr="00EA2F91" w14:paraId="76FC2FD8" w14:textId="77777777" w:rsidTr="008F136F">
        <w:tblPrEx>
          <w:tblCellMar>
            <w:top w:w="0" w:type="dxa"/>
            <w:left w:w="0" w:type="dxa"/>
            <w:bottom w:w="0" w:type="dxa"/>
            <w:right w:w="0" w:type="dxa"/>
          </w:tblCellMar>
        </w:tblPrEx>
        <w:trPr>
          <w:trHeight w:hRule="exact" w:val="331"/>
        </w:trPr>
        <w:tc>
          <w:tcPr>
            <w:tcW w:w="820" w:type="dxa"/>
            <w:tcBorders>
              <w:top w:val="single" w:sz="4" w:space="0" w:color="000000"/>
              <w:left w:val="single" w:sz="4" w:space="0" w:color="000000"/>
              <w:bottom w:val="single" w:sz="4" w:space="0" w:color="000000"/>
              <w:right w:val="single" w:sz="4" w:space="0" w:color="000000"/>
            </w:tcBorders>
          </w:tcPr>
          <w:p w14:paraId="792783AB"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2.13</w:t>
            </w:r>
          </w:p>
        </w:tc>
        <w:tc>
          <w:tcPr>
            <w:tcW w:w="4393" w:type="dxa"/>
            <w:tcBorders>
              <w:top w:val="single" w:sz="4" w:space="0" w:color="000000"/>
              <w:left w:val="single" w:sz="4" w:space="0" w:color="000000"/>
              <w:bottom w:val="single" w:sz="4" w:space="0" w:color="000000"/>
              <w:right w:val="single" w:sz="4" w:space="0" w:color="000000"/>
            </w:tcBorders>
          </w:tcPr>
          <w:p w14:paraId="7BF34089"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Sứ cách điện đứng</w:t>
            </w:r>
          </w:p>
        </w:tc>
        <w:tc>
          <w:tcPr>
            <w:tcW w:w="1141" w:type="dxa"/>
            <w:tcBorders>
              <w:top w:val="single" w:sz="4" w:space="0" w:color="000000"/>
              <w:left w:val="single" w:sz="4" w:space="0" w:color="000000"/>
              <w:bottom w:val="single" w:sz="4" w:space="0" w:color="000000"/>
              <w:right w:val="single" w:sz="4" w:space="0" w:color="000000"/>
            </w:tcBorders>
          </w:tcPr>
          <w:p w14:paraId="3DFFCD11"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96AE46A"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4C964D1"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D2D6325"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41414547"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00B8F89"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568E2CF8"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7601AC3"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2CEF64D6" w14:textId="77777777" w:rsidR="008F136F" w:rsidRPr="00EA2F91" w:rsidRDefault="008F136F" w:rsidP="007724EE">
            <w:pPr>
              <w:widowControl w:val="0"/>
              <w:autoSpaceDE w:val="0"/>
              <w:autoSpaceDN w:val="0"/>
              <w:adjustRightInd w:val="0"/>
              <w:rPr>
                <w:szCs w:val="24"/>
              </w:rPr>
            </w:pPr>
          </w:p>
        </w:tc>
      </w:tr>
      <w:tr w:rsidR="008F136F" w:rsidRPr="00EA2F91" w14:paraId="0FCFA70F" w14:textId="77777777" w:rsidTr="008F136F">
        <w:tblPrEx>
          <w:tblCellMar>
            <w:top w:w="0" w:type="dxa"/>
            <w:left w:w="0" w:type="dxa"/>
            <w:bottom w:w="0" w:type="dxa"/>
            <w:right w:w="0" w:type="dxa"/>
          </w:tblCellMar>
        </w:tblPrEx>
        <w:trPr>
          <w:trHeight w:hRule="exact" w:val="340"/>
        </w:trPr>
        <w:tc>
          <w:tcPr>
            <w:tcW w:w="820" w:type="dxa"/>
            <w:tcBorders>
              <w:top w:val="single" w:sz="4" w:space="0" w:color="000000"/>
              <w:left w:val="single" w:sz="4" w:space="0" w:color="000000"/>
              <w:bottom w:val="single" w:sz="4" w:space="0" w:color="000000"/>
              <w:right w:val="single" w:sz="4" w:space="0" w:color="000000"/>
            </w:tcBorders>
          </w:tcPr>
          <w:p w14:paraId="43C463F6"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2.14</w:t>
            </w:r>
          </w:p>
        </w:tc>
        <w:tc>
          <w:tcPr>
            <w:tcW w:w="4393" w:type="dxa"/>
            <w:tcBorders>
              <w:top w:val="single" w:sz="4" w:space="0" w:color="000000"/>
              <w:left w:val="single" w:sz="4" w:space="0" w:color="000000"/>
              <w:bottom w:val="single" w:sz="4" w:space="0" w:color="000000"/>
              <w:right w:val="single" w:sz="4" w:space="0" w:color="000000"/>
            </w:tcBorders>
          </w:tcPr>
          <w:p w14:paraId="603B9CD2"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Chuỗi cách điện</w:t>
            </w:r>
          </w:p>
        </w:tc>
        <w:tc>
          <w:tcPr>
            <w:tcW w:w="1141" w:type="dxa"/>
            <w:tcBorders>
              <w:top w:val="single" w:sz="4" w:space="0" w:color="000000"/>
              <w:left w:val="single" w:sz="4" w:space="0" w:color="000000"/>
              <w:bottom w:val="single" w:sz="4" w:space="0" w:color="000000"/>
              <w:right w:val="single" w:sz="4" w:space="0" w:color="000000"/>
            </w:tcBorders>
          </w:tcPr>
          <w:p w14:paraId="69FC16ED"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7087EDB"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6BF75B97"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B81AD5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8E485DB"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1EFD775"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2929867C"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39191ADD"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132865A2" w14:textId="77777777" w:rsidR="008F136F" w:rsidRPr="00EA2F91" w:rsidRDefault="008F136F" w:rsidP="007724EE">
            <w:pPr>
              <w:widowControl w:val="0"/>
              <w:autoSpaceDE w:val="0"/>
              <w:autoSpaceDN w:val="0"/>
              <w:adjustRightInd w:val="0"/>
              <w:rPr>
                <w:szCs w:val="24"/>
              </w:rPr>
            </w:pPr>
          </w:p>
        </w:tc>
      </w:tr>
      <w:tr w:rsidR="008F136F" w:rsidRPr="00EA2F91" w14:paraId="79AB2BC4"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2C48AE90"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2.15</w:t>
            </w:r>
          </w:p>
        </w:tc>
        <w:tc>
          <w:tcPr>
            <w:tcW w:w="4393" w:type="dxa"/>
            <w:tcBorders>
              <w:top w:val="single" w:sz="4" w:space="0" w:color="000000"/>
              <w:left w:val="single" w:sz="4" w:space="0" w:color="000000"/>
              <w:bottom w:val="single" w:sz="4" w:space="0" w:color="000000"/>
              <w:right w:val="single" w:sz="4" w:space="0" w:color="000000"/>
            </w:tcBorders>
          </w:tcPr>
          <w:p w14:paraId="7B5D820E"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Phụ kiện chuỗi cách điện</w:t>
            </w:r>
          </w:p>
        </w:tc>
        <w:tc>
          <w:tcPr>
            <w:tcW w:w="1141" w:type="dxa"/>
            <w:tcBorders>
              <w:top w:val="single" w:sz="4" w:space="0" w:color="000000"/>
              <w:left w:val="single" w:sz="4" w:space="0" w:color="000000"/>
              <w:bottom w:val="single" w:sz="4" w:space="0" w:color="000000"/>
              <w:right w:val="single" w:sz="4" w:space="0" w:color="000000"/>
            </w:tcBorders>
          </w:tcPr>
          <w:p w14:paraId="4D5358AF"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17E0652"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2AC53BFA"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6B9AA488"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26A6F6E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6E5A1125"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10509881"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EF73B3E"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DA8A412" w14:textId="77777777" w:rsidR="008F136F" w:rsidRPr="00EA2F91" w:rsidRDefault="008F136F" w:rsidP="007724EE">
            <w:pPr>
              <w:widowControl w:val="0"/>
              <w:autoSpaceDE w:val="0"/>
              <w:autoSpaceDN w:val="0"/>
              <w:adjustRightInd w:val="0"/>
              <w:rPr>
                <w:szCs w:val="24"/>
              </w:rPr>
            </w:pPr>
          </w:p>
        </w:tc>
      </w:tr>
      <w:tr w:rsidR="008F136F" w:rsidRPr="00EA2F91" w14:paraId="5A6D53AB" w14:textId="77777777" w:rsidTr="008F136F">
        <w:tblPrEx>
          <w:tblCellMar>
            <w:top w:w="0" w:type="dxa"/>
            <w:left w:w="0" w:type="dxa"/>
            <w:bottom w:w="0" w:type="dxa"/>
            <w:right w:w="0" w:type="dxa"/>
          </w:tblCellMar>
        </w:tblPrEx>
        <w:trPr>
          <w:trHeight w:hRule="exact" w:val="331"/>
        </w:trPr>
        <w:tc>
          <w:tcPr>
            <w:tcW w:w="820" w:type="dxa"/>
            <w:tcBorders>
              <w:top w:val="single" w:sz="4" w:space="0" w:color="000000"/>
              <w:left w:val="single" w:sz="4" w:space="0" w:color="000000"/>
              <w:bottom w:val="single" w:sz="4" w:space="0" w:color="000000"/>
              <w:right w:val="single" w:sz="4" w:space="0" w:color="000000"/>
            </w:tcBorders>
          </w:tcPr>
          <w:p w14:paraId="36BAE754"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2.16</w:t>
            </w:r>
          </w:p>
        </w:tc>
        <w:tc>
          <w:tcPr>
            <w:tcW w:w="4393" w:type="dxa"/>
            <w:tcBorders>
              <w:top w:val="single" w:sz="4" w:space="0" w:color="000000"/>
              <w:left w:val="single" w:sz="4" w:space="0" w:color="000000"/>
              <w:bottom w:val="single" w:sz="4" w:space="0" w:color="000000"/>
              <w:right w:val="single" w:sz="4" w:space="0" w:color="000000"/>
            </w:tcBorders>
          </w:tcPr>
          <w:p w14:paraId="3B49555C"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Cầu dao phụ tải LBS</w:t>
            </w:r>
          </w:p>
        </w:tc>
        <w:tc>
          <w:tcPr>
            <w:tcW w:w="1141" w:type="dxa"/>
            <w:tcBorders>
              <w:top w:val="single" w:sz="4" w:space="0" w:color="000000"/>
              <w:left w:val="single" w:sz="4" w:space="0" w:color="000000"/>
              <w:bottom w:val="single" w:sz="4" w:space="0" w:color="000000"/>
              <w:right w:val="single" w:sz="4" w:space="0" w:color="000000"/>
            </w:tcBorders>
          </w:tcPr>
          <w:p w14:paraId="075C8E15"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4C35F13"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6230C28"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9963379"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324173B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1401D7C7"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25BFB706"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46DD30D4"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2EA71214" w14:textId="77777777" w:rsidR="008F136F" w:rsidRPr="00EA2F91" w:rsidRDefault="008F136F" w:rsidP="007724EE">
            <w:pPr>
              <w:widowControl w:val="0"/>
              <w:autoSpaceDE w:val="0"/>
              <w:autoSpaceDN w:val="0"/>
              <w:adjustRightInd w:val="0"/>
              <w:rPr>
                <w:szCs w:val="24"/>
              </w:rPr>
            </w:pPr>
          </w:p>
        </w:tc>
      </w:tr>
      <w:tr w:rsidR="008F136F" w:rsidRPr="00EA2F91" w14:paraId="13AFACE1" w14:textId="77777777" w:rsidTr="008F136F">
        <w:tblPrEx>
          <w:tblCellMar>
            <w:top w:w="0" w:type="dxa"/>
            <w:left w:w="0" w:type="dxa"/>
            <w:bottom w:w="0" w:type="dxa"/>
            <w:right w:w="0" w:type="dxa"/>
          </w:tblCellMar>
        </w:tblPrEx>
        <w:trPr>
          <w:trHeight w:hRule="exact" w:val="330"/>
        </w:trPr>
        <w:tc>
          <w:tcPr>
            <w:tcW w:w="820" w:type="dxa"/>
            <w:tcBorders>
              <w:top w:val="single" w:sz="4" w:space="0" w:color="000000"/>
              <w:left w:val="single" w:sz="4" w:space="0" w:color="000000"/>
              <w:bottom w:val="single" w:sz="4" w:space="0" w:color="000000"/>
              <w:right w:val="single" w:sz="4" w:space="0" w:color="000000"/>
            </w:tcBorders>
          </w:tcPr>
          <w:p w14:paraId="2F2FAF1F"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2.17</w:t>
            </w:r>
          </w:p>
        </w:tc>
        <w:tc>
          <w:tcPr>
            <w:tcW w:w="4393" w:type="dxa"/>
            <w:tcBorders>
              <w:top w:val="single" w:sz="4" w:space="0" w:color="000000"/>
              <w:left w:val="single" w:sz="4" w:space="0" w:color="000000"/>
              <w:bottom w:val="single" w:sz="4" w:space="0" w:color="000000"/>
              <w:right w:val="single" w:sz="4" w:space="0" w:color="000000"/>
            </w:tcBorders>
          </w:tcPr>
          <w:p w14:paraId="535E1698"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Máy cắt Recloser</w:t>
            </w:r>
          </w:p>
        </w:tc>
        <w:tc>
          <w:tcPr>
            <w:tcW w:w="1141" w:type="dxa"/>
            <w:tcBorders>
              <w:top w:val="single" w:sz="4" w:space="0" w:color="000000"/>
              <w:left w:val="single" w:sz="4" w:space="0" w:color="000000"/>
              <w:bottom w:val="single" w:sz="4" w:space="0" w:color="000000"/>
              <w:right w:val="single" w:sz="4" w:space="0" w:color="000000"/>
            </w:tcBorders>
          </w:tcPr>
          <w:p w14:paraId="5B95B95B"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9F4C6BB"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E78B246"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575C061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0617D77"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716F60E"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06EA36EE"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624A0108"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C166F11" w14:textId="77777777" w:rsidR="008F136F" w:rsidRPr="00EA2F91" w:rsidRDefault="008F136F" w:rsidP="007724EE">
            <w:pPr>
              <w:widowControl w:val="0"/>
              <w:autoSpaceDE w:val="0"/>
              <w:autoSpaceDN w:val="0"/>
              <w:adjustRightInd w:val="0"/>
              <w:rPr>
                <w:szCs w:val="24"/>
              </w:rPr>
            </w:pPr>
          </w:p>
        </w:tc>
      </w:tr>
    </w:tbl>
    <w:tbl>
      <w:tblPr>
        <w:tblW w:w="15289" w:type="dxa"/>
        <w:jc w:val="center"/>
        <w:tblLayout w:type="fixed"/>
        <w:tblCellMar>
          <w:left w:w="0" w:type="dxa"/>
          <w:right w:w="0" w:type="dxa"/>
        </w:tblCellMar>
        <w:tblLook w:val="0000" w:firstRow="0" w:lastRow="0" w:firstColumn="0" w:lastColumn="0" w:noHBand="0" w:noVBand="0"/>
      </w:tblPr>
      <w:tblGrid>
        <w:gridCol w:w="820"/>
        <w:gridCol w:w="4393"/>
        <w:gridCol w:w="1141"/>
        <w:gridCol w:w="1130"/>
        <w:gridCol w:w="1140"/>
        <w:gridCol w:w="991"/>
        <w:gridCol w:w="1131"/>
        <w:gridCol w:w="951"/>
        <w:gridCol w:w="1100"/>
        <w:gridCol w:w="1351"/>
        <w:gridCol w:w="1141"/>
      </w:tblGrid>
      <w:tr w:rsidR="008F136F" w:rsidRPr="00EA2F91" w14:paraId="751A8F43" w14:textId="77777777" w:rsidTr="008F136F">
        <w:tblPrEx>
          <w:tblCellMar>
            <w:top w:w="0" w:type="dxa"/>
            <w:left w:w="0" w:type="dxa"/>
            <w:bottom w:w="0" w:type="dxa"/>
            <w:right w:w="0" w:type="dxa"/>
          </w:tblCellMar>
        </w:tblPrEx>
        <w:trPr>
          <w:trHeight w:hRule="exact" w:val="340"/>
          <w:jc w:val="center"/>
        </w:trPr>
        <w:tc>
          <w:tcPr>
            <w:tcW w:w="820" w:type="dxa"/>
            <w:tcBorders>
              <w:top w:val="single" w:sz="4" w:space="0" w:color="000000"/>
              <w:left w:val="single" w:sz="4" w:space="0" w:color="000000"/>
              <w:bottom w:val="single" w:sz="4" w:space="0" w:color="000000"/>
              <w:right w:val="single" w:sz="4" w:space="0" w:color="000000"/>
            </w:tcBorders>
          </w:tcPr>
          <w:p w14:paraId="5BD1C2BA"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2.18</w:t>
            </w:r>
          </w:p>
        </w:tc>
        <w:tc>
          <w:tcPr>
            <w:tcW w:w="4393" w:type="dxa"/>
            <w:tcBorders>
              <w:top w:val="single" w:sz="4" w:space="0" w:color="000000"/>
              <w:left w:val="single" w:sz="4" w:space="0" w:color="000000"/>
              <w:bottom w:val="single" w:sz="4" w:space="0" w:color="000000"/>
              <w:right w:val="single" w:sz="4" w:space="0" w:color="000000"/>
            </w:tcBorders>
          </w:tcPr>
          <w:p w14:paraId="192837D5"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Thiết bị SOG</w:t>
            </w:r>
          </w:p>
        </w:tc>
        <w:tc>
          <w:tcPr>
            <w:tcW w:w="1141" w:type="dxa"/>
            <w:tcBorders>
              <w:top w:val="single" w:sz="4" w:space="0" w:color="000000"/>
              <w:left w:val="single" w:sz="4" w:space="0" w:color="000000"/>
              <w:bottom w:val="single" w:sz="4" w:space="0" w:color="000000"/>
              <w:right w:val="single" w:sz="4" w:space="0" w:color="000000"/>
            </w:tcBorders>
          </w:tcPr>
          <w:p w14:paraId="36F2AD30"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6EAD6DE"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4A41C09D"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5787293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74414B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9DAA69E"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2436A67C"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F9DA788"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3E30E6FF" w14:textId="77777777" w:rsidR="008F136F" w:rsidRPr="00EA2F91" w:rsidRDefault="008F136F" w:rsidP="007724EE">
            <w:pPr>
              <w:widowControl w:val="0"/>
              <w:autoSpaceDE w:val="0"/>
              <w:autoSpaceDN w:val="0"/>
              <w:adjustRightInd w:val="0"/>
              <w:rPr>
                <w:szCs w:val="24"/>
              </w:rPr>
            </w:pPr>
          </w:p>
        </w:tc>
      </w:tr>
      <w:tr w:rsidR="008F136F" w:rsidRPr="00EA2F91" w14:paraId="13EA78A4"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16F6FA40"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2.19</w:t>
            </w:r>
          </w:p>
        </w:tc>
        <w:tc>
          <w:tcPr>
            <w:tcW w:w="4393" w:type="dxa"/>
            <w:tcBorders>
              <w:top w:val="single" w:sz="4" w:space="0" w:color="000000"/>
              <w:left w:val="single" w:sz="4" w:space="0" w:color="000000"/>
              <w:bottom w:val="single" w:sz="4" w:space="0" w:color="000000"/>
              <w:right w:val="single" w:sz="4" w:space="0" w:color="000000"/>
            </w:tcBorders>
          </w:tcPr>
          <w:p w14:paraId="1BEB14F0"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Cầu chì tự rơi SI</w:t>
            </w:r>
          </w:p>
        </w:tc>
        <w:tc>
          <w:tcPr>
            <w:tcW w:w="1141" w:type="dxa"/>
            <w:tcBorders>
              <w:top w:val="single" w:sz="4" w:space="0" w:color="000000"/>
              <w:left w:val="single" w:sz="4" w:space="0" w:color="000000"/>
              <w:bottom w:val="single" w:sz="4" w:space="0" w:color="000000"/>
              <w:right w:val="single" w:sz="4" w:space="0" w:color="000000"/>
            </w:tcBorders>
          </w:tcPr>
          <w:p w14:paraId="248EEAB2"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19CE6849"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E838626"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36BE1A2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35FEF6EE"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1153E659"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5AB8AEA9"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A116A6C"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092CBA0F" w14:textId="77777777" w:rsidR="008F136F" w:rsidRPr="00EA2F91" w:rsidRDefault="008F136F" w:rsidP="007724EE">
            <w:pPr>
              <w:widowControl w:val="0"/>
              <w:autoSpaceDE w:val="0"/>
              <w:autoSpaceDN w:val="0"/>
              <w:adjustRightInd w:val="0"/>
              <w:rPr>
                <w:szCs w:val="24"/>
              </w:rPr>
            </w:pPr>
          </w:p>
        </w:tc>
      </w:tr>
      <w:tr w:rsidR="008F136F" w:rsidRPr="00EA2F91" w14:paraId="15C1452C"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2522DEFB"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2.20</w:t>
            </w:r>
          </w:p>
        </w:tc>
        <w:tc>
          <w:tcPr>
            <w:tcW w:w="4393" w:type="dxa"/>
            <w:tcBorders>
              <w:top w:val="single" w:sz="4" w:space="0" w:color="000000"/>
              <w:left w:val="single" w:sz="4" w:space="0" w:color="000000"/>
              <w:bottom w:val="single" w:sz="4" w:space="0" w:color="000000"/>
              <w:right w:val="single" w:sz="4" w:space="0" w:color="000000"/>
            </w:tcBorders>
          </w:tcPr>
          <w:p w14:paraId="45D10DE3"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Chuỗi cách điện Silicol</w:t>
            </w:r>
          </w:p>
        </w:tc>
        <w:tc>
          <w:tcPr>
            <w:tcW w:w="1141" w:type="dxa"/>
            <w:tcBorders>
              <w:top w:val="single" w:sz="4" w:space="0" w:color="000000"/>
              <w:left w:val="single" w:sz="4" w:space="0" w:color="000000"/>
              <w:bottom w:val="single" w:sz="4" w:space="0" w:color="000000"/>
              <w:right w:val="single" w:sz="4" w:space="0" w:color="000000"/>
            </w:tcBorders>
          </w:tcPr>
          <w:p w14:paraId="000E9AFB"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4B5C36AC"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2BAA33C3"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3B9087B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32B298EC"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8A166BC"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32EEFB56"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152CDF32"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57B498B" w14:textId="77777777" w:rsidR="008F136F" w:rsidRPr="00EA2F91" w:rsidRDefault="008F136F" w:rsidP="007724EE">
            <w:pPr>
              <w:widowControl w:val="0"/>
              <w:autoSpaceDE w:val="0"/>
              <w:autoSpaceDN w:val="0"/>
              <w:adjustRightInd w:val="0"/>
              <w:rPr>
                <w:szCs w:val="24"/>
              </w:rPr>
            </w:pPr>
          </w:p>
        </w:tc>
      </w:tr>
      <w:tr w:rsidR="008F136F" w:rsidRPr="00EA2F91" w14:paraId="154F42A4"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32875D36"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2.21</w:t>
            </w:r>
          </w:p>
        </w:tc>
        <w:tc>
          <w:tcPr>
            <w:tcW w:w="4393" w:type="dxa"/>
            <w:tcBorders>
              <w:top w:val="single" w:sz="4" w:space="0" w:color="000000"/>
              <w:left w:val="single" w:sz="4" w:space="0" w:color="000000"/>
              <w:bottom w:val="single" w:sz="4" w:space="0" w:color="000000"/>
              <w:right w:val="single" w:sz="4" w:space="0" w:color="000000"/>
            </w:tcBorders>
          </w:tcPr>
          <w:p w14:paraId="0E0FAB40"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Cáp treo và phụ kiện</w:t>
            </w:r>
          </w:p>
        </w:tc>
        <w:tc>
          <w:tcPr>
            <w:tcW w:w="1141" w:type="dxa"/>
            <w:tcBorders>
              <w:top w:val="single" w:sz="4" w:space="0" w:color="000000"/>
              <w:left w:val="single" w:sz="4" w:space="0" w:color="000000"/>
              <w:bottom w:val="single" w:sz="4" w:space="0" w:color="000000"/>
              <w:right w:val="single" w:sz="4" w:space="0" w:color="000000"/>
            </w:tcBorders>
          </w:tcPr>
          <w:p w14:paraId="0A29666F"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714B5BEE"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7312AEB9"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EC5D363"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64B514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2793814"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3F692EB5"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4131AE9E"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2A04CD93" w14:textId="77777777" w:rsidR="008F136F" w:rsidRPr="00EA2F91" w:rsidRDefault="008F136F" w:rsidP="007724EE">
            <w:pPr>
              <w:widowControl w:val="0"/>
              <w:autoSpaceDE w:val="0"/>
              <w:autoSpaceDN w:val="0"/>
              <w:adjustRightInd w:val="0"/>
              <w:rPr>
                <w:szCs w:val="24"/>
              </w:rPr>
            </w:pPr>
          </w:p>
        </w:tc>
      </w:tr>
      <w:tr w:rsidR="008F136F" w:rsidRPr="00EA2F91" w14:paraId="399962BC"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1CBC56EF"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2.22</w:t>
            </w:r>
          </w:p>
        </w:tc>
        <w:tc>
          <w:tcPr>
            <w:tcW w:w="4393" w:type="dxa"/>
            <w:tcBorders>
              <w:top w:val="single" w:sz="4" w:space="0" w:color="000000"/>
              <w:left w:val="single" w:sz="4" w:space="0" w:color="000000"/>
              <w:bottom w:val="single" w:sz="4" w:space="0" w:color="000000"/>
              <w:right w:val="single" w:sz="4" w:space="0" w:color="000000"/>
            </w:tcBorders>
          </w:tcPr>
          <w:p w14:paraId="005FE200"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Cáp ngầm trung thế</w:t>
            </w:r>
          </w:p>
        </w:tc>
        <w:tc>
          <w:tcPr>
            <w:tcW w:w="1141" w:type="dxa"/>
            <w:tcBorders>
              <w:top w:val="single" w:sz="4" w:space="0" w:color="000000"/>
              <w:left w:val="single" w:sz="4" w:space="0" w:color="000000"/>
              <w:bottom w:val="single" w:sz="4" w:space="0" w:color="000000"/>
              <w:right w:val="single" w:sz="4" w:space="0" w:color="000000"/>
            </w:tcBorders>
          </w:tcPr>
          <w:p w14:paraId="796DBEF0"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242EC16"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C67C342"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3BAAED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BD171B9"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2D04B254"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283A1E8D"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8B2DF7D"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1349733" w14:textId="77777777" w:rsidR="008F136F" w:rsidRPr="00EA2F91" w:rsidRDefault="008F136F" w:rsidP="007724EE">
            <w:pPr>
              <w:widowControl w:val="0"/>
              <w:autoSpaceDE w:val="0"/>
              <w:autoSpaceDN w:val="0"/>
              <w:adjustRightInd w:val="0"/>
              <w:rPr>
                <w:szCs w:val="24"/>
              </w:rPr>
            </w:pPr>
          </w:p>
        </w:tc>
      </w:tr>
      <w:tr w:rsidR="008F136F" w:rsidRPr="00EA2F91" w14:paraId="4D81CAFE" w14:textId="77777777" w:rsidTr="008F136F">
        <w:tblPrEx>
          <w:tblCellMar>
            <w:top w:w="0" w:type="dxa"/>
            <w:left w:w="0" w:type="dxa"/>
            <w:bottom w:w="0" w:type="dxa"/>
            <w:right w:w="0" w:type="dxa"/>
          </w:tblCellMar>
        </w:tblPrEx>
        <w:trPr>
          <w:trHeight w:hRule="exact" w:val="661"/>
          <w:jc w:val="center"/>
        </w:trPr>
        <w:tc>
          <w:tcPr>
            <w:tcW w:w="820" w:type="dxa"/>
            <w:tcBorders>
              <w:top w:val="single" w:sz="4" w:space="0" w:color="000000"/>
              <w:left w:val="single" w:sz="4" w:space="0" w:color="000000"/>
              <w:bottom w:val="single" w:sz="4" w:space="0" w:color="000000"/>
              <w:right w:val="single" w:sz="4" w:space="0" w:color="000000"/>
            </w:tcBorders>
          </w:tcPr>
          <w:p w14:paraId="4C6D8CA7" w14:textId="77777777" w:rsidR="008F136F" w:rsidRPr="00EA2F91" w:rsidRDefault="008F136F" w:rsidP="007724EE">
            <w:pPr>
              <w:widowControl w:val="0"/>
              <w:kinsoku w:val="0"/>
              <w:overflowPunct w:val="0"/>
              <w:autoSpaceDE w:val="0"/>
              <w:autoSpaceDN w:val="0"/>
              <w:adjustRightInd w:val="0"/>
              <w:spacing w:before="158"/>
              <w:ind w:right="158"/>
              <w:jc w:val="right"/>
              <w:rPr>
                <w:szCs w:val="24"/>
              </w:rPr>
            </w:pPr>
            <w:r w:rsidRPr="00EA2F91">
              <w:rPr>
                <w:szCs w:val="24"/>
              </w:rPr>
              <w:t>2.23</w:t>
            </w:r>
          </w:p>
        </w:tc>
        <w:tc>
          <w:tcPr>
            <w:tcW w:w="4393" w:type="dxa"/>
            <w:tcBorders>
              <w:top w:val="single" w:sz="4" w:space="0" w:color="000000"/>
              <w:left w:val="single" w:sz="4" w:space="0" w:color="000000"/>
              <w:bottom w:val="single" w:sz="4" w:space="0" w:color="000000"/>
              <w:right w:val="single" w:sz="4" w:space="0" w:color="000000"/>
            </w:tcBorders>
          </w:tcPr>
          <w:p w14:paraId="21B9D203" w14:textId="77777777" w:rsidR="008F136F" w:rsidRPr="00EA2F91" w:rsidRDefault="008F136F" w:rsidP="007724EE">
            <w:pPr>
              <w:widowControl w:val="0"/>
              <w:kinsoku w:val="0"/>
              <w:overflowPunct w:val="0"/>
              <w:autoSpaceDE w:val="0"/>
              <w:autoSpaceDN w:val="0"/>
              <w:adjustRightInd w:val="0"/>
              <w:spacing w:line="247" w:lineRule="auto"/>
              <w:ind w:left="110" w:right="316"/>
              <w:rPr>
                <w:szCs w:val="24"/>
              </w:rPr>
            </w:pPr>
            <w:r w:rsidRPr="00EA2F91">
              <w:rPr>
                <w:szCs w:val="24"/>
              </w:rPr>
              <w:t>Phụ kiện cáp ngầm (Hộp đầu cáp, hộp nối cáp)</w:t>
            </w:r>
          </w:p>
        </w:tc>
        <w:tc>
          <w:tcPr>
            <w:tcW w:w="1141" w:type="dxa"/>
            <w:tcBorders>
              <w:top w:val="single" w:sz="4" w:space="0" w:color="000000"/>
              <w:left w:val="single" w:sz="4" w:space="0" w:color="000000"/>
              <w:bottom w:val="single" w:sz="4" w:space="0" w:color="000000"/>
              <w:right w:val="single" w:sz="4" w:space="0" w:color="000000"/>
            </w:tcBorders>
          </w:tcPr>
          <w:p w14:paraId="70BA93C7"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40C43F91"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43C76455"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5360F5BB"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49BFF38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63ED7D45"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28EB9F01"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23FA228"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0E3CCC99" w14:textId="77777777" w:rsidR="008F136F" w:rsidRPr="00EA2F91" w:rsidRDefault="008F136F" w:rsidP="007724EE">
            <w:pPr>
              <w:widowControl w:val="0"/>
              <w:autoSpaceDE w:val="0"/>
              <w:autoSpaceDN w:val="0"/>
              <w:adjustRightInd w:val="0"/>
              <w:rPr>
                <w:szCs w:val="24"/>
              </w:rPr>
            </w:pPr>
          </w:p>
        </w:tc>
      </w:tr>
      <w:tr w:rsidR="008F136F" w:rsidRPr="00EA2F91" w14:paraId="795AA846" w14:textId="77777777" w:rsidTr="008F136F">
        <w:tblPrEx>
          <w:tblCellMar>
            <w:top w:w="0" w:type="dxa"/>
            <w:left w:w="0" w:type="dxa"/>
            <w:bottom w:w="0" w:type="dxa"/>
            <w:right w:w="0" w:type="dxa"/>
          </w:tblCellMar>
        </w:tblPrEx>
        <w:trPr>
          <w:trHeight w:hRule="exact" w:val="650"/>
          <w:jc w:val="center"/>
        </w:trPr>
        <w:tc>
          <w:tcPr>
            <w:tcW w:w="820" w:type="dxa"/>
            <w:tcBorders>
              <w:top w:val="single" w:sz="4" w:space="0" w:color="000000"/>
              <w:left w:val="single" w:sz="4" w:space="0" w:color="000000"/>
              <w:bottom w:val="single" w:sz="4" w:space="0" w:color="000000"/>
              <w:right w:val="single" w:sz="4" w:space="0" w:color="000000"/>
            </w:tcBorders>
          </w:tcPr>
          <w:p w14:paraId="07556212" w14:textId="77777777" w:rsidR="008F136F" w:rsidRPr="00EA2F91" w:rsidRDefault="008F136F" w:rsidP="007724EE">
            <w:pPr>
              <w:widowControl w:val="0"/>
              <w:kinsoku w:val="0"/>
              <w:overflowPunct w:val="0"/>
              <w:autoSpaceDE w:val="0"/>
              <w:autoSpaceDN w:val="0"/>
              <w:adjustRightInd w:val="0"/>
              <w:spacing w:before="159"/>
              <w:ind w:right="158"/>
              <w:jc w:val="right"/>
              <w:rPr>
                <w:szCs w:val="24"/>
              </w:rPr>
            </w:pPr>
            <w:r w:rsidRPr="00EA2F91">
              <w:rPr>
                <w:szCs w:val="24"/>
              </w:rPr>
              <w:t>2.24</w:t>
            </w:r>
          </w:p>
        </w:tc>
        <w:tc>
          <w:tcPr>
            <w:tcW w:w="4393" w:type="dxa"/>
            <w:tcBorders>
              <w:top w:val="single" w:sz="4" w:space="0" w:color="000000"/>
              <w:left w:val="single" w:sz="4" w:space="0" w:color="000000"/>
              <w:bottom w:val="single" w:sz="4" w:space="0" w:color="000000"/>
              <w:right w:val="single" w:sz="4" w:space="0" w:color="000000"/>
            </w:tcBorders>
          </w:tcPr>
          <w:p w14:paraId="71A00050" w14:textId="77777777" w:rsidR="008F136F" w:rsidRPr="00EA2F91" w:rsidRDefault="008F136F" w:rsidP="007724EE">
            <w:pPr>
              <w:widowControl w:val="0"/>
              <w:kinsoku w:val="0"/>
              <w:overflowPunct w:val="0"/>
              <w:autoSpaceDE w:val="0"/>
              <w:autoSpaceDN w:val="0"/>
              <w:adjustRightInd w:val="0"/>
              <w:ind w:left="110"/>
              <w:rPr>
                <w:szCs w:val="24"/>
              </w:rPr>
            </w:pPr>
            <w:r w:rsidRPr="00EA2F91">
              <w:rPr>
                <w:szCs w:val="24"/>
              </w:rPr>
              <w:t>Phụ kiện đấu nối trung thế (T-plug, Elbow, đầu cốt, kẹp cực thiết bị...)</w:t>
            </w:r>
          </w:p>
        </w:tc>
        <w:tc>
          <w:tcPr>
            <w:tcW w:w="1141" w:type="dxa"/>
            <w:tcBorders>
              <w:top w:val="single" w:sz="4" w:space="0" w:color="000000"/>
              <w:left w:val="single" w:sz="4" w:space="0" w:color="000000"/>
              <w:bottom w:val="single" w:sz="4" w:space="0" w:color="000000"/>
              <w:right w:val="single" w:sz="4" w:space="0" w:color="000000"/>
            </w:tcBorders>
          </w:tcPr>
          <w:p w14:paraId="2238EA9C"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7C8D2BB9"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4ED35C3B"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D861F5F"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3D6E547B"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CABCBC6" w14:textId="77777777" w:rsidR="008F136F" w:rsidRPr="00EA2F91" w:rsidRDefault="008F136F" w:rsidP="007724EE">
            <w:pPr>
              <w:widowControl w:val="0"/>
              <w:kinsoku w:val="0"/>
              <w:overflowPunct w:val="0"/>
              <w:autoSpaceDE w:val="0"/>
              <w:autoSpaceDN w:val="0"/>
              <w:adjustRightInd w:val="0"/>
              <w:spacing w:line="321" w:lineRule="exact"/>
              <w:ind w:left="1"/>
              <w:jc w:val="center"/>
              <w:rPr>
                <w:szCs w:val="24"/>
              </w:rPr>
            </w:pPr>
            <w:r w:rsidRPr="00EA2F91">
              <w:rPr>
                <w:w w:val="99"/>
                <w:szCs w:val="24"/>
              </w:rPr>
              <w:t>X</w:t>
            </w:r>
          </w:p>
        </w:tc>
        <w:tc>
          <w:tcPr>
            <w:tcW w:w="1100" w:type="dxa"/>
            <w:tcBorders>
              <w:top w:val="single" w:sz="4" w:space="0" w:color="000000"/>
              <w:left w:val="single" w:sz="4" w:space="0" w:color="000000"/>
              <w:bottom w:val="single" w:sz="4" w:space="0" w:color="000000"/>
              <w:right w:val="single" w:sz="4" w:space="0" w:color="000000"/>
            </w:tcBorders>
          </w:tcPr>
          <w:p w14:paraId="75B543A4"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45F0ED2E"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6C7C844" w14:textId="77777777" w:rsidR="008F136F" w:rsidRPr="00EA2F91" w:rsidRDefault="008F136F" w:rsidP="007724EE">
            <w:pPr>
              <w:widowControl w:val="0"/>
              <w:autoSpaceDE w:val="0"/>
              <w:autoSpaceDN w:val="0"/>
              <w:adjustRightInd w:val="0"/>
              <w:rPr>
                <w:szCs w:val="24"/>
              </w:rPr>
            </w:pPr>
          </w:p>
        </w:tc>
      </w:tr>
      <w:tr w:rsidR="008F136F" w:rsidRPr="00EA2F91" w14:paraId="25536D93" w14:textId="77777777" w:rsidTr="008F136F">
        <w:tblPrEx>
          <w:tblCellMar>
            <w:top w:w="0" w:type="dxa"/>
            <w:left w:w="0" w:type="dxa"/>
            <w:bottom w:w="0" w:type="dxa"/>
            <w:right w:w="0" w:type="dxa"/>
          </w:tblCellMar>
        </w:tblPrEx>
        <w:trPr>
          <w:trHeight w:hRule="exact" w:val="661"/>
          <w:jc w:val="center"/>
        </w:trPr>
        <w:tc>
          <w:tcPr>
            <w:tcW w:w="820" w:type="dxa"/>
            <w:tcBorders>
              <w:top w:val="single" w:sz="4" w:space="0" w:color="000000"/>
              <w:left w:val="single" w:sz="4" w:space="0" w:color="000000"/>
              <w:bottom w:val="single" w:sz="4" w:space="0" w:color="000000"/>
              <w:right w:val="single" w:sz="4" w:space="0" w:color="000000"/>
            </w:tcBorders>
          </w:tcPr>
          <w:p w14:paraId="25F681E3" w14:textId="77777777" w:rsidR="008F136F" w:rsidRPr="00EA2F91" w:rsidRDefault="008F136F" w:rsidP="007724EE">
            <w:pPr>
              <w:widowControl w:val="0"/>
              <w:kinsoku w:val="0"/>
              <w:overflowPunct w:val="0"/>
              <w:autoSpaceDE w:val="0"/>
              <w:autoSpaceDN w:val="0"/>
              <w:adjustRightInd w:val="0"/>
              <w:spacing w:before="159"/>
              <w:ind w:left="10"/>
              <w:jc w:val="center"/>
              <w:rPr>
                <w:szCs w:val="24"/>
              </w:rPr>
            </w:pPr>
            <w:r w:rsidRPr="00EA2F91">
              <w:rPr>
                <w:b/>
                <w:bCs/>
                <w:szCs w:val="24"/>
              </w:rPr>
              <w:t>3</w:t>
            </w:r>
          </w:p>
        </w:tc>
        <w:tc>
          <w:tcPr>
            <w:tcW w:w="4393" w:type="dxa"/>
            <w:tcBorders>
              <w:top w:val="single" w:sz="4" w:space="0" w:color="000000"/>
              <w:left w:val="single" w:sz="4" w:space="0" w:color="000000"/>
              <w:bottom w:val="single" w:sz="4" w:space="0" w:color="000000"/>
              <w:right w:val="single" w:sz="4" w:space="0" w:color="000000"/>
            </w:tcBorders>
          </w:tcPr>
          <w:p w14:paraId="7CE1B010" w14:textId="77777777" w:rsidR="008F136F" w:rsidRPr="00EA2F91" w:rsidRDefault="008F136F" w:rsidP="007724EE">
            <w:pPr>
              <w:widowControl w:val="0"/>
              <w:kinsoku w:val="0"/>
              <w:overflowPunct w:val="0"/>
              <w:autoSpaceDE w:val="0"/>
              <w:autoSpaceDN w:val="0"/>
              <w:adjustRightInd w:val="0"/>
              <w:ind w:left="110" w:right="179"/>
              <w:rPr>
                <w:szCs w:val="24"/>
              </w:rPr>
            </w:pPr>
            <w:r w:rsidRPr="00EA2F91">
              <w:rPr>
                <w:b/>
                <w:bCs/>
                <w:szCs w:val="24"/>
              </w:rPr>
              <w:t>Nhóm VTTB hạ thế và phụ kiện &lt; 1kV</w:t>
            </w:r>
          </w:p>
        </w:tc>
        <w:tc>
          <w:tcPr>
            <w:tcW w:w="1141" w:type="dxa"/>
            <w:tcBorders>
              <w:top w:val="single" w:sz="4" w:space="0" w:color="000000"/>
              <w:left w:val="single" w:sz="4" w:space="0" w:color="000000"/>
              <w:bottom w:val="single" w:sz="4" w:space="0" w:color="000000"/>
              <w:right w:val="single" w:sz="4" w:space="0" w:color="000000"/>
            </w:tcBorders>
          </w:tcPr>
          <w:p w14:paraId="792C4467" w14:textId="77777777" w:rsidR="008F136F" w:rsidRPr="00EA2F91" w:rsidRDefault="008F136F" w:rsidP="007724EE">
            <w:pPr>
              <w:widowControl w:val="0"/>
              <w:autoSpaceDE w:val="0"/>
              <w:autoSpaceDN w:val="0"/>
              <w:adjustRightInd w:val="0"/>
              <w:rPr>
                <w:szCs w:val="24"/>
              </w:rPr>
            </w:pPr>
          </w:p>
        </w:tc>
        <w:tc>
          <w:tcPr>
            <w:tcW w:w="1130" w:type="dxa"/>
            <w:tcBorders>
              <w:top w:val="single" w:sz="4" w:space="0" w:color="000000"/>
              <w:left w:val="single" w:sz="4" w:space="0" w:color="000000"/>
              <w:bottom w:val="single" w:sz="4" w:space="0" w:color="000000"/>
              <w:right w:val="single" w:sz="4" w:space="0" w:color="000000"/>
            </w:tcBorders>
          </w:tcPr>
          <w:p w14:paraId="32492785" w14:textId="77777777" w:rsidR="008F136F" w:rsidRPr="00EA2F91" w:rsidRDefault="008F136F" w:rsidP="007724EE">
            <w:pPr>
              <w:widowControl w:val="0"/>
              <w:autoSpaceDE w:val="0"/>
              <w:autoSpaceDN w:val="0"/>
              <w:adjustRightInd w:val="0"/>
              <w:rPr>
                <w:szCs w:val="24"/>
              </w:rPr>
            </w:pPr>
          </w:p>
        </w:tc>
        <w:tc>
          <w:tcPr>
            <w:tcW w:w="1140" w:type="dxa"/>
            <w:tcBorders>
              <w:top w:val="single" w:sz="4" w:space="0" w:color="000000"/>
              <w:left w:val="single" w:sz="4" w:space="0" w:color="000000"/>
              <w:bottom w:val="single" w:sz="4" w:space="0" w:color="000000"/>
              <w:right w:val="single" w:sz="4" w:space="0" w:color="000000"/>
            </w:tcBorders>
          </w:tcPr>
          <w:p w14:paraId="3B7DD5C9"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657F49E6" w14:textId="77777777" w:rsidR="008F136F" w:rsidRPr="00EA2F91" w:rsidRDefault="008F136F" w:rsidP="007724EE">
            <w:pPr>
              <w:widowControl w:val="0"/>
              <w:autoSpaceDE w:val="0"/>
              <w:autoSpaceDN w:val="0"/>
              <w:adjustRightInd w:val="0"/>
              <w:rPr>
                <w:szCs w:val="24"/>
              </w:rPr>
            </w:pPr>
          </w:p>
        </w:tc>
        <w:tc>
          <w:tcPr>
            <w:tcW w:w="1131" w:type="dxa"/>
            <w:tcBorders>
              <w:top w:val="single" w:sz="4" w:space="0" w:color="000000"/>
              <w:left w:val="single" w:sz="4" w:space="0" w:color="000000"/>
              <w:bottom w:val="single" w:sz="4" w:space="0" w:color="000000"/>
              <w:right w:val="single" w:sz="4" w:space="0" w:color="000000"/>
            </w:tcBorders>
          </w:tcPr>
          <w:p w14:paraId="5F42DA23" w14:textId="77777777" w:rsidR="008F136F" w:rsidRPr="00EA2F91" w:rsidRDefault="008F136F" w:rsidP="007724EE">
            <w:pPr>
              <w:widowControl w:val="0"/>
              <w:autoSpaceDE w:val="0"/>
              <w:autoSpaceDN w:val="0"/>
              <w:adjustRightInd w:val="0"/>
              <w:rPr>
                <w:szCs w:val="24"/>
              </w:rPr>
            </w:pPr>
          </w:p>
        </w:tc>
        <w:tc>
          <w:tcPr>
            <w:tcW w:w="951" w:type="dxa"/>
            <w:tcBorders>
              <w:top w:val="single" w:sz="4" w:space="0" w:color="000000"/>
              <w:left w:val="single" w:sz="4" w:space="0" w:color="000000"/>
              <w:bottom w:val="single" w:sz="4" w:space="0" w:color="000000"/>
              <w:right w:val="single" w:sz="4" w:space="0" w:color="000000"/>
            </w:tcBorders>
          </w:tcPr>
          <w:p w14:paraId="22B76BE6"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71B321B4"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0020FDB7"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0CB20AC2" w14:textId="77777777" w:rsidR="008F136F" w:rsidRPr="00EA2F91" w:rsidRDefault="008F136F" w:rsidP="007724EE">
            <w:pPr>
              <w:widowControl w:val="0"/>
              <w:autoSpaceDE w:val="0"/>
              <w:autoSpaceDN w:val="0"/>
              <w:adjustRightInd w:val="0"/>
              <w:rPr>
                <w:szCs w:val="24"/>
              </w:rPr>
            </w:pPr>
          </w:p>
        </w:tc>
      </w:tr>
      <w:tr w:rsidR="008F136F" w:rsidRPr="00EA2F91" w14:paraId="10196753"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0C9F71FE"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3.1</w:t>
            </w:r>
          </w:p>
        </w:tc>
        <w:tc>
          <w:tcPr>
            <w:tcW w:w="4393" w:type="dxa"/>
            <w:tcBorders>
              <w:top w:val="single" w:sz="4" w:space="0" w:color="000000"/>
              <w:left w:val="single" w:sz="4" w:space="0" w:color="000000"/>
              <w:bottom w:val="single" w:sz="4" w:space="0" w:color="000000"/>
              <w:right w:val="single" w:sz="4" w:space="0" w:color="000000"/>
            </w:tcBorders>
          </w:tcPr>
          <w:p w14:paraId="5BE4E072"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Tủ điện hạ thế</w:t>
            </w:r>
          </w:p>
        </w:tc>
        <w:tc>
          <w:tcPr>
            <w:tcW w:w="1141" w:type="dxa"/>
            <w:tcBorders>
              <w:top w:val="single" w:sz="4" w:space="0" w:color="000000"/>
              <w:left w:val="single" w:sz="4" w:space="0" w:color="000000"/>
              <w:bottom w:val="single" w:sz="4" w:space="0" w:color="000000"/>
              <w:right w:val="single" w:sz="4" w:space="0" w:color="000000"/>
            </w:tcBorders>
          </w:tcPr>
          <w:p w14:paraId="76835C53"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2879DBAF"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65ED820B"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63A2C60C"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694A355"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F4AE013"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36831DD5"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F1C418E"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5A0BC1DF" w14:textId="77777777" w:rsidR="008F136F" w:rsidRPr="00EA2F91" w:rsidRDefault="008F136F" w:rsidP="007724EE">
            <w:pPr>
              <w:widowControl w:val="0"/>
              <w:autoSpaceDE w:val="0"/>
              <w:autoSpaceDN w:val="0"/>
              <w:adjustRightInd w:val="0"/>
              <w:rPr>
                <w:szCs w:val="24"/>
              </w:rPr>
            </w:pPr>
          </w:p>
        </w:tc>
      </w:tr>
      <w:tr w:rsidR="008F136F" w:rsidRPr="00EA2F91" w14:paraId="584287C5"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399D906D"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3.2</w:t>
            </w:r>
          </w:p>
        </w:tc>
        <w:tc>
          <w:tcPr>
            <w:tcW w:w="4393" w:type="dxa"/>
            <w:tcBorders>
              <w:top w:val="single" w:sz="4" w:space="0" w:color="000000"/>
              <w:left w:val="single" w:sz="4" w:space="0" w:color="000000"/>
              <w:bottom w:val="single" w:sz="4" w:space="0" w:color="000000"/>
              <w:right w:val="single" w:sz="4" w:space="0" w:color="000000"/>
            </w:tcBorders>
          </w:tcPr>
          <w:p w14:paraId="6CBA850E"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Tủ Pilar</w:t>
            </w:r>
          </w:p>
        </w:tc>
        <w:tc>
          <w:tcPr>
            <w:tcW w:w="1141" w:type="dxa"/>
            <w:tcBorders>
              <w:top w:val="single" w:sz="4" w:space="0" w:color="000000"/>
              <w:left w:val="single" w:sz="4" w:space="0" w:color="000000"/>
              <w:bottom w:val="single" w:sz="4" w:space="0" w:color="000000"/>
              <w:right w:val="single" w:sz="4" w:space="0" w:color="000000"/>
            </w:tcBorders>
          </w:tcPr>
          <w:p w14:paraId="4A8F53A9"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778951AF"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6A0F97DD"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7341EBB3"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42FC19E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5C799D49"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4093DD79"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03A450A4"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51B64359" w14:textId="77777777" w:rsidR="008F136F" w:rsidRPr="00EA2F91" w:rsidRDefault="008F136F" w:rsidP="007724EE">
            <w:pPr>
              <w:widowControl w:val="0"/>
              <w:autoSpaceDE w:val="0"/>
              <w:autoSpaceDN w:val="0"/>
              <w:adjustRightInd w:val="0"/>
              <w:rPr>
                <w:szCs w:val="24"/>
              </w:rPr>
            </w:pPr>
          </w:p>
        </w:tc>
      </w:tr>
      <w:tr w:rsidR="008F136F" w:rsidRPr="00EA2F91" w14:paraId="4D493E68"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0B5F73A0"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3.3</w:t>
            </w:r>
          </w:p>
        </w:tc>
        <w:tc>
          <w:tcPr>
            <w:tcW w:w="4393" w:type="dxa"/>
            <w:tcBorders>
              <w:top w:val="single" w:sz="4" w:space="0" w:color="000000"/>
              <w:left w:val="single" w:sz="4" w:space="0" w:color="000000"/>
              <w:bottom w:val="single" w:sz="4" w:space="0" w:color="000000"/>
              <w:right w:val="single" w:sz="4" w:space="0" w:color="000000"/>
            </w:tcBorders>
          </w:tcPr>
          <w:p w14:paraId="67E3798B"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Tủ đấu dây</w:t>
            </w:r>
          </w:p>
        </w:tc>
        <w:tc>
          <w:tcPr>
            <w:tcW w:w="1141" w:type="dxa"/>
            <w:tcBorders>
              <w:top w:val="single" w:sz="4" w:space="0" w:color="000000"/>
              <w:left w:val="single" w:sz="4" w:space="0" w:color="000000"/>
              <w:bottom w:val="single" w:sz="4" w:space="0" w:color="000000"/>
              <w:right w:val="single" w:sz="4" w:space="0" w:color="000000"/>
            </w:tcBorders>
          </w:tcPr>
          <w:p w14:paraId="1CBAC116"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438E1892"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D517FFE"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7AA7FCC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9993F67"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2722157B"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619ED8F6"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5F647E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4326B3F" w14:textId="77777777" w:rsidR="008F136F" w:rsidRPr="00EA2F91" w:rsidRDefault="008F136F" w:rsidP="007724EE">
            <w:pPr>
              <w:widowControl w:val="0"/>
              <w:autoSpaceDE w:val="0"/>
              <w:autoSpaceDN w:val="0"/>
              <w:adjustRightInd w:val="0"/>
              <w:rPr>
                <w:szCs w:val="24"/>
              </w:rPr>
            </w:pPr>
          </w:p>
        </w:tc>
      </w:tr>
      <w:tr w:rsidR="008F136F" w:rsidRPr="00EA2F91" w14:paraId="66657BA3"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0DEBF2A0"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3.4</w:t>
            </w:r>
          </w:p>
        </w:tc>
        <w:tc>
          <w:tcPr>
            <w:tcW w:w="4393" w:type="dxa"/>
            <w:tcBorders>
              <w:top w:val="single" w:sz="4" w:space="0" w:color="000000"/>
              <w:left w:val="single" w:sz="4" w:space="0" w:color="000000"/>
              <w:bottom w:val="single" w:sz="4" w:space="0" w:color="000000"/>
              <w:right w:val="single" w:sz="4" w:space="0" w:color="000000"/>
            </w:tcBorders>
          </w:tcPr>
          <w:p w14:paraId="2FC7AB9C"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Tủ tụ bù</w:t>
            </w:r>
          </w:p>
        </w:tc>
        <w:tc>
          <w:tcPr>
            <w:tcW w:w="1141" w:type="dxa"/>
            <w:tcBorders>
              <w:top w:val="single" w:sz="4" w:space="0" w:color="000000"/>
              <w:left w:val="single" w:sz="4" w:space="0" w:color="000000"/>
              <w:bottom w:val="single" w:sz="4" w:space="0" w:color="000000"/>
              <w:right w:val="single" w:sz="4" w:space="0" w:color="000000"/>
            </w:tcBorders>
          </w:tcPr>
          <w:p w14:paraId="1A0F3E17"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55CDB798"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00927BF"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A46A8F3"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53CC2E98"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5B245F86"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D717D82"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5E8B84C"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BF30DCE" w14:textId="77777777" w:rsidR="008F136F" w:rsidRPr="00EA2F91" w:rsidRDefault="008F136F" w:rsidP="007724EE">
            <w:pPr>
              <w:widowControl w:val="0"/>
              <w:autoSpaceDE w:val="0"/>
              <w:autoSpaceDN w:val="0"/>
              <w:adjustRightInd w:val="0"/>
              <w:rPr>
                <w:szCs w:val="24"/>
              </w:rPr>
            </w:pPr>
          </w:p>
        </w:tc>
      </w:tr>
      <w:tr w:rsidR="008F136F" w:rsidRPr="00EA2F91" w14:paraId="4264A81D" w14:textId="77777777" w:rsidTr="008F136F">
        <w:tblPrEx>
          <w:tblCellMar>
            <w:top w:w="0" w:type="dxa"/>
            <w:left w:w="0" w:type="dxa"/>
            <w:bottom w:w="0" w:type="dxa"/>
            <w:right w:w="0" w:type="dxa"/>
          </w:tblCellMar>
        </w:tblPrEx>
        <w:trPr>
          <w:trHeight w:hRule="exact" w:val="340"/>
          <w:jc w:val="center"/>
        </w:trPr>
        <w:tc>
          <w:tcPr>
            <w:tcW w:w="820" w:type="dxa"/>
            <w:tcBorders>
              <w:top w:val="single" w:sz="4" w:space="0" w:color="000000"/>
              <w:left w:val="single" w:sz="4" w:space="0" w:color="000000"/>
              <w:bottom w:val="single" w:sz="4" w:space="0" w:color="000000"/>
              <w:right w:val="single" w:sz="4" w:space="0" w:color="000000"/>
            </w:tcBorders>
          </w:tcPr>
          <w:p w14:paraId="5E451A51" w14:textId="77777777" w:rsidR="008F136F" w:rsidRPr="00EA2F91" w:rsidRDefault="008F136F" w:rsidP="007724EE">
            <w:pPr>
              <w:widowControl w:val="0"/>
              <w:kinsoku w:val="0"/>
              <w:overflowPunct w:val="0"/>
              <w:autoSpaceDE w:val="0"/>
              <w:autoSpaceDN w:val="0"/>
              <w:adjustRightInd w:val="0"/>
              <w:spacing w:line="321" w:lineRule="exact"/>
              <w:ind w:right="228"/>
              <w:jc w:val="right"/>
              <w:rPr>
                <w:szCs w:val="24"/>
              </w:rPr>
            </w:pPr>
            <w:r w:rsidRPr="00EA2F91">
              <w:rPr>
                <w:szCs w:val="24"/>
              </w:rPr>
              <w:t>3.5</w:t>
            </w:r>
          </w:p>
        </w:tc>
        <w:tc>
          <w:tcPr>
            <w:tcW w:w="4393" w:type="dxa"/>
            <w:tcBorders>
              <w:top w:val="single" w:sz="4" w:space="0" w:color="000000"/>
              <w:left w:val="single" w:sz="4" w:space="0" w:color="000000"/>
              <w:bottom w:val="single" w:sz="4" w:space="0" w:color="000000"/>
              <w:right w:val="single" w:sz="4" w:space="0" w:color="000000"/>
            </w:tcBorders>
          </w:tcPr>
          <w:p w14:paraId="1C0F8A2B"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Hòm công tơ</w:t>
            </w:r>
          </w:p>
        </w:tc>
        <w:tc>
          <w:tcPr>
            <w:tcW w:w="1141" w:type="dxa"/>
            <w:tcBorders>
              <w:top w:val="single" w:sz="4" w:space="0" w:color="000000"/>
              <w:left w:val="single" w:sz="4" w:space="0" w:color="000000"/>
              <w:bottom w:val="single" w:sz="4" w:space="0" w:color="000000"/>
              <w:right w:val="single" w:sz="4" w:space="0" w:color="000000"/>
            </w:tcBorders>
          </w:tcPr>
          <w:p w14:paraId="1B3446F3"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F929C03"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767800B8"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74C086AE"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8FBBA8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C2F5D28"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0157D09"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36A69E9"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46DC67E" w14:textId="77777777" w:rsidR="008F136F" w:rsidRPr="00EA2F91" w:rsidRDefault="008F136F" w:rsidP="007724EE">
            <w:pPr>
              <w:widowControl w:val="0"/>
              <w:autoSpaceDE w:val="0"/>
              <w:autoSpaceDN w:val="0"/>
              <w:adjustRightInd w:val="0"/>
              <w:rPr>
                <w:szCs w:val="24"/>
              </w:rPr>
            </w:pPr>
          </w:p>
        </w:tc>
      </w:tr>
      <w:tr w:rsidR="008F136F" w:rsidRPr="00EA2F91" w14:paraId="5FB88B7E"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2A92404C"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3.11</w:t>
            </w:r>
          </w:p>
        </w:tc>
        <w:tc>
          <w:tcPr>
            <w:tcW w:w="4393" w:type="dxa"/>
            <w:tcBorders>
              <w:top w:val="single" w:sz="4" w:space="0" w:color="000000"/>
              <w:left w:val="single" w:sz="4" w:space="0" w:color="000000"/>
              <w:bottom w:val="single" w:sz="4" w:space="0" w:color="000000"/>
              <w:right w:val="single" w:sz="4" w:space="0" w:color="000000"/>
            </w:tcBorders>
          </w:tcPr>
          <w:p w14:paraId="47B95C54"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Biến dòng điện</w:t>
            </w:r>
          </w:p>
        </w:tc>
        <w:tc>
          <w:tcPr>
            <w:tcW w:w="1141" w:type="dxa"/>
            <w:tcBorders>
              <w:top w:val="single" w:sz="4" w:space="0" w:color="000000"/>
              <w:left w:val="single" w:sz="4" w:space="0" w:color="000000"/>
              <w:bottom w:val="single" w:sz="4" w:space="0" w:color="000000"/>
              <w:right w:val="single" w:sz="4" w:space="0" w:color="000000"/>
            </w:tcBorders>
          </w:tcPr>
          <w:p w14:paraId="2D17EF9D"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A501F7F"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ED50D39"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E69257E"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2D007D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1C8F435"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054D64E8"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0524CEFC"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0253D96" w14:textId="77777777" w:rsidR="008F136F" w:rsidRPr="00EA2F91" w:rsidRDefault="008F136F" w:rsidP="007724EE">
            <w:pPr>
              <w:widowControl w:val="0"/>
              <w:kinsoku w:val="0"/>
              <w:overflowPunct w:val="0"/>
              <w:autoSpaceDE w:val="0"/>
              <w:autoSpaceDN w:val="0"/>
              <w:adjustRightInd w:val="0"/>
              <w:spacing w:line="321" w:lineRule="exact"/>
              <w:ind w:left="31"/>
              <w:jc w:val="center"/>
              <w:rPr>
                <w:szCs w:val="24"/>
              </w:rPr>
            </w:pPr>
            <w:r w:rsidRPr="00EA2F91">
              <w:rPr>
                <w:w w:val="99"/>
                <w:szCs w:val="24"/>
              </w:rPr>
              <w:t>X</w:t>
            </w:r>
          </w:p>
        </w:tc>
      </w:tr>
      <w:tr w:rsidR="008F136F" w:rsidRPr="00EA2F91" w14:paraId="0DC73215" w14:textId="77777777" w:rsidTr="008F136F">
        <w:tblPrEx>
          <w:tblCellMar>
            <w:top w:w="0" w:type="dxa"/>
            <w:left w:w="0" w:type="dxa"/>
            <w:bottom w:w="0" w:type="dxa"/>
            <w:right w:w="0" w:type="dxa"/>
          </w:tblCellMar>
        </w:tblPrEx>
        <w:trPr>
          <w:trHeight w:hRule="exact" w:val="651"/>
          <w:jc w:val="center"/>
        </w:trPr>
        <w:tc>
          <w:tcPr>
            <w:tcW w:w="820" w:type="dxa"/>
            <w:tcBorders>
              <w:top w:val="single" w:sz="4" w:space="0" w:color="000000"/>
              <w:left w:val="single" w:sz="4" w:space="0" w:color="000000"/>
              <w:bottom w:val="single" w:sz="4" w:space="0" w:color="000000"/>
              <w:right w:val="single" w:sz="4" w:space="0" w:color="000000"/>
            </w:tcBorders>
          </w:tcPr>
          <w:p w14:paraId="45CC3F1C" w14:textId="77777777" w:rsidR="008F136F" w:rsidRPr="00EA2F91" w:rsidRDefault="008F136F" w:rsidP="007724EE">
            <w:pPr>
              <w:widowControl w:val="0"/>
              <w:kinsoku w:val="0"/>
              <w:overflowPunct w:val="0"/>
              <w:autoSpaceDE w:val="0"/>
              <w:autoSpaceDN w:val="0"/>
              <w:adjustRightInd w:val="0"/>
              <w:spacing w:before="158"/>
              <w:ind w:right="158"/>
              <w:jc w:val="right"/>
              <w:rPr>
                <w:szCs w:val="24"/>
              </w:rPr>
            </w:pPr>
            <w:r w:rsidRPr="00EA2F91">
              <w:rPr>
                <w:szCs w:val="24"/>
              </w:rPr>
              <w:t>3.12</w:t>
            </w:r>
          </w:p>
        </w:tc>
        <w:tc>
          <w:tcPr>
            <w:tcW w:w="4393" w:type="dxa"/>
            <w:tcBorders>
              <w:top w:val="single" w:sz="4" w:space="0" w:color="000000"/>
              <w:left w:val="single" w:sz="4" w:space="0" w:color="000000"/>
              <w:bottom w:val="single" w:sz="4" w:space="0" w:color="000000"/>
              <w:right w:val="single" w:sz="4" w:space="0" w:color="000000"/>
            </w:tcBorders>
          </w:tcPr>
          <w:p w14:paraId="479DE2F3" w14:textId="77777777" w:rsidR="008F136F" w:rsidRPr="00EA2F91" w:rsidRDefault="008F136F" w:rsidP="007724EE">
            <w:pPr>
              <w:widowControl w:val="0"/>
              <w:kinsoku w:val="0"/>
              <w:overflowPunct w:val="0"/>
              <w:autoSpaceDE w:val="0"/>
              <w:autoSpaceDN w:val="0"/>
              <w:adjustRightInd w:val="0"/>
              <w:ind w:left="110" w:right="316"/>
              <w:rPr>
                <w:szCs w:val="24"/>
              </w:rPr>
            </w:pPr>
            <w:r w:rsidRPr="00EA2F91">
              <w:rPr>
                <w:szCs w:val="24"/>
              </w:rPr>
              <w:t>Đồng hồ Ampemeter, Volmeter, đồng hồ đo nhiệt độ các loại</w:t>
            </w:r>
          </w:p>
        </w:tc>
        <w:tc>
          <w:tcPr>
            <w:tcW w:w="1141" w:type="dxa"/>
            <w:tcBorders>
              <w:top w:val="single" w:sz="4" w:space="0" w:color="000000"/>
              <w:left w:val="single" w:sz="4" w:space="0" w:color="000000"/>
              <w:bottom w:val="single" w:sz="4" w:space="0" w:color="000000"/>
              <w:right w:val="single" w:sz="4" w:space="0" w:color="000000"/>
            </w:tcBorders>
          </w:tcPr>
          <w:p w14:paraId="0F184C96"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23ED4D5"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2F77CE04"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22732BE"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54D25AD8"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24F3F6AC"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3E4AF508"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5CA717DC"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114B389A" w14:textId="77777777" w:rsidR="008F136F" w:rsidRPr="00EA2F91" w:rsidRDefault="008F136F" w:rsidP="007724EE">
            <w:pPr>
              <w:widowControl w:val="0"/>
              <w:autoSpaceDE w:val="0"/>
              <w:autoSpaceDN w:val="0"/>
              <w:adjustRightInd w:val="0"/>
              <w:rPr>
                <w:szCs w:val="24"/>
              </w:rPr>
            </w:pPr>
          </w:p>
        </w:tc>
      </w:tr>
      <w:tr w:rsidR="008F136F" w:rsidRPr="00EA2F91" w14:paraId="183D57DF"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2DD903B5"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lastRenderedPageBreak/>
              <w:t>3.15</w:t>
            </w:r>
          </w:p>
        </w:tc>
        <w:tc>
          <w:tcPr>
            <w:tcW w:w="4393" w:type="dxa"/>
            <w:tcBorders>
              <w:top w:val="single" w:sz="4" w:space="0" w:color="000000"/>
              <w:left w:val="single" w:sz="4" w:space="0" w:color="000000"/>
              <w:bottom w:val="single" w:sz="4" w:space="0" w:color="000000"/>
              <w:right w:val="single" w:sz="4" w:space="0" w:color="000000"/>
            </w:tcBorders>
          </w:tcPr>
          <w:p w14:paraId="796FF371"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Tụ điện</w:t>
            </w:r>
          </w:p>
        </w:tc>
        <w:tc>
          <w:tcPr>
            <w:tcW w:w="1141" w:type="dxa"/>
            <w:tcBorders>
              <w:top w:val="single" w:sz="4" w:space="0" w:color="000000"/>
              <w:left w:val="single" w:sz="4" w:space="0" w:color="000000"/>
              <w:bottom w:val="single" w:sz="4" w:space="0" w:color="000000"/>
              <w:right w:val="single" w:sz="4" w:space="0" w:color="000000"/>
            </w:tcBorders>
          </w:tcPr>
          <w:p w14:paraId="56DB3B33"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37AE4D3"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0CA94F91"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565E2A2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7583975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54510260"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42D4F1C5"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E4BE4A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09110C6" w14:textId="77777777" w:rsidR="008F136F" w:rsidRPr="00EA2F91" w:rsidRDefault="008F136F" w:rsidP="007724EE">
            <w:pPr>
              <w:widowControl w:val="0"/>
              <w:autoSpaceDE w:val="0"/>
              <w:autoSpaceDN w:val="0"/>
              <w:adjustRightInd w:val="0"/>
              <w:rPr>
                <w:szCs w:val="24"/>
              </w:rPr>
            </w:pPr>
          </w:p>
        </w:tc>
      </w:tr>
      <w:tr w:rsidR="008F136F" w:rsidRPr="00EA2F91" w14:paraId="764A33CB"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0460B49F"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3.16</w:t>
            </w:r>
          </w:p>
        </w:tc>
        <w:tc>
          <w:tcPr>
            <w:tcW w:w="4393" w:type="dxa"/>
            <w:tcBorders>
              <w:top w:val="single" w:sz="4" w:space="0" w:color="000000"/>
              <w:left w:val="single" w:sz="4" w:space="0" w:color="000000"/>
              <w:bottom w:val="single" w:sz="4" w:space="0" w:color="000000"/>
              <w:right w:val="single" w:sz="4" w:space="0" w:color="000000"/>
            </w:tcBorders>
          </w:tcPr>
          <w:p w14:paraId="0CFDEA7E"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Cáp ngầm hạ thế</w:t>
            </w:r>
          </w:p>
        </w:tc>
        <w:tc>
          <w:tcPr>
            <w:tcW w:w="1141" w:type="dxa"/>
            <w:tcBorders>
              <w:top w:val="single" w:sz="4" w:space="0" w:color="000000"/>
              <w:left w:val="single" w:sz="4" w:space="0" w:color="000000"/>
              <w:bottom w:val="single" w:sz="4" w:space="0" w:color="000000"/>
              <w:right w:val="single" w:sz="4" w:space="0" w:color="000000"/>
            </w:tcBorders>
          </w:tcPr>
          <w:p w14:paraId="04199621"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64A125DC"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53659C4"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611E7CCF"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69A6EB69"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3A20FA8"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3B3F8B2E"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0FCB33D0"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018F6CB6" w14:textId="77777777" w:rsidR="008F136F" w:rsidRPr="00EA2F91" w:rsidRDefault="008F136F" w:rsidP="007724EE">
            <w:pPr>
              <w:widowControl w:val="0"/>
              <w:autoSpaceDE w:val="0"/>
              <w:autoSpaceDN w:val="0"/>
              <w:adjustRightInd w:val="0"/>
              <w:rPr>
                <w:szCs w:val="24"/>
              </w:rPr>
            </w:pPr>
          </w:p>
        </w:tc>
      </w:tr>
      <w:tr w:rsidR="008F136F" w:rsidRPr="00EA2F91" w14:paraId="198FB133" w14:textId="77777777" w:rsidTr="008F136F">
        <w:tblPrEx>
          <w:tblCellMar>
            <w:top w:w="0" w:type="dxa"/>
            <w:left w:w="0" w:type="dxa"/>
            <w:bottom w:w="0" w:type="dxa"/>
            <w:right w:w="0" w:type="dxa"/>
          </w:tblCellMar>
        </w:tblPrEx>
        <w:trPr>
          <w:trHeight w:hRule="exact" w:val="723"/>
          <w:jc w:val="center"/>
        </w:trPr>
        <w:tc>
          <w:tcPr>
            <w:tcW w:w="820" w:type="dxa"/>
            <w:tcBorders>
              <w:top w:val="single" w:sz="4" w:space="0" w:color="000000"/>
              <w:left w:val="single" w:sz="4" w:space="0" w:color="000000"/>
              <w:bottom w:val="single" w:sz="4" w:space="0" w:color="000000"/>
              <w:right w:val="single" w:sz="4" w:space="0" w:color="000000"/>
            </w:tcBorders>
          </w:tcPr>
          <w:p w14:paraId="17B1DD00" w14:textId="77777777" w:rsidR="008F136F" w:rsidRPr="00EA2F91" w:rsidRDefault="008F136F" w:rsidP="007724EE">
            <w:pPr>
              <w:widowControl w:val="0"/>
              <w:kinsoku w:val="0"/>
              <w:overflowPunct w:val="0"/>
              <w:autoSpaceDE w:val="0"/>
              <w:autoSpaceDN w:val="0"/>
              <w:adjustRightInd w:val="0"/>
              <w:spacing w:line="321" w:lineRule="exact"/>
              <w:ind w:right="158"/>
              <w:jc w:val="right"/>
              <w:rPr>
                <w:szCs w:val="24"/>
              </w:rPr>
            </w:pPr>
            <w:r w:rsidRPr="00EA2F91">
              <w:rPr>
                <w:szCs w:val="24"/>
              </w:rPr>
              <w:t>3.17</w:t>
            </w:r>
          </w:p>
        </w:tc>
        <w:tc>
          <w:tcPr>
            <w:tcW w:w="4393" w:type="dxa"/>
            <w:tcBorders>
              <w:top w:val="single" w:sz="4" w:space="0" w:color="000000"/>
              <w:left w:val="single" w:sz="4" w:space="0" w:color="000000"/>
              <w:bottom w:val="single" w:sz="4" w:space="0" w:color="000000"/>
              <w:right w:val="single" w:sz="4" w:space="0" w:color="000000"/>
            </w:tcBorders>
          </w:tcPr>
          <w:p w14:paraId="1D77F762"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Phụ kiện cáp ngầm (Hộp đầu cáp,</w:t>
            </w:r>
            <w:r>
              <w:t xml:space="preserve"> </w:t>
            </w:r>
            <w:r w:rsidRPr="00EA2F91">
              <w:rPr>
                <w:szCs w:val="24"/>
              </w:rPr>
              <w:t>hộp nối cáp)</w:t>
            </w:r>
          </w:p>
        </w:tc>
        <w:tc>
          <w:tcPr>
            <w:tcW w:w="1141" w:type="dxa"/>
            <w:tcBorders>
              <w:top w:val="single" w:sz="4" w:space="0" w:color="000000"/>
              <w:left w:val="single" w:sz="4" w:space="0" w:color="000000"/>
              <w:bottom w:val="single" w:sz="4" w:space="0" w:color="000000"/>
              <w:right w:val="single" w:sz="4" w:space="0" w:color="000000"/>
            </w:tcBorders>
          </w:tcPr>
          <w:p w14:paraId="1E5A2ECA"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4C1BA1A"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70D2C33"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6F654F35"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C9C8451"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B8CC5CF"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228D5A63"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3D146A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2E915C53" w14:textId="77777777" w:rsidR="008F136F" w:rsidRPr="00EA2F91" w:rsidRDefault="008F136F" w:rsidP="007724EE">
            <w:pPr>
              <w:widowControl w:val="0"/>
              <w:autoSpaceDE w:val="0"/>
              <w:autoSpaceDN w:val="0"/>
              <w:adjustRightInd w:val="0"/>
              <w:rPr>
                <w:szCs w:val="24"/>
              </w:rPr>
            </w:pPr>
          </w:p>
        </w:tc>
      </w:tr>
      <w:tr w:rsidR="008F136F" w:rsidRPr="00EA2F91" w14:paraId="116ACCD5"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388DAB39"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3.18</w:t>
            </w:r>
          </w:p>
        </w:tc>
        <w:tc>
          <w:tcPr>
            <w:tcW w:w="4393" w:type="dxa"/>
            <w:tcBorders>
              <w:top w:val="single" w:sz="4" w:space="0" w:color="000000"/>
              <w:left w:val="single" w:sz="4" w:space="0" w:color="000000"/>
              <w:bottom w:val="single" w:sz="4" w:space="0" w:color="000000"/>
              <w:right w:val="single" w:sz="4" w:space="0" w:color="000000"/>
            </w:tcBorders>
          </w:tcPr>
          <w:p w14:paraId="2DEE7E4D"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Dây nhôm lõi thép + Phụ kiện</w:t>
            </w:r>
          </w:p>
        </w:tc>
        <w:tc>
          <w:tcPr>
            <w:tcW w:w="1141" w:type="dxa"/>
            <w:tcBorders>
              <w:top w:val="single" w:sz="4" w:space="0" w:color="000000"/>
              <w:left w:val="single" w:sz="4" w:space="0" w:color="000000"/>
              <w:bottom w:val="single" w:sz="4" w:space="0" w:color="000000"/>
              <w:right w:val="single" w:sz="4" w:space="0" w:color="000000"/>
            </w:tcBorders>
          </w:tcPr>
          <w:p w14:paraId="31702C96"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76B3D73"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28213F25"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E80242B"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34F8422A"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30F161B"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64CFE345"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164EC9A0"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799C6C1" w14:textId="77777777" w:rsidR="008F136F" w:rsidRPr="00EA2F91" w:rsidRDefault="008F136F" w:rsidP="007724EE">
            <w:pPr>
              <w:widowControl w:val="0"/>
              <w:autoSpaceDE w:val="0"/>
              <w:autoSpaceDN w:val="0"/>
              <w:adjustRightInd w:val="0"/>
              <w:rPr>
                <w:szCs w:val="24"/>
              </w:rPr>
            </w:pPr>
          </w:p>
        </w:tc>
      </w:tr>
      <w:tr w:rsidR="008F136F" w:rsidRPr="00EA2F91" w14:paraId="05DC5A33"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4940BE60"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3.19</w:t>
            </w:r>
          </w:p>
        </w:tc>
        <w:tc>
          <w:tcPr>
            <w:tcW w:w="4393" w:type="dxa"/>
            <w:tcBorders>
              <w:top w:val="single" w:sz="4" w:space="0" w:color="000000"/>
              <w:left w:val="single" w:sz="4" w:space="0" w:color="000000"/>
              <w:bottom w:val="single" w:sz="4" w:space="0" w:color="000000"/>
              <w:right w:val="single" w:sz="4" w:space="0" w:color="000000"/>
            </w:tcBorders>
          </w:tcPr>
          <w:p w14:paraId="53D44F27"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Cáp treo hạ thế, phụ kiện</w:t>
            </w:r>
          </w:p>
        </w:tc>
        <w:tc>
          <w:tcPr>
            <w:tcW w:w="1141" w:type="dxa"/>
            <w:tcBorders>
              <w:top w:val="single" w:sz="4" w:space="0" w:color="000000"/>
              <w:left w:val="single" w:sz="4" w:space="0" w:color="000000"/>
              <w:bottom w:val="single" w:sz="4" w:space="0" w:color="000000"/>
              <w:right w:val="single" w:sz="4" w:space="0" w:color="000000"/>
            </w:tcBorders>
          </w:tcPr>
          <w:p w14:paraId="12ED62B0"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7EFB369"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01C282D6"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E220E5B"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B8D7EE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1E49ECC3"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50CB8F4"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4202064"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F875532" w14:textId="77777777" w:rsidR="008F136F" w:rsidRPr="00EA2F91" w:rsidRDefault="008F136F" w:rsidP="007724EE">
            <w:pPr>
              <w:widowControl w:val="0"/>
              <w:autoSpaceDE w:val="0"/>
              <w:autoSpaceDN w:val="0"/>
              <w:adjustRightInd w:val="0"/>
              <w:rPr>
                <w:szCs w:val="24"/>
              </w:rPr>
            </w:pPr>
          </w:p>
        </w:tc>
      </w:tr>
      <w:tr w:rsidR="008F136F" w:rsidRPr="00EA2F91" w14:paraId="6253CF53"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717D13E4"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3.20</w:t>
            </w:r>
          </w:p>
        </w:tc>
        <w:tc>
          <w:tcPr>
            <w:tcW w:w="4393" w:type="dxa"/>
            <w:tcBorders>
              <w:top w:val="single" w:sz="4" w:space="0" w:color="000000"/>
              <w:left w:val="single" w:sz="4" w:space="0" w:color="000000"/>
              <w:bottom w:val="single" w:sz="4" w:space="0" w:color="000000"/>
              <w:right w:val="single" w:sz="4" w:space="0" w:color="000000"/>
            </w:tcBorders>
          </w:tcPr>
          <w:p w14:paraId="667108F6"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Cáp vặn xoắn</w:t>
            </w:r>
          </w:p>
        </w:tc>
        <w:tc>
          <w:tcPr>
            <w:tcW w:w="1141" w:type="dxa"/>
            <w:tcBorders>
              <w:top w:val="single" w:sz="4" w:space="0" w:color="000000"/>
              <w:left w:val="single" w:sz="4" w:space="0" w:color="000000"/>
              <w:bottom w:val="single" w:sz="4" w:space="0" w:color="000000"/>
              <w:right w:val="single" w:sz="4" w:space="0" w:color="000000"/>
            </w:tcBorders>
          </w:tcPr>
          <w:p w14:paraId="1971BE61"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BA15020"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68BC101"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A7813F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5BA39578"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2DA9FE27"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6D87E4AC"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115C97C5"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283708A8" w14:textId="77777777" w:rsidR="008F136F" w:rsidRPr="00EA2F91" w:rsidRDefault="008F136F" w:rsidP="007724EE">
            <w:pPr>
              <w:widowControl w:val="0"/>
              <w:autoSpaceDE w:val="0"/>
              <w:autoSpaceDN w:val="0"/>
              <w:adjustRightInd w:val="0"/>
              <w:rPr>
                <w:szCs w:val="24"/>
              </w:rPr>
            </w:pPr>
          </w:p>
        </w:tc>
      </w:tr>
      <w:tr w:rsidR="008F136F" w:rsidRPr="00EA2F91" w14:paraId="14F008D5" w14:textId="77777777" w:rsidTr="008F136F">
        <w:tblPrEx>
          <w:tblCellMar>
            <w:top w:w="0" w:type="dxa"/>
            <w:left w:w="0" w:type="dxa"/>
            <w:bottom w:w="0" w:type="dxa"/>
            <w:right w:w="0" w:type="dxa"/>
          </w:tblCellMar>
        </w:tblPrEx>
        <w:trPr>
          <w:trHeight w:hRule="exact" w:val="981"/>
          <w:jc w:val="center"/>
        </w:trPr>
        <w:tc>
          <w:tcPr>
            <w:tcW w:w="820" w:type="dxa"/>
            <w:tcBorders>
              <w:top w:val="single" w:sz="4" w:space="0" w:color="000000"/>
              <w:left w:val="single" w:sz="4" w:space="0" w:color="000000"/>
              <w:bottom w:val="single" w:sz="4" w:space="0" w:color="000000"/>
              <w:right w:val="single" w:sz="4" w:space="0" w:color="000000"/>
            </w:tcBorders>
          </w:tcPr>
          <w:p w14:paraId="44458921" w14:textId="77777777" w:rsidR="008F136F" w:rsidRPr="00EA2F91" w:rsidRDefault="008F136F" w:rsidP="007724EE">
            <w:pPr>
              <w:widowControl w:val="0"/>
              <w:kinsoku w:val="0"/>
              <w:overflowPunct w:val="0"/>
              <w:autoSpaceDE w:val="0"/>
              <w:autoSpaceDN w:val="0"/>
              <w:adjustRightInd w:val="0"/>
              <w:spacing w:before="8"/>
              <w:rPr>
                <w:szCs w:val="24"/>
              </w:rPr>
            </w:pPr>
          </w:p>
          <w:p w14:paraId="3AAA98FF" w14:textId="77777777" w:rsidR="008F136F" w:rsidRPr="00EA2F91" w:rsidRDefault="008F136F" w:rsidP="007724EE">
            <w:pPr>
              <w:widowControl w:val="0"/>
              <w:kinsoku w:val="0"/>
              <w:overflowPunct w:val="0"/>
              <w:autoSpaceDE w:val="0"/>
              <w:autoSpaceDN w:val="0"/>
              <w:adjustRightInd w:val="0"/>
              <w:ind w:left="140" w:right="140"/>
              <w:jc w:val="center"/>
              <w:rPr>
                <w:szCs w:val="24"/>
              </w:rPr>
            </w:pPr>
            <w:r w:rsidRPr="00EA2F91">
              <w:rPr>
                <w:szCs w:val="24"/>
              </w:rPr>
              <w:t>3.21</w:t>
            </w:r>
          </w:p>
        </w:tc>
        <w:tc>
          <w:tcPr>
            <w:tcW w:w="4393" w:type="dxa"/>
            <w:tcBorders>
              <w:top w:val="single" w:sz="4" w:space="0" w:color="000000"/>
              <w:left w:val="single" w:sz="4" w:space="0" w:color="000000"/>
              <w:bottom w:val="single" w:sz="4" w:space="0" w:color="000000"/>
              <w:right w:val="single" w:sz="4" w:space="0" w:color="000000"/>
            </w:tcBorders>
          </w:tcPr>
          <w:p w14:paraId="3DBC3897" w14:textId="77777777" w:rsidR="008F136F" w:rsidRPr="00EA2F91" w:rsidRDefault="008F136F" w:rsidP="007724EE">
            <w:pPr>
              <w:widowControl w:val="0"/>
              <w:kinsoku w:val="0"/>
              <w:overflowPunct w:val="0"/>
              <w:autoSpaceDE w:val="0"/>
              <w:autoSpaceDN w:val="0"/>
              <w:adjustRightInd w:val="0"/>
              <w:spacing w:line="242" w:lineRule="auto"/>
              <w:ind w:left="110" w:right="316"/>
              <w:rPr>
                <w:szCs w:val="24"/>
              </w:rPr>
            </w:pPr>
            <w:r w:rsidRPr="00EA2F91">
              <w:rPr>
                <w:szCs w:val="24"/>
              </w:rPr>
              <w:t>Phụ kiện cáp vặn xoắn (Kẹp treo, kẹp hãm, móc treo, ghíp đơn, ghíp kép, ghíp nhôm 3 bulông...)</w:t>
            </w:r>
          </w:p>
        </w:tc>
        <w:tc>
          <w:tcPr>
            <w:tcW w:w="1141" w:type="dxa"/>
            <w:tcBorders>
              <w:top w:val="single" w:sz="4" w:space="0" w:color="000000"/>
              <w:left w:val="single" w:sz="4" w:space="0" w:color="000000"/>
              <w:bottom w:val="single" w:sz="4" w:space="0" w:color="000000"/>
              <w:right w:val="single" w:sz="4" w:space="0" w:color="000000"/>
            </w:tcBorders>
          </w:tcPr>
          <w:p w14:paraId="78D3DD68"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72E1D5D7"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CD58B12"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745160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06A878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11DED583"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2CB1B94A"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391E21CA"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540312AB" w14:textId="77777777" w:rsidR="008F136F" w:rsidRPr="00EA2F91" w:rsidRDefault="008F136F" w:rsidP="007724EE">
            <w:pPr>
              <w:widowControl w:val="0"/>
              <w:autoSpaceDE w:val="0"/>
              <w:autoSpaceDN w:val="0"/>
              <w:adjustRightInd w:val="0"/>
              <w:rPr>
                <w:szCs w:val="24"/>
              </w:rPr>
            </w:pPr>
          </w:p>
        </w:tc>
      </w:tr>
      <w:tr w:rsidR="008F136F" w:rsidRPr="00EA2F91" w14:paraId="5303A01F"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578F9DA2"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3.23</w:t>
            </w:r>
          </w:p>
        </w:tc>
        <w:tc>
          <w:tcPr>
            <w:tcW w:w="4393" w:type="dxa"/>
            <w:tcBorders>
              <w:top w:val="single" w:sz="4" w:space="0" w:color="000000"/>
              <w:left w:val="single" w:sz="4" w:space="0" w:color="000000"/>
              <w:bottom w:val="single" w:sz="4" w:space="0" w:color="000000"/>
              <w:right w:val="single" w:sz="4" w:space="0" w:color="000000"/>
            </w:tcBorders>
          </w:tcPr>
          <w:p w14:paraId="3B9F29EA"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Ống nhựa bảo vệ cáp</w:t>
            </w:r>
          </w:p>
        </w:tc>
        <w:tc>
          <w:tcPr>
            <w:tcW w:w="1141" w:type="dxa"/>
            <w:tcBorders>
              <w:top w:val="single" w:sz="4" w:space="0" w:color="000000"/>
              <w:left w:val="single" w:sz="4" w:space="0" w:color="000000"/>
              <w:bottom w:val="single" w:sz="4" w:space="0" w:color="000000"/>
              <w:right w:val="single" w:sz="4" w:space="0" w:color="000000"/>
            </w:tcBorders>
          </w:tcPr>
          <w:p w14:paraId="6417DC95"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2763386"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0BA344AB"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118E155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2D46995"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79E34750"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F33C9E1"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0D477B6"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120132B9" w14:textId="77777777" w:rsidR="008F136F" w:rsidRPr="00EA2F91" w:rsidRDefault="008F136F" w:rsidP="007724EE">
            <w:pPr>
              <w:widowControl w:val="0"/>
              <w:autoSpaceDE w:val="0"/>
              <w:autoSpaceDN w:val="0"/>
              <w:adjustRightInd w:val="0"/>
              <w:rPr>
                <w:szCs w:val="24"/>
              </w:rPr>
            </w:pPr>
          </w:p>
        </w:tc>
      </w:tr>
      <w:tr w:rsidR="008F136F" w:rsidRPr="00EA2F91" w14:paraId="248FE48F" w14:textId="77777777" w:rsidTr="008F136F">
        <w:tblPrEx>
          <w:tblCellMar>
            <w:top w:w="0" w:type="dxa"/>
            <w:left w:w="0" w:type="dxa"/>
            <w:bottom w:w="0" w:type="dxa"/>
            <w:right w:w="0" w:type="dxa"/>
          </w:tblCellMar>
        </w:tblPrEx>
        <w:trPr>
          <w:trHeight w:hRule="exact" w:val="330"/>
          <w:jc w:val="center"/>
        </w:trPr>
        <w:tc>
          <w:tcPr>
            <w:tcW w:w="820" w:type="dxa"/>
            <w:tcBorders>
              <w:top w:val="single" w:sz="4" w:space="0" w:color="000000"/>
              <w:left w:val="single" w:sz="4" w:space="0" w:color="000000"/>
              <w:bottom w:val="single" w:sz="4" w:space="0" w:color="000000"/>
              <w:right w:val="single" w:sz="4" w:space="0" w:color="000000"/>
            </w:tcBorders>
          </w:tcPr>
          <w:p w14:paraId="4D22B8F3"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3.24</w:t>
            </w:r>
          </w:p>
        </w:tc>
        <w:tc>
          <w:tcPr>
            <w:tcW w:w="4393" w:type="dxa"/>
            <w:tcBorders>
              <w:top w:val="single" w:sz="4" w:space="0" w:color="000000"/>
              <w:left w:val="single" w:sz="4" w:space="0" w:color="000000"/>
              <w:bottom w:val="single" w:sz="4" w:space="0" w:color="000000"/>
              <w:right w:val="single" w:sz="4" w:space="0" w:color="000000"/>
            </w:tcBorders>
          </w:tcPr>
          <w:p w14:paraId="481E2D80"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Xà sắt, trụ sắt, cọc tiếp địa…</w:t>
            </w:r>
          </w:p>
        </w:tc>
        <w:tc>
          <w:tcPr>
            <w:tcW w:w="1141" w:type="dxa"/>
            <w:tcBorders>
              <w:top w:val="single" w:sz="4" w:space="0" w:color="000000"/>
              <w:left w:val="single" w:sz="4" w:space="0" w:color="000000"/>
              <w:bottom w:val="single" w:sz="4" w:space="0" w:color="000000"/>
              <w:right w:val="single" w:sz="4" w:space="0" w:color="000000"/>
            </w:tcBorders>
          </w:tcPr>
          <w:p w14:paraId="48C45E91"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06CBD10"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69DE73A"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2BC82CD"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14F2A713"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3C004B03"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724A8B07"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30C47CB0"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CF02A33" w14:textId="77777777" w:rsidR="008F136F" w:rsidRPr="00EA2F91" w:rsidRDefault="008F136F" w:rsidP="007724EE">
            <w:pPr>
              <w:widowControl w:val="0"/>
              <w:autoSpaceDE w:val="0"/>
              <w:autoSpaceDN w:val="0"/>
              <w:adjustRightInd w:val="0"/>
              <w:rPr>
                <w:szCs w:val="24"/>
              </w:rPr>
            </w:pPr>
          </w:p>
        </w:tc>
      </w:tr>
      <w:tr w:rsidR="008F136F" w:rsidRPr="00EA2F91" w14:paraId="2F57B435" w14:textId="77777777" w:rsidTr="008F136F">
        <w:tblPrEx>
          <w:tblCellMar>
            <w:top w:w="0" w:type="dxa"/>
            <w:left w:w="0" w:type="dxa"/>
            <w:bottom w:w="0" w:type="dxa"/>
            <w:right w:w="0" w:type="dxa"/>
          </w:tblCellMar>
        </w:tblPrEx>
        <w:trPr>
          <w:trHeight w:hRule="exact" w:val="341"/>
          <w:jc w:val="center"/>
        </w:trPr>
        <w:tc>
          <w:tcPr>
            <w:tcW w:w="820" w:type="dxa"/>
            <w:tcBorders>
              <w:top w:val="single" w:sz="4" w:space="0" w:color="000000"/>
              <w:left w:val="single" w:sz="4" w:space="0" w:color="000000"/>
              <w:bottom w:val="single" w:sz="4" w:space="0" w:color="000000"/>
              <w:right w:val="single" w:sz="4" w:space="0" w:color="000000"/>
            </w:tcBorders>
          </w:tcPr>
          <w:p w14:paraId="3F400982" w14:textId="77777777" w:rsidR="008F136F" w:rsidRPr="00EA2F91" w:rsidRDefault="008F136F" w:rsidP="007724EE">
            <w:pPr>
              <w:widowControl w:val="0"/>
              <w:kinsoku w:val="0"/>
              <w:overflowPunct w:val="0"/>
              <w:autoSpaceDE w:val="0"/>
              <w:autoSpaceDN w:val="0"/>
              <w:adjustRightInd w:val="0"/>
              <w:spacing w:line="321" w:lineRule="exact"/>
              <w:ind w:left="140" w:right="140"/>
              <w:jc w:val="center"/>
              <w:rPr>
                <w:szCs w:val="24"/>
              </w:rPr>
            </w:pPr>
            <w:r w:rsidRPr="00EA2F91">
              <w:rPr>
                <w:szCs w:val="24"/>
              </w:rPr>
              <w:t>3.25</w:t>
            </w:r>
          </w:p>
        </w:tc>
        <w:tc>
          <w:tcPr>
            <w:tcW w:w="4393" w:type="dxa"/>
            <w:tcBorders>
              <w:top w:val="single" w:sz="4" w:space="0" w:color="000000"/>
              <w:left w:val="single" w:sz="4" w:space="0" w:color="000000"/>
              <w:bottom w:val="single" w:sz="4" w:space="0" w:color="000000"/>
              <w:right w:val="single" w:sz="4" w:space="0" w:color="000000"/>
            </w:tcBorders>
          </w:tcPr>
          <w:p w14:paraId="16B9859D"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szCs w:val="24"/>
              </w:rPr>
              <w:t>Cột thép, cột đơn thân, cột bê tông</w:t>
            </w:r>
          </w:p>
        </w:tc>
        <w:tc>
          <w:tcPr>
            <w:tcW w:w="1141" w:type="dxa"/>
            <w:tcBorders>
              <w:top w:val="single" w:sz="4" w:space="0" w:color="000000"/>
              <w:left w:val="single" w:sz="4" w:space="0" w:color="000000"/>
              <w:bottom w:val="single" w:sz="4" w:space="0" w:color="000000"/>
              <w:right w:val="single" w:sz="4" w:space="0" w:color="000000"/>
            </w:tcBorders>
          </w:tcPr>
          <w:p w14:paraId="66479327"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62E52512"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0BCBFE95"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BF241D8"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7D4B94A"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06D4F9BE"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337DA7CB"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769AF24E"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314E9931" w14:textId="77777777" w:rsidR="008F136F" w:rsidRPr="00EA2F91" w:rsidRDefault="008F136F" w:rsidP="007724EE">
            <w:pPr>
              <w:widowControl w:val="0"/>
              <w:autoSpaceDE w:val="0"/>
              <w:autoSpaceDN w:val="0"/>
              <w:adjustRightInd w:val="0"/>
              <w:rPr>
                <w:szCs w:val="24"/>
              </w:rPr>
            </w:pPr>
          </w:p>
        </w:tc>
      </w:tr>
      <w:tr w:rsidR="008F136F" w:rsidRPr="00EA2F91" w14:paraId="760DDF81"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52A93310" w14:textId="77777777" w:rsidR="008F136F" w:rsidRPr="00EA2F91" w:rsidRDefault="008F136F" w:rsidP="007724EE">
            <w:pPr>
              <w:widowControl w:val="0"/>
              <w:kinsoku w:val="0"/>
              <w:overflowPunct w:val="0"/>
              <w:autoSpaceDE w:val="0"/>
              <w:autoSpaceDN w:val="0"/>
              <w:adjustRightInd w:val="0"/>
              <w:spacing w:line="321" w:lineRule="exact"/>
              <w:ind w:left="10"/>
              <w:jc w:val="center"/>
              <w:rPr>
                <w:szCs w:val="24"/>
              </w:rPr>
            </w:pPr>
            <w:r w:rsidRPr="00EA2F91">
              <w:rPr>
                <w:b/>
                <w:bCs/>
                <w:szCs w:val="24"/>
              </w:rPr>
              <w:t>4</w:t>
            </w:r>
          </w:p>
        </w:tc>
        <w:tc>
          <w:tcPr>
            <w:tcW w:w="4393" w:type="dxa"/>
            <w:tcBorders>
              <w:top w:val="single" w:sz="4" w:space="0" w:color="000000"/>
              <w:left w:val="single" w:sz="4" w:space="0" w:color="000000"/>
              <w:bottom w:val="single" w:sz="4" w:space="0" w:color="000000"/>
              <w:right w:val="single" w:sz="4" w:space="0" w:color="000000"/>
            </w:tcBorders>
          </w:tcPr>
          <w:p w14:paraId="4018D689"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b/>
                <w:bCs/>
                <w:szCs w:val="24"/>
              </w:rPr>
              <w:t>Nhóm thiết bị thí nghiệm</w:t>
            </w:r>
          </w:p>
        </w:tc>
        <w:tc>
          <w:tcPr>
            <w:tcW w:w="1141" w:type="dxa"/>
            <w:tcBorders>
              <w:top w:val="single" w:sz="4" w:space="0" w:color="000000"/>
              <w:left w:val="single" w:sz="4" w:space="0" w:color="000000"/>
              <w:bottom w:val="single" w:sz="4" w:space="0" w:color="000000"/>
              <w:right w:val="single" w:sz="4" w:space="0" w:color="000000"/>
            </w:tcBorders>
          </w:tcPr>
          <w:p w14:paraId="13EB2AED"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3FDA81D1"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3CB2FFD9"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3A0E084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475FE9C7"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5983F4D"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7CC135CD"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1B39E898"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179CD115" w14:textId="77777777" w:rsidR="008F136F" w:rsidRPr="00EA2F91" w:rsidRDefault="008F136F" w:rsidP="007724EE">
            <w:pPr>
              <w:widowControl w:val="0"/>
              <w:autoSpaceDE w:val="0"/>
              <w:autoSpaceDN w:val="0"/>
              <w:adjustRightInd w:val="0"/>
              <w:rPr>
                <w:szCs w:val="24"/>
              </w:rPr>
            </w:pPr>
          </w:p>
        </w:tc>
      </w:tr>
      <w:tr w:rsidR="008F136F" w:rsidRPr="00EA2F91" w14:paraId="05737779" w14:textId="77777777" w:rsidTr="008F136F">
        <w:tblPrEx>
          <w:tblCellMar>
            <w:top w:w="0" w:type="dxa"/>
            <w:left w:w="0" w:type="dxa"/>
            <w:bottom w:w="0" w:type="dxa"/>
            <w:right w:w="0" w:type="dxa"/>
          </w:tblCellMar>
        </w:tblPrEx>
        <w:trPr>
          <w:trHeight w:hRule="exact" w:val="680"/>
          <w:jc w:val="center"/>
        </w:trPr>
        <w:tc>
          <w:tcPr>
            <w:tcW w:w="820" w:type="dxa"/>
            <w:tcBorders>
              <w:top w:val="single" w:sz="4" w:space="0" w:color="000000"/>
              <w:left w:val="single" w:sz="4" w:space="0" w:color="000000"/>
              <w:bottom w:val="single" w:sz="4" w:space="0" w:color="000000"/>
              <w:right w:val="single" w:sz="4" w:space="0" w:color="000000"/>
            </w:tcBorders>
          </w:tcPr>
          <w:p w14:paraId="0D443FA4" w14:textId="77777777" w:rsidR="008F136F" w:rsidRPr="00EA2F91" w:rsidRDefault="008F136F" w:rsidP="007724EE">
            <w:pPr>
              <w:widowControl w:val="0"/>
              <w:kinsoku w:val="0"/>
              <w:overflowPunct w:val="0"/>
              <w:autoSpaceDE w:val="0"/>
              <w:autoSpaceDN w:val="0"/>
              <w:adjustRightInd w:val="0"/>
              <w:spacing w:before="5"/>
              <w:rPr>
                <w:szCs w:val="24"/>
              </w:rPr>
            </w:pPr>
          </w:p>
          <w:p w14:paraId="0E4A4016" w14:textId="77777777" w:rsidR="008F136F" w:rsidRPr="00EA2F91" w:rsidRDefault="008F136F" w:rsidP="007724EE">
            <w:pPr>
              <w:widowControl w:val="0"/>
              <w:kinsoku w:val="0"/>
              <w:overflowPunct w:val="0"/>
              <w:autoSpaceDE w:val="0"/>
              <w:autoSpaceDN w:val="0"/>
              <w:adjustRightInd w:val="0"/>
              <w:ind w:left="10"/>
              <w:jc w:val="center"/>
              <w:rPr>
                <w:szCs w:val="24"/>
              </w:rPr>
            </w:pPr>
            <w:r w:rsidRPr="00EA2F91">
              <w:rPr>
                <w:b/>
                <w:bCs/>
                <w:szCs w:val="24"/>
              </w:rPr>
              <w:t>5</w:t>
            </w:r>
          </w:p>
        </w:tc>
        <w:tc>
          <w:tcPr>
            <w:tcW w:w="4393" w:type="dxa"/>
            <w:tcBorders>
              <w:top w:val="single" w:sz="4" w:space="0" w:color="000000"/>
              <w:left w:val="single" w:sz="4" w:space="0" w:color="000000"/>
              <w:bottom w:val="single" w:sz="4" w:space="0" w:color="000000"/>
              <w:right w:val="single" w:sz="4" w:space="0" w:color="000000"/>
            </w:tcBorders>
          </w:tcPr>
          <w:p w14:paraId="518946BC" w14:textId="77777777" w:rsidR="008F136F" w:rsidRPr="00EA2F91" w:rsidRDefault="008F136F" w:rsidP="007724EE">
            <w:pPr>
              <w:widowControl w:val="0"/>
              <w:kinsoku w:val="0"/>
              <w:overflowPunct w:val="0"/>
              <w:autoSpaceDE w:val="0"/>
              <w:autoSpaceDN w:val="0"/>
              <w:adjustRightInd w:val="0"/>
              <w:spacing w:before="5"/>
              <w:rPr>
                <w:szCs w:val="24"/>
              </w:rPr>
            </w:pPr>
          </w:p>
          <w:p w14:paraId="1A6B83B9" w14:textId="77777777" w:rsidR="008F136F" w:rsidRPr="00EA2F91" w:rsidRDefault="008F136F" w:rsidP="007724EE">
            <w:pPr>
              <w:widowControl w:val="0"/>
              <w:kinsoku w:val="0"/>
              <w:overflowPunct w:val="0"/>
              <w:autoSpaceDE w:val="0"/>
              <w:autoSpaceDN w:val="0"/>
              <w:adjustRightInd w:val="0"/>
              <w:ind w:left="110"/>
              <w:rPr>
                <w:szCs w:val="24"/>
              </w:rPr>
            </w:pPr>
            <w:r w:rsidRPr="00EA2F91">
              <w:rPr>
                <w:b/>
                <w:bCs/>
                <w:szCs w:val="24"/>
              </w:rPr>
              <w:t>Nhóm thiết bị đo lường</w:t>
            </w:r>
          </w:p>
        </w:tc>
        <w:tc>
          <w:tcPr>
            <w:tcW w:w="1141" w:type="dxa"/>
            <w:tcBorders>
              <w:top w:val="single" w:sz="4" w:space="0" w:color="000000"/>
              <w:left w:val="single" w:sz="4" w:space="0" w:color="000000"/>
              <w:bottom w:val="single" w:sz="4" w:space="0" w:color="000000"/>
              <w:right w:val="single" w:sz="4" w:space="0" w:color="000000"/>
            </w:tcBorders>
          </w:tcPr>
          <w:p w14:paraId="29A9197D"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57439C9C"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57DC0275"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E57310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620089F2"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49B8EFCA"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56D40148"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1E420C63"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66E1F4A6" w14:textId="630336D0" w:rsidR="008F136F" w:rsidRPr="00EA2F91" w:rsidRDefault="008F136F" w:rsidP="007724EE">
            <w:pPr>
              <w:widowControl w:val="0"/>
              <w:kinsoku w:val="0"/>
              <w:overflowPunct w:val="0"/>
              <w:autoSpaceDE w:val="0"/>
              <w:autoSpaceDN w:val="0"/>
              <w:adjustRightInd w:val="0"/>
              <w:ind w:left="160" w:right="129"/>
              <w:jc w:val="center"/>
              <w:rPr>
                <w:szCs w:val="24"/>
              </w:rPr>
            </w:pPr>
          </w:p>
        </w:tc>
      </w:tr>
      <w:tr w:rsidR="008F136F" w:rsidRPr="00EA2F91" w14:paraId="0B99C915" w14:textId="77777777" w:rsidTr="008F136F">
        <w:tblPrEx>
          <w:tblCellMar>
            <w:top w:w="0" w:type="dxa"/>
            <w:left w:w="0" w:type="dxa"/>
            <w:bottom w:w="0" w:type="dxa"/>
            <w:right w:w="0" w:type="dxa"/>
          </w:tblCellMar>
        </w:tblPrEx>
        <w:trPr>
          <w:trHeight w:hRule="exact" w:val="650"/>
          <w:jc w:val="center"/>
        </w:trPr>
        <w:tc>
          <w:tcPr>
            <w:tcW w:w="820" w:type="dxa"/>
            <w:tcBorders>
              <w:top w:val="single" w:sz="4" w:space="0" w:color="000000"/>
              <w:left w:val="single" w:sz="4" w:space="0" w:color="000000"/>
              <w:bottom w:val="single" w:sz="4" w:space="0" w:color="000000"/>
              <w:right w:val="single" w:sz="4" w:space="0" w:color="000000"/>
            </w:tcBorders>
          </w:tcPr>
          <w:p w14:paraId="39BB1767" w14:textId="77777777" w:rsidR="008F136F" w:rsidRPr="00EA2F91" w:rsidRDefault="008F136F" w:rsidP="007724EE">
            <w:pPr>
              <w:widowControl w:val="0"/>
              <w:kinsoku w:val="0"/>
              <w:overflowPunct w:val="0"/>
              <w:autoSpaceDE w:val="0"/>
              <w:autoSpaceDN w:val="0"/>
              <w:adjustRightInd w:val="0"/>
              <w:spacing w:before="159"/>
              <w:ind w:left="10"/>
              <w:jc w:val="center"/>
              <w:rPr>
                <w:szCs w:val="24"/>
              </w:rPr>
            </w:pPr>
            <w:r w:rsidRPr="00EA2F91">
              <w:rPr>
                <w:b/>
                <w:bCs/>
                <w:szCs w:val="24"/>
              </w:rPr>
              <w:t>6</w:t>
            </w:r>
          </w:p>
        </w:tc>
        <w:tc>
          <w:tcPr>
            <w:tcW w:w="4393" w:type="dxa"/>
            <w:tcBorders>
              <w:top w:val="single" w:sz="4" w:space="0" w:color="000000"/>
              <w:left w:val="single" w:sz="4" w:space="0" w:color="000000"/>
              <w:bottom w:val="single" w:sz="4" w:space="0" w:color="000000"/>
              <w:right w:val="single" w:sz="4" w:space="0" w:color="000000"/>
            </w:tcBorders>
          </w:tcPr>
          <w:p w14:paraId="597D97F8" w14:textId="77777777" w:rsidR="008F136F" w:rsidRPr="00EA2F91" w:rsidRDefault="008F136F" w:rsidP="007724EE">
            <w:pPr>
              <w:widowControl w:val="0"/>
              <w:kinsoku w:val="0"/>
              <w:overflowPunct w:val="0"/>
              <w:autoSpaceDE w:val="0"/>
              <w:autoSpaceDN w:val="0"/>
              <w:adjustRightInd w:val="0"/>
              <w:ind w:left="110" w:right="607"/>
              <w:rPr>
                <w:szCs w:val="24"/>
              </w:rPr>
            </w:pPr>
            <w:r w:rsidRPr="00EA2F91">
              <w:rPr>
                <w:b/>
                <w:bCs/>
                <w:szCs w:val="24"/>
              </w:rPr>
              <w:t>Nhóm phương tiện dụng cụ an toàn</w:t>
            </w:r>
          </w:p>
        </w:tc>
        <w:tc>
          <w:tcPr>
            <w:tcW w:w="1141" w:type="dxa"/>
            <w:tcBorders>
              <w:top w:val="single" w:sz="4" w:space="0" w:color="000000"/>
              <w:left w:val="single" w:sz="4" w:space="0" w:color="000000"/>
              <w:bottom w:val="single" w:sz="4" w:space="0" w:color="000000"/>
              <w:right w:val="single" w:sz="4" w:space="0" w:color="000000"/>
            </w:tcBorders>
          </w:tcPr>
          <w:p w14:paraId="423BDEDC"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DE168A1"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B779FA3"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5733FE1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00A6A17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138C995D"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3E43D6F"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36159697"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53EF715" w14:textId="77777777" w:rsidR="008F136F" w:rsidRPr="00EA2F91" w:rsidRDefault="008F136F" w:rsidP="007724EE">
            <w:pPr>
              <w:widowControl w:val="0"/>
              <w:autoSpaceDE w:val="0"/>
              <w:autoSpaceDN w:val="0"/>
              <w:adjustRightInd w:val="0"/>
              <w:rPr>
                <w:szCs w:val="24"/>
              </w:rPr>
            </w:pPr>
          </w:p>
        </w:tc>
      </w:tr>
      <w:tr w:rsidR="008F136F" w:rsidRPr="00EA2F91" w14:paraId="0CE9F66A" w14:textId="77777777" w:rsidTr="008F136F">
        <w:tblPrEx>
          <w:tblCellMar>
            <w:top w:w="0" w:type="dxa"/>
            <w:left w:w="0" w:type="dxa"/>
            <w:bottom w:w="0" w:type="dxa"/>
            <w:right w:w="0" w:type="dxa"/>
          </w:tblCellMar>
        </w:tblPrEx>
        <w:trPr>
          <w:trHeight w:hRule="exact" w:val="341"/>
          <w:jc w:val="center"/>
        </w:trPr>
        <w:tc>
          <w:tcPr>
            <w:tcW w:w="820" w:type="dxa"/>
            <w:tcBorders>
              <w:top w:val="single" w:sz="4" w:space="0" w:color="000000"/>
              <w:left w:val="single" w:sz="4" w:space="0" w:color="000000"/>
              <w:bottom w:val="single" w:sz="4" w:space="0" w:color="000000"/>
              <w:right w:val="single" w:sz="4" w:space="0" w:color="000000"/>
            </w:tcBorders>
          </w:tcPr>
          <w:p w14:paraId="25C3E633" w14:textId="77777777" w:rsidR="008F136F" w:rsidRPr="00EA2F91" w:rsidRDefault="008F136F" w:rsidP="007724EE">
            <w:pPr>
              <w:widowControl w:val="0"/>
              <w:kinsoku w:val="0"/>
              <w:overflowPunct w:val="0"/>
              <w:autoSpaceDE w:val="0"/>
              <w:autoSpaceDN w:val="0"/>
              <w:adjustRightInd w:val="0"/>
              <w:spacing w:line="321" w:lineRule="exact"/>
              <w:ind w:left="10"/>
              <w:jc w:val="center"/>
              <w:rPr>
                <w:szCs w:val="24"/>
              </w:rPr>
            </w:pPr>
            <w:r w:rsidRPr="00EA2F91">
              <w:rPr>
                <w:b/>
                <w:bCs/>
                <w:szCs w:val="24"/>
              </w:rPr>
              <w:t>7</w:t>
            </w:r>
          </w:p>
        </w:tc>
        <w:tc>
          <w:tcPr>
            <w:tcW w:w="4393" w:type="dxa"/>
            <w:tcBorders>
              <w:top w:val="single" w:sz="4" w:space="0" w:color="000000"/>
              <w:left w:val="single" w:sz="4" w:space="0" w:color="000000"/>
              <w:bottom w:val="single" w:sz="4" w:space="0" w:color="000000"/>
              <w:right w:val="single" w:sz="4" w:space="0" w:color="000000"/>
            </w:tcBorders>
          </w:tcPr>
          <w:p w14:paraId="6762F583"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b/>
                <w:bCs/>
                <w:szCs w:val="24"/>
              </w:rPr>
              <w:t>Nhóm thiết bị tin học viễn thông</w:t>
            </w:r>
          </w:p>
        </w:tc>
        <w:tc>
          <w:tcPr>
            <w:tcW w:w="1141" w:type="dxa"/>
            <w:tcBorders>
              <w:top w:val="single" w:sz="4" w:space="0" w:color="000000"/>
              <w:left w:val="single" w:sz="4" w:space="0" w:color="000000"/>
              <w:bottom w:val="single" w:sz="4" w:space="0" w:color="000000"/>
              <w:right w:val="single" w:sz="4" w:space="0" w:color="000000"/>
            </w:tcBorders>
          </w:tcPr>
          <w:p w14:paraId="5A718B43"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50F88007"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68545B97"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074AA1E6"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5531B990"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6FA8AE50"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35342D92"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2DC51348"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7C817171" w14:textId="77777777" w:rsidR="008F136F" w:rsidRPr="00EA2F91" w:rsidRDefault="008F136F" w:rsidP="007724EE">
            <w:pPr>
              <w:widowControl w:val="0"/>
              <w:autoSpaceDE w:val="0"/>
              <w:autoSpaceDN w:val="0"/>
              <w:adjustRightInd w:val="0"/>
              <w:rPr>
                <w:szCs w:val="24"/>
              </w:rPr>
            </w:pPr>
          </w:p>
        </w:tc>
      </w:tr>
      <w:tr w:rsidR="008F136F" w:rsidRPr="00EA2F91" w14:paraId="7E9FEB38" w14:textId="77777777" w:rsidTr="008F136F">
        <w:tblPrEx>
          <w:tblCellMar>
            <w:top w:w="0" w:type="dxa"/>
            <w:left w:w="0" w:type="dxa"/>
            <w:bottom w:w="0" w:type="dxa"/>
            <w:right w:w="0" w:type="dxa"/>
          </w:tblCellMar>
        </w:tblPrEx>
        <w:trPr>
          <w:trHeight w:hRule="exact" w:val="331"/>
          <w:jc w:val="center"/>
        </w:trPr>
        <w:tc>
          <w:tcPr>
            <w:tcW w:w="820" w:type="dxa"/>
            <w:tcBorders>
              <w:top w:val="single" w:sz="4" w:space="0" w:color="000000"/>
              <w:left w:val="single" w:sz="4" w:space="0" w:color="000000"/>
              <w:bottom w:val="single" w:sz="4" w:space="0" w:color="000000"/>
              <w:right w:val="single" w:sz="4" w:space="0" w:color="000000"/>
            </w:tcBorders>
          </w:tcPr>
          <w:p w14:paraId="069EE574" w14:textId="77777777" w:rsidR="008F136F" w:rsidRPr="00EA2F91" w:rsidRDefault="008F136F" w:rsidP="007724EE">
            <w:pPr>
              <w:widowControl w:val="0"/>
              <w:kinsoku w:val="0"/>
              <w:overflowPunct w:val="0"/>
              <w:autoSpaceDE w:val="0"/>
              <w:autoSpaceDN w:val="0"/>
              <w:adjustRightInd w:val="0"/>
              <w:spacing w:line="321" w:lineRule="exact"/>
              <w:ind w:left="10"/>
              <w:jc w:val="center"/>
              <w:rPr>
                <w:szCs w:val="24"/>
              </w:rPr>
            </w:pPr>
            <w:r w:rsidRPr="00EA2F91">
              <w:rPr>
                <w:b/>
                <w:bCs/>
                <w:szCs w:val="24"/>
              </w:rPr>
              <w:t>8</w:t>
            </w:r>
          </w:p>
        </w:tc>
        <w:tc>
          <w:tcPr>
            <w:tcW w:w="4393" w:type="dxa"/>
            <w:tcBorders>
              <w:top w:val="single" w:sz="4" w:space="0" w:color="000000"/>
              <w:left w:val="single" w:sz="4" w:space="0" w:color="000000"/>
              <w:bottom w:val="single" w:sz="4" w:space="0" w:color="000000"/>
              <w:right w:val="single" w:sz="4" w:space="0" w:color="000000"/>
            </w:tcBorders>
          </w:tcPr>
          <w:p w14:paraId="18D53550" w14:textId="77777777" w:rsidR="008F136F" w:rsidRPr="00EA2F91" w:rsidRDefault="008F136F" w:rsidP="007724EE">
            <w:pPr>
              <w:widowControl w:val="0"/>
              <w:kinsoku w:val="0"/>
              <w:overflowPunct w:val="0"/>
              <w:autoSpaceDE w:val="0"/>
              <w:autoSpaceDN w:val="0"/>
              <w:adjustRightInd w:val="0"/>
              <w:spacing w:line="321" w:lineRule="exact"/>
              <w:ind w:left="110"/>
              <w:rPr>
                <w:szCs w:val="24"/>
              </w:rPr>
            </w:pPr>
            <w:r w:rsidRPr="00EA2F91">
              <w:rPr>
                <w:b/>
                <w:bCs/>
                <w:szCs w:val="24"/>
              </w:rPr>
              <w:t>Nhóm vật tư thiết bị khác</w:t>
            </w:r>
          </w:p>
        </w:tc>
        <w:tc>
          <w:tcPr>
            <w:tcW w:w="1141" w:type="dxa"/>
            <w:tcBorders>
              <w:top w:val="single" w:sz="4" w:space="0" w:color="000000"/>
              <w:left w:val="single" w:sz="4" w:space="0" w:color="000000"/>
              <w:bottom w:val="single" w:sz="4" w:space="0" w:color="000000"/>
              <w:right w:val="single" w:sz="4" w:space="0" w:color="000000"/>
            </w:tcBorders>
          </w:tcPr>
          <w:p w14:paraId="466AEAF2" w14:textId="77777777" w:rsidR="008F136F" w:rsidRPr="00EA2F91" w:rsidRDefault="008F136F" w:rsidP="007724EE">
            <w:pPr>
              <w:widowControl w:val="0"/>
              <w:kinsoku w:val="0"/>
              <w:overflowPunct w:val="0"/>
              <w:autoSpaceDE w:val="0"/>
              <w:autoSpaceDN w:val="0"/>
              <w:adjustRightInd w:val="0"/>
              <w:spacing w:line="321" w:lineRule="exact"/>
              <w:ind w:left="11"/>
              <w:jc w:val="center"/>
              <w:rPr>
                <w:szCs w:val="24"/>
              </w:rPr>
            </w:pPr>
            <w:r w:rsidRPr="00EA2F91">
              <w:rPr>
                <w:w w:val="99"/>
                <w:szCs w:val="24"/>
              </w:rPr>
              <w:t>X</w:t>
            </w:r>
          </w:p>
        </w:tc>
        <w:tc>
          <w:tcPr>
            <w:tcW w:w="1130" w:type="dxa"/>
            <w:tcBorders>
              <w:top w:val="single" w:sz="4" w:space="0" w:color="000000"/>
              <w:left w:val="single" w:sz="4" w:space="0" w:color="000000"/>
              <w:bottom w:val="single" w:sz="4" w:space="0" w:color="000000"/>
              <w:right w:val="single" w:sz="4" w:space="0" w:color="000000"/>
            </w:tcBorders>
          </w:tcPr>
          <w:p w14:paraId="0EC41830" w14:textId="77777777" w:rsidR="008F136F" w:rsidRPr="00EA2F91" w:rsidRDefault="008F136F" w:rsidP="007724EE">
            <w:pPr>
              <w:widowControl w:val="0"/>
              <w:kinsoku w:val="0"/>
              <w:overflowPunct w:val="0"/>
              <w:autoSpaceDE w:val="0"/>
              <w:autoSpaceDN w:val="0"/>
              <w:adjustRightInd w:val="0"/>
              <w:spacing w:line="321" w:lineRule="exact"/>
              <w:ind w:right="446"/>
              <w:jc w:val="right"/>
              <w:rPr>
                <w:szCs w:val="24"/>
              </w:rPr>
            </w:pPr>
            <w:r w:rsidRPr="00EA2F91">
              <w:rPr>
                <w:w w:val="99"/>
                <w:szCs w:val="24"/>
              </w:rPr>
              <w:t>X</w:t>
            </w:r>
          </w:p>
        </w:tc>
        <w:tc>
          <w:tcPr>
            <w:tcW w:w="1140" w:type="dxa"/>
            <w:tcBorders>
              <w:top w:val="single" w:sz="4" w:space="0" w:color="000000"/>
              <w:left w:val="single" w:sz="4" w:space="0" w:color="000000"/>
              <w:bottom w:val="single" w:sz="4" w:space="0" w:color="000000"/>
              <w:right w:val="single" w:sz="4" w:space="0" w:color="000000"/>
            </w:tcBorders>
          </w:tcPr>
          <w:p w14:paraId="13E0ADDA" w14:textId="77777777" w:rsidR="008F136F" w:rsidRPr="00EA2F91" w:rsidRDefault="008F136F" w:rsidP="007724EE">
            <w:pPr>
              <w:widowControl w:val="0"/>
              <w:autoSpaceDE w:val="0"/>
              <w:autoSpaceDN w:val="0"/>
              <w:adjustRightInd w:val="0"/>
              <w:rPr>
                <w:szCs w:val="24"/>
              </w:rPr>
            </w:pPr>
          </w:p>
        </w:tc>
        <w:tc>
          <w:tcPr>
            <w:tcW w:w="991" w:type="dxa"/>
            <w:tcBorders>
              <w:top w:val="single" w:sz="4" w:space="0" w:color="000000"/>
              <w:left w:val="single" w:sz="4" w:space="0" w:color="000000"/>
              <w:bottom w:val="single" w:sz="4" w:space="0" w:color="000000"/>
              <w:right w:val="single" w:sz="4" w:space="0" w:color="000000"/>
            </w:tcBorders>
          </w:tcPr>
          <w:p w14:paraId="2D7A317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1131" w:type="dxa"/>
            <w:tcBorders>
              <w:top w:val="single" w:sz="4" w:space="0" w:color="000000"/>
              <w:left w:val="single" w:sz="4" w:space="0" w:color="000000"/>
              <w:bottom w:val="single" w:sz="4" w:space="0" w:color="000000"/>
              <w:right w:val="single" w:sz="4" w:space="0" w:color="000000"/>
            </w:tcBorders>
          </w:tcPr>
          <w:p w14:paraId="43C7FDE4" w14:textId="77777777" w:rsidR="008F136F" w:rsidRPr="00EA2F91" w:rsidRDefault="008F136F" w:rsidP="007724EE">
            <w:pPr>
              <w:widowControl w:val="0"/>
              <w:kinsoku w:val="0"/>
              <w:overflowPunct w:val="0"/>
              <w:autoSpaceDE w:val="0"/>
              <w:autoSpaceDN w:val="0"/>
              <w:adjustRightInd w:val="0"/>
              <w:spacing w:line="321" w:lineRule="exact"/>
              <w:ind w:left="22"/>
              <w:jc w:val="center"/>
              <w:rPr>
                <w:szCs w:val="24"/>
              </w:rPr>
            </w:pPr>
            <w:r w:rsidRPr="00EA2F91">
              <w:rPr>
                <w:w w:val="99"/>
                <w:szCs w:val="24"/>
              </w:rPr>
              <w:t>X</w:t>
            </w:r>
          </w:p>
        </w:tc>
        <w:tc>
          <w:tcPr>
            <w:tcW w:w="951" w:type="dxa"/>
            <w:tcBorders>
              <w:top w:val="single" w:sz="4" w:space="0" w:color="000000"/>
              <w:left w:val="single" w:sz="4" w:space="0" w:color="000000"/>
              <w:bottom w:val="single" w:sz="4" w:space="0" w:color="000000"/>
              <w:right w:val="single" w:sz="4" w:space="0" w:color="000000"/>
            </w:tcBorders>
          </w:tcPr>
          <w:p w14:paraId="6A63E9FE" w14:textId="77777777" w:rsidR="008F136F" w:rsidRPr="00EA2F91" w:rsidRDefault="008F136F" w:rsidP="007724EE">
            <w:pPr>
              <w:widowControl w:val="0"/>
              <w:autoSpaceDE w:val="0"/>
              <w:autoSpaceDN w:val="0"/>
              <w:adjustRightInd w:val="0"/>
              <w:rPr>
                <w:szCs w:val="24"/>
              </w:rPr>
            </w:pPr>
          </w:p>
        </w:tc>
        <w:tc>
          <w:tcPr>
            <w:tcW w:w="1100" w:type="dxa"/>
            <w:tcBorders>
              <w:top w:val="single" w:sz="4" w:space="0" w:color="000000"/>
              <w:left w:val="single" w:sz="4" w:space="0" w:color="000000"/>
              <w:bottom w:val="single" w:sz="4" w:space="0" w:color="000000"/>
              <w:right w:val="single" w:sz="4" w:space="0" w:color="000000"/>
            </w:tcBorders>
          </w:tcPr>
          <w:p w14:paraId="1614B122" w14:textId="77777777" w:rsidR="008F136F" w:rsidRPr="00EA2F91" w:rsidRDefault="008F136F" w:rsidP="007724EE">
            <w:pPr>
              <w:widowControl w:val="0"/>
              <w:autoSpaceDE w:val="0"/>
              <w:autoSpaceDN w:val="0"/>
              <w:adjustRightInd w:val="0"/>
              <w:rPr>
                <w:szCs w:val="24"/>
              </w:rPr>
            </w:pPr>
          </w:p>
        </w:tc>
        <w:tc>
          <w:tcPr>
            <w:tcW w:w="1351" w:type="dxa"/>
            <w:tcBorders>
              <w:top w:val="single" w:sz="4" w:space="0" w:color="000000"/>
              <w:left w:val="single" w:sz="4" w:space="0" w:color="000000"/>
              <w:bottom w:val="single" w:sz="4" w:space="0" w:color="000000"/>
              <w:right w:val="single" w:sz="4" w:space="0" w:color="000000"/>
            </w:tcBorders>
          </w:tcPr>
          <w:p w14:paraId="32DC227F" w14:textId="77777777" w:rsidR="008F136F" w:rsidRPr="00EA2F91" w:rsidRDefault="008F136F" w:rsidP="007724EE">
            <w:pPr>
              <w:widowControl w:val="0"/>
              <w:autoSpaceDE w:val="0"/>
              <w:autoSpaceDN w:val="0"/>
              <w:adjustRightInd w:val="0"/>
              <w:rPr>
                <w:szCs w:val="24"/>
              </w:rPr>
            </w:pPr>
          </w:p>
        </w:tc>
        <w:tc>
          <w:tcPr>
            <w:tcW w:w="1141" w:type="dxa"/>
            <w:tcBorders>
              <w:top w:val="single" w:sz="4" w:space="0" w:color="000000"/>
              <w:left w:val="single" w:sz="4" w:space="0" w:color="000000"/>
              <w:bottom w:val="single" w:sz="4" w:space="0" w:color="000000"/>
              <w:right w:val="single" w:sz="4" w:space="0" w:color="000000"/>
            </w:tcBorders>
          </w:tcPr>
          <w:p w14:paraId="42241E01" w14:textId="77777777" w:rsidR="008F136F" w:rsidRPr="00EA2F91" w:rsidRDefault="008F136F" w:rsidP="007724EE">
            <w:pPr>
              <w:widowControl w:val="0"/>
              <w:autoSpaceDE w:val="0"/>
              <w:autoSpaceDN w:val="0"/>
              <w:adjustRightInd w:val="0"/>
              <w:rPr>
                <w:szCs w:val="24"/>
              </w:rPr>
            </w:pPr>
          </w:p>
        </w:tc>
      </w:tr>
    </w:tbl>
    <w:p w14:paraId="580FC1E6" w14:textId="77777777" w:rsidR="008F136F" w:rsidRPr="00987BB4" w:rsidRDefault="008F136F" w:rsidP="008F136F">
      <w:pPr>
        <w:widowControl w:val="0"/>
        <w:autoSpaceDE w:val="0"/>
        <w:autoSpaceDN w:val="0"/>
        <w:adjustRightInd w:val="0"/>
        <w:rPr>
          <w:szCs w:val="24"/>
        </w:rPr>
      </w:pPr>
    </w:p>
    <w:bookmarkEnd w:id="128"/>
    <w:p w14:paraId="05809CCE" w14:textId="288B1996" w:rsidR="00876DDD" w:rsidRPr="00A06F5F" w:rsidRDefault="00876DDD" w:rsidP="00876DDD">
      <w:pPr>
        <w:widowControl w:val="0"/>
        <w:tabs>
          <w:tab w:val="left" w:pos="1418"/>
        </w:tabs>
        <w:spacing w:before="120" w:after="120" w:line="264" w:lineRule="auto"/>
        <w:ind w:firstLine="709"/>
        <w:rPr>
          <w:b/>
          <w:szCs w:val="24"/>
          <w:lang w:val="vi-VN"/>
        </w:rPr>
      </w:pPr>
      <w:r w:rsidRPr="00A06F5F">
        <w:rPr>
          <w:b/>
          <w:szCs w:val="24"/>
          <w:lang w:val="vi-VN"/>
        </w:rPr>
        <w:t>IV. Các bản vẽ</w:t>
      </w:r>
    </w:p>
    <w:p w14:paraId="320C3B8A" w14:textId="77777777" w:rsidR="00876DDD" w:rsidRPr="00A06F5F" w:rsidRDefault="00876DDD" w:rsidP="00876DDD">
      <w:pPr>
        <w:widowControl w:val="0"/>
        <w:tabs>
          <w:tab w:val="left" w:pos="1418"/>
        </w:tabs>
        <w:spacing w:before="120" w:after="120" w:line="264" w:lineRule="auto"/>
        <w:ind w:firstLine="709"/>
        <w:rPr>
          <w:i/>
          <w:szCs w:val="24"/>
        </w:rPr>
      </w:pPr>
      <w:r w:rsidRPr="00A06F5F">
        <w:rPr>
          <w:spacing w:val="-4"/>
          <w:szCs w:val="24"/>
          <w:lang w:val="vi-VN"/>
        </w:rPr>
        <w:t>E-HSMT này gồm có các bản vẽ trong tệp đính kèm</w:t>
      </w:r>
    </w:p>
    <w:p w14:paraId="14AD261B" w14:textId="77777777" w:rsidR="00D35DF0" w:rsidRDefault="00D35DF0"/>
    <w:p w14:paraId="6662BA7D" w14:textId="77777777" w:rsidR="008D5BEB" w:rsidRDefault="008D5BEB"/>
    <w:p w14:paraId="19458678" w14:textId="44E8835D" w:rsidR="008D5BEB" w:rsidRPr="00A06F5F" w:rsidRDefault="008D5BEB"/>
    <w:sectPr w:rsidR="008D5BEB" w:rsidRPr="00A06F5F" w:rsidSect="008F136F">
      <w:head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EDA55" w14:textId="77777777" w:rsidR="0057730D" w:rsidRDefault="0057730D">
      <w:r>
        <w:separator/>
      </w:r>
    </w:p>
  </w:endnote>
  <w:endnote w:type="continuationSeparator" w:id="0">
    <w:p w14:paraId="31242662" w14:textId="77777777" w:rsidR="0057730D" w:rsidRDefault="0057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Garam">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 U">
    <w:altName w:val="Calibri"/>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VnArial Narrow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gSong_GB2312">
    <w:charset w:val="86"/>
    <w:family w:val="modern"/>
    <w:pitch w:val="fixed"/>
    <w:sig w:usb0="800002BF" w:usb1="38CF7CFA" w:usb2="00000016" w:usb3="00000000" w:csb0="00040001" w:csb1="00000000"/>
  </w:font>
  <w:font w:name="가는둥근제목체">
    <w:altName w:val="Arial Unicode MS"/>
    <w:charset w:val="81"/>
    <w:family w:val="roman"/>
    <w:pitch w:val="variable"/>
    <w:sig w:usb0="00000001"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Y울릉도M">
    <w:altName w:val="Arial Unicode MS"/>
    <w:charset w:val="81"/>
    <w:family w:val="roman"/>
    <w:pitch w:val="variable"/>
    <w:sig w:usb0="00000001" w:usb1="19D77CF9" w:usb2="00000010" w:usb3="00000000" w:csb0="00080000" w:csb1="00000000"/>
  </w:font>
  <w:font w:name="Dinbol">
    <w:altName w:val="Times New Roman"/>
    <w:charset w:val="00"/>
    <w:family w:val="auto"/>
    <w:pitch w:val="variable"/>
    <w:sig w:usb0="00000083" w:usb1="00000000" w:usb2="00000000" w:usb3="00000000" w:csb0="00000009"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1EA2o00">
    <w:altName w:val="Times New Roman"/>
    <w:panose1 w:val="00000000000000000000"/>
    <w:charset w:val="00"/>
    <w:family w:val="roman"/>
    <w:notTrueType/>
    <w:pitch w:val="default"/>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A06C" w14:textId="77777777" w:rsidR="008F136F" w:rsidRDefault="008F136F" w:rsidP="00A914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4F4FBD" w14:textId="77777777" w:rsidR="008F136F" w:rsidRDefault="008F136F" w:rsidP="00263910">
    <w:pPr>
      <w:pStyle w:val="Footer"/>
      <w:ind w:right="360"/>
    </w:pPr>
  </w:p>
  <w:p w14:paraId="3FB2CCEB" w14:textId="77777777" w:rsidR="008F136F" w:rsidRDefault="008F136F"/>
  <w:p w14:paraId="496C233F" w14:textId="77777777" w:rsidR="008F136F" w:rsidRDefault="008F136F"/>
  <w:p w14:paraId="5490F37D" w14:textId="77777777" w:rsidR="008F136F" w:rsidRDefault="008F136F"/>
  <w:p w14:paraId="57D9E6D0" w14:textId="77777777" w:rsidR="008F136F" w:rsidRDefault="008F136F"/>
  <w:p w14:paraId="5D78A2AF" w14:textId="77777777" w:rsidR="008F136F" w:rsidRDefault="008F13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16322" w14:textId="77777777" w:rsidR="0057730D" w:rsidRDefault="0057730D">
      <w:r>
        <w:separator/>
      </w:r>
    </w:p>
  </w:footnote>
  <w:footnote w:type="continuationSeparator" w:id="0">
    <w:p w14:paraId="2A689A85" w14:textId="77777777" w:rsidR="0057730D" w:rsidRDefault="0057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1615" w14:textId="77777777" w:rsidR="008F136F" w:rsidRPr="00FB1E1E" w:rsidRDefault="008F136F" w:rsidP="00FB1E1E">
    <w:pPr>
      <w:pStyle w:val="Header"/>
      <w:pBdr>
        <w:bottom w:val="single" w:sz="4" w:space="2" w:color="auto"/>
      </w:pBdr>
      <w:ind w:right="-16"/>
      <w:rPr>
        <w:i/>
        <w:spacing w:val="-10"/>
        <w:sz w:val="23"/>
        <w:szCs w:val="23"/>
        <w:lang w:val="vi-VN"/>
      </w:rPr>
    </w:pPr>
    <w:r w:rsidRPr="00A1609F">
      <w:rPr>
        <w:i/>
        <w:spacing w:val="-10"/>
        <w:sz w:val="23"/>
        <w:szCs w:val="23"/>
        <w:lang w:val="vi-VN"/>
      </w:rPr>
      <w:t xml:space="preserve">BCKTKT: </w:t>
    </w:r>
    <w:r w:rsidRPr="00FB1E1E">
      <w:rPr>
        <w:i/>
        <w:spacing w:val="-10"/>
        <w:sz w:val="23"/>
        <w:szCs w:val="23"/>
        <w:lang w:val="vi-VN"/>
      </w:rPr>
      <w:t>Xây dựng mới các TBA trên địa bàn huyện Thường Tín tại các xã Minh Cường, Tô Hiệu, Dũng Tiến, Thắng Lợi (theo địa dư hành chính cũ) năm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D7EB" w14:textId="17887EF0" w:rsidR="00914C37" w:rsidRPr="00BC1D7F" w:rsidRDefault="00914C37" w:rsidP="00BC1D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5"/>
    <w:multiLevelType w:val="multilevel"/>
    <w:tmpl w:val="00000888"/>
    <w:lvl w:ilvl="0">
      <w:numFmt w:val="bullet"/>
      <w:lvlText w:val="-"/>
      <w:lvlJc w:val="left"/>
      <w:pPr>
        <w:ind w:left="219" w:hanging="178"/>
      </w:pPr>
      <w:rPr>
        <w:rFonts w:ascii="Times New Roman" w:hAnsi="Times New Roman"/>
        <w:b w:val="0"/>
        <w:w w:val="99"/>
        <w:sz w:val="28"/>
      </w:rPr>
    </w:lvl>
    <w:lvl w:ilvl="1">
      <w:numFmt w:val="bullet"/>
      <w:lvlText w:val="-"/>
      <w:lvlJc w:val="left"/>
      <w:pPr>
        <w:ind w:left="219" w:hanging="178"/>
      </w:pPr>
      <w:rPr>
        <w:rFonts w:ascii="Times New Roman" w:hAnsi="Times New Roman"/>
        <w:b w:val="0"/>
        <w:w w:val="99"/>
        <w:sz w:val="28"/>
      </w:rPr>
    </w:lvl>
    <w:lvl w:ilvl="2">
      <w:numFmt w:val="bullet"/>
      <w:lvlText w:val="•"/>
      <w:lvlJc w:val="left"/>
      <w:pPr>
        <w:ind w:left="2156" w:hanging="178"/>
      </w:pPr>
    </w:lvl>
    <w:lvl w:ilvl="3">
      <w:numFmt w:val="bullet"/>
      <w:lvlText w:val="•"/>
      <w:lvlJc w:val="left"/>
      <w:pPr>
        <w:ind w:left="3124" w:hanging="178"/>
      </w:pPr>
    </w:lvl>
    <w:lvl w:ilvl="4">
      <w:numFmt w:val="bullet"/>
      <w:lvlText w:val="•"/>
      <w:lvlJc w:val="left"/>
      <w:pPr>
        <w:ind w:left="4092" w:hanging="178"/>
      </w:pPr>
    </w:lvl>
    <w:lvl w:ilvl="5">
      <w:numFmt w:val="bullet"/>
      <w:lvlText w:val="•"/>
      <w:lvlJc w:val="left"/>
      <w:pPr>
        <w:ind w:left="5060" w:hanging="178"/>
      </w:pPr>
    </w:lvl>
    <w:lvl w:ilvl="6">
      <w:numFmt w:val="bullet"/>
      <w:lvlText w:val="•"/>
      <w:lvlJc w:val="left"/>
      <w:pPr>
        <w:ind w:left="6028" w:hanging="178"/>
      </w:pPr>
    </w:lvl>
    <w:lvl w:ilvl="7">
      <w:numFmt w:val="bullet"/>
      <w:lvlText w:val="•"/>
      <w:lvlJc w:val="left"/>
      <w:pPr>
        <w:ind w:left="6996" w:hanging="178"/>
      </w:pPr>
    </w:lvl>
    <w:lvl w:ilvl="8">
      <w:numFmt w:val="bullet"/>
      <w:lvlText w:val="•"/>
      <w:lvlJc w:val="left"/>
      <w:pPr>
        <w:ind w:left="7964" w:hanging="178"/>
      </w:pPr>
    </w:lvl>
  </w:abstractNum>
  <w:abstractNum w:abstractNumId="1" w15:restartNumberingAfterBreak="0">
    <w:nsid w:val="00000425"/>
    <w:multiLevelType w:val="multilevel"/>
    <w:tmpl w:val="000008A8"/>
    <w:lvl w:ilvl="0">
      <w:start w:val="1"/>
      <w:numFmt w:val="decimal"/>
      <w:lvlText w:val="%1."/>
      <w:lvlJc w:val="left"/>
      <w:pPr>
        <w:ind w:left="462" w:hanging="360"/>
      </w:pPr>
      <w:rPr>
        <w:rFonts w:ascii="Times New Roman" w:hAnsi="Times New Roman" w:cs="Times New Roman"/>
        <w:b/>
        <w:bCs/>
        <w:spacing w:val="0"/>
        <w:w w:val="100"/>
        <w:sz w:val="28"/>
        <w:szCs w:val="28"/>
      </w:rPr>
    </w:lvl>
    <w:lvl w:ilvl="1">
      <w:start w:val="1"/>
      <w:numFmt w:val="decimal"/>
      <w:lvlText w:val="%1.%2"/>
      <w:lvlJc w:val="left"/>
      <w:pPr>
        <w:ind w:left="524" w:hanging="423"/>
      </w:pPr>
      <w:rPr>
        <w:rFonts w:ascii="Times New Roman" w:hAnsi="Times New Roman" w:cs="Times New Roman"/>
        <w:b/>
        <w:bCs/>
        <w:w w:val="100"/>
        <w:sz w:val="28"/>
        <w:szCs w:val="28"/>
      </w:rPr>
    </w:lvl>
    <w:lvl w:ilvl="2">
      <w:numFmt w:val="bullet"/>
      <w:lvlText w:val="-"/>
      <w:lvlJc w:val="left"/>
      <w:pPr>
        <w:ind w:left="102" w:hanging="164"/>
      </w:pPr>
      <w:rPr>
        <w:rFonts w:ascii="Times New Roman" w:hAnsi="Times New Roman" w:cs="Times New Roman"/>
        <w:b w:val="0"/>
        <w:bCs w:val="0"/>
        <w:w w:val="100"/>
        <w:sz w:val="28"/>
        <w:szCs w:val="28"/>
      </w:rPr>
    </w:lvl>
    <w:lvl w:ilvl="3">
      <w:numFmt w:val="bullet"/>
      <w:lvlText w:val="•"/>
      <w:lvlJc w:val="left"/>
      <w:pPr>
        <w:ind w:left="1640" w:hanging="164"/>
      </w:pPr>
    </w:lvl>
    <w:lvl w:ilvl="4">
      <w:numFmt w:val="bullet"/>
      <w:lvlText w:val="•"/>
      <w:lvlJc w:val="left"/>
      <w:pPr>
        <w:ind w:left="2761" w:hanging="164"/>
      </w:pPr>
    </w:lvl>
    <w:lvl w:ilvl="5">
      <w:numFmt w:val="bullet"/>
      <w:lvlText w:val="•"/>
      <w:lvlJc w:val="left"/>
      <w:pPr>
        <w:ind w:left="3882" w:hanging="164"/>
      </w:pPr>
    </w:lvl>
    <w:lvl w:ilvl="6">
      <w:numFmt w:val="bullet"/>
      <w:lvlText w:val="•"/>
      <w:lvlJc w:val="left"/>
      <w:pPr>
        <w:ind w:left="5003" w:hanging="164"/>
      </w:pPr>
    </w:lvl>
    <w:lvl w:ilvl="7">
      <w:numFmt w:val="bullet"/>
      <w:lvlText w:val="•"/>
      <w:lvlJc w:val="left"/>
      <w:pPr>
        <w:ind w:left="6124" w:hanging="164"/>
      </w:pPr>
    </w:lvl>
    <w:lvl w:ilvl="8">
      <w:numFmt w:val="bullet"/>
      <w:lvlText w:val="•"/>
      <w:lvlJc w:val="left"/>
      <w:pPr>
        <w:ind w:left="7244" w:hanging="164"/>
      </w:pPr>
    </w:lvl>
  </w:abstractNum>
  <w:abstractNum w:abstractNumId="2" w15:restartNumberingAfterBreak="0">
    <w:nsid w:val="00000426"/>
    <w:multiLevelType w:val="multilevel"/>
    <w:tmpl w:val="000008A9"/>
    <w:lvl w:ilvl="0">
      <w:numFmt w:val="bullet"/>
      <w:lvlText w:val="-"/>
      <w:lvlJc w:val="left"/>
      <w:pPr>
        <w:ind w:left="266" w:hanging="164"/>
      </w:pPr>
      <w:rPr>
        <w:rFonts w:ascii="Times New Roman" w:hAnsi="Times New Roman" w:cs="Times New Roman"/>
        <w:b/>
        <w:bCs/>
        <w:w w:val="100"/>
        <w:sz w:val="28"/>
        <w:szCs w:val="28"/>
      </w:rPr>
    </w:lvl>
    <w:lvl w:ilvl="1">
      <w:numFmt w:val="bullet"/>
      <w:lvlText w:val="-"/>
      <w:lvlJc w:val="left"/>
      <w:pPr>
        <w:ind w:left="1182" w:hanging="360"/>
      </w:pPr>
      <w:rPr>
        <w:rFonts w:ascii="Times New Roman" w:hAnsi="Times New Roman" w:cs="Times New Roman"/>
        <w:b w:val="0"/>
        <w:bCs w:val="0"/>
        <w:w w:val="100"/>
        <w:sz w:val="28"/>
        <w:szCs w:val="28"/>
      </w:rPr>
    </w:lvl>
    <w:lvl w:ilvl="2">
      <w:numFmt w:val="bullet"/>
      <w:lvlText w:val="•"/>
      <w:lvlJc w:val="left"/>
      <w:pPr>
        <w:ind w:left="2122" w:hanging="360"/>
      </w:pPr>
    </w:lvl>
    <w:lvl w:ilvl="3">
      <w:numFmt w:val="bullet"/>
      <w:lvlText w:val="•"/>
      <w:lvlJc w:val="left"/>
      <w:pPr>
        <w:ind w:left="3065" w:hanging="360"/>
      </w:pPr>
    </w:lvl>
    <w:lvl w:ilvl="4">
      <w:numFmt w:val="bullet"/>
      <w:lvlText w:val="•"/>
      <w:lvlJc w:val="left"/>
      <w:pPr>
        <w:ind w:left="4008" w:hanging="360"/>
      </w:pPr>
    </w:lvl>
    <w:lvl w:ilvl="5">
      <w:numFmt w:val="bullet"/>
      <w:lvlText w:val="•"/>
      <w:lvlJc w:val="left"/>
      <w:pPr>
        <w:ind w:left="4951" w:hanging="360"/>
      </w:pPr>
    </w:lvl>
    <w:lvl w:ilvl="6">
      <w:numFmt w:val="bullet"/>
      <w:lvlText w:val="•"/>
      <w:lvlJc w:val="left"/>
      <w:pPr>
        <w:ind w:left="5894" w:hanging="360"/>
      </w:pPr>
    </w:lvl>
    <w:lvl w:ilvl="7">
      <w:numFmt w:val="bullet"/>
      <w:lvlText w:val="•"/>
      <w:lvlJc w:val="left"/>
      <w:pPr>
        <w:ind w:left="6837" w:hanging="360"/>
      </w:pPr>
    </w:lvl>
    <w:lvl w:ilvl="8">
      <w:numFmt w:val="bullet"/>
      <w:lvlText w:val="•"/>
      <w:lvlJc w:val="left"/>
      <w:pPr>
        <w:ind w:left="7780" w:hanging="360"/>
      </w:pPr>
    </w:lvl>
  </w:abstractNum>
  <w:abstractNum w:abstractNumId="3" w15:restartNumberingAfterBreak="0">
    <w:nsid w:val="00000427"/>
    <w:multiLevelType w:val="multilevel"/>
    <w:tmpl w:val="000008AA"/>
    <w:lvl w:ilvl="0">
      <w:numFmt w:val="bullet"/>
      <w:lvlText w:val="-"/>
      <w:lvlJc w:val="left"/>
      <w:pPr>
        <w:ind w:left="266" w:hanging="164"/>
      </w:pPr>
      <w:rPr>
        <w:rFonts w:ascii="Times New Roman" w:hAnsi="Times New Roman" w:cs="Times New Roman"/>
        <w:b/>
        <w:bCs/>
        <w:i/>
        <w:iCs/>
        <w:w w:val="100"/>
        <w:sz w:val="28"/>
        <w:szCs w:val="28"/>
      </w:rPr>
    </w:lvl>
    <w:lvl w:ilvl="1">
      <w:numFmt w:val="bullet"/>
      <w:lvlText w:val="-"/>
      <w:lvlJc w:val="left"/>
      <w:pPr>
        <w:ind w:left="986" w:hanging="164"/>
      </w:pPr>
      <w:rPr>
        <w:rFonts w:ascii="Times New Roman" w:hAnsi="Times New Roman" w:cs="Times New Roman"/>
        <w:b w:val="0"/>
        <w:bCs w:val="0"/>
        <w:w w:val="100"/>
        <w:sz w:val="28"/>
        <w:szCs w:val="28"/>
      </w:rPr>
    </w:lvl>
    <w:lvl w:ilvl="2">
      <w:numFmt w:val="bullet"/>
      <w:lvlText w:val="•"/>
      <w:lvlJc w:val="left"/>
      <w:pPr>
        <w:ind w:left="1945" w:hanging="164"/>
      </w:pPr>
    </w:lvl>
    <w:lvl w:ilvl="3">
      <w:numFmt w:val="bullet"/>
      <w:lvlText w:val="•"/>
      <w:lvlJc w:val="left"/>
      <w:pPr>
        <w:ind w:left="2910" w:hanging="164"/>
      </w:pPr>
    </w:lvl>
    <w:lvl w:ilvl="4">
      <w:numFmt w:val="bullet"/>
      <w:lvlText w:val="•"/>
      <w:lvlJc w:val="left"/>
      <w:pPr>
        <w:ind w:left="3875" w:hanging="164"/>
      </w:pPr>
    </w:lvl>
    <w:lvl w:ilvl="5">
      <w:numFmt w:val="bullet"/>
      <w:lvlText w:val="•"/>
      <w:lvlJc w:val="left"/>
      <w:pPr>
        <w:ind w:left="4840" w:hanging="164"/>
      </w:pPr>
    </w:lvl>
    <w:lvl w:ilvl="6">
      <w:numFmt w:val="bullet"/>
      <w:lvlText w:val="•"/>
      <w:lvlJc w:val="left"/>
      <w:pPr>
        <w:ind w:left="5805" w:hanging="164"/>
      </w:pPr>
    </w:lvl>
    <w:lvl w:ilvl="7">
      <w:numFmt w:val="bullet"/>
      <w:lvlText w:val="•"/>
      <w:lvlJc w:val="left"/>
      <w:pPr>
        <w:ind w:left="6770" w:hanging="164"/>
      </w:pPr>
    </w:lvl>
    <w:lvl w:ilvl="8">
      <w:numFmt w:val="bullet"/>
      <w:lvlText w:val="•"/>
      <w:lvlJc w:val="left"/>
      <w:pPr>
        <w:ind w:left="7736" w:hanging="164"/>
      </w:pPr>
    </w:lvl>
  </w:abstractNum>
  <w:abstractNum w:abstractNumId="4" w15:restartNumberingAfterBreak="0">
    <w:nsid w:val="00EE52E2"/>
    <w:multiLevelType w:val="hybridMultilevel"/>
    <w:tmpl w:val="D6CC041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573FA"/>
    <w:multiLevelType w:val="hybridMultilevel"/>
    <w:tmpl w:val="839C8692"/>
    <w:lvl w:ilvl="0" w:tplc="8A4CEED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1C0438A"/>
    <w:multiLevelType w:val="hybridMultilevel"/>
    <w:tmpl w:val="EA22C292"/>
    <w:lvl w:ilvl="0" w:tplc="0ABAE8B2">
      <w:start w:val="1"/>
      <w:numFmt w:val="bullet"/>
      <w:pStyle w:val="DAU-"/>
      <w:suff w:val="space"/>
      <w:lvlText w:val="-"/>
      <w:lvlJc w:val="left"/>
      <w:pPr>
        <w:ind w:left="1288" w:hanging="360"/>
      </w:pPr>
      <w:rPr>
        <w:rFonts w:ascii="Times New Roman" w:hAnsi="Times New Roman" w:cs="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15:restartNumberingAfterBreak="0">
    <w:nsid w:val="023C6AEC"/>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8" w15:restartNumberingAfterBreak="0">
    <w:nsid w:val="057F00BF"/>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9" w15:restartNumberingAfterBreak="0">
    <w:nsid w:val="05802A81"/>
    <w:multiLevelType w:val="hybridMultilevel"/>
    <w:tmpl w:val="57C477E8"/>
    <w:lvl w:ilvl="0" w:tplc="ECEA738C">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05C33C12"/>
    <w:multiLevelType w:val="singleLevel"/>
    <w:tmpl w:val="6D6A114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86E020D"/>
    <w:multiLevelType w:val="hybridMultilevel"/>
    <w:tmpl w:val="B2727270"/>
    <w:lvl w:ilvl="0" w:tplc="9190EA20">
      <w:numFmt w:val="bullet"/>
      <w:lvlText w:val="-"/>
      <w:lvlJc w:val="left"/>
      <w:pPr>
        <w:ind w:left="259" w:hanging="154"/>
      </w:pPr>
      <w:rPr>
        <w:rFonts w:ascii="Times New Roman" w:eastAsia="Times New Roman" w:hAnsi="Times New Roman" w:cs="Times New Roman" w:hint="default"/>
        <w:w w:val="99"/>
        <w:sz w:val="26"/>
        <w:szCs w:val="26"/>
        <w:lang w:val="vi" w:eastAsia="en-US" w:bidi="ar-SA"/>
      </w:rPr>
    </w:lvl>
    <w:lvl w:ilvl="1" w:tplc="5ED8091E">
      <w:numFmt w:val="bullet"/>
      <w:lvlText w:val="•"/>
      <w:lvlJc w:val="left"/>
      <w:pPr>
        <w:ind w:left="566" w:hanging="154"/>
      </w:pPr>
      <w:rPr>
        <w:rFonts w:hint="default"/>
        <w:lang w:val="vi" w:eastAsia="en-US" w:bidi="ar-SA"/>
      </w:rPr>
    </w:lvl>
    <w:lvl w:ilvl="2" w:tplc="1B90CF2E">
      <w:numFmt w:val="bullet"/>
      <w:lvlText w:val="•"/>
      <w:lvlJc w:val="left"/>
      <w:pPr>
        <w:ind w:left="872" w:hanging="154"/>
      </w:pPr>
      <w:rPr>
        <w:rFonts w:hint="default"/>
        <w:lang w:val="vi" w:eastAsia="en-US" w:bidi="ar-SA"/>
      </w:rPr>
    </w:lvl>
    <w:lvl w:ilvl="3" w:tplc="A6383ADC">
      <w:numFmt w:val="bullet"/>
      <w:lvlText w:val="•"/>
      <w:lvlJc w:val="left"/>
      <w:pPr>
        <w:ind w:left="1178" w:hanging="154"/>
      </w:pPr>
      <w:rPr>
        <w:rFonts w:hint="default"/>
        <w:lang w:val="vi" w:eastAsia="en-US" w:bidi="ar-SA"/>
      </w:rPr>
    </w:lvl>
    <w:lvl w:ilvl="4" w:tplc="7B284424">
      <w:numFmt w:val="bullet"/>
      <w:lvlText w:val="•"/>
      <w:lvlJc w:val="left"/>
      <w:pPr>
        <w:ind w:left="1484" w:hanging="154"/>
      </w:pPr>
      <w:rPr>
        <w:rFonts w:hint="default"/>
        <w:lang w:val="vi" w:eastAsia="en-US" w:bidi="ar-SA"/>
      </w:rPr>
    </w:lvl>
    <w:lvl w:ilvl="5" w:tplc="762CE6CE">
      <w:numFmt w:val="bullet"/>
      <w:lvlText w:val="•"/>
      <w:lvlJc w:val="left"/>
      <w:pPr>
        <w:ind w:left="1790" w:hanging="154"/>
      </w:pPr>
      <w:rPr>
        <w:rFonts w:hint="default"/>
        <w:lang w:val="vi" w:eastAsia="en-US" w:bidi="ar-SA"/>
      </w:rPr>
    </w:lvl>
    <w:lvl w:ilvl="6" w:tplc="2736C9C2">
      <w:numFmt w:val="bullet"/>
      <w:lvlText w:val="•"/>
      <w:lvlJc w:val="left"/>
      <w:pPr>
        <w:ind w:left="2096" w:hanging="154"/>
      </w:pPr>
      <w:rPr>
        <w:rFonts w:hint="default"/>
        <w:lang w:val="vi" w:eastAsia="en-US" w:bidi="ar-SA"/>
      </w:rPr>
    </w:lvl>
    <w:lvl w:ilvl="7" w:tplc="C77212F2">
      <w:numFmt w:val="bullet"/>
      <w:lvlText w:val="•"/>
      <w:lvlJc w:val="left"/>
      <w:pPr>
        <w:ind w:left="2402" w:hanging="154"/>
      </w:pPr>
      <w:rPr>
        <w:rFonts w:hint="default"/>
        <w:lang w:val="vi" w:eastAsia="en-US" w:bidi="ar-SA"/>
      </w:rPr>
    </w:lvl>
    <w:lvl w:ilvl="8" w:tplc="0E96FC1C">
      <w:numFmt w:val="bullet"/>
      <w:lvlText w:val="•"/>
      <w:lvlJc w:val="left"/>
      <w:pPr>
        <w:ind w:left="2708" w:hanging="154"/>
      </w:pPr>
      <w:rPr>
        <w:rFonts w:hint="default"/>
        <w:lang w:val="vi" w:eastAsia="en-US" w:bidi="ar-SA"/>
      </w:rPr>
    </w:lvl>
  </w:abstractNum>
  <w:abstractNum w:abstractNumId="12" w15:restartNumberingAfterBreak="0">
    <w:nsid w:val="08B81E3F"/>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0929100A"/>
    <w:multiLevelType w:val="hybridMultilevel"/>
    <w:tmpl w:val="F99EBFBA"/>
    <w:lvl w:ilvl="0" w:tplc="042A0019">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9B1F0A"/>
    <w:multiLevelType w:val="hybridMultilevel"/>
    <w:tmpl w:val="13060B60"/>
    <w:lvl w:ilvl="0" w:tplc="1BD067C8">
      <w:start w:val="1"/>
      <w:numFmt w:val="lowerLetter"/>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374D98"/>
    <w:multiLevelType w:val="hybridMultilevel"/>
    <w:tmpl w:val="0D9EB6FE"/>
    <w:lvl w:ilvl="0" w:tplc="90A0D7CE">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CE67AA9"/>
    <w:multiLevelType w:val="multilevel"/>
    <w:tmpl w:val="0D2A80C2"/>
    <w:lvl w:ilvl="0">
      <w:start w:val="3"/>
      <w:numFmt w:val="decimal"/>
      <w:lvlText w:val="3.%1."/>
      <w:lvlJc w:val="left"/>
      <w:pPr>
        <w:ind w:left="360" w:hanging="360"/>
      </w:pPr>
      <w:rPr>
        <w:rFonts w:hint="default"/>
      </w:rPr>
    </w:lvl>
    <w:lvl w:ilvl="1">
      <w:start w:val="1"/>
      <w:numFmt w:val="decimal"/>
      <w:pStyle w:val="11"/>
      <w:lvlText w:val="3.%1.%2."/>
      <w:lvlJc w:val="left"/>
      <w:pPr>
        <w:ind w:left="567" w:hanging="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
      <w:lvlText w:val="%1.%2.%3."/>
      <w:lvlJc w:val="left"/>
      <w:pPr>
        <w:ind w:left="567" w:hanging="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1DE2740"/>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8" w15:restartNumberingAfterBreak="0">
    <w:nsid w:val="1246473D"/>
    <w:multiLevelType w:val="hybridMultilevel"/>
    <w:tmpl w:val="76C49C50"/>
    <w:lvl w:ilvl="0" w:tplc="3E001A76">
      <w:start w:val="1"/>
      <w:numFmt w:val="decimal"/>
      <w:lvlText w:val="%1."/>
      <w:lvlJc w:val="left"/>
      <w:pPr>
        <w:ind w:left="502" w:hanging="284"/>
      </w:pPr>
      <w:rPr>
        <w:rFonts w:ascii="Times New Roman" w:eastAsia="Times New Roman" w:hAnsi="Times New Roman" w:cs="Times New Roman" w:hint="default"/>
        <w:b/>
        <w:bCs/>
        <w:w w:val="99"/>
        <w:sz w:val="28"/>
        <w:szCs w:val="28"/>
        <w:lang w:val="vi" w:eastAsia="en-US" w:bidi="ar-SA"/>
      </w:rPr>
    </w:lvl>
    <w:lvl w:ilvl="1" w:tplc="911EAD6E">
      <w:start w:val="1"/>
      <w:numFmt w:val="lowerLetter"/>
      <w:lvlText w:val="%2."/>
      <w:lvlJc w:val="left"/>
      <w:pPr>
        <w:ind w:left="430" w:hanging="212"/>
      </w:pPr>
      <w:rPr>
        <w:rFonts w:ascii="Times New Roman" w:eastAsia="Times New Roman" w:hAnsi="Times New Roman" w:cs="Times New Roman" w:hint="default"/>
        <w:i/>
        <w:w w:val="99"/>
        <w:sz w:val="26"/>
        <w:szCs w:val="26"/>
        <w:lang w:val="vi" w:eastAsia="en-US" w:bidi="ar-SA"/>
      </w:rPr>
    </w:lvl>
    <w:lvl w:ilvl="2" w:tplc="E7B80404">
      <w:numFmt w:val="bullet"/>
      <w:lvlText w:val="-"/>
      <w:lvlJc w:val="left"/>
      <w:pPr>
        <w:ind w:left="219" w:hanging="188"/>
      </w:pPr>
      <w:rPr>
        <w:rFonts w:ascii="Times New Roman" w:eastAsia="Times New Roman" w:hAnsi="Times New Roman" w:cs="Times New Roman" w:hint="default"/>
        <w:w w:val="99"/>
        <w:sz w:val="28"/>
        <w:szCs w:val="28"/>
        <w:lang w:val="vi" w:eastAsia="en-US" w:bidi="ar-SA"/>
      </w:rPr>
    </w:lvl>
    <w:lvl w:ilvl="3" w:tplc="4DB2FB22">
      <w:numFmt w:val="bullet"/>
      <w:lvlText w:val="•"/>
      <w:lvlJc w:val="left"/>
      <w:pPr>
        <w:ind w:left="1652" w:hanging="188"/>
      </w:pPr>
      <w:rPr>
        <w:rFonts w:hint="default"/>
        <w:lang w:val="vi" w:eastAsia="en-US" w:bidi="ar-SA"/>
      </w:rPr>
    </w:lvl>
    <w:lvl w:ilvl="4" w:tplc="08B6903C">
      <w:numFmt w:val="bullet"/>
      <w:lvlText w:val="•"/>
      <w:lvlJc w:val="left"/>
      <w:pPr>
        <w:ind w:left="2805" w:hanging="188"/>
      </w:pPr>
      <w:rPr>
        <w:rFonts w:hint="default"/>
        <w:lang w:val="vi" w:eastAsia="en-US" w:bidi="ar-SA"/>
      </w:rPr>
    </w:lvl>
    <w:lvl w:ilvl="5" w:tplc="EDE4EAC2">
      <w:numFmt w:val="bullet"/>
      <w:lvlText w:val="•"/>
      <w:lvlJc w:val="left"/>
      <w:pPr>
        <w:ind w:left="3957" w:hanging="188"/>
      </w:pPr>
      <w:rPr>
        <w:rFonts w:hint="default"/>
        <w:lang w:val="vi" w:eastAsia="en-US" w:bidi="ar-SA"/>
      </w:rPr>
    </w:lvl>
    <w:lvl w:ilvl="6" w:tplc="C6F2C738">
      <w:numFmt w:val="bullet"/>
      <w:lvlText w:val="•"/>
      <w:lvlJc w:val="left"/>
      <w:pPr>
        <w:ind w:left="5110" w:hanging="188"/>
      </w:pPr>
      <w:rPr>
        <w:rFonts w:hint="default"/>
        <w:lang w:val="vi" w:eastAsia="en-US" w:bidi="ar-SA"/>
      </w:rPr>
    </w:lvl>
    <w:lvl w:ilvl="7" w:tplc="39FCF9FC">
      <w:numFmt w:val="bullet"/>
      <w:lvlText w:val="•"/>
      <w:lvlJc w:val="left"/>
      <w:pPr>
        <w:ind w:left="6262" w:hanging="188"/>
      </w:pPr>
      <w:rPr>
        <w:rFonts w:hint="default"/>
        <w:lang w:val="vi" w:eastAsia="en-US" w:bidi="ar-SA"/>
      </w:rPr>
    </w:lvl>
    <w:lvl w:ilvl="8" w:tplc="F88E1AFE">
      <w:numFmt w:val="bullet"/>
      <w:lvlText w:val="•"/>
      <w:lvlJc w:val="left"/>
      <w:pPr>
        <w:ind w:left="7415" w:hanging="188"/>
      </w:pPr>
      <w:rPr>
        <w:rFonts w:hint="default"/>
        <w:lang w:val="vi" w:eastAsia="en-US" w:bidi="ar-SA"/>
      </w:rPr>
    </w:lvl>
  </w:abstractNum>
  <w:abstractNum w:abstractNumId="19" w15:restartNumberingAfterBreak="0">
    <w:nsid w:val="136D7E92"/>
    <w:multiLevelType w:val="singleLevel"/>
    <w:tmpl w:val="72C8BB88"/>
    <w:lvl w:ilvl="0">
      <w:start w:val="1"/>
      <w:numFmt w:val="decimal"/>
      <w:lvlText w:val="%1."/>
      <w:lvlJc w:val="left"/>
      <w:pPr>
        <w:tabs>
          <w:tab w:val="num" w:pos="720"/>
        </w:tabs>
        <w:ind w:left="720" w:hanging="360"/>
      </w:pPr>
      <w:rPr>
        <w:rFonts w:hint="default"/>
      </w:r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AB2C06"/>
    <w:multiLevelType w:val="multilevel"/>
    <w:tmpl w:val="47ACE6E4"/>
    <w:lvl w:ilvl="0">
      <w:start w:val="1"/>
      <w:numFmt w:val="lowerLetter"/>
      <w:pStyle w:val="NormalJustified"/>
      <w:lvlText w:val="%1."/>
      <w:lvlJc w:val="left"/>
      <w:pPr>
        <w:ind w:left="402" w:hanging="283"/>
      </w:pPr>
      <w:rPr>
        <w:rFonts w:ascii="Times New Roman" w:eastAsia="Times New Roman" w:hAnsi="Times New Roman" w:cs="Times New Roman"/>
        <w:b w:val="0"/>
        <w:i/>
        <w:sz w:val="28"/>
        <w:szCs w:val="28"/>
      </w:rPr>
    </w:lvl>
    <w:lvl w:ilvl="1">
      <w:numFmt w:val="bullet"/>
      <w:lvlText w:val="•"/>
      <w:lvlJc w:val="left"/>
      <w:pPr>
        <w:ind w:left="220" w:hanging="284"/>
      </w:pPr>
    </w:lvl>
    <w:lvl w:ilvl="2">
      <w:numFmt w:val="bullet"/>
      <w:lvlText w:val="•"/>
      <w:lvlJc w:val="left"/>
      <w:pPr>
        <w:ind w:left="400" w:hanging="284"/>
      </w:pPr>
    </w:lvl>
    <w:lvl w:ilvl="3">
      <w:numFmt w:val="bullet"/>
      <w:lvlText w:val="•"/>
      <w:lvlJc w:val="left"/>
      <w:pPr>
        <w:ind w:left="1512" w:hanging="284"/>
      </w:pPr>
    </w:lvl>
    <w:lvl w:ilvl="4">
      <w:numFmt w:val="bullet"/>
      <w:lvlText w:val="•"/>
      <w:lvlJc w:val="left"/>
      <w:pPr>
        <w:ind w:left="2625" w:hanging="284"/>
      </w:pPr>
    </w:lvl>
    <w:lvl w:ilvl="5">
      <w:numFmt w:val="bullet"/>
      <w:lvlText w:val="•"/>
      <w:lvlJc w:val="left"/>
      <w:pPr>
        <w:ind w:left="3737" w:hanging="284"/>
      </w:pPr>
    </w:lvl>
    <w:lvl w:ilvl="6">
      <w:numFmt w:val="bullet"/>
      <w:lvlText w:val="•"/>
      <w:lvlJc w:val="left"/>
      <w:pPr>
        <w:ind w:left="4850" w:hanging="284"/>
      </w:pPr>
    </w:lvl>
    <w:lvl w:ilvl="7">
      <w:numFmt w:val="bullet"/>
      <w:lvlText w:val="•"/>
      <w:lvlJc w:val="left"/>
      <w:pPr>
        <w:ind w:left="5962" w:hanging="283"/>
      </w:pPr>
    </w:lvl>
    <w:lvl w:ilvl="8">
      <w:numFmt w:val="bullet"/>
      <w:lvlText w:val="•"/>
      <w:lvlJc w:val="left"/>
      <w:pPr>
        <w:ind w:left="7075" w:hanging="284"/>
      </w:pPr>
    </w:lvl>
  </w:abstractNum>
  <w:abstractNum w:abstractNumId="22" w15:restartNumberingAfterBreak="0">
    <w:nsid w:val="1B4010EB"/>
    <w:multiLevelType w:val="hybridMultilevel"/>
    <w:tmpl w:val="076E505E"/>
    <w:lvl w:ilvl="0" w:tplc="FFFFFFFF">
      <w:start w:val="1"/>
      <w:numFmt w:val="bullet"/>
      <w:lvlText w:val="-"/>
      <w:lvlJc w:val="left"/>
      <w:pPr>
        <w:ind w:left="374" w:hanging="360"/>
      </w:pPr>
      <w:rPr>
        <w:rFonts w:ascii="Times New Roman" w:eastAsia="Times New Roman" w:hAnsi="Times New Roman" w:cs="Times New Roman" w:hint="default"/>
      </w:rPr>
    </w:lvl>
    <w:lvl w:ilvl="1" w:tplc="FFFFFFFF" w:tentative="1">
      <w:start w:val="1"/>
      <w:numFmt w:val="bullet"/>
      <w:lvlText w:val="o"/>
      <w:lvlJc w:val="left"/>
      <w:pPr>
        <w:ind w:left="1094" w:hanging="360"/>
      </w:pPr>
      <w:rPr>
        <w:rFonts w:ascii="Courier New" w:hAnsi="Courier New" w:cs="Courier New" w:hint="default"/>
      </w:rPr>
    </w:lvl>
    <w:lvl w:ilvl="2" w:tplc="FFFFFFFF" w:tentative="1">
      <w:start w:val="1"/>
      <w:numFmt w:val="bullet"/>
      <w:lvlText w:val=""/>
      <w:lvlJc w:val="left"/>
      <w:pPr>
        <w:ind w:left="1814" w:hanging="360"/>
      </w:pPr>
      <w:rPr>
        <w:rFonts w:ascii="Wingdings" w:hAnsi="Wingdings" w:hint="default"/>
      </w:rPr>
    </w:lvl>
    <w:lvl w:ilvl="3" w:tplc="FFFFFFFF" w:tentative="1">
      <w:start w:val="1"/>
      <w:numFmt w:val="bullet"/>
      <w:lvlText w:val=""/>
      <w:lvlJc w:val="left"/>
      <w:pPr>
        <w:ind w:left="2534" w:hanging="360"/>
      </w:pPr>
      <w:rPr>
        <w:rFonts w:ascii="Symbol" w:hAnsi="Symbol" w:hint="default"/>
      </w:rPr>
    </w:lvl>
    <w:lvl w:ilvl="4" w:tplc="FFFFFFFF" w:tentative="1">
      <w:start w:val="1"/>
      <w:numFmt w:val="bullet"/>
      <w:lvlText w:val="o"/>
      <w:lvlJc w:val="left"/>
      <w:pPr>
        <w:ind w:left="3254" w:hanging="360"/>
      </w:pPr>
      <w:rPr>
        <w:rFonts w:ascii="Courier New" w:hAnsi="Courier New" w:cs="Courier New" w:hint="default"/>
      </w:rPr>
    </w:lvl>
    <w:lvl w:ilvl="5" w:tplc="FFFFFFFF" w:tentative="1">
      <w:start w:val="1"/>
      <w:numFmt w:val="bullet"/>
      <w:lvlText w:val=""/>
      <w:lvlJc w:val="left"/>
      <w:pPr>
        <w:ind w:left="3974" w:hanging="360"/>
      </w:pPr>
      <w:rPr>
        <w:rFonts w:ascii="Wingdings" w:hAnsi="Wingdings" w:hint="default"/>
      </w:rPr>
    </w:lvl>
    <w:lvl w:ilvl="6" w:tplc="FFFFFFFF" w:tentative="1">
      <w:start w:val="1"/>
      <w:numFmt w:val="bullet"/>
      <w:lvlText w:val=""/>
      <w:lvlJc w:val="left"/>
      <w:pPr>
        <w:ind w:left="4694" w:hanging="360"/>
      </w:pPr>
      <w:rPr>
        <w:rFonts w:ascii="Symbol" w:hAnsi="Symbol" w:hint="default"/>
      </w:rPr>
    </w:lvl>
    <w:lvl w:ilvl="7" w:tplc="FFFFFFFF" w:tentative="1">
      <w:start w:val="1"/>
      <w:numFmt w:val="bullet"/>
      <w:lvlText w:val="o"/>
      <w:lvlJc w:val="left"/>
      <w:pPr>
        <w:ind w:left="5414" w:hanging="360"/>
      </w:pPr>
      <w:rPr>
        <w:rFonts w:ascii="Courier New" w:hAnsi="Courier New" w:cs="Courier New" w:hint="default"/>
      </w:rPr>
    </w:lvl>
    <w:lvl w:ilvl="8" w:tplc="FFFFFFFF" w:tentative="1">
      <w:start w:val="1"/>
      <w:numFmt w:val="bullet"/>
      <w:lvlText w:val=""/>
      <w:lvlJc w:val="left"/>
      <w:pPr>
        <w:ind w:left="6134" w:hanging="360"/>
      </w:pPr>
      <w:rPr>
        <w:rFonts w:ascii="Wingdings" w:hAnsi="Wingdings" w:hint="default"/>
      </w:rPr>
    </w:lvl>
  </w:abstractNum>
  <w:abstractNum w:abstractNumId="23" w15:restartNumberingAfterBreak="0">
    <w:nsid w:val="1D824A99"/>
    <w:multiLevelType w:val="hybridMultilevel"/>
    <w:tmpl w:val="4C98C0DC"/>
    <w:lvl w:ilvl="0" w:tplc="D410E05A">
      <w:start w:val="1"/>
      <w:numFmt w:val="bullet"/>
      <w:pStyle w:val="Bullet1"/>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B75061"/>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5" w15:restartNumberingAfterBreak="0">
    <w:nsid w:val="24C7267F"/>
    <w:multiLevelType w:val="hybridMultilevel"/>
    <w:tmpl w:val="0144F1F0"/>
    <w:lvl w:ilvl="0" w:tplc="3FBC90DA">
      <w:numFmt w:val="bullet"/>
      <w:lvlText w:val="-"/>
      <w:lvlJc w:val="left"/>
      <w:pPr>
        <w:ind w:left="219" w:hanging="192"/>
      </w:pPr>
      <w:rPr>
        <w:rFonts w:ascii="Times New Roman" w:eastAsia="Times New Roman" w:hAnsi="Times New Roman" w:cs="Times New Roman" w:hint="default"/>
        <w:w w:val="99"/>
        <w:sz w:val="28"/>
        <w:szCs w:val="28"/>
        <w:lang w:val="vi" w:eastAsia="en-US" w:bidi="ar-SA"/>
      </w:rPr>
    </w:lvl>
    <w:lvl w:ilvl="1" w:tplc="69AC42B8">
      <w:numFmt w:val="bullet"/>
      <w:lvlText w:val="•"/>
      <w:lvlJc w:val="left"/>
      <w:pPr>
        <w:ind w:left="1170" w:hanging="192"/>
      </w:pPr>
      <w:rPr>
        <w:rFonts w:hint="default"/>
        <w:lang w:val="vi" w:eastAsia="en-US" w:bidi="ar-SA"/>
      </w:rPr>
    </w:lvl>
    <w:lvl w:ilvl="2" w:tplc="E640C4A2">
      <w:numFmt w:val="bullet"/>
      <w:lvlText w:val="•"/>
      <w:lvlJc w:val="left"/>
      <w:pPr>
        <w:ind w:left="2120" w:hanging="192"/>
      </w:pPr>
      <w:rPr>
        <w:rFonts w:hint="default"/>
        <w:lang w:val="vi" w:eastAsia="en-US" w:bidi="ar-SA"/>
      </w:rPr>
    </w:lvl>
    <w:lvl w:ilvl="3" w:tplc="2B70CB6C">
      <w:numFmt w:val="bullet"/>
      <w:lvlText w:val="•"/>
      <w:lvlJc w:val="left"/>
      <w:pPr>
        <w:ind w:left="3070" w:hanging="192"/>
      </w:pPr>
      <w:rPr>
        <w:rFonts w:hint="default"/>
        <w:lang w:val="vi" w:eastAsia="en-US" w:bidi="ar-SA"/>
      </w:rPr>
    </w:lvl>
    <w:lvl w:ilvl="4" w:tplc="7EFC2BD0">
      <w:numFmt w:val="bullet"/>
      <w:lvlText w:val="•"/>
      <w:lvlJc w:val="left"/>
      <w:pPr>
        <w:ind w:left="4020" w:hanging="192"/>
      </w:pPr>
      <w:rPr>
        <w:rFonts w:hint="default"/>
        <w:lang w:val="vi" w:eastAsia="en-US" w:bidi="ar-SA"/>
      </w:rPr>
    </w:lvl>
    <w:lvl w:ilvl="5" w:tplc="4A004C7E">
      <w:numFmt w:val="bullet"/>
      <w:lvlText w:val="•"/>
      <w:lvlJc w:val="left"/>
      <w:pPr>
        <w:ind w:left="4970" w:hanging="192"/>
      </w:pPr>
      <w:rPr>
        <w:rFonts w:hint="default"/>
        <w:lang w:val="vi" w:eastAsia="en-US" w:bidi="ar-SA"/>
      </w:rPr>
    </w:lvl>
    <w:lvl w:ilvl="6" w:tplc="EEA60A4E">
      <w:numFmt w:val="bullet"/>
      <w:lvlText w:val="•"/>
      <w:lvlJc w:val="left"/>
      <w:pPr>
        <w:ind w:left="5920" w:hanging="192"/>
      </w:pPr>
      <w:rPr>
        <w:rFonts w:hint="default"/>
        <w:lang w:val="vi" w:eastAsia="en-US" w:bidi="ar-SA"/>
      </w:rPr>
    </w:lvl>
    <w:lvl w:ilvl="7" w:tplc="917CA7BC">
      <w:numFmt w:val="bullet"/>
      <w:lvlText w:val="•"/>
      <w:lvlJc w:val="left"/>
      <w:pPr>
        <w:ind w:left="6870" w:hanging="192"/>
      </w:pPr>
      <w:rPr>
        <w:rFonts w:hint="default"/>
        <w:lang w:val="vi" w:eastAsia="en-US" w:bidi="ar-SA"/>
      </w:rPr>
    </w:lvl>
    <w:lvl w:ilvl="8" w:tplc="742C5C98">
      <w:numFmt w:val="bullet"/>
      <w:lvlText w:val="•"/>
      <w:lvlJc w:val="left"/>
      <w:pPr>
        <w:ind w:left="7820" w:hanging="192"/>
      </w:pPr>
      <w:rPr>
        <w:rFonts w:hint="default"/>
        <w:lang w:val="vi" w:eastAsia="en-US" w:bidi="ar-SA"/>
      </w:rPr>
    </w:lvl>
  </w:abstractNum>
  <w:abstractNum w:abstractNumId="26" w15:restartNumberingAfterBreak="0">
    <w:nsid w:val="25416A4B"/>
    <w:multiLevelType w:val="multilevel"/>
    <w:tmpl w:val="8EF4C8BA"/>
    <w:lvl w:ilvl="0">
      <w:start w:val="1"/>
      <w:numFmt w:val="upperLetter"/>
      <w:lvlText w:val="PHẦN %1:"/>
      <w:lvlJc w:val="left"/>
      <w:pPr>
        <w:tabs>
          <w:tab w:val="num" w:pos="0"/>
        </w:tabs>
        <w:ind w:left="0"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CHƯƠNG %2:"/>
      <w:lvlJc w:val="left"/>
      <w:pPr>
        <w:ind w:left="0" w:firstLine="0"/>
      </w:pPr>
      <w:rPr>
        <w:rFonts w:ascii="Times New Roman Bold" w:hAnsi="Times New Roman Bold" w:hint="default"/>
        <w:b/>
        <w:i w:val="0"/>
        <w:sz w:val="26"/>
      </w:rPr>
    </w:lvl>
    <w:lvl w:ilvl="2">
      <w:start w:val="1"/>
      <w:numFmt w:val="decimal"/>
      <w:isLgl/>
      <w:suff w:val="space"/>
      <w:lvlText w:val="%2.%3."/>
      <w:lvlJc w:val="left"/>
      <w:pPr>
        <w:ind w:left="0" w:firstLine="0"/>
      </w:pPr>
      <w:rPr>
        <w:rFonts w:ascii="Times New Roman Bold" w:hAnsi="Times New Roman Bold" w:hint="default"/>
        <w:b/>
        <w:i w:val="0"/>
        <w:sz w:val="26"/>
      </w:rPr>
    </w:lvl>
    <w:lvl w:ilvl="3">
      <w:start w:val="1"/>
      <w:numFmt w:val="decimal"/>
      <w:isLgl/>
      <w:suff w:val="space"/>
      <w:lvlText w:val="%2.%3.%4."/>
      <w:lvlJc w:val="left"/>
      <w:pPr>
        <w:ind w:left="0" w:firstLine="0"/>
      </w:pPr>
      <w:rPr>
        <w:rFonts w:ascii="Times New Roman" w:hAnsi="Times New Roman" w:hint="default"/>
        <w:sz w:val="26"/>
      </w:rPr>
    </w:lvl>
    <w:lvl w:ilvl="4">
      <w:start w:val="1"/>
      <w:numFmt w:val="decimal"/>
      <w:suff w:val="space"/>
      <w:lvlText w:val="%2.%3.%4.%5."/>
      <w:lvlJc w:val="left"/>
      <w:pPr>
        <w:ind w:left="180" w:firstLine="0"/>
      </w:pPr>
      <w:rPr>
        <w:rFonts w:ascii="Times New Roman" w:hAnsi="Times New Roman" w:cs="Times New Roman" w:hint="default"/>
      </w:rPr>
    </w:lvl>
    <w:lvl w:ilvl="5">
      <w:start w:val="1"/>
      <w:numFmt w:val="lowerRoman"/>
      <w:lvlText w:val="(%6)"/>
      <w:lvlJc w:val="left"/>
      <w:pPr>
        <w:tabs>
          <w:tab w:val="num" w:pos="2160"/>
        </w:tabs>
        <w:ind w:left="357" w:hanging="357"/>
      </w:pPr>
      <w:rPr>
        <w:rFonts w:hint="default"/>
      </w:rPr>
    </w:lvl>
    <w:lvl w:ilvl="6">
      <w:start w:val="1"/>
      <w:numFmt w:val="decimal"/>
      <w:lvlText w:val="%7."/>
      <w:lvlJc w:val="left"/>
      <w:pPr>
        <w:tabs>
          <w:tab w:val="num" w:pos="357"/>
        </w:tabs>
        <w:ind w:left="357" w:hanging="357"/>
      </w:pPr>
      <w:rPr>
        <w:rFonts w:hint="default"/>
      </w:rPr>
    </w:lvl>
    <w:lvl w:ilvl="7">
      <w:start w:val="1"/>
      <w:numFmt w:val="lowerLetter"/>
      <w:suff w:val="space"/>
      <w:lvlText w:val="%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14027D"/>
    <w:multiLevelType w:val="multilevel"/>
    <w:tmpl w:val="30883E98"/>
    <w:lvl w:ilvl="0">
      <w:start w:val="1"/>
      <w:numFmt w:val="decimal"/>
      <w:pStyle w:val="C1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926721"/>
    <w:multiLevelType w:val="hybridMultilevel"/>
    <w:tmpl w:val="B55291DE"/>
    <w:lvl w:ilvl="0" w:tplc="B330EB6A">
      <w:start w:val="1"/>
      <w:numFmt w:val="upperRoman"/>
      <w:lvlText w:val="%1."/>
      <w:lvlJc w:val="left"/>
      <w:pPr>
        <w:ind w:left="720" w:hanging="360"/>
      </w:pPr>
      <w:rPr>
        <w:rFonts w:ascii="Times New Roman" w:eastAsia="Times New Roman" w:hAnsi="Times New Roman" w:cs="Times New Roman"/>
      </w:rPr>
    </w:lvl>
    <w:lvl w:ilvl="1" w:tplc="00B22D2C" w:tentative="1">
      <w:start w:val="1"/>
      <w:numFmt w:val="lowerLetter"/>
      <w:lvlText w:val="%2."/>
      <w:lvlJc w:val="left"/>
      <w:pPr>
        <w:ind w:left="1440" w:hanging="360"/>
      </w:pPr>
    </w:lvl>
    <w:lvl w:ilvl="2" w:tplc="3C20E1AE" w:tentative="1">
      <w:start w:val="1"/>
      <w:numFmt w:val="lowerRoman"/>
      <w:lvlText w:val="%3."/>
      <w:lvlJc w:val="right"/>
      <w:pPr>
        <w:ind w:left="2160" w:hanging="180"/>
      </w:pPr>
    </w:lvl>
    <w:lvl w:ilvl="3" w:tplc="656A07F6" w:tentative="1">
      <w:start w:val="1"/>
      <w:numFmt w:val="decimal"/>
      <w:lvlText w:val="%4."/>
      <w:lvlJc w:val="left"/>
      <w:pPr>
        <w:ind w:left="2880" w:hanging="360"/>
      </w:pPr>
    </w:lvl>
    <w:lvl w:ilvl="4" w:tplc="BEA666D8" w:tentative="1">
      <w:start w:val="1"/>
      <w:numFmt w:val="lowerLetter"/>
      <w:lvlText w:val="%5."/>
      <w:lvlJc w:val="left"/>
      <w:pPr>
        <w:ind w:left="3600" w:hanging="360"/>
      </w:pPr>
    </w:lvl>
    <w:lvl w:ilvl="5" w:tplc="C436FA5C" w:tentative="1">
      <w:start w:val="1"/>
      <w:numFmt w:val="lowerRoman"/>
      <w:lvlText w:val="%6."/>
      <w:lvlJc w:val="right"/>
      <w:pPr>
        <w:ind w:left="4320" w:hanging="180"/>
      </w:pPr>
    </w:lvl>
    <w:lvl w:ilvl="6" w:tplc="3C02A6E0" w:tentative="1">
      <w:start w:val="1"/>
      <w:numFmt w:val="decimal"/>
      <w:lvlText w:val="%7."/>
      <w:lvlJc w:val="left"/>
      <w:pPr>
        <w:ind w:left="5040" w:hanging="360"/>
      </w:pPr>
    </w:lvl>
    <w:lvl w:ilvl="7" w:tplc="4A7CF644" w:tentative="1">
      <w:start w:val="1"/>
      <w:numFmt w:val="lowerLetter"/>
      <w:lvlText w:val="%8."/>
      <w:lvlJc w:val="left"/>
      <w:pPr>
        <w:ind w:left="5760" w:hanging="360"/>
      </w:pPr>
    </w:lvl>
    <w:lvl w:ilvl="8" w:tplc="22009D9E" w:tentative="1">
      <w:start w:val="1"/>
      <w:numFmt w:val="lowerRoman"/>
      <w:lvlText w:val="%9."/>
      <w:lvlJc w:val="right"/>
      <w:pPr>
        <w:ind w:left="6480" w:hanging="180"/>
      </w:pPr>
    </w:lvl>
  </w:abstractNum>
  <w:abstractNum w:abstractNumId="29" w15:restartNumberingAfterBreak="0">
    <w:nsid w:val="28725AC6"/>
    <w:multiLevelType w:val="multilevel"/>
    <w:tmpl w:val="52A62EBA"/>
    <w:lvl w:ilvl="0">
      <w:start w:val="1"/>
      <w:numFmt w:val="bullet"/>
      <w:pStyle w:val="h1"/>
      <w:lvlText w:val="-"/>
      <w:lvlJc w:val="left"/>
      <w:pPr>
        <w:ind w:left="1409" w:hanging="284"/>
      </w:pPr>
      <w:rPr>
        <w:rFonts w:ascii="Times New Roman" w:eastAsia="Times New Roman" w:hAnsi="Times New Roman" w:cs="Times New Roman"/>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30" w15:restartNumberingAfterBreak="0">
    <w:nsid w:val="29345CDD"/>
    <w:multiLevelType w:val="hybridMultilevel"/>
    <w:tmpl w:val="55947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905A2F"/>
    <w:multiLevelType w:val="multilevel"/>
    <w:tmpl w:val="302EC0E6"/>
    <w:lvl w:ilvl="0">
      <w:start w:val="1"/>
      <w:numFmt w:val="bullet"/>
      <w:pStyle w:val="C14"/>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DAA0EEA"/>
    <w:multiLevelType w:val="multilevel"/>
    <w:tmpl w:val="FA16B888"/>
    <w:numStyleLink w:val="9"/>
  </w:abstractNum>
  <w:abstractNum w:abstractNumId="33" w15:restartNumberingAfterBreak="0">
    <w:nsid w:val="2DF670B3"/>
    <w:multiLevelType w:val="hybridMultilevel"/>
    <w:tmpl w:val="9E4AF1F8"/>
    <w:lvl w:ilvl="0" w:tplc="CC8A806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E0D6A22"/>
    <w:multiLevelType w:val="hybridMultilevel"/>
    <w:tmpl w:val="A85C7816"/>
    <w:lvl w:ilvl="0" w:tplc="4E86CA6C">
      <w:start w:val="1"/>
      <w:numFmt w:val="decimal"/>
      <w:lvlText w:val="%1"/>
      <w:lvlJc w:val="left"/>
      <w:pPr>
        <w:ind w:left="817" w:hanging="360"/>
      </w:pPr>
      <w:rPr>
        <w:rFonts w:ascii="Calibri Light" w:eastAsia="Times New Roman" w:hAnsi="Calibri Light" w:cs="Calibri Light" w:hint="default"/>
        <w:sz w:val="28"/>
        <w:szCs w:val="32"/>
      </w:rPr>
    </w:lvl>
    <w:lvl w:ilvl="1" w:tplc="042A0019" w:tentative="1">
      <w:start w:val="1"/>
      <w:numFmt w:val="lowerLetter"/>
      <w:lvlText w:val="%2."/>
      <w:lvlJc w:val="left"/>
      <w:pPr>
        <w:ind w:left="1537" w:hanging="360"/>
      </w:pPr>
    </w:lvl>
    <w:lvl w:ilvl="2" w:tplc="042A001B" w:tentative="1">
      <w:start w:val="1"/>
      <w:numFmt w:val="lowerRoman"/>
      <w:lvlText w:val="%3."/>
      <w:lvlJc w:val="right"/>
      <w:pPr>
        <w:ind w:left="2257" w:hanging="180"/>
      </w:pPr>
    </w:lvl>
    <w:lvl w:ilvl="3" w:tplc="042A000F" w:tentative="1">
      <w:start w:val="1"/>
      <w:numFmt w:val="decimal"/>
      <w:lvlText w:val="%4."/>
      <w:lvlJc w:val="left"/>
      <w:pPr>
        <w:ind w:left="2977" w:hanging="360"/>
      </w:pPr>
    </w:lvl>
    <w:lvl w:ilvl="4" w:tplc="042A0019" w:tentative="1">
      <w:start w:val="1"/>
      <w:numFmt w:val="lowerLetter"/>
      <w:lvlText w:val="%5."/>
      <w:lvlJc w:val="left"/>
      <w:pPr>
        <w:ind w:left="3697" w:hanging="360"/>
      </w:pPr>
    </w:lvl>
    <w:lvl w:ilvl="5" w:tplc="042A001B" w:tentative="1">
      <w:start w:val="1"/>
      <w:numFmt w:val="lowerRoman"/>
      <w:lvlText w:val="%6."/>
      <w:lvlJc w:val="right"/>
      <w:pPr>
        <w:ind w:left="4417" w:hanging="180"/>
      </w:pPr>
    </w:lvl>
    <w:lvl w:ilvl="6" w:tplc="042A000F" w:tentative="1">
      <w:start w:val="1"/>
      <w:numFmt w:val="decimal"/>
      <w:lvlText w:val="%7."/>
      <w:lvlJc w:val="left"/>
      <w:pPr>
        <w:ind w:left="5137" w:hanging="360"/>
      </w:pPr>
    </w:lvl>
    <w:lvl w:ilvl="7" w:tplc="042A0019" w:tentative="1">
      <w:start w:val="1"/>
      <w:numFmt w:val="lowerLetter"/>
      <w:lvlText w:val="%8."/>
      <w:lvlJc w:val="left"/>
      <w:pPr>
        <w:ind w:left="5857" w:hanging="360"/>
      </w:pPr>
    </w:lvl>
    <w:lvl w:ilvl="8" w:tplc="042A001B" w:tentative="1">
      <w:start w:val="1"/>
      <w:numFmt w:val="lowerRoman"/>
      <w:lvlText w:val="%9."/>
      <w:lvlJc w:val="right"/>
      <w:pPr>
        <w:ind w:left="6577" w:hanging="180"/>
      </w:pPr>
    </w:lvl>
  </w:abstractNum>
  <w:abstractNum w:abstractNumId="35" w15:restartNumberingAfterBreak="0">
    <w:nsid w:val="2E83160C"/>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15:restartNumberingAfterBreak="0">
    <w:nsid w:val="2F8D6925"/>
    <w:multiLevelType w:val="multilevel"/>
    <w:tmpl w:val="1676183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33"/>
      <w:numFmt w:val="decimal"/>
      <w:isLgl/>
      <w:lvlText w:val="%1.%2.%3."/>
      <w:lvlJc w:val="left"/>
      <w:pPr>
        <w:ind w:left="483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B37E9D"/>
    <w:multiLevelType w:val="hybridMultilevel"/>
    <w:tmpl w:val="DFA0ABC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311C4278"/>
    <w:multiLevelType w:val="hybridMultilevel"/>
    <w:tmpl w:val="75AE2346"/>
    <w:lvl w:ilvl="0" w:tplc="F7120E26">
      <w:numFmt w:val="bullet"/>
      <w:lvlText w:val="-"/>
      <w:lvlJc w:val="left"/>
      <w:pPr>
        <w:ind w:left="995" w:hanging="360"/>
      </w:pPr>
      <w:rPr>
        <w:rFonts w:ascii="Arial" w:eastAsia=".VnClarendonH" w:hAnsi="Arial" w:cs="Arial" w:hint="default"/>
      </w:rPr>
    </w:lvl>
    <w:lvl w:ilvl="1" w:tplc="0F884B8C">
      <w:start w:val="1"/>
      <w:numFmt w:val="bullet"/>
      <w:lvlText w:val="o"/>
      <w:lvlJc w:val="left"/>
      <w:pPr>
        <w:ind w:left="1715" w:hanging="360"/>
      </w:pPr>
      <w:rPr>
        <w:rFonts w:ascii="Courier New" w:hAnsi="Courier New" w:hint="default"/>
      </w:rPr>
    </w:lvl>
    <w:lvl w:ilvl="2" w:tplc="874E2EF0">
      <w:start w:val="1"/>
      <w:numFmt w:val="bullet"/>
      <w:lvlText w:val=""/>
      <w:lvlJc w:val="left"/>
      <w:pPr>
        <w:ind w:left="2435" w:hanging="360"/>
      </w:pPr>
      <w:rPr>
        <w:rFonts w:ascii="Wingdings" w:hAnsi="Wingdings" w:hint="default"/>
      </w:rPr>
    </w:lvl>
    <w:lvl w:ilvl="3" w:tplc="1966CC92" w:tentative="1">
      <w:start w:val="1"/>
      <w:numFmt w:val="bullet"/>
      <w:lvlText w:val=""/>
      <w:lvlJc w:val="left"/>
      <w:pPr>
        <w:ind w:left="3155" w:hanging="360"/>
      </w:pPr>
      <w:rPr>
        <w:rFonts w:ascii="Symbol" w:hAnsi="Symbol" w:hint="default"/>
      </w:rPr>
    </w:lvl>
    <w:lvl w:ilvl="4" w:tplc="ADE4B1EE" w:tentative="1">
      <w:start w:val="1"/>
      <w:numFmt w:val="bullet"/>
      <w:lvlText w:val="o"/>
      <w:lvlJc w:val="left"/>
      <w:pPr>
        <w:ind w:left="3875" w:hanging="360"/>
      </w:pPr>
      <w:rPr>
        <w:rFonts w:ascii="Courier New" w:hAnsi="Courier New" w:hint="default"/>
      </w:rPr>
    </w:lvl>
    <w:lvl w:ilvl="5" w:tplc="9334AE0E" w:tentative="1">
      <w:start w:val="1"/>
      <w:numFmt w:val="bullet"/>
      <w:lvlText w:val=""/>
      <w:lvlJc w:val="left"/>
      <w:pPr>
        <w:ind w:left="4595" w:hanging="360"/>
      </w:pPr>
      <w:rPr>
        <w:rFonts w:ascii="Wingdings" w:hAnsi="Wingdings" w:hint="default"/>
      </w:rPr>
    </w:lvl>
    <w:lvl w:ilvl="6" w:tplc="C5722E52" w:tentative="1">
      <w:start w:val="1"/>
      <w:numFmt w:val="bullet"/>
      <w:lvlText w:val=""/>
      <w:lvlJc w:val="left"/>
      <w:pPr>
        <w:ind w:left="5315" w:hanging="360"/>
      </w:pPr>
      <w:rPr>
        <w:rFonts w:ascii="Symbol" w:hAnsi="Symbol" w:hint="default"/>
      </w:rPr>
    </w:lvl>
    <w:lvl w:ilvl="7" w:tplc="461627D4" w:tentative="1">
      <w:start w:val="1"/>
      <w:numFmt w:val="bullet"/>
      <w:lvlText w:val="o"/>
      <w:lvlJc w:val="left"/>
      <w:pPr>
        <w:ind w:left="6035" w:hanging="360"/>
      </w:pPr>
      <w:rPr>
        <w:rFonts w:ascii="Courier New" w:hAnsi="Courier New" w:hint="default"/>
      </w:rPr>
    </w:lvl>
    <w:lvl w:ilvl="8" w:tplc="68EA5AA4" w:tentative="1">
      <w:start w:val="1"/>
      <w:numFmt w:val="bullet"/>
      <w:lvlText w:val=""/>
      <w:lvlJc w:val="left"/>
      <w:pPr>
        <w:ind w:left="6755" w:hanging="360"/>
      </w:pPr>
      <w:rPr>
        <w:rFonts w:ascii="Wingdings" w:hAnsi="Wingdings" w:hint="default"/>
      </w:rPr>
    </w:lvl>
  </w:abstractNum>
  <w:abstractNum w:abstractNumId="40" w15:restartNumberingAfterBreak="0">
    <w:nsid w:val="331A1B29"/>
    <w:multiLevelType w:val="hybridMultilevel"/>
    <w:tmpl w:val="51DCEA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3230843"/>
    <w:multiLevelType w:val="singleLevel"/>
    <w:tmpl w:val="90A0D7CE"/>
    <w:lvl w:ilvl="0">
      <w:numFmt w:val="bullet"/>
      <w:lvlText w:val="-"/>
      <w:lvlJc w:val="left"/>
      <w:pPr>
        <w:tabs>
          <w:tab w:val="num" w:pos="360"/>
        </w:tabs>
        <w:ind w:left="360" w:hanging="360"/>
      </w:pPr>
      <w:rPr>
        <w:rFonts w:hint="default"/>
      </w:rPr>
    </w:lvl>
  </w:abstractNum>
  <w:abstractNum w:abstractNumId="42" w15:restartNumberingAfterBreak="0">
    <w:nsid w:val="33BA1A39"/>
    <w:multiLevelType w:val="hybridMultilevel"/>
    <w:tmpl w:val="4418CC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4C35719"/>
    <w:multiLevelType w:val="multilevel"/>
    <w:tmpl w:val="510E04FC"/>
    <w:lvl w:ilvl="0">
      <w:numFmt w:val="bullet"/>
      <w:lvlText w:val="-"/>
      <w:lvlJc w:val="left"/>
      <w:pPr>
        <w:ind w:left="119" w:hanging="173"/>
      </w:pPr>
      <w:rPr>
        <w:rFonts w:ascii="Times New Roman" w:eastAsia="Times New Roman" w:hAnsi="Times New Roman" w:cs="Times New Roman"/>
        <w:b w:val="0"/>
        <w:sz w:val="28"/>
        <w:szCs w:val="28"/>
      </w:rPr>
    </w:lvl>
    <w:lvl w:ilvl="1">
      <w:numFmt w:val="bullet"/>
      <w:lvlText w:val="•"/>
      <w:lvlJc w:val="left"/>
      <w:pPr>
        <w:ind w:left="1038" w:hanging="173"/>
      </w:pPr>
    </w:lvl>
    <w:lvl w:ilvl="2">
      <w:numFmt w:val="bullet"/>
      <w:pStyle w:val="241"/>
      <w:lvlText w:val="•"/>
      <w:lvlJc w:val="left"/>
      <w:pPr>
        <w:ind w:left="1956" w:hanging="173"/>
      </w:pPr>
    </w:lvl>
    <w:lvl w:ilvl="3">
      <w:numFmt w:val="bullet"/>
      <w:lvlText w:val="•"/>
      <w:lvlJc w:val="left"/>
      <w:pPr>
        <w:ind w:left="2874" w:hanging="173"/>
      </w:pPr>
    </w:lvl>
    <w:lvl w:ilvl="4">
      <w:numFmt w:val="bullet"/>
      <w:lvlText w:val="•"/>
      <w:lvlJc w:val="left"/>
      <w:pPr>
        <w:ind w:left="3792" w:hanging="173"/>
      </w:pPr>
    </w:lvl>
    <w:lvl w:ilvl="5">
      <w:numFmt w:val="bullet"/>
      <w:lvlText w:val="•"/>
      <w:lvlJc w:val="left"/>
      <w:pPr>
        <w:ind w:left="4710" w:hanging="173"/>
      </w:pPr>
    </w:lvl>
    <w:lvl w:ilvl="6">
      <w:numFmt w:val="bullet"/>
      <w:lvlText w:val="•"/>
      <w:lvlJc w:val="left"/>
      <w:pPr>
        <w:ind w:left="5628" w:hanging="173"/>
      </w:pPr>
    </w:lvl>
    <w:lvl w:ilvl="7">
      <w:numFmt w:val="bullet"/>
      <w:lvlText w:val="•"/>
      <w:lvlJc w:val="left"/>
      <w:pPr>
        <w:ind w:left="6546" w:hanging="172"/>
      </w:pPr>
    </w:lvl>
    <w:lvl w:ilvl="8">
      <w:numFmt w:val="bullet"/>
      <w:lvlText w:val="•"/>
      <w:lvlJc w:val="left"/>
      <w:pPr>
        <w:ind w:left="7464" w:hanging="173"/>
      </w:pPr>
    </w:lvl>
  </w:abstractNum>
  <w:abstractNum w:abstractNumId="44" w15:restartNumberingAfterBreak="0">
    <w:nsid w:val="34C94DD2"/>
    <w:multiLevelType w:val="hybridMultilevel"/>
    <w:tmpl w:val="6B8A0ABE"/>
    <w:lvl w:ilvl="0" w:tplc="756660F2">
      <w:start w:val="1"/>
      <w:numFmt w:val="decimal"/>
      <w:lvlText w:val="%1."/>
      <w:lvlJc w:val="left"/>
      <w:pPr>
        <w:ind w:left="502" w:hanging="284"/>
      </w:pPr>
      <w:rPr>
        <w:rFonts w:ascii="Times New Roman" w:eastAsia="Times New Roman" w:hAnsi="Times New Roman" w:cs="Times New Roman" w:hint="default"/>
        <w:b/>
        <w:bCs/>
        <w:w w:val="99"/>
        <w:sz w:val="28"/>
        <w:szCs w:val="28"/>
        <w:lang w:val="vi" w:eastAsia="en-US" w:bidi="ar-SA"/>
      </w:rPr>
    </w:lvl>
    <w:lvl w:ilvl="1" w:tplc="94A4E8D0">
      <w:start w:val="1"/>
      <w:numFmt w:val="lowerLetter"/>
      <w:lvlText w:val="%2."/>
      <w:lvlJc w:val="left"/>
      <w:pPr>
        <w:ind w:left="502" w:hanging="284"/>
      </w:pPr>
      <w:rPr>
        <w:rFonts w:ascii="Times New Roman" w:eastAsia="Times New Roman" w:hAnsi="Times New Roman" w:cs="Times New Roman" w:hint="default"/>
        <w:i/>
        <w:w w:val="99"/>
        <w:sz w:val="28"/>
        <w:szCs w:val="28"/>
        <w:lang w:val="vi" w:eastAsia="en-US" w:bidi="ar-SA"/>
      </w:rPr>
    </w:lvl>
    <w:lvl w:ilvl="2" w:tplc="22068350">
      <w:numFmt w:val="bullet"/>
      <w:lvlText w:val="•"/>
      <w:lvlJc w:val="left"/>
      <w:pPr>
        <w:ind w:left="1524" w:hanging="284"/>
      </w:pPr>
      <w:rPr>
        <w:rFonts w:hint="default"/>
        <w:lang w:val="vi" w:eastAsia="en-US" w:bidi="ar-SA"/>
      </w:rPr>
    </w:lvl>
    <w:lvl w:ilvl="3" w:tplc="2AEE6D6C">
      <w:numFmt w:val="bullet"/>
      <w:lvlText w:val="•"/>
      <w:lvlJc w:val="left"/>
      <w:pPr>
        <w:ind w:left="2548" w:hanging="284"/>
      </w:pPr>
      <w:rPr>
        <w:rFonts w:hint="default"/>
        <w:lang w:val="vi" w:eastAsia="en-US" w:bidi="ar-SA"/>
      </w:rPr>
    </w:lvl>
    <w:lvl w:ilvl="4" w:tplc="41862A16">
      <w:numFmt w:val="bullet"/>
      <w:lvlText w:val="•"/>
      <w:lvlJc w:val="left"/>
      <w:pPr>
        <w:ind w:left="3573" w:hanging="284"/>
      </w:pPr>
      <w:rPr>
        <w:rFonts w:hint="default"/>
        <w:lang w:val="vi" w:eastAsia="en-US" w:bidi="ar-SA"/>
      </w:rPr>
    </w:lvl>
    <w:lvl w:ilvl="5" w:tplc="E594FB74">
      <w:numFmt w:val="bullet"/>
      <w:lvlText w:val="•"/>
      <w:lvlJc w:val="left"/>
      <w:pPr>
        <w:ind w:left="4597" w:hanging="284"/>
      </w:pPr>
      <w:rPr>
        <w:rFonts w:hint="default"/>
        <w:lang w:val="vi" w:eastAsia="en-US" w:bidi="ar-SA"/>
      </w:rPr>
    </w:lvl>
    <w:lvl w:ilvl="6" w:tplc="2C0E9BCC">
      <w:numFmt w:val="bullet"/>
      <w:lvlText w:val="•"/>
      <w:lvlJc w:val="left"/>
      <w:pPr>
        <w:ind w:left="5622" w:hanging="284"/>
      </w:pPr>
      <w:rPr>
        <w:rFonts w:hint="default"/>
        <w:lang w:val="vi" w:eastAsia="en-US" w:bidi="ar-SA"/>
      </w:rPr>
    </w:lvl>
    <w:lvl w:ilvl="7" w:tplc="550E888E">
      <w:numFmt w:val="bullet"/>
      <w:lvlText w:val="•"/>
      <w:lvlJc w:val="left"/>
      <w:pPr>
        <w:ind w:left="6646" w:hanging="284"/>
      </w:pPr>
      <w:rPr>
        <w:rFonts w:hint="default"/>
        <w:lang w:val="vi" w:eastAsia="en-US" w:bidi="ar-SA"/>
      </w:rPr>
    </w:lvl>
    <w:lvl w:ilvl="8" w:tplc="3404E2F0">
      <w:numFmt w:val="bullet"/>
      <w:lvlText w:val="•"/>
      <w:lvlJc w:val="left"/>
      <w:pPr>
        <w:ind w:left="7671" w:hanging="284"/>
      </w:pPr>
      <w:rPr>
        <w:rFonts w:hint="default"/>
        <w:lang w:val="vi" w:eastAsia="en-US" w:bidi="ar-SA"/>
      </w:rPr>
    </w:lvl>
  </w:abstractNum>
  <w:abstractNum w:abstractNumId="45" w15:restartNumberingAfterBreak="0">
    <w:nsid w:val="362F5A26"/>
    <w:multiLevelType w:val="multilevel"/>
    <w:tmpl w:val="A5D8E5DA"/>
    <w:lvl w:ilvl="0">
      <w:start w:val="1"/>
      <w:numFmt w:val="none"/>
      <w:isLgl/>
      <w:suff w:val="nothing"/>
      <w:lvlText w:val=""/>
      <w:lvlJc w:val="left"/>
      <w:pPr>
        <w:ind w:left="0" w:firstLine="0"/>
      </w:pPr>
      <w:rPr>
        <w:rFonts w:ascii="Times New Roman" w:hAnsi="Times New Roman" w:hint="default"/>
        <w:b/>
        <w:i w:val="0"/>
        <w:sz w:val="28"/>
      </w:rPr>
    </w:lvl>
    <w:lvl w:ilvl="1">
      <w:start w:val="1"/>
      <w:numFmt w:val="upperRoman"/>
      <w:suff w:val="space"/>
      <w:lvlText w:val="CHƯƠNG %2:"/>
      <w:lvlJc w:val="left"/>
      <w:pPr>
        <w:ind w:left="0" w:firstLine="0"/>
      </w:pPr>
      <w:rPr>
        <w:rFonts w:hint="default"/>
      </w:rPr>
    </w:lvl>
    <w:lvl w:ilvl="2">
      <w:start w:val="1"/>
      <w:numFmt w:val="decimal"/>
      <w:suff w:val="space"/>
      <w:lvlText w:val="%2.%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2.%3.%4.%5."/>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6."/>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6CD221C"/>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4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7323B7A"/>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9" w15:restartNumberingAfterBreak="0">
    <w:nsid w:val="3834657E"/>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50" w15:restartNumberingAfterBreak="0">
    <w:nsid w:val="395E7E46"/>
    <w:multiLevelType w:val="hybridMultilevel"/>
    <w:tmpl w:val="3AF4231C"/>
    <w:lvl w:ilvl="0" w:tplc="FFFFFFFF">
      <w:numFmt w:val="bullet"/>
      <w:lvlText w:val="-"/>
      <w:lvlJc w:val="left"/>
      <w:pPr>
        <w:tabs>
          <w:tab w:val="num" w:pos="720"/>
        </w:tabs>
        <w:ind w:left="720" w:hanging="360"/>
      </w:pPr>
      <w:rPr>
        <w:rFonts w:ascii="VNI-Garam" w:eastAsia="Times New Roman" w:hAnsi="VNI-Garam"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CA1B2D"/>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52" w15:restartNumberingAfterBreak="0">
    <w:nsid w:val="3B7C4471"/>
    <w:multiLevelType w:val="hybridMultilevel"/>
    <w:tmpl w:val="A83ECA5C"/>
    <w:lvl w:ilvl="0" w:tplc="90A0D7CE">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3C78053C"/>
    <w:multiLevelType w:val="singleLevel"/>
    <w:tmpl w:val="04090019"/>
    <w:lvl w:ilvl="0">
      <w:start w:val="1"/>
      <w:numFmt w:val="lowerLetter"/>
      <w:lvlText w:val="%1."/>
      <w:lvlJc w:val="left"/>
      <w:pPr>
        <w:ind w:left="720" w:hanging="360"/>
      </w:pPr>
      <w:rPr>
        <w:rFonts w:hint="default"/>
      </w:rPr>
    </w:lvl>
  </w:abstractNum>
  <w:abstractNum w:abstractNumId="5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443673"/>
    <w:multiLevelType w:val="hybridMultilevel"/>
    <w:tmpl w:val="17B6E668"/>
    <w:lvl w:ilvl="0" w:tplc="02803A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1440E5E"/>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15:restartNumberingAfterBreak="0">
    <w:nsid w:val="41755BD4"/>
    <w:multiLevelType w:val="hybridMultilevel"/>
    <w:tmpl w:val="923A3F9E"/>
    <w:lvl w:ilvl="0" w:tplc="F9BAF37E">
      <w:start w:val="1"/>
      <w:numFmt w:val="bullet"/>
      <w:pStyle w:val="Style2-q"/>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20C7BBB"/>
    <w:multiLevelType w:val="multilevel"/>
    <w:tmpl w:val="415A73F0"/>
    <w:lvl w:ilvl="0">
      <w:start w:val="6"/>
      <w:numFmt w:val="bullet"/>
      <w:pStyle w:val="Pl1"/>
      <w:lvlText w:val=""/>
      <w:lvlJc w:val="left"/>
      <w:pPr>
        <w:tabs>
          <w:tab w:val="num" w:pos="360"/>
        </w:tabs>
        <w:ind w:left="360" w:hanging="360"/>
      </w:pPr>
      <w:rPr>
        <w:rFonts w:ascii="Symbol" w:eastAsia="Times New Roman" w:hAnsi="Symbol" w:cs="Times New Roman" w:hint="default"/>
        <w:color w:val="auto"/>
      </w:rPr>
    </w:lvl>
    <w:lvl w:ilvl="1">
      <w:start w:val="1"/>
      <w:numFmt w:val="bullet"/>
      <w:lvlText w:val=""/>
      <w:lvlJc w:val="left"/>
      <w:pPr>
        <w:tabs>
          <w:tab w:val="num" w:pos="540"/>
        </w:tabs>
        <w:ind w:left="54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2"/>
      <w:numFmt w:val="bullet"/>
      <w:lvlText w:val="-"/>
      <w:lvlJc w:val="left"/>
      <w:pPr>
        <w:tabs>
          <w:tab w:val="num" w:pos="1440"/>
        </w:tabs>
        <w:ind w:left="1440" w:hanging="360"/>
      </w:pPr>
      <w:rPr>
        <w:rFonts w:ascii="Times New Roman" w:hAnsi="Times New Roman" w:cs="Times New Roman"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43444E7D"/>
    <w:multiLevelType w:val="hybridMultilevel"/>
    <w:tmpl w:val="AA48F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084CBC"/>
    <w:multiLevelType w:val="hybridMultilevel"/>
    <w:tmpl w:val="2D74331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4B7E6457"/>
    <w:multiLevelType w:val="hybridMultilevel"/>
    <w:tmpl w:val="76D0AF34"/>
    <w:lvl w:ilvl="0" w:tplc="FFFFFFFF">
      <w:start w:val="1"/>
      <w:numFmt w:val="bullet"/>
      <w:pStyle w:val="BodyText21"/>
      <w:lvlText w:val=""/>
      <w:lvlJc w:val="left"/>
      <w:pPr>
        <w:tabs>
          <w:tab w:val="num" w:pos="1985"/>
        </w:tabs>
        <w:ind w:left="1985"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BCE726D"/>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63" w15:restartNumberingAfterBreak="0">
    <w:nsid w:val="4DC70BAD"/>
    <w:multiLevelType w:val="hybridMultilevel"/>
    <w:tmpl w:val="2E06E9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E0A1FDB"/>
    <w:multiLevelType w:val="hybridMultilevel"/>
    <w:tmpl w:val="9AB22D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E973237"/>
    <w:multiLevelType w:val="hybridMultilevel"/>
    <w:tmpl w:val="433CBD1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15:restartNumberingAfterBreak="0">
    <w:nsid w:val="4F1D5FFA"/>
    <w:multiLevelType w:val="hybridMultilevel"/>
    <w:tmpl w:val="7752E378"/>
    <w:lvl w:ilvl="0" w:tplc="FFFFFFFF">
      <w:start w:val="1"/>
      <w:numFmt w:val="decimal"/>
      <w:lvlText w:val="%1."/>
      <w:lvlJc w:val="left"/>
      <w:pPr>
        <w:tabs>
          <w:tab w:val="num" w:pos="720"/>
        </w:tabs>
        <w:ind w:left="720" w:hanging="360"/>
      </w:pPr>
      <w:rPr>
        <w:rFonts w:ascii=".VnTime" w:hAnsi=".VnTime" w:hint="default"/>
      </w:rPr>
    </w:lvl>
    <w:lvl w:ilvl="1" w:tplc="FFFFFFFF">
      <w:start w:val="1"/>
      <w:numFmt w:val="decimal"/>
      <w:pStyle w:val="Pl3"/>
      <w:lvlText w:val="2.%2"/>
      <w:lvlJc w:val="left"/>
      <w:pPr>
        <w:tabs>
          <w:tab w:val="num" w:pos="1077"/>
        </w:tabs>
        <w:ind w:left="1077" w:hanging="717"/>
      </w:pPr>
      <w:rPr>
        <w:rFonts w:hint="default"/>
      </w:rPr>
    </w:lvl>
    <w:lvl w:ilvl="2" w:tplc="FFFFFFFF">
      <w:start w:val="1"/>
      <w:numFmt w:val="decimal"/>
      <w:lvlText w:val="2.%3.1"/>
      <w:lvlJc w:val="left"/>
      <w:pPr>
        <w:tabs>
          <w:tab w:val="num" w:pos="720"/>
        </w:tabs>
        <w:ind w:left="720" w:hanging="360"/>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7" w15:restartNumberingAfterBreak="0">
    <w:nsid w:val="4F9B3717"/>
    <w:multiLevelType w:val="hybridMultilevel"/>
    <w:tmpl w:val="694E34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10742C3"/>
    <w:multiLevelType w:val="multilevel"/>
    <w:tmpl w:val="51B4E7E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3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2CD3E8D"/>
    <w:multiLevelType w:val="hybridMultilevel"/>
    <w:tmpl w:val="B058BCA6"/>
    <w:lvl w:ilvl="0" w:tplc="5AC467F2">
      <w:start w:val="1"/>
      <w:numFmt w:val="bullet"/>
      <w:pStyle w:val="a"/>
      <w:lvlText w:val=""/>
      <w:lvlJc w:val="left"/>
      <w:pPr>
        <w:tabs>
          <w:tab w:val="num" w:pos="227"/>
        </w:tabs>
        <w:ind w:left="227" w:hanging="227"/>
      </w:pPr>
      <w:rPr>
        <w:rFonts w:ascii="Wingdings" w:hAnsi="Wingdings" w:hint="default"/>
      </w:rPr>
    </w:lvl>
    <w:lvl w:ilvl="1" w:tplc="04090003">
      <w:start w:val="1"/>
      <w:numFmt w:val="bullet"/>
      <w:lvlText w:val=""/>
      <w:lvlJc w:val="left"/>
      <w:pPr>
        <w:tabs>
          <w:tab w:val="num" w:pos="1794"/>
        </w:tabs>
        <w:ind w:left="1794" w:hanging="227"/>
      </w:pPr>
      <w:rPr>
        <w:rFonts w:ascii="Wingdings" w:hAnsi="Wingdings" w:hint="default"/>
      </w:rPr>
    </w:lvl>
    <w:lvl w:ilvl="2" w:tplc="04090005" w:tentative="1">
      <w:start w:val="1"/>
      <w:numFmt w:val="bullet"/>
      <w:lvlText w:val=""/>
      <w:lvlJc w:val="left"/>
      <w:pPr>
        <w:ind w:left="2647" w:hanging="360"/>
      </w:pPr>
      <w:rPr>
        <w:rFonts w:ascii="Wingdings" w:hAnsi="Wingdings" w:hint="default"/>
      </w:rPr>
    </w:lvl>
    <w:lvl w:ilvl="3" w:tplc="04090001" w:tentative="1">
      <w:start w:val="1"/>
      <w:numFmt w:val="bullet"/>
      <w:lvlText w:val=""/>
      <w:lvlJc w:val="left"/>
      <w:pPr>
        <w:ind w:left="3367" w:hanging="360"/>
      </w:pPr>
      <w:rPr>
        <w:rFonts w:ascii="Symbol" w:hAnsi="Symbol" w:hint="default"/>
      </w:rPr>
    </w:lvl>
    <w:lvl w:ilvl="4" w:tplc="04090003" w:tentative="1">
      <w:start w:val="1"/>
      <w:numFmt w:val="bullet"/>
      <w:lvlText w:val="o"/>
      <w:lvlJc w:val="left"/>
      <w:pPr>
        <w:ind w:left="4087" w:hanging="360"/>
      </w:pPr>
      <w:rPr>
        <w:rFonts w:ascii="Courier New" w:hAnsi="Courier New" w:cs="Courier New" w:hint="default"/>
      </w:rPr>
    </w:lvl>
    <w:lvl w:ilvl="5" w:tplc="04090005" w:tentative="1">
      <w:start w:val="1"/>
      <w:numFmt w:val="bullet"/>
      <w:lvlText w:val=""/>
      <w:lvlJc w:val="left"/>
      <w:pPr>
        <w:ind w:left="4807" w:hanging="360"/>
      </w:pPr>
      <w:rPr>
        <w:rFonts w:ascii="Wingdings" w:hAnsi="Wingdings" w:hint="default"/>
      </w:rPr>
    </w:lvl>
    <w:lvl w:ilvl="6" w:tplc="04090001" w:tentative="1">
      <w:start w:val="1"/>
      <w:numFmt w:val="bullet"/>
      <w:lvlText w:val=""/>
      <w:lvlJc w:val="left"/>
      <w:pPr>
        <w:ind w:left="5527" w:hanging="360"/>
      </w:pPr>
      <w:rPr>
        <w:rFonts w:ascii="Symbol" w:hAnsi="Symbol" w:hint="default"/>
      </w:rPr>
    </w:lvl>
    <w:lvl w:ilvl="7" w:tplc="04090003" w:tentative="1">
      <w:start w:val="1"/>
      <w:numFmt w:val="bullet"/>
      <w:lvlText w:val="o"/>
      <w:lvlJc w:val="left"/>
      <w:pPr>
        <w:ind w:left="6247" w:hanging="360"/>
      </w:pPr>
      <w:rPr>
        <w:rFonts w:ascii="Courier New" w:hAnsi="Courier New" w:cs="Courier New" w:hint="default"/>
      </w:rPr>
    </w:lvl>
    <w:lvl w:ilvl="8" w:tplc="04090005" w:tentative="1">
      <w:start w:val="1"/>
      <w:numFmt w:val="bullet"/>
      <w:lvlText w:val=""/>
      <w:lvlJc w:val="left"/>
      <w:pPr>
        <w:ind w:left="6967" w:hanging="360"/>
      </w:pPr>
      <w:rPr>
        <w:rFonts w:ascii="Wingdings" w:hAnsi="Wingdings" w:hint="default"/>
      </w:rPr>
    </w:lvl>
  </w:abstractNum>
  <w:abstractNum w:abstractNumId="70" w15:restartNumberingAfterBreak="0">
    <w:nsid w:val="55282E87"/>
    <w:multiLevelType w:val="hybridMultilevel"/>
    <w:tmpl w:val="875C4ECA"/>
    <w:lvl w:ilvl="0" w:tplc="0FDE0786">
      <w:start w:val="1"/>
      <w:numFmt w:val="decimal"/>
      <w:pStyle w:val="m-2"/>
      <w:lvlText w:val="%1."/>
      <w:lvlJc w:val="left"/>
      <w:pPr>
        <w:tabs>
          <w:tab w:val="num" w:pos="927"/>
        </w:tabs>
        <w:ind w:left="927" w:hanging="360"/>
      </w:pPr>
      <w:rPr>
        <w:rFonts w:hint="default"/>
      </w:rPr>
    </w:lvl>
    <w:lvl w:ilvl="1" w:tplc="04090003" w:tentative="1">
      <w:start w:val="1"/>
      <w:numFmt w:val="lowerLetter"/>
      <w:lvlText w:val="%2."/>
      <w:lvlJc w:val="left"/>
      <w:pPr>
        <w:tabs>
          <w:tab w:val="num" w:pos="1647"/>
        </w:tabs>
        <w:ind w:left="1647" w:hanging="360"/>
      </w:p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71" w15:restartNumberingAfterBreak="0">
    <w:nsid w:val="55782A44"/>
    <w:multiLevelType w:val="hybridMultilevel"/>
    <w:tmpl w:val="97C01308"/>
    <w:lvl w:ilvl="0" w:tplc="547A3BA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72" w15:restartNumberingAfterBreak="0">
    <w:nsid w:val="55B2466C"/>
    <w:multiLevelType w:val="multilevel"/>
    <w:tmpl w:val="CF5472D0"/>
    <w:lvl w:ilvl="0">
      <w:start w:val="10"/>
      <w:numFmt w:val="lowerRoman"/>
      <w:lvlText w:val="%1."/>
      <w:lvlJc w:val="left"/>
      <w:pPr>
        <w:ind w:left="1054" w:hanging="285"/>
      </w:pPr>
      <w:rPr>
        <w:rFonts w:ascii="Times New Roman" w:eastAsia="Times New Roman" w:hAnsi="Times New Roman" w:cs="Times New Roman"/>
        <w:sz w:val="28"/>
        <w:szCs w:val="28"/>
      </w:rPr>
    </w:lvl>
    <w:lvl w:ilvl="1">
      <w:start w:val="1"/>
      <w:numFmt w:val="upperLetter"/>
      <w:lvlText w:val="%2."/>
      <w:lvlJc w:val="left"/>
      <w:pPr>
        <w:ind w:left="1123" w:hanging="356"/>
      </w:pPr>
      <w:rPr>
        <w:rFonts w:ascii="Times New Roman" w:eastAsia="Times New Roman" w:hAnsi="Times New Roman" w:cs="Times New Roman"/>
        <w:sz w:val="28"/>
        <w:szCs w:val="28"/>
      </w:rPr>
    </w:lvl>
    <w:lvl w:ilvl="2">
      <w:start w:val="1"/>
      <w:numFmt w:val="decimal"/>
      <w:pStyle w:val="StyleStyleStyleHeading2CharChar13ptCharCharTimesNew"/>
      <w:lvlText w:val="%3."/>
      <w:lvlJc w:val="left"/>
      <w:pPr>
        <w:ind w:left="286" w:hanging="286"/>
      </w:pPr>
      <w:rPr>
        <w:rFonts w:ascii="Times New Roman" w:eastAsia="Times New Roman" w:hAnsi="Times New Roman" w:cs="Times New Roman"/>
        <w:sz w:val="28"/>
        <w:szCs w:val="28"/>
      </w:rPr>
    </w:lvl>
    <w:lvl w:ilvl="3">
      <w:numFmt w:val="bullet"/>
      <w:lvlText w:val="•"/>
      <w:lvlJc w:val="left"/>
      <w:pPr>
        <w:ind w:left="3059" w:hanging="286"/>
      </w:pPr>
    </w:lvl>
    <w:lvl w:ilvl="4">
      <w:numFmt w:val="bullet"/>
      <w:lvlText w:val="•"/>
      <w:lvlJc w:val="left"/>
      <w:pPr>
        <w:ind w:left="4028" w:hanging="286"/>
      </w:pPr>
    </w:lvl>
    <w:lvl w:ilvl="5">
      <w:numFmt w:val="bullet"/>
      <w:lvlText w:val="•"/>
      <w:lvlJc w:val="left"/>
      <w:pPr>
        <w:ind w:left="4998" w:hanging="286"/>
      </w:pPr>
    </w:lvl>
    <w:lvl w:ilvl="6">
      <w:numFmt w:val="bullet"/>
      <w:lvlText w:val="•"/>
      <w:lvlJc w:val="left"/>
      <w:pPr>
        <w:ind w:left="5968" w:hanging="286"/>
      </w:pPr>
    </w:lvl>
    <w:lvl w:ilvl="7">
      <w:numFmt w:val="bullet"/>
      <w:lvlText w:val="•"/>
      <w:lvlJc w:val="left"/>
      <w:pPr>
        <w:ind w:left="6937" w:hanging="286"/>
      </w:pPr>
    </w:lvl>
    <w:lvl w:ilvl="8">
      <w:numFmt w:val="bullet"/>
      <w:lvlText w:val="•"/>
      <w:lvlJc w:val="left"/>
      <w:pPr>
        <w:ind w:left="7907" w:hanging="286"/>
      </w:pPr>
    </w:lvl>
  </w:abstractNum>
  <w:abstractNum w:abstractNumId="73" w15:restartNumberingAfterBreak="0">
    <w:nsid w:val="5616591B"/>
    <w:multiLevelType w:val="multilevel"/>
    <w:tmpl w:val="581EDFFC"/>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56595458"/>
    <w:multiLevelType w:val="hybridMultilevel"/>
    <w:tmpl w:val="F342BD5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58197B5F"/>
    <w:multiLevelType w:val="multilevel"/>
    <w:tmpl w:val="948C66CC"/>
    <w:lvl w:ilvl="0">
      <w:start w:val="1"/>
      <w:numFmt w:val="decimal"/>
      <w:pStyle w:val="C22"/>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3773F6"/>
    <w:multiLevelType w:val="hybridMultilevel"/>
    <w:tmpl w:val="2EE43898"/>
    <w:lvl w:ilvl="0" w:tplc="FFFFFFFF">
      <w:start w:val="1"/>
      <w:numFmt w:val="decimal"/>
      <w:lvlText w:val="%1."/>
      <w:lvlJc w:val="left"/>
      <w:pPr>
        <w:tabs>
          <w:tab w:val="num" w:pos="900"/>
        </w:tabs>
        <w:ind w:left="900" w:hanging="360"/>
      </w:pPr>
    </w:lvl>
    <w:lvl w:ilvl="1" w:tplc="04090019">
      <w:start w:val="1"/>
      <w:numFmt w:val="lowerLetter"/>
      <w:lvlText w:val="%2."/>
      <w:lvlJc w:val="left"/>
      <w:pPr>
        <w:tabs>
          <w:tab w:val="num" w:pos="547"/>
        </w:tabs>
        <w:ind w:left="547" w:hanging="360"/>
      </w:pPr>
      <w:rPr>
        <w:rFonts w:hint="default"/>
      </w:r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77" w15:restartNumberingAfterBreak="0">
    <w:nsid w:val="5A140938"/>
    <w:multiLevelType w:val="hybridMultilevel"/>
    <w:tmpl w:val="804A38C6"/>
    <w:lvl w:ilvl="0" w:tplc="1298AAE8">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15:restartNumberingAfterBreak="0">
    <w:nsid w:val="5A437F42"/>
    <w:multiLevelType w:val="multilevel"/>
    <w:tmpl w:val="FA16B888"/>
    <w:styleLink w:val="9"/>
    <w:lvl w:ilvl="0">
      <w:start w:val="2"/>
      <w:numFmt w:val="decimal"/>
      <w:lvlText w:val="%1"/>
      <w:lvlJc w:val="left"/>
      <w:pPr>
        <w:tabs>
          <w:tab w:val="num" w:pos="360"/>
        </w:tabs>
        <w:ind w:left="360" w:hanging="360"/>
      </w:pPr>
      <w:rPr>
        <w:rFonts w:hint="default"/>
      </w:rPr>
    </w:lvl>
    <w:lvl w:ilvl="1">
      <w:start w:val="1"/>
      <w:numFmt w:val="decimal"/>
      <w:pStyle w:val="10Char"/>
      <w:lvlText w:val="%1.%2"/>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11Char"/>
      <w:lvlText w:val="%1.%2.%3"/>
      <w:lvlJc w:val="left"/>
      <w:pPr>
        <w:tabs>
          <w:tab w:val="num" w:pos="720"/>
        </w:tabs>
        <w:ind w:left="227" w:hanging="22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12"/>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5B797C9E"/>
    <w:multiLevelType w:val="hybridMultilevel"/>
    <w:tmpl w:val="14429A74"/>
    <w:lvl w:ilvl="0" w:tplc="BA5C078E">
      <w:start w:val="1"/>
      <w:numFmt w:val="decimal"/>
      <w:lvlText w:val="%1."/>
      <w:lvlJc w:val="left"/>
      <w:pPr>
        <w:ind w:left="502" w:hanging="284"/>
      </w:pPr>
      <w:rPr>
        <w:rFonts w:ascii="Times New Roman" w:eastAsia="Times New Roman" w:hAnsi="Times New Roman" w:cs="Times New Roman" w:hint="default"/>
        <w:b/>
        <w:bCs/>
        <w:w w:val="99"/>
        <w:sz w:val="28"/>
        <w:szCs w:val="28"/>
        <w:lang w:val="vi" w:eastAsia="en-US" w:bidi="ar-SA"/>
      </w:rPr>
    </w:lvl>
    <w:lvl w:ilvl="1" w:tplc="3CAA9732">
      <w:numFmt w:val="bullet"/>
      <w:lvlText w:val="-"/>
      <w:lvlJc w:val="left"/>
      <w:pPr>
        <w:ind w:left="219" w:hanging="168"/>
      </w:pPr>
      <w:rPr>
        <w:rFonts w:ascii="Times New Roman" w:eastAsia="Times New Roman" w:hAnsi="Times New Roman" w:cs="Times New Roman" w:hint="default"/>
        <w:w w:val="99"/>
        <w:sz w:val="28"/>
        <w:szCs w:val="28"/>
        <w:lang w:val="vi" w:eastAsia="en-US" w:bidi="ar-SA"/>
      </w:rPr>
    </w:lvl>
    <w:lvl w:ilvl="2" w:tplc="CEA29A46">
      <w:numFmt w:val="bullet"/>
      <w:lvlText w:val="•"/>
      <w:lvlJc w:val="left"/>
      <w:pPr>
        <w:ind w:left="1524" w:hanging="168"/>
      </w:pPr>
      <w:rPr>
        <w:rFonts w:hint="default"/>
        <w:lang w:val="vi" w:eastAsia="en-US" w:bidi="ar-SA"/>
      </w:rPr>
    </w:lvl>
    <w:lvl w:ilvl="3" w:tplc="F8CA239A">
      <w:numFmt w:val="bullet"/>
      <w:lvlText w:val="•"/>
      <w:lvlJc w:val="left"/>
      <w:pPr>
        <w:ind w:left="2548" w:hanging="168"/>
      </w:pPr>
      <w:rPr>
        <w:rFonts w:hint="default"/>
        <w:lang w:val="vi" w:eastAsia="en-US" w:bidi="ar-SA"/>
      </w:rPr>
    </w:lvl>
    <w:lvl w:ilvl="4" w:tplc="3F7A7660">
      <w:numFmt w:val="bullet"/>
      <w:lvlText w:val="•"/>
      <w:lvlJc w:val="left"/>
      <w:pPr>
        <w:ind w:left="3573" w:hanging="168"/>
      </w:pPr>
      <w:rPr>
        <w:rFonts w:hint="default"/>
        <w:lang w:val="vi" w:eastAsia="en-US" w:bidi="ar-SA"/>
      </w:rPr>
    </w:lvl>
    <w:lvl w:ilvl="5" w:tplc="ADAACCFE">
      <w:numFmt w:val="bullet"/>
      <w:lvlText w:val="•"/>
      <w:lvlJc w:val="left"/>
      <w:pPr>
        <w:ind w:left="4597" w:hanging="168"/>
      </w:pPr>
      <w:rPr>
        <w:rFonts w:hint="default"/>
        <w:lang w:val="vi" w:eastAsia="en-US" w:bidi="ar-SA"/>
      </w:rPr>
    </w:lvl>
    <w:lvl w:ilvl="6" w:tplc="A492FF06">
      <w:numFmt w:val="bullet"/>
      <w:lvlText w:val="•"/>
      <w:lvlJc w:val="left"/>
      <w:pPr>
        <w:ind w:left="5622" w:hanging="168"/>
      </w:pPr>
      <w:rPr>
        <w:rFonts w:hint="default"/>
        <w:lang w:val="vi" w:eastAsia="en-US" w:bidi="ar-SA"/>
      </w:rPr>
    </w:lvl>
    <w:lvl w:ilvl="7" w:tplc="4E8CAD92">
      <w:numFmt w:val="bullet"/>
      <w:lvlText w:val="•"/>
      <w:lvlJc w:val="left"/>
      <w:pPr>
        <w:ind w:left="6646" w:hanging="168"/>
      </w:pPr>
      <w:rPr>
        <w:rFonts w:hint="default"/>
        <w:lang w:val="vi" w:eastAsia="en-US" w:bidi="ar-SA"/>
      </w:rPr>
    </w:lvl>
    <w:lvl w:ilvl="8" w:tplc="2544EEBA">
      <w:numFmt w:val="bullet"/>
      <w:lvlText w:val="•"/>
      <w:lvlJc w:val="left"/>
      <w:pPr>
        <w:ind w:left="7671" w:hanging="168"/>
      </w:pPr>
      <w:rPr>
        <w:rFonts w:hint="default"/>
        <w:lang w:val="vi" w:eastAsia="en-US" w:bidi="ar-SA"/>
      </w:rPr>
    </w:lvl>
  </w:abstractNum>
  <w:abstractNum w:abstractNumId="80" w15:restartNumberingAfterBreak="0">
    <w:nsid w:val="5CDD44B1"/>
    <w:multiLevelType w:val="multilevel"/>
    <w:tmpl w:val="06FE856E"/>
    <w:lvl w:ilvl="0">
      <w:start w:val="1"/>
      <w:numFmt w:val="decimal"/>
      <w:pStyle w:val="MUCCONCAP1"/>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1" w15:restartNumberingAfterBreak="0">
    <w:nsid w:val="5E6340D6"/>
    <w:multiLevelType w:val="hybridMultilevel"/>
    <w:tmpl w:val="2F8EBA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EA23F6A"/>
    <w:multiLevelType w:val="hybridMultilevel"/>
    <w:tmpl w:val="2312E5D2"/>
    <w:lvl w:ilvl="0" w:tplc="3FA655F6">
      <w:numFmt w:val="bullet"/>
      <w:lvlText w:val="-"/>
      <w:lvlJc w:val="left"/>
      <w:pPr>
        <w:ind w:left="219" w:hanging="164"/>
      </w:pPr>
      <w:rPr>
        <w:rFonts w:ascii="Times New Roman" w:eastAsia="Times New Roman" w:hAnsi="Times New Roman" w:cs="Times New Roman" w:hint="default"/>
        <w:w w:val="99"/>
        <w:sz w:val="28"/>
        <w:szCs w:val="28"/>
        <w:lang w:val="vi" w:eastAsia="en-US" w:bidi="ar-SA"/>
      </w:rPr>
    </w:lvl>
    <w:lvl w:ilvl="1" w:tplc="4476E19A">
      <w:numFmt w:val="bullet"/>
      <w:lvlText w:val="*"/>
      <w:lvlJc w:val="left"/>
      <w:pPr>
        <w:ind w:left="877" w:hanging="207"/>
      </w:pPr>
      <w:rPr>
        <w:rFonts w:ascii="Times New Roman" w:eastAsia="Times New Roman" w:hAnsi="Times New Roman" w:cs="Times New Roman" w:hint="default"/>
        <w:w w:val="99"/>
        <w:sz w:val="28"/>
        <w:szCs w:val="28"/>
        <w:lang w:val="vi" w:eastAsia="en-US" w:bidi="ar-SA"/>
      </w:rPr>
    </w:lvl>
    <w:lvl w:ilvl="2" w:tplc="5E567E4E">
      <w:numFmt w:val="bullet"/>
      <w:lvlText w:val="•"/>
      <w:lvlJc w:val="left"/>
      <w:pPr>
        <w:ind w:left="1862" w:hanging="207"/>
      </w:pPr>
      <w:rPr>
        <w:rFonts w:hint="default"/>
        <w:lang w:val="vi" w:eastAsia="en-US" w:bidi="ar-SA"/>
      </w:rPr>
    </w:lvl>
    <w:lvl w:ilvl="3" w:tplc="FB20A75C">
      <w:numFmt w:val="bullet"/>
      <w:lvlText w:val="•"/>
      <w:lvlJc w:val="left"/>
      <w:pPr>
        <w:ind w:left="2844" w:hanging="207"/>
      </w:pPr>
      <w:rPr>
        <w:rFonts w:hint="default"/>
        <w:lang w:val="vi" w:eastAsia="en-US" w:bidi="ar-SA"/>
      </w:rPr>
    </w:lvl>
    <w:lvl w:ilvl="4" w:tplc="EB4A0588">
      <w:numFmt w:val="bullet"/>
      <w:lvlText w:val="•"/>
      <w:lvlJc w:val="left"/>
      <w:pPr>
        <w:ind w:left="3826" w:hanging="207"/>
      </w:pPr>
      <w:rPr>
        <w:rFonts w:hint="default"/>
        <w:lang w:val="vi" w:eastAsia="en-US" w:bidi="ar-SA"/>
      </w:rPr>
    </w:lvl>
    <w:lvl w:ilvl="5" w:tplc="A980232A">
      <w:numFmt w:val="bullet"/>
      <w:lvlText w:val="•"/>
      <w:lvlJc w:val="left"/>
      <w:pPr>
        <w:ind w:left="4808" w:hanging="207"/>
      </w:pPr>
      <w:rPr>
        <w:rFonts w:hint="default"/>
        <w:lang w:val="vi" w:eastAsia="en-US" w:bidi="ar-SA"/>
      </w:rPr>
    </w:lvl>
    <w:lvl w:ilvl="6" w:tplc="6204BC6C">
      <w:numFmt w:val="bullet"/>
      <w:lvlText w:val="•"/>
      <w:lvlJc w:val="left"/>
      <w:pPr>
        <w:ind w:left="5791" w:hanging="207"/>
      </w:pPr>
      <w:rPr>
        <w:rFonts w:hint="default"/>
        <w:lang w:val="vi" w:eastAsia="en-US" w:bidi="ar-SA"/>
      </w:rPr>
    </w:lvl>
    <w:lvl w:ilvl="7" w:tplc="2D5C6724">
      <w:numFmt w:val="bullet"/>
      <w:lvlText w:val="•"/>
      <w:lvlJc w:val="left"/>
      <w:pPr>
        <w:ind w:left="6773" w:hanging="207"/>
      </w:pPr>
      <w:rPr>
        <w:rFonts w:hint="default"/>
        <w:lang w:val="vi" w:eastAsia="en-US" w:bidi="ar-SA"/>
      </w:rPr>
    </w:lvl>
    <w:lvl w:ilvl="8" w:tplc="3E70BF18">
      <w:numFmt w:val="bullet"/>
      <w:lvlText w:val="•"/>
      <w:lvlJc w:val="left"/>
      <w:pPr>
        <w:ind w:left="7755" w:hanging="207"/>
      </w:pPr>
      <w:rPr>
        <w:rFonts w:hint="default"/>
        <w:lang w:val="vi" w:eastAsia="en-US" w:bidi="ar-SA"/>
      </w:rPr>
    </w:lvl>
  </w:abstractNum>
  <w:abstractNum w:abstractNumId="83" w15:restartNumberingAfterBreak="0">
    <w:nsid w:val="5EB349AD"/>
    <w:multiLevelType w:val="hybridMultilevel"/>
    <w:tmpl w:val="20EEA758"/>
    <w:lvl w:ilvl="0" w:tplc="ECFAC7F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4" w15:restartNumberingAfterBreak="0">
    <w:nsid w:val="5F2F5C06"/>
    <w:multiLevelType w:val="multilevel"/>
    <w:tmpl w:val="25160D30"/>
    <w:lvl w:ilvl="0">
      <w:start w:val="1"/>
      <w:numFmt w:val="decimal"/>
      <w:pStyle w:val="C2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0A31D59"/>
    <w:multiLevelType w:val="hybridMultilevel"/>
    <w:tmpl w:val="29CAB722"/>
    <w:lvl w:ilvl="0" w:tplc="2438D6EE">
      <w:start w:val="1"/>
      <w:numFmt w:val="bullet"/>
      <w:lvlText w:val="-"/>
      <w:lvlJc w:val="left"/>
      <w:pPr>
        <w:tabs>
          <w:tab w:val="num" w:pos="1125"/>
        </w:tabs>
        <w:ind w:left="1409" w:hanging="284"/>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61024438"/>
    <w:multiLevelType w:val="hybridMultilevel"/>
    <w:tmpl w:val="921CD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69093DB2"/>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89" w15:restartNumberingAfterBreak="0">
    <w:nsid w:val="6A26755E"/>
    <w:multiLevelType w:val="hybridMultilevel"/>
    <w:tmpl w:val="F0E0602E"/>
    <w:lvl w:ilvl="0" w:tplc="04090019">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A51002A"/>
    <w:multiLevelType w:val="hybridMultilevel"/>
    <w:tmpl w:val="F94A16C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15:restartNumberingAfterBreak="0">
    <w:nsid w:val="6B643C4C"/>
    <w:multiLevelType w:val="hybridMultilevel"/>
    <w:tmpl w:val="C212B09A"/>
    <w:lvl w:ilvl="0" w:tplc="042A0019">
      <w:start w:val="1"/>
      <w:numFmt w:val="lowerLetter"/>
      <w:lvlText w:val="%1."/>
      <w:lvlJc w:val="left"/>
      <w:pPr>
        <w:tabs>
          <w:tab w:val="num" w:pos="900"/>
        </w:tabs>
        <w:ind w:left="900" w:hanging="360"/>
      </w:pPr>
      <w:rPr>
        <w:rFonts w:hint="default"/>
      </w:rPr>
    </w:lvl>
    <w:lvl w:ilvl="1" w:tplc="12828AA8">
      <w:start w:val="1"/>
      <w:numFmt w:val="lowerLetter"/>
      <w:lvlText w:val="%2."/>
      <w:lvlJc w:val="left"/>
      <w:pPr>
        <w:ind w:left="2265" w:hanging="1005"/>
      </w:pPr>
      <w:rPr>
        <w:rFonts w:cs="Times New Roman" w:hint="default"/>
      </w:rPr>
    </w:lvl>
    <w:lvl w:ilvl="2" w:tplc="CD4677FA" w:tentative="1">
      <w:start w:val="1"/>
      <w:numFmt w:val="lowerRoman"/>
      <w:lvlText w:val="%3."/>
      <w:lvlJc w:val="right"/>
      <w:pPr>
        <w:tabs>
          <w:tab w:val="num" w:pos="2340"/>
        </w:tabs>
        <w:ind w:left="2340" w:hanging="180"/>
      </w:pPr>
      <w:rPr>
        <w:rFonts w:cs="Times New Roman"/>
      </w:rPr>
    </w:lvl>
    <w:lvl w:ilvl="3" w:tplc="5726B69A" w:tentative="1">
      <w:start w:val="1"/>
      <w:numFmt w:val="decimal"/>
      <w:lvlText w:val="%4."/>
      <w:lvlJc w:val="left"/>
      <w:pPr>
        <w:tabs>
          <w:tab w:val="num" w:pos="3060"/>
        </w:tabs>
        <w:ind w:left="3060" w:hanging="360"/>
      </w:pPr>
      <w:rPr>
        <w:rFonts w:cs="Times New Roman"/>
      </w:rPr>
    </w:lvl>
    <w:lvl w:ilvl="4" w:tplc="E138B57E" w:tentative="1">
      <w:start w:val="1"/>
      <w:numFmt w:val="lowerLetter"/>
      <w:lvlText w:val="%5."/>
      <w:lvlJc w:val="left"/>
      <w:pPr>
        <w:tabs>
          <w:tab w:val="num" w:pos="3780"/>
        </w:tabs>
        <w:ind w:left="3780" w:hanging="360"/>
      </w:pPr>
      <w:rPr>
        <w:rFonts w:cs="Times New Roman"/>
      </w:rPr>
    </w:lvl>
    <w:lvl w:ilvl="5" w:tplc="33C46BD8" w:tentative="1">
      <w:start w:val="1"/>
      <w:numFmt w:val="lowerRoman"/>
      <w:lvlText w:val="%6."/>
      <w:lvlJc w:val="right"/>
      <w:pPr>
        <w:tabs>
          <w:tab w:val="num" w:pos="4500"/>
        </w:tabs>
        <w:ind w:left="4500" w:hanging="180"/>
      </w:pPr>
      <w:rPr>
        <w:rFonts w:cs="Times New Roman"/>
      </w:rPr>
    </w:lvl>
    <w:lvl w:ilvl="6" w:tplc="C77ED54C" w:tentative="1">
      <w:start w:val="1"/>
      <w:numFmt w:val="decimal"/>
      <w:lvlText w:val="%7."/>
      <w:lvlJc w:val="left"/>
      <w:pPr>
        <w:tabs>
          <w:tab w:val="num" w:pos="5220"/>
        </w:tabs>
        <w:ind w:left="5220" w:hanging="360"/>
      </w:pPr>
      <w:rPr>
        <w:rFonts w:cs="Times New Roman"/>
      </w:rPr>
    </w:lvl>
    <w:lvl w:ilvl="7" w:tplc="791214B8" w:tentative="1">
      <w:start w:val="1"/>
      <w:numFmt w:val="lowerLetter"/>
      <w:lvlText w:val="%8."/>
      <w:lvlJc w:val="left"/>
      <w:pPr>
        <w:tabs>
          <w:tab w:val="num" w:pos="5940"/>
        </w:tabs>
        <w:ind w:left="5940" w:hanging="360"/>
      </w:pPr>
      <w:rPr>
        <w:rFonts w:cs="Times New Roman"/>
      </w:rPr>
    </w:lvl>
    <w:lvl w:ilvl="8" w:tplc="16949BB8" w:tentative="1">
      <w:start w:val="1"/>
      <w:numFmt w:val="lowerRoman"/>
      <w:lvlText w:val="%9."/>
      <w:lvlJc w:val="right"/>
      <w:pPr>
        <w:tabs>
          <w:tab w:val="num" w:pos="6660"/>
        </w:tabs>
        <w:ind w:left="6660" w:hanging="180"/>
      </w:pPr>
      <w:rPr>
        <w:rFonts w:cs="Times New Roman"/>
      </w:rPr>
    </w:lvl>
  </w:abstractNum>
  <w:abstractNum w:abstractNumId="92" w15:restartNumberingAfterBreak="0">
    <w:nsid w:val="6C5E31A9"/>
    <w:multiLevelType w:val="hybridMultilevel"/>
    <w:tmpl w:val="A0A6A9DE"/>
    <w:lvl w:ilvl="0" w:tplc="04090019">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DA3606C"/>
    <w:multiLevelType w:val="hybridMultilevel"/>
    <w:tmpl w:val="C5BA0A74"/>
    <w:lvl w:ilvl="0" w:tplc="3E3CF258">
      <w:numFmt w:val="bullet"/>
      <w:lvlText w:val="-"/>
      <w:lvlJc w:val="left"/>
      <w:pPr>
        <w:ind w:left="219" w:hanging="168"/>
      </w:pPr>
      <w:rPr>
        <w:rFonts w:ascii="Times New Roman" w:eastAsia="Times New Roman" w:hAnsi="Times New Roman" w:cs="Times New Roman" w:hint="default"/>
        <w:w w:val="99"/>
        <w:sz w:val="28"/>
        <w:szCs w:val="28"/>
        <w:lang w:val="vi" w:eastAsia="en-US" w:bidi="ar-SA"/>
      </w:rPr>
    </w:lvl>
    <w:lvl w:ilvl="1" w:tplc="A52E45E4">
      <w:numFmt w:val="bullet"/>
      <w:lvlText w:val="•"/>
      <w:lvlJc w:val="left"/>
      <w:pPr>
        <w:ind w:left="1170" w:hanging="168"/>
      </w:pPr>
      <w:rPr>
        <w:rFonts w:hint="default"/>
        <w:lang w:val="vi" w:eastAsia="en-US" w:bidi="ar-SA"/>
      </w:rPr>
    </w:lvl>
    <w:lvl w:ilvl="2" w:tplc="B058AF06">
      <w:numFmt w:val="bullet"/>
      <w:lvlText w:val="•"/>
      <w:lvlJc w:val="left"/>
      <w:pPr>
        <w:ind w:left="2120" w:hanging="168"/>
      </w:pPr>
      <w:rPr>
        <w:rFonts w:hint="default"/>
        <w:lang w:val="vi" w:eastAsia="en-US" w:bidi="ar-SA"/>
      </w:rPr>
    </w:lvl>
    <w:lvl w:ilvl="3" w:tplc="0FF486E0">
      <w:numFmt w:val="bullet"/>
      <w:lvlText w:val="•"/>
      <w:lvlJc w:val="left"/>
      <w:pPr>
        <w:ind w:left="3070" w:hanging="168"/>
      </w:pPr>
      <w:rPr>
        <w:rFonts w:hint="default"/>
        <w:lang w:val="vi" w:eastAsia="en-US" w:bidi="ar-SA"/>
      </w:rPr>
    </w:lvl>
    <w:lvl w:ilvl="4" w:tplc="B1D24862">
      <w:numFmt w:val="bullet"/>
      <w:lvlText w:val="•"/>
      <w:lvlJc w:val="left"/>
      <w:pPr>
        <w:ind w:left="4020" w:hanging="168"/>
      </w:pPr>
      <w:rPr>
        <w:rFonts w:hint="default"/>
        <w:lang w:val="vi" w:eastAsia="en-US" w:bidi="ar-SA"/>
      </w:rPr>
    </w:lvl>
    <w:lvl w:ilvl="5" w:tplc="2DC65E22">
      <w:numFmt w:val="bullet"/>
      <w:lvlText w:val="•"/>
      <w:lvlJc w:val="left"/>
      <w:pPr>
        <w:ind w:left="4970" w:hanging="168"/>
      </w:pPr>
      <w:rPr>
        <w:rFonts w:hint="default"/>
        <w:lang w:val="vi" w:eastAsia="en-US" w:bidi="ar-SA"/>
      </w:rPr>
    </w:lvl>
    <w:lvl w:ilvl="6" w:tplc="99D86CAC">
      <w:numFmt w:val="bullet"/>
      <w:lvlText w:val="•"/>
      <w:lvlJc w:val="left"/>
      <w:pPr>
        <w:ind w:left="5920" w:hanging="168"/>
      </w:pPr>
      <w:rPr>
        <w:rFonts w:hint="default"/>
        <w:lang w:val="vi" w:eastAsia="en-US" w:bidi="ar-SA"/>
      </w:rPr>
    </w:lvl>
    <w:lvl w:ilvl="7" w:tplc="8E1AF3EC">
      <w:numFmt w:val="bullet"/>
      <w:lvlText w:val="•"/>
      <w:lvlJc w:val="left"/>
      <w:pPr>
        <w:ind w:left="6870" w:hanging="168"/>
      </w:pPr>
      <w:rPr>
        <w:rFonts w:hint="default"/>
        <w:lang w:val="vi" w:eastAsia="en-US" w:bidi="ar-SA"/>
      </w:rPr>
    </w:lvl>
    <w:lvl w:ilvl="8" w:tplc="6114C1E6">
      <w:numFmt w:val="bullet"/>
      <w:lvlText w:val="•"/>
      <w:lvlJc w:val="left"/>
      <w:pPr>
        <w:ind w:left="7820" w:hanging="168"/>
      </w:pPr>
      <w:rPr>
        <w:rFonts w:hint="default"/>
        <w:lang w:val="vi" w:eastAsia="en-US" w:bidi="ar-SA"/>
      </w:rPr>
    </w:lvl>
  </w:abstractNum>
  <w:abstractNum w:abstractNumId="94" w15:restartNumberingAfterBreak="0">
    <w:nsid w:val="6DFE654F"/>
    <w:multiLevelType w:val="hybridMultilevel"/>
    <w:tmpl w:val="A92C7BA0"/>
    <w:lvl w:ilvl="0" w:tplc="483EC612">
      <w:start w:val="1"/>
      <w:numFmt w:val="lowerLetter"/>
      <w:lvlText w:val="%1."/>
      <w:lvlJc w:val="left"/>
      <w:pPr>
        <w:ind w:left="1287" w:hanging="360"/>
      </w:pPr>
      <w:rPr>
        <w:rFonts w:ascii="Calibri Light" w:eastAsia="Times New Roman" w:hAnsi="Calibri Light" w:cs="Calibri Light"/>
      </w:rPr>
    </w:lvl>
    <w:lvl w:ilvl="1" w:tplc="04090019">
      <w:start w:val="1"/>
      <w:numFmt w:val="lowerLetter"/>
      <w:lvlText w:val="%2."/>
      <w:lvlJc w:val="left"/>
      <w:pPr>
        <w:ind w:left="1212"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5" w15:restartNumberingAfterBreak="0">
    <w:nsid w:val="6F6D6B4B"/>
    <w:multiLevelType w:val="hybridMultilevel"/>
    <w:tmpl w:val="653E9126"/>
    <w:lvl w:ilvl="0" w:tplc="93E8A5FC">
      <w:start w:val="1"/>
      <w:numFmt w:val="decimal"/>
      <w:lvlText w:val="%1."/>
      <w:lvlJc w:val="left"/>
      <w:pPr>
        <w:ind w:left="720" w:hanging="360"/>
      </w:pPr>
      <w:rPr>
        <w:rFonts w:ascii="Times New Roman" w:hAnsi="Times New Roman" w:cs="Times New Roman" w:hint="default"/>
        <w:sz w:val="28"/>
        <w:szCs w:val="28"/>
      </w:rPr>
    </w:lvl>
    <w:lvl w:ilvl="1" w:tplc="59EAF3F0" w:tentative="1">
      <w:start w:val="1"/>
      <w:numFmt w:val="lowerLetter"/>
      <w:lvlText w:val="%2."/>
      <w:lvlJc w:val="left"/>
      <w:pPr>
        <w:ind w:left="1440" w:hanging="360"/>
      </w:pPr>
    </w:lvl>
    <w:lvl w:ilvl="2" w:tplc="F1D8B340" w:tentative="1">
      <w:start w:val="1"/>
      <w:numFmt w:val="lowerRoman"/>
      <w:lvlText w:val="%3."/>
      <w:lvlJc w:val="right"/>
      <w:pPr>
        <w:ind w:left="2160" w:hanging="180"/>
      </w:pPr>
    </w:lvl>
    <w:lvl w:ilvl="3" w:tplc="337A1F66" w:tentative="1">
      <w:start w:val="1"/>
      <w:numFmt w:val="decimal"/>
      <w:lvlText w:val="%4."/>
      <w:lvlJc w:val="left"/>
      <w:pPr>
        <w:ind w:left="2880" w:hanging="360"/>
      </w:pPr>
    </w:lvl>
    <w:lvl w:ilvl="4" w:tplc="D9E4BDAA" w:tentative="1">
      <w:start w:val="1"/>
      <w:numFmt w:val="lowerLetter"/>
      <w:lvlText w:val="%5."/>
      <w:lvlJc w:val="left"/>
      <w:pPr>
        <w:ind w:left="3600" w:hanging="360"/>
      </w:pPr>
    </w:lvl>
    <w:lvl w:ilvl="5" w:tplc="DE005304" w:tentative="1">
      <w:start w:val="1"/>
      <w:numFmt w:val="lowerRoman"/>
      <w:lvlText w:val="%6."/>
      <w:lvlJc w:val="right"/>
      <w:pPr>
        <w:ind w:left="4320" w:hanging="180"/>
      </w:pPr>
    </w:lvl>
    <w:lvl w:ilvl="6" w:tplc="453C7272" w:tentative="1">
      <w:start w:val="1"/>
      <w:numFmt w:val="decimal"/>
      <w:lvlText w:val="%7."/>
      <w:lvlJc w:val="left"/>
      <w:pPr>
        <w:ind w:left="5040" w:hanging="360"/>
      </w:pPr>
    </w:lvl>
    <w:lvl w:ilvl="7" w:tplc="091604DC" w:tentative="1">
      <w:start w:val="1"/>
      <w:numFmt w:val="lowerLetter"/>
      <w:lvlText w:val="%8."/>
      <w:lvlJc w:val="left"/>
      <w:pPr>
        <w:ind w:left="5760" w:hanging="360"/>
      </w:pPr>
    </w:lvl>
    <w:lvl w:ilvl="8" w:tplc="EED880C4" w:tentative="1">
      <w:start w:val="1"/>
      <w:numFmt w:val="lowerRoman"/>
      <w:lvlText w:val="%9."/>
      <w:lvlJc w:val="right"/>
      <w:pPr>
        <w:ind w:left="6480" w:hanging="180"/>
      </w:pPr>
    </w:lvl>
  </w:abstractNum>
  <w:abstractNum w:abstractNumId="96" w15:restartNumberingAfterBreak="0">
    <w:nsid w:val="6F793538"/>
    <w:multiLevelType w:val="hybridMultilevel"/>
    <w:tmpl w:val="D62E2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2B70D7"/>
    <w:multiLevelType w:val="hybridMultilevel"/>
    <w:tmpl w:val="5F8C18B0"/>
    <w:lvl w:ilvl="0" w:tplc="66D8D074">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8" w15:restartNumberingAfterBreak="0">
    <w:nsid w:val="704D177F"/>
    <w:multiLevelType w:val="hybridMultilevel"/>
    <w:tmpl w:val="62884FD8"/>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71E52847"/>
    <w:multiLevelType w:val="hybridMultilevel"/>
    <w:tmpl w:val="C01EB6DE"/>
    <w:lvl w:ilvl="0" w:tplc="FFFFFFFF">
      <w:start w:val="1"/>
      <w:numFmt w:val="bullet"/>
      <w:lvlText w:val=""/>
      <w:lvlJc w:val="left"/>
      <w:pPr>
        <w:tabs>
          <w:tab w:val="num" w:pos="397"/>
        </w:tabs>
        <w:ind w:left="397" w:hanging="227"/>
      </w:pPr>
      <w:rPr>
        <w:rFonts w:ascii="Wingdings" w:hAnsi="Wingdings" w:hint="default"/>
      </w:rPr>
    </w:lvl>
    <w:lvl w:ilvl="1" w:tplc="FFFFFFFF">
      <w:start w:val="1"/>
      <w:numFmt w:val="bullet"/>
      <w:pStyle w:val="a0"/>
      <w:lvlText w:val=""/>
      <w:lvlJc w:val="left"/>
      <w:pPr>
        <w:tabs>
          <w:tab w:val="num" w:pos="227"/>
        </w:tabs>
        <w:ind w:left="227" w:hanging="114"/>
      </w:pPr>
      <w:rPr>
        <w:rFonts w:ascii="Wingdings" w:hAnsi="Wingdings" w:hint="default"/>
      </w:rPr>
    </w:lvl>
    <w:lvl w:ilvl="2" w:tplc="FFFFFFFF" w:tentative="1">
      <w:start w:val="1"/>
      <w:numFmt w:val="bullet"/>
      <w:lvlText w:val=""/>
      <w:lvlJc w:val="left"/>
      <w:pPr>
        <w:ind w:left="2760" w:hanging="360"/>
      </w:pPr>
      <w:rPr>
        <w:rFonts w:ascii="Wingdings" w:hAnsi="Wingdings" w:hint="default"/>
      </w:rPr>
    </w:lvl>
    <w:lvl w:ilvl="3" w:tplc="FFFFFFFF" w:tentative="1">
      <w:start w:val="1"/>
      <w:numFmt w:val="bullet"/>
      <w:lvlText w:val=""/>
      <w:lvlJc w:val="left"/>
      <w:pPr>
        <w:ind w:left="3480" w:hanging="360"/>
      </w:pPr>
      <w:rPr>
        <w:rFonts w:ascii="Symbol" w:hAnsi="Symbol" w:hint="default"/>
      </w:rPr>
    </w:lvl>
    <w:lvl w:ilvl="4" w:tplc="FFFFFFFF" w:tentative="1">
      <w:start w:val="1"/>
      <w:numFmt w:val="bullet"/>
      <w:lvlText w:val="o"/>
      <w:lvlJc w:val="left"/>
      <w:pPr>
        <w:ind w:left="4200" w:hanging="360"/>
      </w:pPr>
      <w:rPr>
        <w:rFonts w:ascii="Courier New" w:hAnsi="Courier New" w:cs="Courier New" w:hint="default"/>
      </w:rPr>
    </w:lvl>
    <w:lvl w:ilvl="5" w:tplc="FFFFFFFF" w:tentative="1">
      <w:start w:val="1"/>
      <w:numFmt w:val="bullet"/>
      <w:lvlText w:val=""/>
      <w:lvlJc w:val="left"/>
      <w:pPr>
        <w:ind w:left="4920" w:hanging="360"/>
      </w:pPr>
      <w:rPr>
        <w:rFonts w:ascii="Wingdings" w:hAnsi="Wingdings" w:hint="default"/>
      </w:rPr>
    </w:lvl>
    <w:lvl w:ilvl="6" w:tplc="FFFFFFFF" w:tentative="1">
      <w:start w:val="1"/>
      <w:numFmt w:val="bullet"/>
      <w:lvlText w:val=""/>
      <w:lvlJc w:val="left"/>
      <w:pPr>
        <w:ind w:left="5640" w:hanging="360"/>
      </w:pPr>
      <w:rPr>
        <w:rFonts w:ascii="Symbol" w:hAnsi="Symbol" w:hint="default"/>
      </w:rPr>
    </w:lvl>
    <w:lvl w:ilvl="7" w:tplc="FFFFFFFF" w:tentative="1">
      <w:start w:val="1"/>
      <w:numFmt w:val="bullet"/>
      <w:lvlText w:val="o"/>
      <w:lvlJc w:val="left"/>
      <w:pPr>
        <w:ind w:left="6360" w:hanging="360"/>
      </w:pPr>
      <w:rPr>
        <w:rFonts w:ascii="Courier New" w:hAnsi="Courier New" w:cs="Courier New" w:hint="default"/>
      </w:rPr>
    </w:lvl>
    <w:lvl w:ilvl="8" w:tplc="FFFFFFFF" w:tentative="1">
      <w:start w:val="1"/>
      <w:numFmt w:val="bullet"/>
      <w:lvlText w:val=""/>
      <w:lvlJc w:val="left"/>
      <w:pPr>
        <w:ind w:left="7080" w:hanging="360"/>
      </w:pPr>
      <w:rPr>
        <w:rFonts w:ascii="Wingdings" w:hAnsi="Wingdings" w:hint="default"/>
      </w:rPr>
    </w:lvl>
  </w:abstractNum>
  <w:abstractNum w:abstractNumId="100" w15:restartNumberingAfterBreak="0">
    <w:nsid w:val="71F04DE4"/>
    <w:multiLevelType w:val="hybridMultilevel"/>
    <w:tmpl w:val="B9AEDA9A"/>
    <w:lvl w:ilvl="0" w:tplc="90A0D7CE">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722A76F4"/>
    <w:multiLevelType w:val="singleLevel"/>
    <w:tmpl w:val="8A4CEED4"/>
    <w:lvl w:ilvl="0">
      <w:start w:val="1"/>
      <w:numFmt w:val="upperLetter"/>
      <w:lvlText w:val="%1."/>
      <w:lvlJc w:val="left"/>
      <w:pPr>
        <w:tabs>
          <w:tab w:val="num" w:pos="1211"/>
        </w:tabs>
        <w:ind w:left="1211" w:hanging="360"/>
      </w:pPr>
      <w:rPr>
        <w:rFonts w:hint="default"/>
      </w:rPr>
    </w:lvl>
  </w:abstractNum>
  <w:abstractNum w:abstractNumId="102" w15:restartNumberingAfterBreak="0">
    <w:nsid w:val="73695565"/>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03" w15:restartNumberingAfterBreak="0">
    <w:nsid w:val="73D16F39"/>
    <w:multiLevelType w:val="hybridMultilevel"/>
    <w:tmpl w:val="77846D0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40124CF"/>
    <w:multiLevelType w:val="hybridMultilevel"/>
    <w:tmpl w:val="6C0EDD14"/>
    <w:lvl w:ilvl="0" w:tplc="EFD2EAD6">
      <w:start w:val="1"/>
      <w:numFmt w:val="decimal"/>
      <w:pStyle w:val="C3"/>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5" w15:restartNumberingAfterBreak="0">
    <w:nsid w:val="741D4910"/>
    <w:multiLevelType w:val="multilevel"/>
    <w:tmpl w:val="74EC07A0"/>
    <w:lvl w:ilvl="0">
      <w:start w:val="1"/>
      <w:numFmt w:val="decimal"/>
      <w:pStyle w:val="C3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45827A0"/>
    <w:multiLevelType w:val="hybridMultilevel"/>
    <w:tmpl w:val="DFA0ABC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7" w15:restartNumberingAfterBreak="0">
    <w:nsid w:val="75091914"/>
    <w:multiLevelType w:val="multilevel"/>
    <w:tmpl w:val="AE488798"/>
    <w:lvl w:ilvl="0">
      <w:start w:val="3"/>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2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7832EEE"/>
    <w:multiLevelType w:val="hybridMultilevel"/>
    <w:tmpl w:val="13D29D3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0" w15:restartNumberingAfterBreak="0">
    <w:nsid w:val="77E71838"/>
    <w:multiLevelType w:val="hybridMultilevel"/>
    <w:tmpl w:val="93325938"/>
    <w:lvl w:ilvl="0" w:tplc="C450A33E">
      <w:numFmt w:val="bullet"/>
      <w:lvlText w:val="+"/>
      <w:lvlJc w:val="left"/>
      <w:pPr>
        <w:ind w:left="1287"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47176F"/>
    <w:multiLevelType w:val="multilevel"/>
    <w:tmpl w:val="60B207B2"/>
    <w:lvl w:ilvl="0">
      <w:start w:val="1"/>
      <w:numFmt w:val="decimal"/>
      <w:lvlText w:val="%1."/>
      <w:lvlJc w:val="left"/>
      <w:pPr>
        <w:tabs>
          <w:tab w:val="num" w:pos="360"/>
        </w:tabs>
        <w:ind w:left="36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12" w15:restartNumberingAfterBreak="0">
    <w:nsid w:val="799936D5"/>
    <w:multiLevelType w:val="multilevel"/>
    <w:tmpl w:val="AA38B678"/>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3" w15:restartNumberingAfterBreak="0">
    <w:nsid w:val="7B3C7998"/>
    <w:multiLevelType w:val="multilevel"/>
    <w:tmpl w:val="3496BE94"/>
    <w:lvl w:ilvl="0">
      <w:numFmt w:val="bullet"/>
      <w:lvlText w:val="-"/>
      <w:lvlJc w:val="left"/>
      <w:pPr>
        <w:ind w:left="119" w:hanging="168"/>
      </w:pPr>
      <w:rPr>
        <w:rFonts w:ascii="Times New Roman" w:eastAsia="Times New Roman" w:hAnsi="Times New Roman" w:cs="Times New Roman"/>
        <w:b w:val="0"/>
        <w:sz w:val="28"/>
        <w:szCs w:val="28"/>
      </w:rPr>
    </w:lvl>
    <w:lvl w:ilvl="1">
      <w:numFmt w:val="bullet"/>
      <w:pStyle w:val="CAP1"/>
      <w:lvlText w:val="•"/>
      <w:lvlJc w:val="left"/>
      <w:pPr>
        <w:ind w:left="1038" w:hanging="168"/>
      </w:pPr>
    </w:lvl>
    <w:lvl w:ilvl="2">
      <w:numFmt w:val="bullet"/>
      <w:lvlText w:val="•"/>
      <w:lvlJc w:val="left"/>
      <w:pPr>
        <w:ind w:left="1956" w:hanging="168"/>
      </w:pPr>
    </w:lvl>
    <w:lvl w:ilvl="3">
      <w:numFmt w:val="bullet"/>
      <w:lvlText w:val="•"/>
      <w:lvlJc w:val="left"/>
      <w:pPr>
        <w:ind w:left="2874" w:hanging="168"/>
      </w:pPr>
    </w:lvl>
    <w:lvl w:ilvl="4">
      <w:numFmt w:val="bullet"/>
      <w:lvlText w:val="•"/>
      <w:lvlJc w:val="left"/>
      <w:pPr>
        <w:ind w:left="3792" w:hanging="168"/>
      </w:pPr>
    </w:lvl>
    <w:lvl w:ilvl="5">
      <w:numFmt w:val="bullet"/>
      <w:lvlText w:val="•"/>
      <w:lvlJc w:val="left"/>
      <w:pPr>
        <w:ind w:left="4710" w:hanging="168"/>
      </w:pPr>
    </w:lvl>
    <w:lvl w:ilvl="6">
      <w:numFmt w:val="bullet"/>
      <w:lvlText w:val="•"/>
      <w:lvlJc w:val="left"/>
      <w:pPr>
        <w:ind w:left="5628" w:hanging="168"/>
      </w:pPr>
    </w:lvl>
    <w:lvl w:ilvl="7">
      <w:numFmt w:val="bullet"/>
      <w:lvlText w:val="•"/>
      <w:lvlJc w:val="left"/>
      <w:pPr>
        <w:ind w:left="6546" w:hanging="167"/>
      </w:pPr>
    </w:lvl>
    <w:lvl w:ilvl="8">
      <w:numFmt w:val="bullet"/>
      <w:lvlText w:val="•"/>
      <w:lvlJc w:val="left"/>
      <w:pPr>
        <w:ind w:left="7464" w:hanging="168"/>
      </w:pPr>
    </w:lvl>
  </w:abstractNum>
  <w:abstractNum w:abstractNumId="114" w15:restartNumberingAfterBreak="0">
    <w:nsid w:val="7FDD242A"/>
    <w:multiLevelType w:val="multilevel"/>
    <w:tmpl w:val="163EA55A"/>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63579322">
    <w:abstractNumId w:val="20"/>
  </w:num>
  <w:num w:numId="2" w16cid:durableId="1489051139">
    <w:abstractNumId w:val="108"/>
  </w:num>
  <w:num w:numId="3" w16cid:durableId="691537139">
    <w:abstractNumId w:val="47"/>
  </w:num>
  <w:num w:numId="4" w16cid:durableId="629627797">
    <w:abstractNumId w:val="54"/>
  </w:num>
  <w:num w:numId="5" w16cid:durableId="404031941">
    <w:abstractNumId w:val="26"/>
  </w:num>
  <w:num w:numId="6" w16cid:durableId="1897929755">
    <w:abstractNumId w:val="45"/>
  </w:num>
  <w:num w:numId="7" w16cid:durableId="1450775995">
    <w:abstractNumId w:val="9"/>
  </w:num>
  <w:num w:numId="8" w16cid:durableId="1745837390">
    <w:abstractNumId w:val="71"/>
  </w:num>
  <w:num w:numId="9" w16cid:durableId="775060118">
    <w:abstractNumId w:val="21"/>
  </w:num>
  <w:num w:numId="10" w16cid:durableId="233513075">
    <w:abstractNumId w:val="4"/>
  </w:num>
  <w:num w:numId="11" w16cid:durableId="556941305">
    <w:abstractNumId w:val="50"/>
  </w:num>
  <w:num w:numId="12" w16cid:durableId="1953517534">
    <w:abstractNumId w:val="103"/>
  </w:num>
  <w:num w:numId="13" w16cid:durableId="676081777">
    <w:abstractNumId w:val="37"/>
  </w:num>
  <w:num w:numId="14" w16cid:durableId="1142577260">
    <w:abstractNumId w:val="76"/>
  </w:num>
  <w:num w:numId="15" w16cid:durableId="171801043">
    <w:abstractNumId w:val="19"/>
  </w:num>
  <w:num w:numId="16" w16cid:durableId="1727996667">
    <w:abstractNumId w:val="101"/>
  </w:num>
  <w:num w:numId="17" w16cid:durableId="314644722">
    <w:abstractNumId w:val="55"/>
  </w:num>
  <w:num w:numId="18" w16cid:durableId="1405301027">
    <w:abstractNumId w:val="67"/>
  </w:num>
  <w:num w:numId="19" w16cid:durableId="92436507">
    <w:abstractNumId w:val="17"/>
  </w:num>
  <w:num w:numId="20" w16cid:durableId="1102646150">
    <w:abstractNumId w:val="111"/>
  </w:num>
  <w:num w:numId="21" w16cid:durableId="649753827">
    <w:abstractNumId w:val="90"/>
  </w:num>
  <w:num w:numId="22" w16cid:durableId="262343748">
    <w:abstractNumId w:val="48"/>
  </w:num>
  <w:num w:numId="23" w16cid:durableId="1553885678">
    <w:abstractNumId w:val="65"/>
  </w:num>
  <w:num w:numId="24" w16cid:durableId="1097024642">
    <w:abstractNumId w:val="83"/>
  </w:num>
  <w:num w:numId="25" w16cid:durableId="978727482">
    <w:abstractNumId w:val="57"/>
  </w:num>
  <w:num w:numId="26" w16cid:durableId="644772395">
    <w:abstractNumId w:val="104"/>
  </w:num>
  <w:num w:numId="27" w16cid:durableId="735973290">
    <w:abstractNumId w:val="58"/>
  </w:num>
  <w:num w:numId="28" w16cid:durableId="610891721">
    <w:abstractNumId w:val="73"/>
  </w:num>
  <w:num w:numId="29" w16cid:durableId="1060982285">
    <w:abstractNumId w:val="66"/>
  </w:num>
  <w:num w:numId="30" w16cid:durableId="519006491">
    <w:abstractNumId w:val="16"/>
  </w:num>
  <w:num w:numId="31" w16cid:durableId="86391860">
    <w:abstractNumId w:val="23"/>
  </w:num>
  <w:num w:numId="32" w16cid:durableId="1272322418">
    <w:abstractNumId w:val="85"/>
  </w:num>
  <w:num w:numId="33" w16cid:durableId="1526334619">
    <w:abstractNumId w:val="3"/>
  </w:num>
  <w:num w:numId="34" w16cid:durableId="1886597968">
    <w:abstractNumId w:val="2"/>
  </w:num>
  <w:num w:numId="35" w16cid:durableId="973293362">
    <w:abstractNumId w:val="1"/>
  </w:num>
  <w:num w:numId="36" w16cid:durableId="996229482">
    <w:abstractNumId w:val="22"/>
  </w:num>
  <w:num w:numId="37" w16cid:durableId="908730085">
    <w:abstractNumId w:val="69"/>
  </w:num>
  <w:num w:numId="38" w16cid:durableId="852257083">
    <w:abstractNumId w:val="41"/>
  </w:num>
  <w:num w:numId="39" w16cid:durableId="1381325793">
    <w:abstractNumId w:val="70"/>
  </w:num>
  <w:num w:numId="40" w16cid:durableId="465661371">
    <w:abstractNumId w:val="61"/>
  </w:num>
  <w:num w:numId="41" w16cid:durableId="1756241655">
    <w:abstractNumId w:val="87"/>
  </w:num>
  <w:num w:numId="42" w16cid:durableId="242029172">
    <w:abstractNumId w:val="99"/>
  </w:num>
  <w:num w:numId="43" w16cid:durableId="264970456">
    <w:abstractNumId w:val="78"/>
  </w:num>
  <w:num w:numId="44" w16cid:durableId="807435985">
    <w:abstractNumId w:val="32"/>
  </w:num>
  <w:num w:numId="45" w16cid:durableId="1882865758">
    <w:abstractNumId w:val="11"/>
  </w:num>
  <w:num w:numId="46" w16cid:durableId="273482352">
    <w:abstractNumId w:val="77"/>
  </w:num>
  <w:num w:numId="47" w16cid:durableId="585573313">
    <w:abstractNumId w:val="33"/>
  </w:num>
  <w:num w:numId="48" w16cid:durableId="1262881957">
    <w:abstractNumId w:val="29"/>
  </w:num>
  <w:num w:numId="49" w16cid:durableId="1082989955">
    <w:abstractNumId w:val="113"/>
  </w:num>
  <w:num w:numId="50" w16cid:durableId="1717313140">
    <w:abstractNumId w:val="80"/>
  </w:num>
  <w:num w:numId="51" w16cid:durableId="45880086">
    <w:abstractNumId w:val="31"/>
  </w:num>
  <w:num w:numId="52" w16cid:durableId="1487939654">
    <w:abstractNumId w:val="105"/>
  </w:num>
  <w:num w:numId="53" w16cid:durableId="926615266">
    <w:abstractNumId w:val="84"/>
  </w:num>
  <w:num w:numId="54" w16cid:durableId="1154565793">
    <w:abstractNumId w:val="27"/>
  </w:num>
  <w:num w:numId="55" w16cid:durableId="1314945231">
    <w:abstractNumId w:val="75"/>
  </w:num>
  <w:num w:numId="56" w16cid:durableId="2113353692">
    <w:abstractNumId w:val="43"/>
  </w:num>
  <w:num w:numId="57" w16cid:durableId="1110662788">
    <w:abstractNumId w:val="72"/>
  </w:num>
  <w:num w:numId="58" w16cid:durableId="1222867057">
    <w:abstractNumId w:val="114"/>
  </w:num>
  <w:num w:numId="59" w16cid:durableId="1581065745">
    <w:abstractNumId w:val="112"/>
  </w:num>
  <w:num w:numId="60" w16cid:durableId="390229669">
    <w:abstractNumId w:val="30"/>
  </w:num>
  <w:num w:numId="61" w16cid:durableId="89157691">
    <w:abstractNumId w:val="94"/>
  </w:num>
  <w:num w:numId="62" w16cid:durableId="147405046">
    <w:abstractNumId w:val="6"/>
  </w:num>
  <w:num w:numId="63" w16cid:durableId="612057401">
    <w:abstractNumId w:val="46"/>
  </w:num>
  <w:num w:numId="64" w16cid:durableId="1853763660">
    <w:abstractNumId w:val="102"/>
  </w:num>
  <w:num w:numId="65" w16cid:durableId="580140102">
    <w:abstractNumId w:val="8"/>
  </w:num>
  <w:num w:numId="66" w16cid:durableId="29838975">
    <w:abstractNumId w:val="35"/>
  </w:num>
  <w:num w:numId="67" w16cid:durableId="343361668">
    <w:abstractNumId w:val="98"/>
  </w:num>
  <w:num w:numId="68" w16cid:durableId="935600901">
    <w:abstractNumId w:val="74"/>
  </w:num>
  <w:num w:numId="69" w16cid:durableId="1103183592">
    <w:abstractNumId w:val="36"/>
  </w:num>
  <w:num w:numId="70" w16cid:durableId="233511354">
    <w:abstractNumId w:val="68"/>
  </w:num>
  <w:num w:numId="71" w16cid:durableId="1898977761">
    <w:abstractNumId w:val="62"/>
  </w:num>
  <w:num w:numId="72" w16cid:durableId="1946619632">
    <w:abstractNumId w:val="49"/>
  </w:num>
  <w:num w:numId="73" w16cid:durableId="1022392086">
    <w:abstractNumId w:val="13"/>
  </w:num>
  <w:num w:numId="74" w16cid:durableId="1501434503">
    <w:abstractNumId w:val="53"/>
  </w:num>
  <w:num w:numId="75" w16cid:durableId="75134866">
    <w:abstractNumId w:val="59"/>
  </w:num>
  <w:num w:numId="76" w16cid:durableId="1644193542">
    <w:abstractNumId w:val="40"/>
  </w:num>
  <w:num w:numId="77" w16cid:durableId="267783146">
    <w:abstractNumId w:val="10"/>
  </w:num>
  <w:num w:numId="78" w16cid:durableId="525027934">
    <w:abstractNumId w:val="24"/>
  </w:num>
  <w:num w:numId="79" w16cid:durableId="771630944">
    <w:abstractNumId w:val="5"/>
  </w:num>
  <w:num w:numId="80" w16cid:durableId="1207184100">
    <w:abstractNumId w:val="38"/>
  </w:num>
  <w:num w:numId="81" w16cid:durableId="652491247">
    <w:abstractNumId w:val="64"/>
  </w:num>
  <w:num w:numId="82" w16cid:durableId="1258711367">
    <w:abstractNumId w:val="109"/>
  </w:num>
  <w:num w:numId="83" w16cid:durableId="107824858">
    <w:abstractNumId w:val="89"/>
  </w:num>
  <w:num w:numId="84" w16cid:durableId="1144741111">
    <w:abstractNumId w:val="82"/>
  </w:num>
  <w:num w:numId="85" w16cid:durableId="982924013">
    <w:abstractNumId w:val="93"/>
  </w:num>
  <w:num w:numId="86" w16cid:durableId="1555004095">
    <w:abstractNumId w:val="18"/>
  </w:num>
  <w:num w:numId="87" w16cid:durableId="1273778578">
    <w:abstractNumId w:val="44"/>
  </w:num>
  <w:num w:numId="88" w16cid:durableId="389425704">
    <w:abstractNumId w:val="25"/>
  </w:num>
  <w:num w:numId="89" w16cid:durableId="1941521709">
    <w:abstractNumId w:val="79"/>
  </w:num>
  <w:num w:numId="90" w16cid:durableId="224268386">
    <w:abstractNumId w:val="0"/>
  </w:num>
  <w:num w:numId="91" w16cid:durableId="1379401807">
    <w:abstractNumId w:val="91"/>
  </w:num>
  <w:num w:numId="92" w16cid:durableId="1934511091">
    <w:abstractNumId w:val="88"/>
  </w:num>
  <w:num w:numId="93" w16cid:durableId="1598052709">
    <w:abstractNumId w:val="7"/>
  </w:num>
  <w:num w:numId="94" w16cid:durableId="1395009869">
    <w:abstractNumId w:val="51"/>
  </w:num>
  <w:num w:numId="95" w16cid:durableId="810093766">
    <w:abstractNumId w:val="106"/>
  </w:num>
  <w:num w:numId="96" w16cid:durableId="885915777">
    <w:abstractNumId w:val="14"/>
  </w:num>
  <w:num w:numId="97" w16cid:durableId="269896444">
    <w:abstractNumId w:val="100"/>
  </w:num>
  <w:num w:numId="98" w16cid:durableId="1513761571">
    <w:abstractNumId w:val="15"/>
  </w:num>
  <w:num w:numId="99" w16cid:durableId="293676720">
    <w:abstractNumId w:val="110"/>
  </w:num>
  <w:num w:numId="100" w16cid:durableId="1671634897">
    <w:abstractNumId w:val="97"/>
  </w:num>
  <w:num w:numId="101" w16cid:durableId="1067649664">
    <w:abstractNumId w:val="96"/>
  </w:num>
  <w:num w:numId="102" w16cid:durableId="2089032634">
    <w:abstractNumId w:val="42"/>
  </w:num>
  <w:num w:numId="103" w16cid:durableId="1944989591">
    <w:abstractNumId w:val="86"/>
  </w:num>
  <w:num w:numId="104" w16cid:durableId="1825317119">
    <w:abstractNumId w:val="81"/>
  </w:num>
  <w:num w:numId="105" w16cid:durableId="2090425440">
    <w:abstractNumId w:val="60"/>
  </w:num>
  <w:num w:numId="106" w16cid:durableId="710882498">
    <w:abstractNumId w:val="52"/>
  </w:num>
  <w:num w:numId="107" w16cid:durableId="563414164">
    <w:abstractNumId w:val="92"/>
  </w:num>
  <w:num w:numId="108" w16cid:durableId="1418944134">
    <w:abstractNumId w:val="34"/>
  </w:num>
  <w:num w:numId="109" w16cid:durableId="226764589">
    <w:abstractNumId w:val="56"/>
  </w:num>
  <w:num w:numId="110" w16cid:durableId="344789036">
    <w:abstractNumId w:val="12"/>
  </w:num>
  <w:num w:numId="111" w16cid:durableId="1066761979">
    <w:abstractNumId w:val="63"/>
  </w:num>
  <w:num w:numId="112" w16cid:durableId="712117754">
    <w:abstractNumId w:val="95"/>
  </w:num>
  <w:num w:numId="113" w16cid:durableId="1903758047">
    <w:abstractNumId w:val="39"/>
  </w:num>
  <w:num w:numId="114" w16cid:durableId="1337422146">
    <w:abstractNumId w:val="28"/>
  </w:num>
  <w:num w:numId="115" w16cid:durableId="559444412">
    <w:abstractNumId w:val="10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32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DDD"/>
    <w:rsid w:val="00002CB1"/>
    <w:rsid w:val="00022DAB"/>
    <w:rsid w:val="00051119"/>
    <w:rsid w:val="00076672"/>
    <w:rsid w:val="000B414D"/>
    <w:rsid w:val="000E113D"/>
    <w:rsid w:val="001024E9"/>
    <w:rsid w:val="00127615"/>
    <w:rsid w:val="001716DE"/>
    <w:rsid w:val="00182DCD"/>
    <w:rsid w:val="00191193"/>
    <w:rsid w:val="001D00B3"/>
    <w:rsid w:val="001D4899"/>
    <w:rsid w:val="002610B3"/>
    <w:rsid w:val="00262149"/>
    <w:rsid w:val="002B383F"/>
    <w:rsid w:val="002B5B2C"/>
    <w:rsid w:val="002C2E88"/>
    <w:rsid w:val="002E0E5F"/>
    <w:rsid w:val="002F040C"/>
    <w:rsid w:val="00304B91"/>
    <w:rsid w:val="003378EB"/>
    <w:rsid w:val="0036368C"/>
    <w:rsid w:val="003766C6"/>
    <w:rsid w:val="003A3BF2"/>
    <w:rsid w:val="003C69B1"/>
    <w:rsid w:val="00447928"/>
    <w:rsid w:val="00456698"/>
    <w:rsid w:val="0046055C"/>
    <w:rsid w:val="00466508"/>
    <w:rsid w:val="004D5D9C"/>
    <w:rsid w:val="004E3765"/>
    <w:rsid w:val="004E39FD"/>
    <w:rsid w:val="00514E4B"/>
    <w:rsid w:val="005770E9"/>
    <w:rsid w:val="0057730D"/>
    <w:rsid w:val="005A46A4"/>
    <w:rsid w:val="005F16EC"/>
    <w:rsid w:val="00621301"/>
    <w:rsid w:val="00660CEF"/>
    <w:rsid w:val="00661455"/>
    <w:rsid w:val="00697892"/>
    <w:rsid w:val="006F0840"/>
    <w:rsid w:val="007272CF"/>
    <w:rsid w:val="0073052E"/>
    <w:rsid w:val="007705D4"/>
    <w:rsid w:val="007B6A62"/>
    <w:rsid w:val="00832B2C"/>
    <w:rsid w:val="00873F11"/>
    <w:rsid w:val="00876DDD"/>
    <w:rsid w:val="008D219D"/>
    <w:rsid w:val="008D5BEB"/>
    <w:rsid w:val="008F136F"/>
    <w:rsid w:val="008F27BB"/>
    <w:rsid w:val="00914C37"/>
    <w:rsid w:val="00915D2C"/>
    <w:rsid w:val="009443C3"/>
    <w:rsid w:val="00945B6A"/>
    <w:rsid w:val="0097635C"/>
    <w:rsid w:val="009B4F90"/>
    <w:rsid w:val="009B7612"/>
    <w:rsid w:val="009E12B2"/>
    <w:rsid w:val="00A06F5F"/>
    <w:rsid w:val="00A220C9"/>
    <w:rsid w:val="00A75229"/>
    <w:rsid w:val="00A96E75"/>
    <w:rsid w:val="00AC5036"/>
    <w:rsid w:val="00B23000"/>
    <w:rsid w:val="00BB3AD2"/>
    <w:rsid w:val="00BC2B8D"/>
    <w:rsid w:val="00BD0C99"/>
    <w:rsid w:val="00BE1866"/>
    <w:rsid w:val="00BE1CD7"/>
    <w:rsid w:val="00BF425E"/>
    <w:rsid w:val="00C01F03"/>
    <w:rsid w:val="00C15FE9"/>
    <w:rsid w:val="00C4051E"/>
    <w:rsid w:val="00C42A9C"/>
    <w:rsid w:val="00C82233"/>
    <w:rsid w:val="00CA6B57"/>
    <w:rsid w:val="00CC1B43"/>
    <w:rsid w:val="00CC1E34"/>
    <w:rsid w:val="00CC7DA2"/>
    <w:rsid w:val="00D00596"/>
    <w:rsid w:val="00D13B18"/>
    <w:rsid w:val="00D35DF0"/>
    <w:rsid w:val="00D4515D"/>
    <w:rsid w:val="00D86F0B"/>
    <w:rsid w:val="00DF1EBA"/>
    <w:rsid w:val="00E039B1"/>
    <w:rsid w:val="00E047DC"/>
    <w:rsid w:val="00E4319E"/>
    <w:rsid w:val="00EA3D08"/>
    <w:rsid w:val="00EA74F4"/>
    <w:rsid w:val="00EB1330"/>
    <w:rsid w:val="00EC6F10"/>
    <w:rsid w:val="00ED040C"/>
    <w:rsid w:val="00EE3F33"/>
    <w:rsid w:val="00EE777B"/>
    <w:rsid w:val="00F2752D"/>
    <w:rsid w:val="00FB716A"/>
    <w:rsid w:val="00FD3A5E"/>
    <w:rsid w:val="00FD520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261"/>
    <o:shapelayout v:ext="edit">
      <o:idmap v:ext="edit" data="2,3"/>
    </o:shapelayout>
  </w:shapeDefaults>
  <w:decimalSymbol w:val=","/>
  <w:listSeparator w:val=","/>
  <w14:docId w14:val="11CCC1F9"/>
  <w15:chartTrackingRefBased/>
  <w15:docId w15:val="{8CE629FF-4731-4ED7-887F-B2A2F2A7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vi-VN" w:eastAsia="en-US" w:bidi="ar-SA"/>
        <w14:ligatures w14:val="standardContextual"/>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DDD"/>
    <w:pPr>
      <w:spacing w:after="0" w:line="240" w:lineRule="auto"/>
    </w:pPr>
    <w:rPr>
      <w:rFonts w:eastAsia="Times New Roman" w:cs="Times New Roman"/>
      <w:kern w:val="0"/>
      <w:sz w:val="24"/>
      <w:szCs w:val="20"/>
      <w:lang w:val="en-US"/>
      <w14:ligatures w14:val="none"/>
    </w:rPr>
  </w:style>
  <w:style w:type="paragraph" w:styleId="Heading1">
    <w:name w:val="heading 1"/>
    <w:aliases w:val="Document Header1,ClauseGroup_Title,BVI,RepHead1,Prophead level 1,Prophead 1,Header 1,RepHead1 Char Char,Lietke++,Heading 1 b,H 1,Muc 1,Heading 1 Char Char,Chuong,Heading 1_Chuong,DB, Char Char Char Char Char Char"/>
    <w:basedOn w:val="Normal"/>
    <w:next w:val="Normal"/>
    <w:link w:val="Heading1Char"/>
    <w:uiPriority w:val="1"/>
    <w:qFormat/>
    <w:rsid w:val="00876D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BVI2,Heading 2-BVI,RepHead2,de muc,Tên thứ tự chương,dau muc,(suindext),Heading 2_MucCap1,titre sous-section,Appendix 1- Titre 2,MVA2,Heading 2-A,节标题 1.1,1.1标题2,b2,l2"/>
    <w:basedOn w:val="Normal"/>
    <w:next w:val="Normal"/>
    <w:link w:val="Heading2Char"/>
    <w:uiPriority w:val="1"/>
    <w:unhideWhenUsed/>
    <w:qFormat/>
    <w:rsid w:val="00876D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small-head3 Char,Section,Section1,SW-Heading 3,Heading 3A Char,muc nho,Heading 3_MucCap2,H3,Heading 5 Char1,Heading 3 Char1 Char,so 3,Char Char + Left:  1.75 cm"/>
    <w:basedOn w:val="Normal"/>
    <w:next w:val="Normal"/>
    <w:link w:val="Heading3Char"/>
    <w:unhideWhenUsed/>
    <w:qFormat/>
    <w:rsid w:val="00876DD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aliases w:val="Sub-Clause Sub-paragraph,ClauseSubSub_No&amp;Name, Sub-Clause Sub-paragraph,Char6 Char,Char6,MucCap3, Char6 Char, Char6"/>
    <w:basedOn w:val="Normal"/>
    <w:next w:val="Normal"/>
    <w:link w:val="Heading4Char"/>
    <w:uiPriority w:val="9"/>
    <w:unhideWhenUsed/>
    <w:qFormat/>
    <w:rsid w:val="00876DD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aliases w:val=" Char,dts-heading 5,H 5"/>
    <w:basedOn w:val="Normal"/>
    <w:next w:val="Normal"/>
    <w:link w:val="Heading5Char"/>
    <w:uiPriority w:val="9"/>
    <w:unhideWhenUsed/>
    <w:qFormat/>
    <w:rsid w:val="00876DD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876DD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876DD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876DD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876DD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Prophead level 1 Char,Prophead 1 Char,Header 1 Char,RepHead1 Char Char Char,Lietke++ Char,Heading 1 b Char,H 1 Char,Muc 1 Char,Heading 1 Char Char Char,Chuong Char"/>
    <w:basedOn w:val="DefaultParagraphFont"/>
    <w:link w:val="Heading1"/>
    <w:uiPriority w:val="9"/>
    <w:rsid w:val="00876DDD"/>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de muc Char,Tên thứ tự chương Char,dau muc Char,(suindext) Char,MVA2 Char,b2 Char"/>
    <w:basedOn w:val="DefaultParagraphFont"/>
    <w:link w:val="Heading2"/>
    <w:uiPriority w:val="9"/>
    <w:rsid w:val="00876DDD"/>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2,ClauseSub_No&amp;Name Char1,Section Header3 Char Char Char1,Sub-Clause Paragraph Char2,small-head3 Char Char1,Section Char1,Section1 Char1,SW-Heading 3 Char1,Heading 3A Char Char1,muc nho Char,Heading 3_MucCap2 Char"/>
    <w:basedOn w:val="DefaultParagraphFont"/>
    <w:link w:val="Heading3"/>
    <w:rsid w:val="00876DDD"/>
    <w:rPr>
      <w:rFonts w:asciiTheme="minorHAnsi" w:eastAsiaTheme="majorEastAsia" w:hAnsiTheme="minorHAnsi" w:cstheme="majorBidi"/>
      <w:color w:val="0F4761" w:themeColor="accent1" w:themeShade="BF"/>
      <w:szCs w:val="28"/>
    </w:rPr>
  </w:style>
  <w:style w:type="character" w:customStyle="1" w:styleId="Heading4Char">
    <w:name w:val="Heading 4 Char"/>
    <w:aliases w:val="Sub-Clause Sub-paragraph Char,ClauseSubSub_No&amp;Name Char, Sub-Clause Sub-paragraph Char,Char6 Char Char,Char6 Char1,MucCap3 Char, Char6 Char Char, Char6 Char1"/>
    <w:basedOn w:val="DefaultParagraphFont"/>
    <w:link w:val="Heading4"/>
    <w:uiPriority w:val="9"/>
    <w:rsid w:val="00876DDD"/>
    <w:rPr>
      <w:rFonts w:asciiTheme="minorHAnsi" w:eastAsiaTheme="majorEastAsia" w:hAnsiTheme="minorHAnsi" w:cstheme="majorBidi"/>
      <w:i/>
      <w:iCs/>
      <w:color w:val="0F4761" w:themeColor="accent1" w:themeShade="BF"/>
    </w:rPr>
  </w:style>
  <w:style w:type="character" w:customStyle="1" w:styleId="Heading5Char">
    <w:name w:val="Heading 5 Char"/>
    <w:aliases w:val=" Char Char,dts-heading 5 Char,H 5 Char"/>
    <w:basedOn w:val="DefaultParagraphFont"/>
    <w:link w:val="Heading5"/>
    <w:uiPriority w:val="9"/>
    <w:rsid w:val="00876DD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876DD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876DD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876DD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876DDD"/>
    <w:rPr>
      <w:rFonts w:asciiTheme="minorHAnsi" w:eastAsiaTheme="majorEastAsia" w:hAnsiTheme="minorHAnsi" w:cstheme="majorBidi"/>
      <w:color w:val="272727" w:themeColor="text1" w:themeTint="D8"/>
    </w:rPr>
  </w:style>
  <w:style w:type="paragraph" w:styleId="Title">
    <w:name w:val="Title"/>
    <w:aliases w:val="Title Char Char Char Char Char Char,Title Char Char Char Char Char Char Char,Title Char Char Char Char Char Char Char Char,Title Char Char Char Char,Title Char Char Char Char Char,Title Char Char"/>
    <w:basedOn w:val="Normal"/>
    <w:next w:val="Normal"/>
    <w:link w:val="TitleChar"/>
    <w:qFormat/>
    <w:rsid w:val="00876DD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itle Char Char Char Char Char Char Char1,Title Char Char Char Char Char Char Char Char1,Title Char Char Char Char Char Char Char Char Char,Title Char Char Char Char Char1,Title Char Char Char Char Char Char1,Title Char Char Char"/>
    <w:basedOn w:val="DefaultParagraphFont"/>
    <w:link w:val="Title"/>
    <w:rsid w:val="00876DDD"/>
    <w:rPr>
      <w:rFonts w:asciiTheme="majorHAnsi" w:eastAsiaTheme="majorEastAsia" w:hAnsiTheme="majorHAnsi" w:cstheme="majorBidi"/>
      <w:spacing w:val="-10"/>
      <w:kern w:val="28"/>
      <w:sz w:val="56"/>
      <w:szCs w:val="56"/>
    </w:rPr>
  </w:style>
  <w:style w:type="paragraph" w:styleId="Subtitle">
    <w:name w:val="Subtitle"/>
    <w:aliases w:val=" Char4 Char Char, Char4 Char, Char4"/>
    <w:basedOn w:val="Normal"/>
    <w:next w:val="Normal"/>
    <w:link w:val="SubtitleChar"/>
    <w:qFormat/>
    <w:rsid w:val="00876DD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aliases w:val=" Char4 Char Char Char, Char4 Char Char1, Char4 Char1"/>
    <w:basedOn w:val="DefaultParagraphFont"/>
    <w:link w:val="Subtitle"/>
    <w:rsid w:val="00876DD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6DDD"/>
    <w:pPr>
      <w:spacing w:before="160"/>
      <w:jc w:val="center"/>
    </w:pPr>
    <w:rPr>
      <w:i/>
      <w:iCs/>
      <w:color w:val="404040" w:themeColor="text1" w:themeTint="BF"/>
    </w:rPr>
  </w:style>
  <w:style w:type="character" w:customStyle="1" w:styleId="QuoteChar">
    <w:name w:val="Quote Char"/>
    <w:basedOn w:val="DefaultParagraphFont"/>
    <w:link w:val="Quote"/>
    <w:uiPriority w:val="29"/>
    <w:rsid w:val="00876DDD"/>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H1"/>
    <w:basedOn w:val="Normal"/>
    <w:link w:val="ListParagraphChar"/>
    <w:uiPriority w:val="34"/>
    <w:qFormat/>
    <w:rsid w:val="00876DDD"/>
    <w:pPr>
      <w:ind w:left="720"/>
      <w:contextualSpacing/>
    </w:pPr>
  </w:style>
  <w:style w:type="character" w:styleId="IntenseEmphasis">
    <w:name w:val="Intense Emphasis"/>
    <w:basedOn w:val="DefaultParagraphFont"/>
    <w:uiPriority w:val="21"/>
    <w:qFormat/>
    <w:rsid w:val="00876DDD"/>
    <w:rPr>
      <w:i/>
      <w:iCs/>
      <w:color w:val="0F4761" w:themeColor="accent1" w:themeShade="BF"/>
    </w:rPr>
  </w:style>
  <w:style w:type="paragraph" w:styleId="IntenseQuote">
    <w:name w:val="Intense Quote"/>
    <w:basedOn w:val="Normal"/>
    <w:next w:val="Normal"/>
    <w:link w:val="IntenseQuoteChar"/>
    <w:uiPriority w:val="30"/>
    <w:qFormat/>
    <w:rsid w:val="00876D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6DDD"/>
    <w:rPr>
      <w:i/>
      <w:iCs/>
      <w:color w:val="0F4761" w:themeColor="accent1" w:themeShade="BF"/>
    </w:rPr>
  </w:style>
  <w:style w:type="character" w:styleId="IntenseReference">
    <w:name w:val="Intense Reference"/>
    <w:basedOn w:val="DefaultParagraphFont"/>
    <w:uiPriority w:val="32"/>
    <w:qFormat/>
    <w:rsid w:val="00876DDD"/>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rsid w:val="00876DDD"/>
    <w:rPr>
      <w:rFonts w:ascii="Times New Roman" w:eastAsia="Times New Roman" w:hAnsi="Times New Roman" w:cs="Times New Roman"/>
      <w:b/>
      <w:sz w:val="28"/>
      <w:szCs w:val="20"/>
    </w:rPr>
  </w:style>
  <w:style w:type="character" w:customStyle="1" w:styleId="Bibliogrphy">
    <w:name w:val="Bibliogrphy"/>
    <w:basedOn w:val="DefaultParagraphFont"/>
    <w:rsid w:val="00876DDD"/>
  </w:style>
  <w:style w:type="character" w:customStyle="1" w:styleId="DocInit">
    <w:name w:val="Doc Init"/>
    <w:basedOn w:val="DefaultParagraphFont"/>
    <w:rsid w:val="00876DDD"/>
  </w:style>
  <w:style w:type="paragraph" w:customStyle="1" w:styleId="Document1">
    <w:name w:val="Document 1"/>
    <w:rsid w:val="00876DDD"/>
    <w:pPr>
      <w:keepNext/>
      <w:keepLines/>
      <w:tabs>
        <w:tab w:val="left" w:pos="-720"/>
      </w:tabs>
      <w:suppressAutoHyphens/>
      <w:spacing w:after="0" w:line="240" w:lineRule="auto"/>
      <w:jc w:val="left"/>
    </w:pPr>
    <w:rPr>
      <w:rFonts w:ascii="Times" w:eastAsia="Times New Roman" w:hAnsi="Times" w:cs="Times New Roman"/>
      <w:kern w:val="0"/>
      <w:sz w:val="24"/>
      <w:szCs w:val="20"/>
      <w:lang w:val="en-US"/>
      <w14:ligatures w14:val="none"/>
    </w:rPr>
  </w:style>
  <w:style w:type="character" w:customStyle="1" w:styleId="Document2">
    <w:name w:val="Document 2"/>
    <w:rsid w:val="00876DDD"/>
    <w:rPr>
      <w:rFonts w:ascii="Times" w:hAnsi="Times"/>
      <w:noProof w:val="0"/>
      <w:sz w:val="24"/>
      <w:lang w:val="en-US"/>
    </w:rPr>
  </w:style>
  <w:style w:type="character" w:customStyle="1" w:styleId="Document3">
    <w:name w:val="Document 3"/>
    <w:rsid w:val="00876DDD"/>
    <w:rPr>
      <w:rFonts w:ascii="Times" w:hAnsi="Times"/>
      <w:noProof w:val="0"/>
      <w:sz w:val="24"/>
      <w:lang w:val="en-US"/>
    </w:rPr>
  </w:style>
  <w:style w:type="character" w:customStyle="1" w:styleId="Document4">
    <w:name w:val="Document 4"/>
    <w:rsid w:val="00876DDD"/>
    <w:rPr>
      <w:b/>
      <w:i/>
      <w:sz w:val="24"/>
    </w:rPr>
  </w:style>
  <w:style w:type="character" w:customStyle="1" w:styleId="Document5">
    <w:name w:val="Document 5"/>
    <w:basedOn w:val="DefaultParagraphFont"/>
    <w:rsid w:val="00876DDD"/>
  </w:style>
  <w:style w:type="character" w:customStyle="1" w:styleId="Document6">
    <w:name w:val="Document 6"/>
    <w:basedOn w:val="DefaultParagraphFont"/>
    <w:rsid w:val="00876DDD"/>
  </w:style>
  <w:style w:type="character" w:customStyle="1" w:styleId="Document7">
    <w:name w:val="Document 7"/>
    <w:basedOn w:val="DefaultParagraphFont"/>
    <w:rsid w:val="00876DDD"/>
  </w:style>
  <w:style w:type="character" w:customStyle="1" w:styleId="Document8">
    <w:name w:val="Document 8"/>
    <w:basedOn w:val="DefaultParagraphFont"/>
    <w:rsid w:val="00876DDD"/>
  </w:style>
  <w:style w:type="character" w:customStyle="1" w:styleId="TechInit">
    <w:name w:val="Tech Init"/>
    <w:rsid w:val="00876DDD"/>
    <w:rPr>
      <w:rFonts w:ascii="Times" w:hAnsi="Times"/>
      <w:noProof w:val="0"/>
      <w:sz w:val="24"/>
      <w:lang w:val="en-US"/>
    </w:rPr>
  </w:style>
  <w:style w:type="character" w:customStyle="1" w:styleId="Technical1">
    <w:name w:val="Technical 1"/>
    <w:rsid w:val="00876DDD"/>
    <w:rPr>
      <w:rFonts w:ascii="Times" w:hAnsi="Times"/>
      <w:noProof w:val="0"/>
      <w:sz w:val="24"/>
      <w:lang w:val="en-US"/>
    </w:rPr>
  </w:style>
  <w:style w:type="character" w:customStyle="1" w:styleId="Technical2">
    <w:name w:val="Technical 2"/>
    <w:rsid w:val="00876DDD"/>
    <w:rPr>
      <w:rFonts w:ascii="Times" w:hAnsi="Times"/>
      <w:noProof w:val="0"/>
      <w:sz w:val="24"/>
      <w:lang w:val="en-US"/>
    </w:rPr>
  </w:style>
  <w:style w:type="character" w:customStyle="1" w:styleId="Technical3">
    <w:name w:val="Technical 3"/>
    <w:rsid w:val="00876DDD"/>
    <w:rPr>
      <w:rFonts w:ascii="Times" w:hAnsi="Times"/>
      <w:noProof w:val="0"/>
      <w:sz w:val="24"/>
      <w:lang w:val="en-US"/>
    </w:rPr>
  </w:style>
  <w:style w:type="paragraph" w:customStyle="1" w:styleId="Technical4">
    <w:name w:val="Technical 4"/>
    <w:rsid w:val="00876DDD"/>
    <w:pPr>
      <w:tabs>
        <w:tab w:val="left" w:pos="-720"/>
      </w:tabs>
      <w:suppressAutoHyphens/>
      <w:spacing w:after="0" w:line="240" w:lineRule="auto"/>
      <w:jc w:val="left"/>
    </w:pPr>
    <w:rPr>
      <w:rFonts w:ascii="Times" w:eastAsia="Times New Roman" w:hAnsi="Times" w:cs="Times New Roman"/>
      <w:b/>
      <w:kern w:val="0"/>
      <w:sz w:val="24"/>
      <w:szCs w:val="20"/>
      <w:lang w:val="en-US"/>
      <w14:ligatures w14:val="none"/>
    </w:rPr>
  </w:style>
  <w:style w:type="paragraph" w:customStyle="1" w:styleId="Technical5">
    <w:name w:val="Technical 5"/>
    <w:rsid w:val="00876DDD"/>
    <w:pPr>
      <w:tabs>
        <w:tab w:val="left" w:pos="-720"/>
      </w:tabs>
      <w:suppressAutoHyphens/>
      <w:spacing w:after="0" w:line="240" w:lineRule="auto"/>
      <w:ind w:firstLine="720"/>
      <w:jc w:val="left"/>
    </w:pPr>
    <w:rPr>
      <w:rFonts w:ascii="Times" w:eastAsia="Times New Roman" w:hAnsi="Times" w:cs="Times New Roman"/>
      <w:b/>
      <w:kern w:val="0"/>
      <w:sz w:val="24"/>
      <w:szCs w:val="20"/>
      <w:lang w:val="en-US"/>
      <w14:ligatures w14:val="none"/>
    </w:rPr>
  </w:style>
  <w:style w:type="paragraph" w:customStyle="1" w:styleId="Technical6">
    <w:name w:val="Technical 6"/>
    <w:rsid w:val="00876DDD"/>
    <w:pPr>
      <w:tabs>
        <w:tab w:val="left" w:pos="-720"/>
      </w:tabs>
      <w:suppressAutoHyphens/>
      <w:spacing w:after="0" w:line="240" w:lineRule="auto"/>
      <w:ind w:firstLine="720"/>
      <w:jc w:val="left"/>
    </w:pPr>
    <w:rPr>
      <w:rFonts w:ascii="Times" w:eastAsia="Times New Roman" w:hAnsi="Times" w:cs="Times New Roman"/>
      <w:b/>
      <w:kern w:val="0"/>
      <w:sz w:val="24"/>
      <w:szCs w:val="20"/>
      <w:lang w:val="en-US"/>
      <w14:ligatures w14:val="none"/>
    </w:rPr>
  </w:style>
  <w:style w:type="paragraph" w:customStyle="1" w:styleId="Technical7">
    <w:name w:val="Technical 7"/>
    <w:rsid w:val="00876DDD"/>
    <w:pPr>
      <w:tabs>
        <w:tab w:val="left" w:pos="-720"/>
      </w:tabs>
      <w:suppressAutoHyphens/>
      <w:spacing w:after="0" w:line="240" w:lineRule="auto"/>
      <w:ind w:firstLine="720"/>
      <w:jc w:val="left"/>
    </w:pPr>
    <w:rPr>
      <w:rFonts w:ascii="Times" w:eastAsia="Times New Roman" w:hAnsi="Times" w:cs="Times New Roman"/>
      <w:b/>
      <w:kern w:val="0"/>
      <w:sz w:val="24"/>
      <w:szCs w:val="20"/>
      <w:lang w:val="en-US"/>
      <w14:ligatures w14:val="none"/>
    </w:rPr>
  </w:style>
  <w:style w:type="paragraph" w:customStyle="1" w:styleId="Technical8">
    <w:name w:val="Technical 8"/>
    <w:rsid w:val="00876DDD"/>
    <w:pPr>
      <w:tabs>
        <w:tab w:val="left" w:pos="-720"/>
      </w:tabs>
      <w:suppressAutoHyphens/>
      <w:spacing w:after="0" w:line="240" w:lineRule="auto"/>
      <w:ind w:firstLine="720"/>
      <w:jc w:val="left"/>
    </w:pPr>
    <w:rPr>
      <w:rFonts w:ascii="Times" w:eastAsia="Times New Roman" w:hAnsi="Times" w:cs="Times New Roman"/>
      <w:b/>
      <w:kern w:val="0"/>
      <w:sz w:val="24"/>
      <w:szCs w:val="20"/>
      <w:lang w:val="en-US"/>
      <w14:ligatures w14:val="none"/>
    </w:rPr>
  </w:style>
  <w:style w:type="paragraph" w:customStyle="1" w:styleId="Pleading">
    <w:name w:val="Pleading"/>
    <w:rsid w:val="00876DDD"/>
    <w:pPr>
      <w:tabs>
        <w:tab w:val="left" w:pos="-720"/>
      </w:tabs>
      <w:suppressAutoHyphens/>
      <w:spacing w:after="0" w:line="240" w:lineRule="exact"/>
      <w:jc w:val="left"/>
    </w:pPr>
    <w:rPr>
      <w:rFonts w:ascii="Times" w:eastAsia="Times New Roman" w:hAnsi="Times" w:cs="Times New Roman"/>
      <w:kern w:val="0"/>
      <w:sz w:val="24"/>
      <w:szCs w:val="20"/>
      <w:lang w:val="en-US"/>
      <w14:ligatures w14:val="none"/>
    </w:rPr>
  </w:style>
  <w:style w:type="paragraph" w:customStyle="1" w:styleId="RightPar1">
    <w:name w:val="Right Par 1"/>
    <w:rsid w:val="00876DDD"/>
    <w:pPr>
      <w:tabs>
        <w:tab w:val="left" w:pos="-720"/>
        <w:tab w:val="left" w:pos="0"/>
        <w:tab w:val="decimal" w:pos="720"/>
      </w:tabs>
      <w:suppressAutoHyphens/>
      <w:spacing w:after="0" w:line="240" w:lineRule="auto"/>
      <w:ind w:firstLine="720"/>
      <w:jc w:val="left"/>
    </w:pPr>
    <w:rPr>
      <w:rFonts w:ascii="Times" w:eastAsia="Times New Roman" w:hAnsi="Times" w:cs="Times New Roman"/>
      <w:kern w:val="0"/>
      <w:sz w:val="24"/>
      <w:szCs w:val="20"/>
      <w:lang w:val="en-US"/>
      <w14:ligatures w14:val="none"/>
    </w:rPr>
  </w:style>
  <w:style w:type="paragraph" w:customStyle="1" w:styleId="RightPar2">
    <w:name w:val="Right Par 2"/>
    <w:rsid w:val="00876DDD"/>
    <w:pPr>
      <w:tabs>
        <w:tab w:val="left" w:pos="-720"/>
        <w:tab w:val="left" w:pos="0"/>
        <w:tab w:val="left" w:pos="720"/>
        <w:tab w:val="decimal" w:pos="1440"/>
      </w:tabs>
      <w:suppressAutoHyphens/>
      <w:spacing w:after="0" w:line="240" w:lineRule="auto"/>
      <w:ind w:firstLine="1440"/>
      <w:jc w:val="left"/>
    </w:pPr>
    <w:rPr>
      <w:rFonts w:ascii="Times" w:eastAsia="Times New Roman" w:hAnsi="Times" w:cs="Times New Roman"/>
      <w:kern w:val="0"/>
      <w:sz w:val="24"/>
      <w:szCs w:val="20"/>
      <w:lang w:val="en-US"/>
      <w14:ligatures w14:val="none"/>
    </w:rPr>
  </w:style>
  <w:style w:type="paragraph" w:customStyle="1" w:styleId="RightPar3">
    <w:name w:val="Right Par 3"/>
    <w:rsid w:val="00876DDD"/>
    <w:pPr>
      <w:tabs>
        <w:tab w:val="left" w:pos="-720"/>
        <w:tab w:val="left" w:pos="0"/>
        <w:tab w:val="left" w:pos="720"/>
        <w:tab w:val="left" w:pos="1440"/>
        <w:tab w:val="decimal" w:pos="2160"/>
      </w:tabs>
      <w:suppressAutoHyphens/>
      <w:spacing w:after="0" w:line="240" w:lineRule="auto"/>
      <w:ind w:firstLine="2160"/>
      <w:jc w:val="left"/>
    </w:pPr>
    <w:rPr>
      <w:rFonts w:ascii="Times" w:eastAsia="Times New Roman" w:hAnsi="Times" w:cs="Times New Roman"/>
      <w:kern w:val="0"/>
      <w:sz w:val="24"/>
      <w:szCs w:val="20"/>
      <w:lang w:val="en-US"/>
      <w14:ligatures w14:val="none"/>
    </w:rPr>
  </w:style>
  <w:style w:type="paragraph" w:customStyle="1" w:styleId="RightPar4">
    <w:name w:val="Right Par 4"/>
    <w:rsid w:val="00876DDD"/>
    <w:pPr>
      <w:tabs>
        <w:tab w:val="left" w:pos="-720"/>
        <w:tab w:val="left" w:pos="0"/>
        <w:tab w:val="left" w:pos="720"/>
        <w:tab w:val="left" w:pos="1440"/>
        <w:tab w:val="left" w:pos="2160"/>
        <w:tab w:val="decimal" w:pos="2880"/>
      </w:tabs>
      <w:suppressAutoHyphens/>
      <w:spacing w:after="0" w:line="240" w:lineRule="auto"/>
      <w:ind w:firstLine="2880"/>
      <w:jc w:val="left"/>
    </w:pPr>
    <w:rPr>
      <w:rFonts w:ascii="Times" w:eastAsia="Times New Roman" w:hAnsi="Times" w:cs="Times New Roman"/>
      <w:kern w:val="0"/>
      <w:sz w:val="24"/>
      <w:szCs w:val="20"/>
      <w:lang w:val="en-US"/>
      <w14:ligatures w14:val="none"/>
    </w:rPr>
  </w:style>
  <w:style w:type="paragraph" w:customStyle="1" w:styleId="RightPar5">
    <w:name w:val="Right Par 5"/>
    <w:rsid w:val="00876DDD"/>
    <w:pPr>
      <w:tabs>
        <w:tab w:val="left" w:pos="-720"/>
        <w:tab w:val="left" w:pos="0"/>
        <w:tab w:val="left" w:pos="720"/>
        <w:tab w:val="left" w:pos="1440"/>
        <w:tab w:val="left" w:pos="2160"/>
        <w:tab w:val="left" w:pos="2880"/>
        <w:tab w:val="decimal" w:pos="3600"/>
      </w:tabs>
      <w:suppressAutoHyphens/>
      <w:spacing w:after="0" w:line="240" w:lineRule="auto"/>
      <w:ind w:firstLine="3600"/>
      <w:jc w:val="left"/>
    </w:pPr>
    <w:rPr>
      <w:rFonts w:ascii="Times" w:eastAsia="Times New Roman" w:hAnsi="Times" w:cs="Times New Roman"/>
      <w:kern w:val="0"/>
      <w:sz w:val="24"/>
      <w:szCs w:val="20"/>
      <w:lang w:val="en-US"/>
      <w14:ligatures w14:val="none"/>
    </w:rPr>
  </w:style>
  <w:style w:type="paragraph" w:customStyle="1" w:styleId="RightPar6">
    <w:name w:val="Right Par 6"/>
    <w:rsid w:val="00876DDD"/>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jc w:val="left"/>
    </w:pPr>
    <w:rPr>
      <w:rFonts w:ascii="Times" w:eastAsia="Times New Roman" w:hAnsi="Times" w:cs="Times New Roman"/>
      <w:kern w:val="0"/>
      <w:sz w:val="24"/>
      <w:szCs w:val="20"/>
      <w:lang w:val="en-US"/>
      <w14:ligatures w14:val="none"/>
    </w:rPr>
  </w:style>
  <w:style w:type="paragraph" w:customStyle="1" w:styleId="RightPar7">
    <w:name w:val="Right Par 7"/>
    <w:rsid w:val="00876DDD"/>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jc w:val="left"/>
    </w:pPr>
    <w:rPr>
      <w:rFonts w:ascii="Times" w:eastAsia="Times New Roman" w:hAnsi="Times" w:cs="Times New Roman"/>
      <w:kern w:val="0"/>
      <w:sz w:val="24"/>
      <w:szCs w:val="20"/>
      <w:lang w:val="en-US"/>
      <w14:ligatures w14:val="none"/>
    </w:rPr>
  </w:style>
  <w:style w:type="paragraph" w:customStyle="1" w:styleId="RightPar8">
    <w:name w:val="Right Par 8"/>
    <w:rsid w:val="00876DD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jc w:val="left"/>
    </w:pPr>
    <w:rPr>
      <w:rFonts w:ascii="Times" w:eastAsia="Times New Roman" w:hAnsi="Times" w:cs="Times New Roman"/>
      <w:kern w:val="0"/>
      <w:sz w:val="24"/>
      <w:szCs w:val="20"/>
      <w:lang w:val="en-US"/>
      <w14:ligatures w14:val="none"/>
    </w:rPr>
  </w:style>
  <w:style w:type="paragraph" w:styleId="TOC1">
    <w:name w:val="toc 1"/>
    <w:basedOn w:val="Normal"/>
    <w:next w:val="Normal"/>
    <w:link w:val="TOC1Char"/>
    <w:uiPriority w:val="39"/>
    <w:rsid w:val="00876DDD"/>
    <w:pPr>
      <w:tabs>
        <w:tab w:val="right" w:leader="dot" w:pos="9000"/>
      </w:tabs>
      <w:suppressAutoHyphens/>
      <w:spacing w:before="240"/>
      <w:ind w:left="720" w:right="720" w:hanging="720"/>
    </w:pPr>
    <w:rPr>
      <w:b/>
    </w:rPr>
  </w:style>
  <w:style w:type="paragraph" w:styleId="TOC2">
    <w:name w:val="toc 2"/>
    <w:basedOn w:val="Normal"/>
    <w:next w:val="Normal"/>
    <w:uiPriority w:val="39"/>
    <w:rsid w:val="00876DDD"/>
    <w:pPr>
      <w:tabs>
        <w:tab w:val="right" w:leader="dot" w:pos="9000"/>
      </w:tabs>
      <w:suppressAutoHyphens/>
      <w:ind w:left="1440" w:hanging="720"/>
    </w:pPr>
  </w:style>
  <w:style w:type="paragraph" w:styleId="TOC3">
    <w:name w:val="toc 3"/>
    <w:basedOn w:val="Normal"/>
    <w:next w:val="Normal"/>
    <w:uiPriority w:val="39"/>
    <w:rsid w:val="00876DDD"/>
    <w:pPr>
      <w:tabs>
        <w:tab w:val="right" w:leader="dot" w:pos="9000"/>
      </w:tabs>
      <w:suppressAutoHyphens/>
      <w:ind w:left="1440" w:hanging="720"/>
    </w:pPr>
    <w:rPr>
      <w:i/>
    </w:rPr>
  </w:style>
  <w:style w:type="paragraph" w:styleId="TOC4">
    <w:name w:val="toc 4"/>
    <w:basedOn w:val="Normal"/>
    <w:next w:val="Normal"/>
    <w:uiPriority w:val="39"/>
    <w:rsid w:val="00876DDD"/>
    <w:pPr>
      <w:tabs>
        <w:tab w:val="left" w:leader="dot" w:pos="8640"/>
        <w:tab w:val="right" w:pos="9000"/>
      </w:tabs>
      <w:suppressAutoHyphens/>
      <w:ind w:left="2880" w:right="720" w:hanging="720"/>
    </w:pPr>
  </w:style>
  <w:style w:type="paragraph" w:styleId="TOC5">
    <w:name w:val="toc 5"/>
    <w:basedOn w:val="Normal"/>
    <w:next w:val="Normal"/>
    <w:uiPriority w:val="39"/>
    <w:rsid w:val="00876DDD"/>
    <w:pPr>
      <w:tabs>
        <w:tab w:val="left" w:leader="dot" w:pos="8640"/>
        <w:tab w:val="right" w:pos="9000"/>
      </w:tabs>
      <w:suppressAutoHyphens/>
      <w:ind w:left="3600" w:right="720" w:hanging="720"/>
    </w:pPr>
  </w:style>
  <w:style w:type="paragraph" w:styleId="TOC6">
    <w:name w:val="toc 6"/>
    <w:basedOn w:val="Normal"/>
    <w:next w:val="Normal"/>
    <w:uiPriority w:val="39"/>
    <w:rsid w:val="00876DDD"/>
    <w:pPr>
      <w:tabs>
        <w:tab w:val="left" w:pos="8640"/>
        <w:tab w:val="right" w:pos="9000"/>
      </w:tabs>
      <w:suppressAutoHyphens/>
      <w:ind w:left="720" w:hanging="720"/>
    </w:pPr>
  </w:style>
  <w:style w:type="paragraph" w:styleId="TOC7">
    <w:name w:val="toc 7"/>
    <w:basedOn w:val="Normal"/>
    <w:next w:val="Normal"/>
    <w:uiPriority w:val="39"/>
    <w:rsid w:val="00876DDD"/>
    <w:pPr>
      <w:suppressAutoHyphens/>
      <w:ind w:left="720" w:hanging="720"/>
    </w:pPr>
  </w:style>
  <w:style w:type="paragraph" w:styleId="TOC8">
    <w:name w:val="toc 8"/>
    <w:basedOn w:val="Normal"/>
    <w:next w:val="Normal"/>
    <w:uiPriority w:val="39"/>
    <w:rsid w:val="00876DDD"/>
    <w:pPr>
      <w:tabs>
        <w:tab w:val="left" w:pos="8640"/>
        <w:tab w:val="right" w:pos="9000"/>
      </w:tabs>
      <w:suppressAutoHyphens/>
      <w:ind w:left="720" w:hanging="720"/>
    </w:pPr>
  </w:style>
  <w:style w:type="paragraph" w:styleId="TOC9">
    <w:name w:val="toc 9"/>
    <w:basedOn w:val="Normal"/>
    <w:next w:val="Normal"/>
    <w:uiPriority w:val="39"/>
    <w:rsid w:val="00876DDD"/>
    <w:pPr>
      <w:tabs>
        <w:tab w:val="left" w:leader="dot" w:pos="8640"/>
        <w:tab w:val="right" w:pos="9000"/>
      </w:tabs>
      <w:suppressAutoHyphens/>
      <w:ind w:left="720" w:hanging="720"/>
    </w:pPr>
  </w:style>
  <w:style w:type="paragraph" w:styleId="TOAHeading">
    <w:name w:val="toa heading"/>
    <w:basedOn w:val="Normal"/>
    <w:next w:val="Normal"/>
    <w:rsid w:val="00876DDD"/>
    <w:pPr>
      <w:tabs>
        <w:tab w:val="left" w:pos="9000"/>
        <w:tab w:val="right" w:pos="9360"/>
      </w:tabs>
      <w:suppressAutoHyphens/>
    </w:pPr>
  </w:style>
  <w:style w:type="paragraph" w:styleId="Caption">
    <w:name w:val="caption"/>
    <w:basedOn w:val="Normal"/>
    <w:next w:val="Normal"/>
    <w:qFormat/>
    <w:rsid w:val="00876DDD"/>
    <w:rPr>
      <w:rFonts w:ascii="Courier New" w:hAnsi="Courier New"/>
    </w:rPr>
  </w:style>
  <w:style w:type="character" w:customStyle="1" w:styleId="EquationCaption">
    <w:name w:val="_Equation Caption"/>
    <w:rsid w:val="00876DDD"/>
  </w:style>
  <w:style w:type="character" w:customStyle="1" w:styleId="vlpgno">
    <w:name w:val="vl.pg.no."/>
    <w:rsid w:val="00876DDD"/>
    <w:rPr>
      <w:rFonts w:ascii="Times" w:hAnsi="Times"/>
      <w:b/>
      <w:noProof w:val="0"/>
      <w:sz w:val="20"/>
      <w:lang w:val="en-US"/>
    </w:rPr>
  </w:style>
  <w:style w:type="character" w:styleId="LineNumber">
    <w:name w:val="line number"/>
    <w:basedOn w:val="DefaultParagraphFont"/>
    <w:uiPriority w:val="99"/>
    <w:rsid w:val="00876DDD"/>
  </w:style>
  <w:style w:type="character" w:customStyle="1" w:styleId="footnote">
    <w:name w:val="footnote"/>
    <w:rsid w:val="00876DDD"/>
    <w:rPr>
      <w:rFonts w:ascii="Book Antiqua" w:hAnsi="Book Antiqua"/>
      <w:noProof w:val="0"/>
      <w:sz w:val="24"/>
      <w:lang w:val="en-US"/>
    </w:rPr>
  </w:style>
  <w:style w:type="paragraph" w:styleId="Header">
    <w:name w:val="header"/>
    <w:aliases w:val=" Char5 Char, Char5,Char5 Char,Char5,S-title,h,Header Char Char Char,S-title Char Char,Section V,MyHeader,En-tête client,En-tête CV, Char1 Char Char Char,Header Char Char,Header Char Char1,Header Char Char1 Char Char Char"/>
    <w:basedOn w:val="Normal"/>
    <w:link w:val="HeaderChar"/>
    <w:uiPriority w:val="99"/>
    <w:rsid w:val="00876DDD"/>
    <w:rPr>
      <w:sz w:val="20"/>
    </w:rPr>
  </w:style>
  <w:style w:type="character" w:customStyle="1" w:styleId="HeaderChar">
    <w:name w:val="Header Char"/>
    <w:aliases w:val=" Char5 Char Char, Char5 Char1,Char5 Char Char,Char5 Char1,S-title Char,h Char,Header Char Char Char Char,S-title Char Char Char,Section V Char,MyHeader Char,En-tête client Char,En-tête CV Char, Char1 Char Char Char Char,S-title Char1,h Char1"/>
    <w:basedOn w:val="DefaultParagraphFont"/>
    <w:link w:val="Header"/>
    <w:uiPriority w:val="99"/>
    <w:rsid w:val="00876DDD"/>
    <w:rPr>
      <w:rFonts w:eastAsia="Times New Roman" w:cs="Times New Roman"/>
      <w:kern w:val="0"/>
      <w:sz w:val="20"/>
      <w:szCs w:val="20"/>
      <w:lang w:val="en-US"/>
      <w14:ligatures w14:val="none"/>
    </w:rPr>
  </w:style>
  <w:style w:type="paragraph" w:styleId="Footer">
    <w:name w:val="footer"/>
    <w:aliases w:val="Footer-Even Char,Footer-Even,BVI-ft,aaaaa, BVI-ft,Footer-Even Char Char Char,Footer-section 1,TOC4,Header-Footer"/>
    <w:basedOn w:val="Normal"/>
    <w:link w:val="FooterChar"/>
    <w:qFormat/>
    <w:rsid w:val="00876DDD"/>
    <w:rPr>
      <w:sz w:val="20"/>
    </w:rPr>
  </w:style>
  <w:style w:type="character" w:customStyle="1" w:styleId="FooterChar">
    <w:name w:val="Footer Char"/>
    <w:aliases w:val="Footer-Even Char Char,Footer-Even Char1,BVI-ft Char,aaaaa Char, BVI-ft Char,Footer-Even Char Char Char Char,Footer-section 1 Char,TOC4 Char,Header-Footer Char"/>
    <w:basedOn w:val="DefaultParagraphFont"/>
    <w:link w:val="Footer"/>
    <w:rsid w:val="00876DDD"/>
    <w:rPr>
      <w:rFonts w:eastAsia="Times New Roman" w:cs="Times New Roman"/>
      <w:kern w:val="0"/>
      <w:sz w:val="20"/>
      <w:szCs w:val="20"/>
      <w:lang w:val="en-US"/>
      <w14:ligatures w14:val="none"/>
    </w:rPr>
  </w:style>
  <w:style w:type="character" w:styleId="PageNumber">
    <w:name w:val="page number"/>
    <w:basedOn w:val="DefaultParagraphFont"/>
    <w:rsid w:val="00876DD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876DDD"/>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876DDD"/>
    <w:rPr>
      <w:rFonts w:eastAsia="Times New Roman" w:cs="Times New Roman"/>
      <w:kern w:val="0"/>
      <w:sz w:val="20"/>
      <w:szCs w:val="20"/>
      <w:lang w:val="en-US"/>
      <w14:ligatures w14:val="none"/>
    </w:rPr>
  </w:style>
  <w:style w:type="paragraph" w:customStyle="1" w:styleId="Head21">
    <w:name w:val="Head 2.1"/>
    <w:basedOn w:val="Normal"/>
    <w:rsid w:val="00876DDD"/>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876DDD"/>
    <w:pPr>
      <w:tabs>
        <w:tab w:val="left" w:pos="360"/>
      </w:tabs>
      <w:suppressAutoHyphens/>
      <w:spacing w:after="240"/>
      <w:ind w:left="360" w:hanging="360"/>
      <w:jc w:val="left"/>
    </w:pPr>
    <w:rPr>
      <w:b/>
    </w:rPr>
  </w:style>
  <w:style w:type="character" w:styleId="FootnoteReference">
    <w:name w:val="footnote reference"/>
    <w:aliases w:val="callout"/>
    <w:rsid w:val="00876DDD"/>
    <w:rPr>
      <w:vertAlign w:val="superscript"/>
    </w:rPr>
  </w:style>
  <w:style w:type="character" w:customStyle="1" w:styleId="insert2">
    <w:name w:val="insert2"/>
    <w:rsid w:val="00876DDD"/>
    <w:rPr>
      <w:rFonts w:ascii="Arial" w:hAnsi="Arial"/>
      <w:i/>
      <w:noProof w:val="0"/>
      <w:sz w:val="24"/>
      <w:lang w:val="en-US"/>
    </w:rPr>
  </w:style>
  <w:style w:type="character" w:customStyle="1" w:styleId="reference">
    <w:name w:val="reference"/>
    <w:rsid w:val="00876DDD"/>
    <w:rPr>
      <w:rFonts w:ascii="Book Antiqua" w:hAnsi="Book Antiqua"/>
      <w:i/>
      <w:noProof w:val="0"/>
      <w:sz w:val="24"/>
      <w:lang w:val="en-US"/>
    </w:rPr>
  </w:style>
  <w:style w:type="paragraph" w:styleId="Index9">
    <w:name w:val="index 9"/>
    <w:basedOn w:val="Normal"/>
    <w:next w:val="Normal"/>
    <w:uiPriority w:val="99"/>
    <w:rsid w:val="00876DDD"/>
    <w:pPr>
      <w:tabs>
        <w:tab w:val="right" w:pos="4140"/>
      </w:tabs>
      <w:ind w:left="2160" w:hanging="240"/>
      <w:jc w:val="left"/>
    </w:pPr>
    <w:rPr>
      <w:sz w:val="20"/>
    </w:rPr>
  </w:style>
  <w:style w:type="paragraph" w:styleId="Index1">
    <w:name w:val="index 1"/>
    <w:basedOn w:val="Normal"/>
    <w:next w:val="Normal"/>
    <w:autoRedefine/>
    <w:semiHidden/>
    <w:unhideWhenUsed/>
    <w:rsid w:val="00876DDD"/>
    <w:pPr>
      <w:ind w:left="240" w:hanging="240"/>
    </w:pPr>
  </w:style>
  <w:style w:type="paragraph" w:styleId="IndexHeading">
    <w:name w:val="index heading"/>
    <w:basedOn w:val="Normal"/>
    <w:next w:val="Index1"/>
    <w:rsid w:val="00876DDD"/>
    <w:pPr>
      <w:jc w:val="left"/>
    </w:pPr>
    <w:rPr>
      <w:sz w:val="20"/>
    </w:rPr>
  </w:style>
  <w:style w:type="paragraph" w:customStyle="1" w:styleId="Headingrb2">
    <w:name w:val="Heading rb2"/>
    <w:basedOn w:val="Normal"/>
    <w:rsid w:val="00876DDD"/>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876DDD"/>
  </w:style>
  <w:style w:type="paragraph" w:customStyle="1" w:styleId="Head2">
    <w:name w:val="Head 2"/>
    <w:basedOn w:val="Normal"/>
    <w:autoRedefine/>
    <w:rsid w:val="00876DDD"/>
    <w:pPr>
      <w:spacing w:before="120" w:after="120"/>
    </w:pPr>
    <w:rPr>
      <w:b/>
      <w:lang w:val="en-GB"/>
    </w:rPr>
  </w:style>
  <w:style w:type="paragraph" w:customStyle="1" w:styleId="explanatoryclause">
    <w:name w:val="explanatory_clause"/>
    <w:basedOn w:val="Normal"/>
    <w:rsid w:val="00876DDD"/>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876DDD"/>
    <w:pPr>
      <w:suppressAutoHyphens/>
      <w:spacing w:after="240" w:line="360" w:lineRule="exact"/>
    </w:pPr>
    <w:rPr>
      <w:rFonts w:ascii="Arial" w:hAnsi="Arial"/>
    </w:rPr>
  </w:style>
  <w:style w:type="paragraph" w:customStyle="1" w:styleId="Head22b">
    <w:name w:val="Head 2.2b"/>
    <w:basedOn w:val="Normal"/>
    <w:rsid w:val="00876DDD"/>
    <w:pPr>
      <w:suppressAutoHyphens/>
      <w:spacing w:after="240"/>
      <w:ind w:left="360" w:hanging="360"/>
      <w:jc w:val="left"/>
    </w:pPr>
    <w:rPr>
      <w:rFonts w:ascii="Tms Rmn" w:hAnsi="Tms Rmn"/>
      <w:b/>
    </w:rPr>
  </w:style>
  <w:style w:type="paragraph" w:customStyle="1" w:styleId="Head31">
    <w:name w:val="Head 3.1"/>
    <w:basedOn w:val="Head21"/>
    <w:rsid w:val="00876DDD"/>
  </w:style>
  <w:style w:type="paragraph" w:customStyle="1" w:styleId="Head41">
    <w:name w:val="Head 4.1"/>
    <w:basedOn w:val="Head21"/>
    <w:rsid w:val="00876DDD"/>
  </w:style>
  <w:style w:type="paragraph" w:customStyle="1" w:styleId="Head42">
    <w:name w:val="Head 4.2"/>
    <w:basedOn w:val="Normal"/>
    <w:rsid w:val="00876DDD"/>
    <w:pPr>
      <w:suppressAutoHyphens/>
      <w:spacing w:after="240"/>
      <w:ind w:left="360" w:hanging="360"/>
      <w:jc w:val="left"/>
    </w:pPr>
    <w:rPr>
      <w:b/>
    </w:rPr>
  </w:style>
  <w:style w:type="paragraph" w:customStyle="1" w:styleId="Head51">
    <w:name w:val="Head 5.1"/>
    <w:basedOn w:val="Head21"/>
    <w:rsid w:val="00876DDD"/>
    <w:pPr>
      <w:spacing w:after="0"/>
    </w:pPr>
  </w:style>
  <w:style w:type="paragraph" w:customStyle="1" w:styleId="Head52">
    <w:name w:val="Head 5.2"/>
    <w:basedOn w:val="Normal"/>
    <w:rsid w:val="00876DDD"/>
    <w:pPr>
      <w:keepNext/>
      <w:suppressAutoHyphens/>
      <w:spacing w:before="480" w:after="240"/>
      <w:ind w:left="547" w:hanging="547"/>
      <w:jc w:val="center"/>
    </w:pPr>
    <w:rPr>
      <w:b/>
    </w:rPr>
  </w:style>
  <w:style w:type="paragraph" w:customStyle="1" w:styleId="Head61">
    <w:name w:val="Head 6.1"/>
    <w:basedOn w:val="Head51"/>
    <w:rsid w:val="00876DDD"/>
    <w:pPr>
      <w:pBdr>
        <w:bottom w:val="none" w:sz="0" w:space="0" w:color="auto"/>
      </w:pBdr>
      <w:spacing w:before="0" w:after="240"/>
    </w:pPr>
    <w:rPr>
      <w:caps/>
    </w:rPr>
  </w:style>
  <w:style w:type="paragraph" w:customStyle="1" w:styleId="Head71">
    <w:name w:val="Head 7.1"/>
    <w:basedOn w:val="Head21"/>
    <w:rsid w:val="00876DDD"/>
  </w:style>
  <w:style w:type="paragraph" w:customStyle="1" w:styleId="Head72">
    <w:name w:val="Head 7.2"/>
    <w:basedOn w:val="Normal"/>
    <w:rsid w:val="00876DDD"/>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876DDD"/>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rPr>
  </w:style>
  <w:style w:type="paragraph" w:customStyle="1" w:styleId="Head82">
    <w:name w:val="Head 8.2"/>
    <w:basedOn w:val="Head81"/>
    <w:rsid w:val="00876DDD"/>
    <w:rPr>
      <w:smallCaps/>
      <w:sz w:val="28"/>
    </w:rPr>
  </w:style>
  <w:style w:type="paragraph" w:styleId="BodyText">
    <w:name w:val="Body Text"/>
    <w:aliases w:val="Char Char, ändrad,EHPT,Body Text2,Body3,ändrad,AvtalBrödtext,Bodytext,Body Text ,Body Text level 1,Response,à¹×éÍàÃ×èÍ§,Body Text Char Char Char Char Char,Body Text Char Char Char Char Char Char Char Char,Body Text Char Char, Ch,Ch"/>
    <w:basedOn w:val="Normal"/>
    <w:link w:val="BodyTextChar"/>
    <w:uiPriority w:val="1"/>
    <w:qFormat/>
    <w:rsid w:val="00876DDD"/>
    <w:pPr>
      <w:suppressAutoHyphens/>
      <w:ind w:right="-72"/>
    </w:pPr>
    <w:rPr>
      <w:spacing w:val="-4"/>
    </w:rPr>
  </w:style>
  <w:style w:type="character" w:customStyle="1" w:styleId="BodyTextChar">
    <w:name w:val="Body Text Char"/>
    <w:aliases w:val="Char Char Char5, ändrad Char,EHPT Char1,Body Text2 Char1,Body3 Char1,ändrad Char1,AvtalBrödtext Char1,Bodytext Char1,Body Text  Char1,Body Text level 1 Char1,Response Char1,à¹×éÍàÃ×èÍ§ Char,Body Text Char Char Char Char Char Char, Ch Char"/>
    <w:basedOn w:val="DefaultParagraphFont"/>
    <w:link w:val="BodyText"/>
    <w:uiPriority w:val="1"/>
    <w:rsid w:val="00876DDD"/>
    <w:rPr>
      <w:rFonts w:eastAsia="Times New Roman" w:cs="Times New Roman"/>
      <w:spacing w:val="-4"/>
      <w:kern w:val="0"/>
      <w:sz w:val="24"/>
      <w:szCs w:val="20"/>
      <w:lang w:val="en-US"/>
      <w14:ligatures w14:val="none"/>
    </w:rPr>
  </w:style>
  <w:style w:type="paragraph" w:styleId="BodyTextIndent">
    <w:name w:val="Body Text Indent"/>
    <w:aliases w:val="Body Text Indent Char Char,Body Text Indent Char Char Char Char Char Char,Body Text Indent Char Char Char"/>
    <w:basedOn w:val="Normal"/>
    <w:link w:val="BodyTextIndentChar"/>
    <w:rsid w:val="00876DDD"/>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876DDD"/>
    <w:rPr>
      <w:rFonts w:eastAsia="Times New Roman" w:cs="Times New Roman"/>
      <w:kern w:val="0"/>
      <w:sz w:val="24"/>
      <w:szCs w:val="20"/>
      <w:lang w:val="en-US"/>
      <w14:ligatures w14:val="none"/>
    </w:rPr>
  </w:style>
  <w:style w:type="paragraph" w:styleId="BlockText">
    <w:name w:val="Block Text"/>
    <w:basedOn w:val="Normal"/>
    <w:rsid w:val="00876DDD"/>
    <w:pPr>
      <w:tabs>
        <w:tab w:val="left" w:pos="1080"/>
      </w:tabs>
      <w:suppressAutoHyphens/>
      <w:spacing w:after="200"/>
      <w:ind w:left="547" w:right="-72" w:hanging="547"/>
    </w:pPr>
  </w:style>
  <w:style w:type="character" w:customStyle="1" w:styleId="EndnoteTextChar">
    <w:name w:val="Endnote Text Char"/>
    <w:link w:val="EndnoteText"/>
    <w:semiHidden/>
    <w:rsid w:val="00876DDD"/>
    <w:rPr>
      <w:rFonts w:eastAsia="Times New Roman" w:cs="Times New Roman"/>
      <w:sz w:val="20"/>
      <w:szCs w:val="20"/>
    </w:rPr>
  </w:style>
  <w:style w:type="paragraph" w:styleId="EndnoteText">
    <w:name w:val="endnote text"/>
    <w:basedOn w:val="Normal"/>
    <w:link w:val="EndnoteTextChar"/>
    <w:rsid w:val="00876DDD"/>
    <w:pPr>
      <w:tabs>
        <w:tab w:val="left" w:pos="-720"/>
      </w:tabs>
      <w:suppressAutoHyphens/>
      <w:jc w:val="left"/>
    </w:pPr>
    <w:rPr>
      <w:kern w:val="2"/>
      <w:sz w:val="20"/>
      <w:lang w:val="vi-VN"/>
      <w14:ligatures w14:val="standardContextual"/>
    </w:rPr>
  </w:style>
  <w:style w:type="character" w:customStyle="1" w:styleId="EndnoteTextChar1">
    <w:name w:val="Endnote Text Char1"/>
    <w:basedOn w:val="DefaultParagraphFont"/>
    <w:uiPriority w:val="99"/>
    <w:semiHidden/>
    <w:rsid w:val="00876DDD"/>
    <w:rPr>
      <w:rFonts w:eastAsia="Times New Roman" w:cs="Times New Roman"/>
      <w:kern w:val="0"/>
      <w:sz w:val="20"/>
      <w:szCs w:val="20"/>
      <w:lang w:val="en-US"/>
      <w14:ligatures w14:val="none"/>
    </w:rPr>
  </w:style>
  <w:style w:type="character" w:styleId="EndnoteReference">
    <w:name w:val="endnote reference"/>
    <w:rsid w:val="00876DDD"/>
    <w:rPr>
      <w:rFonts w:ascii="CG Times" w:hAnsi="CG Times"/>
      <w:noProof w:val="0"/>
      <w:sz w:val="22"/>
      <w:vertAlign w:val="superscript"/>
      <w:lang w:val="en-US"/>
    </w:rPr>
  </w:style>
  <w:style w:type="paragraph" w:styleId="NormalWeb">
    <w:name w:val="Normal (Web)"/>
    <w:aliases w:val="표준 (웹),표준 (웹) Char,Normal (Web) Char Char Char Char Char,Normal (Web) Char Char Char Char"/>
    <w:basedOn w:val="Normal"/>
    <w:link w:val="NormalWebChar"/>
    <w:uiPriority w:val="99"/>
    <w:qFormat/>
    <w:rsid w:val="00876DDD"/>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rsid w:val="00876DDD"/>
    <w:pPr>
      <w:suppressAutoHyphens/>
      <w:spacing w:after="140"/>
      <w:jc w:val="left"/>
    </w:pPr>
    <w:rPr>
      <w:i/>
      <w:iCs/>
      <w:color w:val="000000"/>
      <w:szCs w:val="24"/>
    </w:rPr>
  </w:style>
  <w:style w:type="character" w:customStyle="1" w:styleId="BodyText3Char">
    <w:name w:val="Body Text 3 Char"/>
    <w:basedOn w:val="DefaultParagraphFont"/>
    <w:link w:val="BodyText3"/>
    <w:rsid w:val="00876DDD"/>
    <w:rPr>
      <w:rFonts w:eastAsia="Times New Roman" w:cs="Times New Roman"/>
      <w:i/>
      <w:iCs/>
      <w:color w:val="000000"/>
      <w:kern w:val="0"/>
      <w:sz w:val="24"/>
      <w:lang w:val="en-US"/>
      <w14:ligatures w14:val="none"/>
    </w:rPr>
  </w:style>
  <w:style w:type="paragraph" w:styleId="BodyText2">
    <w:name w:val="Body Text 2"/>
    <w:basedOn w:val="Normal"/>
    <w:link w:val="BodyText2Char"/>
    <w:uiPriority w:val="99"/>
    <w:rsid w:val="00876DDD"/>
    <w:pPr>
      <w:suppressAutoHyphens/>
    </w:pPr>
    <w:rPr>
      <w:i/>
    </w:rPr>
  </w:style>
  <w:style w:type="character" w:customStyle="1" w:styleId="BodyText2Char">
    <w:name w:val="Body Text 2 Char"/>
    <w:basedOn w:val="DefaultParagraphFont"/>
    <w:link w:val="BodyText2"/>
    <w:uiPriority w:val="99"/>
    <w:rsid w:val="00876DDD"/>
    <w:rPr>
      <w:rFonts w:eastAsia="Times New Roman" w:cs="Times New Roman"/>
      <w:i/>
      <w:kern w:val="0"/>
      <w:sz w:val="24"/>
      <w:szCs w:val="20"/>
      <w:lang w:val="en-US"/>
      <w14:ligatures w14:val="none"/>
    </w:rPr>
  </w:style>
  <w:style w:type="paragraph" w:styleId="BodyTextIndent2">
    <w:name w:val="Body Text Indent 2"/>
    <w:basedOn w:val="Normal"/>
    <w:link w:val="BodyTextIndent2Char"/>
    <w:uiPriority w:val="99"/>
    <w:rsid w:val="00876DDD"/>
    <w:pPr>
      <w:tabs>
        <w:tab w:val="num" w:pos="720"/>
      </w:tabs>
      <w:ind w:left="720" w:hanging="720"/>
      <w:jc w:val="left"/>
    </w:pPr>
  </w:style>
  <w:style w:type="character" w:customStyle="1" w:styleId="BodyTextIndent2Char">
    <w:name w:val="Body Text Indent 2 Char"/>
    <w:basedOn w:val="DefaultParagraphFont"/>
    <w:link w:val="BodyTextIndent2"/>
    <w:uiPriority w:val="99"/>
    <w:rsid w:val="00876DDD"/>
    <w:rPr>
      <w:rFonts w:eastAsia="Times New Roman" w:cs="Times New Roman"/>
      <w:kern w:val="0"/>
      <w:sz w:val="24"/>
      <w:szCs w:val="20"/>
      <w:lang w:val="en-US"/>
      <w14:ligatures w14:val="none"/>
    </w:rPr>
  </w:style>
  <w:style w:type="paragraph" w:styleId="List">
    <w:name w:val="List"/>
    <w:aliases w:val="1. List"/>
    <w:basedOn w:val="Normal"/>
    <w:rsid w:val="00876DDD"/>
    <w:pPr>
      <w:spacing w:before="120" w:after="120"/>
      <w:ind w:left="1440"/>
    </w:pPr>
  </w:style>
  <w:style w:type="paragraph" w:customStyle="1" w:styleId="TOCNumber1">
    <w:name w:val="TOC Number1"/>
    <w:basedOn w:val="Heading4"/>
    <w:autoRedefine/>
    <w:rsid w:val="00876DDD"/>
    <w:pPr>
      <w:keepNext w:val="0"/>
      <w:keepLines w:val="0"/>
      <w:suppressAutoHyphens/>
      <w:spacing w:before="0" w:after="120"/>
      <w:ind w:right="18"/>
      <w:outlineLvl w:val="9"/>
    </w:pPr>
    <w:rPr>
      <w:rFonts w:ascii="Times New Roman" w:eastAsia="Times New Roman" w:hAnsi="Times New Roman" w:cs="Times New Roman"/>
      <w:b/>
      <w:bCs/>
      <w:i w:val="0"/>
      <w:iCs w:val="0"/>
      <w:color w:val="auto"/>
      <w:szCs w:val="28"/>
    </w:rPr>
  </w:style>
  <w:style w:type="paragraph" w:customStyle="1" w:styleId="Subtitle2">
    <w:name w:val="Subtitle 2"/>
    <w:basedOn w:val="Footer"/>
    <w:autoRedefine/>
    <w:uiPriority w:val="99"/>
    <w:rsid w:val="00876DDD"/>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876DDD"/>
    <w:pPr>
      <w:suppressAutoHyphens/>
    </w:pPr>
    <w:rPr>
      <w:rFonts w:ascii="Tms Rmn" w:hAnsi="Tms Rmn"/>
    </w:rPr>
  </w:style>
  <w:style w:type="character" w:customStyle="1" w:styleId="iChar">
    <w:name w:val="(i) Char"/>
    <w:link w:val="i"/>
    <w:uiPriority w:val="99"/>
    <w:locked/>
    <w:rsid w:val="00876DDD"/>
    <w:rPr>
      <w:rFonts w:ascii="Tms Rmn" w:eastAsia="Times New Roman" w:hAnsi="Tms Rmn" w:cs="Times New Roman"/>
      <w:kern w:val="0"/>
      <w:sz w:val="24"/>
      <w:szCs w:val="20"/>
      <w:lang w:val="en-US"/>
      <w14:ligatures w14:val="none"/>
    </w:rPr>
  </w:style>
  <w:style w:type="character" w:styleId="Hyperlink">
    <w:name w:val="Hyperlink"/>
    <w:uiPriority w:val="99"/>
    <w:rsid w:val="00876DDD"/>
    <w:rPr>
      <w:color w:val="0000FF"/>
      <w:u w:val="single"/>
    </w:rPr>
  </w:style>
  <w:style w:type="paragraph" w:customStyle="1" w:styleId="2AutoList1">
    <w:name w:val="2AutoList1"/>
    <w:basedOn w:val="Normal"/>
    <w:rsid w:val="00876DDD"/>
    <w:pPr>
      <w:tabs>
        <w:tab w:val="num" w:pos="504"/>
      </w:tabs>
      <w:ind w:left="504" w:hanging="504"/>
    </w:pPr>
    <w:rPr>
      <w:lang w:val="es-ES_tradnl"/>
    </w:rPr>
  </w:style>
  <w:style w:type="paragraph" w:customStyle="1" w:styleId="Header1-Clauses">
    <w:name w:val="Header 1 - Clauses"/>
    <w:basedOn w:val="Normal"/>
    <w:rsid w:val="00876DDD"/>
    <w:pPr>
      <w:spacing w:after="200"/>
      <w:jc w:val="left"/>
    </w:pPr>
    <w:rPr>
      <w:b/>
      <w:lang w:val="es-ES_tradnl"/>
    </w:rPr>
  </w:style>
  <w:style w:type="paragraph" w:customStyle="1" w:styleId="Header2-SubClauses">
    <w:name w:val="Header 2 - SubClauses"/>
    <w:basedOn w:val="Normal"/>
    <w:link w:val="Header2-SubClausesCharChar"/>
    <w:autoRedefine/>
    <w:rsid w:val="00876DDD"/>
    <w:pPr>
      <w:spacing w:after="200"/>
      <w:ind w:left="567" w:hanging="567"/>
    </w:pPr>
    <w:rPr>
      <w:lang w:val="es-ES_tradnl"/>
    </w:rPr>
  </w:style>
  <w:style w:type="character" w:customStyle="1" w:styleId="Header2-SubClausesCharChar">
    <w:name w:val="Header 2 - SubClauses Char Char"/>
    <w:link w:val="Header2-SubClauses"/>
    <w:rsid w:val="00876DDD"/>
    <w:rPr>
      <w:rFonts w:eastAsia="Times New Roman" w:cs="Times New Roman"/>
      <w:kern w:val="0"/>
      <w:sz w:val="24"/>
      <w:szCs w:val="20"/>
      <w:lang w:val="es-ES_tradnl"/>
      <w14:ligatures w14:val="none"/>
    </w:rPr>
  </w:style>
  <w:style w:type="paragraph" w:customStyle="1" w:styleId="P3Header1-Clauses">
    <w:name w:val="P3 Header1-Clauses"/>
    <w:basedOn w:val="Header1-Clauses"/>
    <w:rsid w:val="00876DDD"/>
    <w:pPr>
      <w:tabs>
        <w:tab w:val="num" w:pos="864"/>
        <w:tab w:val="left" w:pos="972"/>
      </w:tabs>
      <w:ind w:left="432" w:firstLine="144"/>
      <w:jc w:val="both"/>
    </w:pPr>
    <w:rPr>
      <w:b w:val="0"/>
    </w:rPr>
  </w:style>
  <w:style w:type="paragraph" w:customStyle="1" w:styleId="Outline3">
    <w:name w:val="Outline3"/>
    <w:basedOn w:val="Normal"/>
    <w:rsid w:val="00876DDD"/>
    <w:pPr>
      <w:tabs>
        <w:tab w:val="num" w:pos="1728"/>
      </w:tabs>
      <w:spacing w:before="240"/>
      <w:ind w:left="1728" w:hanging="432"/>
      <w:jc w:val="left"/>
    </w:pPr>
    <w:rPr>
      <w:kern w:val="28"/>
    </w:rPr>
  </w:style>
  <w:style w:type="paragraph" w:customStyle="1" w:styleId="Outline4">
    <w:name w:val="Outline4"/>
    <w:basedOn w:val="Normal"/>
    <w:autoRedefine/>
    <w:rsid w:val="00876DDD"/>
    <w:pPr>
      <w:tabs>
        <w:tab w:val="left" w:pos="2160"/>
      </w:tabs>
      <w:ind w:firstLine="567"/>
    </w:pPr>
    <w:rPr>
      <w:kern w:val="28"/>
    </w:rPr>
  </w:style>
  <w:style w:type="paragraph" w:customStyle="1" w:styleId="Outlinei">
    <w:name w:val="Outline i)"/>
    <w:basedOn w:val="Normal"/>
    <w:rsid w:val="00876DDD"/>
    <w:pPr>
      <w:tabs>
        <w:tab w:val="num" w:pos="1782"/>
      </w:tabs>
      <w:spacing w:before="120"/>
      <w:ind w:left="1782" w:hanging="792"/>
      <w:jc w:val="left"/>
    </w:pPr>
  </w:style>
  <w:style w:type="paragraph" w:customStyle="1" w:styleId="Outline">
    <w:name w:val="Outline"/>
    <w:basedOn w:val="Normal"/>
    <w:rsid w:val="00876DDD"/>
    <w:pPr>
      <w:spacing w:before="240"/>
      <w:jc w:val="left"/>
    </w:pPr>
    <w:rPr>
      <w:kern w:val="28"/>
    </w:rPr>
  </w:style>
  <w:style w:type="paragraph" w:customStyle="1" w:styleId="BankNormal">
    <w:name w:val="BankNormal"/>
    <w:basedOn w:val="Normal"/>
    <w:rsid w:val="00876DDD"/>
    <w:pPr>
      <w:spacing w:after="240"/>
      <w:jc w:val="left"/>
    </w:pPr>
  </w:style>
  <w:style w:type="paragraph" w:customStyle="1" w:styleId="SectionVHeader">
    <w:name w:val="Section V. Header"/>
    <w:basedOn w:val="Normal"/>
    <w:uiPriority w:val="99"/>
    <w:rsid w:val="00876DDD"/>
    <w:pPr>
      <w:jc w:val="center"/>
    </w:pPr>
    <w:rPr>
      <w:b/>
      <w:sz w:val="36"/>
      <w:lang w:val="es-ES_tradnl"/>
    </w:rPr>
  </w:style>
  <w:style w:type="character" w:customStyle="1" w:styleId="Table">
    <w:name w:val="Table"/>
    <w:rsid w:val="00876DDD"/>
    <w:rPr>
      <w:rFonts w:ascii="Arial" w:hAnsi="Arial"/>
      <w:sz w:val="20"/>
    </w:rPr>
  </w:style>
  <w:style w:type="paragraph" w:customStyle="1" w:styleId="SectionVIIHeader2">
    <w:name w:val="Section VII Header2"/>
    <w:basedOn w:val="Heading1"/>
    <w:autoRedefine/>
    <w:rsid w:val="00876DDD"/>
    <w:pPr>
      <w:keepLines w:val="0"/>
      <w:spacing w:before="0" w:after="200"/>
      <w:jc w:val="center"/>
    </w:pPr>
    <w:rPr>
      <w:rFonts w:ascii="Times New Roman" w:eastAsia="Times New Roman" w:hAnsi="Times New Roman" w:cs="Times New Roman"/>
      <w:b/>
      <w:bCs/>
      <w:i/>
      <w:color w:val="auto"/>
      <w:kern w:val="28"/>
      <w:sz w:val="20"/>
      <w:szCs w:val="20"/>
    </w:rPr>
  </w:style>
  <w:style w:type="paragraph" w:customStyle="1" w:styleId="ClauseSubPara">
    <w:name w:val="ClauseSub_Para"/>
    <w:link w:val="ClauseSubParaChar"/>
    <w:rsid w:val="00876DDD"/>
    <w:pPr>
      <w:spacing w:before="60" w:after="60" w:line="240" w:lineRule="auto"/>
      <w:ind w:left="2268"/>
      <w:jc w:val="left"/>
    </w:pPr>
    <w:rPr>
      <w:rFonts w:eastAsia="Times New Roman" w:cs="Times New Roman"/>
      <w:kern w:val="0"/>
      <w:sz w:val="22"/>
      <w:szCs w:val="22"/>
      <w:lang w:val="en-GB"/>
      <w14:ligatures w14:val="none"/>
    </w:rPr>
  </w:style>
  <w:style w:type="character" w:customStyle="1" w:styleId="ClauseSubParaChar">
    <w:name w:val="ClauseSub_Para Char"/>
    <w:link w:val="ClauseSubPara"/>
    <w:rsid w:val="00876DDD"/>
    <w:rPr>
      <w:rFonts w:eastAsia="Times New Roman" w:cs="Times New Roman"/>
      <w:kern w:val="0"/>
      <w:sz w:val="22"/>
      <w:szCs w:val="22"/>
      <w:lang w:val="en-GB"/>
      <w14:ligatures w14:val="none"/>
    </w:rPr>
  </w:style>
  <w:style w:type="paragraph" w:customStyle="1" w:styleId="ClauseSubList">
    <w:name w:val="ClauseSub_List"/>
    <w:rsid w:val="00876DDD"/>
    <w:pPr>
      <w:tabs>
        <w:tab w:val="num" w:pos="576"/>
      </w:tabs>
      <w:suppressAutoHyphens/>
      <w:spacing w:after="0" w:line="240" w:lineRule="auto"/>
      <w:ind w:left="576" w:hanging="576"/>
      <w:jc w:val="left"/>
    </w:pPr>
    <w:rPr>
      <w:rFonts w:eastAsia="Times New Roman" w:cs="Times New Roman"/>
      <w:kern w:val="0"/>
      <w:sz w:val="22"/>
      <w:szCs w:val="22"/>
      <w:lang w:val="en-GB"/>
      <w14:ligatures w14:val="none"/>
    </w:rPr>
  </w:style>
  <w:style w:type="paragraph" w:customStyle="1" w:styleId="ClauseSubListSubList">
    <w:name w:val="ClauseSub_List_SubList"/>
    <w:rsid w:val="00876DDD"/>
    <w:pPr>
      <w:tabs>
        <w:tab w:val="num" w:pos="1800"/>
      </w:tabs>
      <w:spacing w:after="0" w:line="240" w:lineRule="auto"/>
      <w:ind w:left="1800" w:hanging="360"/>
      <w:jc w:val="left"/>
    </w:pPr>
    <w:rPr>
      <w:rFonts w:eastAsia="Times New Roman" w:cs="Times New Roman"/>
      <w:kern w:val="0"/>
      <w:sz w:val="22"/>
      <w:szCs w:val="22"/>
      <w:lang w:val="en-GB"/>
      <w14:ligatures w14:val="none"/>
    </w:rPr>
  </w:style>
  <w:style w:type="paragraph" w:customStyle="1" w:styleId="ClauseSubParaIndent">
    <w:name w:val="ClauseSub_ParaIndent"/>
    <w:basedOn w:val="ClauseSubPara"/>
    <w:rsid w:val="00876DDD"/>
    <w:pPr>
      <w:ind w:left="2835"/>
    </w:pPr>
  </w:style>
  <w:style w:type="paragraph" w:styleId="BalloonText">
    <w:name w:val="Balloon Text"/>
    <w:basedOn w:val="Normal"/>
    <w:link w:val="BalloonTextChar"/>
    <w:uiPriority w:val="99"/>
    <w:rsid w:val="00876DDD"/>
    <w:rPr>
      <w:rFonts w:ascii="Tahoma" w:hAnsi="Tahoma"/>
      <w:sz w:val="16"/>
      <w:szCs w:val="16"/>
      <w:lang w:val="es-ES_tradnl"/>
    </w:rPr>
  </w:style>
  <w:style w:type="character" w:customStyle="1" w:styleId="BalloonTextChar">
    <w:name w:val="Balloon Text Char"/>
    <w:basedOn w:val="DefaultParagraphFont"/>
    <w:link w:val="BalloonText"/>
    <w:uiPriority w:val="99"/>
    <w:rsid w:val="00876DDD"/>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876DDD"/>
    <w:pPr>
      <w:keepLines w:val="0"/>
      <w:spacing w:before="0" w:after="0"/>
      <w:jc w:val="center"/>
    </w:pPr>
    <w:rPr>
      <w:rFonts w:ascii="Times New Roman" w:eastAsia="Times New Roman" w:hAnsi="Times New Roman" w:cs="Times New Roman"/>
      <w:b/>
      <w:color w:val="auto"/>
      <w:sz w:val="44"/>
      <w:szCs w:val="20"/>
    </w:rPr>
  </w:style>
  <w:style w:type="character" w:styleId="CommentReference">
    <w:name w:val="annotation reference"/>
    <w:uiPriority w:val="99"/>
    <w:rsid w:val="00876DDD"/>
    <w:rPr>
      <w:sz w:val="16"/>
    </w:rPr>
  </w:style>
  <w:style w:type="paragraph" w:customStyle="1" w:styleId="Part1">
    <w:name w:val="Part 1"/>
    <w:aliases w:val="2,3 Header 4"/>
    <w:basedOn w:val="Normal"/>
    <w:autoRedefine/>
    <w:rsid w:val="00876DDD"/>
    <w:pPr>
      <w:spacing w:before="240" w:after="240"/>
      <w:jc w:val="center"/>
    </w:pPr>
    <w:rPr>
      <w:b/>
      <w:sz w:val="48"/>
    </w:rPr>
  </w:style>
  <w:style w:type="paragraph" w:styleId="CommentText">
    <w:name w:val="annotation text"/>
    <w:aliases w:val="Char1"/>
    <w:basedOn w:val="Normal"/>
    <w:link w:val="CommentTextChar"/>
    <w:rsid w:val="00876DDD"/>
    <w:pPr>
      <w:jc w:val="left"/>
    </w:pPr>
    <w:rPr>
      <w:sz w:val="20"/>
    </w:rPr>
  </w:style>
  <w:style w:type="character" w:customStyle="1" w:styleId="CommentTextChar">
    <w:name w:val="Comment Text Char"/>
    <w:aliases w:val="Char1 Char"/>
    <w:basedOn w:val="DefaultParagraphFont"/>
    <w:link w:val="CommentText"/>
    <w:uiPriority w:val="99"/>
    <w:rsid w:val="00876DDD"/>
    <w:rPr>
      <w:rFonts w:eastAsia="Times New Roman" w:cs="Times New Roman"/>
      <w:kern w:val="0"/>
      <w:sz w:val="20"/>
      <w:szCs w:val="20"/>
      <w:lang w:val="en-US"/>
      <w14:ligatures w14:val="none"/>
    </w:rPr>
  </w:style>
  <w:style w:type="paragraph" w:styleId="BodyTextIndent3">
    <w:name w:val="Body Text Indent 3"/>
    <w:basedOn w:val="Normal"/>
    <w:link w:val="BodyTextIndent3Char"/>
    <w:rsid w:val="00876DDD"/>
    <w:pPr>
      <w:spacing w:before="120"/>
      <w:ind w:left="1440" w:hanging="1440"/>
    </w:pPr>
    <w:rPr>
      <w:b/>
    </w:rPr>
  </w:style>
  <w:style w:type="character" w:customStyle="1" w:styleId="BodyTextIndent3Char">
    <w:name w:val="Body Text Indent 3 Char"/>
    <w:basedOn w:val="DefaultParagraphFont"/>
    <w:link w:val="BodyTextIndent3"/>
    <w:uiPriority w:val="99"/>
    <w:rsid w:val="00876DDD"/>
    <w:rPr>
      <w:rFonts w:eastAsia="Times New Roman" w:cs="Times New Roman"/>
      <w:b/>
      <w:kern w:val="0"/>
      <w:sz w:val="24"/>
      <w:szCs w:val="20"/>
      <w:lang w:val="en-US"/>
      <w14:ligatures w14:val="none"/>
    </w:rPr>
  </w:style>
  <w:style w:type="paragraph" w:customStyle="1" w:styleId="FIDICSectionBegin">
    <w:name w:val="FIDIC__SectionBegin"/>
    <w:basedOn w:val="Normal"/>
    <w:next w:val="FIDICSectionName"/>
    <w:rsid w:val="00876DDD"/>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876DDD"/>
    <w:pPr>
      <w:spacing w:before="100" w:after="300"/>
    </w:pPr>
    <w:rPr>
      <w:sz w:val="30"/>
      <w:szCs w:val="30"/>
    </w:rPr>
  </w:style>
  <w:style w:type="paragraph" w:customStyle="1" w:styleId="FIDICClauseSubName">
    <w:name w:val="FIDIC_ClauseSubName"/>
    <w:basedOn w:val="FIDICCoverTitle"/>
    <w:rsid w:val="00876DDD"/>
    <w:pPr>
      <w:spacing w:before="240" w:line="240" w:lineRule="exact"/>
    </w:pPr>
    <w:rPr>
      <w:sz w:val="24"/>
      <w:szCs w:val="24"/>
    </w:rPr>
  </w:style>
  <w:style w:type="paragraph" w:customStyle="1" w:styleId="FIDICCoverTitle">
    <w:name w:val="FIDIC__CoverTitle"/>
    <w:basedOn w:val="Normal"/>
    <w:rsid w:val="00876DDD"/>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876DDD"/>
    <w:rPr>
      <w:sz w:val="28"/>
      <w:szCs w:val="28"/>
    </w:rPr>
  </w:style>
  <w:style w:type="paragraph" w:customStyle="1" w:styleId="FIDICClauseSubSubPara">
    <w:name w:val="FIDIC_ClauseSubSubPara"/>
    <w:basedOn w:val="FIDICClauseSubName"/>
    <w:rsid w:val="00876DDD"/>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876DDD"/>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876DDD"/>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876DDD"/>
    <w:pPr>
      <w:spacing w:after="0" w:line="240" w:lineRule="auto"/>
    </w:pPr>
    <w:rPr>
      <w:rFonts w:eastAsia="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876DDD"/>
    <w:pPr>
      <w:tabs>
        <w:tab w:val="left" w:pos="573"/>
      </w:tabs>
      <w:spacing w:after="0"/>
      <w:ind w:left="576" w:hanging="576"/>
    </w:pPr>
    <w:rPr>
      <w:bCs/>
      <w:szCs w:val="24"/>
      <w:lang w:val="en-US"/>
    </w:rPr>
  </w:style>
  <w:style w:type="paragraph" w:customStyle="1" w:styleId="Sec7-Clauses">
    <w:name w:val="Sec7-Clauses"/>
    <w:basedOn w:val="Header1-Clauses"/>
    <w:rsid w:val="00876DDD"/>
    <w:pPr>
      <w:spacing w:after="0"/>
    </w:pPr>
    <w:rPr>
      <w:bCs/>
      <w:szCs w:val="24"/>
    </w:rPr>
  </w:style>
  <w:style w:type="paragraph" w:customStyle="1" w:styleId="sec7-header1">
    <w:name w:val="sec7-header1"/>
    <w:basedOn w:val="FIDICClauseSubName"/>
    <w:rsid w:val="00876DDD"/>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876DDD"/>
    <w:rPr>
      <w:lang w:val="en-US"/>
    </w:rPr>
  </w:style>
  <w:style w:type="paragraph" w:customStyle="1" w:styleId="SectionIXHeader">
    <w:name w:val="Section IX Header"/>
    <w:basedOn w:val="SectionVHeader"/>
    <w:rsid w:val="00876DDD"/>
    <w:rPr>
      <w:lang w:val="en-US"/>
    </w:rPr>
  </w:style>
  <w:style w:type="paragraph" w:customStyle="1" w:styleId="Parts">
    <w:name w:val="Parts"/>
    <w:basedOn w:val="Heading1"/>
    <w:rsid w:val="00876DDD"/>
    <w:pPr>
      <w:keepNext w:val="0"/>
      <w:keepLines w:val="0"/>
      <w:suppressAutoHyphens/>
      <w:spacing w:before="480" w:after="240"/>
      <w:jc w:val="center"/>
    </w:pPr>
    <w:rPr>
      <w:rFonts w:ascii="Times New Roman Bold" w:eastAsia="Times New Roman" w:hAnsi="Times New Roman Bold" w:cs="Times New Roman"/>
      <w:b/>
      <w:smallCaps/>
      <w:color w:val="auto"/>
      <w:sz w:val="56"/>
      <w:szCs w:val="20"/>
    </w:rPr>
  </w:style>
  <w:style w:type="paragraph" w:customStyle="1" w:styleId="StyleHeader1-ClausesLeft0Hanging03After0pt">
    <w:name w:val="Style Header 1 - Clauses + Left:  0&quot; Hanging:  0.3&quot; After:  0 pt"/>
    <w:basedOn w:val="Header1-Clauses"/>
    <w:rsid w:val="00876DDD"/>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876DDD"/>
    <w:rPr>
      <w:b/>
      <w:bCs/>
    </w:rPr>
  </w:style>
  <w:style w:type="character" w:customStyle="1" w:styleId="StyleHeader2-SubClausesBoldChar">
    <w:name w:val="Style Header 2 - SubClauses + Bold Char"/>
    <w:link w:val="StyleHeader2-SubClausesBold"/>
    <w:rsid w:val="00876DDD"/>
    <w:rPr>
      <w:rFonts w:eastAsia="Times New Roman" w:cs="Times New Roman"/>
      <w:b/>
      <w:bCs/>
      <w:kern w:val="0"/>
      <w:sz w:val="24"/>
      <w:szCs w:val="20"/>
      <w:lang w:val="es-ES_tradnl"/>
      <w14:ligatures w14:val="none"/>
    </w:rPr>
  </w:style>
  <w:style w:type="paragraph" w:customStyle="1" w:styleId="StyleHeader1-ClausesAfter0pt">
    <w:name w:val="Style Header 1 - Clauses + After:  0 pt"/>
    <w:basedOn w:val="Header1-Clauses"/>
    <w:rsid w:val="00876DDD"/>
    <w:pPr>
      <w:jc w:val="both"/>
    </w:pPr>
    <w:rPr>
      <w:b w:val="0"/>
      <w:bCs/>
    </w:rPr>
  </w:style>
  <w:style w:type="paragraph" w:customStyle="1" w:styleId="StyleStyleHeader1-ClausesAfter0ptLeft0Hanging">
    <w:name w:val="Style Style Header 1 - Clauses + After:  0 pt + Left:  0&quot; Hanging:..."/>
    <w:basedOn w:val="StyleHeader1-ClausesAfter0pt"/>
    <w:rsid w:val="00876DDD"/>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876DDD"/>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876DDD"/>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876DDD"/>
    <w:pPr>
      <w:keepLines w:val="0"/>
      <w:tabs>
        <w:tab w:val="left" w:pos="1512"/>
      </w:tabs>
      <w:spacing w:before="0" w:after="180"/>
      <w:ind w:left="1512" w:right="18" w:hanging="540"/>
    </w:pPr>
    <w:rPr>
      <w:rFonts w:ascii="Times New Roman" w:eastAsia="Times New Roman" w:hAnsi="Times New Roman" w:cs="Times New Roman"/>
      <w:b/>
      <w:bCs/>
      <w:i w:val="0"/>
      <w:iCs w:val="0"/>
      <w:color w:val="auto"/>
    </w:rPr>
  </w:style>
  <w:style w:type="paragraph" w:customStyle="1" w:styleId="Section7heading3">
    <w:name w:val="Section 7 heading 3"/>
    <w:basedOn w:val="Heading3"/>
    <w:rsid w:val="00876DDD"/>
    <w:pPr>
      <w:keepNext w:val="0"/>
      <w:keepLines w:val="0"/>
      <w:suppressAutoHyphens/>
      <w:spacing w:before="0" w:after="0"/>
      <w:jc w:val="center"/>
    </w:pPr>
    <w:rPr>
      <w:rFonts w:ascii="Times New Roman" w:eastAsia="Times New Roman" w:hAnsi="Times New Roman" w:cs="Times New Roman"/>
      <w:b/>
      <w:color w:val="auto"/>
      <w:szCs w:val="20"/>
    </w:rPr>
  </w:style>
  <w:style w:type="paragraph" w:customStyle="1" w:styleId="Section7heading4">
    <w:name w:val="Section 7 heading 4"/>
    <w:basedOn w:val="Heading3"/>
    <w:link w:val="Section7heading4Char"/>
    <w:rsid w:val="00876DDD"/>
    <w:pPr>
      <w:keepNext w:val="0"/>
      <w:keepLines w:val="0"/>
      <w:tabs>
        <w:tab w:val="left" w:pos="576"/>
      </w:tabs>
      <w:suppressAutoHyphens/>
      <w:spacing w:before="0" w:after="0"/>
      <w:ind w:left="576" w:hanging="576"/>
      <w:jc w:val="left"/>
    </w:pPr>
    <w:rPr>
      <w:rFonts w:ascii="Times New Roman" w:eastAsia="Times New Roman" w:hAnsi="Times New Roman" w:cs="Times New Roman"/>
      <w:b/>
      <w:color w:val="auto"/>
      <w:szCs w:val="20"/>
    </w:rPr>
  </w:style>
  <w:style w:type="character" w:customStyle="1" w:styleId="Section7heading4Char">
    <w:name w:val="Section 7 heading 4 Char"/>
    <w:link w:val="Section7heading4"/>
    <w:rsid w:val="00876DDD"/>
    <w:rPr>
      <w:rFonts w:eastAsia="Times New Roman" w:cs="Times New Roman"/>
      <w:b/>
      <w:kern w:val="0"/>
      <w:sz w:val="24"/>
      <w:szCs w:val="20"/>
      <w:lang w:val="en-US"/>
      <w14:ligatures w14:val="none"/>
    </w:rPr>
  </w:style>
  <w:style w:type="paragraph" w:customStyle="1" w:styleId="Section7heading5">
    <w:name w:val="Section 7 heading 5"/>
    <w:basedOn w:val="Heading3"/>
    <w:rsid w:val="00876DDD"/>
    <w:pPr>
      <w:keepNext w:val="0"/>
      <w:keepLines w:val="0"/>
      <w:suppressAutoHyphens/>
      <w:spacing w:before="0" w:after="0"/>
    </w:pPr>
    <w:rPr>
      <w:rFonts w:ascii="Times New Roman" w:eastAsia="Times New Roman" w:hAnsi="Times New Roman" w:cs="Times New Roman"/>
      <w:b/>
      <w:color w:val="auto"/>
      <w:szCs w:val="20"/>
    </w:rPr>
  </w:style>
  <w:style w:type="paragraph" w:customStyle="1" w:styleId="StyleSection7heading3After10pt">
    <w:name w:val="Style Section 7 heading 3 + After:  10 pt"/>
    <w:basedOn w:val="Section7heading3"/>
    <w:rsid w:val="00876DDD"/>
    <w:pPr>
      <w:spacing w:after="200"/>
    </w:pPr>
    <w:rPr>
      <w:rFonts w:ascii="Times New Roman Bold" w:hAnsi="Times New Roman Bold"/>
      <w:bCs/>
      <w:szCs w:val="28"/>
    </w:rPr>
  </w:style>
  <w:style w:type="paragraph" w:customStyle="1" w:styleId="StyleTOC1Before8pt">
    <w:name w:val="Style TOC 1 + Before:  8 pt"/>
    <w:basedOn w:val="TOC1"/>
    <w:rsid w:val="00876DDD"/>
    <w:pPr>
      <w:tabs>
        <w:tab w:val="right" w:pos="720"/>
      </w:tabs>
      <w:spacing w:before="160"/>
    </w:pPr>
    <w:rPr>
      <w:bCs/>
    </w:rPr>
  </w:style>
  <w:style w:type="paragraph" w:customStyle="1" w:styleId="StyleClauseSubList12ptJustifiedAfter10pt">
    <w:name w:val="Style ClauseSub_List + 12 pt Justified After:  10 pt"/>
    <w:basedOn w:val="ClauseSubList"/>
    <w:rsid w:val="00876DDD"/>
    <w:pPr>
      <w:spacing w:after="200"/>
      <w:jc w:val="both"/>
    </w:pPr>
    <w:rPr>
      <w:sz w:val="24"/>
      <w:szCs w:val="24"/>
    </w:rPr>
  </w:style>
  <w:style w:type="character" w:styleId="FollowedHyperlink">
    <w:name w:val="FollowedHyperlink"/>
    <w:uiPriority w:val="99"/>
    <w:rsid w:val="00876DDD"/>
    <w:rPr>
      <w:color w:val="606420"/>
      <w:u w:val="single"/>
    </w:rPr>
  </w:style>
  <w:style w:type="paragraph" w:customStyle="1" w:styleId="UG-Sec3-Heading2">
    <w:name w:val="UG - Sec 3 - Heading 2"/>
    <w:basedOn w:val="UG-Heading2"/>
    <w:rsid w:val="00876DDD"/>
  </w:style>
  <w:style w:type="paragraph" w:customStyle="1" w:styleId="UG-Heading2">
    <w:name w:val="UG - Heading 2"/>
    <w:basedOn w:val="Heading2"/>
    <w:next w:val="Normal"/>
    <w:rsid w:val="00876DDD"/>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876DDD"/>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rsid w:val="00876DDD"/>
    <w:pPr>
      <w:tabs>
        <w:tab w:val="num" w:pos="360"/>
      </w:tabs>
      <w:ind w:left="360" w:hanging="360"/>
    </w:pPr>
  </w:style>
  <w:style w:type="paragraph" w:customStyle="1" w:styleId="DefaultParagraphFont1">
    <w:name w:val="Default Paragraph Font1"/>
    <w:next w:val="Normal"/>
    <w:rsid w:val="00876DDD"/>
    <w:pPr>
      <w:tabs>
        <w:tab w:val="num" w:pos="567"/>
      </w:tabs>
      <w:spacing w:after="0" w:line="240" w:lineRule="auto"/>
      <w:jc w:val="left"/>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876DDD"/>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876DDD"/>
    <w:pPr>
      <w:jc w:val="both"/>
    </w:pPr>
    <w:rPr>
      <w:b/>
      <w:bCs/>
    </w:rPr>
  </w:style>
  <w:style w:type="character" w:customStyle="1" w:styleId="CommentSubjectChar">
    <w:name w:val="Comment Subject Char"/>
    <w:basedOn w:val="CommentTextChar"/>
    <w:link w:val="CommentSubject"/>
    <w:uiPriority w:val="99"/>
    <w:rsid w:val="00876DDD"/>
    <w:rPr>
      <w:rFonts w:eastAsia="Times New Roman" w:cs="Times New Roman"/>
      <w:b/>
      <w:bCs/>
      <w:kern w:val="0"/>
      <w:sz w:val="20"/>
      <w:szCs w:val="20"/>
      <w:lang w:val="en-US"/>
      <w14:ligatures w14:val="none"/>
    </w:rPr>
  </w:style>
  <w:style w:type="paragraph" w:customStyle="1" w:styleId="StyleSection7heading5LeftLeft0Hanging049">
    <w:name w:val="Style Section 7 heading 5 + Left Left:  0&quot; Hanging:  0.49&quot;"/>
    <w:basedOn w:val="Section7heading5"/>
    <w:rsid w:val="00876DDD"/>
    <w:pPr>
      <w:ind w:left="706" w:hanging="706"/>
      <w:jc w:val="left"/>
    </w:pPr>
    <w:rPr>
      <w:bCs/>
    </w:rPr>
  </w:style>
  <w:style w:type="paragraph" w:customStyle="1" w:styleId="BlockQuotation">
    <w:name w:val="Block Quotation"/>
    <w:basedOn w:val="Normal"/>
    <w:rsid w:val="00876DDD"/>
    <w:pPr>
      <w:ind w:left="855" w:right="-72" w:hanging="315"/>
    </w:pPr>
    <w:rPr>
      <w:lang w:val="en-GB" w:eastAsia="fr-FR"/>
    </w:rPr>
  </w:style>
  <w:style w:type="paragraph" w:customStyle="1" w:styleId="Header3-Paragraph">
    <w:name w:val="Header 3 - Paragraph"/>
    <w:basedOn w:val="Normal"/>
    <w:rsid w:val="00876DDD"/>
    <w:pPr>
      <w:tabs>
        <w:tab w:val="num" w:pos="864"/>
        <w:tab w:val="num" w:pos="1152"/>
      </w:tabs>
      <w:spacing w:after="200"/>
      <w:ind w:left="1238" w:hanging="619"/>
    </w:pPr>
    <w:rPr>
      <w:lang w:eastAsia="fr-FR"/>
    </w:rPr>
  </w:style>
  <w:style w:type="paragraph" w:customStyle="1" w:styleId="outlinebullet">
    <w:name w:val="outlinebullet"/>
    <w:basedOn w:val="Normal"/>
    <w:rsid w:val="00876DDD"/>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876DDD"/>
    <w:pPr>
      <w:keepNext/>
      <w:tabs>
        <w:tab w:val="num" w:pos="360"/>
        <w:tab w:val="num" w:pos="420"/>
      </w:tabs>
      <w:ind w:left="360" w:hanging="360"/>
    </w:pPr>
    <w:rPr>
      <w:lang w:eastAsia="fr-FR"/>
    </w:rPr>
  </w:style>
  <w:style w:type="paragraph" w:customStyle="1" w:styleId="Outline2">
    <w:name w:val="Outline2"/>
    <w:basedOn w:val="Normal"/>
    <w:rsid w:val="00876DDD"/>
    <w:pPr>
      <w:tabs>
        <w:tab w:val="num" w:pos="360"/>
        <w:tab w:val="num" w:pos="420"/>
        <w:tab w:val="num" w:pos="864"/>
      </w:tabs>
      <w:spacing w:before="240"/>
      <w:ind w:left="864" w:hanging="504"/>
      <w:jc w:val="left"/>
    </w:pPr>
    <w:rPr>
      <w:kern w:val="28"/>
      <w:lang w:eastAsia="fr-FR"/>
    </w:rPr>
  </w:style>
  <w:style w:type="paragraph" w:customStyle="1" w:styleId="a11">
    <w:name w:val="a1 1"/>
    <w:rsid w:val="00876DDD"/>
    <w:pPr>
      <w:widowControl w:val="0"/>
      <w:tabs>
        <w:tab w:val="left" w:pos="-720"/>
      </w:tabs>
      <w:suppressAutoHyphens/>
      <w:spacing w:after="0" w:line="240" w:lineRule="auto"/>
      <w:jc w:val="left"/>
    </w:pPr>
    <w:rPr>
      <w:rFonts w:ascii="CG Times" w:eastAsia="Times New Roman" w:hAnsi="CG Times" w:cs="Times New Roman"/>
      <w:kern w:val="0"/>
      <w:sz w:val="24"/>
      <w:szCs w:val="20"/>
      <w:lang w:val="en-US"/>
      <w14:ligatures w14:val="none"/>
    </w:rPr>
  </w:style>
  <w:style w:type="paragraph" w:customStyle="1" w:styleId="REGULAR3">
    <w:name w:val="REGULAR 3"/>
    <w:rsid w:val="00876DDD"/>
    <w:pPr>
      <w:widowControl w:val="0"/>
      <w:tabs>
        <w:tab w:val="left" w:pos="0"/>
        <w:tab w:val="right" w:pos="1560"/>
        <w:tab w:val="left" w:pos="1800"/>
        <w:tab w:val="left" w:pos="2160"/>
      </w:tabs>
      <w:suppressAutoHyphens/>
      <w:spacing w:after="0" w:line="240" w:lineRule="auto"/>
      <w:jc w:val="left"/>
    </w:pPr>
    <w:rPr>
      <w:rFonts w:ascii="CG Times" w:eastAsia="Times New Roman" w:hAnsi="CG Times" w:cs="Times New Roman"/>
      <w:kern w:val="0"/>
      <w:sz w:val="24"/>
      <w:szCs w:val="20"/>
      <w:lang w:val="en-US"/>
      <w14:ligatures w14:val="none"/>
    </w:rPr>
  </w:style>
  <w:style w:type="character" w:customStyle="1" w:styleId="Heading3CharChar">
    <w:name w:val="Heading 3 Char Char"/>
    <w:aliases w:val="Section Header3 Char Char Char Char"/>
    <w:rsid w:val="00876DDD"/>
    <w:rPr>
      <w:sz w:val="24"/>
      <w:lang w:val="en-US" w:eastAsia="fr-FR" w:bidi="ar-SA"/>
    </w:rPr>
  </w:style>
  <w:style w:type="paragraph" w:customStyle="1" w:styleId="UGHeader1">
    <w:name w:val="UG Header 1"/>
    <w:basedOn w:val="Heading1"/>
    <w:next w:val="Normal"/>
    <w:rsid w:val="00876DDD"/>
    <w:pPr>
      <w:keepNext w:val="0"/>
      <w:keepLines w:val="0"/>
      <w:suppressAutoHyphens/>
      <w:spacing w:before="240" w:after="240"/>
      <w:jc w:val="center"/>
    </w:pPr>
    <w:rPr>
      <w:rFonts w:ascii="Times New Roman Bold" w:eastAsia="Times New Roman" w:hAnsi="Times New Roman Bold" w:cs="Times New Roman"/>
      <w:b/>
      <w:color w:val="auto"/>
      <w:sz w:val="36"/>
      <w:szCs w:val="20"/>
    </w:rPr>
  </w:style>
  <w:style w:type="paragraph" w:customStyle="1" w:styleId="UG-Sec3-Heading3">
    <w:name w:val="UG - Sec 3 - Heading 3"/>
    <w:basedOn w:val="Normal"/>
    <w:rsid w:val="00876DDD"/>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876DDD"/>
  </w:style>
  <w:style w:type="paragraph" w:customStyle="1" w:styleId="UG-Sec3b-Heading3">
    <w:name w:val="UG - Sec 3b - Heading 3"/>
    <w:basedOn w:val="UG-Sec3-Heading3"/>
    <w:rsid w:val="00876DDD"/>
  </w:style>
  <w:style w:type="paragraph" w:customStyle="1" w:styleId="UG-Sec3b-Heading4">
    <w:name w:val="UG - Sec 3b - Heading 4"/>
    <w:basedOn w:val="Normal"/>
    <w:rsid w:val="00876DDD"/>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876DDD"/>
    <w:pPr>
      <w:spacing w:before="120" w:after="240"/>
      <w:jc w:val="center"/>
    </w:pPr>
    <w:rPr>
      <w:b/>
      <w:sz w:val="36"/>
    </w:rPr>
  </w:style>
  <w:style w:type="paragraph" w:customStyle="1" w:styleId="SectionVHeading2">
    <w:name w:val="Section V. Heading 2"/>
    <w:basedOn w:val="SectionVHeader"/>
    <w:rsid w:val="00876DDD"/>
    <w:pPr>
      <w:spacing w:before="120" w:after="200"/>
    </w:pPr>
    <w:rPr>
      <w:sz w:val="28"/>
    </w:rPr>
  </w:style>
  <w:style w:type="paragraph" w:customStyle="1" w:styleId="UG-Sec4-heading3">
    <w:name w:val="UG-Sec 4 - heading 3"/>
    <w:basedOn w:val="Normal"/>
    <w:rsid w:val="00876DDD"/>
    <w:pPr>
      <w:spacing w:before="120" w:after="200"/>
      <w:jc w:val="center"/>
    </w:pPr>
    <w:rPr>
      <w:b/>
      <w:sz w:val="28"/>
      <w:szCs w:val="28"/>
    </w:rPr>
  </w:style>
  <w:style w:type="paragraph" w:customStyle="1" w:styleId="Section1Header2">
    <w:name w:val="Section 1 Header 2"/>
    <w:basedOn w:val="StyleHeader1-ClausesLeft0Hanging03After0pt"/>
    <w:rsid w:val="00876DDD"/>
    <w:rPr>
      <w:lang w:val="en-US"/>
    </w:rPr>
  </w:style>
  <w:style w:type="paragraph" w:customStyle="1" w:styleId="Section1Header1">
    <w:name w:val="Section 1 Header 1"/>
    <w:basedOn w:val="BodyText2"/>
    <w:rsid w:val="00876DDD"/>
    <w:pPr>
      <w:spacing w:before="120" w:after="200"/>
      <w:jc w:val="center"/>
    </w:pPr>
    <w:rPr>
      <w:b/>
      <w:bCs/>
      <w:i w:val="0"/>
      <w:iCs/>
      <w:sz w:val="28"/>
    </w:rPr>
  </w:style>
  <w:style w:type="paragraph" w:customStyle="1" w:styleId="Section4heading">
    <w:name w:val="Section 4 heading"/>
    <w:basedOn w:val="Normal"/>
    <w:next w:val="Normal"/>
    <w:rsid w:val="00876DDD"/>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876DDD"/>
    <w:pPr>
      <w:widowControl w:val="0"/>
      <w:autoSpaceDE w:val="0"/>
      <w:autoSpaceDN w:val="0"/>
      <w:spacing w:line="384" w:lineRule="atLeast"/>
      <w:jc w:val="left"/>
    </w:pPr>
    <w:rPr>
      <w:szCs w:val="24"/>
    </w:rPr>
  </w:style>
  <w:style w:type="paragraph" w:customStyle="1" w:styleId="Sec3header">
    <w:name w:val="Sec3 header"/>
    <w:basedOn w:val="Style11"/>
    <w:rsid w:val="00876DDD"/>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876DDD"/>
    <w:pPr>
      <w:widowControl w:val="0"/>
      <w:autoSpaceDE w:val="0"/>
      <w:autoSpaceDN w:val="0"/>
      <w:adjustRightInd w:val="0"/>
      <w:jc w:val="left"/>
    </w:pPr>
    <w:rPr>
      <w:szCs w:val="24"/>
    </w:rPr>
  </w:style>
  <w:style w:type="paragraph" w:customStyle="1" w:styleId="Style17">
    <w:name w:val="Style 17"/>
    <w:basedOn w:val="Normal"/>
    <w:rsid w:val="00876DDD"/>
    <w:pPr>
      <w:widowControl w:val="0"/>
      <w:autoSpaceDE w:val="0"/>
      <w:autoSpaceDN w:val="0"/>
      <w:spacing w:line="264" w:lineRule="exact"/>
      <w:ind w:left="576" w:hanging="360"/>
      <w:jc w:val="left"/>
    </w:pPr>
    <w:rPr>
      <w:szCs w:val="24"/>
    </w:rPr>
  </w:style>
  <w:style w:type="paragraph" w:customStyle="1" w:styleId="Style20">
    <w:name w:val="Style 20"/>
    <w:basedOn w:val="Normal"/>
    <w:rsid w:val="00876DDD"/>
    <w:pPr>
      <w:widowControl w:val="0"/>
      <w:autoSpaceDE w:val="0"/>
      <w:autoSpaceDN w:val="0"/>
      <w:spacing w:before="144" w:after="360" w:line="264" w:lineRule="exact"/>
      <w:jc w:val="left"/>
    </w:pPr>
    <w:rPr>
      <w:szCs w:val="24"/>
    </w:rPr>
  </w:style>
  <w:style w:type="paragraph" w:customStyle="1" w:styleId="Header1">
    <w:name w:val="Header1"/>
    <w:basedOn w:val="Normal"/>
    <w:rsid w:val="00876DDD"/>
    <w:pPr>
      <w:widowControl w:val="0"/>
      <w:autoSpaceDE w:val="0"/>
      <w:autoSpaceDN w:val="0"/>
      <w:spacing w:before="240" w:after="480"/>
      <w:jc w:val="center"/>
    </w:pPr>
    <w:rPr>
      <w:b/>
      <w:bCs/>
      <w:spacing w:val="4"/>
      <w:sz w:val="44"/>
      <w:szCs w:val="46"/>
    </w:rPr>
  </w:style>
  <w:style w:type="paragraph" w:customStyle="1" w:styleId="Default">
    <w:name w:val="Default"/>
    <w:rsid w:val="00876DDD"/>
    <w:pPr>
      <w:autoSpaceDE w:val="0"/>
      <w:autoSpaceDN w:val="0"/>
      <w:adjustRightInd w:val="0"/>
      <w:spacing w:after="0" w:line="240" w:lineRule="auto"/>
      <w:jc w:val="left"/>
    </w:pPr>
    <w:rPr>
      <w:rFonts w:eastAsia="Times New Roman" w:cs="Times New Roman"/>
      <w:color w:val="000000"/>
      <w:kern w:val="0"/>
      <w:sz w:val="24"/>
      <w:lang w:val="en-US"/>
      <w14:ligatures w14:val="none"/>
    </w:rPr>
  </w:style>
  <w:style w:type="paragraph" w:customStyle="1" w:styleId="Head1">
    <w:name w:val="Head1"/>
    <w:basedOn w:val="Normal"/>
    <w:rsid w:val="00876DDD"/>
    <w:pPr>
      <w:suppressAutoHyphens/>
      <w:spacing w:after="100"/>
      <w:jc w:val="center"/>
    </w:pPr>
    <w:rPr>
      <w:rFonts w:ascii="Times New Roman Bold" w:hAnsi="Times New Roman Bold"/>
      <w:b/>
    </w:rPr>
  </w:style>
  <w:style w:type="paragraph" w:customStyle="1" w:styleId="Style12">
    <w:name w:val="Style 12"/>
    <w:basedOn w:val="Normal"/>
    <w:rsid w:val="00876DDD"/>
    <w:pPr>
      <w:widowControl w:val="0"/>
      <w:autoSpaceDE w:val="0"/>
      <w:autoSpaceDN w:val="0"/>
      <w:spacing w:line="264" w:lineRule="exact"/>
      <w:ind w:hanging="576"/>
    </w:pPr>
    <w:rPr>
      <w:szCs w:val="24"/>
    </w:rPr>
  </w:style>
  <w:style w:type="paragraph" w:customStyle="1" w:styleId="TextBox">
    <w:name w:val="Text Box"/>
    <w:rsid w:val="00876DDD"/>
    <w:pPr>
      <w:keepNext/>
      <w:keepLines/>
      <w:tabs>
        <w:tab w:val="left" w:pos="-720"/>
      </w:tabs>
      <w:suppressAutoHyphens/>
      <w:spacing w:after="0" w:line="240" w:lineRule="auto"/>
    </w:pPr>
    <w:rPr>
      <w:rFonts w:eastAsia="Times New Roman" w:cs="Times New Roman"/>
      <w:spacing w:val="-2"/>
      <w:kern w:val="0"/>
      <w:sz w:val="22"/>
      <w:szCs w:val="20"/>
      <w:lang w:val="en-US"/>
      <w14:ligatures w14:val="none"/>
    </w:rPr>
  </w:style>
  <w:style w:type="paragraph" w:customStyle="1" w:styleId="Sub-ClauseText">
    <w:name w:val="Sub-Clause Text"/>
    <w:basedOn w:val="Normal"/>
    <w:rsid w:val="00876DDD"/>
    <w:pPr>
      <w:spacing w:before="120" w:after="120"/>
    </w:pPr>
    <w:rPr>
      <w:spacing w:val="-4"/>
    </w:rPr>
  </w:style>
  <w:style w:type="paragraph" w:customStyle="1" w:styleId="Heading1-Clausename">
    <w:name w:val="Heading 1- Clause name"/>
    <w:basedOn w:val="Normal"/>
    <w:rsid w:val="00876DDD"/>
    <w:pPr>
      <w:tabs>
        <w:tab w:val="num" w:pos="360"/>
      </w:tabs>
      <w:spacing w:before="120" w:after="120"/>
      <w:ind w:left="360" w:hanging="360"/>
      <w:jc w:val="left"/>
    </w:pPr>
    <w:rPr>
      <w:b/>
    </w:rPr>
  </w:style>
  <w:style w:type="paragraph" w:customStyle="1" w:styleId="sec7-clauses0">
    <w:name w:val="sec7-clauses"/>
    <w:basedOn w:val="Heading1-Clausename"/>
    <w:rsid w:val="00876DDD"/>
  </w:style>
  <w:style w:type="paragraph" w:customStyle="1" w:styleId="Sec1-Clauses">
    <w:name w:val="Sec1-Clauses"/>
    <w:basedOn w:val="Heading1-Clausename"/>
    <w:rsid w:val="00876DDD"/>
  </w:style>
  <w:style w:type="paragraph" w:customStyle="1" w:styleId="SectionVIHeader0">
    <w:name w:val="Section VI. Header"/>
    <w:basedOn w:val="SectionVHeader"/>
    <w:rsid w:val="00876DDD"/>
    <w:pPr>
      <w:spacing w:before="120" w:after="240"/>
    </w:pPr>
    <w:rPr>
      <w:lang w:val="en-US"/>
    </w:rPr>
  </w:style>
  <w:style w:type="paragraph" w:styleId="DocumentMap">
    <w:name w:val="Document Map"/>
    <w:basedOn w:val="Normal"/>
    <w:link w:val="DocumentMapChar"/>
    <w:rsid w:val="00876DDD"/>
    <w:pPr>
      <w:shd w:val="clear" w:color="auto" w:fill="000080"/>
      <w:jc w:val="left"/>
    </w:pPr>
    <w:rPr>
      <w:rFonts w:ascii="Tahoma" w:hAnsi="Tahoma"/>
    </w:rPr>
  </w:style>
  <w:style w:type="character" w:customStyle="1" w:styleId="DocumentMapChar">
    <w:name w:val="Document Map Char"/>
    <w:basedOn w:val="DefaultParagraphFont"/>
    <w:link w:val="DocumentMap"/>
    <w:rsid w:val="00876DDD"/>
    <w:rPr>
      <w:rFonts w:ascii="Tahoma" w:eastAsia="Times New Roman" w:hAnsi="Tahoma" w:cs="Times New Roman"/>
      <w:kern w:val="0"/>
      <w:sz w:val="24"/>
      <w:szCs w:val="20"/>
      <w:shd w:val="clear" w:color="auto" w:fill="000080"/>
      <w:lang w:val="en-US"/>
      <w14:ligatures w14:val="none"/>
    </w:rPr>
  </w:style>
  <w:style w:type="paragraph" w:customStyle="1" w:styleId="Head12">
    <w:name w:val="Head 1.2"/>
    <w:basedOn w:val="Normal"/>
    <w:rsid w:val="00876DDD"/>
    <w:pPr>
      <w:tabs>
        <w:tab w:val="num" w:pos="360"/>
      </w:tabs>
      <w:ind w:left="360" w:hanging="360"/>
    </w:pPr>
    <w:rPr>
      <w:rFonts w:ascii="Arial" w:hAnsi="Arial"/>
      <w:sz w:val="20"/>
    </w:rPr>
  </w:style>
  <w:style w:type="paragraph" w:customStyle="1" w:styleId="ChapterNumber">
    <w:name w:val="ChapterNumber"/>
    <w:rsid w:val="00876DDD"/>
    <w:pPr>
      <w:tabs>
        <w:tab w:val="left" w:pos="-720"/>
      </w:tabs>
      <w:suppressAutoHyphens/>
      <w:spacing w:after="0" w:line="240" w:lineRule="auto"/>
      <w:jc w:val="left"/>
    </w:pPr>
    <w:rPr>
      <w:rFonts w:ascii="CG Times" w:eastAsia="Times New Roman" w:hAnsi="CG Times" w:cs="Times New Roman"/>
      <w:kern w:val="0"/>
      <w:sz w:val="22"/>
      <w:szCs w:val="20"/>
      <w:lang w:val="en-US"/>
      <w14:ligatures w14:val="none"/>
    </w:rPr>
  </w:style>
  <w:style w:type="paragraph" w:customStyle="1" w:styleId="Heading1a">
    <w:name w:val="Heading 1a"/>
    <w:rsid w:val="00876DDD"/>
    <w:pPr>
      <w:keepNext/>
      <w:keepLines/>
      <w:tabs>
        <w:tab w:val="left" w:pos="-720"/>
      </w:tabs>
      <w:suppressAutoHyphens/>
      <w:spacing w:after="0" w:line="240" w:lineRule="auto"/>
      <w:jc w:val="center"/>
    </w:pPr>
    <w:rPr>
      <w:rFonts w:eastAsia="Times New Roman" w:cs="Times New Roman"/>
      <w:b/>
      <w:smallCaps/>
      <w:kern w:val="0"/>
      <w:sz w:val="32"/>
      <w:szCs w:val="20"/>
      <w:lang w:val="en-US"/>
      <w14:ligatures w14:val="none"/>
    </w:rPr>
  </w:style>
  <w:style w:type="paragraph" w:customStyle="1" w:styleId="SectionIIIHeading1">
    <w:name w:val="Section III Heading 1"/>
    <w:qFormat/>
    <w:rsid w:val="00876DDD"/>
    <w:pPr>
      <w:spacing w:before="120" w:after="240" w:line="240" w:lineRule="auto"/>
      <w:jc w:val="left"/>
    </w:pPr>
    <w:rPr>
      <w:rFonts w:eastAsia="Times New Roman" w:cs="Times New Roman"/>
      <w:b/>
      <w:kern w:val="0"/>
      <w:sz w:val="24"/>
      <w:szCs w:val="20"/>
      <w:lang w:val="en-US"/>
      <w14:ligatures w14:val="none"/>
    </w:rPr>
  </w:style>
  <w:style w:type="character" w:customStyle="1" w:styleId="Heading1Char1">
    <w:name w:val="Heading 1 Char1"/>
    <w:aliases w:val="Document Header1 Char1,ClauseGroup_Title Char1"/>
    <w:rsid w:val="00876DDD"/>
    <w:rPr>
      <w:rFonts w:ascii="Cambria" w:eastAsia="Times New Roman" w:hAnsi="Cambria" w:cs="Times New Roman"/>
      <w:b/>
      <w:bCs/>
      <w:color w:val="365F91"/>
      <w:sz w:val="28"/>
      <w:szCs w:val="28"/>
    </w:rPr>
  </w:style>
  <w:style w:type="character" w:customStyle="1" w:styleId="st">
    <w:name w:val="st"/>
    <w:basedOn w:val="DefaultParagraphFont"/>
    <w:rsid w:val="00876DDD"/>
  </w:style>
  <w:style w:type="paragraph" w:customStyle="1" w:styleId="plane">
    <w:name w:val="plane"/>
    <w:basedOn w:val="Normal"/>
    <w:rsid w:val="00876DDD"/>
    <w:pPr>
      <w:suppressAutoHyphens/>
    </w:pPr>
    <w:rPr>
      <w:rFonts w:ascii="Tms Rmn" w:hAnsi="Tms Rmn"/>
    </w:rPr>
  </w:style>
  <w:style w:type="paragraph" w:customStyle="1" w:styleId="S1-Header2">
    <w:name w:val="S1-Header2"/>
    <w:basedOn w:val="Normal"/>
    <w:rsid w:val="00876DDD"/>
    <w:pPr>
      <w:tabs>
        <w:tab w:val="num" w:pos="360"/>
      </w:tabs>
      <w:spacing w:after="200"/>
      <w:jc w:val="left"/>
    </w:pPr>
    <w:rPr>
      <w:b/>
      <w:szCs w:val="24"/>
    </w:rPr>
  </w:style>
  <w:style w:type="paragraph" w:customStyle="1" w:styleId="S4-Header2">
    <w:name w:val="S4-Header 2"/>
    <w:basedOn w:val="Normal"/>
    <w:rsid w:val="00876DDD"/>
    <w:pPr>
      <w:spacing w:before="120" w:after="240"/>
      <w:jc w:val="center"/>
    </w:pPr>
    <w:rPr>
      <w:b/>
      <w:sz w:val="32"/>
      <w:szCs w:val="24"/>
    </w:rPr>
  </w:style>
  <w:style w:type="paragraph" w:styleId="NormalIndent">
    <w:name w:val="Normal Indent"/>
    <w:basedOn w:val="Normal"/>
    <w:unhideWhenUsed/>
    <w:rsid w:val="00876DDD"/>
    <w:pPr>
      <w:ind w:left="720"/>
      <w:jc w:val="left"/>
    </w:pPr>
    <w:rPr>
      <w:szCs w:val="24"/>
    </w:rPr>
  </w:style>
  <w:style w:type="paragraph" w:styleId="ListBullet">
    <w:name w:val="List Bullet"/>
    <w:basedOn w:val="Normal"/>
    <w:link w:val="ListBulletChar"/>
    <w:autoRedefine/>
    <w:unhideWhenUsed/>
    <w:rsid w:val="00876DDD"/>
    <w:pPr>
      <w:tabs>
        <w:tab w:val="num" w:pos="360"/>
      </w:tabs>
      <w:ind w:left="360" w:hanging="360"/>
      <w:jc w:val="left"/>
    </w:pPr>
    <w:rPr>
      <w:sz w:val="20"/>
    </w:rPr>
  </w:style>
  <w:style w:type="paragraph" w:styleId="List2">
    <w:name w:val="List 2"/>
    <w:basedOn w:val="Normal"/>
    <w:unhideWhenUsed/>
    <w:rsid w:val="00876DDD"/>
    <w:pPr>
      <w:ind w:left="720" w:hanging="360"/>
      <w:jc w:val="left"/>
    </w:pPr>
    <w:rPr>
      <w:szCs w:val="24"/>
    </w:rPr>
  </w:style>
  <w:style w:type="paragraph" w:styleId="List3">
    <w:name w:val="List 3"/>
    <w:basedOn w:val="Normal"/>
    <w:unhideWhenUsed/>
    <w:rsid w:val="00876DDD"/>
    <w:pPr>
      <w:ind w:left="1080" w:hanging="360"/>
      <w:jc w:val="left"/>
    </w:pPr>
    <w:rPr>
      <w:szCs w:val="24"/>
    </w:rPr>
  </w:style>
  <w:style w:type="paragraph" w:styleId="ListBullet2">
    <w:name w:val="List Bullet 2"/>
    <w:basedOn w:val="Normal"/>
    <w:autoRedefine/>
    <w:unhideWhenUsed/>
    <w:rsid w:val="00876DDD"/>
    <w:pPr>
      <w:tabs>
        <w:tab w:val="num" w:pos="720"/>
      </w:tabs>
      <w:ind w:left="720" w:hanging="360"/>
      <w:jc w:val="left"/>
    </w:pPr>
    <w:rPr>
      <w:sz w:val="20"/>
    </w:rPr>
  </w:style>
  <w:style w:type="paragraph" w:styleId="ListBullet3">
    <w:name w:val="List Bullet 3"/>
    <w:basedOn w:val="Normal"/>
    <w:autoRedefine/>
    <w:unhideWhenUsed/>
    <w:rsid w:val="00876DDD"/>
    <w:pPr>
      <w:tabs>
        <w:tab w:val="num" w:pos="1080"/>
      </w:tabs>
      <w:ind w:left="1080" w:hanging="360"/>
      <w:jc w:val="left"/>
    </w:pPr>
    <w:rPr>
      <w:sz w:val="20"/>
    </w:rPr>
  </w:style>
  <w:style w:type="paragraph" w:styleId="ListBullet4">
    <w:name w:val="List Bullet 4"/>
    <w:basedOn w:val="Normal"/>
    <w:autoRedefine/>
    <w:unhideWhenUsed/>
    <w:rsid w:val="00876DDD"/>
    <w:pPr>
      <w:tabs>
        <w:tab w:val="num" w:pos="1440"/>
      </w:tabs>
      <w:ind w:left="1440" w:hanging="360"/>
      <w:jc w:val="left"/>
    </w:pPr>
    <w:rPr>
      <w:sz w:val="20"/>
    </w:rPr>
  </w:style>
  <w:style w:type="paragraph" w:styleId="ListBullet5">
    <w:name w:val="List Bullet 5"/>
    <w:basedOn w:val="Normal"/>
    <w:autoRedefine/>
    <w:unhideWhenUsed/>
    <w:rsid w:val="00876DDD"/>
    <w:pPr>
      <w:tabs>
        <w:tab w:val="num" w:pos="1800"/>
      </w:tabs>
      <w:ind w:left="1800" w:hanging="360"/>
      <w:jc w:val="left"/>
    </w:pPr>
    <w:rPr>
      <w:sz w:val="20"/>
    </w:rPr>
  </w:style>
  <w:style w:type="paragraph" w:styleId="ListNumber2">
    <w:name w:val="List Number 2"/>
    <w:basedOn w:val="Normal"/>
    <w:unhideWhenUsed/>
    <w:rsid w:val="00876DDD"/>
    <w:pPr>
      <w:tabs>
        <w:tab w:val="num" w:pos="720"/>
      </w:tabs>
      <w:ind w:left="720" w:hanging="360"/>
      <w:jc w:val="left"/>
    </w:pPr>
    <w:rPr>
      <w:sz w:val="20"/>
    </w:rPr>
  </w:style>
  <w:style w:type="paragraph" w:styleId="ListNumber3">
    <w:name w:val="List Number 3"/>
    <w:basedOn w:val="Normal"/>
    <w:unhideWhenUsed/>
    <w:rsid w:val="00876DDD"/>
    <w:pPr>
      <w:tabs>
        <w:tab w:val="num" w:pos="1080"/>
      </w:tabs>
      <w:ind w:left="1080" w:hanging="360"/>
      <w:jc w:val="left"/>
    </w:pPr>
    <w:rPr>
      <w:sz w:val="20"/>
    </w:rPr>
  </w:style>
  <w:style w:type="paragraph" w:styleId="ListNumber4">
    <w:name w:val="List Number 4"/>
    <w:basedOn w:val="Normal"/>
    <w:unhideWhenUsed/>
    <w:rsid w:val="00876DDD"/>
    <w:pPr>
      <w:tabs>
        <w:tab w:val="num" w:pos="1440"/>
      </w:tabs>
      <w:ind w:left="1440" w:hanging="360"/>
      <w:jc w:val="left"/>
    </w:pPr>
    <w:rPr>
      <w:sz w:val="20"/>
    </w:rPr>
  </w:style>
  <w:style w:type="paragraph" w:styleId="ListNumber5">
    <w:name w:val="List Number 5"/>
    <w:basedOn w:val="Normal"/>
    <w:unhideWhenUsed/>
    <w:rsid w:val="00876DDD"/>
    <w:pPr>
      <w:tabs>
        <w:tab w:val="num" w:pos="1800"/>
      </w:tabs>
      <w:ind w:left="1800" w:hanging="360"/>
      <w:jc w:val="left"/>
    </w:pPr>
    <w:rPr>
      <w:sz w:val="20"/>
    </w:rPr>
  </w:style>
  <w:style w:type="paragraph" w:styleId="ListContinue2">
    <w:name w:val="List Continue 2"/>
    <w:basedOn w:val="Normal"/>
    <w:unhideWhenUsed/>
    <w:rsid w:val="00876DDD"/>
    <w:pPr>
      <w:spacing w:after="120"/>
      <w:ind w:left="720"/>
      <w:jc w:val="left"/>
    </w:pPr>
    <w:rPr>
      <w:szCs w:val="24"/>
    </w:rPr>
  </w:style>
  <w:style w:type="paragraph" w:styleId="ListContinue3">
    <w:name w:val="List Continue 3"/>
    <w:basedOn w:val="Normal"/>
    <w:unhideWhenUsed/>
    <w:rsid w:val="00876DDD"/>
    <w:pPr>
      <w:spacing w:after="120"/>
      <w:ind w:left="1080"/>
      <w:jc w:val="left"/>
    </w:pPr>
    <w:rPr>
      <w:szCs w:val="24"/>
    </w:rPr>
  </w:style>
  <w:style w:type="paragraph" w:styleId="MessageHeader">
    <w:name w:val="Message Header"/>
    <w:basedOn w:val="Normal"/>
    <w:link w:val="MessageHeaderChar"/>
    <w:unhideWhenUsed/>
    <w:rsid w:val="00876DDD"/>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876DDD"/>
    <w:rPr>
      <w:rFonts w:ascii="Arial" w:eastAsia="Times New Roman" w:hAnsi="Arial" w:cs="Times New Roman"/>
      <w:kern w:val="0"/>
      <w:sz w:val="24"/>
      <w:shd w:val="pct20" w:color="auto" w:fill="auto"/>
      <w:lang w:val="en-US"/>
      <w14:ligatures w14:val="none"/>
    </w:rPr>
  </w:style>
  <w:style w:type="paragraph" w:styleId="NoteHeading">
    <w:name w:val="Note Heading"/>
    <w:basedOn w:val="Normal"/>
    <w:next w:val="Normal"/>
    <w:link w:val="NoteHeadingChar"/>
    <w:unhideWhenUsed/>
    <w:rsid w:val="00876DDD"/>
    <w:pPr>
      <w:suppressAutoHyphens/>
      <w:overflowPunct w:val="0"/>
      <w:autoSpaceDE w:val="0"/>
      <w:autoSpaceDN w:val="0"/>
      <w:adjustRightInd w:val="0"/>
    </w:pPr>
  </w:style>
  <w:style w:type="character" w:customStyle="1" w:styleId="NoteHeadingChar">
    <w:name w:val="Note Heading Char"/>
    <w:basedOn w:val="DefaultParagraphFont"/>
    <w:link w:val="NoteHeading"/>
    <w:rsid w:val="00876DDD"/>
    <w:rPr>
      <w:rFonts w:eastAsia="Times New Roman" w:cs="Times New Roman"/>
      <w:kern w:val="0"/>
      <w:sz w:val="24"/>
      <w:szCs w:val="20"/>
      <w:lang w:val="en-US"/>
      <w14:ligatures w14:val="none"/>
    </w:rPr>
  </w:style>
  <w:style w:type="paragraph" w:customStyle="1" w:styleId="SectionTitle">
    <w:name w:val="Section Title"/>
    <w:next w:val="Normal"/>
    <w:rsid w:val="00876DDD"/>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876DDD"/>
    <w:pPr>
      <w:tabs>
        <w:tab w:val="left" w:pos="1502"/>
      </w:tabs>
      <w:spacing w:after="0" w:line="270" w:lineRule="atLeast"/>
      <w:ind w:left="1502" w:hanging="425"/>
    </w:pPr>
    <w:rPr>
      <w:rFonts w:ascii="Optima" w:eastAsia="Times New Roman" w:hAnsi="Optima" w:cs="Times New Roman"/>
      <w:kern w:val="0"/>
      <w:sz w:val="22"/>
      <w:szCs w:val="20"/>
      <w:lang w:val="en-US"/>
      <w14:ligatures w14:val="none"/>
    </w:rPr>
  </w:style>
  <w:style w:type="paragraph" w:customStyle="1" w:styleId="Enclosure">
    <w:name w:val="Enclosure"/>
    <w:basedOn w:val="Normal"/>
    <w:rsid w:val="00876DDD"/>
    <w:pPr>
      <w:jc w:val="left"/>
    </w:pPr>
    <w:rPr>
      <w:szCs w:val="24"/>
    </w:rPr>
  </w:style>
  <w:style w:type="paragraph" w:customStyle="1" w:styleId="ShortReturnAddress">
    <w:name w:val="Short Return Address"/>
    <w:basedOn w:val="Normal"/>
    <w:rsid w:val="00876DDD"/>
    <w:pPr>
      <w:jc w:val="left"/>
    </w:pPr>
    <w:rPr>
      <w:szCs w:val="24"/>
    </w:rPr>
  </w:style>
  <w:style w:type="paragraph" w:customStyle="1" w:styleId="BHead">
    <w:name w:val="B Head"/>
    <w:rsid w:val="00876DDD"/>
    <w:pPr>
      <w:tabs>
        <w:tab w:val="left" w:pos="-720"/>
      </w:tabs>
      <w:suppressAutoHyphens/>
      <w:overflowPunct w:val="0"/>
      <w:autoSpaceDE w:val="0"/>
      <w:autoSpaceDN w:val="0"/>
      <w:adjustRightInd w:val="0"/>
      <w:spacing w:after="0" w:line="240" w:lineRule="auto"/>
      <w:jc w:val="left"/>
    </w:pPr>
    <w:rPr>
      <w:rFonts w:eastAsia="Times New Roman" w:cs="Times New Roman"/>
      <w:kern w:val="0"/>
      <w:sz w:val="20"/>
      <w:szCs w:val="20"/>
      <w:lang w:val="en-US"/>
      <w14:ligatures w14:val="none"/>
    </w:rPr>
  </w:style>
  <w:style w:type="paragraph" w:customStyle="1" w:styleId="CHead">
    <w:name w:val="C Head"/>
    <w:rsid w:val="00876DDD"/>
    <w:pPr>
      <w:tabs>
        <w:tab w:val="left" w:pos="-720"/>
      </w:tabs>
      <w:suppressAutoHyphens/>
      <w:overflowPunct w:val="0"/>
      <w:autoSpaceDE w:val="0"/>
      <w:autoSpaceDN w:val="0"/>
      <w:adjustRightInd w:val="0"/>
      <w:spacing w:after="0" w:line="240" w:lineRule="auto"/>
      <w:jc w:val="left"/>
    </w:pPr>
    <w:rPr>
      <w:rFonts w:eastAsia="Times New Roman" w:cs="Times New Roman"/>
      <w:kern w:val="0"/>
      <w:sz w:val="20"/>
      <w:szCs w:val="20"/>
      <w:lang w:val="en-US"/>
      <w14:ligatures w14:val="none"/>
    </w:rPr>
  </w:style>
  <w:style w:type="paragraph" w:customStyle="1" w:styleId="SecNoHe">
    <w:name w:val="Sec No. &amp; He"/>
    <w:rsid w:val="00876DDD"/>
    <w:pPr>
      <w:tabs>
        <w:tab w:val="left" w:pos="-720"/>
      </w:tabs>
      <w:suppressAutoHyphens/>
      <w:overflowPunct w:val="0"/>
      <w:autoSpaceDE w:val="0"/>
      <w:autoSpaceDN w:val="0"/>
      <w:adjustRightInd w:val="0"/>
      <w:spacing w:after="0" w:line="240" w:lineRule="auto"/>
      <w:jc w:val="left"/>
    </w:pPr>
    <w:rPr>
      <w:rFonts w:eastAsia="Times New Roman" w:cs="Times New Roman"/>
      <w:kern w:val="0"/>
      <w:sz w:val="20"/>
      <w:szCs w:val="20"/>
      <w:lang w:val="en-US"/>
      <w14:ligatures w14:val="none"/>
    </w:rPr>
  </w:style>
  <w:style w:type="paragraph" w:customStyle="1" w:styleId="RightPar10">
    <w:name w:val="Right Par[1]"/>
    <w:rsid w:val="00876DDD"/>
    <w:pPr>
      <w:tabs>
        <w:tab w:val="left" w:pos="-720"/>
        <w:tab w:val="left" w:pos="0"/>
        <w:tab w:val="decimal" w:pos="720"/>
      </w:tabs>
      <w:suppressAutoHyphens/>
      <w:overflowPunct w:val="0"/>
      <w:autoSpaceDE w:val="0"/>
      <w:autoSpaceDN w:val="0"/>
      <w:adjustRightInd w:val="0"/>
      <w:spacing w:after="0" w:line="240" w:lineRule="auto"/>
      <w:ind w:firstLine="720"/>
      <w:jc w:val="left"/>
    </w:pPr>
    <w:rPr>
      <w:rFonts w:ascii="CG Times" w:eastAsia="Times New Roman" w:hAnsi="CG Times" w:cs="Times New Roman"/>
      <w:b/>
      <w:i/>
      <w:kern w:val="0"/>
      <w:sz w:val="24"/>
      <w:szCs w:val="20"/>
      <w:lang w:val="en-US"/>
      <w14:ligatures w14:val="none"/>
    </w:rPr>
  </w:style>
  <w:style w:type="paragraph" w:customStyle="1" w:styleId="RightPar20">
    <w:name w:val="Right Par[2]"/>
    <w:rsid w:val="00876DDD"/>
    <w:pPr>
      <w:tabs>
        <w:tab w:val="left" w:pos="-720"/>
        <w:tab w:val="left" w:pos="0"/>
        <w:tab w:val="left" w:pos="720"/>
        <w:tab w:val="decimal" w:pos="1440"/>
      </w:tabs>
      <w:suppressAutoHyphens/>
      <w:overflowPunct w:val="0"/>
      <w:autoSpaceDE w:val="0"/>
      <w:autoSpaceDN w:val="0"/>
      <w:adjustRightInd w:val="0"/>
      <w:spacing w:after="0" w:line="240" w:lineRule="auto"/>
      <w:ind w:firstLine="1440"/>
      <w:jc w:val="left"/>
    </w:pPr>
    <w:rPr>
      <w:rFonts w:ascii="CG Times" w:eastAsia="Times New Roman" w:hAnsi="CG Times" w:cs="Times New Roman"/>
      <w:b/>
      <w:i/>
      <w:kern w:val="0"/>
      <w:sz w:val="24"/>
      <w:szCs w:val="20"/>
      <w:lang w:val="en-US"/>
      <w14:ligatures w14:val="none"/>
    </w:rPr>
  </w:style>
  <w:style w:type="paragraph" w:customStyle="1" w:styleId="RightPar30">
    <w:name w:val="Right Par[3]"/>
    <w:rsid w:val="00876DDD"/>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jc w:val="left"/>
    </w:pPr>
    <w:rPr>
      <w:rFonts w:ascii="CG Times" w:eastAsia="Times New Roman" w:hAnsi="CG Times" w:cs="Times New Roman"/>
      <w:b/>
      <w:i/>
      <w:kern w:val="0"/>
      <w:sz w:val="24"/>
      <w:szCs w:val="20"/>
      <w:lang w:val="en-US"/>
      <w14:ligatures w14:val="none"/>
    </w:rPr>
  </w:style>
  <w:style w:type="paragraph" w:customStyle="1" w:styleId="RightPar40">
    <w:name w:val="Right Par[4]"/>
    <w:rsid w:val="00876DDD"/>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jc w:val="left"/>
    </w:pPr>
    <w:rPr>
      <w:rFonts w:ascii="CG Times" w:eastAsia="Times New Roman" w:hAnsi="CG Times" w:cs="Times New Roman"/>
      <w:b/>
      <w:i/>
      <w:kern w:val="0"/>
      <w:sz w:val="24"/>
      <w:szCs w:val="20"/>
      <w:lang w:val="en-US"/>
      <w14:ligatures w14:val="none"/>
    </w:rPr>
  </w:style>
  <w:style w:type="paragraph" w:customStyle="1" w:styleId="RightPar50">
    <w:name w:val="Right Par[5]"/>
    <w:rsid w:val="00876DDD"/>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jc w:val="left"/>
    </w:pPr>
    <w:rPr>
      <w:rFonts w:ascii="CG Times" w:eastAsia="Times New Roman" w:hAnsi="CG Times" w:cs="Times New Roman"/>
      <w:b/>
      <w:i/>
      <w:kern w:val="0"/>
      <w:sz w:val="24"/>
      <w:szCs w:val="20"/>
      <w:lang w:val="en-US"/>
      <w14:ligatures w14:val="none"/>
    </w:rPr>
  </w:style>
  <w:style w:type="paragraph" w:customStyle="1" w:styleId="RightPar60">
    <w:name w:val="Right Par[6]"/>
    <w:rsid w:val="00876DDD"/>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jc w:val="left"/>
    </w:pPr>
    <w:rPr>
      <w:rFonts w:ascii="CG Times" w:eastAsia="Times New Roman" w:hAnsi="CG Times" w:cs="Times New Roman"/>
      <w:b/>
      <w:i/>
      <w:kern w:val="0"/>
      <w:sz w:val="24"/>
      <w:szCs w:val="20"/>
      <w:lang w:val="en-US"/>
      <w14:ligatures w14:val="none"/>
    </w:rPr>
  </w:style>
  <w:style w:type="paragraph" w:customStyle="1" w:styleId="RightPar70">
    <w:name w:val="Right Par[7]"/>
    <w:rsid w:val="00876DDD"/>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jc w:val="left"/>
    </w:pPr>
    <w:rPr>
      <w:rFonts w:ascii="CG Times" w:eastAsia="Times New Roman" w:hAnsi="CG Times" w:cs="Times New Roman"/>
      <w:b/>
      <w:i/>
      <w:kern w:val="0"/>
      <w:sz w:val="24"/>
      <w:szCs w:val="20"/>
      <w:lang w:val="en-US"/>
      <w14:ligatures w14:val="none"/>
    </w:rPr>
  </w:style>
  <w:style w:type="paragraph" w:customStyle="1" w:styleId="RightPar80">
    <w:name w:val="Right Par[8]"/>
    <w:rsid w:val="00876DDD"/>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jc w:val="left"/>
    </w:pPr>
    <w:rPr>
      <w:rFonts w:ascii="CG Times" w:eastAsia="Times New Roman" w:hAnsi="CG Times" w:cs="Times New Roman"/>
      <w:b/>
      <w:i/>
      <w:kern w:val="0"/>
      <w:sz w:val="24"/>
      <w:szCs w:val="20"/>
      <w:lang w:val="en-US"/>
      <w14:ligatures w14:val="none"/>
    </w:rPr>
  </w:style>
  <w:style w:type="paragraph" w:customStyle="1" w:styleId="text3">
    <w:name w:val="text 3"/>
    <w:basedOn w:val="Normal"/>
    <w:rsid w:val="00876DDD"/>
    <w:pPr>
      <w:spacing w:before="240" w:after="240"/>
      <w:ind w:left="1418"/>
      <w:jc w:val="left"/>
    </w:pPr>
    <w:rPr>
      <w:szCs w:val="24"/>
    </w:rPr>
  </w:style>
  <w:style w:type="paragraph" w:customStyle="1" w:styleId="e4">
    <w:name w:val="e4"/>
    <w:aliases w:val="exh line end"/>
    <w:basedOn w:val="Normal"/>
    <w:next w:val="Normal"/>
    <w:rsid w:val="00876DDD"/>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876DDD"/>
    <w:pPr>
      <w:spacing w:before="120" w:after="200"/>
    </w:pPr>
    <w:rPr>
      <w:b/>
    </w:rPr>
  </w:style>
  <w:style w:type="paragraph" w:customStyle="1" w:styleId="S1-Header1">
    <w:name w:val="S1-Header1"/>
    <w:basedOn w:val="Normal"/>
    <w:rsid w:val="00876DDD"/>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876DDD"/>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876DDD"/>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876DDD"/>
    <w:pPr>
      <w:numPr>
        <w:ilvl w:val="0"/>
      </w:numPr>
      <w:spacing w:before="120" w:after="240"/>
      <w:ind w:left="180" w:right="288"/>
      <w:jc w:val="center"/>
    </w:pPr>
    <w:rPr>
      <w:rFonts w:ascii="Times New Roman" w:eastAsia="Times New Roman" w:hAnsi="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876DDD"/>
    <w:pPr>
      <w:spacing w:before="120" w:after="240"/>
      <w:jc w:val="center"/>
    </w:pPr>
    <w:rPr>
      <w:b/>
      <w:bCs/>
      <w:sz w:val="36"/>
    </w:rPr>
  </w:style>
  <w:style w:type="paragraph" w:customStyle="1" w:styleId="S3-Header1">
    <w:name w:val="S3-Header 1"/>
    <w:basedOn w:val="Normal"/>
    <w:rsid w:val="00876DDD"/>
    <w:pPr>
      <w:spacing w:before="120" w:after="200"/>
      <w:ind w:left="1080" w:hanging="720"/>
    </w:pPr>
    <w:rPr>
      <w:b/>
      <w:bCs/>
      <w:noProof/>
      <w:sz w:val="28"/>
    </w:rPr>
  </w:style>
  <w:style w:type="paragraph" w:customStyle="1" w:styleId="S3-Heading2">
    <w:name w:val="S3-Heading 2"/>
    <w:basedOn w:val="Normal"/>
    <w:rsid w:val="00876DDD"/>
    <w:pPr>
      <w:spacing w:after="200"/>
      <w:ind w:left="1080" w:right="288" w:hanging="720"/>
    </w:pPr>
    <w:rPr>
      <w:b/>
      <w:bCs/>
      <w:szCs w:val="24"/>
    </w:rPr>
  </w:style>
  <w:style w:type="paragraph" w:customStyle="1" w:styleId="S4Header">
    <w:name w:val="S4 Header"/>
    <w:basedOn w:val="Normal"/>
    <w:next w:val="Normal"/>
    <w:rsid w:val="00876DDD"/>
    <w:pPr>
      <w:spacing w:before="120" w:after="240"/>
      <w:jc w:val="center"/>
    </w:pPr>
    <w:rPr>
      <w:b/>
      <w:sz w:val="32"/>
    </w:rPr>
  </w:style>
  <w:style w:type="paragraph" w:customStyle="1" w:styleId="S4-Header10">
    <w:name w:val="S4-Header 1"/>
    <w:basedOn w:val="Normal"/>
    <w:next w:val="Normal"/>
    <w:rsid w:val="00876DDD"/>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876DDD"/>
    <w:pPr>
      <w:spacing w:before="120" w:after="240"/>
      <w:ind w:left="360" w:right="288"/>
    </w:pPr>
    <w:rPr>
      <w:bCs/>
      <w:sz w:val="32"/>
    </w:rPr>
  </w:style>
  <w:style w:type="paragraph" w:customStyle="1" w:styleId="S6-Header1">
    <w:name w:val="S6-Header 1"/>
    <w:basedOn w:val="Normal"/>
    <w:next w:val="Normal"/>
    <w:rsid w:val="00876DDD"/>
    <w:pPr>
      <w:spacing w:before="120" w:after="240"/>
      <w:jc w:val="center"/>
    </w:pPr>
    <w:rPr>
      <w:rFonts w:cs="Arial"/>
      <w:b/>
      <w:sz w:val="32"/>
      <w:szCs w:val="24"/>
    </w:rPr>
  </w:style>
  <w:style w:type="paragraph" w:customStyle="1" w:styleId="Part">
    <w:name w:val="Part"/>
    <w:basedOn w:val="Normal"/>
    <w:rsid w:val="00876DDD"/>
    <w:pPr>
      <w:keepNext/>
      <w:spacing w:before="2280"/>
      <w:jc w:val="center"/>
    </w:pPr>
    <w:rPr>
      <w:b/>
      <w:sz w:val="52"/>
      <w:szCs w:val="24"/>
    </w:rPr>
  </w:style>
  <w:style w:type="paragraph" w:customStyle="1" w:styleId="StyleHead41Before6ptAfter6pt">
    <w:name w:val="Style Head 4.1 + Before:  6 pt After:  6 pt"/>
    <w:basedOn w:val="Head41"/>
    <w:rsid w:val="00876DDD"/>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876DDD"/>
    <w:pPr>
      <w:spacing w:before="120" w:after="240"/>
      <w:jc w:val="center"/>
    </w:pPr>
    <w:rPr>
      <w:b/>
      <w:sz w:val="36"/>
      <w:szCs w:val="24"/>
    </w:rPr>
  </w:style>
  <w:style w:type="paragraph" w:customStyle="1" w:styleId="StyleS1-Header1TimesNewRoman14pt">
    <w:name w:val="Style S1-Header1 + Times New Roman 14 pt"/>
    <w:basedOn w:val="S1-Header1"/>
    <w:rsid w:val="00876DDD"/>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876DDD"/>
    <w:pPr>
      <w:tabs>
        <w:tab w:val="num" w:pos="648"/>
      </w:tabs>
      <w:ind w:left="360" w:hanging="72"/>
    </w:pPr>
  </w:style>
  <w:style w:type="paragraph" w:customStyle="1" w:styleId="StyleStyleS1-Header1TimesNewRoman14pt1">
    <w:name w:val="Style Style S1-Header1 + Times New Roman 14 pt +1"/>
    <w:basedOn w:val="StyleS1-Header1TimesNewRoman14pt"/>
    <w:rsid w:val="00876DDD"/>
    <w:pPr>
      <w:tabs>
        <w:tab w:val="num" w:pos="648"/>
      </w:tabs>
      <w:ind w:left="360" w:hanging="72"/>
    </w:pPr>
  </w:style>
  <w:style w:type="character" w:customStyle="1" w:styleId="AHead">
    <w:name w:val="A Head"/>
    <w:rsid w:val="00876DDD"/>
    <w:rPr>
      <w:rFonts w:ascii="Times New Roman" w:hAnsi="Times New Roman" w:cs="Times New Roman" w:hint="default"/>
      <w:noProof w:val="0"/>
      <w:sz w:val="20"/>
      <w:lang w:val="en-US"/>
    </w:rPr>
  </w:style>
  <w:style w:type="character" w:customStyle="1" w:styleId="DefaultPara">
    <w:name w:val="Default Para"/>
    <w:rsid w:val="00876DDD"/>
    <w:rPr>
      <w:rFonts w:ascii="CG Times" w:hAnsi="CG Times" w:hint="default"/>
      <w:b/>
      <w:bCs w:val="0"/>
      <w:i/>
      <w:iCs w:val="0"/>
      <w:noProof w:val="0"/>
      <w:sz w:val="24"/>
      <w:lang w:val="en-US"/>
    </w:rPr>
  </w:style>
  <w:style w:type="character" w:customStyle="1" w:styleId="BulletList">
    <w:name w:val="Bullet List"/>
    <w:basedOn w:val="DefaultParagraphFont"/>
    <w:rsid w:val="00876DDD"/>
  </w:style>
  <w:style w:type="character" w:customStyle="1" w:styleId="StyleHeader2-SubClausesItalicChar">
    <w:name w:val="Style Header 2 - SubClauses + Italic Char"/>
    <w:rsid w:val="00876DDD"/>
    <w:rPr>
      <w:rFonts w:ascii="Arial" w:hAnsi="Arial" w:cs="Arial" w:hint="default"/>
      <w:i/>
      <w:iCs/>
      <w:sz w:val="24"/>
      <w:szCs w:val="24"/>
      <w:lang w:val="en-US" w:eastAsia="en-US" w:bidi="ar-SA"/>
    </w:rPr>
  </w:style>
  <w:style w:type="character" w:customStyle="1" w:styleId="S1-Header1CharChar">
    <w:name w:val="S1-Header1 Char Char"/>
    <w:rsid w:val="00876DDD"/>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876DDD"/>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876DDD"/>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876DDD"/>
    <w:rPr>
      <w:rFonts w:ascii="Arial" w:hAnsi="Arial" w:cs="Arial" w:hint="default"/>
      <w:b w:val="0"/>
      <w:bCs w:val="0"/>
      <w:sz w:val="28"/>
      <w:szCs w:val="24"/>
      <w:lang w:val="en-US" w:eastAsia="en-US" w:bidi="ar-SA"/>
    </w:rPr>
  </w:style>
  <w:style w:type="character" w:customStyle="1" w:styleId="hps">
    <w:name w:val="hps"/>
    <w:rsid w:val="00876DDD"/>
  </w:style>
  <w:style w:type="character" w:customStyle="1" w:styleId="shorttext">
    <w:name w:val="short_text"/>
    <w:rsid w:val="00876DDD"/>
  </w:style>
  <w:style w:type="character" w:customStyle="1" w:styleId="atn">
    <w:name w:val="atn"/>
    <w:rsid w:val="00876DDD"/>
  </w:style>
  <w:style w:type="character" w:customStyle="1" w:styleId="dieuChar">
    <w:name w:val="dieu Char"/>
    <w:rsid w:val="00876DDD"/>
    <w:rPr>
      <w:rFonts w:ascii="Times New Roman" w:eastAsia="Times New Roman" w:hAnsi="Times New Roman" w:cs="Times New Roman"/>
      <w:b/>
      <w:color w:val="0000FF"/>
      <w:sz w:val="26"/>
      <w:szCs w:val="20"/>
      <w:lang w:val="en-US"/>
    </w:rPr>
  </w:style>
  <w:style w:type="paragraph" w:customStyle="1" w:styleId="3">
    <w:name w:val="3"/>
    <w:basedOn w:val="Heading3"/>
    <w:rsid w:val="00876DDD"/>
    <w:pPr>
      <w:keepNext w:val="0"/>
      <w:keepLines w:val="0"/>
      <w:widowControl w:val="0"/>
      <w:tabs>
        <w:tab w:val="left" w:pos="851"/>
      </w:tabs>
      <w:overflowPunct w:val="0"/>
      <w:autoSpaceDE w:val="0"/>
      <w:autoSpaceDN w:val="0"/>
      <w:adjustRightInd w:val="0"/>
      <w:spacing w:before="120" w:after="0"/>
      <w:ind w:firstLine="567"/>
      <w:textAlignment w:val="baseline"/>
    </w:pPr>
    <w:rPr>
      <w:rFonts w:ascii="Times New Roman" w:eastAsia="Calibri" w:hAnsi="Times New Roman" w:cs="Times New Roman"/>
      <w:b/>
      <w:color w:val="auto"/>
      <w:sz w:val="26"/>
      <w:szCs w:val="26"/>
    </w:rPr>
  </w:style>
  <w:style w:type="paragraph" w:customStyle="1" w:styleId="Mau">
    <w:name w:val="Mau"/>
    <w:basedOn w:val="Heading4"/>
    <w:rsid w:val="00876DDD"/>
    <w:pPr>
      <w:keepLines w:val="0"/>
      <w:spacing w:before="0" w:after="120"/>
      <w:ind w:firstLine="567"/>
      <w:jc w:val="right"/>
    </w:pPr>
    <w:rPr>
      <w:rFonts w:ascii=".VnTime" w:eastAsia="Times New Roman" w:hAnsi=".VnTime" w:cs="Times New Roman"/>
      <w:b/>
      <w:bCs/>
      <w:i w:val="0"/>
      <w:iCs w:val="0"/>
      <w:color w:val="auto"/>
      <w:szCs w:val="28"/>
      <w:u w:val="single"/>
      <w:lang w:val="de-DE"/>
    </w:rPr>
  </w:style>
  <w:style w:type="paragraph" w:styleId="Index2">
    <w:name w:val="index 2"/>
    <w:basedOn w:val="Normal"/>
    <w:next w:val="Normal"/>
    <w:uiPriority w:val="99"/>
    <w:semiHidden/>
    <w:rsid w:val="00876DDD"/>
    <w:pPr>
      <w:tabs>
        <w:tab w:val="right" w:pos="4140"/>
      </w:tabs>
      <w:ind w:left="480" w:hanging="240"/>
      <w:jc w:val="left"/>
    </w:pPr>
    <w:rPr>
      <w:sz w:val="20"/>
    </w:rPr>
  </w:style>
  <w:style w:type="paragraph" w:styleId="Index3">
    <w:name w:val="index 3"/>
    <w:basedOn w:val="Normal"/>
    <w:next w:val="Normal"/>
    <w:uiPriority w:val="99"/>
    <w:semiHidden/>
    <w:rsid w:val="00876DDD"/>
    <w:pPr>
      <w:tabs>
        <w:tab w:val="right" w:pos="4140"/>
      </w:tabs>
      <w:ind w:left="720" w:hanging="240"/>
      <w:jc w:val="left"/>
    </w:pPr>
    <w:rPr>
      <w:sz w:val="20"/>
    </w:rPr>
  </w:style>
  <w:style w:type="paragraph" w:styleId="Index4">
    <w:name w:val="index 4"/>
    <w:basedOn w:val="Normal"/>
    <w:next w:val="Normal"/>
    <w:uiPriority w:val="99"/>
    <w:semiHidden/>
    <w:rsid w:val="00876DDD"/>
    <w:pPr>
      <w:tabs>
        <w:tab w:val="right" w:pos="4140"/>
      </w:tabs>
      <w:ind w:left="960" w:hanging="240"/>
      <w:jc w:val="left"/>
    </w:pPr>
    <w:rPr>
      <w:sz w:val="20"/>
    </w:rPr>
  </w:style>
  <w:style w:type="paragraph" w:styleId="Index5">
    <w:name w:val="index 5"/>
    <w:basedOn w:val="Normal"/>
    <w:next w:val="Normal"/>
    <w:uiPriority w:val="99"/>
    <w:semiHidden/>
    <w:rsid w:val="00876DDD"/>
    <w:pPr>
      <w:tabs>
        <w:tab w:val="right" w:pos="4140"/>
      </w:tabs>
      <w:ind w:left="1200" w:hanging="240"/>
      <w:jc w:val="left"/>
    </w:pPr>
    <w:rPr>
      <w:sz w:val="20"/>
    </w:rPr>
  </w:style>
  <w:style w:type="paragraph" w:styleId="Index6">
    <w:name w:val="index 6"/>
    <w:basedOn w:val="Normal"/>
    <w:next w:val="Normal"/>
    <w:uiPriority w:val="99"/>
    <w:semiHidden/>
    <w:rsid w:val="00876DDD"/>
    <w:pPr>
      <w:tabs>
        <w:tab w:val="right" w:pos="4140"/>
      </w:tabs>
      <w:ind w:left="1440" w:hanging="240"/>
      <w:jc w:val="left"/>
    </w:pPr>
    <w:rPr>
      <w:sz w:val="20"/>
    </w:rPr>
  </w:style>
  <w:style w:type="paragraph" w:styleId="Index7">
    <w:name w:val="index 7"/>
    <w:basedOn w:val="Normal"/>
    <w:next w:val="Normal"/>
    <w:uiPriority w:val="99"/>
    <w:semiHidden/>
    <w:rsid w:val="00876DDD"/>
    <w:pPr>
      <w:tabs>
        <w:tab w:val="right" w:pos="4140"/>
      </w:tabs>
      <w:ind w:left="1680" w:hanging="240"/>
      <w:jc w:val="left"/>
    </w:pPr>
    <w:rPr>
      <w:sz w:val="20"/>
    </w:rPr>
  </w:style>
  <w:style w:type="paragraph" w:styleId="Index8">
    <w:name w:val="index 8"/>
    <w:basedOn w:val="Normal"/>
    <w:next w:val="Normal"/>
    <w:uiPriority w:val="99"/>
    <w:semiHidden/>
    <w:rsid w:val="00876DDD"/>
    <w:pPr>
      <w:tabs>
        <w:tab w:val="right" w:pos="4140"/>
      </w:tabs>
      <w:ind w:left="1920" w:hanging="240"/>
      <w:jc w:val="left"/>
    </w:pPr>
    <w:rPr>
      <w:sz w:val="20"/>
    </w:rPr>
  </w:style>
  <w:style w:type="character" w:customStyle="1" w:styleId="SectionHeader3Char1">
    <w:name w:val="Section Header3 Char1"/>
    <w:aliases w:val="Sub-Clause Paragraph Char1"/>
    <w:semiHidden/>
    <w:rsid w:val="00876DDD"/>
    <w:rPr>
      <w:rFonts w:ascii="Times New Roman" w:eastAsia="Times New Roman" w:hAnsi="Times New Roman" w:cs="Times New Roman"/>
      <w:b/>
      <w:bCs/>
      <w:spacing w:val="-2"/>
      <w:sz w:val="16"/>
      <w:szCs w:val="24"/>
      <w:lang w:val="en-US"/>
    </w:rPr>
  </w:style>
  <w:style w:type="paragraph" w:customStyle="1" w:styleId="4">
    <w:name w:val="4"/>
    <w:basedOn w:val="Normal"/>
    <w:rsid w:val="00876DDD"/>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H1 Char"/>
    <w:link w:val="ListParagraph"/>
    <w:uiPriority w:val="34"/>
    <w:qFormat/>
    <w:rsid w:val="00876DDD"/>
  </w:style>
  <w:style w:type="paragraph" w:styleId="Revision">
    <w:name w:val="Revision"/>
    <w:hidden/>
    <w:semiHidden/>
    <w:rsid w:val="00876DDD"/>
    <w:pPr>
      <w:spacing w:after="0" w:line="240" w:lineRule="auto"/>
      <w:jc w:val="left"/>
    </w:pPr>
    <w:rPr>
      <w:rFonts w:eastAsia="Times New Roman" w:cs="Times New Roman"/>
      <w:kern w:val="0"/>
      <w:sz w:val="24"/>
      <w:szCs w:val="20"/>
      <w:lang w:val="en-US"/>
      <w14:ligatures w14:val="none"/>
    </w:rPr>
  </w:style>
  <w:style w:type="paragraph" w:customStyle="1" w:styleId="Style1">
    <w:name w:val="Style1"/>
    <w:basedOn w:val="Normal"/>
    <w:link w:val="Style1Char"/>
    <w:qFormat/>
    <w:rsid w:val="00876DDD"/>
    <w:pPr>
      <w:widowControl w:val="0"/>
    </w:pPr>
    <w:rPr>
      <w:rFonts w:ascii=".VnTime" w:hAnsi=".VnTime"/>
      <w:sz w:val="26"/>
    </w:rPr>
  </w:style>
  <w:style w:type="character" w:styleId="Emphasis">
    <w:name w:val="Emphasis"/>
    <w:uiPriority w:val="20"/>
    <w:qFormat/>
    <w:rsid w:val="00876DDD"/>
    <w:rPr>
      <w:i/>
      <w:iCs/>
    </w:rPr>
  </w:style>
  <w:style w:type="paragraph" w:customStyle="1" w:styleId="M">
    <w:name w:val="M"/>
    <w:basedOn w:val="Normal"/>
    <w:rsid w:val="00876DDD"/>
    <w:pPr>
      <w:spacing w:before="60" w:after="60"/>
      <w:ind w:firstLine="720"/>
    </w:pPr>
    <w:rPr>
      <w:rFonts w:ascii=".VnTime" w:hAnsi=".VnTime"/>
      <w:b/>
      <w:sz w:val="28"/>
    </w:rPr>
  </w:style>
  <w:style w:type="paragraph" w:customStyle="1" w:styleId="k">
    <w:name w:val="k"/>
    <w:basedOn w:val="BodyTextIndent"/>
    <w:rsid w:val="00876DDD"/>
    <w:pPr>
      <w:tabs>
        <w:tab w:val="clear" w:pos="1080"/>
      </w:tabs>
      <w:spacing w:before="60" w:after="60"/>
      <w:ind w:left="0" w:firstLine="720"/>
    </w:pPr>
    <w:rPr>
      <w:rFonts w:ascii=".VnTime" w:hAnsi=".VnTime"/>
      <w:sz w:val="28"/>
    </w:rPr>
  </w:style>
  <w:style w:type="paragraph" w:customStyle="1" w:styleId="Tenvb">
    <w:name w:val="Tenvb"/>
    <w:basedOn w:val="Normal"/>
    <w:autoRedefine/>
    <w:rsid w:val="00876DDD"/>
    <w:pPr>
      <w:spacing w:before="120" w:after="120"/>
      <w:jc w:val="center"/>
    </w:pPr>
    <w:rPr>
      <w:b/>
      <w:color w:val="0000FF"/>
      <w:spacing w:val="26"/>
      <w:sz w:val="20"/>
    </w:rPr>
  </w:style>
  <w:style w:type="paragraph" w:customStyle="1" w:styleId="niu">
    <w:name w:val="n§iÒu"/>
    <w:basedOn w:val="Normal"/>
    <w:rsid w:val="00876DDD"/>
    <w:pPr>
      <w:spacing w:before="120" w:line="340" w:lineRule="exact"/>
      <w:ind w:firstLine="680"/>
      <w:jc w:val="left"/>
    </w:pPr>
    <w:rPr>
      <w:rFonts w:ascii=".VnTime" w:hAnsi=".VnTime"/>
      <w:b/>
      <w:sz w:val="28"/>
      <w:szCs w:val="28"/>
    </w:rPr>
  </w:style>
  <w:style w:type="paragraph" w:customStyle="1" w:styleId="5">
    <w:name w:val="5"/>
    <w:basedOn w:val="Normal"/>
    <w:qFormat/>
    <w:rsid w:val="00876DDD"/>
    <w:pPr>
      <w:spacing w:before="360" w:line="288" w:lineRule="auto"/>
      <w:ind w:left="567" w:hanging="567"/>
    </w:pPr>
    <w:rPr>
      <w:rFonts w:ascii=".VnCentury Schoolbook" w:hAnsi=".VnCentury Schoolbook"/>
      <w:sz w:val="20"/>
    </w:rPr>
  </w:style>
  <w:style w:type="paragraph" w:customStyle="1" w:styleId="GDD">
    <w:name w:val="GDD"/>
    <w:basedOn w:val="Normal"/>
    <w:rsid w:val="00876DDD"/>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876DDD"/>
    <w:pPr>
      <w:spacing w:before="240" w:line="288" w:lineRule="auto"/>
    </w:pPr>
    <w:rPr>
      <w:rFonts w:ascii=".VnArial" w:hAnsi=".VnArial"/>
      <w:b/>
      <w:bCs/>
      <w:sz w:val="22"/>
      <w:szCs w:val="22"/>
    </w:rPr>
  </w:style>
  <w:style w:type="paragraph" w:customStyle="1" w:styleId="6">
    <w:name w:val="6"/>
    <w:basedOn w:val="Normal"/>
    <w:rsid w:val="00876DDD"/>
    <w:pPr>
      <w:spacing w:line="288" w:lineRule="auto"/>
      <w:jc w:val="center"/>
    </w:pPr>
    <w:rPr>
      <w:rFonts w:ascii="VnArial U" w:hAnsi="VnArial U"/>
      <w:sz w:val="28"/>
      <w:szCs w:val="28"/>
    </w:rPr>
  </w:style>
  <w:style w:type="paragraph" w:customStyle="1" w:styleId="8">
    <w:name w:val="8"/>
    <w:basedOn w:val="6"/>
    <w:rsid w:val="00876DDD"/>
    <w:pPr>
      <w:spacing w:line="312" w:lineRule="auto"/>
    </w:pPr>
    <w:rPr>
      <w:rFonts w:ascii=".VnArialH" w:hAnsi=".VnArialH"/>
      <w:sz w:val="32"/>
      <w:szCs w:val="32"/>
    </w:rPr>
  </w:style>
  <w:style w:type="paragraph" w:customStyle="1" w:styleId="7">
    <w:name w:val="7"/>
    <w:basedOn w:val="6"/>
    <w:rsid w:val="00876DDD"/>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876DDD"/>
    <w:pPr>
      <w:jc w:val="left"/>
    </w:pPr>
    <w:rPr>
      <w:color w:val="000000"/>
    </w:rPr>
  </w:style>
  <w:style w:type="paragraph" w:styleId="NoSpacing">
    <w:name w:val="No Spacing"/>
    <w:link w:val="NoSpacingChar"/>
    <w:uiPriority w:val="1"/>
    <w:qFormat/>
    <w:rsid w:val="00876DDD"/>
    <w:pPr>
      <w:spacing w:after="0" w:line="240" w:lineRule="auto"/>
      <w:jc w:val="left"/>
    </w:pPr>
    <w:rPr>
      <w:rFonts w:ascii="Calibri" w:eastAsia="Times New Roman" w:hAnsi="Calibri" w:cs="Times New Roman"/>
      <w:kern w:val="0"/>
      <w:sz w:val="22"/>
      <w:szCs w:val="22"/>
      <w:lang w:val="en-US"/>
      <w14:ligatures w14:val="none"/>
    </w:rPr>
  </w:style>
  <w:style w:type="character" w:customStyle="1" w:styleId="NoSpacingChar">
    <w:name w:val="No Spacing Char"/>
    <w:link w:val="NoSpacing"/>
    <w:uiPriority w:val="1"/>
    <w:rsid w:val="00876DDD"/>
    <w:rPr>
      <w:rFonts w:ascii="Calibri" w:eastAsia="Times New Roman" w:hAnsi="Calibri" w:cs="Times New Roman"/>
      <w:kern w:val="0"/>
      <w:sz w:val="22"/>
      <w:szCs w:val="22"/>
      <w:lang w:val="en-US"/>
      <w14:ligatures w14:val="none"/>
    </w:rPr>
  </w:style>
  <w:style w:type="paragraph" w:customStyle="1" w:styleId="Style">
    <w:name w:val="Style"/>
    <w:basedOn w:val="i"/>
    <w:link w:val="StyleChar"/>
    <w:uiPriority w:val="99"/>
    <w:rsid w:val="00876DDD"/>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876DDD"/>
    <w:rPr>
      <w:rFonts w:ascii="Arial" w:eastAsia="Arial" w:hAnsi="Arial" w:cs="Arial"/>
      <w:kern w:val="0"/>
      <w:sz w:val="20"/>
      <w:szCs w:val="20"/>
      <w:lang w:eastAsia="vi-VN" w:bidi="vi-VN"/>
      <w14:ligatures w14:val="none"/>
    </w:rPr>
  </w:style>
  <w:style w:type="character" w:styleId="Strong">
    <w:name w:val="Strong"/>
    <w:uiPriority w:val="22"/>
    <w:qFormat/>
    <w:rsid w:val="00876DDD"/>
    <w:rPr>
      <w:b/>
      <w:bCs/>
    </w:rPr>
  </w:style>
  <w:style w:type="character" w:customStyle="1" w:styleId="apple-converted-space">
    <w:name w:val="apple-converted-space"/>
    <w:rsid w:val="00876DDD"/>
  </w:style>
  <w:style w:type="paragraph" w:customStyle="1" w:styleId="Section4-Heading2">
    <w:name w:val="Section 4 - Heading 2"/>
    <w:basedOn w:val="Normal"/>
    <w:rsid w:val="00876DDD"/>
    <w:pPr>
      <w:spacing w:after="200"/>
      <w:jc w:val="center"/>
    </w:pPr>
    <w:rPr>
      <w:b/>
      <w:sz w:val="32"/>
      <w:szCs w:val="24"/>
    </w:rPr>
  </w:style>
  <w:style w:type="paragraph" w:customStyle="1" w:styleId="Style5">
    <w:name w:val="Style 5"/>
    <w:basedOn w:val="Normal"/>
    <w:rsid w:val="00876DDD"/>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876DDD"/>
    <w:pPr>
      <w:numPr>
        <w:numId w:val="1"/>
      </w:numPr>
      <w:tabs>
        <w:tab w:val="num" w:pos="432"/>
      </w:tabs>
      <w:spacing w:after="120" w:line="259" w:lineRule="auto"/>
      <w:contextualSpacing w:val="0"/>
      <w:jc w:val="left"/>
    </w:pPr>
    <w:rPr>
      <w:rFonts w:ascii="Calibri" w:eastAsia="Calibri" w:hAnsi="Calibri"/>
      <w:szCs w:val="22"/>
    </w:rPr>
  </w:style>
  <w:style w:type="paragraph" w:customStyle="1" w:styleId="Bulletroman">
    <w:name w:val="Bullet roman"/>
    <w:basedOn w:val="ListParagraph"/>
    <w:autoRedefine/>
    <w:qFormat/>
    <w:rsid w:val="00876DDD"/>
    <w:pPr>
      <w:numPr>
        <w:numId w:val="2"/>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876DDD"/>
    <w:pPr>
      <w:numPr>
        <w:numId w:val="4"/>
      </w:numPr>
      <w:tabs>
        <w:tab w:val="num" w:pos="450"/>
      </w:tabs>
      <w:spacing w:after="120" w:line="259" w:lineRule="auto"/>
      <w:contextualSpacing w:val="0"/>
      <w:jc w:val="left"/>
    </w:pPr>
    <w:rPr>
      <w:rFonts w:ascii="Calibri" w:eastAsia="Calibri" w:hAnsi="Calibri"/>
      <w:szCs w:val="22"/>
    </w:rPr>
  </w:style>
  <w:style w:type="paragraph" w:customStyle="1" w:styleId="Bulletdash4thlevel">
    <w:name w:val="Bullet dash 4th level"/>
    <w:basedOn w:val="ListParagraph"/>
    <w:qFormat/>
    <w:rsid w:val="00876DDD"/>
    <w:pPr>
      <w:numPr>
        <w:numId w:val="3"/>
      </w:numPr>
      <w:tabs>
        <w:tab w:val="left" w:pos="720"/>
      </w:tabs>
      <w:spacing w:line="259" w:lineRule="auto"/>
      <w:jc w:val="left"/>
    </w:pPr>
    <w:rPr>
      <w:rFonts w:ascii="Calibri" w:eastAsia="Calibri" w:hAnsi="Calibri"/>
      <w:szCs w:val="22"/>
    </w:rPr>
  </w:style>
  <w:style w:type="paragraph" w:customStyle="1" w:styleId="Section10-Heading1">
    <w:name w:val="Section 10 - Heading 1"/>
    <w:basedOn w:val="Normal"/>
    <w:next w:val="Normal"/>
    <w:rsid w:val="00876DDD"/>
    <w:pPr>
      <w:spacing w:before="120" w:after="240"/>
      <w:jc w:val="center"/>
    </w:pPr>
    <w:rPr>
      <w:b/>
      <w:sz w:val="36"/>
      <w:szCs w:val="24"/>
    </w:rPr>
  </w:style>
  <w:style w:type="paragraph" w:customStyle="1" w:styleId="Style13ptLeft1">
    <w:name w:val="Style 13 pt Left1"/>
    <w:basedOn w:val="Normal"/>
    <w:rsid w:val="00876DDD"/>
    <w:pPr>
      <w:spacing w:line="288" w:lineRule="auto"/>
      <w:ind w:firstLine="360"/>
      <w:jc w:val="left"/>
    </w:pPr>
    <w:rPr>
      <w:sz w:val="26"/>
    </w:rPr>
  </w:style>
  <w:style w:type="paragraph" w:customStyle="1" w:styleId="SPDForm2">
    <w:name w:val="SPD  Form 2"/>
    <w:basedOn w:val="Normal"/>
    <w:qFormat/>
    <w:rsid w:val="00876DDD"/>
    <w:pPr>
      <w:spacing w:before="120" w:after="240"/>
      <w:jc w:val="center"/>
    </w:pPr>
    <w:rPr>
      <w:b/>
      <w:sz w:val="36"/>
    </w:rPr>
  </w:style>
  <w:style w:type="paragraph" w:customStyle="1" w:styleId="p2">
    <w:name w:val="p2"/>
    <w:basedOn w:val="Normal"/>
    <w:rsid w:val="00876DDD"/>
    <w:pPr>
      <w:jc w:val="left"/>
    </w:pPr>
    <w:rPr>
      <w:rFonts w:ascii="Calibri" w:eastAsia="Calibri" w:hAnsi="Calibri"/>
      <w:sz w:val="15"/>
      <w:szCs w:val="15"/>
    </w:rPr>
  </w:style>
  <w:style w:type="character" w:customStyle="1" w:styleId="NormalWebChar">
    <w:name w:val="Normal (Web) Char"/>
    <w:aliases w:val="표준 (웹) Char1,표준 (웹) Char Char,Normal (Web) Char Char Char Char Char Char,Normal (Web) Char Char Char Char Char1"/>
    <w:link w:val="NormalWeb"/>
    <w:uiPriority w:val="99"/>
    <w:qFormat/>
    <w:rsid w:val="00876DDD"/>
    <w:rPr>
      <w:rFonts w:ascii="Arial Unicode MS" w:eastAsia="Arial Unicode MS" w:hAnsi="Arial Unicode MS" w:cs="Arial Unicode MS"/>
      <w:kern w:val="0"/>
      <w:sz w:val="24"/>
      <w:lang w:val="en-US"/>
      <w14:ligatures w14:val="none"/>
    </w:rPr>
  </w:style>
  <w:style w:type="paragraph" w:customStyle="1" w:styleId="para">
    <w:name w:val="para"/>
    <w:basedOn w:val="Normal"/>
    <w:link w:val="paraChar"/>
    <w:rsid w:val="00876DDD"/>
    <w:pPr>
      <w:spacing w:after="240"/>
    </w:pPr>
    <w:rPr>
      <w:sz w:val="22"/>
    </w:rPr>
  </w:style>
  <w:style w:type="character" w:customStyle="1" w:styleId="paraChar">
    <w:name w:val="para Char"/>
    <w:link w:val="para"/>
    <w:rsid w:val="00876DDD"/>
    <w:rPr>
      <w:rFonts w:eastAsia="Times New Roman" w:cs="Times New Roman"/>
      <w:kern w:val="0"/>
      <w:sz w:val="22"/>
      <w:szCs w:val="20"/>
      <w:lang w:val="en-US"/>
      <w14:ligatures w14:val="none"/>
    </w:rPr>
  </w:style>
  <w:style w:type="paragraph" w:customStyle="1" w:styleId="Normal10">
    <w:name w:val="Normal 10"/>
    <w:basedOn w:val="Normal"/>
    <w:rsid w:val="00876DDD"/>
    <w:pPr>
      <w:widowControl w:val="0"/>
      <w:spacing w:after="240"/>
    </w:pPr>
    <w:rPr>
      <w:sz w:val="20"/>
      <w:lang w:val="fr-FR"/>
    </w:rPr>
  </w:style>
  <w:style w:type="character" w:customStyle="1" w:styleId="fontstyle01">
    <w:name w:val="fontstyle01"/>
    <w:basedOn w:val="DefaultParagraphFont"/>
    <w:rsid w:val="00876DDD"/>
    <w:rPr>
      <w:rFonts w:ascii="Verdana" w:hAnsi="Verdana" w:hint="default"/>
      <w:b/>
      <w:bCs/>
      <w:i w:val="0"/>
      <w:iCs w:val="0"/>
      <w:color w:val="000000"/>
      <w:sz w:val="52"/>
      <w:szCs w:val="52"/>
    </w:rPr>
  </w:style>
  <w:style w:type="paragraph" w:customStyle="1" w:styleId="TableParagraph">
    <w:name w:val="Table Paragraph"/>
    <w:basedOn w:val="Normal"/>
    <w:link w:val="TableParagraphChar"/>
    <w:uiPriority w:val="1"/>
    <w:qFormat/>
    <w:rsid w:val="00876DDD"/>
    <w:pPr>
      <w:widowControl w:val="0"/>
      <w:autoSpaceDE w:val="0"/>
      <w:autoSpaceDN w:val="0"/>
      <w:jc w:val="left"/>
    </w:pPr>
    <w:rPr>
      <w:sz w:val="22"/>
      <w:szCs w:val="22"/>
    </w:rPr>
  </w:style>
  <w:style w:type="table" w:customStyle="1" w:styleId="66">
    <w:name w:val="66"/>
    <w:basedOn w:val="TableNormal"/>
    <w:rsid w:val="00876DDD"/>
    <w:pPr>
      <w:spacing w:line="259" w:lineRule="auto"/>
      <w:jc w:val="left"/>
    </w:pPr>
    <w:rPr>
      <w:rFonts w:eastAsia="Times New Roman" w:cs="Times New Roman"/>
      <w:kern w:val="0"/>
      <w:szCs w:val="28"/>
      <w:lang w:val="en-US"/>
      <w14:ligatures w14:val="none"/>
    </w:rPr>
    <w:tblPr>
      <w:tblStyleRowBandSize w:val="1"/>
      <w:tblStyleColBandSize w:val="1"/>
      <w:tblCellMar>
        <w:left w:w="115" w:type="dxa"/>
        <w:right w:w="115" w:type="dxa"/>
      </w:tblCellMar>
    </w:tblPr>
  </w:style>
  <w:style w:type="character" w:customStyle="1" w:styleId="TableParagraphChar">
    <w:name w:val="Table Paragraph Char"/>
    <w:link w:val="TableParagraph"/>
    <w:uiPriority w:val="1"/>
    <w:rsid w:val="00876DDD"/>
    <w:rPr>
      <w:rFonts w:eastAsia="Times New Roman" w:cs="Times New Roman"/>
      <w:kern w:val="0"/>
      <w:sz w:val="22"/>
      <w:szCs w:val="22"/>
      <w:lang w:val="en-US"/>
      <w14:ligatures w14:val="none"/>
    </w:rPr>
  </w:style>
  <w:style w:type="table" w:customStyle="1" w:styleId="TableGrid12">
    <w:name w:val="Table Grid12"/>
    <w:basedOn w:val="TableNormal"/>
    <w:next w:val="TableGrid"/>
    <w:uiPriority w:val="59"/>
    <w:rsid w:val="00876DDD"/>
    <w:pPr>
      <w:spacing w:after="0" w:line="240" w:lineRule="auto"/>
    </w:pPr>
    <w:rPr>
      <w:rFonts w:eastAsia="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6DDD"/>
    <w:rPr>
      <w:color w:val="605E5C"/>
      <w:shd w:val="clear" w:color="auto" w:fill="E1DFDD"/>
    </w:rPr>
  </w:style>
  <w:style w:type="character" w:customStyle="1" w:styleId="Bodytext2Bold">
    <w:name w:val="Body text (2) + Bold"/>
    <w:aliases w:val="Small Caps"/>
    <w:uiPriority w:val="99"/>
    <w:rsid w:val="00876DDD"/>
    <w:rPr>
      <w:rFonts w:ascii="Times New Roman" w:hAnsi="Times New Roman" w:cs="Times New Roman"/>
      <w:b/>
      <w:bCs/>
      <w:sz w:val="26"/>
      <w:szCs w:val="26"/>
      <w:u w:val="none"/>
      <w:shd w:val="clear" w:color="auto" w:fill="FFFFFF"/>
    </w:rPr>
  </w:style>
  <w:style w:type="paragraph" w:customStyle="1" w:styleId="NormalJustified">
    <w:name w:val="Normal + Justified"/>
    <w:aliases w:val="First line:  0.5&quot;,Line spacing:  Multiple 1.3 li"/>
    <w:basedOn w:val="BodyTextIndent2"/>
    <w:rsid w:val="00876DDD"/>
    <w:pPr>
      <w:numPr>
        <w:numId w:val="9"/>
      </w:numPr>
      <w:spacing w:line="312" w:lineRule="auto"/>
      <w:jc w:val="both"/>
    </w:pPr>
    <w:rPr>
      <w:b/>
      <w:bCs/>
      <w:sz w:val="28"/>
      <w:szCs w:val="28"/>
      <w:u w:val="single"/>
      <w:lang w:val="de-DE"/>
    </w:rPr>
  </w:style>
  <w:style w:type="table" w:customStyle="1" w:styleId="18">
    <w:name w:val="18"/>
    <w:basedOn w:val="TableNormal"/>
    <w:rsid w:val="00876DDD"/>
    <w:pPr>
      <w:spacing w:line="259" w:lineRule="auto"/>
      <w:jc w:val="left"/>
    </w:pPr>
    <w:rPr>
      <w:rFonts w:eastAsia="Times New Roman" w:cs="Times New Roman"/>
      <w:kern w:val="0"/>
      <w:szCs w:val="28"/>
      <w:lang w:val="en-US"/>
      <w14:ligatures w14:val="none"/>
    </w:rPr>
    <w:tblPr>
      <w:tblStyleRowBandSize w:val="1"/>
      <w:tblStyleColBandSize w:val="1"/>
      <w:tblCellMar>
        <w:left w:w="0" w:type="dxa"/>
        <w:right w:w="0" w:type="dxa"/>
      </w:tblCellMar>
    </w:tblPr>
  </w:style>
  <w:style w:type="character" w:customStyle="1" w:styleId="Heading20">
    <w:name w:val="Heading #2_"/>
    <w:link w:val="Heading21"/>
    <w:uiPriority w:val="99"/>
    <w:locked/>
    <w:rsid w:val="00876DDD"/>
    <w:rPr>
      <w:b/>
      <w:bCs/>
      <w:shd w:val="clear" w:color="auto" w:fill="FFFFFF"/>
    </w:rPr>
  </w:style>
  <w:style w:type="paragraph" w:customStyle="1" w:styleId="Heading21">
    <w:name w:val="Heading #2"/>
    <w:basedOn w:val="Normal"/>
    <w:link w:val="Heading20"/>
    <w:uiPriority w:val="99"/>
    <w:rsid w:val="00876DDD"/>
    <w:pPr>
      <w:widowControl w:val="0"/>
      <w:shd w:val="clear" w:color="auto" w:fill="FFFFFF"/>
      <w:spacing w:before="300" w:after="120" w:line="0" w:lineRule="atLeast"/>
      <w:outlineLvl w:val="1"/>
    </w:pPr>
    <w:rPr>
      <w:rFonts w:eastAsiaTheme="minorHAnsi" w:cstheme="minorBidi"/>
      <w:b/>
      <w:bCs/>
      <w:kern w:val="2"/>
      <w:sz w:val="28"/>
      <w:szCs w:val="24"/>
      <w:shd w:val="clear" w:color="auto" w:fill="FFFFFF"/>
      <w:lang w:val="vi-VN"/>
      <w14:ligatures w14:val="standardContextual"/>
    </w:rPr>
  </w:style>
  <w:style w:type="paragraph" w:customStyle="1" w:styleId="AnhAn4">
    <w:name w:val="Anh An 4"/>
    <w:basedOn w:val="Heading4"/>
    <w:qFormat/>
    <w:rsid w:val="00876DDD"/>
    <w:pPr>
      <w:keepLines w:val="0"/>
      <w:spacing w:before="60" w:after="60" w:line="360" w:lineRule="exact"/>
      <w:jc w:val="left"/>
    </w:pPr>
    <w:rPr>
      <w:rFonts w:ascii="Times New Roman" w:eastAsia="Calibri" w:hAnsi="Times New Roman" w:cs="Times New Roman"/>
      <w:iCs w:val="0"/>
      <w:color w:val="auto"/>
      <w:sz w:val="26"/>
    </w:rPr>
  </w:style>
  <w:style w:type="paragraph" w:customStyle="1" w:styleId="ndieund">
    <w:name w:val="ndieund"/>
    <w:basedOn w:val="Normal"/>
    <w:rsid w:val="00876DDD"/>
    <w:pPr>
      <w:spacing w:after="120"/>
      <w:ind w:firstLine="720"/>
    </w:pPr>
    <w:rPr>
      <w:rFonts w:ascii=".VnTime" w:hAnsi=".VnTime"/>
      <w:sz w:val="28"/>
      <w:szCs w:val="24"/>
    </w:rPr>
  </w:style>
  <w:style w:type="paragraph" w:customStyle="1" w:styleId="00">
    <w:name w:val="0.0"/>
    <w:basedOn w:val="Heading6"/>
    <w:qFormat/>
    <w:rsid w:val="00CC1E34"/>
    <w:pPr>
      <w:keepLines w:val="0"/>
      <w:numPr>
        <w:ilvl w:val="1"/>
        <w:numId w:val="13"/>
      </w:numPr>
      <w:spacing w:before="0"/>
      <w:jc w:val="center"/>
    </w:pPr>
    <w:rPr>
      <w:rFonts w:ascii="Times New Roman" w:eastAsia="Times New Roman" w:hAnsi="Times New Roman" w:cs="Times New Roman"/>
      <w:b/>
      <w:i w:val="0"/>
      <w:iCs w:val="0"/>
      <w:color w:val="000000"/>
      <w:sz w:val="28"/>
    </w:rPr>
  </w:style>
  <w:style w:type="paragraph" w:customStyle="1" w:styleId="011">
    <w:name w:val="0.1.1"/>
    <w:basedOn w:val="Normal"/>
    <w:qFormat/>
    <w:rsid w:val="00CC1E34"/>
    <w:pPr>
      <w:numPr>
        <w:ilvl w:val="2"/>
        <w:numId w:val="13"/>
      </w:numPr>
      <w:spacing w:before="120" w:after="120" w:line="312" w:lineRule="auto"/>
      <w:jc w:val="left"/>
    </w:pPr>
    <w:rPr>
      <w:b/>
      <w:color w:val="000000"/>
      <w:sz w:val="26"/>
      <w:szCs w:val="26"/>
      <w:lang w:val="x-none" w:eastAsia="x-none"/>
    </w:rPr>
  </w:style>
  <w:style w:type="paragraph" w:customStyle="1" w:styleId="0111">
    <w:name w:val="0.1.1.1"/>
    <w:basedOn w:val="Normal"/>
    <w:link w:val="0111Char"/>
    <w:qFormat/>
    <w:rsid w:val="00CC1E34"/>
    <w:pPr>
      <w:numPr>
        <w:ilvl w:val="3"/>
        <w:numId w:val="13"/>
      </w:numPr>
      <w:spacing w:before="120" w:after="120" w:line="312" w:lineRule="auto"/>
      <w:jc w:val="left"/>
    </w:pPr>
    <w:rPr>
      <w:b/>
      <w:color w:val="000000"/>
      <w:sz w:val="26"/>
      <w:szCs w:val="26"/>
      <w:lang w:val="x-none" w:eastAsia="x-none"/>
    </w:rPr>
  </w:style>
  <w:style w:type="character" w:customStyle="1" w:styleId="0111Char">
    <w:name w:val="0.1.1.1 Char"/>
    <w:link w:val="0111"/>
    <w:rsid w:val="00CC1E34"/>
    <w:rPr>
      <w:rFonts w:eastAsia="Times New Roman" w:cs="Times New Roman"/>
      <w:b/>
      <w:color w:val="000000"/>
      <w:kern w:val="0"/>
      <w:sz w:val="26"/>
      <w:szCs w:val="26"/>
      <w:lang w:val="x-none" w:eastAsia="x-none"/>
      <w14:ligatures w14:val="none"/>
    </w:rPr>
  </w:style>
  <w:style w:type="paragraph" w:customStyle="1" w:styleId="0">
    <w:name w:val="0."/>
    <w:basedOn w:val="Normal"/>
    <w:qFormat/>
    <w:rsid w:val="00CC1E34"/>
    <w:pPr>
      <w:numPr>
        <w:numId w:val="13"/>
      </w:numPr>
      <w:jc w:val="center"/>
    </w:pPr>
    <w:rPr>
      <w:b/>
      <w:sz w:val="28"/>
    </w:rPr>
  </w:style>
  <w:style w:type="paragraph" w:customStyle="1" w:styleId="msonormal0">
    <w:name w:val="msonormal"/>
    <w:basedOn w:val="Normal"/>
    <w:rsid w:val="008D219D"/>
    <w:pPr>
      <w:spacing w:before="100" w:beforeAutospacing="1" w:after="100" w:afterAutospacing="1"/>
      <w:jc w:val="left"/>
    </w:pPr>
    <w:rPr>
      <w:szCs w:val="24"/>
      <w:lang w:val="vi-VN" w:eastAsia="vi-VN"/>
    </w:rPr>
  </w:style>
  <w:style w:type="paragraph" w:customStyle="1" w:styleId="xl3498">
    <w:name w:val="xl3498"/>
    <w:basedOn w:val="Normal"/>
    <w:rsid w:val="008D219D"/>
    <w:pPr>
      <w:pBdr>
        <w:left w:val="single" w:sz="8"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499">
    <w:name w:val="xl3499"/>
    <w:basedOn w:val="Normal"/>
    <w:rsid w:val="008D219D"/>
    <w:pPr>
      <w:pBdr>
        <w:left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00">
    <w:name w:val="xl3500"/>
    <w:basedOn w:val="Normal"/>
    <w:rsid w:val="008D219D"/>
    <w:pPr>
      <w:spacing w:before="100" w:beforeAutospacing="1" w:after="100" w:afterAutospacing="1"/>
      <w:jc w:val="left"/>
    </w:pPr>
    <w:rPr>
      <w:sz w:val="22"/>
      <w:szCs w:val="22"/>
      <w:lang w:val="vi-VN" w:eastAsia="vi-VN"/>
    </w:rPr>
  </w:style>
  <w:style w:type="paragraph" w:customStyle="1" w:styleId="xl3501">
    <w:name w:val="xl3501"/>
    <w:basedOn w:val="Normal"/>
    <w:rsid w:val="008D2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02">
    <w:name w:val="xl3502"/>
    <w:basedOn w:val="Normal"/>
    <w:rsid w:val="008D21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03">
    <w:name w:val="xl3503"/>
    <w:basedOn w:val="Normal"/>
    <w:rsid w:val="008D219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b/>
      <w:bCs/>
      <w:sz w:val="22"/>
      <w:szCs w:val="22"/>
      <w:u w:val="single"/>
      <w:lang w:val="vi-VN" w:eastAsia="vi-VN"/>
    </w:rPr>
  </w:style>
  <w:style w:type="paragraph" w:customStyle="1" w:styleId="xl3504">
    <w:name w:val="xl3504"/>
    <w:basedOn w:val="Normal"/>
    <w:rsid w:val="008D2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05">
    <w:name w:val="xl3505"/>
    <w:basedOn w:val="Normal"/>
    <w:rsid w:val="008D219D"/>
    <w:pPr>
      <w:shd w:val="clear" w:color="000000" w:fill="FFFFFF"/>
      <w:spacing w:before="100" w:beforeAutospacing="1" w:after="100" w:afterAutospacing="1"/>
      <w:jc w:val="left"/>
      <w:textAlignment w:val="center"/>
    </w:pPr>
    <w:rPr>
      <w:sz w:val="22"/>
      <w:szCs w:val="22"/>
      <w:lang w:val="vi-VN" w:eastAsia="vi-VN"/>
    </w:rPr>
  </w:style>
  <w:style w:type="paragraph" w:customStyle="1" w:styleId="xl3506">
    <w:name w:val="xl3506"/>
    <w:basedOn w:val="Normal"/>
    <w:rsid w:val="008D219D"/>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u w:val="single"/>
      <w:lang w:val="vi-VN" w:eastAsia="vi-VN"/>
    </w:rPr>
  </w:style>
  <w:style w:type="paragraph" w:customStyle="1" w:styleId="xl3507">
    <w:name w:val="xl3507"/>
    <w:basedOn w:val="Normal"/>
    <w:rsid w:val="008D219D"/>
    <w:pPr>
      <w:spacing w:before="100" w:beforeAutospacing="1" w:after="100" w:afterAutospacing="1"/>
      <w:jc w:val="left"/>
      <w:textAlignment w:val="center"/>
    </w:pPr>
    <w:rPr>
      <w:sz w:val="22"/>
      <w:szCs w:val="22"/>
      <w:lang w:val="vi-VN" w:eastAsia="vi-VN"/>
    </w:rPr>
  </w:style>
  <w:style w:type="paragraph" w:customStyle="1" w:styleId="xl3508">
    <w:name w:val="xl3508"/>
    <w:basedOn w:val="Normal"/>
    <w:rsid w:val="008D219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3509">
    <w:name w:val="xl3509"/>
    <w:basedOn w:val="Normal"/>
    <w:rsid w:val="008D21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3510">
    <w:name w:val="xl3510"/>
    <w:basedOn w:val="Normal"/>
    <w:rsid w:val="008D219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3511">
    <w:name w:val="xl3511"/>
    <w:basedOn w:val="Normal"/>
    <w:rsid w:val="008D219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2"/>
      <w:szCs w:val="22"/>
      <w:lang w:val="vi-VN" w:eastAsia="vi-VN"/>
    </w:rPr>
  </w:style>
  <w:style w:type="paragraph" w:customStyle="1" w:styleId="xl3512">
    <w:name w:val="xl3512"/>
    <w:basedOn w:val="Normal"/>
    <w:rsid w:val="008D219D"/>
    <w:pPr>
      <w:pBdr>
        <w:top w:val="single" w:sz="4" w:space="0" w:color="auto"/>
        <w:bottom w:val="single" w:sz="4" w:space="0" w:color="auto"/>
      </w:pBdr>
      <w:spacing w:before="100" w:beforeAutospacing="1" w:after="100" w:afterAutospacing="1"/>
      <w:jc w:val="left"/>
    </w:pPr>
    <w:rPr>
      <w:b/>
      <w:bCs/>
      <w:sz w:val="22"/>
      <w:szCs w:val="22"/>
      <w:u w:val="single"/>
      <w:lang w:val="vi-VN" w:eastAsia="vi-VN"/>
    </w:rPr>
  </w:style>
  <w:style w:type="paragraph" w:customStyle="1" w:styleId="xl3513">
    <w:name w:val="xl3513"/>
    <w:basedOn w:val="Normal"/>
    <w:rsid w:val="008D219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3514">
    <w:name w:val="xl3514"/>
    <w:basedOn w:val="Normal"/>
    <w:rsid w:val="008D219D"/>
    <w:pPr>
      <w:pBdr>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u w:val="single"/>
      <w:lang w:val="vi-VN" w:eastAsia="vi-VN"/>
    </w:rPr>
  </w:style>
  <w:style w:type="paragraph" w:customStyle="1" w:styleId="xl3515">
    <w:name w:val="xl3515"/>
    <w:basedOn w:val="Normal"/>
    <w:rsid w:val="008D219D"/>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16">
    <w:name w:val="xl3516"/>
    <w:basedOn w:val="Normal"/>
    <w:rsid w:val="008D219D"/>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3517">
    <w:name w:val="xl3517"/>
    <w:basedOn w:val="Normal"/>
    <w:rsid w:val="008D219D"/>
    <w:pPr>
      <w:pBdr>
        <w:left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3518">
    <w:name w:val="xl3518"/>
    <w:basedOn w:val="Normal"/>
    <w:rsid w:val="008D219D"/>
    <w:pPr>
      <w:pBdr>
        <w:left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3519">
    <w:name w:val="xl3519"/>
    <w:basedOn w:val="Normal"/>
    <w:rsid w:val="008D219D"/>
    <w:pPr>
      <w:pBdr>
        <w:left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3520">
    <w:name w:val="xl3520"/>
    <w:basedOn w:val="Normal"/>
    <w:rsid w:val="008D219D"/>
    <w:pPr>
      <w:pBdr>
        <w:left w:val="single" w:sz="4" w:space="0" w:color="auto"/>
        <w:right w:val="single" w:sz="8" w:space="0" w:color="auto"/>
      </w:pBdr>
      <w:spacing w:before="100" w:beforeAutospacing="1" w:after="100" w:afterAutospacing="1"/>
      <w:jc w:val="left"/>
    </w:pPr>
    <w:rPr>
      <w:sz w:val="22"/>
      <w:szCs w:val="22"/>
      <w:lang w:val="vi-VN" w:eastAsia="vi-VN"/>
    </w:rPr>
  </w:style>
  <w:style w:type="paragraph" w:customStyle="1" w:styleId="xl3521">
    <w:name w:val="xl3521"/>
    <w:basedOn w:val="Normal"/>
    <w:rsid w:val="008D219D"/>
    <w:pPr>
      <w:spacing w:before="100" w:beforeAutospacing="1" w:after="100" w:afterAutospacing="1"/>
      <w:jc w:val="left"/>
    </w:pPr>
    <w:rPr>
      <w:b/>
      <w:bCs/>
      <w:sz w:val="22"/>
      <w:szCs w:val="22"/>
      <w:u w:val="single"/>
      <w:lang w:val="vi-VN" w:eastAsia="vi-VN"/>
    </w:rPr>
  </w:style>
  <w:style w:type="paragraph" w:customStyle="1" w:styleId="xl3522">
    <w:name w:val="xl3522"/>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val="vi-VN" w:eastAsia="vi-VN"/>
    </w:rPr>
  </w:style>
  <w:style w:type="paragraph" w:customStyle="1" w:styleId="xl3523">
    <w:name w:val="xl3523"/>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u w:val="single"/>
      <w:lang w:val="vi-VN" w:eastAsia="vi-VN"/>
    </w:rPr>
  </w:style>
  <w:style w:type="paragraph" w:customStyle="1" w:styleId="xl3524">
    <w:name w:val="xl3524"/>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25">
    <w:name w:val="xl3525"/>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26">
    <w:name w:val="xl3526"/>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27">
    <w:name w:val="xl3527"/>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2"/>
      <w:szCs w:val="22"/>
      <w:u w:val="single"/>
      <w:lang w:val="vi-VN" w:eastAsia="vi-VN"/>
    </w:rPr>
  </w:style>
  <w:style w:type="paragraph" w:customStyle="1" w:styleId="xl3528">
    <w:name w:val="xl3528"/>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b/>
      <w:bCs/>
      <w:sz w:val="22"/>
      <w:szCs w:val="22"/>
      <w:u w:val="single"/>
      <w:lang w:val="vi-VN" w:eastAsia="vi-VN"/>
    </w:rPr>
  </w:style>
  <w:style w:type="paragraph" w:customStyle="1" w:styleId="xl3529">
    <w:name w:val="xl3529"/>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30">
    <w:name w:val="xl3530"/>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2"/>
      <w:szCs w:val="22"/>
      <w:lang w:val="vi-VN" w:eastAsia="vi-VN"/>
    </w:rPr>
  </w:style>
  <w:style w:type="paragraph" w:customStyle="1" w:styleId="xl3531">
    <w:name w:val="xl3531"/>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lang w:val="vi-VN" w:eastAsia="vi-VN"/>
    </w:rPr>
  </w:style>
  <w:style w:type="paragraph" w:customStyle="1" w:styleId="xl3532">
    <w:name w:val="xl3532"/>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22"/>
      <w:szCs w:val="22"/>
      <w:lang w:val="vi-VN" w:eastAsia="vi-VN"/>
    </w:rPr>
  </w:style>
  <w:style w:type="paragraph" w:customStyle="1" w:styleId="xl3533">
    <w:name w:val="xl3533"/>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val="vi-VN" w:eastAsia="vi-VN"/>
    </w:rPr>
  </w:style>
  <w:style w:type="paragraph" w:customStyle="1" w:styleId="xl3534">
    <w:name w:val="xl3534"/>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u w:val="single"/>
      <w:lang w:val="vi-VN" w:eastAsia="vi-VN"/>
    </w:rPr>
  </w:style>
  <w:style w:type="paragraph" w:customStyle="1" w:styleId="xl3535">
    <w:name w:val="xl3535"/>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36">
    <w:name w:val="xl3536"/>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37">
    <w:name w:val="xl3537"/>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u w:val="single"/>
      <w:lang w:val="vi-VN" w:eastAsia="vi-VN"/>
    </w:rPr>
  </w:style>
  <w:style w:type="paragraph" w:customStyle="1" w:styleId="xl3538">
    <w:name w:val="xl3538"/>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b/>
      <w:bCs/>
      <w:sz w:val="22"/>
      <w:szCs w:val="22"/>
      <w:u w:val="single"/>
      <w:lang w:val="vi-VN" w:eastAsia="vi-VN"/>
    </w:rPr>
  </w:style>
  <w:style w:type="paragraph" w:customStyle="1" w:styleId="xl3539">
    <w:name w:val="xl3539"/>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2"/>
      <w:szCs w:val="22"/>
      <w:lang w:val="vi-VN" w:eastAsia="vi-VN"/>
    </w:rPr>
  </w:style>
  <w:style w:type="paragraph" w:customStyle="1" w:styleId="xl3540">
    <w:name w:val="xl3540"/>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22"/>
      <w:szCs w:val="22"/>
      <w:lang w:val="vi-VN" w:eastAsia="vi-VN"/>
    </w:rPr>
  </w:style>
  <w:style w:type="paragraph" w:customStyle="1" w:styleId="xl3541">
    <w:name w:val="xl3541"/>
    <w:basedOn w:val="Normal"/>
    <w:rsid w:val="008D219D"/>
    <w:pPr>
      <w:shd w:val="clear" w:color="000000" w:fill="FFFFFF"/>
      <w:spacing w:before="100" w:beforeAutospacing="1" w:after="100" w:afterAutospacing="1"/>
      <w:jc w:val="left"/>
    </w:pPr>
    <w:rPr>
      <w:sz w:val="22"/>
      <w:szCs w:val="22"/>
      <w:lang w:val="vi-VN" w:eastAsia="vi-VN"/>
    </w:rPr>
  </w:style>
  <w:style w:type="paragraph" w:customStyle="1" w:styleId="xl3542">
    <w:name w:val="xl3542"/>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43">
    <w:name w:val="xl3543"/>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44">
    <w:name w:val="xl3544"/>
    <w:basedOn w:val="Normal"/>
    <w:rsid w:val="008D219D"/>
    <w:pPr>
      <w:shd w:val="clear" w:color="000000" w:fill="FFFFFF"/>
      <w:spacing w:before="100" w:beforeAutospacing="1" w:after="100" w:afterAutospacing="1"/>
      <w:jc w:val="left"/>
      <w:textAlignment w:val="center"/>
    </w:pPr>
    <w:rPr>
      <w:sz w:val="22"/>
      <w:szCs w:val="22"/>
      <w:lang w:val="vi-VN" w:eastAsia="vi-VN"/>
    </w:rPr>
  </w:style>
  <w:style w:type="paragraph" w:customStyle="1" w:styleId="xl3545">
    <w:name w:val="xl3545"/>
    <w:basedOn w:val="Normal"/>
    <w:rsid w:val="008D219D"/>
    <w:pPr>
      <w:shd w:val="clear" w:color="000000" w:fill="FFFFFF"/>
      <w:spacing w:before="100" w:beforeAutospacing="1" w:after="100" w:afterAutospacing="1"/>
      <w:jc w:val="left"/>
      <w:textAlignment w:val="center"/>
    </w:pPr>
    <w:rPr>
      <w:sz w:val="22"/>
      <w:szCs w:val="22"/>
      <w:lang w:val="vi-VN" w:eastAsia="vi-VN"/>
    </w:rPr>
  </w:style>
  <w:style w:type="paragraph" w:customStyle="1" w:styleId="xl3546">
    <w:name w:val="xl3546"/>
    <w:basedOn w:val="Normal"/>
    <w:rsid w:val="008D219D"/>
    <w:pPr>
      <w:shd w:val="clear" w:color="000000" w:fill="FFFFFF"/>
      <w:spacing w:before="100" w:beforeAutospacing="1" w:after="100" w:afterAutospacing="1"/>
      <w:jc w:val="left"/>
    </w:pPr>
    <w:rPr>
      <w:b/>
      <w:bCs/>
      <w:sz w:val="22"/>
      <w:szCs w:val="22"/>
      <w:lang w:val="vi-VN" w:eastAsia="vi-VN"/>
    </w:rPr>
  </w:style>
  <w:style w:type="paragraph" w:customStyle="1" w:styleId="xl3547">
    <w:name w:val="xl3547"/>
    <w:basedOn w:val="Normal"/>
    <w:rsid w:val="008D219D"/>
    <w:pPr>
      <w:pBdr>
        <w:top w:val="single" w:sz="4" w:space="0" w:color="auto"/>
        <w:bottom w:val="single" w:sz="4" w:space="0" w:color="auto"/>
      </w:pBdr>
      <w:shd w:val="clear" w:color="000000" w:fill="FFFFFF"/>
      <w:spacing w:before="100" w:beforeAutospacing="1" w:after="100" w:afterAutospacing="1"/>
      <w:jc w:val="left"/>
    </w:pPr>
    <w:rPr>
      <w:b/>
      <w:bCs/>
      <w:color w:val="FF0000"/>
      <w:sz w:val="22"/>
      <w:szCs w:val="22"/>
      <w:u w:val="single"/>
      <w:lang w:val="vi-VN" w:eastAsia="vi-VN"/>
    </w:rPr>
  </w:style>
  <w:style w:type="paragraph" w:customStyle="1" w:styleId="xl3548">
    <w:name w:val="xl3548"/>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3549">
    <w:name w:val="xl3549"/>
    <w:basedOn w:val="Normal"/>
    <w:rsid w:val="008D219D"/>
    <w:pPr>
      <w:shd w:val="clear" w:color="000000" w:fill="FFFFFF"/>
      <w:spacing w:before="100" w:beforeAutospacing="1" w:after="100" w:afterAutospacing="1"/>
      <w:jc w:val="right"/>
      <w:textAlignment w:val="center"/>
    </w:pPr>
    <w:rPr>
      <w:sz w:val="22"/>
      <w:szCs w:val="22"/>
      <w:lang w:val="vi-VN" w:eastAsia="vi-VN"/>
    </w:rPr>
  </w:style>
  <w:style w:type="paragraph" w:customStyle="1" w:styleId="xl3550">
    <w:name w:val="xl3550"/>
    <w:basedOn w:val="Normal"/>
    <w:rsid w:val="008D219D"/>
    <w:pPr>
      <w:shd w:val="clear" w:color="000000" w:fill="FFFFFF"/>
      <w:spacing w:before="100" w:beforeAutospacing="1" w:after="100" w:afterAutospacing="1"/>
      <w:jc w:val="left"/>
      <w:textAlignment w:val="center"/>
    </w:pPr>
    <w:rPr>
      <w:sz w:val="22"/>
      <w:szCs w:val="22"/>
      <w:lang w:val="vi-VN" w:eastAsia="vi-VN"/>
    </w:rPr>
  </w:style>
  <w:style w:type="paragraph" w:customStyle="1" w:styleId="xl3551">
    <w:name w:val="xl3551"/>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lang w:val="vi-VN" w:eastAsia="vi-VN"/>
    </w:rPr>
  </w:style>
  <w:style w:type="paragraph" w:customStyle="1" w:styleId="xl3552">
    <w:name w:val="xl3552"/>
    <w:basedOn w:val="Normal"/>
    <w:rsid w:val="008D219D"/>
    <w:pPr>
      <w:pBdr>
        <w:top w:val="single" w:sz="4" w:space="0" w:color="auto"/>
        <w:bottom w:val="single" w:sz="4" w:space="0" w:color="auto"/>
      </w:pBdr>
      <w:shd w:val="clear" w:color="000000" w:fill="FFFFFF"/>
      <w:spacing w:before="100" w:beforeAutospacing="1" w:after="100" w:afterAutospacing="1"/>
      <w:jc w:val="left"/>
    </w:pPr>
    <w:rPr>
      <w:b/>
      <w:bCs/>
      <w:sz w:val="22"/>
      <w:szCs w:val="22"/>
      <w:u w:val="single"/>
      <w:lang w:val="vi-VN" w:eastAsia="vi-VN"/>
    </w:rPr>
  </w:style>
  <w:style w:type="paragraph" w:customStyle="1" w:styleId="xl3553">
    <w:name w:val="xl3553"/>
    <w:basedOn w:val="Normal"/>
    <w:rsid w:val="008D219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4">
    <w:name w:val="xl3554"/>
    <w:basedOn w:val="Normal"/>
    <w:rsid w:val="008D219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5">
    <w:name w:val="xl3555"/>
    <w:basedOn w:val="Normal"/>
    <w:rsid w:val="008D219D"/>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6">
    <w:name w:val="xl3556"/>
    <w:basedOn w:val="Normal"/>
    <w:rsid w:val="008D219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7">
    <w:name w:val="xl3557"/>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8">
    <w:name w:val="xl3558"/>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59">
    <w:name w:val="xl3559"/>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2"/>
      <w:szCs w:val="22"/>
      <w:u w:val="single"/>
      <w:lang w:val="vi-VN" w:eastAsia="vi-VN"/>
    </w:rPr>
  </w:style>
  <w:style w:type="paragraph" w:customStyle="1" w:styleId="xl3560">
    <w:name w:val="xl3560"/>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1">
    <w:name w:val="xl3561"/>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2">
    <w:name w:val="xl3562"/>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3">
    <w:name w:val="xl3563"/>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22"/>
      <w:szCs w:val="22"/>
      <w:u w:val="single"/>
      <w:lang w:val="vi-VN" w:eastAsia="vi-VN"/>
    </w:rPr>
  </w:style>
  <w:style w:type="paragraph" w:customStyle="1" w:styleId="xl3564">
    <w:name w:val="xl3564"/>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b/>
      <w:bCs/>
      <w:color w:val="000000"/>
      <w:sz w:val="22"/>
      <w:szCs w:val="22"/>
      <w:u w:val="single"/>
      <w:lang w:val="vi-VN" w:eastAsia="vi-VN"/>
    </w:rPr>
  </w:style>
  <w:style w:type="paragraph" w:customStyle="1" w:styleId="xl3565">
    <w:name w:val="xl3565"/>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6">
    <w:name w:val="xl3566"/>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lang w:val="vi-VN" w:eastAsia="vi-VN"/>
    </w:rPr>
  </w:style>
  <w:style w:type="paragraph" w:customStyle="1" w:styleId="xl3567">
    <w:name w:val="xl3567"/>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8">
    <w:name w:val="xl3568"/>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69">
    <w:name w:val="xl3569"/>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2"/>
      <w:szCs w:val="22"/>
      <w:lang w:val="vi-VN" w:eastAsia="vi-VN"/>
    </w:rPr>
  </w:style>
  <w:style w:type="paragraph" w:customStyle="1" w:styleId="xl3570">
    <w:name w:val="xl3570"/>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lang w:val="vi-VN" w:eastAsia="vi-VN"/>
    </w:rPr>
  </w:style>
  <w:style w:type="paragraph" w:customStyle="1" w:styleId="xl3571">
    <w:name w:val="xl3571"/>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22"/>
      <w:szCs w:val="22"/>
      <w:lang w:val="vi-VN" w:eastAsia="vi-VN"/>
    </w:rPr>
  </w:style>
  <w:style w:type="paragraph" w:customStyle="1" w:styleId="xl3572">
    <w:name w:val="xl3572"/>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73">
    <w:name w:val="xl3573"/>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2"/>
      <w:szCs w:val="22"/>
      <w:u w:val="single"/>
      <w:lang w:val="vi-VN" w:eastAsia="vi-VN"/>
    </w:rPr>
  </w:style>
  <w:style w:type="paragraph" w:customStyle="1" w:styleId="xl3574">
    <w:name w:val="xl3574"/>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75">
    <w:name w:val="xl3575"/>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3576">
    <w:name w:val="xl3576"/>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2"/>
      <w:szCs w:val="22"/>
      <w:u w:val="single"/>
      <w:lang w:val="vi-VN" w:eastAsia="vi-VN"/>
    </w:rPr>
  </w:style>
  <w:style w:type="paragraph" w:customStyle="1" w:styleId="xl3577">
    <w:name w:val="xl3577"/>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b/>
      <w:bCs/>
      <w:color w:val="000000"/>
      <w:sz w:val="22"/>
      <w:szCs w:val="22"/>
      <w:u w:val="single"/>
      <w:lang w:val="vi-VN" w:eastAsia="vi-VN"/>
    </w:rPr>
  </w:style>
  <w:style w:type="paragraph" w:customStyle="1" w:styleId="xl3578">
    <w:name w:val="xl3578"/>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2"/>
      <w:szCs w:val="22"/>
      <w:lang w:val="vi-VN" w:eastAsia="vi-VN"/>
    </w:rPr>
  </w:style>
  <w:style w:type="paragraph" w:customStyle="1" w:styleId="xl3579">
    <w:name w:val="xl3579"/>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color w:val="000000"/>
      <w:sz w:val="22"/>
      <w:szCs w:val="22"/>
      <w:lang w:val="vi-VN" w:eastAsia="vi-VN"/>
    </w:rPr>
  </w:style>
  <w:style w:type="paragraph" w:customStyle="1" w:styleId="xl3580">
    <w:name w:val="xl3580"/>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u w:val="single"/>
      <w:lang w:val="vi-VN" w:eastAsia="vi-VN"/>
    </w:rPr>
  </w:style>
  <w:style w:type="paragraph" w:customStyle="1" w:styleId="xl3581">
    <w:name w:val="xl3581"/>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u w:val="single"/>
      <w:lang w:val="vi-VN" w:eastAsia="vi-VN"/>
    </w:rPr>
  </w:style>
  <w:style w:type="paragraph" w:customStyle="1" w:styleId="xl3582">
    <w:name w:val="xl3582"/>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u w:val="single"/>
      <w:lang w:val="vi-VN" w:eastAsia="vi-VN"/>
    </w:rPr>
  </w:style>
  <w:style w:type="paragraph" w:customStyle="1" w:styleId="xl3583">
    <w:name w:val="xl3583"/>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u w:val="single"/>
      <w:lang w:val="vi-VN" w:eastAsia="vi-VN"/>
    </w:rPr>
  </w:style>
  <w:style w:type="paragraph" w:customStyle="1" w:styleId="xl3584">
    <w:name w:val="xl3584"/>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2"/>
      <w:szCs w:val="22"/>
      <w:u w:val="single"/>
      <w:lang w:val="vi-VN" w:eastAsia="vi-VN"/>
    </w:rPr>
  </w:style>
  <w:style w:type="paragraph" w:customStyle="1" w:styleId="xl3585">
    <w:name w:val="xl3585"/>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u w:val="single"/>
      <w:lang w:val="vi-VN" w:eastAsia="vi-VN"/>
    </w:rPr>
  </w:style>
  <w:style w:type="paragraph" w:customStyle="1" w:styleId="xl3586">
    <w:name w:val="xl3586"/>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sz w:val="22"/>
      <w:szCs w:val="22"/>
      <w:u w:val="single"/>
      <w:lang w:val="vi-VN" w:eastAsia="vi-VN"/>
    </w:rPr>
  </w:style>
  <w:style w:type="paragraph" w:customStyle="1" w:styleId="xl3587">
    <w:name w:val="xl3587"/>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2"/>
      <w:szCs w:val="22"/>
      <w:lang w:val="vi-VN" w:eastAsia="vi-VN"/>
    </w:rPr>
  </w:style>
  <w:style w:type="paragraph" w:customStyle="1" w:styleId="xl3588">
    <w:name w:val="xl3588"/>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lang w:val="vi-VN" w:eastAsia="vi-VN"/>
    </w:rPr>
  </w:style>
  <w:style w:type="paragraph" w:customStyle="1" w:styleId="xl3589">
    <w:name w:val="xl3589"/>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2"/>
      <w:szCs w:val="22"/>
      <w:lang w:val="vi-VN" w:eastAsia="vi-VN"/>
    </w:rPr>
  </w:style>
  <w:style w:type="paragraph" w:customStyle="1" w:styleId="xl3590">
    <w:name w:val="xl3590"/>
    <w:basedOn w:val="Normal"/>
    <w:rsid w:val="008D219D"/>
    <w:pPr>
      <w:pBdr>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1">
    <w:name w:val="xl3591"/>
    <w:basedOn w:val="Normal"/>
    <w:rsid w:val="008D219D"/>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2">
    <w:name w:val="xl3592"/>
    <w:basedOn w:val="Normal"/>
    <w:rsid w:val="008D219D"/>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3">
    <w:name w:val="xl3593"/>
    <w:basedOn w:val="Normal"/>
    <w:rsid w:val="008D219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2"/>
      <w:szCs w:val="22"/>
      <w:lang w:val="vi-VN" w:eastAsia="vi-VN"/>
    </w:rPr>
  </w:style>
  <w:style w:type="paragraph" w:customStyle="1" w:styleId="xl3594">
    <w:name w:val="xl3594"/>
    <w:basedOn w:val="Normal"/>
    <w:rsid w:val="008D21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2"/>
      <w:szCs w:val="22"/>
      <w:lang w:val="vi-VN" w:eastAsia="vi-VN"/>
    </w:rPr>
  </w:style>
  <w:style w:type="paragraph" w:customStyle="1" w:styleId="xl3595">
    <w:name w:val="xl3595"/>
    <w:basedOn w:val="Normal"/>
    <w:rsid w:val="008D21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6">
    <w:name w:val="xl3596"/>
    <w:basedOn w:val="Normal"/>
    <w:rsid w:val="008D219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7">
    <w:name w:val="xl3597"/>
    <w:basedOn w:val="Normal"/>
    <w:rsid w:val="008D219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3598">
    <w:name w:val="xl3598"/>
    <w:basedOn w:val="Normal"/>
    <w:rsid w:val="008D219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599">
    <w:name w:val="xl3599"/>
    <w:basedOn w:val="Normal"/>
    <w:rsid w:val="008D219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600">
    <w:name w:val="xl3600"/>
    <w:basedOn w:val="Normal"/>
    <w:rsid w:val="008D219D"/>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3601">
    <w:name w:val="xl3601"/>
    <w:basedOn w:val="Normal"/>
    <w:rsid w:val="008D219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numbering" w:customStyle="1" w:styleId="NoList1">
    <w:name w:val="No List1"/>
    <w:next w:val="NoList"/>
    <w:uiPriority w:val="99"/>
    <w:semiHidden/>
    <w:unhideWhenUsed/>
    <w:rsid w:val="009E12B2"/>
  </w:style>
  <w:style w:type="table" w:customStyle="1" w:styleId="TableGrid1">
    <w:name w:val="Table Grid1"/>
    <w:basedOn w:val="TableNormal"/>
    <w:next w:val="TableGrid"/>
    <w:uiPriority w:val="39"/>
    <w:rsid w:val="009E12B2"/>
    <w:pPr>
      <w:spacing w:after="0" w:line="240" w:lineRule="auto"/>
      <w:jc w:val="left"/>
    </w:pPr>
    <w:rPr>
      <w:rFonts w:eastAsia="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_text"/>
    <w:basedOn w:val="Normal"/>
    <w:rsid w:val="009E12B2"/>
    <w:pPr>
      <w:spacing w:line="400" w:lineRule="exact"/>
      <w:ind w:firstLine="720"/>
    </w:pPr>
    <w:rPr>
      <w:color w:val="0000FF"/>
      <w:kern w:val="28"/>
      <w:sz w:val="28"/>
    </w:rPr>
  </w:style>
  <w:style w:type="paragraph" w:customStyle="1" w:styleId="he">
    <w:name w:val="he"/>
    <w:basedOn w:val="Normal"/>
    <w:rsid w:val="009E12B2"/>
    <w:pPr>
      <w:spacing w:after="40" w:line="320" w:lineRule="exact"/>
      <w:ind w:firstLine="567"/>
    </w:pPr>
    <w:rPr>
      <w:sz w:val="26"/>
    </w:rPr>
  </w:style>
  <w:style w:type="paragraph" w:customStyle="1" w:styleId="CharCharChar">
    <w:name w:val="Char Char Char"/>
    <w:basedOn w:val="Normal"/>
    <w:next w:val="Normal"/>
    <w:autoRedefine/>
    <w:semiHidden/>
    <w:rsid w:val="009E12B2"/>
    <w:pPr>
      <w:spacing w:before="120" w:after="120" w:line="312" w:lineRule="auto"/>
      <w:jc w:val="left"/>
    </w:pPr>
    <w:rPr>
      <w:sz w:val="28"/>
      <w:szCs w:val="28"/>
    </w:rPr>
  </w:style>
  <w:style w:type="paragraph" w:customStyle="1" w:styleId="Char">
    <w:name w:val="Char"/>
    <w:basedOn w:val="Normal"/>
    <w:rsid w:val="009E12B2"/>
    <w:pPr>
      <w:spacing w:after="160" w:line="240" w:lineRule="exact"/>
      <w:jc w:val="left"/>
    </w:pPr>
    <w:rPr>
      <w:rFonts w:ascii="Arial" w:hAnsi="Arial"/>
      <w:sz w:val="22"/>
      <w:szCs w:val="22"/>
    </w:rPr>
  </w:style>
  <w:style w:type="paragraph" w:styleId="PlainText">
    <w:name w:val="Plain Text"/>
    <w:basedOn w:val="Normal"/>
    <w:link w:val="PlainTextChar"/>
    <w:rsid w:val="009E12B2"/>
    <w:pPr>
      <w:jc w:val="left"/>
    </w:pPr>
    <w:rPr>
      <w:rFonts w:ascii="Courier New" w:hAnsi="Courier New"/>
      <w:sz w:val="20"/>
    </w:rPr>
  </w:style>
  <w:style w:type="character" w:customStyle="1" w:styleId="PlainTextChar">
    <w:name w:val="Plain Text Char"/>
    <w:basedOn w:val="DefaultParagraphFont"/>
    <w:link w:val="PlainText"/>
    <w:rsid w:val="009E12B2"/>
    <w:rPr>
      <w:rFonts w:ascii="Courier New" w:eastAsia="Times New Roman" w:hAnsi="Courier New" w:cs="Times New Roman"/>
      <w:kern w:val="0"/>
      <w:sz w:val="20"/>
      <w:szCs w:val="20"/>
      <w:lang w:val="en-US"/>
      <w14:ligatures w14:val="none"/>
    </w:rPr>
  </w:style>
  <w:style w:type="character" w:styleId="PlaceholderText">
    <w:name w:val="Placeholder Text"/>
    <w:uiPriority w:val="99"/>
    <w:semiHidden/>
    <w:rsid w:val="009E12B2"/>
    <w:rPr>
      <w:color w:val="808080"/>
    </w:rPr>
  </w:style>
  <w:style w:type="paragraph" w:customStyle="1" w:styleId="xl24">
    <w:name w:val="xl2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4"/>
    </w:rPr>
  </w:style>
  <w:style w:type="paragraph" w:customStyle="1" w:styleId="xl25">
    <w:name w:val="xl2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6">
    <w:name w:val="xl2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4"/>
    </w:rPr>
  </w:style>
  <w:style w:type="paragraph" w:customStyle="1" w:styleId="xl27">
    <w:name w:val="xl2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szCs w:val="24"/>
    </w:rPr>
  </w:style>
  <w:style w:type="paragraph" w:customStyle="1" w:styleId="xl28">
    <w:name w:val="xl2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9">
    <w:name w:val="xl29"/>
    <w:basedOn w:val="Normal"/>
    <w:rsid w:val="009E12B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4"/>
    </w:rPr>
  </w:style>
  <w:style w:type="paragraph" w:customStyle="1" w:styleId="xl30">
    <w:name w:val="xl3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4"/>
    </w:rPr>
  </w:style>
  <w:style w:type="paragraph" w:customStyle="1" w:styleId="xl31">
    <w:name w:val="xl31"/>
    <w:basedOn w:val="Normal"/>
    <w:rsid w:val="009E12B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szCs w:val="24"/>
    </w:rPr>
  </w:style>
  <w:style w:type="paragraph" w:customStyle="1" w:styleId="xl32">
    <w:name w:val="xl3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color w:val="000000"/>
      <w:szCs w:val="24"/>
    </w:rPr>
  </w:style>
  <w:style w:type="paragraph" w:customStyle="1" w:styleId="xl33">
    <w:name w:val="xl3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34">
    <w:name w:val="xl3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styleId="TOCHeading">
    <w:name w:val="TOC Heading"/>
    <w:basedOn w:val="Heading1"/>
    <w:next w:val="Normal"/>
    <w:uiPriority w:val="39"/>
    <w:unhideWhenUsed/>
    <w:qFormat/>
    <w:rsid w:val="009E12B2"/>
    <w:pPr>
      <w:spacing w:before="480" w:after="0" w:line="276" w:lineRule="auto"/>
      <w:jc w:val="left"/>
      <w:outlineLvl w:val="9"/>
    </w:pPr>
    <w:rPr>
      <w:rFonts w:ascii="Cambria" w:eastAsia="MS Gothic" w:hAnsi="Cambria" w:cs="Times New Roman"/>
      <w:b/>
      <w:bCs/>
      <w:color w:val="365F91"/>
      <w:sz w:val="28"/>
      <w:szCs w:val="28"/>
      <w:lang w:eastAsia="ja-JP"/>
    </w:rPr>
  </w:style>
  <w:style w:type="paragraph" w:customStyle="1" w:styleId="Qunh">
    <w:name w:val="Quỳnh"/>
    <w:basedOn w:val="Normal"/>
    <w:qFormat/>
    <w:rsid w:val="009E12B2"/>
    <w:pPr>
      <w:spacing w:line="336" w:lineRule="auto"/>
      <w:ind w:firstLine="504"/>
    </w:pPr>
    <w:rPr>
      <w:rFonts w:ascii=".VnTime" w:hAnsi=".VnTime"/>
      <w:sz w:val="28"/>
    </w:rPr>
  </w:style>
  <w:style w:type="paragraph" w:customStyle="1" w:styleId="Style1-q">
    <w:name w:val="Style1-q"/>
    <w:basedOn w:val="Normal"/>
    <w:qFormat/>
    <w:rsid w:val="009E12B2"/>
    <w:pPr>
      <w:ind w:firstLine="720"/>
    </w:pPr>
    <w:rPr>
      <w:sz w:val="26"/>
      <w:szCs w:val="26"/>
      <w:lang w:val="fr-FR"/>
    </w:rPr>
  </w:style>
  <w:style w:type="paragraph" w:customStyle="1" w:styleId="Style2-q">
    <w:name w:val="Style2-q"/>
    <w:basedOn w:val="Normal"/>
    <w:qFormat/>
    <w:rsid w:val="009E12B2"/>
    <w:pPr>
      <w:numPr>
        <w:numId w:val="25"/>
      </w:numPr>
      <w:tabs>
        <w:tab w:val="clear" w:pos="720"/>
      </w:tabs>
      <w:ind w:left="0" w:firstLine="0"/>
    </w:pPr>
    <w:rPr>
      <w:sz w:val="26"/>
      <w:szCs w:val="26"/>
      <w:lang w:val="fr-FR"/>
    </w:rPr>
  </w:style>
  <w:style w:type="paragraph" w:customStyle="1" w:styleId="normalvni">
    <w:name w:val="normalvni"/>
    <w:basedOn w:val="Normal"/>
    <w:rsid w:val="009E12B2"/>
    <w:pPr>
      <w:ind w:left="567"/>
      <w:jc w:val="left"/>
    </w:pPr>
    <w:rPr>
      <w:rFonts w:ascii="VNI-Times" w:hAnsi="VNI-Times"/>
    </w:rPr>
  </w:style>
  <w:style w:type="paragraph" w:customStyle="1" w:styleId="C3">
    <w:name w:val="C3"/>
    <w:basedOn w:val="Normal"/>
    <w:rsid w:val="009E12B2"/>
    <w:pPr>
      <w:numPr>
        <w:numId w:val="26"/>
      </w:numPr>
      <w:tabs>
        <w:tab w:val="clear" w:pos="720"/>
      </w:tabs>
      <w:ind w:left="0" w:firstLine="0"/>
      <w:jc w:val="center"/>
    </w:pPr>
    <w:rPr>
      <w:bCs/>
      <w:sz w:val="30"/>
      <w:szCs w:val="28"/>
      <w:u w:val="single"/>
    </w:rPr>
  </w:style>
  <w:style w:type="paragraph" w:customStyle="1" w:styleId="C36">
    <w:name w:val="C36"/>
    <w:basedOn w:val="Normal"/>
    <w:rsid w:val="009E12B2"/>
    <w:pPr>
      <w:ind w:left="360" w:hanging="360"/>
    </w:pPr>
    <w:rPr>
      <w:b/>
      <w:bCs/>
      <w:i/>
      <w:sz w:val="28"/>
      <w:szCs w:val="28"/>
      <w:u w:val="single"/>
    </w:rPr>
  </w:style>
  <w:style w:type="paragraph" w:customStyle="1" w:styleId="CharCharChar1CharCharCharChar">
    <w:name w:val="Char Char Char1 Char Char Char Char"/>
    <w:basedOn w:val="Normal"/>
    <w:rsid w:val="009E12B2"/>
    <w:pPr>
      <w:spacing w:after="160" w:line="240" w:lineRule="exact"/>
      <w:jc w:val="left"/>
    </w:pPr>
    <w:rPr>
      <w:rFonts w:ascii="Arial" w:hAnsi="Arial" w:cs="Arial"/>
      <w:sz w:val="20"/>
      <w:szCs w:val="23"/>
    </w:rPr>
  </w:style>
  <w:style w:type="character" w:customStyle="1" w:styleId="Bodytext20">
    <w:name w:val="Body text (2)_"/>
    <w:rsid w:val="009E12B2"/>
    <w:rPr>
      <w:rFonts w:ascii="Times New Roman" w:eastAsia="Times New Roman" w:hAnsi="Times New Roman" w:cs="Times New Roman"/>
      <w:b w:val="0"/>
      <w:bCs w:val="0"/>
      <w:i w:val="0"/>
      <w:iCs w:val="0"/>
      <w:smallCaps w:val="0"/>
      <w:strike w:val="0"/>
      <w:sz w:val="26"/>
      <w:szCs w:val="26"/>
      <w:u w:val="none"/>
    </w:rPr>
  </w:style>
  <w:style w:type="character" w:customStyle="1" w:styleId="Bodytext22">
    <w:name w:val="Body text (2)"/>
    <w:rsid w:val="009E12B2"/>
    <w:rPr>
      <w:rFonts w:ascii="Times New Roman" w:eastAsia="Times New Roman" w:hAnsi="Times New Roman" w:cs="Times New Roman"/>
      <w:b w:val="0"/>
      <w:bCs w:val="0"/>
      <w:i w:val="0"/>
      <w:iCs w:val="0"/>
      <w:smallCaps w:val="0"/>
      <w:strike/>
      <w:color w:val="000000"/>
      <w:spacing w:val="0"/>
      <w:w w:val="100"/>
      <w:position w:val="0"/>
      <w:sz w:val="26"/>
      <w:szCs w:val="26"/>
      <w:u w:val="none"/>
      <w:lang w:val="vi-VN" w:eastAsia="vi-VN" w:bidi="vi-VN"/>
    </w:rPr>
  </w:style>
  <w:style w:type="character" w:customStyle="1" w:styleId="Bodytext4">
    <w:name w:val="Body text (4)_"/>
    <w:link w:val="Bodytext40"/>
    <w:uiPriority w:val="99"/>
    <w:rsid w:val="009E12B2"/>
    <w:rPr>
      <w:b/>
      <w:bCs/>
      <w:i/>
      <w:iCs/>
      <w:sz w:val="26"/>
      <w:szCs w:val="26"/>
      <w:shd w:val="clear" w:color="auto" w:fill="FFFFFF"/>
    </w:rPr>
  </w:style>
  <w:style w:type="paragraph" w:customStyle="1" w:styleId="Bodytext40">
    <w:name w:val="Body text (4)"/>
    <w:basedOn w:val="Normal"/>
    <w:link w:val="Bodytext4"/>
    <w:uiPriority w:val="99"/>
    <w:rsid w:val="009E12B2"/>
    <w:pPr>
      <w:widowControl w:val="0"/>
      <w:shd w:val="clear" w:color="auto" w:fill="FFFFFF"/>
      <w:spacing w:line="0" w:lineRule="atLeast"/>
    </w:pPr>
    <w:rPr>
      <w:rFonts w:eastAsiaTheme="minorHAnsi" w:cstheme="minorBidi"/>
      <w:b/>
      <w:bCs/>
      <w:i/>
      <w:iCs/>
      <w:kern w:val="2"/>
      <w:sz w:val="26"/>
      <w:szCs w:val="26"/>
      <w:lang w:val="vi-VN"/>
      <w14:ligatures w14:val="standardContextual"/>
    </w:rPr>
  </w:style>
  <w:style w:type="character" w:customStyle="1" w:styleId="Bodytext2Italic">
    <w:name w:val="Body text (2) + Italic"/>
    <w:uiPriority w:val="99"/>
    <w:rsid w:val="009E12B2"/>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214pt">
    <w:name w:val="Body text (2) + 14 pt"/>
    <w:aliases w:val="Spacing 1 pt,Body text (2) + Constantia"/>
    <w:rsid w:val="009E12B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vi-VN" w:eastAsia="vi-VN" w:bidi="vi-VN"/>
    </w:rPr>
  </w:style>
  <w:style w:type="character" w:customStyle="1" w:styleId="Bodytext216pt">
    <w:name w:val="Body text (2) + 16 pt"/>
    <w:rsid w:val="009E12B2"/>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Bodytext5">
    <w:name w:val="Body text (5)_"/>
    <w:link w:val="Bodytext50"/>
    <w:rsid w:val="009E12B2"/>
    <w:rPr>
      <w:i/>
      <w:iCs/>
      <w:sz w:val="26"/>
      <w:szCs w:val="26"/>
      <w:shd w:val="clear" w:color="auto" w:fill="FFFFFF"/>
    </w:rPr>
  </w:style>
  <w:style w:type="paragraph" w:customStyle="1" w:styleId="Bodytext50">
    <w:name w:val="Body text (5)"/>
    <w:basedOn w:val="Normal"/>
    <w:link w:val="Bodytext5"/>
    <w:rsid w:val="009E12B2"/>
    <w:pPr>
      <w:widowControl w:val="0"/>
      <w:shd w:val="clear" w:color="auto" w:fill="FFFFFF"/>
      <w:spacing w:line="0" w:lineRule="atLeast"/>
    </w:pPr>
    <w:rPr>
      <w:rFonts w:eastAsiaTheme="minorHAnsi" w:cstheme="minorBidi"/>
      <w:i/>
      <w:iCs/>
      <w:kern w:val="2"/>
      <w:sz w:val="26"/>
      <w:szCs w:val="26"/>
      <w:lang w:val="vi-VN"/>
      <w14:ligatures w14:val="standardContextual"/>
    </w:rPr>
  </w:style>
  <w:style w:type="character" w:customStyle="1" w:styleId="Bodytext2Spacing0pt">
    <w:name w:val="Body text (2) + Spacing 0 pt"/>
    <w:rsid w:val="009E12B2"/>
    <w:rPr>
      <w:rFonts w:ascii="Times New Roman" w:eastAsia="Times New Roman" w:hAnsi="Times New Roman" w:cs="Times New Roman"/>
      <w:b w:val="0"/>
      <w:bCs w:val="0"/>
      <w:i w:val="0"/>
      <w:iCs w:val="0"/>
      <w:smallCaps w:val="0"/>
      <w:strike w:val="0"/>
      <w:color w:val="000000"/>
      <w:spacing w:val="-10"/>
      <w:w w:val="100"/>
      <w:position w:val="0"/>
      <w:sz w:val="26"/>
      <w:szCs w:val="26"/>
      <w:u w:val="single"/>
      <w:lang w:val="vi-VN" w:eastAsia="vi-VN" w:bidi="vi-VN"/>
    </w:rPr>
  </w:style>
  <w:style w:type="character" w:customStyle="1" w:styleId="Bodytext2SmallCaps">
    <w:name w:val="Body text (2) + Small Caps"/>
    <w:rsid w:val="009E12B2"/>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vi-VN" w:eastAsia="vi-VN" w:bidi="vi-VN"/>
    </w:rPr>
  </w:style>
  <w:style w:type="character" w:customStyle="1" w:styleId="Bodytext212pt">
    <w:name w:val="Body text (2) + 12 pt"/>
    <w:aliases w:val="Spacing -1 pt"/>
    <w:rsid w:val="009E12B2"/>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eastAsia="vi-VN" w:bidi="vi-VN"/>
    </w:rPr>
  </w:style>
  <w:style w:type="character" w:customStyle="1" w:styleId="PicturecaptionExact">
    <w:name w:val="Picture caption Exact"/>
    <w:link w:val="Picturecaption"/>
    <w:uiPriority w:val="99"/>
    <w:rsid w:val="009E12B2"/>
    <w:rPr>
      <w:szCs w:val="28"/>
      <w:shd w:val="clear" w:color="auto" w:fill="FFFFFF"/>
    </w:rPr>
  </w:style>
  <w:style w:type="paragraph" w:customStyle="1" w:styleId="Picturecaption">
    <w:name w:val="Picture caption"/>
    <w:basedOn w:val="Normal"/>
    <w:link w:val="PicturecaptionExact"/>
    <w:uiPriority w:val="99"/>
    <w:rsid w:val="009E12B2"/>
    <w:pPr>
      <w:widowControl w:val="0"/>
      <w:shd w:val="clear" w:color="auto" w:fill="FFFFFF"/>
      <w:spacing w:line="240" w:lineRule="atLeast"/>
      <w:jc w:val="left"/>
    </w:pPr>
    <w:rPr>
      <w:rFonts w:eastAsiaTheme="minorHAnsi" w:cstheme="minorBidi"/>
      <w:kern w:val="2"/>
      <w:sz w:val="28"/>
      <w:szCs w:val="28"/>
      <w:lang w:val="vi-VN"/>
      <w14:ligatures w14:val="standardContextual"/>
    </w:rPr>
  </w:style>
  <w:style w:type="character" w:customStyle="1" w:styleId="Bodytext213pt">
    <w:name w:val="Body text (2) + 13 pt"/>
    <w:aliases w:val="Bold,Body text (2) + Segoe UI,10,5 pt,Văn bản nội dung + Candara,Giãn cách 0 pt,14 pt,Body text (2) + Arial Unicode MS,5 pt1"/>
    <w:uiPriority w:val="99"/>
    <w:rsid w:val="009E12B2"/>
    <w:rPr>
      <w:rFonts w:ascii="Times New Roman" w:hAnsi="Times New Roman" w:cs="Times New Roman"/>
      <w:b/>
      <w:bCs/>
      <w:sz w:val="26"/>
      <w:szCs w:val="26"/>
      <w:u w:val="none"/>
      <w:shd w:val="clear" w:color="auto" w:fill="FFFFFF"/>
    </w:rPr>
  </w:style>
  <w:style w:type="paragraph" w:customStyle="1" w:styleId="Bodytext210">
    <w:name w:val="Body text (2)1"/>
    <w:basedOn w:val="Normal"/>
    <w:uiPriority w:val="99"/>
    <w:rsid w:val="009E12B2"/>
    <w:pPr>
      <w:widowControl w:val="0"/>
      <w:shd w:val="clear" w:color="auto" w:fill="FFFFFF"/>
      <w:spacing w:line="370" w:lineRule="exact"/>
      <w:ind w:hanging="360"/>
    </w:pPr>
    <w:rPr>
      <w:rFonts w:eastAsia="Arial Unicode MS"/>
      <w:sz w:val="26"/>
      <w:szCs w:val="26"/>
      <w:lang w:val="vi-VN"/>
    </w:rPr>
  </w:style>
  <w:style w:type="character" w:customStyle="1" w:styleId="Bodytext220pt">
    <w:name w:val="Body text (2) + 20 pt"/>
    <w:aliases w:val="Spacing 0 pt"/>
    <w:uiPriority w:val="99"/>
    <w:rsid w:val="009E12B2"/>
    <w:rPr>
      <w:rFonts w:ascii="Times New Roman" w:hAnsi="Times New Roman" w:cs="Times New Roman"/>
      <w:spacing w:val="-10"/>
      <w:sz w:val="40"/>
      <w:szCs w:val="40"/>
      <w:u w:val="none"/>
      <w:shd w:val="clear" w:color="auto" w:fill="FFFFFF"/>
    </w:rPr>
  </w:style>
  <w:style w:type="character" w:customStyle="1" w:styleId="Bodytext30">
    <w:name w:val="Body text (3)_"/>
    <w:link w:val="Bodytext31"/>
    <w:uiPriority w:val="99"/>
    <w:rsid w:val="009E12B2"/>
    <w:rPr>
      <w:sz w:val="26"/>
      <w:szCs w:val="26"/>
      <w:shd w:val="clear" w:color="auto" w:fill="FFFFFF"/>
    </w:rPr>
  </w:style>
  <w:style w:type="paragraph" w:customStyle="1" w:styleId="Bodytext31">
    <w:name w:val="Body text (3)1"/>
    <w:basedOn w:val="Normal"/>
    <w:link w:val="Bodytext30"/>
    <w:uiPriority w:val="99"/>
    <w:rsid w:val="009E12B2"/>
    <w:pPr>
      <w:widowControl w:val="0"/>
      <w:shd w:val="clear" w:color="auto" w:fill="FFFFFF"/>
      <w:spacing w:after="660" w:line="240" w:lineRule="atLeast"/>
      <w:ind w:hanging="220"/>
      <w:jc w:val="center"/>
    </w:pPr>
    <w:rPr>
      <w:rFonts w:eastAsiaTheme="minorHAnsi" w:cstheme="minorBidi"/>
      <w:kern w:val="2"/>
      <w:sz w:val="26"/>
      <w:szCs w:val="26"/>
      <w:lang w:val="vi-VN"/>
      <w14:ligatures w14:val="standardContextual"/>
    </w:rPr>
  </w:style>
  <w:style w:type="character" w:customStyle="1" w:styleId="Bodytext220pt1">
    <w:name w:val="Body text (2) + 20 pt1"/>
    <w:uiPriority w:val="99"/>
    <w:rsid w:val="009E12B2"/>
    <w:rPr>
      <w:rFonts w:ascii="Times New Roman" w:hAnsi="Times New Roman" w:cs="Times New Roman"/>
      <w:sz w:val="40"/>
      <w:szCs w:val="40"/>
      <w:u w:val="none"/>
      <w:shd w:val="clear" w:color="auto" w:fill="FFFFFF"/>
    </w:rPr>
  </w:style>
  <w:style w:type="character" w:customStyle="1" w:styleId="Bodytext4NotBold1">
    <w:name w:val="Body text (4) + Not Bold1"/>
    <w:uiPriority w:val="99"/>
    <w:rsid w:val="009E12B2"/>
    <w:rPr>
      <w:rFonts w:ascii="Times New Roman" w:hAnsi="Times New Roman"/>
      <w:b w:val="0"/>
      <w:bCs w:val="0"/>
      <w:sz w:val="26"/>
      <w:szCs w:val="26"/>
      <w:u w:val="single"/>
      <w:shd w:val="clear" w:color="auto" w:fill="FFFFFF"/>
    </w:rPr>
  </w:style>
  <w:style w:type="paragraph" w:customStyle="1" w:styleId="Bodytext41">
    <w:name w:val="Body text (4)1"/>
    <w:basedOn w:val="Normal"/>
    <w:uiPriority w:val="99"/>
    <w:rsid w:val="009E12B2"/>
    <w:pPr>
      <w:widowControl w:val="0"/>
      <w:shd w:val="clear" w:color="auto" w:fill="FFFFFF"/>
      <w:spacing w:line="370" w:lineRule="exact"/>
      <w:ind w:hanging="760"/>
    </w:pPr>
    <w:rPr>
      <w:rFonts w:eastAsia="Calibri"/>
      <w:b/>
      <w:bCs/>
      <w:sz w:val="26"/>
      <w:szCs w:val="26"/>
    </w:rPr>
  </w:style>
  <w:style w:type="character" w:customStyle="1" w:styleId="Headerorfooter">
    <w:name w:val="Header or footer_"/>
    <w:link w:val="Headerorfooter1"/>
    <w:uiPriority w:val="99"/>
    <w:rsid w:val="009E12B2"/>
    <w:rPr>
      <w:shd w:val="clear" w:color="auto" w:fill="FFFFFF"/>
    </w:rPr>
  </w:style>
  <w:style w:type="paragraph" w:customStyle="1" w:styleId="Headerorfooter1">
    <w:name w:val="Header or footer1"/>
    <w:basedOn w:val="Normal"/>
    <w:link w:val="Headerorfooter"/>
    <w:uiPriority w:val="99"/>
    <w:rsid w:val="009E12B2"/>
    <w:pPr>
      <w:widowControl w:val="0"/>
      <w:shd w:val="clear" w:color="auto" w:fill="FFFFFF"/>
      <w:spacing w:line="240" w:lineRule="atLeast"/>
      <w:jc w:val="left"/>
    </w:pPr>
    <w:rPr>
      <w:rFonts w:eastAsiaTheme="minorHAnsi" w:cstheme="minorBidi"/>
      <w:kern w:val="2"/>
      <w:sz w:val="28"/>
      <w:szCs w:val="24"/>
      <w:lang w:val="vi-VN"/>
      <w14:ligatures w14:val="standardContextual"/>
    </w:rPr>
  </w:style>
  <w:style w:type="character" w:customStyle="1" w:styleId="Headerorfooter0">
    <w:name w:val="Header or footer"/>
    <w:uiPriority w:val="99"/>
    <w:rsid w:val="009E12B2"/>
    <w:rPr>
      <w:shd w:val="clear" w:color="auto" w:fill="FFFFFF"/>
    </w:rPr>
  </w:style>
  <w:style w:type="character" w:customStyle="1" w:styleId="Headerorfooter10pt">
    <w:name w:val="Header or footer + 10 pt"/>
    <w:uiPriority w:val="99"/>
    <w:rsid w:val="009E12B2"/>
    <w:rPr>
      <w:rFonts w:ascii="Times New Roman" w:hAnsi="Times New Roman"/>
      <w:sz w:val="20"/>
      <w:szCs w:val="20"/>
      <w:shd w:val="clear" w:color="auto" w:fill="FFFFFF"/>
    </w:rPr>
  </w:style>
  <w:style w:type="character" w:customStyle="1" w:styleId="Bodytext9">
    <w:name w:val="Body text (9)_"/>
    <w:link w:val="Bodytext90"/>
    <w:rsid w:val="009E12B2"/>
    <w:rPr>
      <w:spacing w:val="30"/>
      <w:sz w:val="17"/>
      <w:szCs w:val="17"/>
      <w:shd w:val="clear" w:color="auto" w:fill="FFFFFF"/>
    </w:rPr>
  </w:style>
  <w:style w:type="paragraph" w:customStyle="1" w:styleId="Bodytext90">
    <w:name w:val="Body text (9)"/>
    <w:basedOn w:val="Normal"/>
    <w:link w:val="Bodytext9"/>
    <w:rsid w:val="009E12B2"/>
    <w:pPr>
      <w:widowControl w:val="0"/>
      <w:shd w:val="clear" w:color="auto" w:fill="FFFFFF"/>
      <w:spacing w:line="0" w:lineRule="atLeast"/>
      <w:jc w:val="right"/>
    </w:pPr>
    <w:rPr>
      <w:rFonts w:eastAsiaTheme="minorHAnsi" w:cstheme="minorBidi"/>
      <w:spacing w:val="30"/>
      <w:kern w:val="2"/>
      <w:sz w:val="17"/>
      <w:szCs w:val="17"/>
      <w:lang w:val="vi-VN"/>
      <w14:ligatures w14:val="standardContextual"/>
    </w:rPr>
  </w:style>
  <w:style w:type="character" w:customStyle="1" w:styleId="Bodytext10">
    <w:name w:val="Body text (10)_"/>
    <w:link w:val="Bodytext100"/>
    <w:rsid w:val="009E12B2"/>
    <w:rPr>
      <w:rFonts w:ascii="Arial" w:eastAsia="Arial" w:hAnsi="Arial" w:cs="Arial"/>
      <w:b/>
      <w:bCs/>
      <w:sz w:val="11"/>
      <w:szCs w:val="11"/>
      <w:shd w:val="clear" w:color="auto" w:fill="FFFFFF"/>
    </w:rPr>
  </w:style>
  <w:style w:type="paragraph" w:customStyle="1" w:styleId="Bodytext100">
    <w:name w:val="Body text (10)"/>
    <w:basedOn w:val="Normal"/>
    <w:link w:val="Bodytext10"/>
    <w:rsid w:val="009E12B2"/>
    <w:pPr>
      <w:widowControl w:val="0"/>
      <w:shd w:val="clear" w:color="auto" w:fill="FFFFFF"/>
      <w:spacing w:line="0" w:lineRule="atLeast"/>
      <w:jc w:val="right"/>
    </w:pPr>
    <w:rPr>
      <w:rFonts w:ascii="Arial" w:eastAsia="Arial" w:hAnsi="Arial" w:cs="Arial"/>
      <w:b/>
      <w:bCs/>
      <w:kern w:val="2"/>
      <w:sz w:val="11"/>
      <w:szCs w:val="11"/>
      <w:lang w:val="vi-VN"/>
      <w14:ligatures w14:val="standardContextual"/>
    </w:rPr>
  </w:style>
  <w:style w:type="character" w:customStyle="1" w:styleId="Bodytext12">
    <w:name w:val="Body text (12)_"/>
    <w:link w:val="Bodytext120"/>
    <w:rsid w:val="009E12B2"/>
    <w:rPr>
      <w:rFonts w:ascii="Tahoma" w:eastAsia="Tahoma" w:hAnsi="Tahoma" w:cs="Tahoma"/>
      <w:sz w:val="14"/>
      <w:szCs w:val="14"/>
      <w:shd w:val="clear" w:color="auto" w:fill="FFFFFF"/>
    </w:rPr>
  </w:style>
  <w:style w:type="paragraph" w:customStyle="1" w:styleId="Bodytext120">
    <w:name w:val="Body text (12)"/>
    <w:basedOn w:val="Normal"/>
    <w:link w:val="Bodytext12"/>
    <w:rsid w:val="009E12B2"/>
    <w:pPr>
      <w:widowControl w:val="0"/>
      <w:shd w:val="clear" w:color="auto" w:fill="FFFFFF"/>
      <w:spacing w:line="162" w:lineRule="exact"/>
      <w:jc w:val="left"/>
    </w:pPr>
    <w:rPr>
      <w:rFonts w:ascii="Tahoma" w:eastAsia="Tahoma" w:hAnsi="Tahoma" w:cs="Tahoma"/>
      <w:kern w:val="2"/>
      <w:sz w:val="14"/>
      <w:szCs w:val="14"/>
      <w:lang w:val="vi-VN"/>
      <w14:ligatures w14:val="standardContextual"/>
    </w:rPr>
  </w:style>
  <w:style w:type="character" w:customStyle="1" w:styleId="Tableofcontents">
    <w:name w:val="Table of contents_"/>
    <w:link w:val="Tableofcontents0"/>
    <w:rsid w:val="009E12B2"/>
    <w:rPr>
      <w:sz w:val="26"/>
      <w:szCs w:val="26"/>
      <w:shd w:val="clear" w:color="auto" w:fill="FFFFFF"/>
    </w:rPr>
  </w:style>
  <w:style w:type="paragraph" w:customStyle="1" w:styleId="Tableofcontents0">
    <w:name w:val="Table of contents"/>
    <w:basedOn w:val="Normal"/>
    <w:link w:val="Tableofcontents"/>
    <w:rsid w:val="009E12B2"/>
    <w:pPr>
      <w:widowControl w:val="0"/>
      <w:shd w:val="clear" w:color="auto" w:fill="FFFFFF"/>
      <w:spacing w:line="349" w:lineRule="exact"/>
    </w:pPr>
    <w:rPr>
      <w:rFonts w:eastAsiaTheme="minorHAnsi" w:cstheme="minorBidi"/>
      <w:kern w:val="2"/>
      <w:sz w:val="26"/>
      <w:szCs w:val="26"/>
      <w:lang w:val="vi-VN"/>
      <w14:ligatures w14:val="standardContextual"/>
    </w:rPr>
  </w:style>
  <w:style w:type="character" w:customStyle="1" w:styleId="Tableofcontents3">
    <w:name w:val="Table of contents (3)_"/>
    <w:link w:val="Tableofcontents30"/>
    <w:rsid w:val="009E12B2"/>
    <w:rPr>
      <w:spacing w:val="30"/>
      <w:sz w:val="17"/>
      <w:szCs w:val="17"/>
      <w:shd w:val="clear" w:color="auto" w:fill="FFFFFF"/>
    </w:rPr>
  </w:style>
  <w:style w:type="paragraph" w:customStyle="1" w:styleId="Tableofcontents30">
    <w:name w:val="Table of contents (3)"/>
    <w:basedOn w:val="Normal"/>
    <w:link w:val="Tableofcontents3"/>
    <w:rsid w:val="009E12B2"/>
    <w:pPr>
      <w:widowControl w:val="0"/>
      <w:shd w:val="clear" w:color="auto" w:fill="FFFFFF"/>
      <w:spacing w:line="0" w:lineRule="atLeast"/>
    </w:pPr>
    <w:rPr>
      <w:rFonts w:eastAsiaTheme="minorHAnsi" w:cstheme="minorBidi"/>
      <w:spacing w:val="30"/>
      <w:kern w:val="2"/>
      <w:sz w:val="17"/>
      <w:szCs w:val="17"/>
      <w:lang w:val="vi-VN"/>
      <w14:ligatures w14:val="standardContextual"/>
    </w:rPr>
  </w:style>
  <w:style w:type="character" w:customStyle="1" w:styleId="Tableofcontents4">
    <w:name w:val="Table of contents (4)_"/>
    <w:link w:val="Tableofcontents40"/>
    <w:rsid w:val="009E12B2"/>
    <w:rPr>
      <w:i/>
      <w:iCs/>
      <w:sz w:val="26"/>
      <w:szCs w:val="26"/>
      <w:shd w:val="clear" w:color="auto" w:fill="FFFFFF"/>
    </w:rPr>
  </w:style>
  <w:style w:type="paragraph" w:customStyle="1" w:styleId="Tableofcontents40">
    <w:name w:val="Table of contents (4)"/>
    <w:basedOn w:val="Normal"/>
    <w:link w:val="Tableofcontents4"/>
    <w:rsid w:val="009E12B2"/>
    <w:pPr>
      <w:widowControl w:val="0"/>
      <w:shd w:val="clear" w:color="auto" w:fill="FFFFFF"/>
      <w:spacing w:line="0" w:lineRule="atLeast"/>
    </w:pPr>
    <w:rPr>
      <w:rFonts w:eastAsiaTheme="minorHAnsi" w:cstheme="minorBidi"/>
      <w:i/>
      <w:iCs/>
      <w:kern w:val="2"/>
      <w:sz w:val="26"/>
      <w:szCs w:val="26"/>
      <w:lang w:val="vi-VN"/>
      <w14:ligatures w14:val="standardContextual"/>
    </w:rPr>
  </w:style>
  <w:style w:type="character" w:customStyle="1" w:styleId="Tableofcontents4NotItalic">
    <w:name w:val="Table of contents (4) + Not Italic"/>
    <w:rsid w:val="009E12B2"/>
    <w:rPr>
      <w:i/>
      <w:iCs/>
      <w:color w:val="000000"/>
      <w:spacing w:val="0"/>
      <w:w w:val="100"/>
      <w:position w:val="0"/>
      <w:sz w:val="26"/>
      <w:szCs w:val="26"/>
      <w:shd w:val="clear" w:color="auto" w:fill="FFFFFF"/>
      <w:lang w:val="vi-VN" w:eastAsia="vi-VN" w:bidi="vi-VN"/>
    </w:rPr>
  </w:style>
  <w:style w:type="character" w:customStyle="1" w:styleId="TableofcontentsItalic">
    <w:name w:val="Table of contents + Italic"/>
    <w:rsid w:val="009E12B2"/>
    <w:rPr>
      <w:i/>
      <w:iCs/>
      <w:color w:val="000000"/>
      <w:spacing w:val="0"/>
      <w:w w:val="100"/>
      <w:position w:val="0"/>
      <w:sz w:val="26"/>
      <w:szCs w:val="26"/>
      <w:shd w:val="clear" w:color="auto" w:fill="FFFFFF"/>
      <w:lang w:val="vi-VN" w:eastAsia="vi-VN" w:bidi="vi-VN"/>
    </w:rPr>
  </w:style>
  <w:style w:type="character" w:customStyle="1" w:styleId="Bodytext2Spacing1pt">
    <w:name w:val="Body text (2) + Spacing 1 pt"/>
    <w:rsid w:val="009E12B2"/>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vi-VN" w:eastAsia="vi-VN" w:bidi="vi-VN"/>
    </w:rPr>
  </w:style>
  <w:style w:type="character" w:customStyle="1" w:styleId="Bodytext2Tahoma">
    <w:name w:val="Body text (2) + Tahoma"/>
    <w:aliases w:val="12 pt,Body text (2) + Palatino Linotype"/>
    <w:rsid w:val="009E12B2"/>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26pt">
    <w:name w:val="Body text (2) + 26 pt"/>
    <w:aliases w:val="Italic"/>
    <w:rsid w:val="009E12B2"/>
    <w:rPr>
      <w:rFonts w:ascii="Times New Roman" w:eastAsia="Times New Roman" w:hAnsi="Times New Roman" w:cs="Times New Roman"/>
      <w:b w:val="0"/>
      <w:bCs w:val="0"/>
      <w:i/>
      <w:iCs/>
      <w:smallCaps w:val="0"/>
      <w:strike w:val="0"/>
      <w:color w:val="000000"/>
      <w:spacing w:val="0"/>
      <w:w w:val="100"/>
      <w:position w:val="0"/>
      <w:sz w:val="52"/>
      <w:szCs w:val="52"/>
      <w:u w:val="none"/>
      <w:shd w:val="clear" w:color="auto" w:fill="FFFFFF"/>
      <w:lang w:val="vi-VN" w:eastAsia="vi-VN" w:bidi="vi-VN"/>
    </w:rPr>
  </w:style>
  <w:style w:type="character" w:customStyle="1" w:styleId="Bodytext5NotItalic">
    <w:name w:val="Body text (5) + Not Italic"/>
    <w:rsid w:val="009E12B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chu">
    <w:name w:val="chu"/>
    <w:basedOn w:val="Normal"/>
    <w:link w:val="chuChar"/>
    <w:rsid w:val="009E12B2"/>
    <w:pPr>
      <w:spacing w:before="80" w:line="288" w:lineRule="auto"/>
      <w:ind w:firstLine="567"/>
    </w:pPr>
    <w:rPr>
      <w:bCs/>
      <w:sz w:val="26"/>
      <w:szCs w:val="26"/>
    </w:rPr>
  </w:style>
  <w:style w:type="paragraph" w:customStyle="1" w:styleId="Normal-Write">
    <w:name w:val="Normal-Write"/>
    <w:basedOn w:val="Normal"/>
    <w:autoRedefine/>
    <w:qFormat/>
    <w:rsid w:val="009E12B2"/>
    <w:pPr>
      <w:spacing w:before="120" w:after="120" w:line="312" w:lineRule="auto"/>
      <w:ind w:firstLine="547"/>
    </w:pPr>
    <w:rPr>
      <w:rFonts w:eastAsia="Calibri"/>
      <w:b/>
      <w:sz w:val="27"/>
      <w:szCs w:val="28"/>
    </w:rPr>
  </w:style>
  <w:style w:type="character" w:customStyle="1" w:styleId="FooterChar1">
    <w:name w:val="Footer Char1"/>
    <w:aliases w:val="Footer-Even Char Char1,Footer-Even Char2,BVI-ft Char1,Footer-Even Char Char2"/>
    <w:rsid w:val="009E12B2"/>
    <w:rPr>
      <w:bCs/>
      <w:sz w:val="27"/>
      <w:szCs w:val="26"/>
    </w:rPr>
  </w:style>
  <w:style w:type="paragraph" w:customStyle="1" w:styleId="Pl1">
    <w:name w:val="Pl1"/>
    <w:basedOn w:val="Normal"/>
    <w:rsid w:val="009E12B2"/>
    <w:pPr>
      <w:numPr>
        <w:numId w:val="27"/>
      </w:numPr>
      <w:tabs>
        <w:tab w:val="clear" w:pos="360"/>
        <w:tab w:val="left" w:pos="284"/>
      </w:tabs>
      <w:ind w:left="0" w:firstLine="0"/>
    </w:pPr>
    <w:rPr>
      <w:bCs/>
      <w:sz w:val="28"/>
      <w:szCs w:val="28"/>
    </w:rPr>
  </w:style>
  <w:style w:type="character" w:customStyle="1" w:styleId="style1Char0">
    <w:name w:val="style1 Char"/>
    <w:link w:val="style10"/>
    <w:locked/>
    <w:rsid w:val="009E12B2"/>
    <w:rPr>
      <w:b/>
      <w:i/>
      <w:color w:val="000000"/>
      <w:sz w:val="26"/>
      <w:szCs w:val="26"/>
    </w:rPr>
  </w:style>
  <w:style w:type="paragraph" w:customStyle="1" w:styleId="style10">
    <w:name w:val="style1"/>
    <w:basedOn w:val="Title"/>
    <w:link w:val="style1Char0"/>
    <w:qFormat/>
    <w:rsid w:val="009E12B2"/>
    <w:pPr>
      <w:spacing w:after="0" w:line="288" w:lineRule="auto"/>
      <w:contextualSpacing w:val="0"/>
    </w:pPr>
    <w:rPr>
      <w:rFonts w:ascii="Times New Roman" w:eastAsiaTheme="minorHAnsi" w:hAnsi="Times New Roman" w:cstheme="minorBidi"/>
      <w:b/>
      <w:i/>
      <w:color w:val="000000"/>
      <w:spacing w:val="0"/>
      <w:kern w:val="2"/>
      <w:sz w:val="26"/>
      <w:szCs w:val="26"/>
      <w:lang w:val="vi-VN"/>
      <w14:ligatures w14:val="standardContextual"/>
    </w:rPr>
  </w:style>
  <w:style w:type="paragraph" w:customStyle="1" w:styleId="s">
    <w:name w:val="s"/>
    <w:basedOn w:val="Normal"/>
    <w:rsid w:val="009E12B2"/>
    <w:pPr>
      <w:spacing w:line="340" w:lineRule="exact"/>
    </w:pPr>
    <w:rPr>
      <w:rFonts w:ascii=".VnTime" w:hAnsi=".VnTime"/>
      <w:sz w:val="28"/>
    </w:rPr>
  </w:style>
  <w:style w:type="paragraph" w:customStyle="1" w:styleId="Subtitle3">
    <w:name w:val="Subtitle3"/>
    <w:autoRedefine/>
    <w:rsid w:val="009E12B2"/>
    <w:pPr>
      <w:spacing w:before="60" w:after="40" w:line="288" w:lineRule="auto"/>
      <w:jc w:val="left"/>
      <w:outlineLvl w:val="0"/>
    </w:pPr>
    <w:rPr>
      <w:rFonts w:eastAsia="Times New Roman" w:cs="Times New Roman"/>
      <w:b/>
      <w:kern w:val="0"/>
      <w:sz w:val="26"/>
      <w:szCs w:val="26"/>
      <w:lang w:val="en-US"/>
      <w14:ligatures w14:val="none"/>
    </w:rPr>
  </w:style>
  <w:style w:type="paragraph" w:customStyle="1" w:styleId="Subtitle1">
    <w:name w:val="Subtitle1"/>
    <w:autoRedefine/>
    <w:rsid w:val="009E12B2"/>
    <w:pPr>
      <w:spacing w:before="60" w:after="40" w:line="288" w:lineRule="auto"/>
      <w:jc w:val="left"/>
      <w:outlineLvl w:val="0"/>
    </w:pPr>
    <w:rPr>
      <w:rFonts w:eastAsia="Times New Roman" w:cs="Times New Roman"/>
      <w:b/>
      <w:kern w:val="0"/>
      <w:szCs w:val="28"/>
      <w:lang w:val="en-US"/>
      <w14:ligatures w14:val="none"/>
    </w:rPr>
  </w:style>
  <w:style w:type="paragraph" w:customStyle="1" w:styleId="CharCharChar2">
    <w:name w:val="Char Char Char2"/>
    <w:basedOn w:val="Normal"/>
    <w:next w:val="Normal"/>
    <w:autoRedefine/>
    <w:semiHidden/>
    <w:rsid w:val="009E12B2"/>
    <w:pPr>
      <w:spacing w:before="120" w:after="120" w:line="312" w:lineRule="auto"/>
      <w:jc w:val="left"/>
    </w:pPr>
    <w:rPr>
      <w:sz w:val="28"/>
      <w:szCs w:val="28"/>
    </w:rPr>
  </w:style>
  <w:style w:type="paragraph" w:customStyle="1" w:styleId="DANHMCBNG">
    <w:name w:val="DANH MỤC BẢNG"/>
    <w:aliases w:val="heading 4"/>
    <w:basedOn w:val="TOC1"/>
    <w:qFormat/>
    <w:rsid w:val="009E12B2"/>
    <w:pPr>
      <w:widowControl w:val="0"/>
      <w:tabs>
        <w:tab w:val="clear" w:pos="9000"/>
        <w:tab w:val="right" w:leader="dot" w:pos="9072"/>
        <w:tab w:val="right" w:leader="dot" w:pos="9639"/>
      </w:tabs>
      <w:suppressAutoHyphens w:val="0"/>
      <w:spacing w:before="0" w:line="312" w:lineRule="auto"/>
      <w:ind w:left="0" w:right="-1" w:firstLine="0"/>
    </w:pPr>
    <w:rPr>
      <w:b w:val="0"/>
      <w:noProof/>
      <w:sz w:val="26"/>
      <w:szCs w:val="26"/>
      <w:lang w:val="de-DE"/>
    </w:rPr>
  </w:style>
  <w:style w:type="paragraph" w:customStyle="1" w:styleId="CM61">
    <w:name w:val="CM61"/>
    <w:basedOn w:val="Default"/>
    <w:next w:val="Default"/>
    <w:uiPriority w:val="99"/>
    <w:rsid w:val="009E12B2"/>
    <w:pPr>
      <w:widowControl w:val="0"/>
      <w:spacing w:after="240"/>
    </w:pPr>
    <w:rPr>
      <w:rFonts w:ascii=".VnTimeH" w:hAnsi=".VnTimeH"/>
      <w:color w:val="auto"/>
    </w:rPr>
  </w:style>
  <w:style w:type="numbering" w:styleId="1ai">
    <w:name w:val="Outline List 1"/>
    <w:aliases w:val="1 / a / -"/>
    <w:basedOn w:val="NoList"/>
    <w:rsid w:val="009E12B2"/>
    <w:pPr>
      <w:numPr>
        <w:numId w:val="28"/>
      </w:numPr>
    </w:pPr>
  </w:style>
  <w:style w:type="paragraph" w:customStyle="1" w:styleId="CharCharChar1">
    <w:name w:val="Char Char Char1"/>
    <w:basedOn w:val="Heading3"/>
    <w:autoRedefine/>
    <w:rsid w:val="009E12B2"/>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Cs w:val="24"/>
      <w:lang w:eastAsia="zh-CN"/>
    </w:rPr>
  </w:style>
  <w:style w:type="paragraph" w:customStyle="1" w:styleId="CharCharCharCharChar">
    <w:name w:val="Char Char Char Char Char"/>
    <w:basedOn w:val="Heading3"/>
    <w:autoRedefine/>
    <w:rsid w:val="009E12B2"/>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Cs w:val="24"/>
      <w:lang w:eastAsia="zh-CN"/>
    </w:rPr>
  </w:style>
  <w:style w:type="paragraph" w:customStyle="1" w:styleId="CharCharCharChar">
    <w:name w:val="Char Char Char Char"/>
    <w:basedOn w:val="Normal"/>
    <w:rsid w:val="009E12B2"/>
    <w:pPr>
      <w:spacing w:after="160" w:line="240" w:lineRule="exact"/>
      <w:jc w:val="left"/>
    </w:pPr>
    <w:rPr>
      <w:rFonts w:ascii="Verdana" w:hAnsi="Verdana"/>
      <w:sz w:val="20"/>
    </w:rPr>
  </w:style>
  <w:style w:type="paragraph" w:customStyle="1" w:styleId="Subtitle20">
    <w:name w:val="Subtitle2"/>
    <w:autoRedefine/>
    <w:rsid w:val="009E12B2"/>
    <w:pPr>
      <w:spacing w:after="0" w:line="240" w:lineRule="auto"/>
      <w:jc w:val="left"/>
    </w:pPr>
    <w:rPr>
      <w:rFonts w:eastAsia="Times New Roman" w:cs="Times New Roman"/>
      <w:color w:val="000000"/>
      <w:kern w:val="0"/>
      <w:szCs w:val="28"/>
      <w:lang w:val="en-US"/>
      <w14:ligatures w14:val="none"/>
    </w:rPr>
  </w:style>
  <w:style w:type="paragraph" w:customStyle="1" w:styleId="Style2">
    <w:name w:val="Style2"/>
    <w:basedOn w:val="Normal"/>
    <w:link w:val="Style2Char"/>
    <w:qFormat/>
    <w:rsid w:val="009E12B2"/>
    <w:pPr>
      <w:spacing w:line="276" w:lineRule="auto"/>
      <w:ind w:firstLine="284"/>
    </w:pPr>
    <w:rPr>
      <w:color w:val="000000"/>
      <w:sz w:val="26"/>
      <w:szCs w:val="26"/>
      <w:lang w:val="fr-FR"/>
    </w:rPr>
  </w:style>
  <w:style w:type="character" w:customStyle="1" w:styleId="Style2Char">
    <w:name w:val="Style2 Char"/>
    <w:link w:val="Style2"/>
    <w:rsid w:val="009E12B2"/>
    <w:rPr>
      <w:rFonts w:eastAsia="Times New Roman" w:cs="Times New Roman"/>
      <w:color w:val="000000"/>
      <w:kern w:val="0"/>
      <w:sz w:val="26"/>
      <w:szCs w:val="26"/>
      <w:lang w:val="fr-FR"/>
      <w14:ligatures w14:val="none"/>
    </w:rPr>
  </w:style>
  <w:style w:type="paragraph" w:customStyle="1" w:styleId="Style3">
    <w:name w:val="Style3"/>
    <w:basedOn w:val="Normal"/>
    <w:link w:val="Style3Char"/>
    <w:qFormat/>
    <w:rsid w:val="009E12B2"/>
    <w:pPr>
      <w:spacing w:line="276" w:lineRule="auto"/>
      <w:ind w:left="284" w:firstLine="284"/>
    </w:pPr>
    <w:rPr>
      <w:sz w:val="26"/>
      <w:szCs w:val="22"/>
    </w:rPr>
  </w:style>
  <w:style w:type="character" w:customStyle="1" w:styleId="Style3Char">
    <w:name w:val="Style3 Char"/>
    <w:link w:val="Style3"/>
    <w:rsid w:val="009E12B2"/>
    <w:rPr>
      <w:rFonts w:eastAsia="Times New Roman" w:cs="Times New Roman"/>
      <w:kern w:val="0"/>
      <w:sz w:val="26"/>
      <w:szCs w:val="22"/>
      <w:lang w:val="en-US"/>
      <w14:ligatures w14:val="none"/>
    </w:rPr>
  </w:style>
  <w:style w:type="paragraph" w:customStyle="1" w:styleId="a1">
    <w:name w:val="+"/>
    <w:basedOn w:val="chu"/>
    <w:rsid w:val="009E12B2"/>
    <w:pPr>
      <w:ind w:firstLine="1134"/>
    </w:pPr>
    <w:rPr>
      <w:rFonts w:ascii=".VnTime" w:hAnsi=".VnTime"/>
      <w:bCs w:val="0"/>
      <w:szCs w:val="20"/>
    </w:rPr>
  </w:style>
  <w:style w:type="paragraph" w:customStyle="1" w:styleId="ch">
    <w:name w:val="ch"/>
    <w:basedOn w:val="Normal"/>
    <w:link w:val="chChar"/>
    <w:rsid w:val="009E12B2"/>
    <w:pPr>
      <w:spacing w:before="80" w:line="288" w:lineRule="auto"/>
    </w:pPr>
    <w:rPr>
      <w:bCs/>
      <w:sz w:val="28"/>
      <w:szCs w:val="28"/>
    </w:rPr>
  </w:style>
  <w:style w:type="character" w:customStyle="1" w:styleId="Mention1">
    <w:name w:val="Mention1"/>
    <w:uiPriority w:val="99"/>
    <w:semiHidden/>
    <w:unhideWhenUsed/>
    <w:rsid w:val="009E12B2"/>
    <w:rPr>
      <w:color w:val="2B579A"/>
      <w:shd w:val="clear" w:color="auto" w:fill="E6E6E6"/>
    </w:rPr>
  </w:style>
  <w:style w:type="paragraph" w:customStyle="1" w:styleId="StyleTimesNewRomanBoldJustifiedLinespacing15lines">
    <w:name w:val="Style Times New Roman Bold Justified Line spacing:  15 lines"/>
    <w:basedOn w:val="Heading2"/>
    <w:rsid w:val="009E12B2"/>
    <w:pPr>
      <w:keepLines w:val="0"/>
      <w:spacing w:before="0" w:after="0" w:line="360" w:lineRule="auto"/>
    </w:pPr>
    <w:rPr>
      <w:rFonts w:ascii="Times New Roman" w:eastAsia="Times New Roman" w:hAnsi="Times New Roman" w:cs="Times New Roman"/>
      <w:b/>
      <w:bCs/>
      <w:color w:val="auto"/>
      <w:sz w:val="30"/>
      <w:szCs w:val="20"/>
    </w:rPr>
  </w:style>
  <w:style w:type="character" w:customStyle="1" w:styleId="mw-headline">
    <w:name w:val="mw-headline"/>
    <w:basedOn w:val="DefaultParagraphFont"/>
    <w:rsid w:val="009E12B2"/>
  </w:style>
  <w:style w:type="character" w:customStyle="1" w:styleId="mw-editsection">
    <w:name w:val="mw-editsection"/>
    <w:basedOn w:val="DefaultParagraphFont"/>
    <w:rsid w:val="009E12B2"/>
  </w:style>
  <w:style w:type="character" w:customStyle="1" w:styleId="mw-editsection-bracket">
    <w:name w:val="mw-editsection-bracket"/>
    <w:basedOn w:val="DefaultParagraphFont"/>
    <w:rsid w:val="009E12B2"/>
  </w:style>
  <w:style w:type="character" w:customStyle="1" w:styleId="mw-editsection-divider">
    <w:name w:val="mw-editsection-divider"/>
    <w:basedOn w:val="DefaultParagraphFont"/>
    <w:rsid w:val="009E12B2"/>
  </w:style>
  <w:style w:type="character" w:customStyle="1" w:styleId="Vnbnnidung">
    <w:name w:val="Văn bản nội dung_"/>
    <w:link w:val="Vnbnnidung0"/>
    <w:rsid w:val="009E12B2"/>
    <w:rPr>
      <w:shd w:val="clear" w:color="auto" w:fill="FFFFFF"/>
    </w:rPr>
  </w:style>
  <w:style w:type="paragraph" w:customStyle="1" w:styleId="Vnbnnidung0">
    <w:name w:val="Văn bản nội dung"/>
    <w:basedOn w:val="Normal"/>
    <w:link w:val="Vnbnnidung"/>
    <w:rsid w:val="009E12B2"/>
    <w:pPr>
      <w:widowControl w:val="0"/>
      <w:shd w:val="clear" w:color="auto" w:fill="FFFFFF"/>
      <w:spacing w:line="434" w:lineRule="exact"/>
      <w:ind w:hanging="340"/>
      <w:jc w:val="center"/>
    </w:pPr>
    <w:rPr>
      <w:rFonts w:eastAsiaTheme="minorHAnsi" w:cstheme="minorBidi"/>
      <w:kern w:val="2"/>
      <w:sz w:val="28"/>
      <w:szCs w:val="24"/>
      <w:lang w:val="vi-VN"/>
      <w14:ligatures w14:val="standardContextual"/>
    </w:rPr>
  </w:style>
  <w:style w:type="paragraph" w:customStyle="1" w:styleId="xl50">
    <w:name w:val="xl5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u w:val="single"/>
    </w:rPr>
  </w:style>
  <w:style w:type="character" w:customStyle="1" w:styleId="HeaderorfooterTrebuchetMS">
    <w:name w:val="Header or footer + Trebuchet MS"/>
    <w:uiPriority w:val="99"/>
    <w:rsid w:val="009E12B2"/>
    <w:rPr>
      <w:rFonts w:ascii="Trebuchet MS" w:hAnsi="Trebuchet MS" w:cs="Trebuchet MS"/>
      <w:sz w:val="20"/>
      <w:szCs w:val="20"/>
      <w:u w:val="none"/>
      <w:shd w:val="clear" w:color="auto" w:fill="FFFFFF"/>
    </w:rPr>
  </w:style>
  <w:style w:type="character" w:customStyle="1" w:styleId="Bodytext32">
    <w:name w:val="Body text (3)"/>
    <w:uiPriority w:val="99"/>
    <w:rsid w:val="009E12B2"/>
    <w:rPr>
      <w:rFonts w:ascii="Times New Roman" w:hAnsi="Times New Roman" w:cs="Times New Roman"/>
      <w:i/>
      <w:iCs/>
      <w:sz w:val="26"/>
      <w:szCs w:val="26"/>
      <w:u w:val="single"/>
      <w:shd w:val="clear" w:color="auto" w:fill="FFFFFF"/>
    </w:rPr>
  </w:style>
  <w:style w:type="paragraph" w:customStyle="1" w:styleId="C6">
    <w:name w:val="C6"/>
    <w:basedOn w:val="Normal"/>
    <w:rsid w:val="009E12B2"/>
    <w:pPr>
      <w:tabs>
        <w:tab w:val="left" w:pos="284"/>
      </w:tabs>
      <w:jc w:val="center"/>
    </w:pPr>
    <w:rPr>
      <w:bCs/>
      <w:sz w:val="30"/>
      <w:szCs w:val="28"/>
      <w:u w:val="single"/>
    </w:rPr>
  </w:style>
  <w:style w:type="paragraph" w:customStyle="1" w:styleId="Pl3">
    <w:name w:val="Pl3"/>
    <w:basedOn w:val="Normal"/>
    <w:rsid w:val="009E12B2"/>
    <w:pPr>
      <w:numPr>
        <w:ilvl w:val="1"/>
        <w:numId w:val="29"/>
      </w:numPr>
      <w:tabs>
        <w:tab w:val="clear" w:pos="1077"/>
        <w:tab w:val="num" w:pos="360"/>
      </w:tabs>
      <w:ind w:left="0" w:firstLine="0"/>
    </w:pPr>
    <w:rPr>
      <w:bCs/>
      <w:sz w:val="28"/>
      <w:szCs w:val="28"/>
    </w:rPr>
  </w:style>
  <w:style w:type="table" w:customStyle="1" w:styleId="TableGrid0">
    <w:name w:val="TableGrid"/>
    <w:rsid w:val="009E12B2"/>
    <w:pPr>
      <w:spacing w:after="0" w:line="240" w:lineRule="auto"/>
      <w:jc w:val="left"/>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Mention11">
    <w:name w:val="Mention11"/>
    <w:uiPriority w:val="99"/>
    <w:semiHidden/>
    <w:unhideWhenUsed/>
    <w:rsid w:val="009E12B2"/>
    <w:rPr>
      <w:color w:val="2B579A"/>
      <w:shd w:val="clear" w:color="auto" w:fill="E6E6E6"/>
    </w:rPr>
  </w:style>
  <w:style w:type="character" w:customStyle="1" w:styleId="selectmean">
    <w:name w:val="select_mean"/>
    <w:basedOn w:val="DefaultParagraphFont"/>
    <w:rsid w:val="009E12B2"/>
  </w:style>
  <w:style w:type="paragraph" w:customStyle="1" w:styleId="11">
    <w:name w:val="1.1"/>
    <w:basedOn w:val="Normal"/>
    <w:link w:val="11Char0"/>
    <w:qFormat/>
    <w:rsid w:val="009E12B2"/>
    <w:pPr>
      <w:numPr>
        <w:ilvl w:val="1"/>
        <w:numId w:val="30"/>
      </w:numPr>
      <w:spacing w:before="40" w:after="40" w:line="293" w:lineRule="auto"/>
      <w:ind w:left="0" w:firstLine="0"/>
    </w:pPr>
    <w:rPr>
      <w:b/>
      <w:bCs/>
      <w:sz w:val="26"/>
      <w:szCs w:val="26"/>
    </w:rPr>
  </w:style>
  <w:style w:type="paragraph" w:customStyle="1" w:styleId="111">
    <w:name w:val="1.1.1"/>
    <w:basedOn w:val="11"/>
    <w:link w:val="111Char"/>
    <w:rsid w:val="009E12B2"/>
    <w:pPr>
      <w:numPr>
        <w:ilvl w:val="2"/>
      </w:numPr>
      <w:ind w:left="0" w:firstLine="0"/>
    </w:pPr>
  </w:style>
  <w:style w:type="paragraph" w:customStyle="1" w:styleId="I-1">
    <w:name w:val="I-1"/>
    <w:basedOn w:val="Normal"/>
    <w:rsid w:val="009E12B2"/>
    <w:pPr>
      <w:spacing w:before="80" w:after="80" w:line="300" w:lineRule="auto"/>
      <w:ind w:left="1276" w:hanging="709"/>
    </w:pPr>
    <w:rPr>
      <w:rFonts w:ascii=".VnTime" w:hAnsi=".VnTime"/>
      <w:b/>
      <w:sz w:val="28"/>
      <w:u w:val="single"/>
    </w:rPr>
  </w:style>
  <w:style w:type="paragraph" w:customStyle="1" w:styleId="Bullet1">
    <w:name w:val="Bullet1"/>
    <w:basedOn w:val="Normal"/>
    <w:next w:val="Normal"/>
    <w:rsid w:val="009E12B2"/>
    <w:pPr>
      <w:numPr>
        <w:numId w:val="31"/>
      </w:numPr>
      <w:tabs>
        <w:tab w:val="clear" w:pos="720"/>
        <w:tab w:val="left" w:pos="0"/>
        <w:tab w:val="left" w:pos="567"/>
      </w:tabs>
      <w:autoSpaceDE w:val="0"/>
      <w:autoSpaceDN w:val="0"/>
      <w:adjustRightInd w:val="0"/>
      <w:spacing w:before="60" w:after="60" w:line="320" w:lineRule="exact"/>
      <w:ind w:left="0" w:firstLine="0"/>
    </w:pPr>
    <w:rPr>
      <w:bCs/>
      <w:szCs w:val="24"/>
    </w:rPr>
  </w:style>
  <w:style w:type="character" w:customStyle="1" w:styleId="fontstyle21">
    <w:name w:val="fontstyle21"/>
    <w:rsid w:val="009E12B2"/>
    <w:rPr>
      <w:rFonts w:ascii="Times New Roman" w:hAnsi="Times New Roman" w:cs="Times New Roman" w:hint="default"/>
      <w:b w:val="0"/>
      <w:bCs w:val="0"/>
      <w:i w:val="0"/>
      <w:iCs w:val="0"/>
      <w:color w:val="000000"/>
      <w:sz w:val="28"/>
      <w:szCs w:val="28"/>
    </w:rPr>
  </w:style>
  <w:style w:type="character" w:customStyle="1" w:styleId="fontstyle31">
    <w:name w:val="fontstyle31"/>
    <w:rsid w:val="009E12B2"/>
    <w:rPr>
      <w:rFonts w:ascii=".VnArial NarrowH" w:hAnsi=".VnArial NarrowH" w:hint="default"/>
      <w:b w:val="0"/>
      <w:bCs w:val="0"/>
      <w:i w:val="0"/>
      <w:iCs w:val="0"/>
      <w:color w:val="000000"/>
      <w:sz w:val="28"/>
      <w:szCs w:val="28"/>
    </w:rPr>
  </w:style>
  <w:style w:type="character" w:customStyle="1" w:styleId="fontstyle41">
    <w:name w:val="fontstyle41"/>
    <w:rsid w:val="009E12B2"/>
    <w:rPr>
      <w:rFonts w:ascii="Times New Roman" w:hAnsi="Times New Roman" w:cs="Times New Roman" w:hint="default"/>
      <w:b w:val="0"/>
      <w:bCs w:val="0"/>
      <w:i/>
      <w:iCs/>
      <w:color w:val="000000"/>
      <w:sz w:val="28"/>
      <w:szCs w:val="28"/>
    </w:rPr>
  </w:style>
  <w:style w:type="character" w:customStyle="1" w:styleId="fontstyle51">
    <w:name w:val="fontstyle51"/>
    <w:rsid w:val="009E12B2"/>
    <w:rPr>
      <w:rFonts w:ascii="Wingdings" w:hAnsi="Wingdings" w:hint="default"/>
      <w:b w:val="0"/>
      <w:bCs w:val="0"/>
      <w:i w:val="0"/>
      <w:iCs w:val="0"/>
      <w:color w:val="000000"/>
      <w:sz w:val="24"/>
      <w:szCs w:val="24"/>
    </w:rPr>
  </w:style>
  <w:style w:type="character" w:customStyle="1" w:styleId="UnresolvedMention1">
    <w:name w:val="Unresolved Mention1"/>
    <w:uiPriority w:val="99"/>
    <w:semiHidden/>
    <w:unhideWhenUsed/>
    <w:rsid w:val="009E12B2"/>
    <w:rPr>
      <w:color w:val="605E5C"/>
      <w:shd w:val="clear" w:color="auto" w:fill="E1DFDD"/>
    </w:rPr>
  </w:style>
  <w:style w:type="paragraph" w:customStyle="1" w:styleId="CM33">
    <w:name w:val="CM33"/>
    <w:basedOn w:val="Default"/>
    <w:next w:val="Default"/>
    <w:uiPriority w:val="99"/>
    <w:rsid w:val="009E12B2"/>
    <w:pPr>
      <w:widowControl w:val="0"/>
      <w:spacing w:after="195"/>
    </w:pPr>
    <w:rPr>
      <w:color w:val="auto"/>
    </w:rPr>
  </w:style>
  <w:style w:type="paragraph" w:customStyle="1" w:styleId="CM2">
    <w:name w:val="CM2"/>
    <w:basedOn w:val="Default"/>
    <w:next w:val="Default"/>
    <w:uiPriority w:val="99"/>
    <w:rsid w:val="009E12B2"/>
    <w:pPr>
      <w:widowControl w:val="0"/>
    </w:pPr>
    <w:rPr>
      <w:color w:val="auto"/>
    </w:rPr>
  </w:style>
  <w:style w:type="paragraph" w:customStyle="1" w:styleId="CM29">
    <w:name w:val="CM29"/>
    <w:basedOn w:val="Default"/>
    <w:next w:val="Default"/>
    <w:uiPriority w:val="99"/>
    <w:rsid w:val="009E12B2"/>
    <w:pPr>
      <w:widowControl w:val="0"/>
      <w:spacing w:after="73"/>
    </w:pPr>
    <w:rPr>
      <w:color w:val="auto"/>
    </w:rPr>
  </w:style>
  <w:style w:type="paragraph" w:customStyle="1" w:styleId="CM28">
    <w:name w:val="CM28"/>
    <w:basedOn w:val="Default"/>
    <w:next w:val="Default"/>
    <w:uiPriority w:val="99"/>
    <w:rsid w:val="009E12B2"/>
    <w:pPr>
      <w:widowControl w:val="0"/>
      <w:spacing w:after="125"/>
    </w:pPr>
    <w:rPr>
      <w:color w:val="auto"/>
    </w:rPr>
  </w:style>
  <w:style w:type="paragraph" w:customStyle="1" w:styleId="CM31">
    <w:name w:val="CM31"/>
    <w:basedOn w:val="Default"/>
    <w:next w:val="Default"/>
    <w:uiPriority w:val="99"/>
    <w:rsid w:val="009E12B2"/>
    <w:pPr>
      <w:widowControl w:val="0"/>
      <w:spacing w:after="290"/>
    </w:pPr>
    <w:rPr>
      <w:color w:val="auto"/>
    </w:rPr>
  </w:style>
  <w:style w:type="paragraph" w:customStyle="1" w:styleId="CM4">
    <w:name w:val="CM4"/>
    <w:basedOn w:val="Default"/>
    <w:next w:val="Default"/>
    <w:uiPriority w:val="99"/>
    <w:rsid w:val="009E12B2"/>
    <w:pPr>
      <w:widowControl w:val="0"/>
      <w:spacing w:line="420" w:lineRule="atLeast"/>
    </w:pPr>
    <w:rPr>
      <w:color w:val="auto"/>
    </w:rPr>
  </w:style>
  <w:style w:type="paragraph" w:customStyle="1" w:styleId="CM5">
    <w:name w:val="CM5"/>
    <w:basedOn w:val="Default"/>
    <w:next w:val="Default"/>
    <w:uiPriority w:val="99"/>
    <w:rsid w:val="009E12B2"/>
    <w:pPr>
      <w:widowControl w:val="0"/>
      <w:spacing w:line="418" w:lineRule="atLeast"/>
    </w:pPr>
    <w:rPr>
      <w:color w:val="auto"/>
    </w:rPr>
  </w:style>
  <w:style w:type="paragraph" w:customStyle="1" w:styleId="CM6">
    <w:name w:val="CM6"/>
    <w:basedOn w:val="Default"/>
    <w:next w:val="Default"/>
    <w:uiPriority w:val="99"/>
    <w:rsid w:val="009E12B2"/>
    <w:pPr>
      <w:widowControl w:val="0"/>
      <w:spacing w:line="416" w:lineRule="atLeast"/>
    </w:pPr>
    <w:rPr>
      <w:color w:val="auto"/>
    </w:rPr>
  </w:style>
  <w:style w:type="paragraph" w:customStyle="1" w:styleId="CM10">
    <w:name w:val="CM10"/>
    <w:basedOn w:val="Default"/>
    <w:next w:val="Default"/>
    <w:uiPriority w:val="99"/>
    <w:rsid w:val="009E12B2"/>
    <w:pPr>
      <w:widowControl w:val="0"/>
      <w:spacing w:line="423" w:lineRule="atLeast"/>
    </w:pPr>
    <w:rPr>
      <w:color w:val="auto"/>
    </w:rPr>
  </w:style>
  <w:style w:type="paragraph" w:customStyle="1" w:styleId="CM1">
    <w:name w:val="CM1"/>
    <w:basedOn w:val="Default"/>
    <w:next w:val="Default"/>
    <w:uiPriority w:val="99"/>
    <w:rsid w:val="009E12B2"/>
    <w:pPr>
      <w:widowControl w:val="0"/>
    </w:pPr>
    <w:rPr>
      <w:color w:val="auto"/>
    </w:rPr>
  </w:style>
  <w:style w:type="paragraph" w:customStyle="1" w:styleId="CM11">
    <w:name w:val="CM11"/>
    <w:basedOn w:val="Default"/>
    <w:next w:val="Default"/>
    <w:uiPriority w:val="99"/>
    <w:rsid w:val="009E12B2"/>
    <w:pPr>
      <w:widowControl w:val="0"/>
      <w:spacing w:line="396" w:lineRule="atLeast"/>
    </w:pPr>
    <w:rPr>
      <w:color w:val="auto"/>
    </w:rPr>
  </w:style>
  <w:style w:type="paragraph" w:customStyle="1" w:styleId="CM13">
    <w:name w:val="CM13"/>
    <w:basedOn w:val="Default"/>
    <w:next w:val="Default"/>
    <w:uiPriority w:val="99"/>
    <w:rsid w:val="009E12B2"/>
    <w:pPr>
      <w:widowControl w:val="0"/>
      <w:spacing w:line="423" w:lineRule="atLeast"/>
    </w:pPr>
    <w:rPr>
      <w:color w:val="auto"/>
    </w:rPr>
  </w:style>
  <w:style w:type="paragraph" w:customStyle="1" w:styleId="CM14">
    <w:name w:val="CM14"/>
    <w:basedOn w:val="Default"/>
    <w:next w:val="Default"/>
    <w:uiPriority w:val="99"/>
    <w:rsid w:val="009E12B2"/>
    <w:pPr>
      <w:widowControl w:val="0"/>
      <w:spacing w:line="426" w:lineRule="atLeast"/>
    </w:pPr>
    <w:rPr>
      <w:color w:val="auto"/>
    </w:rPr>
  </w:style>
  <w:style w:type="paragraph" w:customStyle="1" w:styleId="CM15">
    <w:name w:val="CM15"/>
    <w:basedOn w:val="Default"/>
    <w:next w:val="Default"/>
    <w:uiPriority w:val="99"/>
    <w:rsid w:val="009E12B2"/>
    <w:pPr>
      <w:widowControl w:val="0"/>
      <w:spacing w:line="418" w:lineRule="atLeast"/>
    </w:pPr>
    <w:rPr>
      <w:color w:val="auto"/>
    </w:rPr>
  </w:style>
  <w:style w:type="paragraph" w:customStyle="1" w:styleId="CM16">
    <w:name w:val="CM16"/>
    <w:basedOn w:val="Default"/>
    <w:next w:val="Default"/>
    <w:uiPriority w:val="99"/>
    <w:rsid w:val="009E12B2"/>
    <w:pPr>
      <w:widowControl w:val="0"/>
      <w:spacing w:line="423" w:lineRule="atLeast"/>
    </w:pPr>
    <w:rPr>
      <w:color w:val="auto"/>
    </w:rPr>
  </w:style>
  <w:style w:type="paragraph" w:customStyle="1" w:styleId="CM17">
    <w:name w:val="CM17"/>
    <w:basedOn w:val="Default"/>
    <w:next w:val="Default"/>
    <w:uiPriority w:val="99"/>
    <w:rsid w:val="009E12B2"/>
    <w:pPr>
      <w:widowControl w:val="0"/>
      <w:spacing w:line="420" w:lineRule="atLeast"/>
    </w:pPr>
    <w:rPr>
      <w:color w:val="auto"/>
    </w:rPr>
  </w:style>
  <w:style w:type="paragraph" w:customStyle="1" w:styleId="CM18">
    <w:name w:val="CM18"/>
    <w:basedOn w:val="Default"/>
    <w:next w:val="Default"/>
    <w:uiPriority w:val="99"/>
    <w:rsid w:val="009E12B2"/>
    <w:pPr>
      <w:widowControl w:val="0"/>
      <w:spacing w:line="451" w:lineRule="atLeast"/>
    </w:pPr>
    <w:rPr>
      <w:color w:val="auto"/>
    </w:rPr>
  </w:style>
  <w:style w:type="paragraph" w:customStyle="1" w:styleId="CM19">
    <w:name w:val="CM19"/>
    <w:basedOn w:val="Default"/>
    <w:next w:val="Default"/>
    <w:uiPriority w:val="99"/>
    <w:rsid w:val="009E12B2"/>
    <w:pPr>
      <w:widowControl w:val="0"/>
      <w:spacing w:line="420" w:lineRule="atLeast"/>
    </w:pPr>
    <w:rPr>
      <w:color w:val="auto"/>
    </w:rPr>
  </w:style>
  <w:style w:type="paragraph" w:customStyle="1" w:styleId="CM20">
    <w:name w:val="CM20"/>
    <w:basedOn w:val="Default"/>
    <w:next w:val="Default"/>
    <w:uiPriority w:val="99"/>
    <w:rsid w:val="009E12B2"/>
    <w:pPr>
      <w:widowControl w:val="0"/>
      <w:spacing w:line="428" w:lineRule="atLeast"/>
    </w:pPr>
    <w:rPr>
      <w:color w:val="auto"/>
    </w:rPr>
  </w:style>
  <w:style w:type="paragraph" w:customStyle="1" w:styleId="CM22">
    <w:name w:val="CM22"/>
    <w:basedOn w:val="Default"/>
    <w:next w:val="Default"/>
    <w:uiPriority w:val="99"/>
    <w:rsid w:val="009E12B2"/>
    <w:pPr>
      <w:widowControl w:val="0"/>
      <w:spacing w:line="391" w:lineRule="atLeast"/>
    </w:pPr>
    <w:rPr>
      <w:color w:val="auto"/>
    </w:rPr>
  </w:style>
  <w:style w:type="paragraph" w:customStyle="1" w:styleId="CM23">
    <w:name w:val="CM23"/>
    <w:basedOn w:val="Default"/>
    <w:next w:val="Default"/>
    <w:uiPriority w:val="99"/>
    <w:rsid w:val="009E12B2"/>
    <w:pPr>
      <w:widowControl w:val="0"/>
      <w:spacing w:line="388" w:lineRule="atLeast"/>
    </w:pPr>
    <w:rPr>
      <w:color w:val="auto"/>
    </w:rPr>
  </w:style>
  <w:style w:type="paragraph" w:customStyle="1" w:styleId="CM25">
    <w:name w:val="CM25"/>
    <w:basedOn w:val="Default"/>
    <w:next w:val="Default"/>
    <w:uiPriority w:val="99"/>
    <w:rsid w:val="009E12B2"/>
    <w:pPr>
      <w:widowControl w:val="0"/>
      <w:spacing w:line="391" w:lineRule="atLeast"/>
    </w:pPr>
    <w:rPr>
      <w:color w:val="auto"/>
    </w:rPr>
  </w:style>
  <w:style w:type="paragraph" w:customStyle="1" w:styleId="CM26">
    <w:name w:val="CM26"/>
    <w:basedOn w:val="Default"/>
    <w:next w:val="Default"/>
    <w:uiPriority w:val="99"/>
    <w:rsid w:val="009E12B2"/>
    <w:pPr>
      <w:widowControl w:val="0"/>
      <w:spacing w:line="388" w:lineRule="atLeast"/>
    </w:pPr>
    <w:rPr>
      <w:color w:val="auto"/>
    </w:rPr>
  </w:style>
  <w:style w:type="paragraph" w:customStyle="1" w:styleId="CharCharCharCharCharCharChar">
    <w:name w:val="Char Char Char Char Char Char Char"/>
    <w:basedOn w:val="Normal"/>
    <w:next w:val="Normal"/>
    <w:rsid w:val="009E12B2"/>
    <w:pPr>
      <w:spacing w:after="160" w:line="240" w:lineRule="exact"/>
    </w:pPr>
    <w:rPr>
      <w:rFonts w:ascii="Tahoma" w:hAnsi="Tahoma"/>
      <w:sz w:val="26"/>
    </w:rPr>
  </w:style>
  <w:style w:type="paragraph" w:customStyle="1" w:styleId="C1PlainText">
    <w:name w:val="C1 Plain Text"/>
    <w:basedOn w:val="Normal"/>
    <w:link w:val="C1PlainTextChar"/>
    <w:rsid w:val="009E12B2"/>
    <w:pPr>
      <w:spacing w:before="160" w:after="120"/>
      <w:ind w:left="1134"/>
    </w:pPr>
    <w:rPr>
      <w:sz w:val="26"/>
      <w:szCs w:val="24"/>
      <w:lang w:val="x-none" w:eastAsia="x-none"/>
    </w:rPr>
  </w:style>
  <w:style w:type="character" w:customStyle="1" w:styleId="C1PlainTextChar">
    <w:name w:val="C1 Plain Text Char"/>
    <w:link w:val="C1PlainText"/>
    <w:rsid w:val="009E12B2"/>
    <w:rPr>
      <w:rFonts w:eastAsia="Times New Roman" w:cs="Times New Roman"/>
      <w:kern w:val="0"/>
      <w:sz w:val="26"/>
      <w:lang w:val="x-none" w:eastAsia="x-none"/>
      <w14:ligatures w14:val="none"/>
    </w:rPr>
  </w:style>
  <w:style w:type="paragraph" w:customStyle="1" w:styleId="IECText">
    <w:name w:val="IECText"/>
    <w:rsid w:val="009E12B2"/>
    <w:pPr>
      <w:spacing w:after="0" w:line="240" w:lineRule="auto"/>
      <w:jc w:val="left"/>
    </w:pPr>
    <w:rPr>
      <w:rFonts w:ascii="Arial" w:eastAsia="Times New Roman" w:hAnsi="Arial" w:cs="Times New Roman"/>
      <w:kern w:val="0"/>
      <w:sz w:val="20"/>
      <w:szCs w:val="20"/>
      <w:lang w:val="en-US"/>
      <w14:ligatures w14:val="none"/>
    </w:rPr>
  </w:style>
  <w:style w:type="paragraph" w:customStyle="1" w:styleId="IECHead2">
    <w:name w:val="IECHead2"/>
    <w:basedOn w:val="Normal"/>
    <w:rsid w:val="009E12B2"/>
    <w:pPr>
      <w:keepNext/>
      <w:keepLines/>
      <w:spacing w:before="240"/>
    </w:pPr>
    <w:rPr>
      <w:rFonts w:ascii="Arial" w:hAnsi="Arial"/>
      <w:b/>
      <w:i/>
      <w:sz w:val="20"/>
    </w:rPr>
  </w:style>
  <w:style w:type="paragraph" w:customStyle="1" w:styleId="IECHead2sub">
    <w:name w:val="IECHead2sub"/>
    <w:basedOn w:val="IECText"/>
    <w:rsid w:val="009E12B2"/>
    <w:pPr>
      <w:keepNext/>
      <w:spacing w:after="240"/>
    </w:pPr>
  </w:style>
  <w:style w:type="paragraph" w:customStyle="1" w:styleId="Rubrik0">
    <w:name w:val="Rubrik 0"/>
    <w:basedOn w:val="Heading2"/>
    <w:next w:val="BodyText"/>
    <w:rsid w:val="009E12B2"/>
    <w:pPr>
      <w:spacing w:before="120" w:after="120"/>
      <w:outlineLvl w:val="9"/>
    </w:pPr>
    <w:rPr>
      <w:rFonts w:ascii="Arial" w:eastAsia="Times New Roman" w:hAnsi="Arial" w:cs="Times New Roman"/>
      <w:color w:val="auto"/>
      <w:sz w:val="24"/>
      <w:szCs w:val="20"/>
      <w:lang w:val="sv-SE" w:eastAsia="x-none"/>
    </w:rPr>
  </w:style>
  <w:style w:type="paragraph" w:customStyle="1" w:styleId="Subhead">
    <w:name w:val="Subhead"/>
    <w:basedOn w:val="IECHead2sub"/>
    <w:rsid w:val="009E12B2"/>
    <w:pPr>
      <w:keepLines/>
      <w:spacing w:before="240" w:after="120"/>
    </w:pPr>
    <w:rPr>
      <w:b/>
    </w:rPr>
  </w:style>
  <w:style w:type="paragraph" w:customStyle="1" w:styleId="Subhead2">
    <w:name w:val="Subhead2"/>
    <w:basedOn w:val="Subhead"/>
    <w:rsid w:val="009E12B2"/>
    <w:pPr>
      <w:spacing w:after="0"/>
    </w:pPr>
  </w:style>
  <w:style w:type="character" w:customStyle="1" w:styleId="apple-style-span">
    <w:name w:val="apple-style-span"/>
    <w:rsid w:val="009E12B2"/>
  </w:style>
  <w:style w:type="character" w:customStyle="1" w:styleId="H1CharChar">
    <w:name w:val="H1 Char Char"/>
    <w:rsid w:val="009E12B2"/>
    <w:rPr>
      <w:rFonts w:ascii="Cambria" w:eastAsia="Times New Roman" w:hAnsi="Cambria" w:cs="Times New Roman"/>
      <w:b/>
      <w:bCs/>
      <w:color w:val="365F91"/>
      <w:sz w:val="28"/>
      <w:szCs w:val="28"/>
    </w:rPr>
  </w:style>
  <w:style w:type="character" w:customStyle="1" w:styleId="CharChar4">
    <w:name w:val="Char Char4"/>
    <w:locked/>
    <w:rsid w:val="009E12B2"/>
    <w:rPr>
      <w:sz w:val="24"/>
      <w:szCs w:val="24"/>
      <w:lang w:val="x-none" w:eastAsia="x-none"/>
    </w:rPr>
  </w:style>
  <w:style w:type="character" w:customStyle="1" w:styleId="CharChar2">
    <w:name w:val="Char Char2"/>
    <w:semiHidden/>
    <w:locked/>
    <w:rsid w:val="009E12B2"/>
    <w:rPr>
      <w:sz w:val="24"/>
      <w:szCs w:val="24"/>
      <w:lang w:val="x-none" w:eastAsia="x-none"/>
    </w:rPr>
  </w:style>
  <w:style w:type="paragraph" w:customStyle="1" w:styleId="Tieude2">
    <w:name w:val="Tieude2"/>
    <w:basedOn w:val="Normal"/>
    <w:autoRedefine/>
    <w:qFormat/>
    <w:rsid w:val="009E12B2"/>
    <w:pPr>
      <w:spacing w:before="120" w:after="60" w:line="312" w:lineRule="auto"/>
    </w:pPr>
    <w:rPr>
      <w:b/>
      <w:spacing w:val="2"/>
      <w:w w:val="102"/>
      <w:sz w:val="26"/>
      <w:szCs w:val="28"/>
      <w:lang w:val="fr-FR"/>
    </w:rPr>
  </w:style>
  <w:style w:type="paragraph" w:customStyle="1" w:styleId="xl48">
    <w:name w:val="xl48"/>
    <w:basedOn w:val="Normal"/>
    <w:rsid w:val="009E12B2"/>
    <w:pPr>
      <w:pBdr>
        <w:left w:val="double" w:sz="6" w:space="0" w:color="auto"/>
        <w:bottom w:val="double" w:sz="6" w:space="0" w:color="auto"/>
        <w:right w:val="single" w:sz="4" w:space="0" w:color="auto"/>
      </w:pBdr>
      <w:spacing w:before="100" w:beforeAutospacing="1" w:after="100" w:afterAutospacing="1"/>
      <w:jc w:val="center"/>
    </w:pPr>
    <w:rPr>
      <w:rFonts w:ascii=".VnTime" w:eastAsia="Arial Unicode MS" w:hAnsi=".VnTime" w:cs="Arial Unicode MS"/>
      <w:sz w:val="26"/>
      <w:szCs w:val="24"/>
    </w:rPr>
  </w:style>
  <w:style w:type="paragraph" w:customStyle="1" w:styleId="CharCharChar4">
    <w:name w:val="Char Char Char4"/>
    <w:basedOn w:val="Normal"/>
    <w:next w:val="Normal"/>
    <w:autoRedefine/>
    <w:semiHidden/>
    <w:rsid w:val="009E12B2"/>
    <w:pPr>
      <w:spacing w:before="120" w:after="120" w:line="312" w:lineRule="auto"/>
    </w:pPr>
    <w:rPr>
      <w:sz w:val="28"/>
      <w:szCs w:val="28"/>
    </w:rPr>
  </w:style>
  <w:style w:type="paragraph" w:customStyle="1" w:styleId="CharCharChar3">
    <w:name w:val="Char Char Char3"/>
    <w:basedOn w:val="Normal"/>
    <w:next w:val="Normal"/>
    <w:autoRedefine/>
    <w:semiHidden/>
    <w:rsid w:val="009E12B2"/>
    <w:pPr>
      <w:spacing w:before="120" w:after="120" w:line="312" w:lineRule="auto"/>
    </w:pPr>
    <w:rPr>
      <w:sz w:val="28"/>
      <w:szCs w:val="28"/>
    </w:rPr>
  </w:style>
  <w:style w:type="paragraph" w:customStyle="1" w:styleId="CharCharCharChar1">
    <w:name w:val="Char Char Char Char1"/>
    <w:basedOn w:val="Normal"/>
    <w:rsid w:val="009E12B2"/>
    <w:pPr>
      <w:spacing w:after="160" w:line="240" w:lineRule="exact"/>
      <w:jc w:val="left"/>
    </w:pPr>
    <w:rPr>
      <w:rFonts w:ascii="Verdana" w:hAnsi="Verdana"/>
      <w:sz w:val="20"/>
    </w:rPr>
  </w:style>
  <w:style w:type="character" w:customStyle="1" w:styleId="CommentTextChar1">
    <w:name w:val="Comment Text Char1"/>
    <w:uiPriority w:val="99"/>
    <w:semiHidden/>
    <w:rsid w:val="009E12B2"/>
    <w:rPr>
      <w:rFonts w:ascii="Arial" w:hAnsi="Arial"/>
      <w:lang w:val="en-GB"/>
    </w:rPr>
  </w:style>
  <w:style w:type="character" w:customStyle="1" w:styleId="chChar">
    <w:name w:val="ch Char"/>
    <w:link w:val="ch"/>
    <w:rsid w:val="009E12B2"/>
    <w:rPr>
      <w:rFonts w:eastAsia="Times New Roman" w:cs="Times New Roman"/>
      <w:bCs/>
      <w:kern w:val="0"/>
      <w:szCs w:val="28"/>
      <w:lang w:val="en-US"/>
      <w14:ligatures w14:val="none"/>
    </w:rPr>
  </w:style>
  <w:style w:type="character" w:customStyle="1" w:styleId="UnresolvedMention2">
    <w:name w:val="Unresolved Mention2"/>
    <w:uiPriority w:val="99"/>
    <w:semiHidden/>
    <w:unhideWhenUsed/>
    <w:rsid w:val="009E12B2"/>
    <w:rPr>
      <w:color w:val="605E5C"/>
      <w:shd w:val="clear" w:color="auto" w:fill="E1DFDD"/>
    </w:rPr>
  </w:style>
  <w:style w:type="character" w:customStyle="1" w:styleId="UnresolvedMention3">
    <w:name w:val="Unresolved Mention3"/>
    <w:uiPriority w:val="99"/>
    <w:semiHidden/>
    <w:unhideWhenUsed/>
    <w:rsid w:val="009E12B2"/>
    <w:rPr>
      <w:color w:val="605E5C"/>
      <w:shd w:val="clear" w:color="auto" w:fill="E1DFDD"/>
    </w:rPr>
  </w:style>
  <w:style w:type="paragraph" w:customStyle="1" w:styleId="CHUONG1">
    <w:name w:val="CHUONG 1"/>
    <w:basedOn w:val="Normal"/>
    <w:rsid w:val="009E12B2"/>
    <w:pPr>
      <w:spacing w:before="60" w:after="60"/>
      <w:jc w:val="center"/>
    </w:pPr>
    <w:rPr>
      <w:b/>
      <w:sz w:val="28"/>
      <w:szCs w:val="26"/>
    </w:rPr>
  </w:style>
  <w:style w:type="paragraph" w:customStyle="1" w:styleId="m1">
    <w:name w:val="m1"/>
    <w:basedOn w:val="Normal"/>
    <w:rsid w:val="009E12B2"/>
    <w:pPr>
      <w:spacing w:before="360" w:line="336" w:lineRule="auto"/>
      <w:jc w:val="left"/>
    </w:pPr>
    <w:rPr>
      <w:rFonts w:ascii=".VnAvant" w:hAnsi=".VnAvant"/>
      <w:b/>
      <w:snapToGrid w:val="0"/>
      <w:color w:val="0000FF"/>
    </w:rPr>
  </w:style>
  <w:style w:type="character" w:customStyle="1" w:styleId="UnresolvedMention4">
    <w:name w:val="Unresolved Mention4"/>
    <w:uiPriority w:val="99"/>
    <w:semiHidden/>
    <w:unhideWhenUsed/>
    <w:rsid w:val="009E12B2"/>
    <w:rPr>
      <w:color w:val="605E5C"/>
      <w:shd w:val="clear" w:color="auto" w:fill="E1DFDD"/>
    </w:rPr>
  </w:style>
  <w:style w:type="character" w:customStyle="1" w:styleId="Khc">
    <w:name w:val="Khác_"/>
    <w:link w:val="Khc0"/>
    <w:rsid w:val="009E12B2"/>
    <w:rPr>
      <w:szCs w:val="28"/>
    </w:rPr>
  </w:style>
  <w:style w:type="paragraph" w:customStyle="1" w:styleId="Khc0">
    <w:name w:val="Khác"/>
    <w:basedOn w:val="Normal"/>
    <w:link w:val="Khc"/>
    <w:rsid w:val="009E12B2"/>
    <w:pPr>
      <w:widowControl w:val="0"/>
      <w:spacing w:after="120" w:line="269" w:lineRule="auto"/>
      <w:ind w:firstLine="400"/>
      <w:jc w:val="left"/>
    </w:pPr>
    <w:rPr>
      <w:rFonts w:eastAsiaTheme="minorHAnsi" w:cstheme="minorBidi"/>
      <w:kern w:val="2"/>
      <w:sz w:val="28"/>
      <w:szCs w:val="28"/>
      <w:lang w:val="vi-VN"/>
      <w14:ligatures w14:val="standardContextual"/>
    </w:rPr>
  </w:style>
  <w:style w:type="paragraph" w:customStyle="1" w:styleId="NormalList-">
    <w:name w:val="Normal List -"/>
    <w:basedOn w:val="Normal"/>
    <w:autoRedefine/>
    <w:rsid w:val="009E12B2"/>
    <w:pPr>
      <w:tabs>
        <w:tab w:val="num" w:pos="1125"/>
      </w:tabs>
      <w:autoSpaceDE w:val="0"/>
      <w:autoSpaceDN w:val="0"/>
      <w:ind w:left="1409" w:hanging="284"/>
    </w:pPr>
    <w:rPr>
      <w:rFonts w:ascii=".VnArial" w:hAnsi=".VnArial" w:cs=".VnArial"/>
      <w:szCs w:val="24"/>
    </w:rPr>
  </w:style>
  <w:style w:type="paragraph" w:customStyle="1" w:styleId="a">
    <w:name w:val="글상자내용"/>
    <w:basedOn w:val="Normal"/>
    <w:link w:val="Char0"/>
    <w:rsid w:val="009E12B2"/>
    <w:pPr>
      <w:widowControl w:val="0"/>
      <w:numPr>
        <w:numId w:val="37"/>
      </w:numPr>
      <w:tabs>
        <w:tab w:val="clear" w:pos="227"/>
      </w:tabs>
      <w:wordWrap w:val="0"/>
      <w:autoSpaceDE w:val="0"/>
      <w:autoSpaceDN w:val="0"/>
      <w:spacing w:afterLines="20" w:after="72" w:line="260" w:lineRule="exact"/>
      <w:ind w:left="0" w:rightChars="30" w:right="60" w:firstLine="0"/>
      <w:jc w:val="left"/>
    </w:pPr>
    <w:rPr>
      <w:rFonts w:ascii="Arial" w:eastAsia="Batang" w:hAnsi="Arial"/>
      <w:w w:val="95"/>
      <w:kern w:val="2"/>
      <w:sz w:val="22"/>
      <w:szCs w:val="22"/>
      <w:lang w:val="x-none" w:eastAsia="ko-KR"/>
    </w:rPr>
  </w:style>
  <w:style w:type="paragraph" w:customStyle="1" w:styleId="xl35">
    <w:name w:val="xl35"/>
    <w:basedOn w:val="Normal"/>
    <w:rsid w:val="009E12B2"/>
    <w:pPr>
      <w:pBdr>
        <w:right w:val="single" w:sz="4" w:space="0" w:color="auto"/>
      </w:pBdr>
      <w:spacing w:before="100" w:beforeAutospacing="1" w:after="100" w:afterAutospacing="1"/>
      <w:textAlignment w:val="top"/>
    </w:pPr>
    <w:rPr>
      <w:rFonts w:ascii=".VnTime" w:hAnsi=".VnTime"/>
      <w:sz w:val="28"/>
      <w:szCs w:val="28"/>
    </w:rPr>
  </w:style>
  <w:style w:type="paragraph" w:customStyle="1" w:styleId="TM">
    <w:name w:val="TM"/>
    <w:basedOn w:val="Normal"/>
    <w:rsid w:val="009E12B2"/>
    <w:pPr>
      <w:spacing w:before="120" w:line="336" w:lineRule="auto"/>
      <w:ind w:firstLine="540"/>
    </w:pPr>
    <w:rPr>
      <w:sz w:val="26"/>
      <w:szCs w:val="26"/>
    </w:rPr>
  </w:style>
  <w:style w:type="paragraph" w:customStyle="1" w:styleId="muc3">
    <w:name w:val="muc3"/>
    <w:basedOn w:val="TM"/>
    <w:rsid w:val="009E12B2"/>
    <w:pPr>
      <w:spacing w:before="160"/>
      <w:ind w:firstLine="567"/>
    </w:pPr>
    <w:rPr>
      <w:rFonts w:ascii=".VnTime" w:hAnsi=".VnTime"/>
      <w:b/>
      <w:bCs/>
      <w:i/>
      <w:iCs/>
      <w:color w:val="000000"/>
    </w:rPr>
  </w:style>
  <w:style w:type="paragraph" w:customStyle="1" w:styleId="m-2">
    <w:name w:val="m-2"/>
    <w:basedOn w:val="TM"/>
    <w:rsid w:val="009E12B2"/>
    <w:pPr>
      <w:numPr>
        <w:numId w:val="39"/>
      </w:numPr>
      <w:tabs>
        <w:tab w:val="clear" w:pos="927"/>
      </w:tabs>
      <w:ind w:left="0" w:firstLine="0"/>
    </w:pPr>
  </w:style>
  <w:style w:type="paragraph" w:customStyle="1" w:styleId="star2">
    <w:name w:val="star2"/>
    <w:basedOn w:val="Normal"/>
    <w:rsid w:val="009E12B2"/>
    <w:pPr>
      <w:spacing w:after="120"/>
      <w:ind w:left="283" w:hanging="283"/>
    </w:pPr>
    <w:rPr>
      <w:rFonts w:ascii=".VnTime" w:hAnsi=".VnTime"/>
      <w:sz w:val="26"/>
    </w:rPr>
  </w:style>
  <w:style w:type="paragraph" w:customStyle="1" w:styleId="BodyText21">
    <w:name w:val="Body Text 21"/>
    <w:basedOn w:val="Normal"/>
    <w:rsid w:val="009E12B2"/>
    <w:pPr>
      <w:widowControl w:val="0"/>
      <w:numPr>
        <w:numId w:val="40"/>
      </w:numPr>
      <w:tabs>
        <w:tab w:val="clear" w:pos="1985"/>
      </w:tabs>
      <w:spacing w:line="360" w:lineRule="auto"/>
      <w:ind w:left="0" w:firstLine="0"/>
    </w:pPr>
    <w:rPr>
      <w:rFonts w:ascii=".VnTime" w:hAnsi=".VnTime"/>
      <w:color w:val="0000FF"/>
      <w:sz w:val="28"/>
    </w:rPr>
  </w:style>
  <w:style w:type="paragraph" w:customStyle="1" w:styleId="StyleHeading2ItalicFirstline127cm">
    <w:name w:val="Style Heading 2 + Italic First line:  1.27 cm"/>
    <w:basedOn w:val="Heading2"/>
    <w:rsid w:val="009E12B2"/>
    <w:pPr>
      <w:keepLines w:val="0"/>
      <w:spacing w:before="120" w:after="0" w:line="312" w:lineRule="auto"/>
      <w:ind w:firstLine="720"/>
    </w:pPr>
    <w:rPr>
      <w:rFonts w:ascii=".VnTime" w:eastAsia="Times New Roman" w:hAnsi=".VnTime" w:cs="Times New Roman"/>
      <w:b/>
      <w:bCs/>
      <w:i/>
      <w:iCs/>
      <w:color w:val="auto"/>
      <w:sz w:val="28"/>
      <w:szCs w:val="20"/>
    </w:rPr>
  </w:style>
  <w:style w:type="paragraph" w:customStyle="1" w:styleId="xl173">
    <w:name w:val="xl173"/>
    <w:basedOn w:val="Normal"/>
    <w:rsid w:val="009E12B2"/>
    <w:pPr>
      <w:spacing w:before="100" w:beforeAutospacing="1" w:after="100" w:afterAutospacing="1"/>
      <w:jc w:val="center"/>
    </w:pPr>
    <w:rPr>
      <w:rFonts w:ascii=".VnTime" w:hAnsi=".VnTime"/>
      <w:b/>
      <w:bCs/>
      <w:sz w:val="28"/>
    </w:rPr>
  </w:style>
  <w:style w:type="paragraph" w:customStyle="1" w:styleId="b">
    <w:name w:val="b"/>
    <w:basedOn w:val="Normal"/>
    <w:rsid w:val="009E12B2"/>
    <w:pPr>
      <w:jc w:val="center"/>
    </w:pPr>
    <w:rPr>
      <w:rFonts w:ascii=".VnTime" w:hAnsi=".VnTime"/>
      <w:b/>
      <w:sz w:val="28"/>
    </w:rPr>
  </w:style>
  <w:style w:type="paragraph" w:customStyle="1" w:styleId="23">
    <w:name w:val="23"/>
    <w:basedOn w:val="Normal"/>
    <w:rsid w:val="009E12B2"/>
    <w:pPr>
      <w:ind w:firstLine="567"/>
    </w:pPr>
    <w:rPr>
      <w:rFonts w:ascii=".VnTime" w:hAnsi=".VnTime"/>
      <w:sz w:val="28"/>
    </w:rPr>
  </w:style>
  <w:style w:type="paragraph" w:customStyle="1" w:styleId="xl144">
    <w:name w:val="xl144"/>
    <w:basedOn w:val="Normal"/>
    <w:rsid w:val="009E12B2"/>
    <w:pPr>
      <w:spacing w:before="100" w:beforeAutospacing="1" w:after="100" w:afterAutospacing="1"/>
      <w:jc w:val="left"/>
    </w:pPr>
    <w:rPr>
      <w:rFonts w:ascii=".VnTime" w:hAnsi=".VnTime"/>
      <w:szCs w:val="24"/>
    </w:rPr>
  </w:style>
  <w:style w:type="paragraph" w:customStyle="1" w:styleId="xl145">
    <w:name w:val="xl14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Cs w:val="24"/>
    </w:rPr>
  </w:style>
  <w:style w:type="paragraph" w:customStyle="1" w:styleId="xl146">
    <w:name w:val="xl14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szCs w:val="24"/>
    </w:rPr>
  </w:style>
  <w:style w:type="paragraph" w:customStyle="1" w:styleId="xl147">
    <w:name w:val="xl14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b/>
      <w:bCs/>
      <w:i/>
      <w:iCs/>
      <w:szCs w:val="24"/>
    </w:rPr>
  </w:style>
  <w:style w:type="paragraph" w:customStyle="1" w:styleId="xl148">
    <w:name w:val="xl14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szCs w:val="24"/>
    </w:rPr>
  </w:style>
  <w:style w:type="paragraph" w:customStyle="1" w:styleId="xl149">
    <w:name w:val="xl14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50">
    <w:name w:val="xl15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Cs w:val="24"/>
    </w:rPr>
  </w:style>
  <w:style w:type="paragraph" w:customStyle="1" w:styleId="xl151">
    <w:name w:val="xl151"/>
    <w:basedOn w:val="Normal"/>
    <w:rsid w:val="009E12B2"/>
    <w:pPr>
      <w:spacing w:before="100" w:beforeAutospacing="1" w:after="100" w:afterAutospacing="1"/>
      <w:jc w:val="center"/>
    </w:pPr>
    <w:rPr>
      <w:rFonts w:ascii=".VnTime" w:hAnsi=".VnTime"/>
      <w:b/>
      <w:bCs/>
      <w:szCs w:val="24"/>
    </w:rPr>
  </w:style>
  <w:style w:type="paragraph" w:customStyle="1" w:styleId="CharChar8">
    <w:name w:val="Char Char8"/>
    <w:basedOn w:val="Normal"/>
    <w:rsid w:val="009E12B2"/>
    <w:pPr>
      <w:widowControl w:val="0"/>
      <w:snapToGrid w:val="0"/>
      <w:spacing w:line="360" w:lineRule="auto"/>
      <w:ind w:firstLineChars="200" w:firstLine="200"/>
    </w:pPr>
    <w:rPr>
      <w:rFonts w:eastAsia="FangSong_GB2312"/>
      <w:kern w:val="2"/>
      <w:szCs w:val="24"/>
      <w:lang w:eastAsia="zh-CN"/>
    </w:rPr>
  </w:style>
  <w:style w:type="paragraph" w:customStyle="1" w:styleId="chuong">
    <w:name w:val="chuong"/>
    <w:basedOn w:val="Normal"/>
    <w:rsid w:val="009E12B2"/>
    <w:pPr>
      <w:autoSpaceDE w:val="0"/>
      <w:autoSpaceDN w:val="0"/>
      <w:spacing w:line="360" w:lineRule="auto"/>
      <w:jc w:val="center"/>
    </w:pPr>
    <w:rPr>
      <w:rFonts w:ascii=".VnTime" w:hAnsi=".VnTime"/>
      <w:b/>
      <w:i/>
      <w:sz w:val="36"/>
      <w:szCs w:val="24"/>
      <w:lang w:val="en-GB"/>
    </w:rPr>
  </w:style>
  <w:style w:type="paragraph" w:customStyle="1" w:styleId="NDchuong">
    <w:name w:val="ND_chuong"/>
    <w:basedOn w:val="Normal"/>
    <w:rsid w:val="009E12B2"/>
    <w:pPr>
      <w:autoSpaceDE w:val="0"/>
      <w:autoSpaceDN w:val="0"/>
      <w:spacing w:line="360" w:lineRule="auto"/>
      <w:jc w:val="center"/>
    </w:pPr>
    <w:rPr>
      <w:rFonts w:ascii=".VnTimeH" w:hAnsi=".VnTimeH"/>
      <w:b/>
      <w:sz w:val="36"/>
      <w:szCs w:val="24"/>
      <w:lang w:val="en-GB"/>
    </w:rPr>
  </w:style>
  <w:style w:type="paragraph" w:customStyle="1" w:styleId="I1">
    <w:name w:val="I.1"/>
    <w:basedOn w:val="Normal"/>
    <w:autoRedefine/>
    <w:rsid w:val="009E12B2"/>
    <w:pPr>
      <w:autoSpaceDE w:val="0"/>
      <w:autoSpaceDN w:val="0"/>
      <w:spacing w:before="40" w:after="40" w:line="312" w:lineRule="auto"/>
      <w:ind w:firstLine="540"/>
      <w:jc w:val="center"/>
    </w:pPr>
    <w:rPr>
      <w:rFonts w:ascii=".VnTimeH" w:hAnsi=".VnTimeH"/>
      <w:b/>
      <w:sz w:val="28"/>
      <w:szCs w:val="24"/>
    </w:rPr>
  </w:style>
  <w:style w:type="paragraph" w:customStyle="1" w:styleId="I0">
    <w:name w:val="I."/>
    <w:basedOn w:val="Normal"/>
    <w:autoRedefine/>
    <w:rsid w:val="009E12B2"/>
    <w:pPr>
      <w:spacing w:after="120" w:line="312" w:lineRule="auto"/>
    </w:pPr>
    <w:rPr>
      <w:rFonts w:ascii=".VnTimeH" w:hAnsi=".VnTimeH"/>
      <w:sz w:val="27"/>
      <w:szCs w:val="24"/>
      <w:u w:val="single"/>
    </w:rPr>
  </w:style>
  <w:style w:type="paragraph" w:customStyle="1" w:styleId="xl47">
    <w:name w:val="xl47"/>
    <w:basedOn w:val="Normal"/>
    <w:rsid w:val="009E12B2"/>
    <w:pPr>
      <w:pBdr>
        <w:left w:val="single" w:sz="4" w:space="0" w:color="auto"/>
        <w:bottom w:val="single" w:sz="4" w:space="0" w:color="auto"/>
        <w:right w:val="single" w:sz="4" w:space="0" w:color="auto"/>
      </w:pBdr>
      <w:spacing w:before="100" w:beforeAutospacing="1" w:after="100" w:afterAutospacing="1"/>
      <w:jc w:val="center"/>
      <w:textAlignment w:val="top"/>
    </w:pPr>
    <w:rPr>
      <w:rFonts w:ascii=".VnTime" w:hAnsi=".VnTime"/>
      <w:szCs w:val="24"/>
    </w:rPr>
  </w:style>
  <w:style w:type="paragraph" w:customStyle="1" w:styleId="Bang">
    <w:name w:val="Bang"/>
    <w:basedOn w:val="Normal"/>
    <w:rsid w:val="009E12B2"/>
    <w:pPr>
      <w:jc w:val="left"/>
    </w:pPr>
    <w:rPr>
      <w:rFonts w:ascii=".VnTime" w:hAnsi=".VnTime"/>
      <w:sz w:val="26"/>
    </w:rPr>
  </w:style>
  <w:style w:type="paragraph" w:customStyle="1" w:styleId="font5">
    <w:name w:val="font5"/>
    <w:basedOn w:val="Normal"/>
    <w:rsid w:val="009E12B2"/>
    <w:pPr>
      <w:spacing w:before="100" w:beforeAutospacing="1" w:after="100" w:afterAutospacing="1"/>
      <w:jc w:val="left"/>
    </w:pPr>
    <w:rPr>
      <w:rFonts w:ascii=".VnArial" w:hAnsi=".VnArial"/>
      <w:szCs w:val="24"/>
    </w:rPr>
  </w:style>
  <w:style w:type="paragraph" w:customStyle="1" w:styleId="xl36">
    <w:name w:val="xl36"/>
    <w:basedOn w:val="Normal"/>
    <w:rsid w:val="009E12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Cs w:val="24"/>
    </w:rPr>
  </w:style>
  <w:style w:type="paragraph" w:customStyle="1" w:styleId="xl37">
    <w:name w:val="xl3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Cs w:val="24"/>
    </w:rPr>
  </w:style>
  <w:style w:type="paragraph" w:customStyle="1" w:styleId="xl38">
    <w:name w:val="xl38"/>
    <w:basedOn w:val="Normal"/>
    <w:rsid w:val="009E12B2"/>
    <w:pPr>
      <w:pBdr>
        <w:top w:val="single" w:sz="4" w:space="0" w:color="auto"/>
        <w:left w:val="double" w:sz="6" w:space="0" w:color="auto"/>
        <w:right w:val="single" w:sz="4" w:space="0" w:color="auto"/>
      </w:pBdr>
      <w:spacing w:before="100" w:beforeAutospacing="1" w:after="100" w:afterAutospacing="1"/>
      <w:jc w:val="left"/>
      <w:textAlignment w:val="center"/>
    </w:pPr>
    <w:rPr>
      <w:rFonts w:ascii=".VnArial" w:hAnsi=".VnArial"/>
      <w:szCs w:val="24"/>
    </w:rPr>
  </w:style>
  <w:style w:type="paragraph" w:customStyle="1" w:styleId="xl39">
    <w:name w:val="xl39"/>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rFonts w:ascii=".VnArial" w:hAnsi=".VnArial"/>
      <w:szCs w:val="24"/>
    </w:rPr>
  </w:style>
  <w:style w:type="paragraph" w:customStyle="1" w:styleId="xl40">
    <w:name w:val="xl40"/>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rFonts w:ascii=".VnArial" w:hAnsi=".VnArial"/>
      <w:szCs w:val="24"/>
    </w:rPr>
  </w:style>
  <w:style w:type="paragraph" w:customStyle="1" w:styleId="xl41">
    <w:name w:val="xl41"/>
    <w:basedOn w:val="Normal"/>
    <w:rsid w:val="009E12B2"/>
    <w:pPr>
      <w:pBdr>
        <w:top w:val="single" w:sz="4" w:space="0" w:color="auto"/>
        <w:left w:val="single" w:sz="4" w:space="0" w:color="auto"/>
        <w:right w:val="double" w:sz="6" w:space="0" w:color="auto"/>
      </w:pBdr>
      <w:spacing w:before="100" w:beforeAutospacing="1" w:after="100" w:afterAutospacing="1"/>
      <w:jc w:val="center"/>
      <w:textAlignment w:val="center"/>
    </w:pPr>
    <w:rPr>
      <w:rFonts w:ascii=".VnArial" w:hAnsi=".VnArial"/>
      <w:szCs w:val="24"/>
    </w:rPr>
  </w:style>
  <w:style w:type="paragraph" w:customStyle="1" w:styleId="xl42">
    <w:name w:val="xl42"/>
    <w:basedOn w:val="Normal"/>
    <w:rsid w:val="009E12B2"/>
    <w:pPr>
      <w:spacing w:before="100" w:beforeAutospacing="1" w:after="100" w:afterAutospacing="1"/>
      <w:jc w:val="center"/>
      <w:textAlignment w:val="center"/>
    </w:pPr>
    <w:rPr>
      <w:rFonts w:ascii=".VnArialH" w:hAnsi=".VnArialH"/>
      <w:b/>
      <w:bCs/>
      <w:szCs w:val="24"/>
    </w:rPr>
  </w:style>
  <w:style w:type="paragraph" w:customStyle="1" w:styleId="Style50">
    <w:name w:val="Style5"/>
    <w:basedOn w:val="Normal"/>
    <w:rsid w:val="009E12B2"/>
    <w:pPr>
      <w:spacing w:before="120" w:after="120"/>
    </w:pPr>
    <w:rPr>
      <w:b/>
      <w:bCs/>
      <w:sz w:val="28"/>
      <w:szCs w:val="28"/>
      <w:lang w:val="en-GB"/>
    </w:rPr>
  </w:style>
  <w:style w:type="numbering" w:customStyle="1" w:styleId="MyList">
    <w:name w:val="My List"/>
    <w:basedOn w:val="NoList"/>
    <w:rsid w:val="009E12B2"/>
    <w:pPr>
      <w:numPr>
        <w:numId w:val="41"/>
      </w:numPr>
    </w:pPr>
  </w:style>
  <w:style w:type="paragraph" w:customStyle="1" w:styleId="font6">
    <w:name w:val="font6"/>
    <w:basedOn w:val="Normal"/>
    <w:rsid w:val="009E12B2"/>
    <w:pPr>
      <w:spacing w:before="100" w:beforeAutospacing="1" w:after="100" w:afterAutospacing="1"/>
      <w:jc w:val="left"/>
    </w:pPr>
    <w:rPr>
      <w:rFonts w:ascii="Symbol" w:eastAsia="Arial Unicode MS" w:hAnsi="Symbol" w:cs="Arial Unicode MS"/>
      <w:sz w:val="26"/>
      <w:szCs w:val="26"/>
    </w:rPr>
  </w:style>
  <w:style w:type="paragraph" w:customStyle="1" w:styleId="xl85">
    <w:name w:val="xl8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eastAsia="Arial Unicode MS" w:hAnsi=".VnTime" w:cs="Arial Unicode MS"/>
      <w:b/>
      <w:bCs/>
      <w:szCs w:val="24"/>
    </w:rPr>
  </w:style>
  <w:style w:type="paragraph" w:customStyle="1" w:styleId="xl86">
    <w:name w:val="xl86"/>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sz w:val="26"/>
      <w:szCs w:val="26"/>
    </w:rPr>
  </w:style>
  <w:style w:type="paragraph" w:customStyle="1" w:styleId="xl87">
    <w:name w:val="xl87"/>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6"/>
      <w:szCs w:val="26"/>
    </w:rPr>
  </w:style>
  <w:style w:type="paragraph" w:customStyle="1" w:styleId="xl88">
    <w:name w:val="xl88"/>
    <w:basedOn w:val="Normal"/>
    <w:rsid w:val="009E12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H" w:eastAsia="Arial Unicode MS" w:hAnsi=".VnTimeH" w:cs="Arial Unicode MS"/>
      <w:b/>
      <w:bCs/>
      <w:sz w:val="22"/>
      <w:szCs w:val="22"/>
    </w:rPr>
  </w:style>
  <w:style w:type="paragraph" w:customStyle="1" w:styleId="xl89">
    <w:name w:val="xl89"/>
    <w:basedOn w:val="Normal"/>
    <w:rsid w:val="009E12B2"/>
    <w:pPr>
      <w:pBdr>
        <w:left w:val="single" w:sz="4" w:space="0" w:color="auto"/>
        <w:bottom w:val="single" w:sz="4" w:space="0" w:color="auto"/>
        <w:right w:val="single" w:sz="4" w:space="0" w:color="auto"/>
      </w:pBdr>
      <w:spacing w:before="100" w:beforeAutospacing="1" w:after="100" w:afterAutospacing="1"/>
      <w:jc w:val="left"/>
      <w:textAlignment w:val="center"/>
    </w:pPr>
    <w:rPr>
      <w:rFonts w:ascii=".VnTimeH" w:eastAsia="Arial Unicode MS" w:hAnsi=".VnTimeH" w:cs="Arial Unicode MS"/>
      <w:b/>
      <w:bCs/>
      <w:sz w:val="22"/>
      <w:szCs w:val="22"/>
    </w:rPr>
  </w:style>
  <w:style w:type="paragraph" w:customStyle="1" w:styleId="xl90">
    <w:name w:val="xl90"/>
    <w:basedOn w:val="Normal"/>
    <w:rsid w:val="009E12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eastAsia="Arial Unicode MS" w:hAnsi=".VnTime" w:cs="Arial Unicode MS"/>
      <w:b/>
      <w:bCs/>
      <w:szCs w:val="24"/>
    </w:rPr>
  </w:style>
  <w:style w:type="paragraph" w:customStyle="1" w:styleId="xl91">
    <w:name w:val="xl91"/>
    <w:basedOn w:val="Normal"/>
    <w:rsid w:val="009E12B2"/>
    <w:pPr>
      <w:pBdr>
        <w:left w:val="single" w:sz="4" w:space="0" w:color="auto"/>
        <w:bottom w:val="single" w:sz="4" w:space="0" w:color="auto"/>
        <w:right w:val="single" w:sz="4" w:space="0" w:color="auto"/>
      </w:pBdr>
      <w:spacing w:before="100" w:beforeAutospacing="1" w:after="100" w:afterAutospacing="1"/>
      <w:jc w:val="left"/>
      <w:textAlignment w:val="center"/>
    </w:pPr>
    <w:rPr>
      <w:rFonts w:ascii=".VnTime" w:eastAsia="Arial Unicode MS" w:hAnsi=".VnTime" w:cs="Arial Unicode MS"/>
      <w:szCs w:val="24"/>
    </w:rPr>
  </w:style>
  <w:style w:type="paragraph" w:customStyle="1" w:styleId="xl92">
    <w:name w:val="xl92"/>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b/>
      <w:bCs/>
      <w:sz w:val="26"/>
      <w:szCs w:val="26"/>
    </w:rPr>
  </w:style>
  <w:style w:type="paragraph" w:customStyle="1" w:styleId="xl93">
    <w:name w:val="xl93"/>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b/>
      <w:bCs/>
      <w:sz w:val="26"/>
      <w:szCs w:val="26"/>
    </w:rPr>
  </w:style>
  <w:style w:type="paragraph" w:customStyle="1" w:styleId="xl94">
    <w:name w:val="xl94"/>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6"/>
      <w:szCs w:val="26"/>
    </w:rPr>
  </w:style>
  <w:style w:type="paragraph" w:customStyle="1" w:styleId="xl95">
    <w:name w:val="xl95"/>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sz w:val="26"/>
      <w:szCs w:val="26"/>
    </w:rPr>
  </w:style>
  <w:style w:type="paragraph" w:customStyle="1" w:styleId="xl96">
    <w:name w:val="xl96"/>
    <w:basedOn w:val="Normal"/>
    <w:rsid w:val="009E12B2"/>
    <w:pPr>
      <w:pBdr>
        <w:bottom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xl97">
    <w:name w:val="xl97"/>
    <w:basedOn w:val="Normal"/>
    <w:rsid w:val="009E12B2"/>
    <w:pPr>
      <w:pBdr>
        <w:bottom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xl98">
    <w:name w:val="xl98"/>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H" w:eastAsia="Arial Unicode MS" w:hAnsi=".VnTimeH" w:cs="Arial Unicode MS"/>
      <w:sz w:val="26"/>
      <w:szCs w:val="26"/>
    </w:rPr>
  </w:style>
  <w:style w:type="paragraph" w:customStyle="1" w:styleId="xl99">
    <w:name w:val="xl9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6"/>
      <w:szCs w:val="26"/>
    </w:rPr>
  </w:style>
  <w:style w:type="paragraph" w:customStyle="1" w:styleId="xl100">
    <w:name w:val="xl10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sz w:val="26"/>
      <w:szCs w:val="26"/>
    </w:rPr>
  </w:style>
  <w:style w:type="paragraph" w:customStyle="1" w:styleId="xl101">
    <w:name w:val="xl101"/>
    <w:basedOn w:val="Normal"/>
    <w:rsid w:val="009E12B2"/>
    <w:pPr>
      <w:pBdr>
        <w:top w:val="single" w:sz="4" w:space="0" w:color="auto"/>
        <w:bottom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xl102">
    <w:name w:val="xl102"/>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6"/>
      <w:szCs w:val="26"/>
    </w:rPr>
  </w:style>
  <w:style w:type="paragraph" w:customStyle="1" w:styleId="xl103">
    <w:name w:val="xl103"/>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6"/>
      <w:szCs w:val="26"/>
    </w:rPr>
  </w:style>
  <w:style w:type="paragraph" w:customStyle="1" w:styleId="xl104">
    <w:name w:val="xl104"/>
    <w:basedOn w:val="Normal"/>
    <w:rsid w:val="009E12B2"/>
    <w:pPr>
      <w:pBdr>
        <w:top w:val="single" w:sz="4" w:space="0" w:color="auto"/>
        <w:bottom w:val="single" w:sz="4" w:space="0" w:color="auto"/>
      </w:pBdr>
      <w:spacing w:before="100" w:beforeAutospacing="1" w:after="100" w:afterAutospacing="1"/>
      <w:jc w:val="left"/>
      <w:textAlignment w:val="center"/>
    </w:pPr>
    <w:rPr>
      <w:rFonts w:ascii=".VnTime" w:eastAsia="Arial Unicode MS" w:hAnsi=".VnTime" w:cs="Arial Unicode MS"/>
      <w:b/>
      <w:bCs/>
      <w:color w:val="C0C0FF"/>
      <w:szCs w:val="24"/>
      <w:u w:val="single"/>
    </w:rPr>
  </w:style>
  <w:style w:type="paragraph" w:customStyle="1" w:styleId="xl105">
    <w:name w:val="xl10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xl106">
    <w:name w:val="xl106"/>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xl107">
    <w:name w:val="xl107"/>
    <w:basedOn w:val="Normal"/>
    <w:rsid w:val="009E12B2"/>
    <w:pPr>
      <w:pBdr>
        <w:left w:val="single" w:sz="4" w:space="0" w:color="auto"/>
        <w:bottom w:val="single" w:sz="4" w:space="0" w:color="auto"/>
        <w:right w:val="single" w:sz="4" w:space="0" w:color="auto"/>
      </w:pBdr>
      <w:spacing w:before="100" w:beforeAutospacing="1" w:after="100" w:afterAutospacing="1"/>
      <w:jc w:val="left"/>
    </w:pPr>
    <w:rPr>
      <w:rFonts w:ascii=".VnTime" w:eastAsia="Arial Unicode MS" w:hAnsi=".VnTime" w:cs="Arial Unicode MS"/>
      <w:b/>
      <w:bCs/>
      <w:color w:val="C0C0FF"/>
      <w:szCs w:val="24"/>
    </w:rPr>
  </w:style>
  <w:style w:type="paragraph" w:customStyle="1" w:styleId="Nomal">
    <w:name w:val="Nomal"/>
    <w:basedOn w:val="Heading5"/>
    <w:rsid w:val="009E12B2"/>
    <w:pPr>
      <w:keepLines w:val="0"/>
      <w:spacing w:before="60" w:after="60"/>
      <w:jc w:val="center"/>
    </w:pPr>
    <w:rPr>
      <w:rFonts w:ascii=".VnTime" w:eastAsia="Times New Roman" w:hAnsi=".VnTime" w:cs="Times New Roman"/>
      <w:color w:val="000000"/>
      <w:sz w:val="28"/>
      <w:szCs w:val="28"/>
    </w:rPr>
  </w:style>
  <w:style w:type="paragraph" w:customStyle="1" w:styleId="a10">
    <w:name w:val="a1"/>
    <w:basedOn w:val="Heading1"/>
    <w:rsid w:val="009E12B2"/>
    <w:pPr>
      <w:keepLines w:val="0"/>
      <w:tabs>
        <w:tab w:val="num" w:pos="720"/>
      </w:tabs>
      <w:spacing w:before="0" w:after="0"/>
      <w:ind w:left="709" w:hanging="709"/>
    </w:pPr>
    <w:rPr>
      <w:rFonts w:ascii="Arial" w:eastAsia="Times New Roman" w:hAnsi="Arial" w:cs="Arial"/>
      <w:b/>
      <w:bCs/>
      <w:color w:val="auto"/>
      <w:sz w:val="22"/>
      <w:szCs w:val="22"/>
    </w:rPr>
  </w:style>
  <w:style w:type="paragraph" w:customStyle="1" w:styleId="a2">
    <w:name w:val="표구분"/>
    <w:basedOn w:val="Normal"/>
    <w:link w:val="Char1"/>
    <w:rsid w:val="009E12B2"/>
    <w:pPr>
      <w:widowControl w:val="0"/>
      <w:wordWrap w:val="0"/>
      <w:autoSpaceDE w:val="0"/>
      <w:autoSpaceDN w:val="0"/>
      <w:spacing w:line="260" w:lineRule="exact"/>
      <w:jc w:val="center"/>
    </w:pPr>
    <w:rPr>
      <w:rFonts w:ascii="Arial" w:eastAsia="Batang" w:hAnsi="Arial"/>
      <w:b/>
      <w:kern w:val="2"/>
      <w:sz w:val="20"/>
      <w:lang w:eastAsia="ko-KR"/>
    </w:rPr>
  </w:style>
  <w:style w:type="character" w:customStyle="1" w:styleId="Char1">
    <w:name w:val="표구분 Char"/>
    <w:link w:val="a2"/>
    <w:rsid w:val="009E12B2"/>
    <w:rPr>
      <w:rFonts w:ascii="Arial" w:eastAsia="Batang" w:hAnsi="Arial" w:cs="Times New Roman"/>
      <w:b/>
      <w:sz w:val="20"/>
      <w:szCs w:val="20"/>
      <w:lang w:val="en-US" w:eastAsia="ko-KR"/>
      <w14:ligatures w14:val="none"/>
    </w:rPr>
  </w:style>
  <w:style w:type="paragraph" w:customStyle="1" w:styleId="a3">
    <w:name w:val="표가운데"/>
    <w:basedOn w:val="Normal"/>
    <w:link w:val="Char2"/>
    <w:rsid w:val="009E12B2"/>
    <w:pPr>
      <w:widowControl w:val="0"/>
      <w:wordWrap w:val="0"/>
      <w:autoSpaceDE w:val="0"/>
      <w:autoSpaceDN w:val="0"/>
      <w:spacing w:line="260" w:lineRule="exact"/>
      <w:jc w:val="center"/>
    </w:pPr>
    <w:rPr>
      <w:rFonts w:ascii="Arial" w:eastAsia="Batang" w:hAnsi="Arial"/>
      <w:kern w:val="2"/>
      <w:sz w:val="20"/>
      <w:lang w:eastAsia="ko-KR"/>
    </w:rPr>
  </w:style>
  <w:style w:type="character" w:customStyle="1" w:styleId="Char2">
    <w:name w:val="표가운데 Char"/>
    <w:link w:val="a3"/>
    <w:rsid w:val="009E12B2"/>
    <w:rPr>
      <w:rFonts w:ascii="Arial" w:eastAsia="Batang" w:hAnsi="Arial" w:cs="Times New Roman"/>
      <w:sz w:val="20"/>
      <w:szCs w:val="20"/>
      <w:lang w:val="en-US" w:eastAsia="ko-KR"/>
      <w14:ligatures w14:val="none"/>
    </w:rPr>
  </w:style>
  <w:style w:type="character" w:customStyle="1" w:styleId="111Char">
    <w:name w:val="1.1.1 Char"/>
    <w:link w:val="111"/>
    <w:rsid w:val="009E12B2"/>
    <w:rPr>
      <w:rFonts w:eastAsia="Times New Roman" w:cs="Times New Roman"/>
      <w:b/>
      <w:bCs/>
      <w:kern w:val="0"/>
      <w:sz w:val="26"/>
      <w:szCs w:val="26"/>
      <w:lang w:val="en-US"/>
      <w14:ligatures w14:val="none"/>
    </w:rPr>
  </w:style>
  <w:style w:type="paragraph" w:customStyle="1" w:styleId="a4">
    <w:name w:val="표옆"/>
    <w:basedOn w:val="Normal"/>
    <w:rsid w:val="009E12B2"/>
    <w:pPr>
      <w:widowControl w:val="0"/>
      <w:wordWrap w:val="0"/>
      <w:autoSpaceDE w:val="0"/>
      <w:autoSpaceDN w:val="0"/>
      <w:spacing w:line="260" w:lineRule="exact"/>
      <w:ind w:leftChars="30" w:left="30" w:rightChars="30" w:right="30"/>
    </w:pPr>
    <w:rPr>
      <w:rFonts w:ascii="Arial" w:eastAsia="Batang" w:hAnsi="Arial"/>
      <w:b/>
      <w:kern w:val="2"/>
      <w:sz w:val="20"/>
      <w:lang w:eastAsia="ko-KR"/>
    </w:rPr>
  </w:style>
  <w:style w:type="character" w:customStyle="1" w:styleId="Heading2Char1">
    <w:name w:val="Heading 2 Char1"/>
    <w:aliases w:val="Heading 2 Char Char"/>
    <w:rsid w:val="009E12B2"/>
    <w:rPr>
      <w:rFonts w:ascii=".VnTimeH" w:hAnsi=".VnTimeH"/>
      <w:i/>
      <w:snapToGrid w:val="0"/>
      <w:color w:val="000000"/>
      <w:sz w:val="28"/>
      <w:u w:val="single"/>
      <w:lang w:val="en-US" w:eastAsia="en-US" w:bidi="ar-SA"/>
    </w:rPr>
  </w:style>
  <w:style w:type="character" w:customStyle="1" w:styleId="CharChar12">
    <w:name w:val="Char Char12"/>
    <w:rsid w:val="009E12B2"/>
    <w:rPr>
      <w:rFonts w:ascii="Times New Roman" w:eastAsia="Times New Roman" w:hAnsi="Times New Roman" w:cs="Times New Roman"/>
      <w:sz w:val="26"/>
      <w:szCs w:val="26"/>
    </w:rPr>
  </w:style>
  <w:style w:type="character" w:customStyle="1" w:styleId="CharChar11">
    <w:name w:val="Char Char11"/>
    <w:rsid w:val="009E12B2"/>
    <w:rPr>
      <w:rFonts w:ascii="Times New Roman" w:eastAsia="Times New Roman" w:hAnsi="Times New Roman" w:cs="Times New Roman"/>
      <w:sz w:val="26"/>
      <w:szCs w:val="26"/>
    </w:rPr>
  </w:style>
  <w:style w:type="paragraph" w:customStyle="1" w:styleId="abc">
    <w:name w:val="abc"/>
    <w:basedOn w:val="Normal"/>
    <w:rsid w:val="009E12B2"/>
    <w:pPr>
      <w:jc w:val="left"/>
    </w:pPr>
    <w:rPr>
      <w:sz w:val="26"/>
      <w:szCs w:val="26"/>
    </w:rPr>
  </w:style>
  <w:style w:type="paragraph" w:customStyle="1" w:styleId="xl49">
    <w:name w:val="xl49"/>
    <w:basedOn w:val="Normal"/>
    <w:rsid w:val="009E12B2"/>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18"/>
      <w:szCs w:val="18"/>
    </w:rPr>
  </w:style>
  <w:style w:type="paragraph" w:customStyle="1" w:styleId="-t">
    <w:name w:val="- t"/>
    <w:basedOn w:val="Normal"/>
    <w:rsid w:val="009E12B2"/>
    <w:pPr>
      <w:tabs>
        <w:tab w:val="right" w:pos="7258"/>
        <w:tab w:val="right" w:pos="7541"/>
        <w:tab w:val="right" w:pos="8505"/>
      </w:tabs>
      <w:spacing w:before="120" w:after="120"/>
      <w:jc w:val="left"/>
    </w:pPr>
    <w:rPr>
      <w:sz w:val="27"/>
      <w:szCs w:val="27"/>
      <w:lang w:val="en-GB"/>
    </w:rPr>
  </w:style>
  <w:style w:type="paragraph" w:customStyle="1" w:styleId="I2">
    <w:name w:val="I/"/>
    <w:basedOn w:val="Normal"/>
    <w:rsid w:val="009E12B2"/>
    <w:pPr>
      <w:tabs>
        <w:tab w:val="right" w:pos="567"/>
      </w:tabs>
      <w:spacing w:before="120" w:after="120"/>
      <w:jc w:val="left"/>
    </w:pPr>
    <w:rPr>
      <w:sz w:val="22"/>
      <w:szCs w:val="22"/>
      <w:lang w:val="en-GB"/>
    </w:rPr>
  </w:style>
  <w:style w:type="paragraph" w:customStyle="1" w:styleId="a5">
    <w:name w:val="a"/>
    <w:basedOn w:val="Normal"/>
    <w:rsid w:val="009E12B2"/>
    <w:pPr>
      <w:tabs>
        <w:tab w:val="left" w:pos="851"/>
      </w:tabs>
      <w:spacing w:before="120" w:after="120"/>
      <w:jc w:val="left"/>
    </w:pPr>
    <w:rPr>
      <w:sz w:val="27"/>
      <w:szCs w:val="27"/>
      <w:lang w:val="en-GB"/>
    </w:rPr>
  </w:style>
  <w:style w:type="paragraph" w:customStyle="1" w:styleId="a-1">
    <w:name w:val="a-1"/>
    <w:basedOn w:val="Normal"/>
    <w:rsid w:val="009E12B2"/>
    <w:pPr>
      <w:spacing w:before="120" w:after="120"/>
      <w:ind w:firstLine="1134"/>
      <w:jc w:val="left"/>
    </w:pPr>
    <w:rPr>
      <w:sz w:val="27"/>
      <w:szCs w:val="27"/>
      <w:lang w:val="en-GB"/>
    </w:rPr>
  </w:style>
  <w:style w:type="paragraph" w:customStyle="1" w:styleId="I10">
    <w:name w:val="I/1"/>
    <w:basedOn w:val="Normal"/>
    <w:rsid w:val="009E12B2"/>
    <w:pPr>
      <w:widowControl w:val="0"/>
      <w:tabs>
        <w:tab w:val="right" w:pos="567"/>
      </w:tabs>
      <w:overflowPunct w:val="0"/>
      <w:autoSpaceDE w:val="0"/>
      <w:autoSpaceDN w:val="0"/>
      <w:adjustRightInd w:val="0"/>
      <w:spacing w:before="120" w:after="120"/>
      <w:jc w:val="left"/>
      <w:textAlignment w:val="baseline"/>
    </w:pPr>
    <w:rPr>
      <w:sz w:val="22"/>
      <w:szCs w:val="22"/>
    </w:rPr>
  </w:style>
  <w:style w:type="paragraph" w:customStyle="1" w:styleId="a20">
    <w:name w:val="a2"/>
    <w:basedOn w:val="Heading1"/>
    <w:rsid w:val="009E12B2"/>
    <w:pPr>
      <w:keepLines w:val="0"/>
      <w:tabs>
        <w:tab w:val="num" w:pos="720"/>
      </w:tabs>
      <w:spacing w:before="0" w:after="0"/>
      <w:ind w:left="709" w:hanging="709"/>
    </w:pPr>
    <w:rPr>
      <w:rFonts w:ascii="Arial" w:eastAsia="Times New Roman" w:hAnsi="Arial" w:cs="Arial"/>
      <w:b/>
      <w:bCs/>
      <w:color w:val="auto"/>
      <w:sz w:val="22"/>
      <w:szCs w:val="22"/>
    </w:rPr>
  </w:style>
  <w:style w:type="paragraph" w:customStyle="1" w:styleId="a30">
    <w:name w:val="a3"/>
    <w:basedOn w:val="Heading1"/>
    <w:rsid w:val="009E12B2"/>
    <w:pPr>
      <w:keepLines w:val="0"/>
      <w:tabs>
        <w:tab w:val="num" w:pos="720"/>
      </w:tabs>
      <w:spacing w:before="0" w:after="0"/>
      <w:ind w:left="709" w:hanging="709"/>
    </w:pPr>
    <w:rPr>
      <w:rFonts w:ascii="Arial" w:eastAsia="Times New Roman" w:hAnsi="Arial" w:cs="Arial"/>
      <w:b/>
      <w:bCs/>
      <w:color w:val="auto"/>
      <w:sz w:val="22"/>
      <w:szCs w:val="22"/>
    </w:rPr>
  </w:style>
  <w:style w:type="paragraph" w:customStyle="1" w:styleId="Huan1">
    <w:name w:val="Huan1"/>
    <w:basedOn w:val="a10"/>
    <w:rsid w:val="009E12B2"/>
    <w:pPr>
      <w:tabs>
        <w:tab w:val="clear" w:pos="720"/>
        <w:tab w:val="num" w:pos="1985"/>
      </w:tabs>
    </w:pPr>
  </w:style>
  <w:style w:type="paragraph" w:customStyle="1" w:styleId="Huan2">
    <w:name w:val="Huan2"/>
    <w:basedOn w:val="a10"/>
    <w:rsid w:val="009E12B2"/>
    <w:pPr>
      <w:tabs>
        <w:tab w:val="clear" w:pos="720"/>
        <w:tab w:val="num" w:pos="1985"/>
      </w:tabs>
    </w:pPr>
  </w:style>
  <w:style w:type="paragraph" w:customStyle="1" w:styleId="Lml1">
    <w:name w:val="Lml1"/>
    <w:basedOn w:val="Huan1"/>
    <w:rsid w:val="009E12B2"/>
  </w:style>
  <w:style w:type="paragraph" w:customStyle="1" w:styleId="Ml1">
    <w:name w:val="Ml1"/>
    <w:basedOn w:val="Lml1"/>
    <w:rsid w:val="009E12B2"/>
  </w:style>
  <w:style w:type="paragraph" w:customStyle="1" w:styleId="Ml2">
    <w:name w:val="Ml2"/>
    <w:basedOn w:val="Huan2"/>
    <w:rsid w:val="009E12B2"/>
  </w:style>
  <w:style w:type="paragraph" w:customStyle="1" w:styleId="Ml3">
    <w:name w:val="Ml3"/>
    <w:basedOn w:val="a10"/>
    <w:rsid w:val="009E12B2"/>
    <w:pPr>
      <w:tabs>
        <w:tab w:val="clear" w:pos="720"/>
        <w:tab w:val="num" w:pos="1985"/>
      </w:tabs>
    </w:pPr>
  </w:style>
  <w:style w:type="paragraph" w:customStyle="1" w:styleId="M10">
    <w:name w:val="M1"/>
    <w:basedOn w:val="Ml1"/>
    <w:rsid w:val="009E12B2"/>
    <w:pPr>
      <w:ind w:left="720" w:hanging="720"/>
    </w:pPr>
  </w:style>
  <w:style w:type="paragraph" w:customStyle="1" w:styleId="M2">
    <w:name w:val="M2"/>
    <w:basedOn w:val="Heading2"/>
    <w:rsid w:val="009E12B2"/>
    <w:pPr>
      <w:keepLines w:val="0"/>
      <w:tabs>
        <w:tab w:val="num" w:pos="360"/>
      </w:tabs>
      <w:spacing w:before="120" w:after="0"/>
      <w:ind w:left="706"/>
      <w:jc w:val="left"/>
    </w:pPr>
    <w:rPr>
      <w:rFonts w:ascii="Arial" w:eastAsia="Times New Roman" w:hAnsi="Arial" w:cs="Arial"/>
      <w:b/>
      <w:bCs/>
      <w:color w:val="auto"/>
      <w:sz w:val="22"/>
      <w:szCs w:val="22"/>
    </w:rPr>
  </w:style>
  <w:style w:type="paragraph" w:customStyle="1" w:styleId="120">
    <w:name w:val="12"/>
    <w:basedOn w:val="Normal"/>
    <w:next w:val="Normal"/>
    <w:rsid w:val="009E12B2"/>
    <w:pPr>
      <w:tabs>
        <w:tab w:val="left" w:pos="720"/>
      </w:tabs>
      <w:autoSpaceDE w:val="0"/>
      <w:autoSpaceDN w:val="0"/>
      <w:spacing w:before="360" w:after="80"/>
    </w:pPr>
    <w:rPr>
      <w:b/>
      <w:bCs/>
      <w:szCs w:val="24"/>
    </w:rPr>
  </w:style>
  <w:style w:type="paragraph" w:customStyle="1" w:styleId="110">
    <w:name w:val="11"/>
    <w:basedOn w:val="Normal"/>
    <w:link w:val="11Char1"/>
    <w:semiHidden/>
    <w:rsid w:val="009E12B2"/>
    <w:pPr>
      <w:tabs>
        <w:tab w:val="left" w:pos="720"/>
      </w:tabs>
      <w:autoSpaceDE w:val="0"/>
      <w:autoSpaceDN w:val="0"/>
      <w:spacing w:before="320" w:after="120"/>
    </w:pPr>
    <w:rPr>
      <w:b/>
      <w:bCs/>
      <w:i/>
      <w:iCs/>
      <w:sz w:val="26"/>
      <w:szCs w:val="26"/>
    </w:rPr>
  </w:style>
  <w:style w:type="character" w:customStyle="1" w:styleId="11Char1">
    <w:name w:val="11 Char"/>
    <w:link w:val="110"/>
    <w:semiHidden/>
    <w:locked/>
    <w:rsid w:val="009E12B2"/>
    <w:rPr>
      <w:rFonts w:eastAsia="Times New Roman" w:cs="Times New Roman"/>
      <w:b/>
      <w:bCs/>
      <w:i/>
      <w:iCs/>
      <w:kern w:val="0"/>
      <w:sz w:val="26"/>
      <w:szCs w:val="26"/>
      <w:lang w:val="en-US"/>
      <w14:ligatures w14:val="none"/>
    </w:rPr>
  </w:style>
  <w:style w:type="paragraph" w:customStyle="1" w:styleId="M3">
    <w:name w:val="M3"/>
    <w:basedOn w:val="110"/>
    <w:link w:val="M3Char"/>
    <w:rsid w:val="009E12B2"/>
    <w:pPr>
      <w:spacing w:before="120" w:after="0" w:line="360" w:lineRule="exact"/>
    </w:pPr>
    <w:rPr>
      <w:sz w:val="28"/>
      <w:szCs w:val="28"/>
    </w:rPr>
  </w:style>
  <w:style w:type="character" w:customStyle="1" w:styleId="M3Char">
    <w:name w:val="M3 Char"/>
    <w:link w:val="M3"/>
    <w:locked/>
    <w:rsid w:val="009E12B2"/>
    <w:rPr>
      <w:rFonts w:eastAsia="Times New Roman" w:cs="Times New Roman"/>
      <w:b/>
      <w:bCs/>
      <w:i/>
      <w:iCs/>
      <w:kern w:val="0"/>
      <w:szCs w:val="28"/>
      <w:lang w:val="en-US"/>
      <w14:ligatures w14:val="none"/>
    </w:rPr>
  </w:style>
  <w:style w:type="paragraph" w:customStyle="1" w:styleId="M5">
    <w:name w:val="M5"/>
    <w:basedOn w:val="Normal"/>
    <w:rsid w:val="009E12B2"/>
    <w:pPr>
      <w:tabs>
        <w:tab w:val="left" w:pos="1080"/>
      </w:tabs>
      <w:spacing w:before="120" w:line="360" w:lineRule="exact"/>
    </w:pPr>
    <w:rPr>
      <w:b/>
      <w:bCs/>
      <w:i/>
      <w:iCs/>
      <w:sz w:val="26"/>
      <w:szCs w:val="26"/>
    </w:rPr>
  </w:style>
  <w:style w:type="paragraph" w:customStyle="1" w:styleId="H2">
    <w:name w:val="H2"/>
    <w:basedOn w:val="Normal"/>
    <w:rsid w:val="009E12B2"/>
    <w:pPr>
      <w:spacing w:before="120" w:line="320" w:lineRule="exact"/>
    </w:pPr>
    <w:rPr>
      <w:rFonts w:ascii="Arial" w:hAnsi="Arial" w:cs="Arial"/>
      <w:b/>
      <w:bCs/>
      <w:i/>
      <w:iCs/>
      <w:sz w:val="22"/>
      <w:szCs w:val="22"/>
    </w:rPr>
  </w:style>
  <w:style w:type="paragraph" w:customStyle="1" w:styleId="CN1">
    <w:name w:val="CN1"/>
    <w:basedOn w:val="Heading1"/>
    <w:rsid w:val="009E12B2"/>
    <w:pPr>
      <w:keepNext w:val="0"/>
      <w:keepLines w:val="0"/>
      <w:tabs>
        <w:tab w:val="num" w:pos="1440"/>
      </w:tabs>
      <w:spacing w:before="0" w:after="0"/>
      <w:ind w:left="1440" w:hanging="360"/>
      <w:jc w:val="center"/>
      <w:outlineLvl w:val="9"/>
    </w:pPr>
    <w:rPr>
      <w:rFonts w:ascii="Arial" w:eastAsia="Times New Roman" w:hAnsi="Arial" w:cs="Arial"/>
      <w:b/>
      <w:bCs/>
      <w:color w:val="auto"/>
      <w:sz w:val="30"/>
      <w:szCs w:val="30"/>
    </w:rPr>
  </w:style>
  <w:style w:type="paragraph" w:customStyle="1" w:styleId="CN2">
    <w:name w:val="CN2"/>
    <w:basedOn w:val="BodyText"/>
    <w:rsid w:val="009E12B2"/>
    <w:pPr>
      <w:suppressAutoHyphens w:val="0"/>
      <w:spacing w:before="240" w:after="240"/>
      <w:ind w:right="0"/>
      <w:jc w:val="left"/>
    </w:pPr>
    <w:rPr>
      <w:b/>
      <w:bCs/>
      <w:spacing w:val="0"/>
      <w:sz w:val="26"/>
      <w:szCs w:val="26"/>
    </w:rPr>
  </w:style>
  <w:style w:type="paragraph" w:customStyle="1" w:styleId="CN3">
    <w:name w:val="CN3"/>
    <w:basedOn w:val="BodyText"/>
    <w:rsid w:val="009E12B2"/>
    <w:pPr>
      <w:suppressAutoHyphens w:val="0"/>
      <w:spacing w:before="240" w:after="120"/>
      <w:ind w:right="0"/>
      <w:jc w:val="left"/>
    </w:pPr>
    <w:rPr>
      <w:b/>
      <w:spacing w:val="0"/>
      <w:szCs w:val="24"/>
      <w:lang w:val="nl-NL"/>
    </w:rPr>
  </w:style>
  <w:style w:type="paragraph" w:customStyle="1" w:styleId="CN4">
    <w:name w:val="CN4"/>
    <w:basedOn w:val="BodyText"/>
    <w:rsid w:val="009E12B2"/>
    <w:pPr>
      <w:suppressAutoHyphens w:val="0"/>
      <w:spacing w:before="120" w:line="336" w:lineRule="auto"/>
      <w:ind w:right="0"/>
      <w:jc w:val="left"/>
    </w:pPr>
    <w:rPr>
      <w:b/>
      <w:i/>
      <w:iCs/>
      <w:spacing w:val="0"/>
      <w:sz w:val="26"/>
      <w:szCs w:val="26"/>
      <w:lang w:val="nl-NL"/>
    </w:rPr>
  </w:style>
  <w:style w:type="paragraph" w:customStyle="1" w:styleId="CN">
    <w:name w:val="CN"/>
    <w:basedOn w:val="Heading4"/>
    <w:rsid w:val="009E12B2"/>
    <w:pPr>
      <w:keepLines w:val="0"/>
      <w:spacing w:before="60" w:after="240"/>
      <w:jc w:val="left"/>
    </w:pPr>
    <w:rPr>
      <w:rFonts w:ascii="Times New Roman" w:eastAsia="Times New Roman" w:hAnsi="Times New Roman" w:cs="Times New Roman"/>
      <w:b/>
      <w:bCs/>
      <w:i w:val="0"/>
      <w:iCs w:val="0"/>
      <w:color w:val="auto"/>
      <w:sz w:val="26"/>
      <w:szCs w:val="26"/>
    </w:rPr>
  </w:style>
  <w:style w:type="paragraph" w:styleId="TableofFigures">
    <w:name w:val="table of figures"/>
    <w:basedOn w:val="Normal"/>
    <w:next w:val="Normal"/>
    <w:semiHidden/>
    <w:rsid w:val="009E12B2"/>
    <w:pPr>
      <w:jc w:val="left"/>
    </w:pPr>
    <w:rPr>
      <w:rFonts w:ascii=".VnArial" w:hAnsi=".VnArial"/>
      <w:szCs w:val="24"/>
    </w:rPr>
  </w:style>
  <w:style w:type="paragraph" w:customStyle="1" w:styleId="DA3">
    <w:name w:val="DA3"/>
    <w:basedOn w:val="Normal"/>
    <w:rsid w:val="009E12B2"/>
    <w:pPr>
      <w:spacing w:before="60" w:line="360" w:lineRule="auto"/>
    </w:pPr>
    <w:rPr>
      <w:b/>
      <w:sz w:val="26"/>
      <w:szCs w:val="26"/>
      <w:lang w:val="nl-NL"/>
    </w:rPr>
  </w:style>
  <w:style w:type="paragraph" w:customStyle="1" w:styleId="N1">
    <w:name w:val="N1"/>
    <w:basedOn w:val="BodyText"/>
    <w:rsid w:val="009E12B2"/>
    <w:pPr>
      <w:widowControl w:val="0"/>
      <w:suppressAutoHyphens w:val="0"/>
      <w:autoSpaceDE w:val="0"/>
      <w:autoSpaceDN w:val="0"/>
      <w:spacing w:before="120"/>
      <w:ind w:right="0"/>
    </w:pPr>
    <w:rPr>
      <w:rFonts w:ascii=".VnAvant" w:hAnsi=".VnAvant" w:cs=".VnTime"/>
      <w:b/>
      <w:spacing w:val="0"/>
      <w:szCs w:val="24"/>
    </w:rPr>
  </w:style>
  <w:style w:type="paragraph" w:customStyle="1" w:styleId="N2">
    <w:name w:val="N2"/>
    <w:basedOn w:val="BodyText"/>
    <w:rsid w:val="009E12B2"/>
    <w:pPr>
      <w:widowControl w:val="0"/>
      <w:suppressAutoHyphens w:val="0"/>
      <w:autoSpaceDE w:val="0"/>
      <w:autoSpaceDN w:val="0"/>
      <w:spacing w:before="120"/>
      <w:ind w:right="0"/>
    </w:pPr>
    <w:rPr>
      <w:rFonts w:ascii=".VnAvant" w:hAnsi=".VnAvant" w:cs=".VnTime"/>
      <w:b/>
      <w:i/>
      <w:spacing w:val="0"/>
      <w:sz w:val="22"/>
      <w:szCs w:val="22"/>
    </w:rPr>
  </w:style>
  <w:style w:type="character" w:customStyle="1" w:styleId="CharChar42">
    <w:name w:val="Char Char42"/>
    <w:rsid w:val="009E12B2"/>
    <w:rPr>
      <w:rFonts w:ascii="Tahoma" w:eastAsia="Times New Roman" w:hAnsi="Tahoma" w:cs="Tahoma"/>
      <w:sz w:val="16"/>
      <w:szCs w:val="16"/>
    </w:rPr>
  </w:style>
  <w:style w:type="paragraph" w:customStyle="1" w:styleId="10">
    <w:name w:val="1."/>
    <w:link w:val="1Char"/>
    <w:qFormat/>
    <w:rsid w:val="009E12B2"/>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141" w:after="60" w:line="296" w:lineRule="auto"/>
      <w:ind w:left="1500" w:right="1000"/>
    </w:pPr>
    <w:rPr>
      <w:rFonts w:ascii="Arial" w:eastAsia="Batang" w:hAnsi="Arial" w:cs="Arial"/>
      <w:b/>
      <w:bCs/>
      <w:color w:val="000000"/>
      <w:kern w:val="0"/>
      <w:sz w:val="32"/>
      <w:szCs w:val="32"/>
      <w:lang w:val="en-US" w:eastAsia="ko-KR"/>
      <w14:ligatures w14:val="none"/>
    </w:rPr>
  </w:style>
  <w:style w:type="character" w:customStyle="1" w:styleId="1Char">
    <w:name w:val="1. Char"/>
    <w:link w:val="10"/>
    <w:rsid w:val="009E12B2"/>
    <w:rPr>
      <w:rFonts w:ascii="Arial" w:eastAsia="Batang" w:hAnsi="Arial" w:cs="Arial"/>
      <w:b/>
      <w:bCs/>
      <w:color w:val="000000"/>
      <w:kern w:val="0"/>
      <w:sz w:val="32"/>
      <w:szCs w:val="32"/>
      <w:lang w:val="en-US" w:eastAsia="ko-KR"/>
      <w14:ligatures w14:val="none"/>
    </w:rPr>
  </w:style>
  <w:style w:type="paragraph" w:customStyle="1" w:styleId="1CharChar">
    <w:name w:val="1) 네 모 Char Char"/>
    <w:basedOn w:val="Normal"/>
    <w:rsid w:val="009E12B2"/>
    <w:pPr>
      <w:spacing w:line="312" w:lineRule="auto"/>
      <w:ind w:leftChars="400" w:left="530" w:hangingChars="130" w:hanging="130"/>
    </w:pPr>
    <w:rPr>
      <w:rFonts w:eastAsia="가는둥근제목체"/>
      <w:color w:val="000000"/>
      <w:sz w:val="22"/>
      <w:szCs w:val="24"/>
      <w:lang w:eastAsia="ko-KR"/>
    </w:rPr>
  </w:style>
  <w:style w:type="paragraph" w:customStyle="1" w:styleId="CharCharCharCharCharCharCharChar">
    <w:name w:val="가.내용 Char Char Char Char Char Char Char Char"/>
    <w:basedOn w:val="Normal"/>
    <w:rsid w:val="009E12B2"/>
    <w:pPr>
      <w:widowControl w:val="0"/>
      <w:wordWrap w:val="0"/>
      <w:autoSpaceDE w:val="0"/>
      <w:autoSpaceDN w:val="0"/>
      <w:spacing w:line="400" w:lineRule="exact"/>
      <w:ind w:left="697"/>
      <w:jc w:val="left"/>
    </w:pPr>
    <w:rPr>
      <w:rFonts w:eastAsia="가는둥근제목체" w:cs="Gulim"/>
      <w:color w:val="000000"/>
      <w:sz w:val="22"/>
      <w:szCs w:val="24"/>
      <w:lang w:eastAsia="ko-KR"/>
    </w:rPr>
  </w:style>
  <w:style w:type="paragraph" w:customStyle="1" w:styleId="Char3">
    <w:name w:val="스타일 가.제목 + (영어) 가는둥근제목체 굵게 없음 자동 Char"/>
    <w:basedOn w:val="Normal"/>
    <w:link w:val="CharChar"/>
    <w:rsid w:val="009E12B2"/>
    <w:pPr>
      <w:spacing w:line="360" w:lineRule="auto"/>
      <w:ind w:left="601"/>
    </w:pPr>
    <w:rPr>
      <w:rFonts w:ascii="가는둥근제목체" w:eastAsia="가는둥근제목체" w:hAnsi="가는둥근제목체" w:cs="Gulim"/>
      <w:b/>
      <w:sz w:val="22"/>
      <w:szCs w:val="22"/>
      <w:lang w:eastAsia="ko-KR"/>
    </w:rPr>
  </w:style>
  <w:style w:type="character" w:customStyle="1" w:styleId="CharChar">
    <w:name w:val="스타일 가.제목 + (영어) 가는둥근제목체 굵게 없음 자동 Char Char"/>
    <w:link w:val="Char3"/>
    <w:rsid w:val="009E12B2"/>
    <w:rPr>
      <w:rFonts w:ascii="가는둥근제목체" w:eastAsia="가는둥근제목체" w:hAnsi="가는둥근제목체" w:cs="Gulim"/>
      <w:b/>
      <w:kern w:val="0"/>
      <w:sz w:val="22"/>
      <w:szCs w:val="22"/>
      <w:lang w:val="en-US" w:eastAsia="ko-KR"/>
      <w14:ligatures w14:val="none"/>
    </w:rPr>
  </w:style>
  <w:style w:type="paragraph" w:customStyle="1" w:styleId="doanvan">
    <w:name w:val="doanvan"/>
    <w:basedOn w:val="Normal"/>
    <w:rsid w:val="009E12B2"/>
    <w:pPr>
      <w:spacing w:before="120" w:after="120" w:line="312" w:lineRule="auto"/>
    </w:pPr>
    <w:rPr>
      <w:rFonts w:ascii=".VnArial" w:hAnsi=".VnArial"/>
      <w:color w:val="0000FF"/>
      <w:sz w:val="22"/>
      <w:szCs w:val="22"/>
    </w:rPr>
  </w:style>
  <w:style w:type="paragraph" w:customStyle="1" w:styleId="s0">
    <w:name w:val="s0"/>
    <w:link w:val="s0Char"/>
    <w:semiHidden/>
    <w:rsid w:val="009E12B2"/>
    <w:pPr>
      <w:widowControl w:val="0"/>
      <w:autoSpaceDE w:val="0"/>
      <w:autoSpaceDN w:val="0"/>
      <w:adjustRightInd w:val="0"/>
      <w:spacing w:after="0" w:line="240" w:lineRule="auto"/>
      <w:jc w:val="left"/>
    </w:pPr>
    <w:rPr>
      <w:rFonts w:ascii="Gulim" w:eastAsia="Gulim" w:cs="Times New Roman"/>
      <w:kern w:val="0"/>
      <w:sz w:val="24"/>
      <w:lang w:val="en-US" w:eastAsia="ko-KR"/>
      <w14:ligatures w14:val="none"/>
    </w:rPr>
  </w:style>
  <w:style w:type="character" w:customStyle="1" w:styleId="s0Char">
    <w:name w:val="s0 Char"/>
    <w:link w:val="s0"/>
    <w:semiHidden/>
    <w:rsid w:val="009E12B2"/>
    <w:rPr>
      <w:rFonts w:ascii="Gulim" w:eastAsia="Gulim" w:cs="Times New Roman"/>
      <w:kern w:val="0"/>
      <w:sz w:val="24"/>
      <w:lang w:val="en-US" w:eastAsia="ko-KR"/>
      <w14:ligatures w14:val="none"/>
    </w:rPr>
  </w:style>
  <w:style w:type="paragraph" w:customStyle="1" w:styleId="a6">
    <w:name w:val="표항목(위)"/>
    <w:basedOn w:val="Normal"/>
    <w:link w:val="Char4"/>
    <w:rsid w:val="009E12B2"/>
    <w:pPr>
      <w:widowControl w:val="0"/>
      <w:autoSpaceDE w:val="0"/>
      <w:autoSpaceDN w:val="0"/>
      <w:adjustRightInd w:val="0"/>
      <w:spacing w:line="220" w:lineRule="exact"/>
      <w:jc w:val="center"/>
    </w:pPr>
    <w:rPr>
      <w:rFonts w:ascii="Batang" w:eastAsia="Batang"/>
      <w:b/>
      <w:color w:val="000000"/>
      <w:sz w:val="18"/>
      <w:szCs w:val="22"/>
      <w:lang w:eastAsia="ko-KR"/>
    </w:rPr>
  </w:style>
  <w:style w:type="character" w:customStyle="1" w:styleId="Char4">
    <w:name w:val="표항목(위) Char"/>
    <w:link w:val="a6"/>
    <w:rsid w:val="009E12B2"/>
    <w:rPr>
      <w:rFonts w:ascii="Batang" w:eastAsia="Batang" w:cs="Times New Roman"/>
      <w:b/>
      <w:color w:val="000000"/>
      <w:kern w:val="0"/>
      <w:sz w:val="18"/>
      <w:szCs w:val="22"/>
      <w:lang w:val="en-US" w:eastAsia="ko-KR"/>
      <w14:ligatures w14:val="none"/>
    </w:rPr>
  </w:style>
  <w:style w:type="paragraph" w:customStyle="1" w:styleId="a7">
    <w:name w:val="표내용(왼쪽)"/>
    <w:basedOn w:val="a6"/>
    <w:link w:val="Char5"/>
    <w:rsid w:val="009E12B2"/>
    <w:pPr>
      <w:spacing w:line="240" w:lineRule="auto"/>
      <w:jc w:val="left"/>
    </w:pPr>
    <w:rPr>
      <w:szCs w:val="18"/>
    </w:rPr>
  </w:style>
  <w:style w:type="character" w:customStyle="1" w:styleId="Char5">
    <w:name w:val="표내용(왼쪽) Char"/>
    <w:link w:val="a7"/>
    <w:rsid w:val="009E12B2"/>
    <w:rPr>
      <w:rFonts w:ascii="Batang" w:eastAsia="Batang" w:cs="Times New Roman"/>
      <w:b/>
      <w:color w:val="000000"/>
      <w:kern w:val="0"/>
      <w:sz w:val="18"/>
      <w:szCs w:val="18"/>
      <w:lang w:val="en-US" w:eastAsia="ko-KR"/>
      <w14:ligatures w14:val="none"/>
    </w:rPr>
  </w:style>
  <w:style w:type="paragraph" w:customStyle="1" w:styleId="001">
    <w:name w:val="00스타일1"/>
    <w:basedOn w:val="Normal"/>
    <w:link w:val="001Char"/>
    <w:rsid w:val="009E12B2"/>
    <w:pPr>
      <w:widowControl w:val="0"/>
      <w:wordWrap w:val="0"/>
      <w:autoSpaceDE w:val="0"/>
      <w:autoSpaceDN w:val="0"/>
      <w:ind w:leftChars="-20" w:left="-20"/>
    </w:pPr>
    <w:rPr>
      <w:rFonts w:ascii="Batang" w:eastAsia="SimSun" w:hAnsi="Batang"/>
      <w:kern w:val="2"/>
      <w:sz w:val="20"/>
      <w:lang w:eastAsia="zh-CN"/>
    </w:rPr>
  </w:style>
  <w:style w:type="character" w:customStyle="1" w:styleId="001Char">
    <w:name w:val="00스타일1 Char"/>
    <w:link w:val="001"/>
    <w:rsid w:val="009E12B2"/>
    <w:rPr>
      <w:rFonts w:ascii="Batang" w:eastAsia="SimSun" w:hAnsi="Batang" w:cs="Times New Roman"/>
      <w:sz w:val="20"/>
      <w:szCs w:val="20"/>
      <w:lang w:val="en-US" w:eastAsia="zh-CN"/>
      <w14:ligatures w14:val="none"/>
    </w:rPr>
  </w:style>
  <w:style w:type="character" w:customStyle="1" w:styleId="11Char0">
    <w:name w:val="1.1 Char"/>
    <w:link w:val="11"/>
    <w:rsid w:val="009E12B2"/>
    <w:rPr>
      <w:rFonts w:eastAsia="Times New Roman" w:cs="Times New Roman"/>
      <w:b/>
      <w:bCs/>
      <w:kern w:val="0"/>
      <w:sz w:val="26"/>
      <w:szCs w:val="26"/>
      <w:lang w:val="en-US"/>
      <w14:ligatures w14:val="none"/>
    </w:rPr>
  </w:style>
  <w:style w:type="paragraph" w:customStyle="1" w:styleId="a8">
    <w:name w:val="내용"/>
    <w:basedOn w:val="Normal"/>
    <w:link w:val="Char6"/>
    <w:rsid w:val="009E12B2"/>
    <w:pPr>
      <w:widowControl w:val="0"/>
      <w:wordWrap w:val="0"/>
      <w:spacing w:afterLines="30" w:after="30"/>
      <w:ind w:left="181" w:right="-57"/>
    </w:pPr>
    <w:rPr>
      <w:rFonts w:eastAsia="Batang"/>
      <w:bCs/>
      <w:kern w:val="2"/>
      <w:szCs w:val="24"/>
      <w:lang w:eastAsia="ko-KR"/>
    </w:rPr>
  </w:style>
  <w:style w:type="character" w:customStyle="1" w:styleId="Char6">
    <w:name w:val="내용 Char"/>
    <w:link w:val="a8"/>
    <w:rsid w:val="009E12B2"/>
    <w:rPr>
      <w:rFonts w:eastAsia="Batang" w:cs="Times New Roman"/>
      <w:bCs/>
      <w:sz w:val="24"/>
      <w:lang w:val="en-US" w:eastAsia="ko-KR"/>
      <w14:ligatures w14:val="none"/>
    </w:rPr>
  </w:style>
  <w:style w:type="character" w:customStyle="1" w:styleId="Char0">
    <w:name w:val="글상자내용 Char"/>
    <w:link w:val="a"/>
    <w:rsid w:val="009E12B2"/>
    <w:rPr>
      <w:rFonts w:ascii="Arial" w:eastAsia="Batang" w:hAnsi="Arial" w:cs="Times New Roman"/>
      <w:w w:val="95"/>
      <w:sz w:val="22"/>
      <w:szCs w:val="22"/>
      <w:lang w:val="x-none" w:eastAsia="ko-KR"/>
      <w14:ligatures w14:val="none"/>
    </w:rPr>
  </w:style>
  <w:style w:type="paragraph" w:customStyle="1" w:styleId="a0">
    <w:name w:val="표글머리"/>
    <w:basedOn w:val="Normal"/>
    <w:link w:val="Char7"/>
    <w:rsid w:val="009E12B2"/>
    <w:pPr>
      <w:widowControl w:val="0"/>
      <w:numPr>
        <w:ilvl w:val="1"/>
        <w:numId w:val="42"/>
      </w:numPr>
      <w:tabs>
        <w:tab w:val="clear" w:pos="227"/>
      </w:tabs>
      <w:wordWrap w:val="0"/>
      <w:autoSpaceDE w:val="0"/>
      <w:autoSpaceDN w:val="0"/>
      <w:spacing w:line="260" w:lineRule="exact"/>
      <w:ind w:left="0" w:rightChars="30" w:right="60" w:firstLine="0"/>
      <w:jc w:val="left"/>
    </w:pPr>
    <w:rPr>
      <w:rFonts w:ascii="Arial" w:eastAsia="Batang" w:hAnsi="Arial"/>
      <w:w w:val="95"/>
      <w:kern w:val="2"/>
      <w:sz w:val="20"/>
      <w:szCs w:val="26"/>
      <w:lang w:val="x-none" w:eastAsia="ko-KR"/>
    </w:rPr>
  </w:style>
  <w:style w:type="character" w:customStyle="1" w:styleId="Char7">
    <w:name w:val="표글머리 Char"/>
    <w:link w:val="a0"/>
    <w:rsid w:val="009E12B2"/>
    <w:rPr>
      <w:rFonts w:ascii="Arial" w:eastAsia="Batang" w:hAnsi="Arial" w:cs="Times New Roman"/>
      <w:w w:val="95"/>
      <w:sz w:val="20"/>
      <w:szCs w:val="26"/>
      <w:lang w:val="x-none" w:eastAsia="ko-KR"/>
      <w14:ligatures w14:val="none"/>
    </w:rPr>
  </w:style>
  <w:style w:type="paragraph" w:customStyle="1" w:styleId="a9">
    <w:name w:val="점내용"/>
    <w:basedOn w:val="a8"/>
    <w:link w:val="Char8"/>
    <w:rsid w:val="009E12B2"/>
    <w:pPr>
      <w:tabs>
        <w:tab w:val="num" w:pos="927"/>
      </w:tabs>
      <w:ind w:left="927" w:hanging="360"/>
    </w:pPr>
    <w:rPr>
      <w:lang w:val="nl-NL"/>
    </w:rPr>
  </w:style>
  <w:style w:type="character" w:customStyle="1" w:styleId="Char8">
    <w:name w:val="점내용 Char"/>
    <w:link w:val="a9"/>
    <w:rsid w:val="009E12B2"/>
    <w:rPr>
      <w:rFonts w:eastAsia="Batang" w:cs="Times New Roman"/>
      <w:bCs/>
      <w:sz w:val="24"/>
      <w:lang w:val="nl-NL" w:eastAsia="ko-KR"/>
      <w14:ligatures w14:val="none"/>
    </w:rPr>
  </w:style>
  <w:style w:type="paragraph" w:customStyle="1" w:styleId="xl64">
    <w:name w:val="xl64"/>
    <w:basedOn w:val="Normal"/>
    <w:rsid w:val="009E12B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hAnsi="Calibri"/>
      <w:color w:val="000000"/>
      <w:szCs w:val="24"/>
    </w:rPr>
  </w:style>
  <w:style w:type="paragraph" w:customStyle="1" w:styleId="xl65">
    <w:name w:val="xl65"/>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rFonts w:ascii="Calibri" w:hAnsi="Calibri"/>
      <w:color w:val="000000"/>
      <w:szCs w:val="24"/>
    </w:rPr>
  </w:style>
  <w:style w:type="paragraph" w:customStyle="1" w:styleId="xl66">
    <w:name w:val="xl66"/>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olor w:val="000000"/>
      <w:szCs w:val="24"/>
    </w:rPr>
  </w:style>
  <w:style w:type="paragraph" w:customStyle="1" w:styleId="xl67">
    <w:name w:val="xl67"/>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olor w:val="000000"/>
      <w:szCs w:val="24"/>
    </w:rPr>
  </w:style>
  <w:style w:type="paragraph" w:customStyle="1" w:styleId="xl68">
    <w:name w:val="xl68"/>
    <w:basedOn w:val="Normal"/>
    <w:rsid w:val="009E12B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Calibri" w:hAnsi="Calibri"/>
      <w:color w:val="000000"/>
      <w:szCs w:val="24"/>
    </w:rPr>
  </w:style>
  <w:style w:type="paragraph" w:customStyle="1" w:styleId="xl69">
    <w:name w:val="xl69"/>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left"/>
    </w:pPr>
    <w:rPr>
      <w:color w:val="000000"/>
      <w:szCs w:val="24"/>
    </w:rPr>
  </w:style>
  <w:style w:type="paragraph" w:customStyle="1" w:styleId="xl70">
    <w:name w:val="xl70"/>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Cs w:val="24"/>
    </w:rPr>
  </w:style>
  <w:style w:type="paragraph" w:customStyle="1" w:styleId="xl71">
    <w:name w:val="xl71"/>
    <w:basedOn w:val="Normal"/>
    <w:rsid w:val="009E12B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color w:val="000000"/>
      <w:szCs w:val="24"/>
    </w:rPr>
  </w:style>
  <w:style w:type="paragraph" w:customStyle="1" w:styleId="xl72">
    <w:name w:val="xl72"/>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Cs w:val="24"/>
    </w:rPr>
  </w:style>
  <w:style w:type="paragraph" w:customStyle="1" w:styleId="xl73">
    <w:name w:val="xl73"/>
    <w:basedOn w:val="Normal"/>
    <w:rsid w:val="009E12B2"/>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color w:val="000000"/>
      <w:szCs w:val="24"/>
    </w:rPr>
  </w:style>
  <w:style w:type="paragraph" w:customStyle="1" w:styleId="xl74">
    <w:name w:val="xl74"/>
    <w:basedOn w:val="Normal"/>
    <w:rsid w:val="009E12B2"/>
    <w:pPr>
      <w:spacing w:before="100" w:beforeAutospacing="1" w:after="100" w:afterAutospacing="1"/>
      <w:jc w:val="center"/>
    </w:pPr>
    <w:rPr>
      <w:szCs w:val="24"/>
    </w:rPr>
  </w:style>
  <w:style w:type="numbering" w:customStyle="1" w:styleId="9">
    <w:name w:val="스타일9"/>
    <w:rsid w:val="009E12B2"/>
    <w:pPr>
      <w:numPr>
        <w:numId w:val="43"/>
      </w:numPr>
    </w:pPr>
  </w:style>
  <w:style w:type="paragraph" w:customStyle="1" w:styleId="10Char">
    <w:name w:val="스타일10 Char"/>
    <w:basedOn w:val="Normal"/>
    <w:link w:val="10CharChar"/>
    <w:qFormat/>
    <w:rsid w:val="009E12B2"/>
    <w:pPr>
      <w:widowControl w:val="0"/>
      <w:numPr>
        <w:ilvl w:val="1"/>
        <w:numId w:val="44"/>
      </w:numPr>
      <w:tabs>
        <w:tab w:val="clear" w:pos="360"/>
        <w:tab w:val="num" w:pos="142"/>
        <w:tab w:val="left" w:pos="540"/>
        <w:tab w:val="left" w:pos="567"/>
      </w:tabs>
      <w:autoSpaceDE w:val="0"/>
      <w:autoSpaceDN w:val="0"/>
      <w:spacing w:line="276" w:lineRule="auto"/>
      <w:ind w:leftChars="-1" w:left="0" w:firstLine="0"/>
    </w:pPr>
    <w:rPr>
      <w:rFonts w:eastAsia="HY울릉도M"/>
      <w:b/>
      <w:kern w:val="2"/>
      <w:sz w:val="26"/>
      <w:szCs w:val="26"/>
      <w:lang w:val="x-none" w:eastAsia="ko-KR"/>
    </w:rPr>
  </w:style>
  <w:style w:type="paragraph" w:customStyle="1" w:styleId="11Char">
    <w:name w:val="스타일11 Char"/>
    <w:basedOn w:val="10Char"/>
    <w:qFormat/>
    <w:rsid w:val="009E12B2"/>
    <w:pPr>
      <w:numPr>
        <w:ilvl w:val="2"/>
      </w:numPr>
      <w:tabs>
        <w:tab w:val="clear" w:pos="540"/>
        <w:tab w:val="clear" w:pos="567"/>
        <w:tab w:val="clear" w:pos="720"/>
        <w:tab w:val="num" w:pos="360"/>
        <w:tab w:val="num" w:pos="2160"/>
        <w:tab w:val="num" w:pos="2217"/>
      </w:tabs>
      <w:spacing w:line="360" w:lineRule="auto"/>
      <w:ind w:leftChars="0" w:left="0" w:firstLine="0"/>
    </w:pPr>
  </w:style>
  <w:style w:type="character" w:customStyle="1" w:styleId="10CharChar">
    <w:name w:val="스타일10 Char Char"/>
    <w:link w:val="10Char"/>
    <w:rsid w:val="009E12B2"/>
    <w:rPr>
      <w:rFonts w:eastAsia="HY울릉도M" w:cs="Times New Roman"/>
      <w:b/>
      <w:sz w:val="26"/>
      <w:szCs w:val="26"/>
      <w:lang w:val="x-none" w:eastAsia="ko-KR"/>
      <w14:ligatures w14:val="none"/>
    </w:rPr>
  </w:style>
  <w:style w:type="paragraph" w:customStyle="1" w:styleId="12">
    <w:name w:val="스타일12"/>
    <w:basedOn w:val="11Char"/>
    <w:qFormat/>
    <w:rsid w:val="009E12B2"/>
    <w:pPr>
      <w:numPr>
        <w:ilvl w:val="3"/>
      </w:numPr>
      <w:tabs>
        <w:tab w:val="clear" w:pos="1080"/>
        <w:tab w:val="clear" w:pos="2160"/>
        <w:tab w:val="num" w:pos="360"/>
        <w:tab w:val="num" w:pos="426"/>
        <w:tab w:val="num" w:pos="2880"/>
        <w:tab w:val="num" w:pos="2937"/>
      </w:tabs>
      <w:spacing w:line="336" w:lineRule="auto"/>
      <w:ind w:left="0" w:firstLine="0"/>
    </w:pPr>
    <w:rPr>
      <w:b w:val="0"/>
      <w:sz w:val="22"/>
      <w:szCs w:val="22"/>
    </w:rPr>
  </w:style>
  <w:style w:type="character" w:customStyle="1" w:styleId="4Char">
    <w:name w:val="4 Char"/>
    <w:rsid w:val="009E12B2"/>
    <w:rPr>
      <w:rFonts w:ascii="Times New Roman" w:hAnsi="Times New Roman" w:cs="Times New Roman"/>
      <w:sz w:val="24"/>
      <w:szCs w:val="24"/>
      <w:lang w:val="en-US" w:eastAsia="en-US"/>
    </w:rPr>
  </w:style>
  <w:style w:type="character" w:customStyle="1" w:styleId="CharChar9">
    <w:name w:val="Char Char9"/>
    <w:locked/>
    <w:rsid w:val="009E12B2"/>
    <w:rPr>
      <w:sz w:val="26"/>
      <w:szCs w:val="26"/>
      <w:lang w:val="en-US" w:eastAsia="en-US" w:bidi="ar-SA"/>
    </w:rPr>
  </w:style>
  <w:style w:type="paragraph" w:customStyle="1" w:styleId="xl152">
    <w:name w:val="xl152"/>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Symbol" w:hAnsi="Symbol"/>
      <w:b/>
      <w:bCs/>
      <w:szCs w:val="24"/>
    </w:rPr>
  </w:style>
  <w:style w:type="paragraph" w:customStyle="1" w:styleId="xl153">
    <w:name w:val="xl153"/>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Cs w:val="24"/>
    </w:rPr>
  </w:style>
  <w:style w:type="paragraph" w:customStyle="1" w:styleId="xl154">
    <w:name w:val="xl154"/>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Symbol" w:hAnsi="Symbol"/>
      <w:b/>
      <w:bCs/>
      <w:szCs w:val="24"/>
    </w:rPr>
  </w:style>
  <w:style w:type="paragraph" w:customStyle="1" w:styleId="xl155">
    <w:name w:val="xl155"/>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b/>
      <w:bCs/>
      <w:szCs w:val="24"/>
    </w:rPr>
  </w:style>
  <w:style w:type="paragraph" w:customStyle="1" w:styleId="xl156">
    <w:name w:val="xl156"/>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b/>
      <w:bCs/>
      <w:color w:val="FF0000"/>
      <w:szCs w:val="24"/>
    </w:rPr>
  </w:style>
  <w:style w:type="paragraph" w:customStyle="1" w:styleId="xl157">
    <w:name w:val="xl157"/>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Cs w:val="24"/>
    </w:rPr>
  </w:style>
  <w:style w:type="paragraph" w:customStyle="1" w:styleId="xl158">
    <w:name w:val="xl158"/>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Symbol" w:hAnsi="Symbol"/>
      <w:b/>
      <w:bCs/>
      <w:color w:val="FF0000"/>
      <w:szCs w:val="24"/>
    </w:rPr>
  </w:style>
  <w:style w:type="paragraph" w:customStyle="1" w:styleId="xl159">
    <w:name w:val="xl15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60">
    <w:name w:val="xl16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61">
    <w:name w:val="xl16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62">
    <w:name w:val="xl162"/>
    <w:basedOn w:val="Normal"/>
    <w:rsid w:val="009E12B2"/>
    <w:pPr>
      <w:pBdr>
        <w:left w:val="single" w:sz="4" w:space="0" w:color="auto"/>
        <w:right w:val="single" w:sz="4" w:space="0" w:color="auto"/>
      </w:pBdr>
      <w:spacing w:before="100" w:beforeAutospacing="1" w:after="100" w:afterAutospacing="1"/>
      <w:jc w:val="center"/>
    </w:pPr>
    <w:rPr>
      <w:rFonts w:ascii=".VnTime" w:hAnsi=".VnTime"/>
      <w:b/>
      <w:bCs/>
      <w:color w:val="FF0000"/>
      <w:szCs w:val="24"/>
    </w:rPr>
  </w:style>
  <w:style w:type="paragraph" w:customStyle="1" w:styleId="xl163">
    <w:name w:val="xl163"/>
    <w:basedOn w:val="Normal"/>
    <w:rsid w:val="009E12B2"/>
    <w:pPr>
      <w:spacing w:before="100" w:beforeAutospacing="1" w:after="100" w:afterAutospacing="1"/>
      <w:jc w:val="left"/>
    </w:pPr>
    <w:rPr>
      <w:rFonts w:ascii=".VnTimeH" w:hAnsi=".VnTimeH"/>
      <w:szCs w:val="24"/>
    </w:rPr>
  </w:style>
  <w:style w:type="paragraph" w:customStyle="1" w:styleId="xl164">
    <w:name w:val="xl164"/>
    <w:basedOn w:val="Normal"/>
    <w:rsid w:val="009E12B2"/>
    <w:pPr>
      <w:spacing w:before="100" w:beforeAutospacing="1" w:after="100" w:afterAutospacing="1"/>
      <w:jc w:val="left"/>
    </w:pPr>
    <w:rPr>
      <w:rFonts w:ascii=".VnTimeH" w:hAnsi=".VnTimeH"/>
      <w:szCs w:val="24"/>
    </w:rPr>
  </w:style>
  <w:style w:type="paragraph" w:customStyle="1" w:styleId="xl165">
    <w:name w:val="xl165"/>
    <w:basedOn w:val="Normal"/>
    <w:rsid w:val="009E12B2"/>
    <w:pPr>
      <w:spacing w:before="100" w:beforeAutospacing="1" w:after="100" w:afterAutospacing="1"/>
      <w:jc w:val="left"/>
    </w:pPr>
    <w:rPr>
      <w:rFonts w:ascii=".VnTimeH" w:hAnsi=".VnTimeH"/>
      <w:szCs w:val="24"/>
    </w:rPr>
  </w:style>
  <w:style w:type="paragraph" w:customStyle="1" w:styleId="xl166">
    <w:name w:val="xl16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67">
    <w:name w:val="xl167"/>
    <w:basedOn w:val="Normal"/>
    <w:rsid w:val="009E12B2"/>
    <w:pPr>
      <w:pBdr>
        <w:top w:val="single" w:sz="4" w:space="0" w:color="auto"/>
        <w:left w:val="single" w:sz="4" w:space="0" w:color="auto"/>
        <w:bottom w:val="single" w:sz="4" w:space="0" w:color="auto"/>
      </w:pBdr>
      <w:spacing w:before="100" w:beforeAutospacing="1" w:after="100" w:afterAutospacing="1"/>
      <w:jc w:val="center"/>
    </w:pPr>
    <w:rPr>
      <w:rFonts w:ascii=".VnTime" w:hAnsi=".VnTime"/>
      <w:b/>
      <w:bCs/>
      <w:color w:val="FF0000"/>
      <w:szCs w:val="24"/>
    </w:rPr>
  </w:style>
  <w:style w:type="paragraph" w:customStyle="1" w:styleId="xl168">
    <w:name w:val="xl16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69">
    <w:name w:val="xl169"/>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0">
    <w:name w:val="xl170"/>
    <w:basedOn w:val="Normal"/>
    <w:rsid w:val="009E12B2"/>
    <w:pPr>
      <w:pBdr>
        <w:top w:val="single" w:sz="4" w:space="0" w:color="auto"/>
        <w:left w:val="single" w:sz="4" w:space="0" w:color="auto"/>
        <w:bottom w:val="single" w:sz="4" w:space="0" w:color="auto"/>
      </w:pBdr>
      <w:spacing w:before="100" w:beforeAutospacing="1" w:after="100" w:afterAutospacing="1"/>
      <w:jc w:val="center"/>
    </w:pPr>
    <w:rPr>
      <w:rFonts w:ascii=".VnTime" w:hAnsi=".VnTime"/>
      <w:b/>
      <w:bCs/>
      <w:szCs w:val="24"/>
    </w:rPr>
  </w:style>
  <w:style w:type="paragraph" w:customStyle="1" w:styleId="xl171">
    <w:name w:val="xl171"/>
    <w:basedOn w:val="Normal"/>
    <w:rsid w:val="009E12B2"/>
    <w:pPr>
      <w:pBdr>
        <w:left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2">
    <w:name w:val="xl172"/>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4">
    <w:name w:val="xl174"/>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5">
    <w:name w:val="xl175"/>
    <w:basedOn w:val="Normal"/>
    <w:rsid w:val="009E12B2"/>
    <w:pPr>
      <w:pBdr>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6">
    <w:name w:val="xl176"/>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7">
    <w:name w:val="xl177"/>
    <w:basedOn w:val="Normal"/>
    <w:rsid w:val="009E12B2"/>
    <w:pPr>
      <w:pBdr>
        <w:top w:val="single" w:sz="4" w:space="0" w:color="auto"/>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78">
    <w:name w:val="xl178"/>
    <w:basedOn w:val="Normal"/>
    <w:rsid w:val="009E12B2"/>
    <w:pPr>
      <w:pBdr>
        <w:top w:val="single" w:sz="4" w:space="0" w:color="auto"/>
        <w:bottom w:val="single" w:sz="4" w:space="0" w:color="auto"/>
      </w:pBdr>
      <w:spacing w:before="100" w:beforeAutospacing="1" w:after="100" w:afterAutospacing="1"/>
      <w:jc w:val="center"/>
    </w:pPr>
    <w:rPr>
      <w:rFonts w:ascii=".VnTime" w:hAnsi=".VnTime"/>
      <w:b/>
      <w:bCs/>
      <w:szCs w:val="24"/>
    </w:rPr>
  </w:style>
  <w:style w:type="paragraph" w:customStyle="1" w:styleId="xl179">
    <w:name w:val="xl179"/>
    <w:basedOn w:val="Normal"/>
    <w:rsid w:val="009E12B2"/>
    <w:pPr>
      <w:pBdr>
        <w:top w:val="single" w:sz="4" w:space="0" w:color="auto"/>
        <w:bottom w:val="single" w:sz="4" w:space="0" w:color="auto"/>
      </w:pBdr>
      <w:spacing w:before="100" w:beforeAutospacing="1" w:after="100" w:afterAutospacing="1"/>
      <w:jc w:val="center"/>
    </w:pPr>
    <w:rPr>
      <w:rFonts w:ascii=".VnTime" w:hAnsi=".VnTime"/>
      <w:b/>
      <w:bCs/>
      <w:szCs w:val="24"/>
    </w:rPr>
  </w:style>
  <w:style w:type="paragraph" w:customStyle="1" w:styleId="xl180">
    <w:name w:val="xl180"/>
    <w:basedOn w:val="Normal"/>
    <w:rsid w:val="009E12B2"/>
    <w:pPr>
      <w:pBdr>
        <w:top w:val="single" w:sz="4" w:space="0" w:color="auto"/>
        <w:bottom w:val="single" w:sz="4" w:space="0" w:color="auto"/>
        <w:right w:val="single" w:sz="4" w:space="0" w:color="auto"/>
      </w:pBdr>
      <w:spacing w:before="100" w:beforeAutospacing="1" w:after="100" w:afterAutospacing="1"/>
      <w:jc w:val="center"/>
    </w:pPr>
    <w:rPr>
      <w:rFonts w:ascii=".VnTime" w:hAnsi=".VnTime"/>
      <w:b/>
      <w:bCs/>
      <w:szCs w:val="24"/>
    </w:rPr>
  </w:style>
  <w:style w:type="paragraph" w:customStyle="1" w:styleId="xl181">
    <w:name w:val="xl181"/>
    <w:basedOn w:val="Normal"/>
    <w:rsid w:val="009E12B2"/>
    <w:pPr>
      <w:pBdr>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82">
    <w:name w:val="xl182"/>
    <w:basedOn w:val="Normal"/>
    <w:rsid w:val="009E12B2"/>
    <w:pPr>
      <w:pBdr>
        <w:left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83">
    <w:name w:val="xl183"/>
    <w:basedOn w:val="Normal"/>
    <w:rsid w:val="009E12B2"/>
    <w:pPr>
      <w:pBdr>
        <w:top w:val="single" w:sz="4" w:space="0" w:color="auto"/>
        <w:bottom w:val="single" w:sz="4" w:space="0" w:color="auto"/>
      </w:pBdr>
      <w:spacing w:before="100" w:beforeAutospacing="1" w:after="100" w:afterAutospacing="1"/>
      <w:jc w:val="center"/>
    </w:pPr>
    <w:rPr>
      <w:rFonts w:ascii=".VnTime" w:hAnsi=".VnTime"/>
      <w:szCs w:val="24"/>
    </w:rPr>
  </w:style>
  <w:style w:type="paragraph" w:customStyle="1" w:styleId="xl184">
    <w:name w:val="xl184"/>
    <w:basedOn w:val="Normal"/>
    <w:rsid w:val="009E12B2"/>
    <w:pPr>
      <w:pBdr>
        <w:top w:val="single" w:sz="4" w:space="0" w:color="auto"/>
        <w:bottom w:val="single" w:sz="4" w:space="0" w:color="auto"/>
      </w:pBdr>
      <w:spacing w:before="100" w:beforeAutospacing="1" w:after="100" w:afterAutospacing="1"/>
      <w:jc w:val="center"/>
    </w:pPr>
    <w:rPr>
      <w:rFonts w:ascii=".VnTime" w:hAnsi=".VnTime"/>
      <w:szCs w:val="24"/>
    </w:rPr>
  </w:style>
  <w:style w:type="paragraph" w:customStyle="1" w:styleId="xl185">
    <w:name w:val="xl185"/>
    <w:basedOn w:val="Normal"/>
    <w:rsid w:val="009E12B2"/>
    <w:pPr>
      <w:pBdr>
        <w:top w:val="single" w:sz="4" w:space="0" w:color="auto"/>
        <w:bottom w:val="single" w:sz="4" w:space="0" w:color="auto"/>
      </w:pBdr>
      <w:spacing w:before="100" w:beforeAutospacing="1" w:after="100" w:afterAutospacing="1"/>
      <w:jc w:val="center"/>
    </w:pPr>
    <w:rPr>
      <w:rFonts w:ascii=".VnTime" w:hAnsi=".VnTime"/>
      <w:szCs w:val="24"/>
    </w:rPr>
  </w:style>
  <w:style w:type="paragraph" w:customStyle="1" w:styleId="xl186">
    <w:name w:val="xl186"/>
    <w:basedOn w:val="Normal"/>
    <w:rsid w:val="009E12B2"/>
    <w:pPr>
      <w:pBdr>
        <w:top w:val="single" w:sz="4" w:space="0" w:color="auto"/>
        <w:bottom w:val="single" w:sz="4" w:space="0" w:color="auto"/>
      </w:pBdr>
      <w:spacing w:before="100" w:beforeAutospacing="1" w:after="100" w:afterAutospacing="1"/>
      <w:jc w:val="center"/>
    </w:pPr>
    <w:rPr>
      <w:rFonts w:ascii=".VnTime" w:hAnsi=".VnTime"/>
      <w:szCs w:val="24"/>
    </w:rPr>
  </w:style>
  <w:style w:type="paragraph" w:customStyle="1" w:styleId="xl187">
    <w:name w:val="xl187"/>
    <w:basedOn w:val="Normal"/>
    <w:rsid w:val="009E12B2"/>
    <w:pPr>
      <w:pBdr>
        <w:top w:val="single" w:sz="4" w:space="0" w:color="auto"/>
        <w:bottom w:val="single" w:sz="4" w:space="0" w:color="auto"/>
        <w:right w:val="single" w:sz="4" w:space="0" w:color="auto"/>
      </w:pBdr>
      <w:spacing w:before="100" w:beforeAutospacing="1" w:after="100" w:afterAutospacing="1"/>
      <w:jc w:val="center"/>
    </w:pPr>
    <w:rPr>
      <w:rFonts w:ascii=".VnTime" w:hAnsi=".VnTime"/>
      <w:szCs w:val="24"/>
    </w:rPr>
  </w:style>
  <w:style w:type="paragraph" w:customStyle="1" w:styleId="xl188">
    <w:name w:val="xl188"/>
    <w:basedOn w:val="Normal"/>
    <w:rsid w:val="009E12B2"/>
    <w:pPr>
      <w:pBdr>
        <w:top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Cs w:val="24"/>
    </w:rPr>
  </w:style>
  <w:style w:type="paragraph" w:customStyle="1" w:styleId="xl189">
    <w:name w:val="xl189"/>
    <w:basedOn w:val="Normal"/>
    <w:rsid w:val="009E12B2"/>
    <w:pPr>
      <w:pBdr>
        <w:top w:val="single" w:sz="4" w:space="0" w:color="auto"/>
        <w:bottom w:val="single" w:sz="4" w:space="0" w:color="auto"/>
        <w:right w:val="single" w:sz="4" w:space="0" w:color="auto"/>
      </w:pBdr>
      <w:spacing w:before="100" w:beforeAutospacing="1" w:after="100" w:afterAutospacing="1"/>
      <w:jc w:val="center"/>
    </w:pPr>
    <w:rPr>
      <w:rFonts w:ascii=".VnTime" w:hAnsi=".VnTime"/>
      <w:b/>
      <w:bCs/>
      <w:szCs w:val="24"/>
    </w:rPr>
  </w:style>
  <w:style w:type="paragraph" w:customStyle="1" w:styleId="xl190">
    <w:name w:val="xl190"/>
    <w:basedOn w:val="Normal"/>
    <w:rsid w:val="009E12B2"/>
    <w:pPr>
      <w:spacing w:before="100" w:beforeAutospacing="1" w:after="100" w:afterAutospacing="1"/>
      <w:jc w:val="center"/>
    </w:pPr>
    <w:rPr>
      <w:rFonts w:ascii=".VnTimeH" w:hAnsi=".VnTimeH"/>
      <w:b/>
      <w:bCs/>
      <w:sz w:val="28"/>
      <w:szCs w:val="28"/>
    </w:rPr>
  </w:style>
  <w:style w:type="paragraph" w:customStyle="1" w:styleId="CharCharChar6">
    <w:name w:val="Char Char Char6"/>
    <w:basedOn w:val="Normal"/>
    <w:next w:val="Normal"/>
    <w:autoRedefine/>
    <w:semiHidden/>
    <w:rsid w:val="009E12B2"/>
    <w:pPr>
      <w:spacing w:before="120" w:after="120" w:line="312" w:lineRule="auto"/>
      <w:jc w:val="left"/>
    </w:pPr>
    <w:rPr>
      <w:sz w:val="28"/>
      <w:szCs w:val="28"/>
    </w:rPr>
  </w:style>
  <w:style w:type="paragraph" w:customStyle="1" w:styleId="CD-N1">
    <w:name w:val="CD - N1"/>
    <w:basedOn w:val="Normal"/>
    <w:rsid w:val="009E12B2"/>
    <w:pPr>
      <w:tabs>
        <w:tab w:val="left" w:pos="567"/>
      </w:tabs>
      <w:spacing w:after="60"/>
      <w:ind w:firstLine="680"/>
    </w:pPr>
    <w:rPr>
      <w:rFonts w:ascii="Arial" w:hAnsi="Arial"/>
      <w:sz w:val="22"/>
      <w:szCs w:val="22"/>
      <w:lang w:val="de-DE"/>
    </w:rPr>
  </w:style>
  <w:style w:type="paragraph" w:customStyle="1" w:styleId="1CharCharChar">
    <w:name w:val="1 Char Char Char"/>
    <w:basedOn w:val="Normal"/>
    <w:next w:val="Normal"/>
    <w:autoRedefine/>
    <w:semiHidden/>
    <w:rsid w:val="009E12B2"/>
    <w:pPr>
      <w:spacing w:before="120" w:after="120" w:line="312" w:lineRule="auto"/>
      <w:jc w:val="left"/>
    </w:pPr>
    <w:rPr>
      <w:sz w:val="28"/>
      <w:szCs w:val="28"/>
    </w:rPr>
  </w:style>
  <w:style w:type="paragraph" w:customStyle="1" w:styleId="TextinTable">
    <w:name w:val="Text in Table"/>
    <w:basedOn w:val="Normal"/>
    <w:rsid w:val="009E12B2"/>
    <w:pPr>
      <w:spacing w:before="60" w:after="60" w:line="320" w:lineRule="exact"/>
      <w:ind w:left="567"/>
      <w:jc w:val="center"/>
    </w:pPr>
    <w:rPr>
      <w:rFonts w:ascii="Arial" w:hAnsi="Arial"/>
      <w:sz w:val="22"/>
      <w:szCs w:val="26"/>
    </w:rPr>
  </w:style>
  <w:style w:type="character" w:customStyle="1" w:styleId="BodyTextIndentCharCharChar2">
    <w:name w:val="Body Text Indent Char Char Char2"/>
    <w:aliases w:val="Body Text Indent Char Char Char Char Char Char Char1,Body Text Indent Char Char Char Char Char1"/>
    <w:rsid w:val="009E12B2"/>
    <w:rPr>
      <w:rFonts w:ascii=".VnTime" w:hAnsi=".VnTime"/>
      <w:snapToGrid w:val="0"/>
      <w:color w:val="000000"/>
      <w:sz w:val="28"/>
      <w:lang w:val="en-US" w:eastAsia="en-US" w:bidi="ar-SA"/>
    </w:rPr>
  </w:style>
  <w:style w:type="character" w:customStyle="1" w:styleId="hCharChar">
    <w:name w:val="h Char Char"/>
    <w:rsid w:val="009E12B2"/>
    <w:rPr>
      <w:rFonts w:ascii=".VnTime" w:hAnsi=".VnTime"/>
      <w:sz w:val="28"/>
      <w:lang w:val="en-US" w:eastAsia="en-US" w:bidi="ar-SA"/>
    </w:rPr>
  </w:style>
  <w:style w:type="character" w:customStyle="1" w:styleId="ndradChar">
    <w:name w:val="ändrad Char"/>
    <w:aliases w:val="EHPT Char,Body Text2 Char,Body3 Char,AvtalBrödtext Char,Bodytext Char,Body Text  Char,Body Text level 1 Char,Response Char,à¹×éÍàÃ×èÍ§ Char Char"/>
    <w:rsid w:val="009E12B2"/>
    <w:rPr>
      <w:rFonts w:ascii=".VnTime" w:hAnsi=".VnTime"/>
      <w:sz w:val="28"/>
      <w:lang w:val="en-US" w:eastAsia="en-US" w:bidi="ar-SA"/>
    </w:rPr>
  </w:style>
  <w:style w:type="paragraph" w:customStyle="1" w:styleId="i3">
    <w:name w:val="i"/>
    <w:basedOn w:val="Normal"/>
    <w:rsid w:val="009E12B2"/>
    <w:pPr>
      <w:spacing w:after="120" w:line="312" w:lineRule="auto"/>
    </w:pPr>
    <w:rPr>
      <w:rFonts w:ascii=".VnTimeH" w:hAnsi=".VnTimeH"/>
      <w:b/>
      <w:i/>
      <w:sz w:val="28"/>
      <w:u w:val="single"/>
    </w:rPr>
  </w:style>
  <w:style w:type="paragraph" w:customStyle="1" w:styleId="xl4680">
    <w:name w:val="xl468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681">
    <w:name w:val="xl468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682">
    <w:name w:val="xl468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683">
    <w:name w:val="xl468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84">
    <w:name w:val="xl4684"/>
    <w:basedOn w:val="Normal"/>
    <w:rsid w:val="009E12B2"/>
    <w:pPr>
      <w:spacing w:before="100" w:beforeAutospacing="1" w:after="100" w:afterAutospacing="1"/>
      <w:jc w:val="left"/>
    </w:pPr>
    <w:rPr>
      <w:rFonts w:ascii=".VnArial" w:hAnsi=".VnArial"/>
      <w:sz w:val="22"/>
      <w:szCs w:val="22"/>
    </w:rPr>
  </w:style>
  <w:style w:type="paragraph" w:customStyle="1" w:styleId="xl4685">
    <w:name w:val="xl468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686">
    <w:name w:val="xl468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687">
    <w:name w:val="xl468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688">
    <w:name w:val="xl468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u w:val="single"/>
    </w:rPr>
  </w:style>
  <w:style w:type="paragraph" w:customStyle="1" w:styleId="xl4689">
    <w:name w:val="xl468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690">
    <w:name w:val="xl469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691">
    <w:name w:val="xl469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692">
    <w:name w:val="xl4692"/>
    <w:basedOn w:val="Normal"/>
    <w:rsid w:val="009E12B2"/>
    <w:pPr>
      <w:spacing w:before="100" w:beforeAutospacing="1" w:after="100" w:afterAutospacing="1"/>
      <w:jc w:val="left"/>
      <w:textAlignment w:val="center"/>
    </w:pPr>
    <w:rPr>
      <w:color w:val="0000FF"/>
      <w:sz w:val="22"/>
      <w:szCs w:val="22"/>
    </w:rPr>
  </w:style>
  <w:style w:type="paragraph" w:customStyle="1" w:styleId="xl4693">
    <w:name w:val="xl4693"/>
    <w:basedOn w:val="Normal"/>
    <w:rsid w:val="009E12B2"/>
    <w:pPr>
      <w:spacing w:before="100" w:beforeAutospacing="1" w:after="100" w:afterAutospacing="1"/>
      <w:jc w:val="left"/>
      <w:textAlignment w:val="center"/>
    </w:pPr>
    <w:rPr>
      <w:color w:val="0000FF"/>
      <w:sz w:val="22"/>
      <w:szCs w:val="22"/>
    </w:rPr>
  </w:style>
  <w:style w:type="paragraph" w:customStyle="1" w:styleId="xl4694">
    <w:name w:val="xl469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695">
    <w:name w:val="xl4695"/>
    <w:basedOn w:val="Normal"/>
    <w:rsid w:val="009E12B2"/>
    <w:pPr>
      <w:spacing w:before="100" w:beforeAutospacing="1" w:after="100" w:afterAutospacing="1"/>
      <w:jc w:val="left"/>
    </w:pPr>
    <w:rPr>
      <w:rFonts w:ascii=".VnArial" w:hAnsi=".VnArial"/>
      <w:color w:val="0000FF"/>
      <w:sz w:val="22"/>
      <w:szCs w:val="22"/>
    </w:rPr>
  </w:style>
  <w:style w:type="paragraph" w:customStyle="1" w:styleId="xl4696">
    <w:name w:val="xl4696"/>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697">
    <w:name w:val="xl469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698">
    <w:name w:val="xl469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699">
    <w:name w:val="xl4699"/>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00">
    <w:name w:val="xl470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4701">
    <w:name w:val="xl4701"/>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02">
    <w:name w:val="xl470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03">
    <w:name w:val="xl4703"/>
    <w:basedOn w:val="Normal"/>
    <w:rsid w:val="009E12B2"/>
    <w:pPr>
      <w:spacing w:before="100" w:beforeAutospacing="1" w:after="100" w:afterAutospacing="1"/>
      <w:jc w:val="left"/>
    </w:pPr>
    <w:rPr>
      <w:color w:val="0000FF"/>
      <w:sz w:val="22"/>
      <w:szCs w:val="22"/>
    </w:rPr>
  </w:style>
  <w:style w:type="paragraph" w:customStyle="1" w:styleId="xl4704">
    <w:name w:val="xl4704"/>
    <w:basedOn w:val="Normal"/>
    <w:rsid w:val="009E12B2"/>
    <w:pPr>
      <w:spacing w:before="100" w:beforeAutospacing="1" w:after="100" w:afterAutospacing="1"/>
      <w:jc w:val="center"/>
      <w:textAlignment w:val="center"/>
    </w:pPr>
    <w:rPr>
      <w:b/>
      <w:bCs/>
      <w:color w:val="0000FF"/>
      <w:sz w:val="22"/>
      <w:szCs w:val="22"/>
    </w:rPr>
  </w:style>
  <w:style w:type="paragraph" w:customStyle="1" w:styleId="xl4705">
    <w:name w:val="xl470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06">
    <w:name w:val="xl470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FF"/>
      <w:sz w:val="22"/>
      <w:szCs w:val="22"/>
    </w:rPr>
  </w:style>
  <w:style w:type="paragraph" w:customStyle="1" w:styleId="xl4707">
    <w:name w:val="xl470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08">
    <w:name w:val="xl470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709">
    <w:name w:val="xl470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u w:val="single"/>
    </w:rPr>
  </w:style>
  <w:style w:type="paragraph" w:customStyle="1" w:styleId="xl4710">
    <w:name w:val="xl471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11">
    <w:name w:val="xl471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12">
    <w:name w:val="xl471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u w:val="single"/>
    </w:rPr>
  </w:style>
  <w:style w:type="paragraph" w:customStyle="1" w:styleId="xl4713">
    <w:name w:val="xl471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14">
    <w:name w:val="xl4714"/>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4715">
    <w:name w:val="xl4715"/>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b/>
      <w:bCs/>
      <w:color w:val="0000FF"/>
      <w:sz w:val="22"/>
      <w:szCs w:val="22"/>
    </w:rPr>
  </w:style>
  <w:style w:type="paragraph" w:customStyle="1" w:styleId="xl4716">
    <w:name w:val="xl4716"/>
    <w:basedOn w:val="Normal"/>
    <w:rsid w:val="009E12B2"/>
    <w:pPr>
      <w:spacing w:before="100" w:beforeAutospacing="1" w:after="100" w:afterAutospacing="1"/>
      <w:jc w:val="center"/>
      <w:textAlignment w:val="center"/>
    </w:pPr>
    <w:rPr>
      <w:color w:val="0000FF"/>
      <w:sz w:val="22"/>
      <w:szCs w:val="22"/>
    </w:rPr>
  </w:style>
  <w:style w:type="paragraph" w:customStyle="1" w:styleId="xl4717">
    <w:name w:val="xl471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18">
    <w:name w:val="xl471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19">
    <w:name w:val="xl471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720">
    <w:name w:val="xl4720"/>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21">
    <w:name w:val="xl4721"/>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22">
    <w:name w:val="xl4722"/>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23">
    <w:name w:val="xl472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724">
    <w:name w:val="xl472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25">
    <w:name w:val="xl472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26">
    <w:name w:val="xl4726"/>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27">
    <w:name w:val="xl472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FF"/>
      <w:sz w:val="22"/>
      <w:szCs w:val="22"/>
    </w:rPr>
  </w:style>
  <w:style w:type="paragraph" w:customStyle="1" w:styleId="xl4728">
    <w:name w:val="xl472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729">
    <w:name w:val="xl472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30">
    <w:name w:val="xl473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u w:val="single"/>
    </w:rPr>
  </w:style>
  <w:style w:type="paragraph" w:customStyle="1" w:styleId="xl4731">
    <w:name w:val="xl473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FF"/>
      <w:sz w:val="22"/>
      <w:szCs w:val="22"/>
    </w:rPr>
  </w:style>
  <w:style w:type="paragraph" w:customStyle="1" w:styleId="xl4732">
    <w:name w:val="xl4732"/>
    <w:basedOn w:val="Normal"/>
    <w:rsid w:val="009E12B2"/>
    <w:pPr>
      <w:pBdr>
        <w:top w:val="single" w:sz="4" w:space="0" w:color="auto"/>
        <w:left w:val="single" w:sz="4" w:space="0" w:color="auto"/>
        <w:right w:val="single" w:sz="4" w:space="0" w:color="auto"/>
      </w:pBdr>
      <w:spacing w:before="100" w:beforeAutospacing="1" w:after="100" w:afterAutospacing="1"/>
      <w:jc w:val="left"/>
    </w:pPr>
    <w:rPr>
      <w:color w:val="0000FF"/>
      <w:sz w:val="22"/>
      <w:szCs w:val="22"/>
    </w:rPr>
  </w:style>
  <w:style w:type="paragraph" w:customStyle="1" w:styleId="xl4733">
    <w:name w:val="xl4733"/>
    <w:basedOn w:val="Normal"/>
    <w:rsid w:val="009E12B2"/>
    <w:pPr>
      <w:pBdr>
        <w:top w:val="single" w:sz="4" w:space="0" w:color="auto"/>
        <w:left w:val="single" w:sz="4" w:space="0" w:color="auto"/>
        <w:right w:val="single" w:sz="4" w:space="0" w:color="auto"/>
      </w:pBdr>
      <w:spacing w:before="100" w:beforeAutospacing="1" w:after="100" w:afterAutospacing="1"/>
      <w:jc w:val="left"/>
    </w:pPr>
    <w:rPr>
      <w:color w:val="0000FF"/>
      <w:sz w:val="22"/>
      <w:szCs w:val="22"/>
    </w:rPr>
  </w:style>
  <w:style w:type="paragraph" w:customStyle="1" w:styleId="xl4734">
    <w:name w:val="xl4734"/>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35">
    <w:name w:val="xl4735"/>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4736">
    <w:name w:val="xl473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4737">
    <w:name w:val="xl473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rPr>
  </w:style>
  <w:style w:type="paragraph" w:customStyle="1" w:styleId="xl4738">
    <w:name w:val="xl473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4739">
    <w:name w:val="xl473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740">
    <w:name w:val="xl474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41">
    <w:name w:val="xl4741"/>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4742">
    <w:name w:val="xl4742"/>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4743">
    <w:name w:val="xl474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4744">
    <w:name w:val="xl474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00FF"/>
      <w:sz w:val="22"/>
      <w:szCs w:val="22"/>
    </w:rPr>
  </w:style>
  <w:style w:type="paragraph" w:customStyle="1" w:styleId="xl4745">
    <w:name w:val="xl4745"/>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0000"/>
      <w:sz w:val="22"/>
      <w:szCs w:val="22"/>
    </w:rPr>
  </w:style>
  <w:style w:type="paragraph" w:customStyle="1" w:styleId="xl4746">
    <w:name w:val="xl4746"/>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b/>
      <w:bCs/>
      <w:i/>
      <w:iCs/>
      <w:color w:val="000000"/>
      <w:sz w:val="22"/>
      <w:szCs w:val="22"/>
    </w:rPr>
  </w:style>
  <w:style w:type="paragraph" w:customStyle="1" w:styleId="xl4747">
    <w:name w:val="xl4747"/>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48">
    <w:name w:val="xl474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49">
    <w:name w:val="xl474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4750">
    <w:name w:val="xl4750"/>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4751">
    <w:name w:val="xl475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4752">
    <w:name w:val="xl475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0000"/>
      <w:sz w:val="22"/>
      <w:szCs w:val="22"/>
    </w:rPr>
  </w:style>
  <w:style w:type="paragraph" w:customStyle="1" w:styleId="xl4753">
    <w:name w:val="xl475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4754">
    <w:name w:val="xl4754"/>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4755">
    <w:name w:val="xl4755"/>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4756">
    <w:name w:val="xl4756"/>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57">
    <w:name w:val="xl475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58">
    <w:name w:val="xl4758"/>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4759">
    <w:name w:val="xl4759"/>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4760">
    <w:name w:val="xl4760"/>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61">
    <w:name w:val="xl476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4762">
    <w:name w:val="xl4762"/>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4763">
    <w:name w:val="xl4763"/>
    <w:basedOn w:val="Normal"/>
    <w:rsid w:val="009E12B2"/>
    <w:pPr>
      <w:spacing w:before="100" w:beforeAutospacing="1" w:after="100" w:afterAutospacing="1"/>
      <w:jc w:val="center"/>
      <w:textAlignment w:val="center"/>
    </w:pPr>
    <w:rPr>
      <w:b/>
      <w:bCs/>
      <w:color w:val="0000FF"/>
      <w:sz w:val="22"/>
      <w:szCs w:val="22"/>
    </w:rPr>
  </w:style>
  <w:style w:type="paragraph" w:customStyle="1" w:styleId="xl4764">
    <w:name w:val="xl476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StyleHeading4h4H4Sub-ClauseSub-paragraphClauseSubSubNoName2">
    <w:name w:val="Style Heading 4h4H4Sub-Clause Sub-paragraphClauseSubSub_No&amp;Name...2"/>
    <w:basedOn w:val="Heading4"/>
    <w:rsid w:val="009E12B2"/>
    <w:pPr>
      <w:keepNext w:val="0"/>
      <w:keepLines w:val="0"/>
      <w:autoSpaceDE w:val="0"/>
      <w:autoSpaceDN w:val="0"/>
      <w:adjustRightInd w:val="0"/>
      <w:spacing w:before="120" w:after="120"/>
    </w:pPr>
    <w:rPr>
      <w:rFonts w:ascii="Times New Roman" w:eastAsia="Times New Roman" w:hAnsi="Times New Roman" w:cs="Times New Roman"/>
      <w:b/>
      <w:color w:val="auto"/>
      <w:sz w:val="28"/>
      <w:lang w:val="x-none" w:eastAsia="x-none"/>
    </w:rPr>
  </w:style>
  <w:style w:type="paragraph" w:customStyle="1" w:styleId="xl13933">
    <w:name w:val="xl1393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34">
    <w:name w:val="xl1393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35">
    <w:name w:val="xl1393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36">
    <w:name w:val="xl1393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3937">
    <w:name w:val="xl13937"/>
    <w:basedOn w:val="Normal"/>
    <w:rsid w:val="009E12B2"/>
    <w:pPr>
      <w:spacing w:before="100" w:beforeAutospacing="1" w:after="100" w:afterAutospacing="1"/>
      <w:jc w:val="left"/>
      <w:textAlignment w:val="center"/>
    </w:pPr>
    <w:rPr>
      <w:szCs w:val="24"/>
    </w:rPr>
  </w:style>
  <w:style w:type="paragraph" w:customStyle="1" w:styleId="xl13938">
    <w:name w:val="xl1393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13939">
    <w:name w:val="xl1393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40">
    <w:name w:val="xl1394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41">
    <w:name w:val="xl1394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42">
    <w:name w:val="xl1394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13943">
    <w:name w:val="xl1394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3944">
    <w:name w:val="xl1394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3945">
    <w:name w:val="xl1394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13946">
    <w:name w:val="xl13946"/>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47">
    <w:name w:val="xl13947"/>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13948">
    <w:name w:val="xl1394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49">
    <w:name w:val="xl1394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50">
    <w:name w:val="xl1395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51">
    <w:name w:val="xl1395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952">
    <w:name w:val="xl1395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53">
    <w:name w:val="xl1395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54">
    <w:name w:val="xl1395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FF"/>
      <w:sz w:val="22"/>
      <w:szCs w:val="22"/>
    </w:rPr>
  </w:style>
  <w:style w:type="paragraph" w:customStyle="1" w:styleId="xl13955">
    <w:name w:val="xl1395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3956">
    <w:name w:val="xl1395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957">
    <w:name w:val="xl1395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58">
    <w:name w:val="xl1395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59">
    <w:name w:val="xl13959"/>
    <w:basedOn w:val="Normal"/>
    <w:rsid w:val="009E12B2"/>
    <w:pPr>
      <w:spacing w:before="100" w:beforeAutospacing="1" w:after="100" w:afterAutospacing="1"/>
      <w:jc w:val="center"/>
      <w:textAlignment w:val="center"/>
    </w:pPr>
    <w:rPr>
      <w:sz w:val="22"/>
      <w:szCs w:val="22"/>
    </w:rPr>
  </w:style>
  <w:style w:type="paragraph" w:customStyle="1" w:styleId="xl13960">
    <w:name w:val="xl1396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61">
    <w:name w:val="xl13961"/>
    <w:basedOn w:val="Normal"/>
    <w:rsid w:val="009E12B2"/>
    <w:pPr>
      <w:spacing w:before="100" w:beforeAutospacing="1" w:after="100" w:afterAutospacing="1"/>
      <w:jc w:val="left"/>
      <w:textAlignment w:val="center"/>
    </w:pPr>
    <w:rPr>
      <w:sz w:val="22"/>
      <w:szCs w:val="22"/>
    </w:rPr>
  </w:style>
  <w:style w:type="paragraph" w:customStyle="1" w:styleId="xl13962">
    <w:name w:val="xl1396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63">
    <w:name w:val="xl1396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3964">
    <w:name w:val="xl13964"/>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965">
    <w:name w:val="xl13965"/>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66">
    <w:name w:val="xl13966"/>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67">
    <w:name w:val="xl1396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13968">
    <w:name w:val="xl1396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 w:val="22"/>
      <w:szCs w:val="22"/>
    </w:rPr>
  </w:style>
  <w:style w:type="paragraph" w:customStyle="1" w:styleId="xl13969">
    <w:name w:val="xl13969"/>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70">
    <w:name w:val="xl1397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71">
    <w:name w:val="xl1397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972">
    <w:name w:val="xl1397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73">
    <w:name w:val="xl1397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3974">
    <w:name w:val="xl13974"/>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75">
    <w:name w:val="xl13975"/>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3976">
    <w:name w:val="xl13976"/>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77">
    <w:name w:val="xl1397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13978">
    <w:name w:val="xl1397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Char3">
    <w:name w:val="Char Char Char Char3"/>
    <w:basedOn w:val="Normal"/>
    <w:rsid w:val="009E12B2"/>
    <w:pPr>
      <w:spacing w:after="160" w:line="240" w:lineRule="exact"/>
      <w:jc w:val="left"/>
    </w:pPr>
    <w:rPr>
      <w:rFonts w:ascii="Verdana" w:hAnsi="Verdana"/>
      <w:sz w:val="20"/>
    </w:rPr>
  </w:style>
  <w:style w:type="paragraph" w:customStyle="1" w:styleId="font7">
    <w:name w:val="font7"/>
    <w:basedOn w:val="Normal"/>
    <w:rsid w:val="009E12B2"/>
    <w:pPr>
      <w:spacing w:before="100" w:beforeAutospacing="1" w:after="100" w:afterAutospacing="1"/>
      <w:jc w:val="left"/>
    </w:pPr>
    <w:rPr>
      <w:rFonts w:ascii="Symbol" w:hAnsi="Symbol"/>
      <w:color w:val="0000FF"/>
      <w:sz w:val="22"/>
      <w:szCs w:val="22"/>
    </w:rPr>
  </w:style>
  <w:style w:type="paragraph" w:customStyle="1" w:styleId="xl13932">
    <w:name w:val="xl1393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79">
    <w:name w:val="xl13979"/>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3980">
    <w:name w:val="xl13980"/>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81">
    <w:name w:val="xl1398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13982">
    <w:name w:val="xl1398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83">
    <w:name w:val="xl1398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984">
    <w:name w:val="xl1398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13985">
    <w:name w:val="xl1398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86">
    <w:name w:val="xl13986"/>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3987">
    <w:name w:val="xl13987"/>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3988">
    <w:name w:val="xl13988"/>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89">
    <w:name w:val="xl13989"/>
    <w:basedOn w:val="Normal"/>
    <w:rsid w:val="009E12B2"/>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90">
    <w:name w:val="xl1399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931">
    <w:name w:val="xl1393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991">
    <w:name w:val="xl13991"/>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3992">
    <w:name w:val="xl13992"/>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3993">
    <w:name w:val="xl13993"/>
    <w:basedOn w:val="Normal"/>
    <w:rsid w:val="009E12B2"/>
    <w:pPr>
      <w:spacing w:before="100" w:beforeAutospacing="1" w:after="100" w:afterAutospacing="1"/>
      <w:jc w:val="center"/>
      <w:textAlignment w:val="center"/>
    </w:pPr>
    <w:rPr>
      <w:b/>
      <w:bCs/>
      <w:sz w:val="22"/>
      <w:szCs w:val="22"/>
    </w:rPr>
  </w:style>
  <w:style w:type="paragraph" w:customStyle="1" w:styleId="xl13994">
    <w:name w:val="xl1399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3995">
    <w:name w:val="xl1399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996">
    <w:name w:val="xl1399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3997">
    <w:name w:val="xl13997"/>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3998">
    <w:name w:val="xl1399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1Char0">
    <w:name w:val="1 Char"/>
    <w:basedOn w:val="DocumentMap"/>
    <w:rsid w:val="009E12B2"/>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14448">
    <w:name w:val="xl1444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49">
    <w:name w:val="xl1444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450">
    <w:name w:val="xl1445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2"/>
      <w:szCs w:val="22"/>
    </w:rPr>
  </w:style>
  <w:style w:type="paragraph" w:customStyle="1" w:styleId="xl14451">
    <w:name w:val="xl14451"/>
    <w:basedOn w:val="Normal"/>
    <w:rsid w:val="009E12B2"/>
    <w:pPr>
      <w:spacing w:before="100" w:beforeAutospacing="1" w:after="100" w:afterAutospacing="1"/>
      <w:jc w:val="left"/>
      <w:textAlignment w:val="center"/>
    </w:pPr>
    <w:rPr>
      <w:rFonts w:ascii=".VnTime" w:hAnsi=".VnTime"/>
      <w:sz w:val="28"/>
      <w:szCs w:val="28"/>
    </w:rPr>
  </w:style>
  <w:style w:type="paragraph" w:customStyle="1" w:styleId="xl14452">
    <w:name w:val="xl14452"/>
    <w:basedOn w:val="Normal"/>
    <w:rsid w:val="009E12B2"/>
    <w:pPr>
      <w:spacing w:before="100" w:beforeAutospacing="1" w:after="100" w:afterAutospacing="1"/>
      <w:jc w:val="left"/>
      <w:textAlignment w:val="center"/>
    </w:pPr>
    <w:rPr>
      <w:rFonts w:ascii=".VnTime" w:hAnsi=".VnTime"/>
      <w:szCs w:val="24"/>
    </w:rPr>
  </w:style>
  <w:style w:type="paragraph" w:customStyle="1" w:styleId="xl14453">
    <w:name w:val="xl1445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454">
    <w:name w:val="xl1445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455">
    <w:name w:val="xl1445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14456">
    <w:name w:val="xl1445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57">
    <w:name w:val="xl1445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58">
    <w:name w:val="xl1445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59">
    <w:name w:val="xl1445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60">
    <w:name w:val="xl1446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461">
    <w:name w:val="xl1446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4462">
    <w:name w:val="xl1446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63">
    <w:name w:val="xl1446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2"/>
      <w:szCs w:val="22"/>
    </w:rPr>
  </w:style>
  <w:style w:type="paragraph" w:customStyle="1" w:styleId="xl14464">
    <w:name w:val="xl14464"/>
    <w:basedOn w:val="Normal"/>
    <w:rsid w:val="009E12B2"/>
    <w:pPr>
      <w:spacing w:before="100" w:beforeAutospacing="1" w:after="100" w:afterAutospacing="1"/>
      <w:jc w:val="center"/>
      <w:textAlignment w:val="center"/>
    </w:pPr>
    <w:rPr>
      <w:rFonts w:ascii=".VnTime" w:hAnsi=".VnTime"/>
      <w:sz w:val="28"/>
      <w:szCs w:val="28"/>
    </w:rPr>
  </w:style>
  <w:style w:type="paragraph" w:customStyle="1" w:styleId="xl14465">
    <w:name w:val="xl14465"/>
    <w:basedOn w:val="Normal"/>
    <w:rsid w:val="009E12B2"/>
    <w:pPr>
      <w:spacing w:before="100" w:beforeAutospacing="1" w:after="100" w:afterAutospacing="1"/>
      <w:jc w:val="center"/>
      <w:textAlignment w:val="center"/>
    </w:pPr>
    <w:rPr>
      <w:rFonts w:ascii=".VnTime" w:hAnsi=".VnTime"/>
      <w:szCs w:val="24"/>
    </w:rPr>
  </w:style>
  <w:style w:type="paragraph" w:customStyle="1" w:styleId="xl14466">
    <w:name w:val="xl1446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14467">
    <w:name w:val="xl14467"/>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468">
    <w:name w:val="xl14468"/>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4469">
    <w:name w:val="xl1446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 w:val="22"/>
      <w:szCs w:val="22"/>
    </w:rPr>
  </w:style>
  <w:style w:type="paragraph" w:customStyle="1" w:styleId="xl14470">
    <w:name w:val="xl1447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4471">
    <w:name w:val="xl1447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4472">
    <w:name w:val="xl1447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 w:val="22"/>
      <w:szCs w:val="22"/>
    </w:rPr>
  </w:style>
  <w:style w:type="paragraph" w:customStyle="1" w:styleId="xl14473">
    <w:name w:val="xl1447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xl14474">
    <w:name w:val="xl1447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75">
    <w:name w:val="xl1447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 w:val="22"/>
      <w:szCs w:val="22"/>
    </w:rPr>
  </w:style>
  <w:style w:type="paragraph" w:customStyle="1" w:styleId="xl14476">
    <w:name w:val="xl14476"/>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477">
    <w:name w:val="xl14477"/>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rPr>
  </w:style>
  <w:style w:type="paragraph" w:customStyle="1" w:styleId="xl14478">
    <w:name w:val="xl14478"/>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4479">
    <w:name w:val="xl14479"/>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480">
    <w:name w:val="xl14480"/>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481">
    <w:name w:val="xl14481"/>
    <w:basedOn w:val="Normal"/>
    <w:rsid w:val="009E12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14482">
    <w:name w:val="xl14482"/>
    <w:basedOn w:val="Normal"/>
    <w:rsid w:val="009E12B2"/>
    <w:pPr>
      <w:shd w:val="clear" w:color="000000" w:fill="FFFF00"/>
      <w:spacing w:before="100" w:beforeAutospacing="1" w:after="100" w:afterAutospacing="1"/>
      <w:jc w:val="left"/>
    </w:pPr>
    <w:rPr>
      <w:szCs w:val="24"/>
    </w:rPr>
  </w:style>
  <w:style w:type="paragraph" w:customStyle="1" w:styleId="CharChar82">
    <w:name w:val="Char Char82"/>
    <w:basedOn w:val="Normal"/>
    <w:rsid w:val="009E12B2"/>
    <w:pPr>
      <w:widowControl w:val="0"/>
      <w:snapToGrid w:val="0"/>
      <w:spacing w:line="360" w:lineRule="auto"/>
      <w:ind w:firstLineChars="200" w:firstLine="200"/>
    </w:pPr>
    <w:rPr>
      <w:rFonts w:eastAsia="FangSong_GB2312"/>
      <w:kern w:val="2"/>
      <w:szCs w:val="24"/>
      <w:lang w:eastAsia="zh-CN"/>
    </w:rPr>
  </w:style>
  <w:style w:type="character" w:customStyle="1" w:styleId="CharChar122">
    <w:name w:val="Char Char122"/>
    <w:rsid w:val="009E12B2"/>
    <w:rPr>
      <w:rFonts w:ascii="Times New Roman" w:eastAsia="Times New Roman" w:hAnsi="Times New Roman" w:cs="Times New Roman"/>
      <w:sz w:val="26"/>
      <w:szCs w:val="26"/>
    </w:rPr>
  </w:style>
  <w:style w:type="character" w:customStyle="1" w:styleId="CharChar112">
    <w:name w:val="Char Char112"/>
    <w:rsid w:val="009E12B2"/>
    <w:rPr>
      <w:rFonts w:ascii="Times New Roman" w:eastAsia="Times New Roman" w:hAnsi="Times New Roman" w:cs="Times New Roman"/>
      <w:sz w:val="26"/>
      <w:szCs w:val="26"/>
    </w:rPr>
  </w:style>
  <w:style w:type="paragraph" w:customStyle="1" w:styleId="90">
    <w:name w:val="9"/>
    <w:basedOn w:val="Normal"/>
    <w:autoRedefine/>
    <w:rsid w:val="009E12B2"/>
    <w:pPr>
      <w:spacing w:after="160" w:line="240" w:lineRule="exact"/>
      <w:jc w:val="left"/>
    </w:pPr>
    <w:rPr>
      <w:rFonts w:ascii="Verdana" w:hAnsi="Verdana" w:cs="Verdana"/>
      <w:sz w:val="20"/>
    </w:rPr>
  </w:style>
  <w:style w:type="paragraph" w:customStyle="1" w:styleId="CharChar81">
    <w:name w:val="Char Char81"/>
    <w:basedOn w:val="Normal"/>
    <w:rsid w:val="009E12B2"/>
    <w:pPr>
      <w:widowControl w:val="0"/>
      <w:snapToGrid w:val="0"/>
      <w:spacing w:line="360" w:lineRule="auto"/>
      <w:ind w:firstLineChars="200" w:firstLine="200"/>
    </w:pPr>
    <w:rPr>
      <w:rFonts w:eastAsia="FangSong_GB2312"/>
      <w:kern w:val="2"/>
      <w:szCs w:val="24"/>
      <w:lang w:eastAsia="zh-CN"/>
    </w:rPr>
  </w:style>
  <w:style w:type="character" w:customStyle="1" w:styleId="CharChar121">
    <w:name w:val="Char Char121"/>
    <w:rsid w:val="009E12B2"/>
    <w:rPr>
      <w:rFonts w:ascii="Times New Roman" w:eastAsia="Times New Roman" w:hAnsi="Times New Roman" w:cs="Times New Roman"/>
      <w:sz w:val="26"/>
      <w:szCs w:val="26"/>
    </w:rPr>
  </w:style>
  <w:style w:type="character" w:customStyle="1" w:styleId="CharChar111">
    <w:name w:val="Char Char111"/>
    <w:rsid w:val="009E12B2"/>
    <w:rPr>
      <w:rFonts w:ascii="Times New Roman" w:eastAsia="Times New Roman" w:hAnsi="Times New Roman" w:cs="Times New Roman"/>
      <w:sz w:val="26"/>
      <w:szCs w:val="26"/>
    </w:rPr>
  </w:style>
  <w:style w:type="character" w:customStyle="1" w:styleId="CharChar41">
    <w:name w:val="Char Char41"/>
    <w:rsid w:val="009E12B2"/>
    <w:rPr>
      <w:rFonts w:ascii="Tahoma" w:eastAsia="Times New Roman" w:hAnsi="Tahoma" w:cs="Tahoma"/>
      <w:sz w:val="16"/>
      <w:szCs w:val="16"/>
    </w:rPr>
  </w:style>
  <w:style w:type="paragraph" w:customStyle="1" w:styleId="tm0">
    <w:name w:val="tm"/>
    <w:basedOn w:val="Normal"/>
    <w:rsid w:val="009E12B2"/>
    <w:pPr>
      <w:spacing w:before="60" w:line="336" w:lineRule="auto"/>
      <w:ind w:firstLine="567"/>
    </w:pPr>
    <w:rPr>
      <w:rFonts w:ascii=".VnTime" w:hAnsi=".VnTime"/>
      <w:sz w:val="26"/>
    </w:rPr>
  </w:style>
  <w:style w:type="paragraph" w:customStyle="1" w:styleId="phan">
    <w:name w:val="phan"/>
    <w:basedOn w:val="Normal"/>
    <w:rsid w:val="009E12B2"/>
    <w:pPr>
      <w:spacing w:before="60" w:after="60" w:line="300" w:lineRule="auto"/>
      <w:jc w:val="center"/>
    </w:pPr>
    <w:rPr>
      <w:rFonts w:ascii=".VnArialH" w:hAnsi=".VnArialH"/>
      <w:sz w:val="28"/>
    </w:rPr>
  </w:style>
  <w:style w:type="paragraph" w:customStyle="1" w:styleId="I4">
    <w:name w:val="I"/>
    <w:basedOn w:val="Normal"/>
    <w:autoRedefine/>
    <w:rsid w:val="009E12B2"/>
    <w:pPr>
      <w:spacing w:after="120" w:line="312" w:lineRule="auto"/>
    </w:pPr>
    <w:rPr>
      <w:rFonts w:ascii=".VnTimeH" w:hAnsi=".VnTimeH"/>
      <w:sz w:val="27"/>
      <w:szCs w:val="24"/>
      <w:u w:val="single"/>
    </w:rPr>
  </w:style>
  <w:style w:type="paragraph" w:customStyle="1" w:styleId="15">
    <w:name w:val="15"/>
    <w:basedOn w:val="Normal"/>
    <w:rsid w:val="009E12B2"/>
    <w:pPr>
      <w:spacing w:beforeLines="50" w:before="180" w:line="0" w:lineRule="atLeast"/>
      <w:ind w:right="198"/>
      <w:outlineLvl w:val="3"/>
    </w:pPr>
    <w:rPr>
      <w:rFonts w:ascii="Dinbol" w:eastAsia="Batang" w:hAnsi="Dinbol" w:cs="Batang"/>
      <w:noProof/>
      <w:sz w:val="26"/>
      <w:szCs w:val="22"/>
      <w:lang w:eastAsia="ko-KR"/>
    </w:rPr>
  </w:style>
  <w:style w:type="paragraph" w:customStyle="1" w:styleId="14">
    <w:name w:val="14"/>
    <w:link w:val="1Char1"/>
    <w:rsid w:val="009E12B2"/>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141" w:after="60" w:line="296" w:lineRule="auto"/>
      <w:ind w:left="1500" w:right="1000"/>
    </w:pPr>
    <w:rPr>
      <w:rFonts w:ascii="Arial" w:eastAsia="Batang" w:hAnsi="Arial" w:cs="Arial"/>
      <w:b/>
      <w:bCs/>
      <w:color w:val="000000"/>
      <w:kern w:val="0"/>
      <w:sz w:val="32"/>
      <w:szCs w:val="32"/>
      <w:lang w:val="en-US" w:eastAsia="ko-KR"/>
      <w14:ligatures w14:val="none"/>
    </w:rPr>
  </w:style>
  <w:style w:type="character" w:customStyle="1" w:styleId="1Char1">
    <w:name w:val="1.Char"/>
    <w:link w:val="14"/>
    <w:rsid w:val="009E12B2"/>
    <w:rPr>
      <w:rFonts w:ascii="Arial" w:eastAsia="Batang" w:hAnsi="Arial" w:cs="Arial"/>
      <w:b/>
      <w:bCs/>
      <w:color w:val="000000"/>
      <w:kern w:val="0"/>
      <w:sz w:val="32"/>
      <w:szCs w:val="32"/>
      <w:lang w:val="en-US" w:eastAsia="ko-KR"/>
      <w14:ligatures w14:val="none"/>
    </w:rPr>
  </w:style>
  <w:style w:type="paragraph" w:customStyle="1" w:styleId="13">
    <w:name w:val="13"/>
    <w:link w:val="11Char10"/>
    <w:autoRedefine/>
    <w:rsid w:val="009E12B2"/>
    <w:pPr>
      <w:spacing w:beforeLines="50" w:before="180" w:after="0" w:line="0" w:lineRule="atLeast"/>
      <w:ind w:right="198"/>
      <w:outlineLvl w:val="3"/>
    </w:pPr>
    <w:rPr>
      <w:rFonts w:ascii="Dinbol" w:eastAsia="Batang" w:hAnsi="Dinbol" w:cs="Batang"/>
      <w:noProof/>
      <w:kern w:val="0"/>
      <w:szCs w:val="22"/>
      <w:lang w:val="en-US" w:eastAsia="ko-KR"/>
      <w14:ligatures w14:val="none"/>
    </w:rPr>
  </w:style>
  <w:style w:type="character" w:customStyle="1" w:styleId="11Char10">
    <w:name w:val="1.1 Char1"/>
    <w:link w:val="13"/>
    <w:rsid w:val="009E12B2"/>
    <w:rPr>
      <w:rFonts w:ascii="Dinbol" w:eastAsia="Batang" w:hAnsi="Dinbol" w:cs="Batang"/>
      <w:noProof/>
      <w:kern w:val="0"/>
      <w:szCs w:val="22"/>
      <w:lang w:val="en-US" w:eastAsia="ko-KR"/>
      <w14:ligatures w14:val="none"/>
    </w:rPr>
  </w:style>
  <w:style w:type="paragraph" w:customStyle="1" w:styleId="StyleHeading4h4H4Sub-ClauseSub-paragraphClauseSubSubNoName20">
    <w:name w:val="Style Heading 4h4H4Sub-Clause Sub-paragraphClauseSubSub_No&amp;Name.2"/>
    <w:basedOn w:val="Heading4"/>
    <w:rsid w:val="009E12B2"/>
    <w:pPr>
      <w:keepNext w:val="0"/>
      <w:keepLines w:val="0"/>
      <w:autoSpaceDE w:val="0"/>
      <w:autoSpaceDN w:val="0"/>
      <w:adjustRightInd w:val="0"/>
      <w:spacing w:before="120" w:after="120"/>
    </w:pPr>
    <w:rPr>
      <w:rFonts w:ascii="Times New Roman" w:eastAsia="Times New Roman" w:hAnsi="Times New Roman" w:cs="Times New Roman"/>
      <w:b/>
      <w:color w:val="auto"/>
      <w:sz w:val="28"/>
      <w:lang w:val="x-none" w:eastAsia="x-none"/>
    </w:rPr>
  </w:style>
  <w:style w:type="paragraph" w:customStyle="1" w:styleId="CharCharCharChar2">
    <w:name w:val="Char Char Char Char2"/>
    <w:basedOn w:val="Normal"/>
    <w:rsid w:val="009E12B2"/>
    <w:pPr>
      <w:spacing w:after="160" w:line="240" w:lineRule="exact"/>
      <w:jc w:val="left"/>
    </w:pPr>
    <w:rPr>
      <w:rFonts w:ascii="Verdana" w:hAnsi="Verdana"/>
      <w:sz w:val="20"/>
    </w:rPr>
  </w:style>
  <w:style w:type="paragraph" w:customStyle="1" w:styleId="xl13999">
    <w:name w:val="xl13999"/>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4000">
    <w:name w:val="xl1400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001">
    <w:name w:val="xl1400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002">
    <w:name w:val="xl14002"/>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4003">
    <w:name w:val="xl14003"/>
    <w:basedOn w:val="Normal"/>
    <w:rsid w:val="009E12B2"/>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4004">
    <w:name w:val="xl14004"/>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14005">
    <w:name w:val="xl1400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006">
    <w:name w:val="xl1400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numbering" w:customStyle="1" w:styleId="NoList11">
    <w:name w:val="No List11"/>
    <w:next w:val="NoList"/>
    <w:uiPriority w:val="99"/>
    <w:semiHidden/>
    <w:unhideWhenUsed/>
    <w:rsid w:val="009E12B2"/>
  </w:style>
  <w:style w:type="paragraph" w:customStyle="1" w:styleId="CharCharCharCharChar1">
    <w:name w:val="Char Char Char Char Char1"/>
    <w:basedOn w:val="Heading3"/>
    <w:next w:val="CommentSubject"/>
    <w:autoRedefine/>
    <w:rsid w:val="009E12B2"/>
    <w:pPr>
      <w:widowControl w:val="0"/>
      <w:tabs>
        <w:tab w:val="num" w:pos="360"/>
      </w:tabs>
      <w:adjustRightInd w:val="0"/>
      <w:spacing w:before="120" w:after="120" w:line="436" w:lineRule="exact"/>
      <w:ind w:left="357"/>
      <w:jc w:val="left"/>
      <w:outlineLvl w:val="3"/>
    </w:pPr>
    <w:rPr>
      <w:rFonts w:ascii="Tahoma" w:eastAsia="SimSun" w:hAnsi="Tahoma" w:cs="Times New Roman"/>
      <w:color w:val="auto"/>
      <w:spacing w:val="-10"/>
      <w:kern w:val="2"/>
      <w:szCs w:val="24"/>
      <w:lang w:val="x-none" w:eastAsia="zh-CN"/>
    </w:rPr>
  </w:style>
  <w:style w:type="character" w:customStyle="1" w:styleId="fontstyle11">
    <w:name w:val="fontstyle11"/>
    <w:rsid w:val="009E12B2"/>
    <w:rPr>
      <w:rFonts w:ascii="Times New Roman" w:hAnsi="Times New Roman" w:cs="Times New Roman" w:hint="default"/>
      <w:b w:val="0"/>
      <w:bCs w:val="0"/>
      <w:i w:val="0"/>
      <w:iCs w:val="0"/>
      <w:color w:val="000000"/>
      <w:sz w:val="28"/>
      <w:szCs w:val="28"/>
    </w:rPr>
  </w:style>
  <w:style w:type="paragraph" w:customStyle="1" w:styleId="Fu6">
    <w:name w:val="Fuß6"/>
    <w:basedOn w:val="Normal"/>
    <w:rsid w:val="009E12B2"/>
    <w:pPr>
      <w:framePr w:w="9752" w:h="539" w:hRule="exact" w:hSpace="142" w:wrap="notBeside" w:vAnchor="page" w:hAnchor="margin" w:x="1" w:y="15877"/>
      <w:spacing w:line="127" w:lineRule="exact"/>
    </w:pPr>
    <w:rPr>
      <w:rFonts w:ascii="Arial" w:hAnsi="Arial"/>
      <w:sz w:val="12"/>
      <w:lang w:val="en-GB"/>
    </w:rPr>
  </w:style>
  <w:style w:type="character" w:customStyle="1" w:styleId="Tiu1">
    <w:name w:val="Tiêu đề #1_"/>
    <w:link w:val="Tiu10"/>
    <w:rsid w:val="009E12B2"/>
    <w:rPr>
      <w:b/>
      <w:bCs/>
      <w:szCs w:val="28"/>
    </w:rPr>
  </w:style>
  <w:style w:type="paragraph" w:customStyle="1" w:styleId="Tiu10">
    <w:name w:val="Tiêu đề #1"/>
    <w:basedOn w:val="Normal"/>
    <w:link w:val="Tiu1"/>
    <w:rsid w:val="009E12B2"/>
    <w:pPr>
      <w:widowControl w:val="0"/>
      <w:jc w:val="left"/>
      <w:outlineLvl w:val="0"/>
    </w:pPr>
    <w:rPr>
      <w:rFonts w:eastAsiaTheme="minorHAnsi" w:cstheme="minorBidi"/>
      <w:b/>
      <w:bCs/>
      <w:kern w:val="2"/>
      <w:sz w:val="28"/>
      <w:szCs w:val="28"/>
      <w:lang w:val="vi-VN"/>
      <w14:ligatures w14:val="standardContextual"/>
    </w:rPr>
  </w:style>
  <w:style w:type="character" w:customStyle="1" w:styleId="Chthchbng">
    <w:name w:val="Chú thích bảng_"/>
    <w:link w:val="Chthchbng0"/>
    <w:rsid w:val="009E12B2"/>
    <w:rPr>
      <w:szCs w:val="28"/>
    </w:rPr>
  </w:style>
  <w:style w:type="paragraph" w:customStyle="1" w:styleId="Chthchbng0">
    <w:name w:val="Chú thích bảng"/>
    <w:basedOn w:val="Normal"/>
    <w:link w:val="Chthchbng"/>
    <w:rsid w:val="009E12B2"/>
    <w:pPr>
      <w:widowControl w:val="0"/>
      <w:jc w:val="left"/>
    </w:pPr>
    <w:rPr>
      <w:rFonts w:eastAsiaTheme="minorHAnsi" w:cstheme="minorBidi"/>
      <w:kern w:val="2"/>
      <w:sz w:val="28"/>
      <w:szCs w:val="28"/>
      <w:lang w:val="vi-VN"/>
      <w14:ligatures w14:val="standardContextual"/>
    </w:rPr>
  </w:style>
  <w:style w:type="paragraph" w:customStyle="1" w:styleId="1a">
    <w:name w:val="1a"/>
    <w:basedOn w:val="Normal"/>
    <w:link w:val="1aChar"/>
    <w:qFormat/>
    <w:rsid w:val="009E12B2"/>
    <w:pPr>
      <w:keepNext/>
      <w:keepLines/>
      <w:spacing w:line="276" w:lineRule="auto"/>
    </w:pPr>
    <w:rPr>
      <w:bCs/>
      <w:sz w:val="27"/>
      <w:szCs w:val="27"/>
    </w:rPr>
  </w:style>
  <w:style w:type="character" w:customStyle="1" w:styleId="1aChar">
    <w:name w:val="1a Char"/>
    <w:link w:val="1a"/>
    <w:rsid w:val="009E12B2"/>
    <w:rPr>
      <w:rFonts w:eastAsia="Times New Roman" w:cs="Times New Roman"/>
      <w:bCs/>
      <w:kern w:val="0"/>
      <w:sz w:val="27"/>
      <w:szCs w:val="27"/>
      <w:lang w:val="en-US"/>
      <w14:ligatures w14:val="none"/>
    </w:rPr>
  </w:style>
  <w:style w:type="character" w:customStyle="1" w:styleId="Vnbnnidung13pt">
    <w:name w:val="Văn bản nội dung + 13 pt"/>
    <w:aliases w:val="In nghiêng,Tiêu đề #3 (2) + 13 pt"/>
    <w:rsid w:val="009E12B2"/>
    <w:rPr>
      <w:i/>
      <w:iCs/>
      <w:color w:val="000000"/>
      <w:spacing w:val="0"/>
      <w:w w:val="100"/>
      <w:position w:val="0"/>
      <w:sz w:val="26"/>
      <w:szCs w:val="26"/>
      <w:shd w:val="clear" w:color="auto" w:fill="FFFFFF"/>
      <w:lang w:val="vi-VN"/>
    </w:rPr>
  </w:style>
  <w:style w:type="character" w:customStyle="1" w:styleId="Vnbnnidung8">
    <w:name w:val="Văn bản nội dung (8)_"/>
    <w:rsid w:val="009E12B2"/>
    <w:rPr>
      <w:rFonts w:ascii="Times New Roman" w:eastAsia="Times New Roman" w:hAnsi="Times New Roman" w:cs="Times New Roman"/>
      <w:b w:val="0"/>
      <w:bCs w:val="0"/>
      <w:i w:val="0"/>
      <w:iCs w:val="0"/>
      <w:smallCaps w:val="0"/>
      <w:strike w:val="0"/>
      <w:sz w:val="25"/>
      <w:szCs w:val="25"/>
      <w:u w:val="none"/>
    </w:rPr>
  </w:style>
  <w:style w:type="character" w:customStyle="1" w:styleId="Vnbnnidung9">
    <w:name w:val="Văn bản nội dung (9)_"/>
    <w:link w:val="Vnbnnidung90"/>
    <w:rsid w:val="009E12B2"/>
    <w:rPr>
      <w:shd w:val="clear" w:color="auto" w:fill="FFFFFF"/>
    </w:rPr>
  </w:style>
  <w:style w:type="paragraph" w:customStyle="1" w:styleId="Vnbnnidung90">
    <w:name w:val="Văn bản nội dung (9)"/>
    <w:basedOn w:val="Normal"/>
    <w:link w:val="Vnbnnidung9"/>
    <w:rsid w:val="009E12B2"/>
    <w:pPr>
      <w:widowControl w:val="0"/>
      <w:shd w:val="clear" w:color="auto" w:fill="FFFFFF"/>
      <w:spacing w:before="60" w:line="0" w:lineRule="atLeast"/>
      <w:jc w:val="center"/>
    </w:pPr>
    <w:rPr>
      <w:rFonts w:eastAsiaTheme="minorHAnsi" w:cstheme="minorBidi"/>
      <w:kern w:val="2"/>
      <w:sz w:val="28"/>
      <w:szCs w:val="24"/>
      <w:lang w:val="vi-VN"/>
      <w14:ligatures w14:val="standardContextual"/>
    </w:rPr>
  </w:style>
  <w:style w:type="character" w:customStyle="1" w:styleId="Vnbnnidung80">
    <w:name w:val="Văn bản nội dung (8)"/>
    <w:rsid w:val="009E12B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VnbnnidungInnghing">
    <w:name w:val="Văn bản nội dung + In nghiêng"/>
    <w:rsid w:val="009E12B2"/>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vi-VN"/>
    </w:rPr>
  </w:style>
  <w:style w:type="character" w:customStyle="1" w:styleId="Vnbnnidung12pt">
    <w:name w:val="Văn bản nội dung + 12 pt"/>
    <w:rsid w:val="009E12B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Tiu4">
    <w:name w:val="Tiêu đề #4_"/>
    <w:link w:val="Tiu40"/>
    <w:rsid w:val="009E12B2"/>
    <w:rPr>
      <w:sz w:val="25"/>
      <w:szCs w:val="25"/>
      <w:shd w:val="clear" w:color="auto" w:fill="FFFFFF"/>
    </w:rPr>
  </w:style>
  <w:style w:type="paragraph" w:customStyle="1" w:styleId="Tiu40">
    <w:name w:val="Tiêu đề #4"/>
    <w:basedOn w:val="Normal"/>
    <w:link w:val="Tiu4"/>
    <w:rsid w:val="009E12B2"/>
    <w:pPr>
      <w:widowControl w:val="0"/>
      <w:shd w:val="clear" w:color="auto" w:fill="FFFFFF"/>
      <w:spacing w:before="60" w:after="60" w:line="446" w:lineRule="exact"/>
      <w:outlineLvl w:val="3"/>
    </w:pPr>
    <w:rPr>
      <w:rFonts w:eastAsiaTheme="minorHAnsi" w:cstheme="minorBidi"/>
      <w:kern w:val="2"/>
      <w:sz w:val="25"/>
      <w:szCs w:val="25"/>
      <w:lang w:val="vi-VN"/>
      <w14:ligatures w14:val="standardContextual"/>
    </w:rPr>
  </w:style>
  <w:style w:type="character" w:customStyle="1" w:styleId="Vnbnnidung8Innghing">
    <w:name w:val="Văn bản nội dung (8) + In nghiêng"/>
    <w:rsid w:val="009E12B2"/>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Tiu42">
    <w:name w:val="Tiêu đề #4 (2)_"/>
    <w:link w:val="Tiu420"/>
    <w:rsid w:val="009E12B2"/>
    <w:rPr>
      <w:i/>
      <w:iCs/>
      <w:sz w:val="26"/>
      <w:szCs w:val="26"/>
      <w:shd w:val="clear" w:color="auto" w:fill="FFFFFF"/>
    </w:rPr>
  </w:style>
  <w:style w:type="paragraph" w:customStyle="1" w:styleId="Tiu420">
    <w:name w:val="Tiêu đề #4 (2)"/>
    <w:basedOn w:val="Normal"/>
    <w:link w:val="Tiu42"/>
    <w:rsid w:val="009E12B2"/>
    <w:pPr>
      <w:widowControl w:val="0"/>
      <w:shd w:val="clear" w:color="auto" w:fill="FFFFFF"/>
      <w:spacing w:line="565" w:lineRule="exact"/>
      <w:outlineLvl w:val="3"/>
    </w:pPr>
    <w:rPr>
      <w:rFonts w:eastAsiaTheme="minorHAnsi" w:cstheme="minorBidi"/>
      <w:i/>
      <w:iCs/>
      <w:kern w:val="2"/>
      <w:sz w:val="26"/>
      <w:szCs w:val="26"/>
      <w:lang w:val="vi-VN"/>
      <w14:ligatures w14:val="standardContextual"/>
    </w:rPr>
  </w:style>
  <w:style w:type="character" w:customStyle="1" w:styleId="Vnbnnidung9Innghing">
    <w:name w:val="Văn bản nội dung (9) + In nghiêng"/>
    <w:rsid w:val="009E12B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Vnbnnidung812pt">
    <w:name w:val="Văn bản nội dung (8) + 12 pt"/>
    <w:rsid w:val="009E12B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Tiu32">
    <w:name w:val="Tiêu đề #3 (2)_"/>
    <w:link w:val="Tiu320"/>
    <w:rsid w:val="009E12B2"/>
    <w:rPr>
      <w:sz w:val="25"/>
      <w:szCs w:val="25"/>
      <w:shd w:val="clear" w:color="auto" w:fill="FFFFFF"/>
    </w:rPr>
  </w:style>
  <w:style w:type="paragraph" w:customStyle="1" w:styleId="Tiu320">
    <w:name w:val="Tiêu đề #3 (2)"/>
    <w:basedOn w:val="Normal"/>
    <w:link w:val="Tiu32"/>
    <w:rsid w:val="009E12B2"/>
    <w:pPr>
      <w:widowControl w:val="0"/>
      <w:shd w:val="clear" w:color="auto" w:fill="FFFFFF"/>
      <w:spacing w:line="565" w:lineRule="exact"/>
      <w:outlineLvl w:val="2"/>
    </w:pPr>
    <w:rPr>
      <w:rFonts w:eastAsiaTheme="minorHAnsi" w:cstheme="minorBidi"/>
      <w:kern w:val="2"/>
      <w:sz w:val="25"/>
      <w:szCs w:val="25"/>
      <w:lang w:val="vi-VN"/>
      <w14:ligatures w14:val="standardContextual"/>
    </w:rPr>
  </w:style>
  <w:style w:type="paragraph" w:customStyle="1" w:styleId="xl63">
    <w:name w:val="xl63"/>
    <w:basedOn w:val="Normal"/>
    <w:rsid w:val="009E12B2"/>
    <w:pPr>
      <w:spacing w:before="100" w:beforeAutospacing="1" w:after="100" w:afterAutospacing="1"/>
      <w:jc w:val="left"/>
      <w:textAlignment w:val="center"/>
    </w:pPr>
    <w:rPr>
      <w:sz w:val="28"/>
      <w:szCs w:val="28"/>
    </w:rPr>
  </w:style>
  <w:style w:type="paragraph" w:customStyle="1" w:styleId="xl75">
    <w:name w:val="xl75"/>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76">
    <w:name w:val="xl76"/>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7">
    <w:name w:val="xl77"/>
    <w:basedOn w:val="Normal"/>
    <w:rsid w:val="009E12B2"/>
    <w:pPr>
      <w:spacing w:before="100" w:beforeAutospacing="1" w:after="100" w:afterAutospacing="1"/>
      <w:jc w:val="center"/>
      <w:textAlignment w:val="center"/>
    </w:pPr>
    <w:rPr>
      <w:b/>
      <w:bCs/>
      <w:sz w:val="32"/>
      <w:szCs w:val="32"/>
    </w:rPr>
  </w:style>
  <w:style w:type="paragraph" w:customStyle="1" w:styleId="xl78">
    <w:name w:val="xl78"/>
    <w:basedOn w:val="Normal"/>
    <w:rsid w:val="009E12B2"/>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9">
    <w:name w:val="xl79"/>
    <w:basedOn w:val="Normal"/>
    <w:rsid w:val="009E12B2"/>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80">
    <w:name w:val="xl80"/>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81">
    <w:name w:val="xl81"/>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82">
    <w:name w:val="xl82"/>
    <w:basedOn w:val="Normal"/>
    <w:rsid w:val="009E12B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6"/>
      <w:szCs w:val="26"/>
    </w:rPr>
  </w:style>
  <w:style w:type="paragraph" w:customStyle="1" w:styleId="xl83">
    <w:name w:val="xl83"/>
    <w:basedOn w:val="Normal"/>
    <w:rsid w:val="009E12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rPr>
  </w:style>
  <w:style w:type="paragraph" w:customStyle="1" w:styleId="xl84">
    <w:name w:val="xl84"/>
    <w:basedOn w:val="Normal"/>
    <w:rsid w:val="009E12B2"/>
    <w:pPr>
      <w:pBdr>
        <w:left w:val="single" w:sz="4" w:space="0" w:color="auto"/>
        <w:right w:val="single" w:sz="4" w:space="0" w:color="auto"/>
      </w:pBdr>
      <w:spacing w:before="100" w:beforeAutospacing="1" w:after="100" w:afterAutospacing="1"/>
      <w:jc w:val="center"/>
      <w:textAlignment w:val="center"/>
    </w:pPr>
    <w:rPr>
      <w:b/>
      <w:bCs/>
      <w:sz w:val="26"/>
      <w:szCs w:val="26"/>
    </w:rPr>
  </w:style>
  <w:style w:type="character" w:customStyle="1" w:styleId="Bodytext23">
    <w:name w:val="Body text (2)3"/>
    <w:uiPriority w:val="99"/>
    <w:rsid w:val="009E12B2"/>
    <w:rPr>
      <w:rFonts w:ascii="Times New Roman" w:eastAsia="Times New Roman" w:hAnsi="Times New Roman" w:cs="Times New Roman"/>
      <w:b w:val="0"/>
      <w:bCs w:val="0"/>
      <w:i w:val="0"/>
      <w:iCs w:val="0"/>
      <w:smallCaps w:val="0"/>
      <w:strike w:val="0"/>
      <w:sz w:val="26"/>
      <w:szCs w:val="26"/>
      <w:u w:val="none"/>
      <w:shd w:val="clear" w:color="auto" w:fill="FFFFFF"/>
    </w:rPr>
  </w:style>
  <w:style w:type="character" w:customStyle="1" w:styleId="Bodytext220">
    <w:name w:val="Body text (2)2"/>
    <w:uiPriority w:val="99"/>
    <w:rsid w:val="009E12B2"/>
    <w:rPr>
      <w:rFonts w:ascii="Times New Roman" w:eastAsia="Times New Roman" w:hAnsi="Times New Roman" w:cs="Times New Roman"/>
      <w:b w:val="0"/>
      <w:bCs w:val="0"/>
      <w:i w:val="0"/>
      <w:iCs w:val="0"/>
      <w:smallCaps w:val="0"/>
      <w:strike w:val="0"/>
      <w:sz w:val="26"/>
      <w:szCs w:val="26"/>
      <w:u w:val="none"/>
      <w:shd w:val="clear" w:color="auto" w:fill="FFFFFF"/>
    </w:rPr>
  </w:style>
  <w:style w:type="character" w:customStyle="1" w:styleId="Bodytext2NotBold">
    <w:name w:val="Body text (2) + Not Bold"/>
    <w:uiPriority w:val="99"/>
    <w:rsid w:val="009E12B2"/>
    <w:rPr>
      <w:b w:val="0"/>
      <w:bCs w:val="0"/>
      <w:sz w:val="26"/>
      <w:szCs w:val="26"/>
      <w:shd w:val="clear" w:color="auto" w:fill="FFFFFF"/>
    </w:rPr>
  </w:style>
  <w:style w:type="character" w:customStyle="1" w:styleId="Bodytext2NotBold2">
    <w:name w:val="Body text (2) + Not Bold2"/>
    <w:uiPriority w:val="99"/>
    <w:rsid w:val="009E12B2"/>
    <w:rPr>
      <w:b w:val="0"/>
      <w:bCs w:val="0"/>
      <w:sz w:val="26"/>
      <w:szCs w:val="26"/>
      <w:shd w:val="clear" w:color="auto" w:fill="FFFFFF"/>
    </w:rPr>
  </w:style>
  <w:style w:type="character" w:customStyle="1" w:styleId="Tablecaption">
    <w:name w:val="Table caption_"/>
    <w:link w:val="Tablecaption1"/>
    <w:uiPriority w:val="99"/>
    <w:rsid w:val="009E12B2"/>
    <w:rPr>
      <w:sz w:val="26"/>
      <w:szCs w:val="26"/>
      <w:shd w:val="clear" w:color="auto" w:fill="FFFFFF"/>
    </w:rPr>
  </w:style>
  <w:style w:type="paragraph" w:customStyle="1" w:styleId="Tablecaption1">
    <w:name w:val="Table caption1"/>
    <w:basedOn w:val="Normal"/>
    <w:link w:val="Tablecaption"/>
    <w:uiPriority w:val="99"/>
    <w:rsid w:val="009E12B2"/>
    <w:pPr>
      <w:widowControl w:val="0"/>
      <w:shd w:val="clear" w:color="auto" w:fill="FFFFFF"/>
      <w:spacing w:line="408" w:lineRule="exact"/>
      <w:jc w:val="left"/>
    </w:pPr>
    <w:rPr>
      <w:rFonts w:eastAsiaTheme="minorHAnsi" w:cstheme="minorBidi"/>
      <w:kern w:val="2"/>
      <w:sz w:val="26"/>
      <w:szCs w:val="26"/>
      <w:lang w:val="vi-VN"/>
      <w14:ligatures w14:val="standardContextual"/>
    </w:rPr>
  </w:style>
  <w:style w:type="character" w:customStyle="1" w:styleId="Tablecaption0">
    <w:name w:val="Table caption"/>
    <w:uiPriority w:val="99"/>
    <w:rsid w:val="009E12B2"/>
    <w:rPr>
      <w:sz w:val="26"/>
      <w:szCs w:val="26"/>
      <w:shd w:val="clear" w:color="auto" w:fill="FFFFFF"/>
    </w:rPr>
  </w:style>
  <w:style w:type="paragraph" w:customStyle="1" w:styleId="C324">
    <w:name w:val="C324"/>
    <w:basedOn w:val="Normal"/>
    <w:rsid w:val="009E12B2"/>
    <w:pPr>
      <w:tabs>
        <w:tab w:val="num" w:pos="360"/>
        <w:tab w:val="num" w:pos="1077"/>
      </w:tabs>
      <w:ind w:left="1077" w:hanging="717"/>
    </w:pPr>
    <w:rPr>
      <w:b/>
      <w:i/>
      <w:iCs/>
      <w:sz w:val="28"/>
      <w:szCs w:val="28"/>
    </w:rPr>
  </w:style>
  <w:style w:type="paragraph" w:customStyle="1" w:styleId="Tiengviet">
    <w:name w:val="Tiengviet"/>
    <w:basedOn w:val="Normal"/>
    <w:rsid w:val="009E12B2"/>
    <w:pPr>
      <w:widowControl w:val="0"/>
      <w:autoSpaceDE w:val="0"/>
      <w:autoSpaceDN w:val="0"/>
      <w:adjustRightInd w:val="0"/>
      <w:spacing w:before="120" w:after="120" w:line="360" w:lineRule="exact"/>
      <w:textAlignment w:val="baseline"/>
    </w:pPr>
    <w:rPr>
      <w:rFonts w:ascii=".VnTime" w:hAnsi=".VnTime"/>
      <w:bCs/>
      <w:iCs/>
      <w:sz w:val="28"/>
      <w:szCs w:val="24"/>
    </w:rPr>
  </w:style>
  <w:style w:type="paragraph" w:customStyle="1" w:styleId="h1">
    <w:name w:val="h1"/>
    <w:basedOn w:val="Normal"/>
    <w:autoRedefine/>
    <w:rsid w:val="009E12B2"/>
    <w:pPr>
      <w:numPr>
        <w:numId w:val="48"/>
      </w:numPr>
      <w:spacing w:before="60" w:after="60" w:line="360" w:lineRule="auto"/>
      <w:ind w:left="0" w:firstLine="0"/>
    </w:pPr>
    <w:rPr>
      <w:bCs/>
      <w:noProof/>
      <w:spacing w:val="-4"/>
      <w:szCs w:val="26"/>
    </w:rPr>
  </w:style>
  <w:style w:type="paragraph" w:customStyle="1" w:styleId="NOIDUNGCharChar">
    <w:name w:val="NOI DUNG Char Char"/>
    <w:basedOn w:val="Normal"/>
    <w:link w:val="NOIDUNGCharCharChar"/>
    <w:rsid w:val="009E12B2"/>
    <w:pPr>
      <w:spacing w:before="120" w:after="120" w:line="288" w:lineRule="auto"/>
      <w:ind w:left="851" w:firstLine="284"/>
    </w:pPr>
    <w:rPr>
      <w:sz w:val="26"/>
      <w:szCs w:val="26"/>
    </w:rPr>
  </w:style>
  <w:style w:type="paragraph" w:styleId="Date">
    <w:name w:val="Date"/>
    <w:basedOn w:val="Normal"/>
    <w:next w:val="Normal"/>
    <w:link w:val="DateChar"/>
    <w:rsid w:val="009E12B2"/>
    <w:pPr>
      <w:spacing w:line="288" w:lineRule="auto"/>
      <w:ind w:firstLine="284"/>
    </w:pPr>
    <w:rPr>
      <w:bCs/>
      <w:sz w:val="26"/>
      <w:szCs w:val="26"/>
    </w:rPr>
  </w:style>
  <w:style w:type="character" w:customStyle="1" w:styleId="DateChar">
    <w:name w:val="Date Char"/>
    <w:basedOn w:val="DefaultParagraphFont"/>
    <w:link w:val="Date"/>
    <w:rsid w:val="009E12B2"/>
    <w:rPr>
      <w:rFonts w:eastAsia="Times New Roman" w:cs="Times New Roman"/>
      <w:bCs/>
      <w:kern w:val="0"/>
      <w:sz w:val="26"/>
      <w:szCs w:val="26"/>
      <w:lang w:val="en-US"/>
      <w14:ligatures w14:val="none"/>
    </w:rPr>
  </w:style>
  <w:style w:type="paragraph" w:customStyle="1" w:styleId="Style7">
    <w:name w:val="Style7"/>
    <w:basedOn w:val="Normal"/>
    <w:rsid w:val="009E12B2"/>
    <w:pPr>
      <w:spacing w:before="60" w:after="60" w:line="320" w:lineRule="exact"/>
      <w:ind w:firstLine="720"/>
    </w:pPr>
    <w:rPr>
      <w:bCs/>
      <w:sz w:val="27"/>
      <w:szCs w:val="26"/>
    </w:rPr>
  </w:style>
  <w:style w:type="paragraph" w:customStyle="1" w:styleId="msonormal00">
    <w:name w:val="msonormal0"/>
    <w:basedOn w:val="Normal"/>
    <w:rsid w:val="009E12B2"/>
    <w:pPr>
      <w:spacing w:before="100" w:beforeAutospacing="1" w:after="100" w:afterAutospacing="1" w:line="288" w:lineRule="auto"/>
      <w:ind w:firstLine="284"/>
    </w:pPr>
    <w:rPr>
      <w:bCs/>
      <w:szCs w:val="24"/>
    </w:rPr>
  </w:style>
  <w:style w:type="character" w:customStyle="1" w:styleId="NOIDUNGCharCharChar">
    <w:name w:val="NOI DUNG Char Char Char"/>
    <w:link w:val="NOIDUNGCharChar"/>
    <w:rsid w:val="009E12B2"/>
    <w:rPr>
      <w:rFonts w:eastAsia="Times New Roman" w:cs="Times New Roman"/>
      <w:kern w:val="0"/>
      <w:sz w:val="26"/>
      <w:szCs w:val="26"/>
      <w:lang w:val="en-US"/>
      <w14:ligatures w14:val="none"/>
    </w:rPr>
  </w:style>
  <w:style w:type="paragraph" w:customStyle="1" w:styleId="CAP1">
    <w:name w:val="CAP 1"/>
    <w:basedOn w:val="Normal"/>
    <w:rsid w:val="009E12B2"/>
    <w:pPr>
      <w:numPr>
        <w:ilvl w:val="1"/>
        <w:numId w:val="49"/>
      </w:numPr>
      <w:tabs>
        <w:tab w:val="left" w:pos="851"/>
      </w:tabs>
      <w:spacing w:before="120" w:after="120" w:line="288" w:lineRule="auto"/>
      <w:ind w:left="0" w:firstLine="0"/>
    </w:pPr>
    <w:rPr>
      <w:b/>
      <w:bCs/>
      <w:sz w:val="26"/>
      <w:szCs w:val="26"/>
    </w:rPr>
  </w:style>
  <w:style w:type="paragraph" w:customStyle="1" w:styleId="MUCCONCAP1">
    <w:name w:val="MUC CON CAP 1"/>
    <w:basedOn w:val="Normal"/>
    <w:autoRedefine/>
    <w:rsid w:val="009E12B2"/>
    <w:pPr>
      <w:numPr>
        <w:numId w:val="50"/>
      </w:numPr>
      <w:tabs>
        <w:tab w:val="left" w:pos="1134"/>
      </w:tabs>
      <w:spacing w:before="120" w:after="120" w:line="288" w:lineRule="auto"/>
      <w:ind w:left="0" w:firstLine="0"/>
    </w:pPr>
    <w:rPr>
      <w:bCs/>
      <w:sz w:val="26"/>
      <w:szCs w:val="26"/>
    </w:rPr>
  </w:style>
  <w:style w:type="paragraph" w:customStyle="1" w:styleId="BodyCharCharChar">
    <w:name w:val="Body Char Char Char"/>
    <w:basedOn w:val="Normal"/>
    <w:next w:val="Normal"/>
    <w:link w:val="BodyCharCharCharChar"/>
    <w:autoRedefine/>
    <w:rsid w:val="009E12B2"/>
    <w:pPr>
      <w:spacing w:before="120" w:after="120" w:line="288" w:lineRule="auto"/>
      <w:ind w:left="851" w:firstLine="284"/>
    </w:pPr>
    <w:rPr>
      <w:rFonts w:ascii="VNI-Times" w:eastAsia="SimSun" w:hAnsi="VNI-Times" w:cs="Arial"/>
      <w:bCs/>
      <w:i/>
      <w:kern w:val="32"/>
      <w:szCs w:val="24"/>
      <w:lang w:val="fr-FR"/>
    </w:rPr>
  </w:style>
  <w:style w:type="character" w:customStyle="1" w:styleId="BodyCharCharCharChar">
    <w:name w:val="Body Char Char Char Char"/>
    <w:link w:val="BodyCharCharChar"/>
    <w:rsid w:val="009E12B2"/>
    <w:rPr>
      <w:rFonts w:ascii="VNI-Times" w:eastAsia="SimSun" w:hAnsi="VNI-Times" w:cs="Arial"/>
      <w:bCs/>
      <w:i/>
      <w:kern w:val="32"/>
      <w:sz w:val="24"/>
      <w:lang w:val="fr-FR"/>
      <w14:ligatures w14:val="none"/>
    </w:rPr>
  </w:style>
  <w:style w:type="paragraph" w:customStyle="1" w:styleId="NOIDUNG">
    <w:name w:val="NOI DUNG"/>
    <w:basedOn w:val="Normal"/>
    <w:rsid w:val="009E12B2"/>
    <w:pPr>
      <w:spacing w:before="120" w:after="120" w:line="288" w:lineRule="auto"/>
      <w:ind w:left="851" w:firstLine="284"/>
    </w:pPr>
    <w:rPr>
      <w:bCs/>
      <w:sz w:val="26"/>
      <w:szCs w:val="26"/>
    </w:rPr>
  </w:style>
  <w:style w:type="paragraph" w:customStyle="1" w:styleId="Style1CharCharChar">
    <w:name w:val="Style1 Char Char Char"/>
    <w:basedOn w:val="Normal"/>
    <w:link w:val="Style1CharCharCharChar"/>
    <w:rsid w:val="009E12B2"/>
    <w:pPr>
      <w:spacing w:before="160" w:after="60" w:line="288" w:lineRule="auto"/>
      <w:ind w:firstLine="284"/>
    </w:pPr>
    <w:rPr>
      <w:rFonts w:ascii=".VnTime" w:hAnsi=".VnTime"/>
      <w:b/>
      <w:sz w:val="28"/>
      <w:szCs w:val="24"/>
    </w:rPr>
  </w:style>
  <w:style w:type="character" w:customStyle="1" w:styleId="Style1CharCharCharChar">
    <w:name w:val="Style1 Char Char Char Char"/>
    <w:link w:val="Style1CharCharChar"/>
    <w:rsid w:val="009E12B2"/>
    <w:rPr>
      <w:rFonts w:ascii=".VnTime" w:eastAsia="Times New Roman" w:hAnsi=".VnTime" w:cs="Times New Roman"/>
      <w:b/>
      <w:kern w:val="0"/>
      <w:lang w:val="en-US"/>
      <w14:ligatures w14:val="none"/>
    </w:rPr>
  </w:style>
  <w:style w:type="paragraph" w:customStyle="1" w:styleId="StyleJustifiedBefore3ptAfter3ptLinespacingExactlChar">
    <w:name w:val="Style Justified Before:  3 pt After:  3 pt Line spacing:  Exactl... Char"/>
    <w:basedOn w:val="Normal"/>
    <w:rsid w:val="009E12B2"/>
    <w:pPr>
      <w:spacing w:before="60" w:after="60" w:line="440" w:lineRule="exact"/>
      <w:ind w:left="851" w:firstLine="284"/>
    </w:pPr>
    <w:rPr>
      <w:bCs/>
      <w:szCs w:val="24"/>
    </w:rPr>
  </w:style>
  <w:style w:type="paragraph" w:customStyle="1" w:styleId="jj2">
    <w:name w:val="jj2"/>
    <w:basedOn w:val="Normal"/>
    <w:rsid w:val="009E12B2"/>
    <w:pPr>
      <w:spacing w:line="288" w:lineRule="auto"/>
      <w:ind w:firstLine="284"/>
    </w:pPr>
    <w:rPr>
      <w:rFonts w:ascii=".VnTimeH" w:hAnsi=".VnTimeH"/>
      <w:b/>
      <w:bCs/>
      <w:sz w:val="27"/>
      <w:szCs w:val="26"/>
    </w:rPr>
  </w:style>
  <w:style w:type="character" w:customStyle="1" w:styleId="normal-h1">
    <w:name w:val="normal-h1"/>
    <w:rsid w:val="009E12B2"/>
    <w:rPr>
      <w:rFonts w:ascii=".VnTime" w:hAnsi=".VnTime" w:hint="default"/>
      <w:color w:val="0000FF"/>
      <w:sz w:val="24"/>
      <w:szCs w:val="24"/>
    </w:rPr>
  </w:style>
  <w:style w:type="paragraph" w:customStyle="1" w:styleId="tit">
    <w:name w:val="tit"/>
    <w:basedOn w:val="Normal"/>
    <w:rsid w:val="009E12B2"/>
    <w:pPr>
      <w:spacing w:before="60" w:line="300" w:lineRule="auto"/>
      <w:ind w:firstLine="567"/>
      <w:jc w:val="center"/>
    </w:pPr>
    <w:rPr>
      <w:rFonts w:ascii=".VnTimeH" w:hAnsi=".VnTimeH"/>
      <w:bCs/>
      <w:sz w:val="26"/>
      <w:szCs w:val="26"/>
    </w:rPr>
  </w:style>
  <w:style w:type="paragraph" w:customStyle="1" w:styleId="doan">
    <w:name w:val="doan"/>
    <w:basedOn w:val="Normal"/>
    <w:rsid w:val="009E12B2"/>
    <w:pPr>
      <w:spacing w:before="26" w:after="26" w:line="288" w:lineRule="auto"/>
      <w:ind w:firstLine="567"/>
    </w:pPr>
    <w:rPr>
      <w:bCs/>
      <w:sz w:val="27"/>
      <w:szCs w:val="26"/>
    </w:rPr>
  </w:style>
  <w:style w:type="paragraph" w:customStyle="1" w:styleId="xl53">
    <w:name w:val="xl53"/>
    <w:basedOn w:val="Normal"/>
    <w:rsid w:val="009E12B2"/>
    <w:pPr>
      <w:pBdr>
        <w:top w:val="single" w:sz="4" w:space="0" w:color="auto"/>
        <w:left w:val="single" w:sz="4" w:space="0" w:color="auto"/>
        <w:bottom w:val="single" w:sz="4" w:space="0" w:color="auto"/>
        <w:right w:val="double" w:sz="6" w:space="0" w:color="auto"/>
      </w:pBdr>
      <w:spacing w:before="100" w:beforeAutospacing="1" w:after="100" w:afterAutospacing="1" w:line="288" w:lineRule="auto"/>
      <w:ind w:firstLine="284"/>
      <w:jc w:val="center"/>
      <w:textAlignment w:val="center"/>
    </w:pPr>
    <w:rPr>
      <w:rFonts w:ascii=".VnArial" w:eastAsia="Arial Unicode MS" w:hAnsi=".VnArial" w:cs="Arial Unicode MS"/>
      <w:b/>
      <w:i/>
      <w:iCs/>
      <w:sz w:val="18"/>
      <w:szCs w:val="18"/>
    </w:rPr>
  </w:style>
  <w:style w:type="paragraph" w:customStyle="1" w:styleId="CharCharCharCharCharCharCharCharCharCharCharCharCharCharCharCharCharChar">
    <w:name w:val="Char Char Char Char Char Char Char Char Char Char Char Char Char Char Char Char Char Char"/>
    <w:basedOn w:val="Normal"/>
    <w:semiHidden/>
    <w:rsid w:val="009E12B2"/>
    <w:pPr>
      <w:keepNext/>
      <w:tabs>
        <w:tab w:val="num" w:pos="425"/>
      </w:tabs>
      <w:autoSpaceDE w:val="0"/>
      <w:autoSpaceDN w:val="0"/>
      <w:adjustRightInd w:val="0"/>
      <w:spacing w:before="80" w:after="80" w:line="288" w:lineRule="auto"/>
      <w:ind w:hanging="425"/>
    </w:pPr>
    <w:rPr>
      <w:rFonts w:ascii="Arial" w:eastAsia="SimSun" w:hAnsi="Arial" w:cs="Arial"/>
      <w:bCs/>
      <w:kern w:val="2"/>
      <w:sz w:val="20"/>
      <w:szCs w:val="26"/>
      <w:lang w:eastAsia="zh-CN"/>
    </w:rPr>
  </w:style>
  <w:style w:type="paragraph" w:customStyle="1" w:styleId="1-CHNG">
    <w:name w:val="1-CHƯƠNG"/>
    <w:basedOn w:val="chuong"/>
    <w:rsid w:val="009E12B2"/>
    <w:pPr>
      <w:autoSpaceDE/>
      <w:autoSpaceDN/>
      <w:spacing w:before="40" w:after="40" w:line="288" w:lineRule="auto"/>
    </w:pPr>
    <w:rPr>
      <w:rFonts w:ascii="Times New Roman" w:hAnsi="Times New Roman"/>
      <w:bCs/>
      <w:i w:val="0"/>
      <w:sz w:val="26"/>
      <w:szCs w:val="26"/>
      <w:lang w:val="en-US"/>
    </w:rPr>
  </w:style>
  <w:style w:type="paragraph" w:customStyle="1" w:styleId="211">
    <w:name w:val="2.1.1"/>
    <w:basedOn w:val="111"/>
    <w:rsid w:val="009E12B2"/>
    <w:pPr>
      <w:numPr>
        <w:ilvl w:val="0"/>
        <w:numId w:val="0"/>
      </w:numPr>
      <w:ind w:left="567" w:hanging="567"/>
    </w:pPr>
  </w:style>
  <w:style w:type="paragraph" w:customStyle="1" w:styleId="C14">
    <w:name w:val="C14"/>
    <w:basedOn w:val="Normal"/>
    <w:rsid w:val="009E12B2"/>
    <w:pPr>
      <w:numPr>
        <w:numId w:val="51"/>
      </w:numPr>
      <w:ind w:left="0" w:firstLine="0"/>
    </w:pPr>
    <w:rPr>
      <w:b/>
      <w:bCs/>
      <w:i/>
      <w:sz w:val="28"/>
      <w:szCs w:val="28"/>
      <w:u w:val="single"/>
    </w:rPr>
  </w:style>
  <w:style w:type="paragraph" w:customStyle="1" w:styleId="C11">
    <w:name w:val="C11"/>
    <w:basedOn w:val="Normal"/>
    <w:rsid w:val="009E12B2"/>
    <w:pPr>
      <w:tabs>
        <w:tab w:val="num" w:pos="1980"/>
      </w:tabs>
      <w:ind w:left="1980" w:hanging="360"/>
    </w:pPr>
    <w:rPr>
      <w:b/>
      <w:i/>
      <w:iCs/>
      <w:sz w:val="28"/>
      <w:szCs w:val="28"/>
      <w:u w:val="single"/>
    </w:rPr>
  </w:style>
  <w:style w:type="paragraph" w:customStyle="1" w:styleId="C31">
    <w:name w:val="C31"/>
    <w:basedOn w:val="Normal"/>
    <w:rsid w:val="009E12B2"/>
    <w:pPr>
      <w:tabs>
        <w:tab w:val="num" w:pos="360"/>
      </w:tabs>
      <w:ind w:left="360" w:hanging="360"/>
    </w:pPr>
    <w:rPr>
      <w:b/>
      <w:i/>
      <w:iCs/>
      <w:sz w:val="28"/>
      <w:szCs w:val="28"/>
      <w:u w:val="single"/>
    </w:rPr>
  </w:style>
  <w:style w:type="paragraph" w:customStyle="1" w:styleId="C34">
    <w:name w:val="C34"/>
    <w:basedOn w:val="Normal"/>
    <w:rsid w:val="009E12B2"/>
    <w:pPr>
      <w:numPr>
        <w:numId w:val="52"/>
      </w:numPr>
      <w:ind w:left="0" w:firstLine="0"/>
    </w:pPr>
    <w:rPr>
      <w:b/>
      <w:i/>
      <w:iCs/>
      <w:sz w:val="28"/>
      <w:szCs w:val="28"/>
      <w:u w:val="single"/>
    </w:rPr>
  </w:style>
  <w:style w:type="paragraph" w:customStyle="1" w:styleId="C2">
    <w:name w:val="C2"/>
    <w:basedOn w:val="Normal"/>
    <w:rsid w:val="009E12B2"/>
    <w:pPr>
      <w:jc w:val="center"/>
    </w:pPr>
    <w:rPr>
      <w:bCs/>
      <w:sz w:val="30"/>
      <w:szCs w:val="28"/>
    </w:rPr>
  </w:style>
  <w:style w:type="paragraph" w:customStyle="1" w:styleId="C21">
    <w:name w:val="C21"/>
    <w:basedOn w:val="Normal"/>
    <w:rsid w:val="009E12B2"/>
    <w:pPr>
      <w:numPr>
        <w:numId w:val="53"/>
      </w:numPr>
      <w:ind w:left="0" w:firstLine="0"/>
    </w:pPr>
    <w:rPr>
      <w:b/>
      <w:bCs/>
      <w:i/>
      <w:sz w:val="28"/>
      <w:szCs w:val="28"/>
      <w:u w:val="single"/>
    </w:rPr>
  </w:style>
  <w:style w:type="paragraph" w:customStyle="1" w:styleId="C12">
    <w:name w:val="C12"/>
    <w:basedOn w:val="Normal"/>
    <w:rsid w:val="009E12B2"/>
    <w:pPr>
      <w:tabs>
        <w:tab w:val="num" w:pos="720"/>
      </w:tabs>
      <w:ind w:left="720" w:hanging="360"/>
    </w:pPr>
    <w:rPr>
      <w:b/>
      <w:bCs/>
      <w:i/>
      <w:sz w:val="28"/>
      <w:szCs w:val="28"/>
      <w:u w:val="single"/>
    </w:rPr>
  </w:style>
  <w:style w:type="paragraph" w:customStyle="1" w:styleId="C13">
    <w:name w:val="C13"/>
    <w:basedOn w:val="Normal"/>
    <w:rsid w:val="009E12B2"/>
    <w:pPr>
      <w:numPr>
        <w:numId w:val="54"/>
      </w:numPr>
      <w:tabs>
        <w:tab w:val="left" w:pos="0"/>
      </w:tabs>
      <w:ind w:left="0" w:firstLine="0"/>
    </w:pPr>
    <w:rPr>
      <w:b/>
      <w:bCs/>
      <w:sz w:val="28"/>
      <w:szCs w:val="28"/>
    </w:rPr>
  </w:style>
  <w:style w:type="paragraph" w:customStyle="1" w:styleId="C22">
    <w:name w:val="C22"/>
    <w:basedOn w:val="Normal"/>
    <w:rsid w:val="009E12B2"/>
    <w:pPr>
      <w:numPr>
        <w:numId w:val="55"/>
      </w:numPr>
      <w:ind w:left="0" w:firstLine="0"/>
    </w:pPr>
    <w:rPr>
      <w:b/>
      <w:bCs/>
      <w:i/>
      <w:sz w:val="28"/>
      <w:szCs w:val="28"/>
      <w:u w:val="single"/>
    </w:rPr>
  </w:style>
  <w:style w:type="paragraph" w:customStyle="1" w:styleId="C32">
    <w:name w:val="C32"/>
    <w:basedOn w:val="Normal"/>
    <w:rsid w:val="009E12B2"/>
    <w:pPr>
      <w:tabs>
        <w:tab w:val="num" w:pos="720"/>
      </w:tabs>
      <w:ind w:left="720" w:hanging="360"/>
    </w:pPr>
    <w:rPr>
      <w:b/>
      <w:bCs/>
      <w:i/>
      <w:sz w:val="28"/>
      <w:szCs w:val="28"/>
      <w:u w:val="single"/>
    </w:rPr>
  </w:style>
  <w:style w:type="paragraph" w:customStyle="1" w:styleId="C33">
    <w:name w:val="C33"/>
    <w:basedOn w:val="Normal"/>
    <w:rsid w:val="009E12B2"/>
    <w:pPr>
      <w:tabs>
        <w:tab w:val="num" w:pos="720"/>
      </w:tabs>
      <w:ind w:left="720" w:hanging="360"/>
    </w:pPr>
    <w:rPr>
      <w:b/>
      <w:bCs/>
      <w:i/>
      <w:sz w:val="28"/>
      <w:szCs w:val="28"/>
      <w:u w:val="single"/>
    </w:rPr>
  </w:style>
  <w:style w:type="paragraph" w:customStyle="1" w:styleId="C35">
    <w:name w:val="C35"/>
    <w:basedOn w:val="Normal"/>
    <w:rsid w:val="009E12B2"/>
    <w:pPr>
      <w:tabs>
        <w:tab w:val="num" w:pos="720"/>
      </w:tabs>
      <w:ind w:left="720" w:hanging="360"/>
    </w:pPr>
    <w:rPr>
      <w:b/>
      <w:bCs/>
      <w:i/>
      <w:sz w:val="28"/>
      <w:szCs w:val="28"/>
      <w:u w:val="single"/>
    </w:rPr>
  </w:style>
  <w:style w:type="paragraph" w:customStyle="1" w:styleId="C44Char">
    <w:name w:val="C44 Char"/>
    <w:basedOn w:val="Normal"/>
    <w:link w:val="C44CharChar"/>
    <w:rsid w:val="009E12B2"/>
    <w:pPr>
      <w:ind w:left="360" w:hanging="360"/>
    </w:pPr>
    <w:rPr>
      <w:b/>
      <w:bCs/>
      <w:i/>
      <w:sz w:val="28"/>
      <w:szCs w:val="28"/>
      <w:u w:val="single"/>
    </w:rPr>
  </w:style>
  <w:style w:type="character" w:customStyle="1" w:styleId="C44CharChar">
    <w:name w:val="C44 Char Char"/>
    <w:link w:val="C44Char"/>
    <w:rsid w:val="009E12B2"/>
    <w:rPr>
      <w:rFonts w:eastAsia="Times New Roman" w:cs="Times New Roman"/>
      <w:b/>
      <w:bCs/>
      <w:i/>
      <w:kern w:val="0"/>
      <w:szCs w:val="28"/>
      <w:u w:val="single"/>
      <w:lang w:val="en-US"/>
      <w14:ligatures w14:val="none"/>
    </w:rPr>
  </w:style>
  <w:style w:type="paragraph" w:customStyle="1" w:styleId="C46">
    <w:name w:val="C46"/>
    <w:basedOn w:val="Normal"/>
    <w:rsid w:val="009E12B2"/>
    <w:pPr>
      <w:ind w:left="720" w:hanging="360"/>
    </w:pPr>
    <w:rPr>
      <w:b/>
      <w:bCs/>
      <w:i/>
      <w:sz w:val="28"/>
      <w:szCs w:val="28"/>
      <w:u w:val="single"/>
    </w:rPr>
  </w:style>
  <w:style w:type="paragraph" w:customStyle="1" w:styleId="C52">
    <w:name w:val="C52"/>
    <w:basedOn w:val="Normal"/>
    <w:rsid w:val="009E12B2"/>
    <w:pPr>
      <w:ind w:left="714" w:hanging="357"/>
    </w:pPr>
    <w:rPr>
      <w:b/>
      <w:bCs/>
      <w:i/>
      <w:iCs/>
      <w:sz w:val="28"/>
      <w:szCs w:val="28"/>
      <w:u w:val="single"/>
    </w:rPr>
  </w:style>
  <w:style w:type="paragraph" w:customStyle="1" w:styleId="C63">
    <w:name w:val="C63"/>
    <w:basedOn w:val="Normal"/>
    <w:rsid w:val="009E12B2"/>
    <w:pPr>
      <w:ind w:left="714" w:hanging="357"/>
    </w:pPr>
    <w:rPr>
      <w:b/>
      <w:bCs/>
      <w:i/>
      <w:iCs/>
      <w:sz w:val="28"/>
      <w:szCs w:val="28"/>
      <w:u w:val="single"/>
    </w:rPr>
  </w:style>
  <w:style w:type="paragraph" w:customStyle="1" w:styleId="Pl4">
    <w:name w:val="Pl4"/>
    <w:basedOn w:val="Normal"/>
    <w:rsid w:val="009E12B2"/>
    <w:pPr>
      <w:tabs>
        <w:tab w:val="num" w:pos="360"/>
      </w:tabs>
      <w:ind w:left="360" w:hanging="360"/>
    </w:pPr>
    <w:rPr>
      <w:bCs/>
      <w:sz w:val="28"/>
      <w:szCs w:val="28"/>
    </w:rPr>
  </w:style>
  <w:style w:type="paragraph" w:customStyle="1" w:styleId="C4">
    <w:name w:val="C4"/>
    <w:basedOn w:val="Normal"/>
    <w:rsid w:val="009E12B2"/>
    <w:pPr>
      <w:jc w:val="center"/>
    </w:pPr>
    <w:rPr>
      <w:bCs/>
      <w:sz w:val="30"/>
      <w:szCs w:val="28"/>
    </w:rPr>
  </w:style>
  <w:style w:type="paragraph" w:customStyle="1" w:styleId="C41">
    <w:name w:val="C41"/>
    <w:basedOn w:val="Normal"/>
    <w:rsid w:val="009E12B2"/>
    <w:pPr>
      <w:ind w:left="360" w:hanging="360"/>
    </w:pPr>
    <w:rPr>
      <w:b/>
      <w:i/>
      <w:iCs/>
      <w:sz w:val="28"/>
      <w:szCs w:val="28"/>
      <w:u w:val="single"/>
    </w:rPr>
  </w:style>
  <w:style w:type="paragraph" w:customStyle="1" w:styleId="C42">
    <w:name w:val="C42"/>
    <w:basedOn w:val="C41"/>
    <w:rsid w:val="009E12B2"/>
  </w:style>
  <w:style w:type="paragraph" w:customStyle="1" w:styleId="C43">
    <w:name w:val="C43"/>
    <w:basedOn w:val="Normal"/>
    <w:rsid w:val="009E12B2"/>
    <w:pPr>
      <w:ind w:left="360" w:hanging="360"/>
    </w:pPr>
    <w:rPr>
      <w:b/>
      <w:bCs/>
      <w:i/>
      <w:sz w:val="28"/>
      <w:szCs w:val="28"/>
      <w:u w:val="single"/>
    </w:rPr>
  </w:style>
  <w:style w:type="paragraph" w:customStyle="1" w:styleId="C45">
    <w:name w:val="C45"/>
    <w:basedOn w:val="Normal"/>
    <w:rsid w:val="009E12B2"/>
    <w:pPr>
      <w:ind w:left="360" w:hanging="360"/>
    </w:pPr>
    <w:rPr>
      <w:b/>
      <w:bCs/>
      <w:i/>
      <w:sz w:val="28"/>
      <w:szCs w:val="28"/>
      <w:u w:val="single"/>
    </w:rPr>
  </w:style>
  <w:style w:type="paragraph" w:customStyle="1" w:styleId="C5">
    <w:name w:val="C5"/>
    <w:basedOn w:val="Normal"/>
    <w:rsid w:val="009E12B2"/>
    <w:pPr>
      <w:tabs>
        <w:tab w:val="left" w:pos="284"/>
      </w:tabs>
      <w:spacing w:before="120"/>
      <w:jc w:val="center"/>
    </w:pPr>
    <w:rPr>
      <w:bCs/>
      <w:sz w:val="30"/>
      <w:szCs w:val="28"/>
    </w:rPr>
  </w:style>
  <w:style w:type="paragraph" w:customStyle="1" w:styleId="C51">
    <w:name w:val="C51"/>
    <w:basedOn w:val="Normal"/>
    <w:rsid w:val="009E12B2"/>
    <w:pPr>
      <w:tabs>
        <w:tab w:val="num" w:pos="1494"/>
      </w:tabs>
      <w:ind w:left="1494" w:hanging="360"/>
    </w:pPr>
    <w:rPr>
      <w:b/>
      <w:bCs/>
      <w:i/>
      <w:iCs/>
      <w:sz w:val="28"/>
      <w:szCs w:val="28"/>
      <w:u w:val="single"/>
    </w:rPr>
  </w:style>
  <w:style w:type="paragraph" w:customStyle="1" w:styleId="C61">
    <w:name w:val="C61"/>
    <w:basedOn w:val="Normal"/>
    <w:rsid w:val="009E12B2"/>
    <w:pPr>
      <w:ind w:left="284" w:hanging="284"/>
    </w:pPr>
    <w:rPr>
      <w:b/>
      <w:bCs/>
      <w:i/>
      <w:iCs/>
      <w:sz w:val="28"/>
      <w:szCs w:val="28"/>
      <w:u w:val="single"/>
    </w:rPr>
  </w:style>
  <w:style w:type="paragraph" w:customStyle="1" w:styleId="C62">
    <w:name w:val="C62"/>
    <w:basedOn w:val="Normal"/>
    <w:rsid w:val="009E12B2"/>
    <w:pPr>
      <w:ind w:left="284" w:hanging="284"/>
    </w:pPr>
    <w:rPr>
      <w:b/>
      <w:bCs/>
      <w:i/>
      <w:iCs/>
      <w:sz w:val="28"/>
      <w:szCs w:val="28"/>
      <w:u w:val="single"/>
    </w:rPr>
  </w:style>
  <w:style w:type="paragraph" w:customStyle="1" w:styleId="C7">
    <w:name w:val="C7"/>
    <w:basedOn w:val="Normal"/>
    <w:rsid w:val="009E12B2"/>
    <w:pPr>
      <w:tabs>
        <w:tab w:val="left" w:pos="284"/>
      </w:tabs>
      <w:spacing w:before="120"/>
      <w:jc w:val="center"/>
    </w:pPr>
    <w:rPr>
      <w:bCs/>
      <w:sz w:val="30"/>
      <w:szCs w:val="28"/>
      <w:u w:val="single"/>
    </w:rPr>
  </w:style>
  <w:style w:type="paragraph" w:customStyle="1" w:styleId="Pl">
    <w:name w:val="Pl"/>
    <w:basedOn w:val="Normal"/>
    <w:rsid w:val="009E12B2"/>
    <w:pPr>
      <w:jc w:val="center"/>
    </w:pPr>
    <w:rPr>
      <w:bCs/>
      <w:sz w:val="30"/>
      <w:szCs w:val="28"/>
    </w:rPr>
  </w:style>
  <w:style w:type="paragraph" w:customStyle="1" w:styleId="Pl2">
    <w:name w:val="Pl2"/>
    <w:basedOn w:val="Normal"/>
    <w:rsid w:val="009E12B2"/>
    <w:pPr>
      <w:ind w:left="360" w:hanging="360"/>
    </w:pPr>
    <w:rPr>
      <w:bCs/>
      <w:sz w:val="28"/>
      <w:szCs w:val="28"/>
    </w:rPr>
  </w:style>
  <w:style w:type="paragraph" w:customStyle="1" w:styleId="C44">
    <w:name w:val="C44"/>
    <w:basedOn w:val="Normal"/>
    <w:rsid w:val="009E12B2"/>
    <w:pPr>
      <w:ind w:left="360" w:hanging="360"/>
    </w:pPr>
    <w:rPr>
      <w:b/>
      <w:bCs/>
      <w:i/>
      <w:sz w:val="28"/>
      <w:szCs w:val="28"/>
      <w:u w:val="single"/>
    </w:rPr>
  </w:style>
  <w:style w:type="paragraph" w:customStyle="1" w:styleId="C321">
    <w:name w:val="C321"/>
    <w:basedOn w:val="Normal"/>
    <w:rsid w:val="009E12B2"/>
    <w:pPr>
      <w:tabs>
        <w:tab w:val="num" w:pos="2214"/>
      </w:tabs>
      <w:ind w:left="2214" w:hanging="360"/>
    </w:pPr>
    <w:rPr>
      <w:b/>
      <w:i/>
      <w:iCs/>
      <w:sz w:val="28"/>
      <w:szCs w:val="28"/>
    </w:rPr>
  </w:style>
  <w:style w:type="paragraph" w:customStyle="1" w:styleId="C322">
    <w:name w:val="C322"/>
    <w:basedOn w:val="Normal"/>
    <w:rsid w:val="009E12B2"/>
    <w:pPr>
      <w:tabs>
        <w:tab w:val="num" w:pos="2214"/>
      </w:tabs>
      <w:ind w:left="2214" w:hanging="360"/>
    </w:pPr>
    <w:rPr>
      <w:b/>
      <w:i/>
      <w:iCs/>
      <w:sz w:val="28"/>
      <w:szCs w:val="28"/>
      <w:u w:val="single"/>
    </w:rPr>
  </w:style>
  <w:style w:type="paragraph" w:customStyle="1" w:styleId="C323">
    <w:name w:val="C323"/>
    <w:basedOn w:val="Normal"/>
    <w:rsid w:val="009E12B2"/>
    <w:pPr>
      <w:tabs>
        <w:tab w:val="num" w:pos="2214"/>
      </w:tabs>
      <w:ind w:left="2214" w:hanging="360"/>
    </w:pPr>
    <w:rPr>
      <w:b/>
      <w:i/>
      <w:iCs/>
      <w:sz w:val="28"/>
      <w:szCs w:val="28"/>
    </w:rPr>
  </w:style>
  <w:style w:type="paragraph" w:customStyle="1" w:styleId="P">
    <w:name w:val="P"/>
    <w:basedOn w:val="Heading8"/>
    <w:rsid w:val="009E12B2"/>
    <w:pPr>
      <w:keepLines w:val="0"/>
      <w:spacing w:line="312" w:lineRule="auto"/>
      <w:jc w:val="center"/>
    </w:pPr>
    <w:rPr>
      <w:rFonts w:ascii="Times New Roman" w:eastAsia="Times New Roman" w:hAnsi="Times New Roman" w:cs="Times New Roman"/>
      <w:b/>
      <w:i w:val="0"/>
      <w:iCs w:val="0"/>
      <w:color w:val="auto"/>
      <w:sz w:val="32"/>
    </w:rPr>
  </w:style>
  <w:style w:type="paragraph" w:customStyle="1" w:styleId="StyleBefore0ptAfter0pt">
    <w:name w:val="Style Before:  0 pt After:  0 pt"/>
    <w:basedOn w:val="Normal"/>
    <w:rsid w:val="009E12B2"/>
    <w:pPr>
      <w:spacing w:line="312" w:lineRule="auto"/>
      <w:ind w:left="360" w:hanging="360"/>
    </w:pPr>
    <w:rPr>
      <w:rFonts w:ascii=".VnTime" w:hAnsi=".VnTime"/>
      <w:sz w:val="28"/>
    </w:rPr>
  </w:style>
  <w:style w:type="paragraph" w:customStyle="1" w:styleId="StyleHeader14ptBefore0ptAfter0ptLinespacings">
    <w:name w:val="Style Header + 14 pt Before:  0 pt After:  0 pt Line spacing:  s..."/>
    <w:basedOn w:val="Header"/>
    <w:rsid w:val="009E12B2"/>
    <w:pPr>
      <w:tabs>
        <w:tab w:val="center" w:pos="4153"/>
        <w:tab w:val="right" w:pos="8306"/>
      </w:tabs>
    </w:pPr>
    <w:rPr>
      <w:rFonts w:ascii=".VnTime" w:hAnsi=".VnTime"/>
      <w:bCs/>
      <w:sz w:val="28"/>
      <w:lang w:val="en-GB"/>
    </w:rPr>
  </w:style>
  <w:style w:type="character" w:customStyle="1" w:styleId="ListBulletChar">
    <w:name w:val="List Bullet Char"/>
    <w:link w:val="ListBullet"/>
    <w:rsid w:val="009E12B2"/>
    <w:rPr>
      <w:rFonts w:eastAsia="Times New Roman" w:cs="Times New Roman"/>
      <w:kern w:val="0"/>
      <w:sz w:val="20"/>
      <w:szCs w:val="20"/>
      <w:lang w:val="en-US"/>
      <w14:ligatures w14:val="none"/>
    </w:rPr>
  </w:style>
  <w:style w:type="character" w:customStyle="1" w:styleId="TOC1Char">
    <w:name w:val="TOC 1 Char"/>
    <w:link w:val="TOC1"/>
    <w:uiPriority w:val="39"/>
    <w:rsid w:val="009E12B2"/>
    <w:rPr>
      <w:rFonts w:eastAsia="Times New Roman" w:cs="Times New Roman"/>
      <w:b/>
      <w:kern w:val="0"/>
      <w:sz w:val="24"/>
      <w:szCs w:val="20"/>
      <w:lang w:val="en-US"/>
      <w14:ligatures w14:val="none"/>
    </w:rPr>
  </w:style>
  <w:style w:type="paragraph" w:customStyle="1" w:styleId="CharCharCharCharCharCharCharCharCharCharCharCharCharCharCharCharCharChar1">
    <w:name w:val="Char Char Char Char Char Char Char Char Char Char Char Char Char Char Char Char Char Char1"/>
    <w:basedOn w:val="Normal"/>
    <w:semiHidden/>
    <w:rsid w:val="009E12B2"/>
    <w:pPr>
      <w:keepNext/>
      <w:tabs>
        <w:tab w:val="num" w:pos="425"/>
        <w:tab w:val="num" w:pos="1494"/>
      </w:tabs>
      <w:autoSpaceDE w:val="0"/>
      <w:autoSpaceDN w:val="0"/>
      <w:adjustRightInd w:val="0"/>
      <w:spacing w:before="80" w:after="80" w:line="324" w:lineRule="auto"/>
      <w:ind w:hanging="425"/>
    </w:pPr>
    <w:rPr>
      <w:rFonts w:ascii="Arial" w:eastAsia="SimSun" w:hAnsi="Arial" w:cs="Arial"/>
      <w:kern w:val="2"/>
      <w:sz w:val="20"/>
      <w:szCs w:val="28"/>
      <w:lang w:val="vi-VN" w:eastAsia="zh-CN"/>
    </w:rPr>
  </w:style>
  <w:style w:type="paragraph" w:customStyle="1" w:styleId="241">
    <w:name w:val="2.4.1"/>
    <w:basedOn w:val="Normal"/>
    <w:rsid w:val="009E12B2"/>
    <w:pPr>
      <w:numPr>
        <w:ilvl w:val="2"/>
        <w:numId w:val="56"/>
      </w:numPr>
      <w:spacing w:line="324" w:lineRule="auto"/>
      <w:ind w:left="0" w:firstLine="0"/>
    </w:pPr>
    <w:rPr>
      <w:b/>
      <w:bCs/>
      <w:i/>
      <w:iCs/>
      <w:sz w:val="28"/>
      <w:szCs w:val="27"/>
      <w:lang w:val="fr-FR"/>
    </w:rPr>
  </w:style>
  <w:style w:type="character" w:customStyle="1" w:styleId="BodyText2Char1">
    <w:name w:val="Body Text 2 Char1"/>
    <w:rsid w:val="009E12B2"/>
    <w:rPr>
      <w:rFonts w:ascii=".VnTime" w:hAnsi=".VnTime"/>
      <w:b/>
      <w:sz w:val="28"/>
      <w:lang w:val="en-US" w:eastAsia="en-US" w:bidi="ar-SA"/>
    </w:rPr>
  </w:style>
  <w:style w:type="table" w:styleId="Table3Deffects3">
    <w:name w:val="Table 3D effects 3"/>
    <w:basedOn w:val="TableNormal"/>
    <w:rsid w:val="009E12B2"/>
    <w:pPr>
      <w:spacing w:after="0" w:line="288" w:lineRule="auto"/>
      <w:ind w:firstLine="284"/>
    </w:pPr>
    <w:rPr>
      <w:rFonts w:eastAsia="Times New Roman" w:cs="Times New Roman"/>
      <w:kern w:val="0"/>
      <w:sz w:val="20"/>
      <w:szCs w:val="20"/>
      <w:lang w:val="en-US"/>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0">
    <w:name w:val="1.4"/>
    <w:basedOn w:val="Normal"/>
    <w:link w:val="14Char"/>
    <w:autoRedefine/>
    <w:qFormat/>
    <w:rsid w:val="009E12B2"/>
    <w:pPr>
      <w:spacing w:line="336" w:lineRule="auto"/>
      <w:jc w:val="center"/>
    </w:pPr>
    <w:rPr>
      <w:b/>
      <w:spacing w:val="-6"/>
      <w:sz w:val="26"/>
      <w:szCs w:val="28"/>
      <w:lang w:val="de-DE"/>
    </w:rPr>
  </w:style>
  <w:style w:type="character" w:customStyle="1" w:styleId="14Char">
    <w:name w:val="1.4 Char"/>
    <w:link w:val="140"/>
    <w:rsid w:val="009E12B2"/>
    <w:rPr>
      <w:rFonts w:eastAsia="Times New Roman" w:cs="Times New Roman"/>
      <w:b/>
      <w:spacing w:val="-6"/>
      <w:kern w:val="0"/>
      <w:sz w:val="26"/>
      <w:szCs w:val="28"/>
      <w:lang w:val="de-DE"/>
      <w14:ligatures w14:val="none"/>
    </w:rPr>
  </w:style>
  <w:style w:type="character" w:customStyle="1" w:styleId="Normal1">
    <w:name w:val="Normal1"/>
    <w:rsid w:val="009E12B2"/>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9E12B2"/>
    <w:pPr>
      <w:keepNext w:val="0"/>
      <w:keepLines w:val="0"/>
      <w:autoSpaceDE w:val="0"/>
      <w:autoSpaceDN w:val="0"/>
      <w:adjustRightInd w:val="0"/>
      <w:spacing w:before="120" w:after="0"/>
    </w:pPr>
    <w:rPr>
      <w:rFonts w:ascii="Times New Roman" w:eastAsia="Times New Roman" w:hAnsi="Times New Roman" w:cs="Times New Roman"/>
      <w:b/>
      <w:color w:val="auto"/>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9E12B2"/>
    <w:rPr>
      <w:rFonts w:eastAsia="Times New Roman" w:cs="Times New Roman"/>
      <w:b/>
      <w:i/>
      <w:iCs/>
      <w:kern w:val="0"/>
      <w:lang w:val="en-US"/>
      <w14:ligatures w14:val="none"/>
    </w:rPr>
  </w:style>
  <w:style w:type="paragraph" w:customStyle="1" w:styleId="keepn">
    <w:name w:val="keepn"/>
    <w:rsid w:val="009E12B2"/>
    <w:pPr>
      <w:widowControl w:val="0"/>
      <w:spacing w:after="0" w:line="240" w:lineRule="auto"/>
      <w:jc w:val="center"/>
    </w:pPr>
    <w:rPr>
      <w:rFonts w:ascii=".VnTime" w:eastAsia="Times New Roman" w:hAnsi=".VnTime" w:cs="Times New Roman"/>
      <w:kern w:val="0"/>
      <w:sz w:val="24"/>
      <w:szCs w:val="20"/>
      <w:lang w:val="en-US"/>
      <w14:ligatures w14:val="none"/>
    </w:rPr>
  </w:style>
  <w:style w:type="paragraph" w:customStyle="1" w:styleId="jj3">
    <w:name w:val="jj3"/>
    <w:basedOn w:val="Normal"/>
    <w:rsid w:val="009E12B2"/>
    <w:pPr>
      <w:spacing w:before="120" w:after="120"/>
      <w:jc w:val="left"/>
    </w:pPr>
    <w:rPr>
      <w:b/>
    </w:rPr>
  </w:style>
  <w:style w:type="paragraph" w:customStyle="1" w:styleId="ph111">
    <w:name w:val="ph 1.1.1"/>
    <w:basedOn w:val="Normal"/>
    <w:qFormat/>
    <w:rsid w:val="009E12B2"/>
    <w:pPr>
      <w:widowControl w:val="0"/>
      <w:tabs>
        <w:tab w:val="left" w:pos="567"/>
      </w:tabs>
    </w:pPr>
    <w:rPr>
      <w:b/>
      <w:noProof/>
      <w:sz w:val="28"/>
      <w:szCs w:val="28"/>
      <w:lang w:val="vi-VN"/>
    </w:rPr>
  </w:style>
  <w:style w:type="paragraph" w:customStyle="1" w:styleId="CharCharCharCharCharCharCharCharCharChar">
    <w:name w:val="Char Char Char Char Char Char Char Char Char Char"/>
    <w:basedOn w:val="Normal"/>
    <w:semiHidden/>
    <w:rsid w:val="009E12B2"/>
    <w:pPr>
      <w:autoSpaceDE w:val="0"/>
      <w:autoSpaceDN w:val="0"/>
      <w:adjustRightInd w:val="0"/>
      <w:spacing w:before="120" w:after="160" w:line="240" w:lineRule="exact"/>
      <w:jc w:val="left"/>
    </w:pPr>
    <w:rPr>
      <w:rFonts w:ascii="Verdana" w:hAnsi="Verdana"/>
      <w:sz w:val="20"/>
    </w:rPr>
  </w:style>
  <w:style w:type="paragraph" w:customStyle="1" w:styleId="StyleStyleStyleHeading2CharChar13ptCharCharTimesNew">
    <w:name w:val="Style Style Style Heading 2 Char Char + 13 pt Char Char + Times New..."/>
    <w:basedOn w:val="Normal"/>
    <w:rsid w:val="009E12B2"/>
    <w:pPr>
      <w:keepNext/>
      <w:numPr>
        <w:ilvl w:val="2"/>
        <w:numId w:val="57"/>
      </w:numPr>
      <w:spacing w:before="240" w:after="60"/>
      <w:ind w:left="0" w:firstLine="0"/>
      <w:jc w:val="left"/>
      <w:outlineLvl w:val="2"/>
    </w:pPr>
    <w:rPr>
      <w:rFonts w:ascii="Times New Roman Bold" w:hAnsi="Times New Roman Bold" w:cs="Arial"/>
      <w:b/>
      <w:bCs/>
      <w:szCs w:val="24"/>
    </w:rPr>
  </w:style>
  <w:style w:type="character" w:customStyle="1" w:styleId="StyleHeading2CharChar12ptCharCharCharCharCharChar">
    <w:name w:val="Style Heading 2 Char Char + 12 pt Char Char Char Char Char Char"/>
    <w:rsid w:val="009E12B2"/>
    <w:rPr>
      <w:rFonts w:ascii="Times New Roman Bold" w:hAnsi="Times New Roman Bold" w:cs="Arial"/>
      <w:b/>
      <w:bCs/>
      <w:i/>
      <w:iCs/>
      <w:sz w:val="26"/>
      <w:szCs w:val="26"/>
      <w:lang w:val="en-US" w:eastAsia="en-US" w:bidi="ar-SA"/>
    </w:rPr>
  </w:style>
  <w:style w:type="paragraph" w:customStyle="1" w:styleId="NormalTimesNewRoman">
    <w:name w:val="Normal + Times New Roman"/>
    <w:aliases w:val="13 pt,Justified,Before:  3 pt,After:  3 pt,Line..."/>
    <w:basedOn w:val="Normal"/>
    <w:rsid w:val="009E12B2"/>
    <w:pPr>
      <w:spacing w:before="60" w:after="60" w:line="400" w:lineRule="exact"/>
    </w:pPr>
    <w:rPr>
      <w:rFonts w:eastAsia=".VnTime"/>
      <w:sz w:val="26"/>
      <w:szCs w:val="26"/>
      <w:lang w:val="vi-VN"/>
    </w:rPr>
  </w:style>
  <w:style w:type="character" w:customStyle="1" w:styleId="StyleStyleHeading2CharChar12ptCharCharCharCharCharCh">
    <w:name w:val="Style Style Heading 2 Char Char + 12 pt Char Char Char Char Char Ch..."/>
    <w:rsid w:val="009E12B2"/>
    <w:rPr>
      <w:rFonts w:ascii="Times New Roman" w:hAnsi="Times New Roman" w:cs="Arial"/>
      <w:b/>
      <w:bCs/>
      <w:i/>
      <w:iCs/>
      <w:sz w:val="26"/>
      <w:szCs w:val="26"/>
      <w:lang w:val="en-US" w:eastAsia="en-US" w:bidi="ar-SA"/>
    </w:rPr>
  </w:style>
  <w:style w:type="paragraph" w:customStyle="1" w:styleId="Char20">
    <w:name w:val="Char2"/>
    <w:basedOn w:val="Normal"/>
    <w:semiHidden/>
    <w:rsid w:val="009E12B2"/>
    <w:pPr>
      <w:autoSpaceDE w:val="0"/>
      <w:autoSpaceDN w:val="0"/>
      <w:adjustRightInd w:val="0"/>
      <w:spacing w:before="120" w:after="160" w:line="240" w:lineRule="exact"/>
      <w:jc w:val="left"/>
    </w:pPr>
    <w:rPr>
      <w:rFonts w:ascii="Verdana" w:hAnsi="Verdana"/>
      <w:sz w:val="20"/>
    </w:rPr>
  </w:style>
  <w:style w:type="character" w:customStyle="1" w:styleId="plainlinks">
    <w:name w:val="plainlinks"/>
    <w:rsid w:val="009E12B2"/>
  </w:style>
  <w:style w:type="character" w:customStyle="1" w:styleId="latitude">
    <w:name w:val="latitude"/>
    <w:rsid w:val="009E12B2"/>
  </w:style>
  <w:style w:type="character" w:customStyle="1" w:styleId="longitude">
    <w:name w:val="longitude"/>
    <w:rsid w:val="009E12B2"/>
  </w:style>
  <w:style w:type="paragraph" w:customStyle="1" w:styleId="II">
    <w:name w:val="II."/>
    <w:basedOn w:val="Normal"/>
    <w:autoRedefine/>
    <w:rsid w:val="009E12B2"/>
    <w:pPr>
      <w:spacing w:line="340" w:lineRule="atLeast"/>
    </w:pPr>
    <w:rPr>
      <w:b/>
      <w:sz w:val="26"/>
      <w:szCs w:val="24"/>
    </w:rPr>
  </w:style>
  <w:style w:type="paragraph" w:customStyle="1" w:styleId="hoathi1">
    <w:name w:val="hoa thi 1"/>
    <w:basedOn w:val="Normal"/>
    <w:next w:val="Normal"/>
    <w:rsid w:val="009E12B2"/>
    <w:pPr>
      <w:spacing w:before="60"/>
    </w:pPr>
    <w:rPr>
      <w:color w:val="000000"/>
      <w:sz w:val="26"/>
      <w:szCs w:val="26"/>
    </w:rPr>
  </w:style>
  <w:style w:type="paragraph" w:customStyle="1" w:styleId="C1">
    <w:name w:val="C1"/>
    <w:basedOn w:val="Normal"/>
    <w:rsid w:val="009E12B2"/>
    <w:pPr>
      <w:ind w:right="-199"/>
      <w:jc w:val="center"/>
    </w:pPr>
    <w:rPr>
      <w:sz w:val="30"/>
      <w:szCs w:val="28"/>
      <w:u w:val="single"/>
    </w:rPr>
  </w:style>
  <w:style w:type="character" w:styleId="SubtleEmphasis">
    <w:name w:val="Subtle Emphasis"/>
    <w:uiPriority w:val="19"/>
    <w:qFormat/>
    <w:rsid w:val="009E12B2"/>
    <w:rPr>
      <w:i/>
      <w:iCs/>
      <w:color w:val="808080"/>
    </w:rPr>
  </w:style>
  <w:style w:type="character" w:customStyle="1" w:styleId="TitleChar1">
    <w:name w:val="Title Char1"/>
    <w:rsid w:val="009E12B2"/>
    <w:rPr>
      <w:rFonts w:ascii=".VnTimeH" w:hAnsi=".VnTimeH"/>
      <w:b/>
      <w:bCs/>
      <w:sz w:val="24"/>
      <w:szCs w:val="26"/>
    </w:rPr>
  </w:style>
  <w:style w:type="character" w:customStyle="1" w:styleId="Mention2">
    <w:name w:val="Mention2"/>
    <w:uiPriority w:val="99"/>
    <w:semiHidden/>
    <w:unhideWhenUsed/>
    <w:rsid w:val="009E12B2"/>
    <w:rPr>
      <w:color w:val="2B579A"/>
      <w:shd w:val="clear" w:color="auto" w:fill="E6E6E6"/>
    </w:rPr>
  </w:style>
  <w:style w:type="character" w:customStyle="1" w:styleId="Heading5CharChar">
    <w:name w:val="Heading 5 Char Char"/>
    <w:rsid w:val="009E12B2"/>
    <w:rPr>
      <w:rFonts w:ascii=".VnArial" w:hAnsi=".VnArial"/>
      <w:b/>
      <w:snapToGrid w:val="0"/>
      <w:color w:val="000000"/>
      <w:sz w:val="16"/>
    </w:rPr>
  </w:style>
  <w:style w:type="character" w:customStyle="1" w:styleId="BodyText2Char2">
    <w:name w:val="Body Text 2 Char2"/>
    <w:rsid w:val="009E12B2"/>
    <w:rPr>
      <w:rFonts w:ascii="Times New Roman" w:hAnsi="Times New Roman"/>
      <w:b/>
      <w:sz w:val="24"/>
    </w:rPr>
  </w:style>
  <w:style w:type="character" w:customStyle="1" w:styleId="chuChar">
    <w:name w:val="chu Char"/>
    <w:link w:val="chu"/>
    <w:locked/>
    <w:rsid w:val="009E12B2"/>
    <w:rPr>
      <w:rFonts w:eastAsia="Times New Roman" w:cs="Times New Roman"/>
      <w:bCs/>
      <w:kern w:val="0"/>
      <w:sz w:val="26"/>
      <w:szCs w:val="26"/>
      <w:lang w:val="en-US"/>
      <w14:ligatures w14:val="none"/>
    </w:rPr>
  </w:style>
  <w:style w:type="paragraph" w:customStyle="1" w:styleId="xl1098">
    <w:name w:val="xl1098"/>
    <w:basedOn w:val="Normal"/>
    <w:rsid w:val="009E12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character" w:customStyle="1" w:styleId="Style1Char">
    <w:name w:val="Style1 Char"/>
    <w:link w:val="Style1"/>
    <w:rsid w:val="009E12B2"/>
    <w:rPr>
      <w:rFonts w:ascii=".VnTime" w:eastAsia="Times New Roman" w:hAnsi=".VnTime" w:cs="Times New Roman"/>
      <w:kern w:val="0"/>
      <w:sz w:val="26"/>
      <w:szCs w:val="20"/>
      <w:lang w:val="en-US"/>
      <w14:ligatures w14:val="none"/>
    </w:rPr>
  </w:style>
  <w:style w:type="paragraph" w:customStyle="1" w:styleId="DAUDONG">
    <w:name w:val="DAUDONG"/>
    <w:autoRedefine/>
    <w:rsid w:val="009E12B2"/>
    <w:pPr>
      <w:spacing w:before="280" w:after="0" w:line="240" w:lineRule="auto"/>
    </w:pPr>
    <w:rPr>
      <w:rFonts w:eastAsia="Times New Roman" w:cs="Times New Roman"/>
      <w:kern w:val="0"/>
      <w:sz w:val="24"/>
      <w:szCs w:val="20"/>
      <w:lang w:val="en-US"/>
      <w14:ligatures w14:val="none"/>
    </w:rPr>
  </w:style>
  <w:style w:type="character" w:customStyle="1" w:styleId="Char5CharCharChar">
    <w:name w:val="Char5 Char Char Char"/>
    <w:locked/>
    <w:rsid w:val="009E12B2"/>
    <w:rPr>
      <w:sz w:val="24"/>
      <w:szCs w:val="24"/>
      <w:lang w:val="en-US" w:eastAsia="en-US" w:bidi="ar-SA"/>
    </w:rPr>
  </w:style>
  <w:style w:type="paragraph" w:customStyle="1" w:styleId="HH1">
    <w:name w:val="HH1"/>
    <w:basedOn w:val="Normal"/>
    <w:autoRedefine/>
    <w:qFormat/>
    <w:rsid w:val="009E12B2"/>
    <w:pPr>
      <w:ind w:left="1004"/>
      <w:contextualSpacing/>
      <w:outlineLvl w:val="0"/>
    </w:pPr>
    <w:rPr>
      <w:rFonts w:eastAsia="Arial"/>
      <w:b/>
      <w:bCs/>
      <w:sz w:val="28"/>
      <w:szCs w:val="28"/>
    </w:rPr>
  </w:style>
  <w:style w:type="paragraph" w:customStyle="1" w:styleId="HH2">
    <w:name w:val="HH2"/>
    <w:basedOn w:val="HH1"/>
    <w:autoRedefine/>
    <w:qFormat/>
    <w:rsid w:val="009E12B2"/>
    <w:pPr>
      <w:ind w:firstLine="284"/>
      <w:contextualSpacing w:val="0"/>
      <w:outlineLvl w:val="9"/>
    </w:pPr>
    <w:rPr>
      <w:b w:val="0"/>
      <w:bCs w:val="0"/>
      <w:sz w:val="26"/>
      <w:szCs w:val="22"/>
      <w:lang w:val="fr-FR"/>
    </w:rPr>
  </w:style>
  <w:style w:type="paragraph" w:customStyle="1" w:styleId="toa">
    <w:name w:val="toa"/>
    <w:basedOn w:val="Normal"/>
    <w:rsid w:val="009E12B2"/>
    <w:pPr>
      <w:tabs>
        <w:tab w:val="left" w:pos="9000"/>
        <w:tab w:val="right" w:pos="9360"/>
      </w:tabs>
      <w:suppressAutoHyphens/>
    </w:pPr>
    <w:rPr>
      <w:rFonts w:ascii="Courier" w:hAnsi="Courier"/>
      <w:lang w:val="en-GB"/>
    </w:rPr>
  </w:style>
  <w:style w:type="paragraph" w:customStyle="1" w:styleId="table0">
    <w:name w:val="table"/>
    <w:basedOn w:val="Normal"/>
    <w:rsid w:val="009E12B2"/>
    <w:pPr>
      <w:widowControl w:val="0"/>
      <w:snapToGrid w:val="0"/>
      <w:spacing w:before="120" w:after="120" w:line="288" w:lineRule="auto"/>
    </w:pPr>
    <w:rPr>
      <w:b/>
      <w:szCs w:val="24"/>
      <w:lang w:val="en-AU"/>
    </w:rPr>
  </w:style>
  <w:style w:type="paragraph" w:customStyle="1" w:styleId="default0">
    <w:name w:val="default"/>
    <w:rsid w:val="009E12B2"/>
    <w:pPr>
      <w:autoSpaceDE w:val="0"/>
      <w:autoSpaceDN w:val="0"/>
      <w:adjustRightInd w:val="0"/>
      <w:spacing w:after="0" w:line="240" w:lineRule="auto"/>
      <w:jc w:val="left"/>
    </w:pPr>
    <w:rPr>
      <w:rFonts w:eastAsia="Calibri" w:cs="Times New Roman"/>
      <w:color w:val="000000"/>
      <w:kern w:val="0"/>
      <w:sz w:val="24"/>
      <w:lang w:val="en-US"/>
      <w14:ligatures w14:val="none"/>
    </w:rPr>
  </w:style>
  <w:style w:type="character" w:customStyle="1" w:styleId="highlight">
    <w:name w:val="highlight"/>
    <w:rsid w:val="009E12B2"/>
  </w:style>
  <w:style w:type="character" w:customStyle="1" w:styleId="FontStyle38">
    <w:name w:val="Font Style38"/>
    <w:uiPriority w:val="99"/>
    <w:rsid w:val="009E12B2"/>
    <w:rPr>
      <w:rFonts w:ascii="Times New Roman" w:hAnsi="Times New Roman" w:cs="Times New Roman"/>
      <w:b/>
      <w:bCs/>
      <w:color w:val="000000"/>
      <w:sz w:val="22"/>
      <w:szCs w:val="22"/>
    </w:rPr>
  </w:style>
  <w:style w:type="paragraph" w:customStyle="1" w:styleId="Style6">
    <w:name w:val="Style6"/>
    <w:basedOn w:val="Normal"/>
    <w:uiPriority w:val="99"/>
    <w:rsid w:val="009E12B2"/>
    <w:pPr>
      <w:widowControl w:val="0"/>
      <w:autoSpaceDE w:val="0"/>
      <w:autoSpaceDN w:val="0"/>
      <w:adjustRightInd w:val="0"/>
      <w:jc w:val="left"/>
    </w:pPr>
    <w:rPr>
      <w:szCs w:val="24"/>
    </w:rPr>
  </w:style>
  <w:style w:type="paragraph" w:customStyle="1" w:styleId="Style9">
    <w:name w:val="Style9"/>
    <w:basedOn w:val="Normal"/>
    <w:uiPriority w:val="99"/>
    <w:rsid w:val="009E12B2"/>
    <w:pPr>
      <w:widowControl w:val="0"/>
      <w:autoSpaceDE w:val="0"/>
      <w:autoSpaceDN w:val="0"/>
      <w:adjustRightInd w:val="0"/>
      <w:jc w:val="left"/>
    </w:pPr>
    <w:rPr>
      <w:szCs w:val="24"/>
    </w:rPr>
  </w:style>
  <w:style w:type="character" w:customStyle="1" w:styleId="FontStyle26">
    <w:name w:val="Font Style26"/>
    <w:uiPriority w:val="99"/>
    <w:rsid w:val="009E12B2"/>
    <w:rPr>
      <w:rFonts w:ascii="Times New Roman" w:hAnsi="Times New Roman" w:cs="Times New Roman"/>
      <w:b/>
      <w:bCs/>
      <w:color w:val="000000"/>
      <w:sz w:val="22"/>
      <w:szCs w:val="22"/>
    </w:rPr>
  </w:style>
  <w:style w:type="paragraph" w:customStyle="1" w:styleId="Style4">
    <w:name w:val="Style4"/>
    <w:basedOn w:val="Normal"/>
    <w:uiPriority w:val="99"/>
    <w:rsid w:val="009E12B2"/>
    <w:pPr>
      <w:widowControl w:val="0"/>
      <w:autoSpaceDE w:val="0"/>
      <w:autoSpaceDN w:val="0"/>
      <w:adjustRightInd w:val="0"/>
      <w:spacing w:line="288" w:lineRule="exact"/>
    </w:pPr>
    <w:rPr>
      <w:szCs w:val="24"/>
    </w:rPr>
  </w:style>
  <w:style w:type="paragraph" w:customStyle="1" w:styleId="Style8">
    <w:name w:val="Style8"/>
    <w:basedOn w:val="Normal"/>
    <w:uiPriority w:val="99"/>
    <w:rsid w:val="009E12B2"/>
    <w:pPr>
      <w:widowControl w:val="0"/>
      <w:autoSpaceDE w:val="0"/>
      <w:autoSpaceDN w:val="0"/>
      <w:adjustRightInd w:val="0"/>
      <w:spacing w:line="283" w:lineRule="exact"/>
      <w:ind w:firstLine="552"/>
    </w:pPr>
    <w:rPr>
      <w:szCs w:val="24"/>
    </w:rPr>
  </w:style>
  <w:style w:type="paragraph" w:customStyle="1" w:styleId="Style14">
    <w:name w:val="Style14"/>
    <w:basedOn w:val="Normal"/>
    <w:uiPriority w:val="99"/>
    <w:rsid w:val="009E12B2"/>
    <w:pPr>
      <w:widowControl w:val="0"/>
      <w:autoSpaceDE w:val="0"/>
      <w:autoSpaceDN w:val="0"/>
      <w:adjustRightInd w:val="0"/>
      <w:spacing w:line="298" w:lineRule="exact"/>
      <w:ind w:hanging="346"/>
      <w:jc w:val="left"/>
    </w:pPr>
    <w:rPr>
      <w:szCs w:val="24"/>
    </w:rPr>
  </w:style>
  <w:style w:type="character" w:customStyle="1" w:styleId="FontStyle27">
    <w:name w:val="Font Style27"/>
    <w:uiPriority w:val="99"/>
    <w:rsid w:val="009E12B2"/>
    <w:rPr>
      <w:rFonts w:ascii="Times New Roman" w:hAnsi="Times New Roman" w:cs="Times New Roman"/>
      <w:b/>
      <w:bCs/>
      <w:color w:val="000000"/>
      <w:spacing w:val="20"/>
      <w:sz w:val="20"/>
      <w:szCs w:val="20"/>
    </w:rPr>
  </w:style>
  <w:style w:type="character" w:customStyle="1" w:styleId="FontStyle28">
    <w:name w:val="Font Style28"/>
    <w:uiPriority w:val="99"/>
    <w:rsid w:val="009E12B2"/>
    <w:rPr>
      <w:rFonts w:ascii="Times New Roman" w:hAnsi="Times New Roman" w:cs="Times New Roman"/>
      <w:color w:val="000000"/>
      <w:spacing w:val="10"/>
      <w:sz w:val="22"/>
      <w:szCs w:val="22"/>
    </w:rPr>
  </w:style>
  <w:style w:type="character" w:customStyle="1" w:styleId="FontStyle45">
    <w:name w:val="Font Style45"/>
    <w:uiPriority w:val="99"/>
    <w:rsid w:val="009E12B2"/>
    <w:rPr>
      <w:rFonts w:ascii="Times New Roman" w:hAnsi="Times New Roman" w:cs="Times New Roman"/>
      <w:b/>
      <w:bCs/>
      <w:color w:val="000000"/>
      <w:sz w:val="28"/>
      <w:szCs w:val="28"/>
    </w:rPr>
  </w:style>
  <w:style w:type="paragraph" w:customStyle="1" w:styleId="Style16">
    <w:name w:val="Style16"/>
    <w:basedOn w:val="Normal"/>
    <w:uiPriority w:val="99"/>
    <w:rsid w:val="009E12B2"/>
    <w:pPr>
      <w:widowControl w:val="0"/>
      <w:autoSpaceDE w:val="0"/>
      <w:autoSpaceDN w:val="0"/>
      <w:adjustRightInd w:val="0"/>
      <w:jc w:val="left"/>
    </w:pPr>
    <w:rPr>
      <w:szCs w:val="24"/>
    </w:rPr>
  </w:style>
  <w:style w:type="paragraph" w:customStyle="1" w:styleId="Style200">
    <w:name w:val="Style20"/>
    <w:basedOn w:val="Normal"/>
    <w:uiPriority w:val="99"/>
    <w:rsid w:val="009E12B2"/>
    <w:pPr>
      <w:widowControl w:val="0"/>
      <w:autoSpaceDE w:val="0"/>
      <w:autoSpaceDN w:val="0"/>
      <w:adjustRightInd w:val="0"/>
      <w:spacing w:line="288" w:lineRule="exact"/>
    </w:pPr>
    <w:rPr>
      <w:szCs w:val="24"/>
    </w:rPr>
  </w:style>
  <w:style w:type="paragraph" w:customStyle="1" w:styleId="Style22">
    <w:name w:val="Style22"/>
    <w:basedOn w:val="Normal"/>
    <w:uiPriority w:val="99"/>
    <w:rsid w:val="009E12B2"/>
    <w:pPr>
      <w:widowControl w:val="0"/>
      <w:autoSpaceDE w:val="0"/>
      <w:autoSpaceDN w:val="0"/>
      <w:adjustRightInd w:val="0"/>
      <w:jc w:val="left"/>
    </w:pPr>
    <w:rPr>
      <w:szCs w:val="24"/>
    </w:rPr>
  </w:style>
  <w:style w:type="character" w:customStyle="1" w:styleId="FontStyle410">
    <w:name w:val="Font Style41"/>
    <w:uiPriority w:val="99"/>
    <w:rsid w:val="009E12B2"/>
    <w:rPr>
      <w:rFonts w:ascii="Times New Roman" w:hAnsi="Times New Roman" w:cs="Times New Roman"/>
      <w:i/>
      <w:iCs/>
      <w:color w:val="000000"/>
      <w:sz w:val="14"/>
      <w:szCs w:val="14"/>
    </w:rPr>
  </w:style>
  <w:style w:type="character" w:customStyle="1" w:styleId="FontStyle46">
    <w:name w:val="Font Style46"/>
    <w:uiPriority w:val="99"/>
    <w:rsid w:val="009E12B2"/>
    <w:rPr>
      <w:rFonts w:ascii="Times New Roman" w:hAnsi="Times New Roman" w:cs="Times New Roman"/>
      <w:b/>
      <w:bCs/>
      <w:i/>
      <w:iCs/>
      <w:color w:val="000000"/>
      <w:sz w:val="22"/>
      <w:szCs w:val="22"/>
    </w:rPr>
  </w:style>
  <w:style w:type="character" w:customStyle="1" w:styleId="FontStyle48">
    <w:name w:val="Font Style48"/>
    <w:uiPriority w:val="99"/>
    <w:rsid w:val="009E12B2"/>
    <w:rPr>
      <w:rFonts w:ascii="Times New Roman" w:hAnsi="Times New Roman" w:cs="Times New Roman"/>
      <w:color w:val="000000"/>
      <w:spacing w:val="20"/>
      <w:sz w:val="18"/>
      <w:szCs w:val="18"/>
    </w:rPr>
  </w:style>
  <w:style w:type="character" w:customStyle="1" w:styleId="FontStyle34">
    <w:name w:val="Font Style34"/>
    <w:uiPriority w:val="99"/>
    <w:rsid w:val="009E12B2"/>
    <w:rPr>
      <w:rFonts w:ascii="Times New Roman" w:hAnsi="Times New Roman" w:cs="Times New Roman"/>
      <w:b/>
      <w:bCs/>
      <w:i/>
      <w:iCs/>
      <w:color w:val="000000"/>
      <w:sz w:val="16"/>
      <w:szCs w:val="16"/>
    </w:rPr>
  </w:style>
  <w:style w:type="character" w:customStyle="1" w:styleId="FontStyle35">
    <w:name w:val="Font Style35"/>
    <w:uiPriority w:val="99"/>
    <w:rsid w:val="009E12B2"/>
    <w:rPr>
      <w:rFonts w:ascii="Times New Roman" w:hAnsi="Times New Roman" w:cs="Times New Roman"/>
      <w:b/>
      <w:bCs/>
      <w:color w:val="000000"/>
      <w:sz w:val="16"/>
      <w:szCs w:val="16"/>
    </w:rPr>
  </w:style>
  <w:style w:type="paragraph" w:customStyle="1" w:styleId="Tendean">
    <w:name w:val="Ten_de_an"/>
    <w:basedOn w:val="Normal"/>
    <w:rsid w:val="009E12B2"/>
    <w:pPr>
      <w:spacing w:before="120" w:after="120"/>
      <w:jc w:val="center"/>
    </w:pPr>
    <w:rPr>
      <w:rFonts w:ascii=".VnArialH" w:hAnsi=".VnArialH"/>
      <w:color w:val="0000FF"/>
      <w:sz w:val="36"/>
    </w:rPr>
  </w:style>
  <w:style w:type="paragraph" w:customStyle="1" w:styleId="NumberedList">
    <w:name w:val="Numbered List"/>
    <w:basedOn w:val="Normal"/>
    <w:rsid w:val="009E12B2"/>
    <w:pPr>
      <w:numPr>
        <w:numId w:val="58"/>
      </w:numPr>
      <w:tabs>
        <w:tab w:val="clear" w:pos="720"/>
      </w:tabs>
      <w:spacing w:before="120" w:after="60"/>
      <w:ind w:left="0" w:firstLine="0"/>
      <w:jc w:val="left"/>
    </w:pPr>
    <w:rPr>
      <w:rFonts w:eastAsia="MS Mincho"/>
      <w:noProof/>
      <w:szCs w:val="24"/>
    </w:rPr>
  </w:style>
  <w:style w:type="paragraph" w:customStyle="1" w:styleId="Vanban">
    <w:name w:val="Van ban"/>
    <w:basedOn w:val="Heading3"/>
    <w:link w:val="VanbanChar"/>
    <w:qFormat/>
    <w:rsid w:val="009E12B2"/>
    <w:pPr>
      <w:keepNext w:val="0"/>
      <w:keepLines w:val="0"/>
      <w:spacing w:before="40" w:after="40" w:line="300" w:lineRule="auto"/>
      <w:ind w:firstLine="567"/>
      <w:outlineLvl w:val="9"/>
    </w:pPr>
    <w:rPr>
      <w:rFonts w:ascii="Times New Roman" w:eastAsia="Times New Roman" w:hAnsi="Times New Roman" w:cs="Times New Roman"/>
      <w:bCs/>
      <w:color w:val="auto"/>
      <w:sz w:val="26"/>
    </w:rPr>
  </w:style>
  <w:style w:type="character" w:customStyle="1" w:styleId="VanbanChar">
    <w:name w:val="Van ban Char"/>
    <w:link w:val="Vanban"/>
    <w:rsid w:val="009E12B2"/>
    <w:rPr>
      <w:rFonts w:eastAsia="Times New Roman" w:cs="Times New Roman"/>
      <w:bCs/>
      <w:kern w:val="0"/>
      <w:sz w:val="26"/>
      <w:szCs w:val="28"/>
      <w:lang w:val="en-US"/>
      <w14:ligatures w14:val="none"/>
    </w:rPr>
  </w:style>
  <w:style w:type="paragraph" w:customStyle="1" w:styleId="Tablecentertext1">
    <w:name w:val="Table center text1"/>
    <w:basedOn w:val="Normal"/>
    <w:rsid w:val="009E12B2"/>
    <w:pPr>
      <w:tabs>
        <w:tab w:val="left" w:pos="720"/>
      </w:tabs>
      <w:spacing w:before="60"/>
      <w:ind w:left="-135" w:right="-141"/>
      <w:jc w:val="center"/>
    </w:pPr>
    <w:rPr>
      <w:sz w:val="22"/>
      <w:lang w:val="en-GB"/>
    </w:rPr>
  </w:style>
  <w:style w:type="paragraph" w:customStyle="1" w:styleId="BK">
    <w:name w:val="BK"/>
    <w:basedOn w:val="Normal"/>
    <w:qFormat/>
    <w:rsid w:val="009E12B2"/>
    <w:pPr>
      <w:spacing w:line="312" w:lineRule="auto"/>
      <w:jc w:val="center"/>
    </w:pPr>
    <w:rPr>
      <w:sz w:val="26"/>
      <w:szCs w:val="26"/>
    </w:rPr>
  </w:style>
  <w:style w:type="character" w:customStyle="1" w:styleId="BodyTextlist1Char">
    <w:name w:val="Body Text list 1 Char"/>
    <w:link w:val="BodyTextlist1"/>
    <w:uiPriority w:val="99"/>
    <w:locked/>
    <w:rsid w:val="009E12B2"/>
    <w:rPr>
      <w:sz w:val="26"/>
      <w:szCs w:val="26"/>
      <w:lang w:eastAsia="vi-VN"/>
    </w:rPr>
  </w:style>
  <w:style w:type="paragraph" w:customStyle="1" w:styleId="BodyTextlist1">
    <w:name w:val="Body Text list 1"/>
    <w:link w:val="BodyTextlist1Char"/>
    <w:autoRedefine/>
    <w:uiPriority w:val="99"/>
    <w:rsid w:val="009E12B2"/>
    <w:pPr>
      <w:spacing w:before="60" w:after="60" w:line="240" w:lineRule="auto"/>
    </w:pPr>
    <w:rPr>
      <w:sz w:val="26"/>
      <w:szCs w:val="26"/>
      <w:lang w:eastAsia="vi-VN"/>
    </w:rPr>
  </w:style>
  <w:style w:type="paragraph" w:customStyle="1" w:styleId="BodyText51">
    <w:name w:val="Body Text5"/>
    <w:basedOn w:val="Normal"/>
    <w:rsid w:val="009E12B2"/>
    <w:pPr>
      <w:widowControl w:val="0"/>
      <w:shd w:val="clear" w:color="auto" w:fill="FFFFFF"/>
      <w:spacing w:line="466" w:lineRule="exact"/>
    </w:pPr>
    <w:rPr>
      <w:color w:val="000000"/>
      <w:sz w:val="26"/>
      <w:szCs w:val="26"/>
      <w:lang w:val="vi-VN"/>
    </w:rPr>
  </w:style>
  <w:style w:type="character" w:customStyle="1" w:styleId="BodytextBold">
    <w:name w:val="Body text + Bold"/>
    <w:rsid w:val="009E12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rPr>
  </w:style>
  <w:style w:type="character" w:customStyle="1" w:styleId="Normal2">
    <w:name w:val="Normal2"/>
    <w:rsid w:val="009E12B2"/>
  </w:style>
  <w:style w:type="character" w:customStyle="1" w:styleId="NormalAsianVnTimeChar">
    <w:name w:val="Normal + (Asian) .VnTime Char"/>
    <w:aliases w:val="Italic Char"/>
    <w:rsid w:val="009E12B2"/>
    <w:rPr>
      <w:rFonts w:ascii=".VnTime" w:eastAsia=".VnTime" w:hAnsi=".VnTime" w:cs=".VnTime"/>
      <w:i/>
      <w:iCs/>
      <w:sz w:val="28"/>
      <w:szCs w:val="28"/>
      <w:lang w:val="nl-NL"/>
    </w:rPr>
  </w:style>
  <w:style w:type="paragraph" w:customStyle="1" w:styleId="Giua">
    <w:name w:val="Giua"/>
    <w:basedOn w:val="Normal"/>
    <w:rsid w:val="009E12B2"/>
    <w:pPr>
      <w:spacing w:after="120"/>
      <w:jc w:val="center"/>
    </w:pPr>
    <w:rPr>
      <w:b/>
      <w:color w:val="0000FF"/>
    </w:rPr>
  </w:style>
  <w:style w:type="character" w:customStyle="1" w:styleId="fontstyle61">
    <w:name w:val="fontstyle61"/>
    <w:rsid w:val="009E12B2"/>
    <w:rPr>
      <w:rFonts w:ascii="TT1EA2o00" w:hAnsi="TT1EA2o00" w:hint="default"/>
      <w:b w:val="0"/>
      <w:bCs w:val="0"/>
      <w:i w:val="0"/>
      <w:iCs w:val="0"/>
      <w:color w:val="000000"/>
      <w:sz w:val="28"/>
      <w:szCs w:val="28"/>
    </w:rPr>
  </w:style>
  <w:style w:type="paragraph" w:customStyle="1" w:styleId="font8">
    <w:name w:val="font8"/>
    <w:basedOn w:val="Normal"/>
    <w:rsid w:val="009E12B2"/>
    <w:pPr>
      <w:spacing w:before="100" w:beforeAutospacing="1" w:after="100" w:afterAutospacing="1"/>
      <w:jc w:val="left"/>
    </w:pPr>
    <w:rPr>
      <w:color w:val="000000"/>
      <w:sz w:val="14"/>
      <w:szCs w:val="14"/>
    </w:rPr>
  </w:style>
  <w:style w:type="paragraph" w:customStyle="1" w:styleId="font9">
    <w:name w:val="font9"/>
    <w:basedOn w:val="Normal"/>
    <w:rsid w:val="009E12B2"/>
    <w:pPr>
      <w:spacing w:before="100" w:beforeAutospacing="1" w:after="100" w:afterAutospacing="1"/>
      <w:jc w:val="left"/>
    </w:pPr>
    <w:rPr>
      <w:rFonts w:ascii="Calibri" w:hAnsi="Calibri"/>
      <w:color w:val="000000"/>
      <w:sz w:val="26"/>
      <w:szCs w:val="26"/>
    </w:rPr>
  </w:style>
  <w:style w:type="paragraph" w:customStyle="1" w:styleId="spec111">
    <w:name w:val="spec 1.1.1"/>
    <w:basedOn w:val="Normal"/>
    <w:rsid w:val="009E12B2"/>
    <w:rPr>
      <w:b/>
    </w:rPr>
  </w:style>
  <w:style w:type="numbering" w:customStyle="1" w:styleId="NoList111">
    <w:name w:val="No List111"/>
    <w:next w:val="NoList"/>
    <w:uiPriority w:val="99"/>
    <w:semiHidden/>
    <w:unhideWhenUsed/>
    <w:rsid w:val="009E12B2"/>
  </w:style>
  <w:style w:type="paragraph" w:customStyle="1" w:styleId="CharCharCharChar0">
    <w:name w:val="Char Char Char Char"/>
    <w:basedOn w:val="Normal"/>
    <w:rsid w:val="009E12B2"/>
    <w:pPr>
      <w:spacing w:after="160" w:line="240" w:lineRule="exact"/>
      <w:jc w:val="left"/>
    </w:pPr>
    <w:rPr>
      <w:rFonts w:ascii="Verdana" w:hAnsi="Verdana"/>
      <w:sz w:val="20"/>
    </w:rPr>
  </w:style>
  <w:style w:type="paragraph" w:customStyle="1" w:styleId="xl4675">
    <w:name w:val="xl4675"/>
    <w:basedOn w:val="Normal"/>
    <w:rsid w:val="009E12B2"/>
    <w:pPr>
      <w:shd w:val="clear" w:color="000000" w:fill="FFFFFF"/>
      <w:spacing w:before="100" w:beforeAutospacing="1" w:after="100" w:afterAutospacing="1"/>
      <w:jc w:val="left"/>
      <w:textAlignment w:val="center"/>
    </w:pPr>
    <w:rPr>
      <w:szCs w:val="24"/>
    </w:rPr>
  </w:style>
  <w:style w:type="paragraph" w:customStyle="1" w:styleId="xl4676">
    <w:name w:val="xl4676"/>
    <w:basedOn w:val="Normal"/>
    <w:rsid w:val="009E12B2"/>
    <w:pPr>
      <w:shd w:val="clear" w:color="000000" w:fill="FFFFFF"/>
      <w:spacing w:before="100" w:beforeAutospacing="1" w:after="100" w:afterAutospacing="1"/>
      <w:jc w:val="center"/>
      <w:textAlignment w:val="center"/>
    </w:pPr>
    <w:rPr>
      <w:szCs w:val="24"/>
    </w:rPr>
  </w:style>
  <w:style w:type="paragraph" w:customStyle="1" w:styleId="xl4677">
    <w:name w:val="xl4677"/>
    <w:basedOn w:val="Normal"/>
    <w:rsid w:val="009E12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678">
    <w:name w:val="xl4678"/>
    <w:basedOn w:val="Normal"/>
    <w:rsid w:val="009E12B2"/>
    <w:pPr>
      <w:shd w:val="clear" w:color="000000" w:fill="FFFFFF"/>
      <w:spacing w:before="100" w:beforeAutospacing="1" w:after="100" w:afterAutospacing="1"/>
      <w:jc w:val="left"/>
      <w:textAlignment w:val="center"/>
    </w:pPr>
    <w:rPr>
      <w:sz w:val="22"/>
      <w:szCs w:val="22"/>
    </w:rPr>
  </w:style>
  <w:style w:type="paragraph" w:customStyle="1" w:styleId="xl4679">
    <w:name w:val="xl4679"/>
    <w:basedOn w:val="Normal"/>
    <w:rsid w:val="009E12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table" w:customStyle="1" w:styleId="61">
    <w:name w:val="61"/>
    <w:basedOn w:val="TableNormal"/>
    <w:rsid w:val="009E12B2"/>
    <w:pPr>
      <w:spacing w:line="259" w:lineRule="auto"/>
      <w:jc w:val="left"/>
    </w:pPr>
    <w:rPr>
      <w:rFonts w:eastAsia="Times New Roman" w:cs="Times New Roman"/>
      <w:kern w:val="0"/>
      <w:szCs w:val="28"/>
      <w:lang w:val="en-US"/>
      <w14:ligatures w14:val="none"/>
    </w:rPr>
    <w:tblPr>
      <w:tblStyleRowBandSize w:val="1"/>
      <w:tblStyleColBandSize w:val="1"/>
      <w:tblCellMar>
        <w:left w:w="0" w:type="dxa"/>
        <w:right w:w="0" w:type="dxa"/>
      </w:tblCellMar>
    </w:tblPr>
  </w:style>
  <w:style w:type="table" w:customStyle="1" w:styleId="59">
    <w:name w:val="59"/>
    <w:basedOn w:val="TableNormal"/>
    <w:rsid w:val="009E12B2"/>
    <w:pPr>
      <w:spacing w:line="259" w:lineRule="auto"/>
      <w:jc w:val="left"/>
    </w:pPr>
    <w:rPr>
      <w:rFonts w:eastAsia="Times New Roman" w:cs="Times New Roman"/>
      <w:kern w:val="0"/>
      <w:szCs w:val="28"/>
      <w:lang w:val="en-US"/>
      <w14:ligatures w14:val="none"/>
    </w:rPr>
    <w:tblPr>
      <w:tblStyleRowBandSize w:val="1"/>
      <w:tblStyleColBandSize w:val="1"/>
      <w:tblCellMar>
        <w:left w:w="0" w:type="dxa"/>
        <w:right w:w="0" w:type="dxa"/>
      </w:tblCellMar>
    </w:tblPr>
  </w:style>
  <w:style w:type="table" w:customStyle="1" w:styleId="58">
    <w:name w:val="58"/>
    <w:basedOn w:val="TableNormal"/>
    <w:rsid w:val="009E12B2"/>
    <w:pPr>
      <w:spacing w:line="259" w:lineRule="auto"/>
      <w:jc w:val="left"/>
    </w:pPr>
    <w:rPr>
      <w:rFonts w:eastAsia="Times New Roman" w:cs="Times New Roman"/>
      <w:kern w:val="0"/>
      <w:szCs w:val="28"/>
      <w:lang w:val="en-US"/>
      <w14:ligatures w14:val="none"/>
    </w:rPr>
    <w:tblPr>
      <w:tblStyleRowBandSize w:val="1"/>
      <w:tblStyleColBandSize w:val="1"/>
      <w:tblCellMar>
        <w:left w:w="0" w:type="dxa"/>
        <w:right w:w="0" w:type="dxa"/>
      </w:tblCellMar>
    </w:tblPr>
  </w:style>
  <w:style w:type="table" w:customStyle="1" w:styleId="55">
    <w:name w:val="55"/>
    <w:basedOn w:val="TableNormal"/>
    <w:rsid w:val="009E12B2"/>
    <w:pPr>
      <w:spacing w:line="259" w:lineRule="auto"/>
      <w:jc w:val="left"/>
    </w:pPr>
    <w:rPr>
      <w:rFonts w:eastAsia="Times New Roman" w:cs="Times New Roman"/>
      <w:kern w:val="0"/>
      <w:szCs w:val="28"/>
      <w:lang w:val="en-US"/>
      <w14:ligatures w14:val="none"/>
    </w:rPr>
    <w:tblPr>
      <w:tblStyleRowBandSize w:val="1"/>
      <w:tblStyleColBandSize w:val="1"/>
      <w:tblCellMar>
        <w:left w:w="115" w:type="dxa"/>
        <w:right w:w="115" w:type="dxa"/>
      </w:tblCellMar>
    </w:tblPr>
  </w:style>
  <w:style w:type="paragraph" w:customStyle="1" w:styleId="Anhan1">
    <w:name w:val="Anh an 1"/>
    <w:basedOn w:val="Heading1"/>
    <w:autoRedefine/>
    <w:qFormat/>
    <w:rsid w:val="009E12B2"/>
    <w:pPr>
      <w:keepLines w:val="0"/>
      <w:tabs>
        <w:tab w:val="num" w:pos="360"/>
      </w:tabs>
      <w:spacing w:before="0" w:after="0" w:line="276" w:lineRule="auto"/>
      <w:jc w:val="center"/>
    </w:pPr>
    <w:rPr>
      <w:rFonts w:ascii="Times New Roman" w:eastAsia="Calibri" w:hAnsi="Times New Roman" w:cs="Times New Roman"/>
      <w:b/>
      <w:color w:val="auto"/>
      <w:sz w:val="26"/>
      <w:szCs w:val="24"/>
      <w:lang w:eastAsia="x-none"/>
    </w:rPr>
  </w:style>
  <w:style w:type="paragraph" w:customStyle="1" w:styleId="AnhAn2">
    <w:name w:val="Anh An 2"/>
    <w:basedOn w:val="Heading2"/>
    <w:qFormat/>
    <w:rsid w:val="009E12B2"/>
    <w:pPr>
      <w:keepLines w:val="0"/>
      <w:tabs>
        <w:tab w:val="num" w:pos="360"/>
      </w:tabs>
      <w:spacing w:before="0" w:after="0" w:line="276" w:lineRule="auto"/>
    </w:pPr>
    <w:rPr>
      <w:rFonts w:ascii="Times New Roman" w:eastAsia="Calibri" w:hAnsi="Times New Roman" w:cs="Times New Roman"/>
      <w:b/>
      <w:color w:val="auto"/>
      <w:sz w:val="26"/>
      <w:szCs w:val="24"/>
    </w:rPr>
  </w:style>
  <w:style w:type="paragraph" w:customStyle="1" w:styleId="AnhAn3">
    <w:name w:val="Anh An 3"/>
    <w:basedOn w:val="Heading3"/>
    <w:qFormat/>
    <w:rsid w:val="009E12B2"/>
    <w:pPr>
      <w:keepLines w:val="0"/>
      <w:tabs>
        <w:tab w:val="num" w:pos="360"/>
      </w:tabs>
      <w:snapToGrid w:val="0"/>
      <w:spacing w:before="60" w:after="60" w:line="276" w:lineRule="auto"/>
    </w:pPr>
    <w:rPr>
      <w:rFonts w:ascii="Times New Roman" w:eastAsia="Calibri" w:hAnsi="Times New Roman" w:cs="Times New Roman"/>
      <w:b/>
      <w:color w:val="auto"/>
      <w:sz w:val="26"/>
      <w:szCs w:val="24"/>
    </w:rPr>
  </w:style>
  <w:style w:type="table" w:customStyle="1" w:styleId="50">
    <w:name w:val="50"/>
    <w:basedOn w:val="TableNormal"/>
    <w:rsid w:val="009E12B2"/>
    <w:pPr>
      <w:spacing w:line="259" w:lineRule="auto"/>
      <w:jc w:val="left"/>
    </w:pPr>
    <w:rPr>
      <w:rFonts w:eastAsia="Times New Roman" w:cs="Times New Roman"/>
      <w:kern w:val="0"/>
      <w:szCs w:val="28"/>
      <w:lang w:val="en-US"/>
      <w14:ligatures w14:val="none"/>
    </w:rPr>
    <w:tblPr>
      <w:tblStyleRowBandSize w:val="1"/>
      <w:tblStyleColBandSize w:val="1"/>
      <w:tblCellMar>
        <w:left w:w="115" w:type="dxa"/>
        <w:right w:w="115" w:type="dxa"/>
      </w:tblCellMar>
    </w:tblPr>
  </w:style>
  <w:style w:type="paragraph" w:customStyle="1" w:styleId="DAU-">
    <w:name w:val="DAU (-)"/>
    <w:basedOn w:val="Normal"/>
    <w:qFormat/>
    <w:rsid w:val="009E12B2"/>
    <w:pPr>
      <w:numPr>
        <w:numId w:val="62"/>
      </w:numPr>
      <w:spacing w:before="120" w:after="120" w:line="288" w:lineRule="auto"/>
      <w:ind w:left="0" w:firstLine="0"/>
    </w:pPr>
    <w:rPr>
      <w:rFonts w:eastAsia="Arial"/>
      <w:sz w:val="26"/>
      <w:szCs w:val="22"/>
    </w:rPr>
  </w:style>
  <w:style w:type="character" w:customStyle="1" w:styleId="Bodytext1">
    <w:name w:val="Body text_"/>
    <w:link w:val="Bodytext11"/>
    <w:rsid w:val="009E12B2"/>
    <w:rPr>
      <w:rFonts w:ascii="Arial Unicode MS" w:eastAsia="Arial Unicode MS" w:cs="Arial Unicode MS"/>
      <w:sz w:val="19"/>
      <w:szCs w:val="19"/>
      <w:shd w:val="clear" w:color="auto" w:fill="FFFFFF"/>
    </w:rPr>
  </w:style>
  <w:style w:type="paragraph" w:customStyle="1" w:styleId="Bodytext11">
    <w:name w:val="Body text1"/>
    <w:basedOn w:val="Normal"/>
    <w:link w:val="Bodytext1"/>
    <w:rsid w:val="009E12B2"/>
    <w:pPr>
      <w:widowControl w:val="0"/>
      <w:shd w:val="clear" w:color="auto" w:fill="FFFFFF"/>
      <w:tabs>
        <w:tab w:val="left" w:pos="851"/>
      </w:tabs>
      <w:spacing w:before="240" w:after="120" w:line="240" w:lineRule="atLeast"/>
      <w:ind w:hanging="300"/>
      <w:jc w:val="center"/>
    </w:pPr>
    <w:rPr>
      <w:rFonts w:ascii="Arial Unicode MS" w:eastAsia="Arial Unicode MS" w:cs="Arial Unicode MS"/>
      <w:kern w:val="2"/>
      <w:sz w:val="19"/>
      <w:szCs w:val="19"/>
      <w:lang w:val="vi-VN"/>
      <w14:ligatures w14:val="standardContextual"/>
    </w:rPr>
  </w:style>
  <w:style w:type="character" w:customStyle="1" w:styleId="Bodytext85pt3">
    <w:name w:val="Body text + 8.5 pt3"/>
    <w:uiPriority w:val="99"/>
    <w:rsid w:val="009E12B2"/>
    <w:rPr>
      <w:rFonts w:ascii="Arial" w:eastAsia="Arial Unicode MS" w:hAnsi="Arial" w:cs="Arial"/>
      <w:sz w:val="17"/>
      <w:szCs w:val="17"/>
      <w:u w:val="none"/>
      <w:shd w:val="clear" w:color="auto" w:fill="FFFFFF"/>
    </w:rPr>
  </w:style>
  <w:style w:type="character" w:customStyle="1" w:styleId="BodytextArialUnicodeMS">
    <w:name w:val="Body text + Arial Unicode MS"/>
    <w:aliases w:val="11 pt,Body text (3) + Arial Unicode MS,Heading #4 + Arial Unicode MS,Table caption + Arial Unicode MS,Heading #1 (3) + Arial Unicode MS,Not Bold,Body text (39) + Arial Unicode MS,Body text (5) + 9 pt,Spacing 0 pt1"/>
    <w:rsid w:val="009E12B2"/>
    <w:rPr>
      <w:rFonts w:ascii="Arial Unicode MS" w:eastAsia="Arial Unicode MS" w:cs="Arial Unicode MS"/>
      <w:sz w:val="22"/>
      <w:szCs w:val="22"/>
      <w:u w:val="none"/>
      <w:shd w:val="clear" w:color="auto" w:fill="FFFFFF"/>
    </w:rPr>
  </w:style>
  <w:style w:type="paragraph" w:customStyle="1" w:styleId="c0">
    <w:name w:val="c0"/>
    <w:basedOn w:val="Normal"/>
    <w:rsid w:val="009E12B2"/>
    <w:pPr>
      <w:spacing w:before="100" w:beforeAutospacing="1" w:after="100" w:afterAutospacing="1"/>
      <w:jc w:val="left"/>
    </w:pPr>
    <w:rPr>
      <w:szCs w:val="24"/>
    </w:rPr>
  </w:style>
  <w:style w:type="character" w:customStyle="1" w:styleId="c50">
    <w:name w:val="c5"/>
    <w:basedOn w:val="DefaultParagraphFont"/>
    <w:rsid w:val="009E12B2"/>
  </w:style>
  <w:style w:type="character" w:customStyle="1" w:styleId="c20">
    <w:name w:val="c2"/>
    <w:basedOn w:val="DefaultParagraphFont"/>
    <w:rsid w:val="009E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469</TotalTime>
  <Pages>159</Pages>
  <Words>40783</Words>
  <Characters>232469</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mai</dc:creator>
  <cp:keywords/>
  <dc:description/>
  <cp:lastModifiedBy>Quan Nguyen</cp:lastModifiedBy>
  <cp:revision>34</cp:revision>
  <cp:lastPrinted>2025-12-17T10:13:00Z</cp:lastPrinted>
  <dcterms:created xsi:type="dcterms:W3CDTF">2025-10-27T07:25:00Z</dcterms:created>
  <dcterms:modified xsi:type="dcterms:W3CDTF">2026-05-21T01:26:00Z</dcterms:modified>
</cp:coreProperties>
</file>