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7A974" w14:textId="77777777" w:rsidR="00A41D8A" w:rsidRPr="00A41D8A" w:rsidRDefault="00A41D8A" w:rsidP="00A41D8A">
      <w:pPr>
        <w:pStyle w:val="TOC1"/>
        <w:spacing w:line="264" w:lineRule="auto"/>
        <w:rPr>
          <w:rFonts w:ascii="Times New Roman" w:hAnsi="Times New Roman" w:cs="Times New Roman"/>
          <w:sz w:val="26"/>
          <w:szCs w:val="26"/>
        </w:rPr>
      </w:pPr>
      <w:r w:rsidRPr="00A41D8A">
        <w:rPr>
          <w:rFonts w:ascii="Times New Roman" w:hAnsi="Times New Roman" w:cs="Times New Roman"/>
          <w:sz w:val="26"/>
          <w:szCs w:val="26"/>
        </w:rPr>
        <w:t xml:space="preserve">Mục </w:t>
      </w:r>
      <w:r w:rsidRPr="00A41D8A">
        <w:rPr>
          <w:rFonts w:ascii="Times New Roman" w:hAnsi="Times New Roman" w:cs="Times New Roman"/>
          <w:sz w:val="26"/>
          <w:szCs w:val="26"/>
          <w:lang w:val="pl-PL"/>
        </w:rPr>
        <w:t>3</w:t>
      </w:r>
      <w:r w:rsidRPr="00A41D8A">
        <w:rPr>
          <w:rFonts w:ascii="Times New Roman" w:hAnsi="Times New Roman" w:cs="Times New Roman"/>
          <w:sz w:val="26"/>
          <w:szCs w:val="26"/>
        </w:rPr>
        <w:t>. Tiêu chuẩn đánh giá về kỹ thuật</w:t>
      </w:r>
    </w:p>
    <w:p w14:paraId="58A6588D" w14:textId="77777777" w:rsidR="009A1373" w:rsidRPr="009A1373" w:rsidRDefault="009A1373" w:rsidP="009A1373">
      <w:pPr>
        <w:spacing w:before="80" w:after="80" w:line="264" w:lineRule="auto"/>
        <w:ind w:firstLine="709"/>
        <w:rPr>
          <w:b/>
          <w:bCs/>
          <w:sz w:val="26"/>
          <w:szCs w:val="26"/>
        </w:rPr>
      </w:pPr>
      <w:r w:rsidRPr="009A1373">
        <w:rPr>
          <w:b/>
          <w:bCs/>
          <w:sz w:val="26"/>
          <w:szCs w:val="26"/>
        </w:rPr>
        <w:t>Đánh giá theo phương pháp đạt/không đạt :</w:t>
      </w:r>
    </w:p>
    <w:p w14:paraId="00A00C64" w14:textId="77777777" w:rsidR="009A1373" w:rsidRPr="009A1373" w:rsidRDefault="009A1373" w:rsidP="009A1373">
      <w:pPr>
        <w:spacing w:before="80" w:after="80" w:line="264" w:lineRule="auto"/>
        <w:ind w:firstLine="709"/>
        <w:rPr>
          <w:sz w:val="26"/>
          <w:szCs w:val="26"/>
        </w:rPr>
      </w:pPr>
      <w:r w:rsidRPr="009A1373">
        <w:rPr>
          <w:sz w:val="26"/>
          <w:szCs w:val="26"/>
        </w:rPr>
        <w:t xml:space="preserve">Các tài liệu chứng minh tính đáp ứng các tiêu chí đánh giá về kỹ thuật của hàng hoá dự thầu phải còn hiệu lực đến thời điểm đóng thầu. </w:t>
      </w:r>
    </w:p>
    <w:p w14:paraId="170812C6" w14:textId="77777777" w:rsidR="009A1373" w:rsidRPr="009A1373" w:rsidRDefault="009A1373" w:rsidP="009A1373">
      <w:pPr>
        <w:spacing w:before="80" w:after="80" w:line="264" w:lineRule="auto"/>
        <w:ind w:firstLine="709"/>
        <w:rPr>
          <w:sz w:val="26"/>
          <w:szCs w:val="26"/>
        </w:rPr>
      </w:pPr>
      <w:r w:rsidRPr="009A1373">
        <w:rPr>
          <w:sz w:val="26"/>
          <w:szCs w:val="26"/>
        </w:rPr>
        <w:t>Các tài liệu kỹ thuật do nhà thầu cung cấp khi tham dự thầu là bản scan từ bản gốc hoặc bản chụp có đóng dấu xác nhận của nhà thầu, đồng thời nhà thầu phải chuẩn bị sẵn sàng các tài liệu gốc để phục vụ việc xác minh khi có yêu cầu của Bên mời thầu.</w:t>
      </w:r>
    </w:p>
    <w:p w14:paraId="1B736D74" w14:textId="37CB77D9" w:rsidR="00A41D8A" w:rsidRPr="00F03552" w:rsidRDefault="00A41D8A" w:rsidP="00F03552">
      <w:pPr>
        <w:spacing w:before="80" w:after="80" w:line="264" w:lineRule="auto"/>
        <w:ind w:firstLine="709"/>
        <w:rPr>
          <w:sz w:val="26"/>
          <w:szCs w:val="26"/>
        </w:rPr>
      </w:pPr>
      <w:r w:rsidRPr="00A41D8A">
        <w:rPr>
          <w:sz w:val="26"/>
          <w:szCs w:val="26"/>
          <w:lang w:val="vi-VN"/>
        </w:rPr>
        <w:t xml:space="preserve">E-HSDT được đánh giá là đáp ứng yêu cầu về kỹ thuật khi có tất cả các tiêu chí tổng quát đều được đánh giá là đạt. </w:t>
      </w:r>
      <w:r w:rsidR="009A1373" w:rsidRPr="009A1373">
        <w:rPr>
          <w:sz w:val="26"/>
          <w:szCs w:val="26"/>
        </w:rPr>
        <w:t>Các tiêu chí đánh giá về kỹ thuật bao gồm:</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4252"/>
        <w:gridCol w:w="1416"/>
      </w:tblGrid>
      <w:tr w:rsidR="00A41D8A" w:rsidRPr="00A41D8A" w14:paraId="08BC7C9C" w14:textId="77777777" w:rsidTr="009A1373">
        <w:trPr>
          <w:trHeight w:val="20"/>
        </w:trPr>
        <w:tc>
          <w:tcPr>
            <w:tcW w:w="8075" w:type="dxa"/>
            <w:gridSpan w:val="2"/>
            <w:tcBorders>
              <w:top w:val="single" w:sz="4" w:space="0" w:color="auto"/>
              <w:left w:val="single" w:sz="4" w:space="0" w:color="auto"/>
              <w:bottom w:val="single" w:sz="4" w:space="0" w:color="auto"/>
              <w:right w:val="single" w:sz="4" w:space="0" w:color="auto"/>
            </w:tcBorders>
            <w:vAlign w:val="center"/>
            <w:hideMark/>
          </w:tcPr>
          <w:p w14:paraId="363AB86F" w14:textId="77777777" w:rsidR="00A41D8A" w:rsidRPr="00A41D8A" w:rsidRDefault="00A41D8A" w:rsidP="00097B9E">
            <w:pPr>
              <w:spacing w:before="60" w:after="60" w:line="276" w:lineRule="auto"/>
              <w:ind w:right="43"/>
              <w:jc w:val="center"/>
              <w:rPr>
                <w:b/>
                <w:sz w:val="26"/>
                <w:szCs w:val="26"/>
              </w:rPr>
            </w:pPr>
            <w:r w:rsidRPr="00A41D8A">
              <w:rPr>
                <w:b/>
                <w:sz w:val="26"/>
                <w:szCs w:val="26"/>
              </w:rPr>
              <w:t>Nội dung đánh giá</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5C24422" w14:textId="77777777" w:rsidR="00A41D8A" w:rsidRPr="00A41D8A" w:rsidRDefault="00A41D8A" w:rsidP="00097B9E">
            <w:pPr>
              <w:spacing w:before="60" w:after="60" w:line="276" w:lineRule="auto"/>
              <w:ind w:right="43"/>
              <w:jc w:val="center"/>
              <w:rPr>
                <w:b/>
                <w:sz w:val="26"/>
                <w:szCs w:val="26"/>
              </w:rPr>
            </w:pPr>
            <w:r w:rsidRPr="00A41D8A">
              <w:rPr>
                <w:b/>
                <w:sz w:val="26"/>
                <w:szCs w:val="26"/>
              </w:rPr>
              <w:t>Đánh giá</w:t>
            </w:r>
          </w:p>
        </w:tc>
      </w:tr>
      <w:tr w:rsidR="00A41D8A" w:rsidRPr="00A41D8A" w14:paraId="598CA507" w14:textId="77777777" w:rsidTr="00097B9E">
        <w:trPr>
          <w:trHeight w:val="20"/>
        </w:trPr>
        <w:tc>
          <w:tcPr>
            <w:tcW w:w="9491" w:type="dxa"/>
            <w:gridSpan w:val="3"/>
            <w:tcBorders>
              <w:top w:val="single" w:sz="4" w:space="0" w:color="auto"/>
              <w:left w:val="single" w:sz="4" w:space="0" w:color="auto"/>
              <w:bottom w:val="single" w:sz="4" w:space="0" w:color="auto"/>
              <w:right w:val="single" w:sz="4" w:space="0" w:color="auto"/>
            </w:tcBorders>
            <w:vAlign w:val="center"/>
            <w:hideMark/>
          </w:tcPr>
          <w:p w14:paraId="42051F40" w14:textId="77777777" w:rsidR="00A41D8A" w:rsidRPr="00A41D8A" w:rsidRDefault="00A41D8A" w:rsidP="00097B9E">
            <w:pPr>
              <w:spacing w:before="60" w:after="60" w:line="276" w:lineRule="auto"/>
              <w:ind w:left="95" w:right="43"/>
              <w:rPr>
                <w:b/>
                <w:sz w:val="26"/>
                <w:szCs w:val="26"/>
              </w:rPr>
            </w:pPr>
            <w:r w:rsidRPr="00A41D8A">
              <w:rPr>
                <w:b/>
                <w:sz w:val="26"/>
                <w:szCs w:val="26"/>
              </w:rPr>
              <w:t>1. Đặc tính kỹ thuật của hàng hóa</w:t>
            </w:r>
          </w:p>
        </w:tc>
      </w:tr>
      <w:tr w:rsidR="00A41D8A" w:rsidRPr="00A41D8A" w14:paraId="7F370A40" w14:textId="77777777" w:rsidTr="00E94187">
        <w:trPr>
          <w:trHeight w:val="20"/>
        </w:trPr>
        <w:tc>
          <w:tcPr>
            <w:tcW w:w="3823" w:type="dxa"/>
            <w:vMerge w:val="restart"/>
            <w:tcBorders>
              <w:top w:val="single" w:sz="4" w:space="0" w:color="auto"/>
              <w:left w:val="single" w:sz="4" w:space="0" w:color="auto"/>
              <w:right w:val="single" w:sz="4" w:space="0" w:color="auto"/>
            </w:tcBorders>
            <w:vAlign w:val="center"/>
          </w:tcPr>
          <w:p w14:paraId="03A3E207" w14:textId="77777777" w:rsidR="00A41D8A" w:rsidRPr="00C5360A" w:rsidRDefault="00A41D8A" w:rsidP="00C5360A">
            <w:pPr>
              <w:spacing w:before="60" w:after="60" w:line="276" w:lineRule="auto"/>
              <w:ind w:right="142"/>
              <w:rPr>
                <w:b/>
                <w:bCs/>
                <w:sz w:val="26"/>
                <w:szCs w:val="26"/>
              </w:rPr>
            </w:pPr>
            <w:r w:rsidRPr="00C5360A">
              <w:rPr>
                <w:b/>
                <w:bCs/>
                <w:sz w:val="26"/>
                <w:szCs w:val="26"/>
              </w:rPr>
              <w:t>Đặc tính (quy cách), thông số kỹ thuật của hàng hóa, tiêu chuẩn sản xuất</w:t>
            </w:r>
          </w:p>
        </w:tc>
        <w:tc>
          <w:tcPr>
            <w:tcW w:w="4252" w:type="dxa"/>
            <w:tcBorders>
              <w:top w:val="single" w:sz="4" w:space="0" w:color="auto"/>
              <w:left w:val="single" w:sz="4" w:space="0" w:color="auto"/>
              <w:bottom w:val="single" w:sz="4" w:space="0" w:color="auto"/>
              <w:right w:val="single" w:sz="4" w:space="0" w:color="auto"/>
            </w:tcBorders>
            <w:vAlign w:val="center"/>
          </w:tcPr>
          <w:p w14:paraId="4122C9E9" w14:textId="067181F8" w:rsidR="00A41D8A" w:rsidRPr="00A41D8A" w:rsidRDefault="00A41D8A" w:rsidP="00097B9E">
            <w:pPr>
              <w:spacing w:before="60" w:after="60"/>
              <w:ind w:left="50" w:right="141"/>
              <w:rPr>
                <w:sz w:val="26"/>
                <w:szCs w:val="26"/>
              </w:rPr>
            </w:pPr>
            <w:r w:rsidRPr="00A41D8A">
              <w:rPr>
                <w:sz w:val="26"/>
                <w:szCs w:val="26"/>
              </w:rPr>
              <w:t>Có bảng mô tả, so sánh đặc tính, thông số kỹ thuật của hàng hóa đáp ứng yêu cầu tại Chương V- E-HSMT và cung cấp tài liệu chứng minh</w:t>
            </w:r>
            <w:r w:rsidR="003678BC">
              <w:rPr>
                <w:sz w:val="26"/>
                <w:szCs w:val="26"/>
              </w:rPr>
              <w:t xml:space="preserve"> </w:t>
            </w:r>
            <w:r w:rsidR="003678BC" w:rsidRPr="003678BC">
              <w:rPr>
                <w:bCs/>
                <w:spacing w:val="-2"/>
                <w:sz w:val="26"/>
                <w:szCs w:val="26"/>
              </w:rPr>
              <w:t>Đáp ứng</w:t>
            </w:r>
            <w:r w:rsidR="003678BC" w:rsidRPr="00A30DD4">
              <w:rPr>
                <w:bCs/>
                <w:spacing w:val="-2"/>
                <w:sz w:val="26"/>
                <w:szCs w:val="26"/>
              </w:rPr>
              <w:t xml:space="preserve"> yêu cầu về kỹ thuật theo yêu cầu của từng mã mời thầu trong hồ sơ mời thầu  </w:t>
            </w:r>
            <w:r w:rsidRPr="00A41D8A">
              <w:rPr>
                <w:sz w:val="26"/>
                <w:szCs w:val="26"/>
              </w:rPr>
              <w:t xml:space="preserve"> (catalogue hoặc đường dẫn trên trang thông tin điện tử của hãng sản xuất).</w:t>
            </w:r>
          </w:p>
          <w:p w14:paraId="6EA8BF4A" w14:textId="77777777" w:rsidR="00A41D8A" w:rsidRPr="00A41D8A" w:rsidRDefault="00A41D8A" w:rsidP="00097B9E">
            <w:pPr>
              <w:spacing w:before="60" w:after="60" w:line="276" w:lineRule="auto"/>
              <w:ind w:left="50" w:right="141"/>
              <w:rPr>
                <w:sz w:val="26"/>
                <w:szCs w:val="26"/>
              </w:rPr>
            </w:pPr>
            <w:r w:rsidRPr="00A41D8A">
              <w:rPr>
                <w:sz w:val="26"/>
                <w:szCs w:val="26"/>
              </w:rPr>
              <w:t>Cung cấp bảng danh mục hàng hóa dự thầu theo Mẫu bảng kê khai chi tiết hàng hóa dự thầu tại Chương V của E-HSMT (cung cấp file excel và bản scan có đóng dấu của người đại diện hợp pháp).</w:t>
            </w:r>
          </w:p>
        </w:tc>
        <w:tc>
          <w:tcPr>
            <w:tcW w:w="1416" w:type="dxa"/>
            <w:tcBorders>
              <w:top w:val="single" w:sz="4" w:space="0" w:color="auto"/>
              <w:left w:val="single" w:sz="4" w:space="0" w:color="auto"/>
              <w:bottom w:val="single" w:sz="4" w:space="0" w:color="auto"/>
              <w:right w:val="single" w:sz="4" w:space="0" w:color="auto"/>
            </w:tcBorders>
            <w:vAlign w:val="center"/>
          </w:tcPr>
          <w:p w14:paraId="5ABF7D4E" w14:textId="77777777" w:rsidR="00A41D8A" w:rsidRPr="00A41D8A" w:rsidRDefault="00A41D8A" w:rsidP="00097B9E">
            <w:pPr>
              <w:spacing w:before="60" w:after="60" w:line="276" w:lineRule="auto"/>
              <w:ind w:right="43"/>
              <w:jc w:val="center"/>
              <w:rPr>
                <w:b/>
                <w:sz w:val="26"/>
                <w:szCs w:val="26"/>
              </w:rPr>
            </w:pPr>
            <w:r w:rsidRPr="00A41D8A">
              <w:rPr>
                <w:b/>
                <w:sz w:val="26"/>
                <w:szCs w:val="26"/>
              </w:rPr>
              <w:t>Đạt</w:t>
            </w:r>
          </w:p>
        </w:tc>
      </w:tr>
      <w:tr w:rsidR="00A41D8A" w:rsidRPr="00A41D8A" w14:paraId="434DAB25" w14:textId="77777777" w:rsidTr="00E94187">
        <w:trPr>
          <w:trHeight w:val="20"/>
        </w:trPr>
        <w:tc>
          <w:tcPr>
            <w:tcW w:w="3823" w:type="dxa"/>
            <w:vMerge/>
            <w:tcBorders>
              <w:left w:val="single" w:sz="4" w:space="0" w:color="auto"/>
              <w:bottom w:val="single" w:sz="4" w:space="0" w:color="auto"/>
              <w:right w:val="single" w:sz="4" w:space="0" w:color="auto"/>
            </w:tcBorders>
            <w:vAlign w:val="center"/>
          </w:tcPr>
          <w:p w14:paraId="7D912F2F" w14:textId="77777777" w:rsidR="00A41D8A" w:rsidRPr="00A41D8A" w:rsidRDefault="00A41D8A" w:rsidP="00097B9E">
            <w:pPr>
              <w:spacing w:before="60" w:after="60" w:line="276" w:lineRule="auto"/>
              <w:jc w:val="left"/>
              <w:rPr>
                <w:sz w:val="26"/>
                <w:szCs w:val="26"/>
              </w:rPr>
            </w:pPr>
          </w:p>
        </w:tc>
        <w:tc>
          <w:tcPr>
            <w:tcW w:w="4252" w:type="dxa"/>
            <w:tcBorders>
              <w:top w:val="single" w:sz="4" w:space="0" w:color="auto"/>
              <w:left w:val="single" w:sz="4" w:space="0" w:color="auto"/>
              <w:bottom w:val="single" w:sz="4" w:space="0" w:color="auto"/>
              <w:right w:val="single" w:sz="4" w:space="0" w:color="auto"/>
            </w:tcBorders>
            <w:vAlign w:val="center"/>
          </w:tcPr>
          <w:p w14:paraId="45CC1AAE" w14:textId="77777777" w:rsidR="00A41D8A" w:rsidRPr="00A41D8A" w:rsidRDefault="00A41D8A" w:rsidP="00097B9E">
            <w:pPr>
              <w:spacing w:before="60" w:after="60"/>
              <w:ind w:left="50" w:right="57"/>
              <w:rPr>
                <w:spacing w:val="-4"/>
                <w:sz w:val="26"/>
                <w:szCs w:val="26"/>
              </w:rPr>
            </w:pPr>
            <w:r w:rsidRPr="00A41D8A">
              <w:rPr>
                <w:spacing w:val="-4"/>
                <w:sz w:val="26"/>
                <w:szCs w:val="26"/>
              </w:rPr>
              <w:t>Không có bảng mô tả, so sánh đặc tính, thông số kỹ thuật của hàng hóa không phù hợp, không đáp ứng yêu cầu của E-HSMT.</w:t>
            </w:r>
          </w:p>
          <w:p w14:paraId="422861BF" w14:textId="77777777" w:rsidR="00A41D8A" w:rsidRPr="00A41D8A" w:rsidRDefault="00A41D8A" w:rsidP="00097B9E">
            <w:pPr>
              <w:spacing w:before="60" w:after="60" w:line="276" w:lineRule="auto"/>
              <w:ind w:left="50" w:right="141"/>
              <w:rPr>
                <w:sz w:val="26"/>
                <w:szCs w:val="26"/>
              </w:rPr>
            </w:pPr>
            <w:r w:rsidRPr="00A41D8A">
              <w:rPr>
                <w:spacing w:val="-4"/>
                <w:sz w:val="26"/>
                <w:szCs w:val="26"/>
              </w:rPr>
              <w:t>Không cung cấp bảng danh mục hàng hóa dự thầu theo Mẫu bảng kê khai chi tiết hàng hóa dự thầu tại Chương V của E-HSMT (cung cấp file excel và bản scan có đóng dấu của người đại diện hợp pháp).</w:t>
            </w:r>
          </w:p>
        </w:tc>
        <w:tc>
          <w:tcPr>
            <w:tcW w:w="1416" w:type="dxa"/>
            <w:tcBorders>
              <w:top w:val="single" w:sz="4" w:space="0" w:color="auto"/>
              <w:left w:val="single" w:sz="4" w:space="0" w:color="auto"/>
              <w:bottom w:val="single" w:sz="4" w:space="0" w:color="auto"/>
              <w:right w:val="single" w:sz="4" w:space="0" w:color="auto"/>
            </w:tcBorders>
            <w:vAlign w:val="center"/>
          </w:tcPr>
          <w:p w14:paraId="223AC2BE" w14:textId="77777777" w:rsidR="00A41D8A" w:rsidRPr="00A41D8A" w:rsidRDefault="00A41D8A" w:rsidP="00097B9E">
            <w:pPr>
              <w:spacing w:before="60" w:after="60" w:line="276" w:lineRule="auto"/>
              <w:ind w:right="43"/>
              <w:jc w:val="center"/>
              <w:rPr>
                <w:b/>
                <w:sz w:val="26"/>
                <w:szCs w:val="26"/>
              </w:rPr>
            </w:pPr>
            <w:r w:rsidRPr="00A41D8A">
              <w:rPr>
                <w:b/>
                <w:sz w:val="26"/>
                <w:szCs w:val="26"/>
              </w:rPr>
              <w:t>Không đạt</w:t>
            </w:r>
          </w:p>
        </w:tc>
      </w:tr>
      <w:tr w:rsidR="00A41D8A" w:rsidRPr="00A41D8A" w14:paraId="70466C98" w14:textId="77777777" w:rsidTr="00097B9E">
        <w:trPr>
          <w:trHeight w:val="20"/>
        </w:trPr>
        <w:tc>
          <w:tcPr>
            <w:tcW w:w="9491" w:type="dxa"/>
            <w:gridSpan w:val="3"/>
            <w:tcBorders>
              <w:top w:val="single" w:sz="4" w:space="0" w:color="auto"/>
              <w:left w:val="single" w:sz="4" w:space="0" w:color="auto"/>
              <w:bottom w:val="single" w:sz="4" w:space="0" w:color="auto"/>
              <w:right w:val="single" w:sz="4" w:space="0" w:color="auto"/>
            </w:tcBorders>
            <w:hideMark/>
          </w:tcPr>
          <w:p w14:paraId="15AB8628" w14:textId="643E9DB2" w:rsidR="00A41D8A" w:rsidRPr="00A41D8A" w:rsidRDefault="00A41D8A" w:rsidP="00097B9E">
            <w:pPr>
              <w:spacing w:before="60" w:after="60" w:line="276" w:lineRule="auto"/>
              <w:ind w:left="95" w:right="43"/>
              <w:rPr>
                <w:b/>
                <w:sz w:val="26"/>
                <w:szCs w:val="26"/>
              </w:rPr>
            </w:pPr>
            <w:r w:rsidRPr="00A41D8A">
              <w:rPr>
                <w:b/>
                <w:sz w:val="26"/>
                <w:szCs w:val="26"/>
              </w:rPr>
              <w:t>2. Tính hợp lệ của hàng hoá</w:t>
            </w:r>
            <w:r w:rsidR="00260878">
              <w:rPr>
                <w:b/>
                <w:sz w:val="26"/>
                <w:szCs w:val="26"/>
              </w:rPr>
              <w:t xml:space="preserve"> </w:t>
            </w:r>
            <w:r w:rsidR="00260878" w:rsidRPr="00260878">
              <w:rPr>
                <w:b/>
                <w:sz w:val="26"/>
                <w:szCs w:val="26"/>
              </w:rPr>
              <w:t>(</w:t>
            </w:r>
            <w:r w:rsidR="00260878" w:rsidRPr="00260878">
              <w:rPr>
                <w:b/>
                <w:spacing w:val="-2"/>
                <w:sz w:val="26"/>
                <w:szCs w:val="26"/>
              </w:rPr>
              <w:t>tại E-CDNT 10.8 đính ở Chương V</w:t>
            </w:r>
            <w:r w:rsidR="00260878" w:rsidRPr="00260878">
              <w:rPr>
                <w:b/>
                <w:sz w:val="26"/>
                <w:szCs w:val="26"/>
              </w:rPr>
              <w:t>)</w:t>
            </w:r>
          </w:p>
        </w:tc>
      </w:tr>
      <w:tr w:rsidR="00A41D8A" w:rsidRPr="00A41D8A" w14:paraId="4A1A9749" w14:textId="77777777" w:rsidTr="00E67512">
        <w:trPr>
          <w:trHeight w:val="1266"/>
        </w:trPr>
        <w:tc>
          <w:tcPr>
            <w:tcW w:w="3823" w:type="dxa"/>
            <w:vMerge w:val="restart"/>
            <w:tcBorders>
              <w:top w:val="single" w:sz="4" w:space="0" w:color="auto"/>
              <w:left w:val="single" w:sz="4" w:space="0" w:color="auto"/>
              <w:bottom w:val="single" w:sz="4" w:space="0" w:color="auto"/>
              <w:right w:val="single" w:sz="4" w:space="0" w:color="auto"/>
            </w:tcBorders>
            <w:vAlign w:val="center"/>
          </w:tcPr>
          <w:p w14:paraId="58C0E8AC" w14:textId="77777777" w:rsidR="00A41D8A" w:rsidRPr="008E023F" w:rsidRDefault="00A41D8A" w:rsidP="00097B9E">
            <w:pPr>
              <w:spacing w:before="60" w:after="60" w:line="276" w:lineRule="auto"/>
              <w:ind w:left="150" w:right="141"/>
              <w:jc w:val="left"/>
              <w:rPr>
                <w:b/>
                <w:bCs/>
                <w:spacing w:val="-2"/>
                <w:sz w:val="26"/>
                <w:szCs w:val="26"/>
              </w:rPr>
            </w:pPr>
            <w:r w:rsidRPr="008E023F">
              <w:rPr>
                <w:b/>
                <w:bCs/>
                <w:spacing w:val="-2"/>
                <w:sz w:val="26"/>
                <w:szCs w:val="26"/>
              </w:rPr>
              <w:lastRenderedPageBreak/>
              <w:t>Nhà thầu phải cung cấp tài liệu chứng minh tính hợp lệ của hàng hoá.</w:t>
            </w:r>
          </w:p>
          <w:p w14:paraId="7BAAE639" w14:textId="77777777" w:rsidR="00A41D8A" w:rsidRPr="00A41D8A" w:rsidRDefault="00A41D8A" w:rsidP="00097B9E">
            <w:pPr>
              <w:spacing w:before="60" w:after="60" w:line="276" w:lineRule="auto"/>
              <w:ind w:left="150" w:right="141"/>
              <w:rPr>
                <w:sz w:val="26"/>
                <w:szCs w:val="26"/>
              </w:rPr>
            </w:pPr>
          </w:p>
        </w:tc>
        <w:tc>
          <w:tcPr>
            <w:tcW w:w="4252" w:type="dxa"/>
            <w:tcBorders>
              <w:top w:val="single" w:sz="4" w:space="0" w:color="auto"/>
              <w:left w:val="single" w:sz="4" w:space="0" w:color="auto"/>
              <w:bottom w:val="single" w:sz="4" w:space="0" w:color="auto"/>
              <w:right w:val="single" w:sz="4" w:space="0" w:color="auto"/>
            </w:tcBorders>
            <w:vAlign w:val="center"/>
            <w:hideMark/>
          </w:tcPr>
          <w:p w14:paraId="664F0D71" w14:textId="77777777" w:rsidR="00A41D8A" w:rsidRPr="00A41D8A" w:rsidRDefault="00A41D8A" w:rsidP="00097B9E">
            <w:pPr>
              <w:spacing w:before="60" w:after="60" w:line="276" w:lineRule="auto"/>
              <w:ind w:left="50" w:right="141"/>
              <w:jc w:val="left"/>
              <w:rPr>
                <w:spacing w:val="-2"/>
                <w:sz w:val="26"/>
                <w:szCs w:val="26"/>
              </w:rPr>
            </w:pPr>
            <w:r w:rsidRPr="00A41D8A">
              <w:rPr>
                <w:spacing w:val="-2"/>
                <w:sz w:val="26"/>
                <w:szCs w:val="26"/>
              </w:rPr>
              <w:t>Cung cấp đầy đủ các loại giấy tờ, tài liệu theo yêu cầu tại E-CDNT 10.8</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1C3A842" w14:textId="77777777" w:rsidR="00A41D8A" w:rsidRPr="00A41D8A" w:rsidRDefault="00A41D8A" w:rsidP="00097B9E">
            <w:pPr>
              <w:spacing w:before="60" w:after="60" w:line="276" w:lineRule="auto"/>
              <w:ind w:right="43"/>
              <w:jc w:val="center"/>
              <w:rPr>
                <w:b/>
                <w:sz w:val="26"/>
                <w:szCs w:val="26"/>
              </w:rPr>
            </w:pPr>
            <w:r w:rsidRPr="00A41D8A">
              <w:rPr>
                <w:b/>
                <w:sz w:val="26"/>
                <w:szCs w:val="26"/>
              </w:rPr>
              <w:t>Đạt</w:t>
            </w:r>
          </w:p>
        </w:tc>
      </w:tr>
      <w:tr w:rsidR="00A41D8A" w:rsidRPr="00A41D8A" w14:paraId="4AB0518F" w14:textId="77777777" w:rsidTr="00E94187">
        <w:trPr>
          <w:trHeight w:val="20"/>
        </w:trPr>
        <w:tc>
          <w:tcPr>
            <w:tcW w:w="3823" w:type="dxa"/>
            <w:vMerge/>
            <w:tcBorders>
              <w:top w:val="single" w:sz="4" w:space="0" w:color="auto"/>
              <w:left w:val="single" w:sz="4" w:space="0" w:color="auto"/>
              <w:bottom w:val="single" w:sz="4" w:space="0" w:color="auto"/>
              <w:right w:val="single" w:sz="4" w:space="0" w:color="auto"/>
            </w:tcBorders>
            <w:vAlign w:val="center"/>
            <w:hideMark/>
          </w:tcPr>
          <w:p w14:paraId="792AA4E8" w14:textId="77777777" w:rsidR="00A41D8A" w:rsidRPr="00A41D8A" w:rsidRDefault="00A41D8A" w:rsidP="00097B9E">
            <w:pPr>
              <w:spacing w:before="60" w:after="60" w:line="276" w:lineRule="auto"/>
              <w:jc w:val="left"/>
              <w:rPr>
                <w:sz w:val="26"/>
                <w:szCs w:val="26"/>
              </w:rPr>
            </w:pPr>
          </w:p>
        </w:tc>
        <w:tc>
          <w:tcPr>
            <w:tcW w:w="4252" w:type="dxa"/>
            <w:tcBorders>
              <w:top w:val="single" w:sz="4" w:space="0" w:color="auto"/>
              <w:left w:val="single" w:sz="4" w:space="0" w:color="auto"/>
              <w:bottom w:val="single" w:sz="4" w:space="0" w:color="auto"/>
              <w:right w:val="single" w:sz="4" w:space="0" w:color="auto"/>
            </w:tcBorders>
            <w:vAlign w:val="center"/>
            <w:hideMark/>
          </w:tcPr>
          <w:p w14:paraId="740563DF" w14:textId="77777777" w:rsidR="00A41D8A" w:rsidRPr="00A41D8A" w:rsidRDefault="00A41D8A" w:rsidP="00097B9E">
            <w:pPr>
              <w:spacing w:before="60" w:after="60" w:line="276" w:lineRule="auto"/>
              <w:ind w:left="50" w:right="141"/>
              <w:rPr>
                <w:sz w:val="26"/>
                <w:szCs w:val="26"/>
              </w:rPr>
            </w:pPr>
            <w:r w:rsidRPr="00A41D8A">
              <w:rPr>
                <w:sz w:val="26"/>
                <w:szCs w:val="26"/>
              </w:rPr>
              <w:t>Không cung cấp đầy đủ các loại giấy tờ, tài liệu theo yêu cầu tại E-CDNT 10.8</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DD54B24" w14:textId="77777777" w:rsidR="00A41D8A" w:rsidRPr="00A41D8A" w:rsidRDefault="00A41D8A" w:rsidP="00097B9E">
            <w:pPr>
              <w:spacing w:before="60" w:after="60" w:line="276" w:lineRule="auto"/>
              <w:ind w:right="43"/>
              <w:jc w:val="center"/>
              <w:rPr>
                <w:b/>
                <w:sz w:val="26"/>
                <w:szCs w:val="26"/>
              </w:rPr>
            </w:pPr>
            <w:r w:rsidRPr="00A41D8A">
              <w:rPr>
                <w:b/>
                <w:sz w:val="26"/>
                <w:szCs w:val="26"/>
              </w:rPr>
              <w:t>Không đạt</w:t>
            </w:r>
          </w:p>
        </w:tc>
      </w:tr>
      <w:tr w:rsidR="00A41D8A" w:rsidRPr="00A41D8A" w14:paraId="4DDE0A1D" w14:textId="77777777" w:rsidTr="00097B9E">
        <w:trPr>
          <w:trHeight w:val="20"/>
        </w:trPr>
        <w:tc>
          <w:tcPr>
            <w:tcW w:w="9491" w:type="dxa"/>
            <w:gridSpan w:val="3"/>
            <w:tcBorders>
              <w:top w:val="single" w:sz="4" w:space="0" w:color="auto"/>
              <w:left w:val="single" w:sz="4" w:space="0" w:color="auto"/>
              <w:bottom w:val="single" w:sz="4" w:space="0" w:color="auto"/>
              <w:right w:val="single" w:sz="4" w:space="0" w:color="auto"/>
            </w:tcBorders>
            <w:vAlign w:val="center"/>
            <w:hideMark/>
          </w:tcPr>
          <w:p w14:paraId="6935BE9A" w14:textId="10DED921" w:rsidR="00A41D8A" w:rsidRPr="00A41D8A" w:rsidRDefault="00A41D8A" w:rsidP="00097B9E">
            <w:pPr>
              <w:spacing w:before="60" w:after="60" w:line="276" w:lineRule="auto"/>
              <w:ind w:left="95" w:right="43"/>
              <w:rPr>
                <w:b/>
                <w:sz w:val="26"/>
                <w:szCs w:val="26"/>
              </w:rPr>
            </w:pPr>
            <w:r w:rsidRPr="00A41D8A">
              <w:rPr>
                <w:b/>
                <w:sz w:val="26"/>
                <w:szCs w:val="26"/>
              </w:rPr>
              <w:t xml:space="preserve">3. </w:t>
            </w:r>
            <w:r w:rsidR="00C5360A" w:rsidRPr="00E67512">
              <w:rPr>
                <w:b/>
                <w:sz w:val="26"/>
                <w:szCs w:val="26"/>
              </w:rPr>
              <w:t xml:space="preserve">Tiêu chuẩn chất lượng nhà sản xuất: </w:t>
            </w:r>
          </w:p>
        </w:tc>
      </w:tr>
      <w:tr w:rsidR="00A41D8A" w:rsidRPr="00A41D8A" w14:paraId="0DF7EC92" w14:textId="77777777" w:rsidTr="00E94187">
        <w:trPr>
          <w:trHeight w:val="20"/>
        </w:trPr>
        <w:tc>
          <w:tcPr>
            <w:tcW w:w="3823" w:type="dxa"/>
            <w:vMerge w:val="restart"/>
            <w:tcBorders>
              <w:top w:val="single" w:sz="4" w:space="0" w:color="auto"/>
              <w:left w:val="single" w:sz="4" w:space="0" w:color="auto"/>
              <w:right w:val="single" w:sz="4" w:space="0" w:color="auto"/>
            </w:tcBorders>
            <w:vAlign w:val="center"/>
          </w:tcPr>
          <w:p w14:paraId="43B04CF5" w14:textId="4EA7FEF9" w:rsidR="00A41D8A" w:rsidRPr="000C56F0" w:rsidRDefault="00A41D8A" w:rsidP="000C56F0">
            <w:pPr>
              <w:spacing w:before="60" w:after="60" w:line="276" w:lineRule="auto"/>
              <w:ind w:left="142" w:right="147"/>
              <w:rPr>
                <w:sz w:val="26"/>
                <w:szCs w:val="26"/>
              </w:rPr>
            </w:pPr>
            <w:r w:rsidRPr="00A41D8A">
              <w:rPr>
                <w:sz w:val="26"/>
                <w:szCs w:val="26"/>
              </w:rPr>
              <w:t xml:space="preserve"> </w:t>
            </w:r>
            <w:r w:rsidR="00E67512" w:rsidRPr="00E67512">
              <w:rPr>
                <w:b/>
                <w:sz w:val="26"/>
                <w:szCs w:val="26"/>
              </w:rPr>
              <w:t xml:space="preserve">Tiêu chuẩn chất lượng nhà sản xuất: </w:t>
            </w:r>
          </w:p>
        </w:tc>
        <w:tc>
          <w:tcPr>
            <w:tcW w:w="4252" w:type="dxa"/>
            <w:tcBorders>
              <w:top w:val="single" w:sz="4" w:space="0" w:color="auto"/>
              <w:left w:val="single" w:sz="4" w:space="0" w:color="auto"/>
              <w:bottom w:val="single" w:sz="4" w:space="0" w:color="auto"/>
              <w:right w:val="single" w:sz="4" w:space="0" w:color="auto"/>
            </w:tcBorders>
            <w:vAlign w:val="center"/>
          </w:tcPr>
          <w:p w14:paraId="5D851996" w14:textId="31702494" w:rsidR="00A41D8A" w:rsidRPr="00A41D8A" w:rsidRDefault="00E67512" w:rsidP="00097B9E">
            <w:pPr>
              <w:spacing w:before="60" w:after="60" w:line="276" w:lineRule="auto"/>
              <w:ind w:left="50" w:right="141"/>
              <w:rPr>
                <w:b/>
                <w:spacing w:val="-4"/>
                <w:sz w:val="26"/>
                <w:szCs w:val="26"/>
              </w:rPr>
            </w:pPr>
            <w:r w:rsidRPr="00E67512">
              <w:rPr>
                <w:b/>
                <w:sz w:val="26"/>
                <w:szCs w:val="26"/>
              </w:rPr>
              <w:t xml:space="preserve">Đạt </w:t>
            </w:r>
            <w:r w:rsidRPr="00E67512">
              <w:rPr>
                <w:bCs/>
                <w:sz w:val="26"/>
                <w:szCs w:val="26"/>
              </w:rPr>
              <w:t>một trong số các tiêu chuẩn sau: ISO, FDA hoặc tương đương cho thiết bị y tế, còn hiệu lực tối thiểu đến thời điểm đóng thầu kèm bản dịch sang tiếng Việt.</w:t>
            </w:r>
          </w:p>
        </w:tc>
        <w:tc>
          <w:tcPr>
            <w:tcW w:w="1416" w:type="dxa"/>
            <w:tcBorders>
              <w:top w:val="single" w:sz="4" w:space="0" w:color="auto"/>
              <w:left w:val="single" w:sz="4" w:space="0" w:color="auto"/>
              <w:bottom w:val="single" w:sz="4" w:space="0" w:color="auto"/>
              <w:right w:val="single" w:sz="4" w:space="0" w:color="auto"/>
            </w:tcBorders>
            <w:vAlign w:val="center"/>
          </w:tcPr>
          <w:p w14:paraId="56336D60" w14:textId="77777777" w:rsidR="00A41D8A" w:rsidRPr="00A41D8A" w:rsidRDefault="00A41D8A" w:rsidP="00097B9E">
            <w:pPr>
              <w:spacing w:before="60" w:after="60" w:line="276" w:lineRule="auto"/>
              <w:ind w:right="43"/>
              <w:jc w:val="center"/>
              <w:rPr>
                <w:b/>
                <w:sz w:val="26"/>
                <w:szCs w:val="26"/>
              </w:rPr>
            </w:pPr>
            <w:r w:rsidRPr="00A41D8A">
              <w:rPr>
                <w:b/>
                <w:sz w:val="26"/>
                <w:szCs w:val="26"/>
              </w:rPr>
              <w:t>Đạt</w:t>
            </w:r>
          </w:p>
        </w:tc>
      </w:tr>
      <w:tr w:rsidR="00A41D8A" w:rsidRPr="00A41D8A" w14:paraId="5EACC162" w14:textId="77777777" w:rsidTr="00E94187">
        <w:trPr>
          <w:trHeight w:val="20"/>
        </w:trPr>
        <w:tc>
          <w:tcPr>
            <w:tcW w:w="3823" w:type="dxa"/>
            <w:vMerge/>
            <w:tcBorders>
              <w:left w:val="single" w:sz="4" w:space="0" w:color="auto"/>
              <w:bottom w:val="single" w:sz="4" w:space="0" w:color="auto"/>
              <w:right w:val="single" w:sz="4" w:space="0" w:color="auto"/>
            </w:tcBorders>
            <w:vAlign w:val="center"/>
          </w:tcPr>
          <w:p w14:paraId="7B3B57B4" w14:textId="77777777" w:rsidR="00A41D8A" w:rsidRPr="00A41D8A" w:rsidRDefault="00A41D8A" w:rsidP="00097B9E">
            <w:pPr>
              <w:spacing w:before="60" w:after="60" w:line="276" w:lineRule="auto"/>
              <w:jc w:val="left"/>
              <w:rPr>
                <w:bCs/>
                <w:sz w:val="26"/>
                <w:szCs w:val="26"/>
              </w:rPr>
            </w:pPr>
          </w:p>
        </w:tc>
        <w:tc>
          <w:tcPr>
            <w:tcW w:w="4252" w:type="dxa"/>
            <w:tcBorders>
              <w:top w:val="single" w:sz="4" w:space="0" w:color="auto"/>
              <w:left w:val="single" w:sz="4" w:space="0" w:color="auto"/>
              <w:bottom w:val="single" w:sz="4" w:space="0" w:color="auto"/>
              <w:right w:val="single" w:sz="4" w:space="0" w:color="auto"/>
            </w:tcBorders>
            <w:vAlign w:val="center"/>
          </w:tcPr>
          <w:p w14:paraId="2EA09D36" w14:textId="6C168D6F" w:rsidR="00A41D8A" w:rsidRPr="00E67512" w:rsidRDefault="00E67512" w:rsidP="00097B9E">
            <w:pPr>
              <w:spacing w:before="60" w:after="60" w:line="276" w:lineRule="auto"/>
              <w:ind w:left="50" w:right="141"/>
              <w:rPr>
                <w:bCs/>
                <w:spacing w:val="-4"/>
                <w:sz w:val="26"/>
                <w:szCs w:val="26"/>
              </w:rPr>
            </w:pPr>
            <w:r>
              <w:rPr>
                <w:b/>
                <w:spacing w:val="-4"/>
                <w:sz w:val="26"/>
                <w:szCs w:val="26"/>
              </w:rPr>
              <w:t xml:space="preserve">Không đạt </w:t>
            </w:r>
            <w:r>
              <w:rPr>
                <w:bCs/>
                <w:spacing w:val="-4"/>
                <w:sz w:val="26"/>
                <w:szCs w:val="26"/>
              </w:rPr>
              <w:t>các tiêu chuẩn trên</w:t>
            </w:r>
          </w:p>
        </w:tc>
        <w:tc>
          <w:tcPr>
            <w:tcW w:w="1416" w:type="dxa"/>
            <w:tcBorders>
              <w:top w:val="single" w:sz="4" w:space="0" w:color="auto"/>
              <w:left w:val="single" w:sz="4" w:space="0" w:color="auto"/>
              <w:bottom w:val="single" w:sz="4" w:space="0" w:color="auto"/>
              <w:right w:val="single" w:sz="4" w:space="0" w:color="auto"/>
            </w:tcBorders>
            <w:vAlign w:val="center"/>
          </w:tcPr>
          <w:p w14:paraId="62BBEE2B" w14:textId="77777777" w:rsidR="00A41D8A" w:rsidRPr="00A41D8A" w:rsidRDefault="00A41D8A" w:rsidP="00097B9E">
            <w:pPr>
              <w:spacing w:before="60" w:after="60" w:line="276" w:lineRule="auto"/>
              <w:ind w:right="43"/>
              <w:jc w:val="center"/>
              <w:rPr>
                <w:b/>
                <w:sz w:val="26"/>
                <w:szCs w:val="26"/>
              </w:rPr>
            </w:pPr>
            <w:r w:rsidRPr="00A41D8A">
              <w:rPr>
                <w:b/>
                <w:sz w:val="26"/>
                <w:szCs w:val="26"/>
              </w:rPr>
              <w:t>Không đạt</w:t>
            </w:r>
          </w:p>
        </w:tc>
      </w:tr>
      <w:tr w:rsidR="00A41D8A" w:rsidRPr="00A41D8A" w14:paraId="6D1026A1" w14:textId="77777777" w:rsidTr="00097B9E">
        <w:trPr>
          <w:trHeight w:val="438"/>
        </w:trPr>
        <w:tc>
          <w:tcPr>
            <w:tcW w:w="9491" w:type="dxa"/>
            <w:gridSpan w:val="3"/>
            <w:tcBorders>
              <w:top w:val="single" w:sz="4" w:space="0" w:color="auto"/>
              <w:left w:val="single" w:sz="4" w:space="0" w:color="auto"/>
              <w:right w:val="single" w:sz="4" w:space="0" w:color="auto"/>
            </w:tcBorders>
            <w:vAlign w:val="center"/>
          </w:tcPr>
          <w:p w14:paraId="2483BDAC" w14:textId="366A8910" w:rsidR="00A41D8A" w:rsidRPr="00A41D8A" w:rsidRDefault="00A41D8A" w:rsidP="00097B9E">
            <w:pPr>
              <w:spacing w:before="60" w:after="60" w:line="276" w:lineRule="auto"/>
              <w:ind w:left="95" w:right="43"/>
              <w:rPr>
                <w:b/>
                <w:sz w:val="26"/>
                <w:szCs w:val="26"/>
              </w:rPr>
            </w:pPr>
            <w:r w:rsidRPr="00A41D8A">
              <w:rPr>
                <w:b/>
                <w:sz w:val="26"/>
                <w:szCs w:val="26"/>
              </w:rPr>
              <w:t xml:space="preserve">4. </w:t>
            </w:r>
            <w:r w:rsidR="00C77A79">
              <w:rPr>
                <w:b/>
                <w:sz w:val="26"/>
                <w:szCs w:val="26"/>
              </w:rPr>
              <w:t>Tương thích hệ thống máy hiện có tại Bệnh viện</w:t>
            </w:r>
          </w:p>
        </w:tc>
      </w:tr>
      <w:tr w:rsidR="00591A01" w:rsidRPr="00A41D8A" w14:paraId="45617681" w14:textId="77777777" w:rsidTr="00591A01">
        <w:trPr>
          <w:trHeight w:val="764"/>
        </w:trPr>
        <w:tc>
          <w:tcPr>
            <w:tcW w:w="3823" w:type="dxa"/>
            <w:vMerge w:val="restart"/>
            <w:tcBorders>
              <w:top w:val="single" w:sz="4" w:space="0" w:color="auto"/>
              <w:left w:val="single" w:sz="4" w:space="0" w:color="auto"/>
              <w:right w:val="single" w:sz="4" w:space="0" w:color="auto"/>
            </w:tcBorders>
            <w:vAlign w:val="center"/>
          </w:tcPr>
          <w:p w14:paraId="1FA6E2B4" w14:textId="0456030C" w:rsidR="00591A01" w:rsidRPr="00C77A79" w:rsidRDefault="00C77A79" w:rsidP="00097B9E">
            <w:pPr>
              <w:widowControl w:val="0"/>
              <w:autoSpaceDE w:val="0"/>
              <w:autoSpaceDN w:val="0"/>
              <w:adjustRightInd w:val="0"/>
              <w:spacing w:before="60" w:after="60" w:line="276" w:lineRule="auto"/>
              <w:ind w:left="142" w:right="143"/>
              <w:rPr>
                <w:b/>
                <w:bCs/>
                <w:sz w:val="26"/>
                <w:szCs w:val="26"/>
                <w:lang w:val="de-DE"/>
              </w:rPr>
            </w:pPr>
            <w:r w:rsidRPr="00C77A79">
              <w:rPr>
                <w:b/>
                <w:bCs/>
                <w:sz w:val="26"/>
                <w:szCs w:val="26"/>
                <w:lang w:val="de-DE"/>
              </w:rPr>
              <w:t xml:space="preserve">4.1 </w:t>
            </w:r>
            <w:r w:rsidRPr="00C77A79">
              <w:rPr>
                <w:b/>
                <w:bCs/>
                <w:color w:val="000000"/>
                <w:sz w:val="26"/>
                <w:szCs w:val="26"/>
              </w:rPr>
              <w:t>Tham gia đủ số khoản hàng hóa cho một hệ thống máy</w:t>
            </w:r>
          </w:p>
        </w:tc>
        <w:tc>
          <w:tcPr>
            <w:tcW w:w="4252" w:type="dxa"/>
            <w:tcBorders>
              <w:top w:val="single" w:sz="4" w:space="0" w:color="auto"/>
              <w:left w:val="single" w:sz="4" w:space="0" w:color="auto"/>
              <w:right w:val="single" w:sz="4" w:space="0" w:color="auto"/>
            </w:tcBorders>
            <w:vAlign w:val="center"/>
          </w:tcPr>
          <w:p w14:paraId="6053E2BD" w14:textId="33E15ACC" w:rsidR="00591A01" w:rsidRPr="00A41D8A" w:rsidRDefault="00C77A79" w:rsidP="00097B9E">
            <w:pPr>
              <w:spacing w:before="60" w:after="60" w:line="276" w:lineRule="auto"/>
              <w:ind w:left="50" w:right="141"/>
              <w:rPr>
                <w:sz w:val="26"/>
                <w:szCs w:val="26"/>
                <w:lang w:val="de-DE"/>
              </w:rPr>
            </w:pPr>
            <w:r w:rsidRPr="000B5341">
              <w:rPr>
                <w:color w:val="000000"/>
                <w:sz w:val="26"/>
                <w:szCs w:val="26"/>
              </w:rPr>
              <w:t>Để đảm bảo sự đồng bộ của hóa chất xét nghiệm theo máy, nhà thầu phải tham dự đủ số khoản hàng hóa cho một hệ thống máy – Quy định tại Mục 1.</w:t>
            </w:r>
            <w:r>
              <w:rPr>
                <w:color w:val="000000"/>
                <w:sz w:val="26"/>
                <w:szCs w:val="26"/>
              </w:rPr>
              <w:t>2</w:t>
            </w:r>
            <w:r w:rsidRPr="000B5341">
              <w:rPr>
                <w:color w:val="000000"/>
                <w:sz w:val="26"/>
                <w:szCs w:val="26"/>
              </w:rPr>
              <w:t xml:space="preserve"> Thông số kỹ thuật Chương V. (Ví dụ: nhà thầu tham dự hóa chất của hệ thống máy </w:t>
            </w:r>
            <w:r>
              <w:rPr>
                <w:color w:val="000000"/>
                <w:sz w:val="26"/>
                <w:szCs w:val="26"/>
              </w:rPr>
              <w:t>COBAS</w:t>
            </w:r>
            <w:r w:rsidRPr="000B5341">
              <w:rPr>
                <w:color w:val="000000"/>
                <w:sz w:val="26"/>
                <w:szCs w:val="26"/>
              </w:rPr>
              <w:t xml:space="preserve"> có 05 khoản, nhà thầu phải tham dự đủ 05 khoản hàng hóa của hệ thống máy này). Trường hợp nhà thầu không tham gia dự thầu đủ số khoản hàng hóa của hệ thống máy theo yêu cầu của Bên mời thầu thì tất cả các khoản dự thầu vào hệ thống máy đó được coi là không đạt.</w:t>
            </w:r>
          </w:p>
        </w:tc>
        <w:tc>
          <w:tcPr>
            <w:tcW w:w="1416" w:type="dxa"/>
            <w:tcBorders>
              <w:top w:val="single" w:sz="4" w:space="0" w:color="auto"/>
              <w:left w:val="single" w:sz="4" w:space="0" w:color="auto"/>
              <w:right w:val="single" w:sz="4" w:space="0" w:color="auto"/>
            </w:tcBorders>
            <w:vAlign w:val="center"/>
          </w:tcPr>
          <w:p w14:paraId="0D2E5437" w14:textId="77777777" w:rsidR="00591A01" w:rsidRPr="00A41D8A" w:rsidRDefault="00591A01" w:rsidP="00097B9E">
            <w:pPr>
              <w:spacing w:before="60" w:after="60" w:line="276" w:lineRule="auto"/>
              <w:ind w:right="43"/>
              <w:jc w:val="center"/>
              <w:rPr>
                <w:b/>
                <w:sz w:val="26"/>
                <w:szCs w:val="26"/>
              </w:rPr>
            </w:pPr>
            <w:r w:rsidRPr="00A41D8A">
              <w:rPr>
                <w:b/>
                <w:sz w:val="26"/>
                <w:szCs w:val="26"/>
              </w:rPr>
              <w:t>Đạt</w:t>
            </w:r>
          </w:p>
        </w:tc>
      </w:tr>
      <w:tr w:rsidR="00A41D8A" w:rsidRPr="00A41D8A" w14:paraId="2B4D96DA" w14:textId="77777777" w:rsidTr="00E94187">
        <w:trPr>
          <w:trHeight w:val="20"/>
        </w:trPr>
        <w:tc>
          <w:tcPr>
            <w:tcW w:w="3823" w:type="dxa"/>
            <w:vMerge/>
            <w:tcBorders>
              <w:left w:val="single" w:sz="4" w:space="0" w:color="auto"/>
              <w:bottom w:val="single" w:sz="4" w:space="0" w:color="auto"/>
              <w:right w:val="single" w:sz="4" w:space="0" w:color="auto"/>
            </w:tcBorders>
            <w:vAlign w:val="center"/>
          </w:tcPr>
          <w:p w14:paraId="08691EB5" w14:textId="77777777" w:rsidR="00A41D8A" w:rsidRPr="00A41D8A" w:rsidRDefault="00A41D8A" w:rsidP="00097B9E">
            <w:pPr>
              <w:spacing w:before="60" w:after="60" w:line="276" w:lineRule="auto"/>
              <w:jc w:val="left"/>
              <w:rPr>
                <w:sz w:val="26"/>
                <w:szCs w:val="26"/>
              </w:rPr>
            </w:pPr>
          </w:p>
        </w:tc>
        <w:tc>
          <w:tcPr>
            <w:tcW w:w="4252" w:type="dxa"/>
            <w:tcBorders>
              <w:top w:val="single" w:sz="4" w:space="0" w:color="auto"/>
              <w:left w:val="single" w:sz="4" w:space="0" w:color="auto"/>
              <w:bottom w:val="single" w:sz="4" w:space="0" w:color="auto"/>
              <w:right w:val="single" w:sz="4" w:space="0" w:color="auto"/>
            </w:tcBorders>
            <w:vAlign w:val="center"/>
          </w:tcPr>
          <w:p w14:paraId="43CBB3FC" w14:textId="14F53C7F" w:rsidR="00A41D8A" w:rsidRPr="00A41D8A" w:rsidRDefault="00C77A79" w:rsidP="00097B9E">
            <w:pPr>
              <w:spacing w:before="60" w:after="60" w:line="276" w:lineRule="auto"/>
              <w:ind w:left="50" w:right="141"/>
              <w:rPr>
                <w:spacing w:val="-2"/>
                <w:sz w:val="26"/>
                <w:szCs w:val="26"/>
              </w:rPr>
            </w:pPr>
            <w:r>
              <w:rPr>
                <w:spacing w:val="-2"/>
                <w:sz w:val="26"/>
                <w:szCs w:val="26"/>
              </w:rPr>
              <w:t>Không tham đủ số khoản theo E-HSMT</w:t>
            </w:r>
          </w:p>
        </w:tc>
        <w:tc>
          <w:tcPr>
            <w:tcW w:w="1416" w:type="dxa"/>
            <w:tcBorders>
              <w:top w:val="single" w:sz="4" w:space="0" w:color="auto"/>
              <w:left w:val="single" w:sz="4" w:space="0" w:color="auto"/>
              <w:bottom w:val="single" w:sz="4" w:space="0" w:color="auto"/>
              <w:right w:val="single" w:sz="4" w:space="0" w:color="auto"/>
            </w:tcBorders>
            <w:vAlign w:val="center"/>
          </w:tcPr>
          <w:p w14:paraId="78C4A728" w14:textId="77777777" w:rsidR="00A41D8A" w:rsidRPr="00A41D8A" w:rsidRDefault="00A41D8A" w:rsidP="00097B9E">
            <w:pPr>
              <w:spacing w:before="60" w:after="60" w:line="276" w:lineRule="auto"/>
              <w:ind w:right="43"/>
              <w:jc w:val="center"/>
              <w:rPr>
                <w:b/>
                <w:sz w:val="26"/>
                <w:szCs w:val="26"/>
              </w:rPr>
            </w:pPr>
            <w:r w:rsidRPr="00A41D8A">
              <w:rPr>
                <w:b/>
                <w:sz w:val="26"/>
                <w:szCs w:val="26"/>
              </w:rPr>
              <w:t>Không đạt</w:t>
            </w:r>
          </w:p>
        </w:tc>
      </w:tr>
      <w:tr w:rsidR="00C77A79" w:rsidRPr="00A41D8A" w14:paraId="1C989918" w14:textId="77777777" w:rsidTr="00656DD3">
        <w:trPr>
          <w:trHeight w:val="20"/>
        </w:trPr>
        <w:tc>
          <w:tcPr>
            <w:tcW w:w="3823" w:type="dxa"/>
            <w:vMerge w:val="restart"/>
            <w:tcBorders>
              <w:left w:val="single" w:sz="4" w:space="0" w:color="auto"/>
              <w:right w:val="single" w:sz="4" w:space="0" w:color="auto"/>
            </w:tcBorders>
            <w:vAlign w:val="center"/>
          </w:tcPr>
          <w:p w14:paraId="5C625150" w14:textId="29B29BC1" w:rsidR="00C77A79" w:rsidRPr="00EA7160" w:rsidRDefault="00C77A79" w:rsidP="00C77A79">
            <w:pPr>
              <w:spacing w:before="60" w:after="60" w:line="276" w:lineRule="auto"/>
              <w:jc w:val="left"/>
              <w:rPr>
                <w:b/>
                <w:bCs/>
                <w:sz w:val="26"/>
                <w:szCs w:val="26"/>
              </w:rPr>
            </w:pPr>
            <w:r w:rsidRPr="00EA7160">
              <w:rPr>
                <w:b/>
                <w:bCs/>
                <w:sz w:val="26"/>
                <w:szCs w:val="26"/>
              </w:rPr>
              <w:t xml:space="preserve">4.2 </w:t>
            </w:r>
            <w:r w:rsidR="00EA7160" w:rsidRPr="00EA7160">
              <w:rPr>
                <w:b/>
                <w:bCs/>
                <w:sz w:val="26"/>
                <w:szCs w:val="26"/>
              </w:rPr>
              <w:t>Tương thích với hệ thống máy:</w:t>
            </w:r>
          </w:p>
        </w:tc>
        <w:tc>
          <w:tcPr>
            <w:tcW w:w="4252" w:type="dxa"/>
            <w:tcBorders>
              <w:top w:val="single" w:sz="4" w:space="0" w:color="auto"/>
              <w:left w:val="single" w:sz="4" w:space="0" w:color="auto"/>
              <w:bottom w:val="single" w:sz="4" w:space="0" w:color="auto"/>
              <w:right w:val="single" w:sz="4" w:space="0" w:color="auto"/>
            </w:tcBorders>
            <w:vAlign w:val="center"/>
          </w:tcPr>
          <w:p w14:paraId="5F4E0C9B" w14:textId="282063CB" w:rsidR="00EA7160" w:rsidRPr="00D421A9" w:rsidRDefault="00EA7160" w:rsidP="00EA7160">
            <w:pPr>
              <w:rPr>
                <w:sz w:val="26"/>
                <w:szCs w:val="26"/>
                <w:lang w:val="pt-BR"/>
              </w:rPr>
            </w:pPr>
            <w:r>
              <w:rPr>
                <w:sz w:val="26"/>
                <w:szCs w:val="26"/>
                <w:lang w:val="pt-BR"/>
              </w:rPr>
              <w:t xml:space="preserve">- </w:t>
            </w:r>
            <w:r w:rsidR="006D4549">
              <w:rPr>
                <w:sz w:val="26"/>
                <w:szCs w:val="26"/>
                <w:lang w:val="pt-BR"/>
              </w:rPr>
              <w:t>H</w:t>
            </w:r>
            <w:r w:rsidRPr="000B5341">
              <w:rPr>
                <w:color w:val="000000"/>
                <w:sz w:val="26"/>
                <w:szCs w:val="26"/>
              </w:rPr>
              <w:t xml:space="preserve">óa chất </w:t>
            </w:r>
            <w:r w:rsidR="006D4549">
              <w:rPr>
                <w:color w:val="000000"/>
                <w:sz w:val="26"/>
                <w:szCs w:val="26"/>
              </w:rPr>
              <w:t>phải</w:t>
            </w:r>
            <w:r w:rsidRPr="000B5341">
              <w:rPr>
                <w:sz w:val="26"/>
                <w:szCs w:val="26"/>
                <w:lang w:val="pt-BR"/>
              </w:rPr>
              <w:t xml:space="preserve"> t</w:t>
            </w:r>
            <w:r w:rsidRPr="000B5341">
              <w:rPr>
                <w:color w:val="000000"/>
                <w:sz w:val="26"/>
                <w:szCs w:val="26"/>
              </w:rPr>
              <w:t xml:space="preserve">ương thích với hệ thống </w:t>
            </w:r>
            <w:r>
              <w:rPr>
                <w:color w:val="000000"/>
                <w:sz w:val="26"/>
                <w:szCs w:val="26"/>
              </w:rPr>
              <w:t>máy</w:t>
            </w:r>
            <w:r w:rsidRPr="000B5341">
              <w:rPr>
                <w:color w:val="000000"/>
                <w:sz w:val="26"/>
                <w:szCs w:val="26"/>
              </w:rPr>
              <w:t xml:space="preserve"> (cột (</w:t>
            </w:r>
            <w:r>
              <w:rPr>
                <w:color w:val="000000"/>
                <w:sz w:val="26"/>
                <w:szCs w:val="26"/>
              </w:rPr>
              <w:t>8</w:t>
            </w:r>
            <w:r w:rsidRPr="000B5341">
              <w:rPr>
                <w:color w:val="000000"/>
                <w:sz w:val="26"/>
                <w:szCs w:val="26"/>
              </w:rPr>
              <w:t xml:space="preserve">) Thông số kỹ thuật Chương V) thì  </w:t>
            </w:r>
            <w:r w:rsidRPr="00113FE0">
              <w:rPr>
                <w:color w:val="000000"/>
                <w:sz w:val="26"/>
                <w:szCs w:val="26"/>
              </w:rPr>
              <w:t>Nhà thầu cần cung cấp hàng hóa tương thích với hệ thống máy đó của Bệnh viện (</w:t>
            </w:r>
            <w:r w:rsidRPr="00113FE0">
              <w:rPr>
                <w:i/>
                <w:iCs/>
                <w:color w:val="000000"/>
                <w:sz w:val="26"/>
                <w:szCs w:val="26"/>
              </w:rPr>
              <w:t>theo quy định tại điểm đ, khoản 1 điều 55 Luật Đấu thầu)</w:t>
            </w:r>
            <w:r w:rsidRPr="000B5341">
              <w:rPr>
                <w:i/>
                <w:iCs/>
                <w:color w:val="000000"/>
                <w:sz w:val="26"/>
                <w:szCs w:val="26"/>
              </w:rPr>
              <w:t xml:space="preserve">. </w:t>
            </w:r>
            <w:r w:rsidRPr="00D421A9">
              <w:rPr>
                <w:sz w:val="26"/>
                <w:szCs w:val="26"/>
                <w:lang w:val="pt-BR"/>
              </w:rPr>
              <w:t>Nhà thầu chứng minh năng lực vận hành, bảo dưỡng, sửa chữa thiết bị xét nghiệm theo yêu cầu của bên mời thầu bằng cách sau:</w:t>
            </w:r>
          </w:p>
          <w:p w14:paraId="42D64B8B" w14:textId="50468640" w:rsidR="00C77A79" w:rsidRPr="00A41D8A" w:rsidRDefault="00EA7160" w:rsidP="00EA7160">
            <w:pPr>
              <w:spacing w:before="60" w:after="60" w:line="276" w:lineRule="auto"/>
              <w:ind w:left="50" w:right="141"/>
              <w:rPr>
                <w:sz w:val="26"/>
                <w:szCs w:val="26"/>
              </w:rPr>
            </w:pPr>
            <w:r w:rsidRPr="00D421A9">
              <w:rPr>
                <w:sz w:val="26"/>
                <w:szCs w:val="26"/>
                <w:lang w:val="pt-BR"/>
              </w:rPr>
              <w:lastRenderedPageBreak/>
              <w:t xml:space="preserve">    + Nhà thầu có kỹ sư được cấp chứng chỉ hoặc giấy phép sửa chữa máy do hãng máy hiện có của </w:t>
            </w:r>
            <w:r>
              <w:rPr>
                <w:sz w:val="26"/>
                <w:szCs w:val="26"/>
                <w:lang w:val="pt-BR"/>
              </w:rPr>
              <w:t>Chủ đầu tư</w:t>
            </w:r>
            <w:r w:rsidRPr="00D421A9">
              <w:rPr>
                <w:sz w:val="26"/>
                <w:szCs w:val="26"/>
                <w:lang w:val="pt-BR"/>
              </w:rPr>
              <w:t xml:space="preserve"> chứng nhận</w:t>
            </w:r>
            <w:r>
              <w:rPr>
                <w:sz w:val="26"/>
                <w:szCs w:val="26"/>
                <w:lang w:val="pt-BR"/>
              </w:rPr>
              <w:t>.</w:t>
            </w:r>
          </w:p>
        </w:tc>
        <w:tc>
          <w:tcPr>
            <w:tcW w:w="1416" w:type="dxa"/>
            <w:tcBorders>
              <w:top w:val="single" w:sz="4" w:space="0" w:color="auto"/>
              <w:left w:val="single" w:sz="4" w:space="0" w:color="auto"/>
              <w:bottom w:val="single" w:sz="4" w:space="0" w:color="auto"/>
              <w:right w:val="single" w:sz="4" w:space="0" w:color="auto"/>
            </w:tcBorders>
            <w:vAlign w:val="center"/>
          </w:tcPr>
          <w:p w14:paraId="321CF966" w14:textId="61B18F53" w:rsidR="00C77A79" w:rsidRPr="00A41D8A" w:rsidRDefault="00C77A79" w:rsidP="00C77A79">
            <w:pPr>
              <w:spacing w:before="60" w:after="60" w:line="276" w:lineRule="auto"/>
              <w:ind w:right="43"/>
              <w:jc w:val="center"/>
              <w:rPr>
                <w:b/>
                <w:sz w:val="26"/>
                <w:szCs w:val="26"/>
              </w:rPr>
            </w:pPr>
            <w:r w:rsidRPr="00A41D8A">
              <w:rPr>
                <w:b/>
                <w:sz w:val="26"/>
                <w:szCs w:val="26"/>
              </w:rPr>
              <w:lastRenderedPageBreak/>
              <w:t>Đạt</w:t>
            </w:r>
          </w:p>
        </w:tc>
      </w:tr>
      <w:tr w:rsidR="00C77A79" w:rsidRPr="00A41D8A" w14:paraId="19CF1CF7" w14:textId="77777777" w:rsidTr="00E94187">
        <w:trPr>
          <w:trHeight w:val="20"/>
        </w:trPr>
        <w:tc>
          <w:tcPr>
            <w:tcW w:w="3823" w:type="dxa"/>
            <w:vMerge/>
            <w:tcBorders>
              <w:left w:val="single" w:sz="4" w:space="0" w:color="auto"/>
              <w:bottom w:val="single" w:sz="4" w:space="0" w:color="auto"/>
              <w:right w:val="single" w:sz="4" w:space="0" w:color="auto"/>
            </w:tcBorders>
            <w:vAlign w:val="center"/>
          </w:tcPr>
          <w:p w14:paraId="2F32E98F" w14:textId="77777777" w:rsidR="00C77A79" w:rsidRPr="00A41D8A" w:rsidRDefault="00C77A79" w:rsidP="00C77A79">
            <w:pPr>
              <w:spacing w:before="60" w:after="60" w:line="276" w:lineRule="auto"/>
              <w:jc w:val="left"/>
              <w:rPr>
                <w:sz w:val="26"/>
                <w:szCs w:val="26"/>
              </w:rPr>
            </w:pPr>
          </w:p>
        </w:tc>
        <w:tc>
          <w:tcPr>
            <w:tcW w:w="4252" w:type="dxa"/>
            <w:tcBorders>
              <w:top w:val="single" w:sz="4" w:space="0" w:color="auto"/>
              <w:left w:val="single" w:sz="4" w:space="0" w:color="auto"/>
              <w:bottom w:val="single" w:sz="4" w:space="0" w:color="auto"/>
              <w:right w:val="single" w:sz="4" w:space="0" w:color="auto"/>
            </w:tcBorders>
            <w:vAlign w:val="center"/>
          </w:tcPr>
          <w:p w14:paraId="4F36EE83" w14:textId="1A7E9531" w:rsidR="00C77A79" w:rsidRPr="00A41D8A" w:rsidRDefault="00EA7160" w:rsidP="00C77A79">
            <w:pPr>
              <w:spacing w:before="60" w:after="60" w:line="276" w:lineRule="auto"/>
              <w:ind w:left="50" w:right="141"/>
              <w:rPr>
                <w:sz w:val="26"/>
                <w:szCs w:val="26"/>
              </w:rPr>
            </w:pPr>
            <w:r>
              <w:rPr>
                <w:sz w:val="26"/>
                <w:szCs w:val="26"/>
              </w:rPr>
              <w:t>Không đáp ứng yêu cầu trên</w:t>
            </w:r>
          </w:p>
        </w:tc>
        <w:tc>
          <w:tcPr>
            <w:tcW w:w="1416" w:type="dxa"/>
            <w:tcBorders>
              <w:top w:val="single" w:sz="4" w:space="0" w:color="auto"/>
              <w:left w:val="single" w:sz="4" w:space="0" w:color="auto"/>
              <w:bottom w:val="single" w:sz="4" w:space="0" w:color="auto"/>
              <w:right w:val="single" w:sz="4" w:space="0" w:color="auto"/>
            </w:tcBorders>
            <w:vAlign w:val="center"/>
          </w:tcPr>
          <w:p w14:paraId="0968F015" w14:textId="73D45604" w:rsidR="00C77A79" w:rsidRPr="00A41D8A" w:rsidRDefault="00C77A79" w:rsidP="00C77A79">
            <w:pPr>
              <w:spacing w:before="60" w:after="60" w:line="276" w:lineRule="auto"/>
              <w:ind w:right="43"/>
              <w:jc w:val="center"/>
              <w:rPr>
                <w:b/>
                <w:sz w:val="26"/>
                <w:szCs w:val="26"/>
              </w:rPr>
            </w:pPr>
            <w:r w:rsidRPr="00A41D8A">
              <w:rPr>
                <w:b/>
                <w:sz w:val="26"/>
                <w:szCs w:val="26"/>
              </w:rPr>
              <w:t>Không đạt</w:t>
            </w:r>
          </w:p>
        </w:tc>
      </w:tr>
      <w:tr w:rsidR="00C77A79" w:rsidRPr="00A41D8A" w14:paraId="6E1540E7" w14:textId="77777777" w:rsidTr="00097B9E">
        <w:trPr>
          <w:trHeight w:val="20"/>
        </w:trPr>
        <w:tc>
          <w:tcPr>
            <w:tcW w:w="9491" w:type="dxa"/>
            <w:gridSpan w:val="3"/>
            <w:tcBorders>
              <w:left w:val="single" w:sz="4" w:space="0" w:color="auto"/>
              <w:bottom w:val="single" w:sz="4" w:space="0" w:color="auto"/>
              <w:right w:val="single" w:sz="4" w:space="0" w:color="auto"/>
            </w:tcBorders>
          </w:tcPr>
          <w:p w14:paraId="5AA103A2" w14:textId="548BA90F" w:rsidR="00C77A79" w:rsidRPr="00A41D8A" w:rsidRDefault="00C77A79" w:rsidP="00C77A79">
            <w:pPr>
              <w:spacing w:before="60" w:after="60" w:line="276" w:lineRule="auto"/>
              <w:ind w:right="43"/>
              <w:jc w:val="left"/>
              <w:rPr>
                <w:b/>
                <w:bCs/>
                <w:sz w:val="26"/>
                <w:szCs w:val="26"/>
              </w:rPr>
            </w:pPr>
            <w:r>
              <w:rPr>
                <w:b/>
                <w:bCs/>
                <w:sz w:val="26"/>
                <w:szCs w:val="26"/>
              </w:rPr>
              <w:t>5</w:t>
            </w:r>
            <w:r w:rsidRPr="00A41D8A">
              <w:rPr>
                <w:b/>
                <w:bCs/>
                <w:sz w:val="26"/>
                <w:szCs w:val="26"/>
              </w:rPr>
              <w:t xml:space="preserve">. </w:t>
            </w:r>
            <w:r>
              <w:rPr>
                <w:b/>
                <w:bCs/>
                <w:sz w:val="26"/>
                <w:szCs w:val="26"/>
              </w:rPr>
              <w:t>Cam kết và các bảng biểu</w:t>
            </w:r>
          </w:p>
        </w:tc>
      </w:tr>
      <w:tr w:rsidR="00C77A79" w:rsidRPr="00A41D8A" w14:paraId="0D3CE17B" w14:textId="77777777" w:rsidTr="00703D64">
        <w:trPr>
          <w:trHeight w:val="20"/>
        </w:trPr>
        <w:tc>
          <w:tcPr>
            <w:tcW w:w="3823" w:type="dxa"/>
            <w:vMerge w:val="restart"/>
            <w:tcBorders>
              <w:left w:val="single" w:sz="4" w:space="0" w:color="auto"/>
              <w:right w:val="single" w:sz="4" w:space="0" w:color="auto"/>
            </w:tcBorders>
            <w:vAlign w:val="center"/>
          </w:tcPr>
          <w:p w14:paraId="4067E311" w14:textId="3BA07745" w:rsidR="00C77A79" w:rsidRPr="00A41D8A" w:rsidRDefault="00C77A79" w:rsidP="00C77A79">
            <w:pPr>
              <w:spacing w:before="60" w:after="60" w:line="276" w:lineRule="auto"/>
              <w:jc w:val="left"/>
              <w:rPr>
                <w:sz w:val="26"/>
                <w:szCs w:val="26"/>
              </w:rPr>
            </w:pPr>
            <w:r>
              <w:rPr>
                <w:spacing w:val="-2"/>
                <w:sz w:val="26"/>
                <w:szCs w:val="26"/>
              </w:rPr>
              <w:t xml:space="preserve">Thực hiện cam kết theo mẫu tại chương V và các yêu cầu, bảng biểu quy định trong E-HSMT </w:t>
            </w:r>
          </w:p>
        </w:tc>
        <w:tc>
          <w:tcPr>
            <w:tcW w:w="4252" w:type="dxa"/>
            <w:tcBorders>
              <w:top w:val="single" w:sz="4" w:space="0" w:color="auto"/>
              <w:left w:val="single" w:sz="4" w:space="0" w:color="auto"/>
              <w:bottom w:val="single" w:sz="4" w:space="0" w:color="auto"/>
              <w:right w:val="single" w:sz="4" w:space="0" w:color="auto"/>
            </w:tcBorders>
            <w:vAlign w:val="center"/>
          </w:tcPr>
          <w:p w14:paraId="6C7ED478" w14:textId="2E665BAE" w:rsidR="00C77A79" w:rsidRPr="00A41D8A" w:rsidRDefault="00C77A79" w:rsidP="00C77A79">
            <w:pPr>
              <w:spacing w:before="60" w:after="60"/>
              <w:ind w:left="50" w:right="141"/>
              <w:rPr>
                <w:sz w:val="26"/>
                <w:szCs w:val="26"/>
              </w:rPr>
            </w:pPr>
            <w:r w:rsidRPr="006112E5">
              <w:rPr>
                <w:spacing w:val="-2"/>
                <w:sz w:val="26"/>
                <w:szCs w:val="26"/>
              </w:rPr>
              <w:t>Có đủ cam kết</w:t>
            </w:r>
            <w:r>
              <w:rPr>
                <w:spacing w:val="-2"/>
                <w:sz w:val="26"/>
                <w:szCs w:val="26"/>
              </w:rPr>
              <w:t xml:space="preserve"> và bảng biểu</w:t>
            </w:r>
            <w:r w:rsidRPr="006112E5">
              <w:rPr>
                <w:spacing w:val="-2"/>
                <w:sz w:val="26"/>
                <w:szCs w:val="26"/>
              </w:rPr>
              <w:t xml:space="preserve"> theo mẫu trong E – HSMT.</w:t>
            </w:r>
          </w:p>
        </w:tc>
        <w:tc>
          <w:tcPr>
            <w:tcW w:w="1416" w:type="dxa"/>
            <w:tcBorders>
              <w:top w:val="single" w:sz="4" w:space="0" w:color="auto"/>
              <w:left w:val="single" w:sz="4" w:space="0" w:color="auto"/>
              <w:bottom w:val="single" w:sz="4" w:space="0" w:color="auto"/>
              <w:right w:val="single" w:sz="4" w:space="0" w:color="auto"/>
            </w:tcBorders>
            <w:vAlign w:val="center"/>
          </w:tcPr>
          <w:p w14:paraId="58AA02DE" w14:textId="77777777" w:rsidR="00C77A79" w:rsidRPr="00A41D8A" w:rsidRDefault="00C77A79" w:rsidP="00C77A79">
            <w:pPr>
              <w:spacing w:before="60" w:after="60" w:line="276" w:lineRule="auto"/>
              <w:ind w:right="43"/>
              <w:jc w:val="center"/>
              <w:rPr>
                <w:b/>
                <w:sz w:val="26"/>
                <w:szCs w:val="26"/>
              </w:rPr>
            </w:pPr>
            <w:r w:rsidRPr="00A41D8A">
              <w:rPr>
                <w:b/>
                <w:sz w:val="26"/>
                <w:szCs w:val="26"/>
              </w:rPr>
              <w:t>Đạt</w:t>
            </w:r>
          </w:p>
        </w:tc>
      </w:tr>
      <w:tr w:rsidR="00C77A79" w:rsidRPr="00A41D8A" w14:paraId="0BA32BE7" w14:textId="77777777" w:rsidTr="00E94187">
        <w:trPr>
          <w:trHeight w:val="20"/>
        </w:trPr>
        <w:tc>
          <w:tcPr>
            <w:tcW w:w="3823" w:type="dxa"/>
            <w:vMerge/>
            <w:tcBorders>
              <w:left w:val="single" w:sz="4" w:space="0" w:color="auto"/>
              <w:bottom w:val="single" w:sz="4" w:space="0" w:color="auto"/>
              <w:right w:val="single" w:sz="4" w:space="0" w:color="auto"/>
            </w:tcBorders>
          </w:tcPr>
          <w:p w14:paraId="73A2F58F" w14:textId="77777777" w:rsidR="00C77A79" w:rsidRPr="00A41D8A" w:rsidRDefault="00C77A79" w:rsidP="00C77A79">
            <w:pPr>
              <w:spacing w:before="60" w:after="60" w:line="276" w:lineRule="auto"/>
              <w:jc w:val="left"/>
              <w:rPr>
                <w:sz w:val="26"/>
                <w:szCs w:val="26"/>
              </w:rPr>
            </w:pPr>
          </w:p>
        </w:tc>
        <w:tc>
          <w:tcPr>
            <w:tcW w:w="4252" w:type="dxa"/>
            <w:tcBorders>
              <w:top w:val="single" w:sz="4" w:space="0" w:color="auto"/>
              <w:left w:val="single" w:sz="4" w:space="0" w:color="auto"/>
              <w:bottom w:val="single" w:sz="4" w:space="0" w:color="auto"/>
              <w:right w:val="single" w:sz="4" w:space="0" w:color="auto"/>
            </w:tcBorders>
            <w:vAlign w:val="center"/>
          </w:tcPr>
          <w:p w14:paraId="4DB372E6" w14:textId="77777777" w:rsidR="00C77A79" w:rsidRPr="00A41D8A" w:rsidRDefault="00C77A79" w:rsidP="00C77A79">
            <w:pPr>
              <w:spacing w:before="60" w:after="60" w:line="276" w:lineRule="auto"/>
              <w:ind w:left="50" w:right="141"/>
              <w:rPr>
                <w:sz w:val="26"/>
                <w:szCs w:val="26"/>
              </w:rPr>
            </w:pPr>
            <w:r w:rsidRPr="00A41D8A">
              <w:rPr>
                <w:spacing w:val="-2"/>
                <w:sz w:val="26"/>
                <w:szCs w:val="26"/>
              </w:rPr>
              <w:t>Không có cam kết theo yêu cầu trên.</w:t>
            </w:r>
          </w:p>
        </w:tc>
        <w:tc>
          <w:tcPr>
            <w:tcW w:w="1416" w:type="dxa"/>
            <w:tcBorders>
              <w:top w:val="single" w:sz="4" w:space="0" w:color="auto"/>
              <w:left w:val="single" w:sz="4" w:space="0" w:color="auto"/>
              <w:bottom w:val="single" w:sz="4" w:space="0" w:color="auto"/>
              <w:right w:val="single" w:sz="4" w:space="0" w:color="auto"/>
            </w:tcBorders>
            <w:vAlign w:val="center"/>
          </w:tcPr>
          <w:p w14:paraId="784BB672" w14:textId="77777777" w:rsidR="00C77A79" w:rsidRPr="00A41D8A" w:rsidRDefault="00C77A79" w:rsidP="00C77A79">
            <w:pPr>
              <w:spacing w:before="60" w:after="60" w:line="276" w:lineRule="auto"/>
              <w:ind w:right="43"/>
              <w:jc w:val="center"/>
              <w:rPr>
                <w:b/>
                <w:sz w:val="26"/>
                <w:szCs w:val="26"/>
              </w:rPr>
            </w:pPr>
            <w:r w:rsidRPr="00A41D8A">
              <w:rPr>
                <w:b/>
                <w:sz w:val="26"/>
                <w:szCs w:val="26"/>
              </w:rPr>
              <w:t>Không đạt</w:t>
            </w:r>
          </w:p>
        </w:tc>
      </w:tr>
      <w:tr w:rsidR="00C77A79" w:rsidRPr="00A41D8A" w14:paraId="303668CD" w14:textId="77777777" w:rsidTr="009A1373">
        <w:trPr>
          <w:trHeight w:val="20"/>
        </w:trPr>
        <w:tc>
          <w:tcPr>
            <w:tcW w:w="8075" w:type="dxa"/>
            <w:gridSpan w:val="2"/>
            <w:tcBorders>
              <w:top w:val="single" w:sz="4" w:space="0" w:color="auto"/>
              <w:left w:val="single" w:sz="4" w:space="0" w:color="auto"/>
              <w:bottom w:val="single" w:sz="4" w:space="0" w:color="auto"/>
              <w:right w:val="single" w:sz="4" w:space="0" w:color="auto"/>
            </w:tcBorders>
            <w:vAlign w:val="center"/>
            <w:hideMark/>
          </w:tcPr>
          <w:p w14:paraId="0DD7F365" w14:textId="77777777" w:rsidR="00C77A79" w:rsidRPr="00A41D8A" w:rsidRDefault="00C77A79" w:rsidP="00C77A79">
            <w:pPr>
              <w:spacing w:before="60" w:after="60" w:line="276" w:lineRule="auto"/>
              <w:ind w:left="95" w:right="43"/>
              <w:jc w:val="center"/>
              <w:rPr>
                <w:b/>
                <w:sz w:val="26"/>
                <w:szCs w:val="26"/>
              </w:rPr>
            </w:pPr>
            <w:r w:rsidRPr="00A41D8A">
              <w:rPr>
                <w:b/>
                <w:sz w:val="26"/>
                <w:szCs w:val="26"/>
              </w:rPr>
              <w:t>Kết luận</w:t>
            </w:r>
          </w:p>
        </w:tc>
        <w:tc>
          <w:tcPr>
            <w:tcW w:w="1416" w:type="dxa"/>
            <w:tcBorders>
              <w:top w:val="single" w:sz="4" w:space="0" w:color="auto"/>
              <w:left w:val="single" w:sz="4" w:space="0" w:color="auto"/>
              <w:bottom w:val="single" w:sz="4" w:space="0" w:color="auto"/>
              <w:right w:val="single" w:sz="4" w:space="0" w:color="auto"/>
            </w:tcBorders>
          </w:tcPr>
          <w:p w14:paraId="30A11F31" w14:textId="77777777" w:rsidR="00C77A79" w:rsidRPr="00A41D8A" w:rsidRDefault="00C77A79" w:rsidP="00C77A79">
            <w:pPr>
              <w:spacing w:before="60" w:after="60" w:line="276" w:lineRule="auto"/>
              <w:ind w:left="96" w:right="138"/>
              <w:jc w:val="center"/>
              <w:rPr>
                <w:b/>
                <w:sz w:val="26"/>
                <w:szCs w:val="26"/>
              </w:rPr>
            </w:pPr>
            <w:r w:rsidRPr="00A41D8A">
              <w:rPr>
                <w:b/>
                <w:sz w:val="26"/>
                <w:szCs w:val="26"/>
              </w:rPr>
              <w:t>Đạt/không đạt</w:t>
            </w:r>
          </w:p>
        </w:tc>
      </w:tr>
    </w:tbl>
    <w:p w14:paraId="6C7B7B65" w14:textId="77777777" w:rsidR="00562308" w:rsidRDefault="00562308" w:rsidP="00CD0F10">
      <w:pPr>
        <w:ind w:firstLine="709"/>
      </w:pPr>
      <w:r>
        <w:t xml:space="preserve"> </w:t>
      </w:r>
    </w:p>
    <w:p w14:paraId="10808DDB" w14:textId="205EB611" w:rsidR="00562308" w:rsidRPr="007C37D0" w:rsidRDefault="00562308" w:rsidP="00CD0F10">
      <w:pPr>
        <w:ind w:firstLine="709"/>
        <w:rPr>
          <w:b/>
          <w:bCs/>
          <w:sz w:val="26"/>
          <w:szCs w:val="26"/>
        </w:rPr>
      </w:pPr>
      <w:r w:rsidRPr="007C37D0">
        <w:rPr>
          <w:b/>
          <w:bCs/>
          <w:sz w:val="26"/>
          <w:szCs w:val="26"/>
        </w:rPr>
        <w:t xml:space="preserve">Mục 4. Tiêu chuẩn đánh giá về tài chính </w:t>
      </w:r>
    </w:p>
    <w:p w14:paraId="2ECEBEA3" w14:textId="77777777" w:rsidR="00562308" w:rsidRPr="007C37D0" w:rsidRDefault="00562308" w:rsidP="00CD0F10">
      <w:pPr>
        <w:ind w:firstLine="709"/>
        <w:rPr>
          <w:sz w:val="26"/>
          <w:szCs w:val="26"/>
        </w:rPr>
      </w:pPr>
      <w:r w:rsidRPr="007C37D0">
        <w:rPr>
          <w:sz w:val="26"/>
          <w:szCs w:val="26"/>
        </w:rPr>
        <w:t>Phương pháp đánh giá về tài chính: Phương pháp giá thấp nhất</w:t>
      </w:r>
    </w:p>
    <w:p w14:paraId="325F5DAF" w14:textId="4C742FE8" w:rsidR="009C78A0" w:rsidRPr="007C37D0" w:rsidRDefault="00562308" w:rsidP="00CD0F10">
      <w:pPr>
        <w:ind w:firstLine="709"/>
        <w:rPr>
          <w:sz w:val="26"/>
          <w:szCs w:val="26"/>
        </w:rPr>
      </w:pPr>
      <w:r w:rsidRPr="007C37D0">
        <w:rPr>
          <w:sz w:val="26"/>
          <w:szCs w:val="26"/>
        </w:rPr>
        <w:t>Trường hợp giá dự thầu bằng nhau thì lựa chọn mặt hàng dự thầu xếp hạng thứ nhất theo thứ tự ưu tiên theo quy định tại khoản 18, Điều 140 Nghị định 214/2024/NĐ-CP ngày 04/8/2025.</w:t>
      </w:r>
    </w:p>
    <w:sectPr w:rsidR="009C78A0" w:rsidRPr="007C37D0" w:rsidSect="00591A01">
      <w:pgSz w:w="12240" w:h="15840"/>
      <w:pgMar w:top="993"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9F213" w14:textId="77777777" w:rsidR="005D7097" w:rsidRDefault="005D7097" w:rsidP="00A41D8A">
      <w:r>
        <w:separator/>
      </w:r>
    </w:p>
  </w:endnote>
  <w:endnote w:type="continuationSeparator" w:id="0">
    <w:p w14:paraId="244AA0B6" w14:textId="77777777" w:rsidR="005D7097" w:rsidRDefault="005D7097" w:rsidP="00A41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9722C" w14:textId="77777777" w:rsidR="005D7097" w:rsidRDefault="005D7097" w:rsidP="00A41D8A">
      <w:r>
        <w:separator/>
      </w:r>
    </w:p>
  </w:footnote>
  <w:footnote w:type="continuationSeparator" w:id="0">
    <w:p w14:paraId="3DB87036" w14:textId="77777777" w:rsidR="005D7097" w:rsidRDefault="005D7097" w:rsidP="00A41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732937"/>
    <w:multiLevelType w:val="multilevel"/>
    <w:tmpl w:val="6AC80BA6"/>
    <w:lvl w:ilvl="0">
      <w:start w:val="1"/>
      <w:numFmt w:val="decimal"/>
      <w:lvlText w:val="%1."/>
      <w:lvlJc w:val="left"/>
      <w:pPr>
        <w:ind w:left="390" w:hanging="390"/>
      </w:pPr>
      <w:rPr>
        <w:rFonts w:hint="default"/>
        <w:b/>
      </w:rPr>
    </w:lvl>
    <w:lvl w:ilvl="1">
      <w:start w:val="1"/>
      <w:numFmt w:val="decimal"/>
      <w:lvlText w:val="%1.%2."/>
      <w:lvlJc w:val="left"/>
      <w:pPr>
        <w:ind w:left="862" w:hanging="720"/>
      </w:pPr>
      <w:rPr>
        <w:rFonts w:hint="default"/>
        <w:b w:val="0"/>
      </w:rPr>
    </w:lvl>
    <w:lvl w:ilvl="2">
      <w:start w:val="1"/>
      <w:numFmt w:val="decimal"/>
      <w:lvlText w:val="%1.%2.%3."/>
      <w:lvlJc w:val="left"/>
      <w:pPr>
        <w:ind w:left="1004" w:hanging="720"/>
      </w:pPr>
      <w:rPr>
        <w:rFonts w:hint="default"/>
        <w:b/>
      </w:rPr>
    </w:lvl>
    <w:lvl w:ilvl="3">
      <w:start w:val="1"/>
      <w:numFmt w:val="decimal"/>
      <w:lvlText w:val="%1.%2.%3.%4."/>
      <w:lvlJc w:val="left"/>
      <w:pPr>
        <w:ind w:left="1506" w:hanging="108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2150" w:hanging="144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794" w:hanging="1800"/>
      </w:pPr>
      <w:rPr>
        <w:rFonts w:hint="default"/>
        <w:b/>
      </w:rPr>
    </w:lvl>
    <w:lvl w:ilvl="8">
      <w:start w:val="1"/>
      <w:numFmt w:val="decimal"/>
      <w:lvlText w:val="%1.%2.%3.%4.%5.%6.%7.%8.%9."/>
      <w:lvlJc w:val="left"/>
      <w:pPr>
        <w:ind w:left="2936" w:hanging="1800"/>
      </w:pPr>
      <w:rPr>
        <w:rFonts w:hint="default"/>
        <w:b/>
      </w:rPr>
    </w:lvl>
  </w:abstractNum>
  <w:num w:numId="1" w16cid:durableId="705328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D8A"/>
    <w:rsid w:val="000C02B1"/>
    <w:rsid w:val="000C56F0"/>
    <w:rsid w:val="000D08ED"/>
    <w:rsid w:val="00104A24"/>
    <w:rsid w:val="00161E9D"/>
    <w:rsid w:val="001E6724"/>
    <w:rsid w:val="00260878"/>
    <w:rsid w:val="002E38DE"/>
    <w:rsid w:val="003678BC"/>
    <w:rsid w:val="003D4C4A"/>
    <w:rsid w:val="0043579C"/>
    <w:rsid w:val="004475CC"/>
    <w:rsid w:val="00455F2E"/>
    <w:rsid w:val="004A2675"/>
    <w:rsid w:val="004C012B"/>
    <w:rsid w:val="00562308"/>
    <w:rsid w:val="00591A01"/>
    <w:rsid w:val="005D7097"/>
    <w:rsid w:val="006112E5"/>
    <w:rsid w:val="006406F1"/>
    <w:rsid w:val="006466C3"/>
    <w:rsid w:val="00650DD4"/>
    <w:rsid w:val="0066007D"/>
    <w:rsid w:val="006A1677"/>
    <w:rsid w:val="006A43B7"/>
    <w:rsid w:val="006D4549"/>
    <w:rsid w:val="006F10D7"/>
    <w:rsid w:val="00762FB4"/>
    <w:rsid w:val="007C37D0"/>
    <w:rsid w:val="00844D63"/>
    <w:rsid w:val="0086536D"/>
    <w:rsid w:val="008E023F"/>
    <w:rsid w:val="008E2129"/>
    <w:rsid w:val="008E3BF0"/>
    <w:rsid w:val="00913164"/>
    <w:rsid w:val="0092126C"/>
    <w:rsid w:val="009865B0"/>
    <w:rsid w:val="009A1373"/>
    <w:rsid w:val="009C78A0"/>
    <w:rsid w:val="00A30DD4"/>
    <w:rsid w:val="00A41D8A"/>
    <w:rsid w:val="00AF6EA2"/>
    <w:rsid w:val="00B14F63"/>
    <w:rsid w:val="00B6555C"/>
    <w:rsid w:val="00C5360A"/>
    <w:rsid w:val="00C77A79"/>
    <w:rsid w:val="00CD0F10"/>
    <w:rsid w:val="00D01948"/>
    <w:rsid w:val="00DA4E1C"/>
    <w:rsid w:val="00DB0A46"/>
    <w:rsid w:val="00E67512"/>
    <w:rsid w:val="00E94187"/>
    <w:rsid w:val="00EA7160"/>
    <w:rsid w:val="00EC65AE"/>
    <w:rsid w:val="00EF1B29"/>
    <w:rsid w:val="00F03552"/>
    <w:rsid w:val="00F94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C1717"/>
  <w15:chartTrackingRefBased/>
  <w15:docId w15:val="{BE4D40C3-1CD0-49C0-A19A-2624484ED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D8A"/>
    <w:pPr>
      <w:spacing w:after="0" w:line="240" w:lineRule="auto"/>
      <w:jc w:val="both"/>
    </w:pPr>
    <w:rPr>
      <w:rFonts w:eastAsia="Times New Roman" w:cs="Times New Roman"/>
      <w:kern w:val="0"/>
      <w:sz w:val="24"/>
      <w:szCs w:val="20"/>
      <w14:ligatures w14:val="none"/>
    </w:rPr>
  </w:style>
  <w:style w:type="paragraph" w:styleId="Heading1">
    <w:name w:val="heading 1"/>
    <w:basedOn w:val="Normal"/>
    <w:next w:val="Normal"/>
    <w:link w:val="Heading1Char"/>
    <w:uiPriority w:val="9"/>
    <w:qFormat/>
    <w:rsid w:val="00A41D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1D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1D8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1D8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41D8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41D8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41D8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41D8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41D8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D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1D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1D8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1D8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41D8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41D8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41D8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41D8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41D8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41D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D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D8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D8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41D8A"/>
    <w:pPr>
      <w:spacing w:before="160"/>
      <w:jc w:val="center"/>
    </w:pPr>
    <w:rPr>
      <w:i/>
      <w:iCs/>
      <w:color w:val="404040" w:themeColor="text1" w:themeTint="BF"/>
    </w:rPr>
  </w:style>
  <w:style w:type="character" w:customStyle="1" w:styleId="QuoteChar">
    <w:name w:val="Quote Char"/>
    <w:basedOn w:val="DefaultParagraphFont"/>
    <w:link w:val="Quote"/>
    <w:uiPriority w:val="29"/>
    <w:rsid w:val="00A41D8A"/>
    <w:rPr>
      <w:i/>
      <w:iCs/>
      <w:color w:val="404040" w:themeColor="text1" w:themeTint="BF"/>
    </w:rPr>
  </w:style>
  <w:style w:type="paragraph" w:styleId="ListParagraph">
    <w:name w:val="List Paragraph"/>
    <w:basedOn w:val="Normal"/>
    <w:uiPriority w:val="34"/>
    <w:qFormat/>
    <w:rsid w:val="00A41D8A"/>
    <w:pPr>
      <w:ind w:left="720"/>
      <w:contextualSpacing/>
    </w:pPr>
  </w:style>
  <w:style w:type="character" w:styleId="IntenseEmphasis">
    <w:name w:val="Intense Emphasis"/>
    <w:basedOn w:val="DefaultParagraphFont"/>
    <w:uiPriority w:val="21"/>
    <w:qFormat/>
    <w:rsid w:val="00A41D8A"/>
    <w:rPr>
      <w:i/>
      <w:iCs/>
      <w:color w:val="0F4761" w:themeColor="accent1" w:themeShade="BF"/>
    </w:rPr>
  </w:style>
  <w:style w:type="paragraph" w:styleId="IntenseQuote">
    <w:name w:val="Intense Quote"/>
    <w:basedOn w:val="Normal"/>
    <w:next w:val="Normal"/>
    <w:link w:val="IntenseQuoteChar"/>
    <w:uiPriority w:val="30"/>
    <w:qFormat/>
    <w:rsid w:val="00A41D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1D8A"/>
    <w:rPr>
      <w:i/>
      <w:iCs/>
      <w:color w:val="0F4761" w:themeColor="accent1" w:themeShade="BF"/>
    </w:rPr>
  </w:style>
  <w:style w:type="character" w:styleId="IntenseReference">
    <w:name w:val="Intense Reference"/>
    <w:basedOn w:val="DefaultParagraphFont"/>
    <w:uiPriority w:val="32"/>
    <w:qFormat/>
    <w:rsid w:val="00A41D8A"/>
    <w:rPr>
      <w:b/>
      <w:bCs/>
      <w:smallCaps/>
      <w:color w:val="0F4761" w:themeColor="accent1" w:themeShade="BF"/>
      <w:spacing w:val="5"/>
    </w:rPr>
  </w:style>
  <w:style w:type="paragraph" w:styleId="TOC1">
    <w:name w:val="toc 1"/>
    <w:basedOn w:val="Normal"/>
    <w:next w:val="Normal"/>
    <w:autoRedefine/>
    <w:uiPriority w:val="39"/>
    <w:qFormat/>
    <w:rsid w:val="00A41D8A"/>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paragraph" w:styleId="FootnoteText">
    <w:name w:val="footnote text"/>
    <w:basedOn w:val="Normal"/>
    <w:link w:val="FootnoteTextChar"/>
    <w:rsid w:val="00A41D8A"/>
    <w:pPr>
      <w:tabs>
        <w:tab w:val="left" w:pos="360"/>
      </w:tabs>
      <w:ind w:left="360" w:hanging="360"/>
    </w:pPr>
    <w:rPr>
      <w:sz w:val="20"/>
    </w:rPr>
  </w:style>
  <w:style w:type="character" w:customStyle="1" w:styleId="FootnoteTextChar">
    <w:name w:val="Footnote Text Char"/>
    <w:basedOn w:val="DefaultParagraphFont"/>
    <w:link w:val="FootnoteText"/>
    <w:rsid w:val="00A41D8A"/>
    <w:rPr>
      <w:rFonts w:eastAsia="Times New Roman" w:cs="Times New Roman"/>
      <w:kern w:val="0"/>
      <w:sz w:val="20"/>
      <w:szCs w:val="20"/>
      <w14:ligatures w14:val="none"/>
    </w:rPr>
  </w:style>
  <w:style w:type="character" w:styleId="FootnoteReference">
    <w:name w:val="footnote reference"/>
    <w:aliases w:val="callout"/>
    <w:uiPriority w:val="99"/>
    <w:rsid w:val="00A41D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578</Words>
  <Characters>3297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DAUTHAU08</dc:creator>
  <cp:keywords/>
  <dc:description/>
  <cp:lastModifiedBy>WIN 10</cp:lastModifiedBy>
  <cp:revision>38</cp:revision>
  <dcterms:created xsi:type="dcterms:W3CDTF">2025-11-07T08:31:00Z</dcterms:created>
  <dcterms:modified xsi:type="dcterms:W3CDTF">2026-05-14T02:56:00Z</dcterms:modified>
</cp:coreProperties>
</file>