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3F9A8" w14:textId="77777777" w:rsidR="006C7128" w:rsidRPr="00F5142B" w:rsidRDefault="006C7128" w:rsidP="006C7128">
      <w:pPr>
        <w:pStyle w:val="Style11"/>
        <w:tabs>
          <w:tab w:val="left" w:pos="0"/>
          <w:tab w:val="left" w:pos="851"/>
          <w:tab w:val="left" w:pos="1418"/>
        </w:tabs>
        <w:spacing w:before="120" w:after="120" w:line="264" w:lineRule="auto"/>
        <w:ind w:firstLine="567"/>
        <w:jc w:val="center"/>
        <w:rPr>
          <w:sz w:val="28"/>
          <w:szCs w:val="28"/>
          <w:lang w:val="nl-NL"/>
        </w:rPr>
      </w:pPr>
      <w:r w:rsidRPr="00F5142B">
        <w:rPr>
          <w:b/>
          <w:sz w:val="28"/>
          <w:szCs w:val="28"/>
          <w:lang w:val="nl-NL"/>
        </w:rPr>
        <w:t>Phần 2. YÊU CẦU VỀ KỸ THUẬT</w:t>
      </w:r>
    </w:p>
    <w:p w14:paraId="6C9D9293" w14:textId="77777777" w:rsidR="006C7128" w:rsidRPr="00F5142B" w:rsidRDefault="006C7128" w:rsidP="006C7128">
      <w:pPr>
        <w:pStyle w:val="Style11"/>
        <w:tabs>
          <w:tab w:val="left" w:pos="0"/>
          <w:tab w:val="left" w:pos="851"/>
          <w:tab w:val="left" w:pos="1418"/>
        </w:tabs>
        <w:spacing w:before="120" w:after="120" w:line="264" w:lineRule="auto"/>
        <w:ind w:firstLine="567"/>
        <w:jc w:val="center"/>
        <w:rPr>
          <w:b/>
          <w:sz w:val="28"/>
          <w:szCs w:val="28"/>
          <w:lang w:val="vi-VN"/>
        </w:rPr>
      </w:pPr>
      <w:r w:rsidRPr="00F5142B">
        <w:rPr>
          <w:sz w:val="28"/>
          <w:szCs w:val="28"/>
          <w:lang w:val="nl-NL"/>
        </w:rPr>
        <w:t xml:space="preserve"> </w:t>
      </w:r>
      <w:r w:rsidRPr="00F5142B">
        <w:rPr>
          <w:b/>
          <w:sz w:val="28"/>
          <w:szCs w:val="28"/>
          <w:lang w:val="vi-VN"/>
        </w:rPr>
        <w:t>Chương V. YÊU CẦU VỀ KỸ THUẬT</w:t>
      </w:r>
    </w:p>
    <w:p w14:paraId="740CF009" w14:textId="77777777" w:rsidR="006C7128" w:rsidRPr="00F5142B" w:rsidRDefault="006C7128" w:rsidP="006C7128">
      <w:pPr>
        <w:pStyle w:val="Style11"/>
        <w:tabs>
          <w:tab w:val="left" w:pos="0"/>
          <w:tab w:val="left" w:pos="851"/>
          <w:tab w:val="left" w:pos="1418"/>
        </w:tabs>
        <w:spacing w:before="120" w:after="120" w:line="264" w:lineRule="auto"/>
        <w:ind w:firstLine="567"/>
        <w:jc w:val="center"/>
        <w:rPr>
          <w:b/>
          <w:sz w:val="28"/>
          <w:szCs w:val="28"/>
          <w:lang w:val="vi-VN"/>
        </w:rPr>
      </w:pPr>
    </w:p>
    <w:p w14:paraId="2F6172FF" w14:textId="77777777" w:rsidR="006C7128" w:rsidRPr="00F5142B" w:rsidRDefault="006C7128" w:rsidP="006C7128">
      <w:pPr>
        <w:tabs>
          <w:tab w:val="left" w:pos="1418"/>
        </w:tabs>
        <w:spacing w:before="120" w:after="120" w:line="264" w:lineRule="auto"/>
        <w:ind w:firstLine="709"/>
        <w:rPr>
          <w:b/>
          <w:sz w:val="28"/>
          <w:szCs w:val="28"/>
          <w:lang w:val="vi-VN"/>
        </w:rPr>
      </w:pPr>
      <w:r w:rsidRPr="00F5142B">
        <w:rPr>
          <w:b/>
          <w:sz w:val="28"/>
          <w:szCs w:val="28"/>
          <w:lang w:val="vi-VN"/>
        </w:rPr>
        <w:t>I. Giới thiệu về gói thầu</w:t>
      </w:r>
    </w:p>
    <w:p w14:paraId="48855F80" w14:textId="77777777" w:rsidR="006C7128" w:rsidRPr="00A46BAF" w:rsidRDefault="006C7128" w:rsidP="006C7128">
      <w:pPr>
        <w:tabs>
          <w:tab w:val="left" w:pos="1418"/>
        </w:tabs>
        <w:spacing w:before="120" w:after="120" w:line="264" w:lineRule="auto"/>
        <w:ind w:firstLine="709"/>
        <w:rPr>
          <w:sz w:val="28"/>
          <w:szCs w:val="28"/>
        </w:rPr>
      </w:pPr>
      <w:r>
        <w:rPr>
          <w:sz w:val="28"/>
          <w:szCs w:val="28"/>
        </w:rPr>
        <w:t xml:space="preserve">1. </w:t>
      </w:r>
      <w:r w:rsidRPr="00A46BAF">
        <w:rPr>
          <w:sz w:val="28"/>
          <w:szCs w:val="28"/>
        </w:rPr>
        <w:t>Giới thiệu về gói thầu:</w:t>
      </w:r>
    </w:p>
    <w:p w14:paraId="3FAD9A8D" w14:textId="77777777" w:rsidR="006C7128" w:rsidRPr="00A46BAF" w:rsidRDefault="006C7128" w:rsidP="006C7128">
      <w:pPr>
        <w:tabs>
          <w:tab w:val="left" w:pos="1418"/>
        </w:tabs>
        <w:spacing w:before="120" w:after="120" w:line="264" w:lineRule="auto"/>
        <w:ind w:firstLine="709"/>
        <w:rPr>
          <w:sz w:val="28"/>
          <w:szCs w:val="28"/>
        </w:rPr>
      </w:pPr>
      <w:r w:rsidRPr="00A46BAF">
        <w:rPr>
          <w:sz w:val="28"/>
          <w:szCs w:val="28"/>
        </w:rPr>
        <w:t>- Tên gói thầu: Thi công xây dựng công trình</w:t>
      </w:r>
    </w:p>
    <w:p w14:paraId="020EE007" w14:textId="77777777" w:rsidR="006C7128" w:rsidRPr="00A46BAF" w:rsidRDefault="006C7128" w:rsidP="006C7128">
      <w:pPr>
        <w:tabs>
          <w:tab w:val="left" w:pos="1418"/>
        </w:tabs>
        <w:spacing w:before="120" w:after="120" w:line="264" w:lineRule="auto"/>
        <w:ind w:firstLine="709"/>
        <w:rPr>
          <w:sz w:val="28"/>
          <w:szCs w:val="28"/>
        </w:rPr>
      </w:pPr>
      <w:r w:rsidRPr="00A46BAF">
        <w:rPr>
          <w:sz w:val="28"/>
          <w:szCs w:val="28"/>
        </w:rPr>
        <w:t xml:space="preserve">- Tên dự án: </w:t>
      </w:r>
      <w:r w:rsidRPr="00FC60B9">
        <w:rPr>
          <w:sz w:val="28"/>
          <w:szCs w:val="28"/>
        </w:rPr>
        <w:t>Xây dựng nhà hiệu bộ và nhà lớp học 3 tầng trường mầm non Hoa Hồng</w:t>
      </w:r>
    </w:p>
    <w:p w14:paraId="0FB526FE" w14:textId="77777777" w:rsidR="006C7128" w:rsidRPr="00A46BAF" w:rsidRDefault="006C7128" w:rsidP="006C7128">
      <w:pPr>
        <w:tabs>
          <w:tab w:val="left" w:pos="1418"/>
        </w:tabs>
        <w:spacing w:before="120" w:after="120" w:line="264" w:lineRule="auto"/>
        <w:ind w:firstLine="709"/>
        <w:rPr>
          <w:sz w:val="28"/>
          <w:szCs w:val="28"/>
        </w:rPr>
      </w:pPr>
      <w:r w:rsidRPr="00A46BAF">
        <w:rPr>
          <w:sz w:val="28"/>
          <w:szCs w:val="28"/>
        </w:rPr>
        <w:t xml:space="preserve">- Chủ đầu tư: </w:t>
      </w:r>
      <w:r w:rsidRPr="00FC60B9">
        <w:rPr>
          <w:sz w:val="28"/>
          <w:szCs w:val="28"/>
        </w:rPr>
        <w:t>Phòng Kinh tế xã Đức Lập</w:t>
      </w:r>
      <w:r w:rsidRPr="00A46BAF">
        <w:rPr>
          <w:sz w:val="28"/>
          <w:szCs w:val="28"/>
        </w:rPr>
        <w:t>.</w:t>
      </w:r>
    </w:p>
    <w:p w14:paraId="33A58577" w14:textId="77777777" w:rsidR="006C7128" w:rsidRDefault="006C7128" w:rsidP="006C7128">
      <w:pPr>
        <w:tabs>
          <w:tab w:val="left" w:pos="1418"/>
        </w:tabs>
        <w:spacing w:before="120" w:after="120" w:line="264" w:lineRule="auto"/>
        <w:ind w:firstLine="709"/>
        <w:rPr>
          <w:sz w:val="28"/>
          <w:szCs w:val="28"/>
        </w:rPr>
      </w:pPr>
      <w:r w:rsidRPr="00A46BAF">
        <w:rPr>
          <w:sz w:val="28"/>
          <w:szCs w:val="28"/>
        </w:rPr>
        <w:t xml:space="preserve">- Địa điểm xây dựng: </w:t>
      </w:r>
      <w:r w:rsidRPr="009908F3">
        <w:rPr>
          <w:sz w:val="28"/>
          <w:szCs w:val="28"/>
        </w:rPr>
        <w:t xml:space="preserve">Xã </w:t>
      </w:r>
      <w:r>
        <w:rPr>
          <w:sz w:val="28"/>
          <w:szCs w:val="28"/>
        </w:rPr>
        <w:t>Đức Lập</w:t>
      </w:r>
      <w:r w:rsidRPr="009908F3">
        <w:rPr>
          <w:sz w:val="28"/>
          <w:szCs w:val="28"/>
        </w:rPr>
        <w:t>, tỉnh Lâm Đồng</w:t>
      </w:r>
    </w:p>
    <w:p w14:paraId="6FFDF0A2" w14:textId="77777777" w:rsidR="006C7128" w:rsidRDefault="006C7128" w:rsidP="006C7128">
      <w:pPr>
        <w:tabs>
          <w:tab w:val="left" w:pos="1418"/>
        </w:tabs>
        <w:spacing w:before="120" w:after="120" w:line="264" w:lineRule="auto"/>
        <w:ind w:firstLine="709"/>
        <w:rPr>
          <w:sz w:val="28"/>
          <w:szCs w:val="28"/>
        </w:rPr>
      </w:pPr>
      <w:r>
        <w:rPr>
          <w:sz w:val="28"/>
          <w:szCs w:val="28"/>
        </w:rPr>
        <w:t>2</w:t>
      </w:r>
      <w:r w:rsidRPr="00F5142B">
        <w:rPr>
          <w:sz w:val="28"/>
          <w:szCs w:val="28"/>
          <w:lang w:val="vi-VN"/>
        </w:rPr>
        <w:t>. Phạm vi công việc của gói thầu.</w:t>
      </w:r>
    </w:p>
    <w:p w14:paraId="7C055ED9" w14:textId="77777777" w:rsidR="006C7128" w:rsidRDefault="006C7128" w:rsidP="006C7128">
      <w:pPr>
        <w:tabs>
          <w:tab w:val="left" w:pos="1418"/>
        </w:tabs>
        <w:spacing w:before="120" w:after="120" w:line="264" w:lineRule="auto"/>
        <w:ind w:firstLine="709"/>
        <w:rPr>
          <w:sz w:val="28"/>
          <w:szCs w:val="28"/>
        </w:rPr>
      </w:pPr>
      <w:r>
        <w:rPr>
          <w:sz w:val="28"/>
          <w:szCs w:val="28"/>
        </w:rPr>
        <w:t>2</w:t>
      </w:r>
      <w:r w:rsidRPr="009908F3">
        <w:rPr>
          <w:sz w:val="28"/>
          <w:szCs w:val="28"/>
        </w:rPr>
        <w:t xml:space="preserve">.1. </w:t>
      </w:r>
      <w:r>
        <w:rPr>
          <w:sz w:val="28"/>
          <w:szCs w:val="28"/>
        </w:rPr>
        <w:t>Quy mô đầu tư</w:t>
      </w:r>
      <w:r w:rsidRPr="009908F3">
        <w:rPr>
          <w:sz w:val="28"/>
          <w:szCs w:val="28"/>
        </w:rPr>
        <w:t>:</w:t>
      </w:r>
    </w:p>
    <w:p w14:paraId="7514AF87" w14:textId="77777777" w:rsidR="006C7128" w:rsidRDefault="006C7128" w:rsidP="006C7128">
      <w:pPr>
        <w:tabs>
          <w:tab w:val="left" w:pos="1418"/>
        </w:tabs>
        <w:spacing w:before="120" w:after="120" w:line="264" w:lineRule="auto"/>
        <w:ind w:firstLine="709"/>
        <w:rPr>
          <w:sz w:val="28"/>
          <w:szCs w:val="28"/>
        </w:rPr>
      </w:pPr>
      <w:r>
        <w:rPr>
          <w:sz w:val="28"/>
          <w:szCs w:val="28"/>
        </w:rPr>
        <w:t xml:space="preserve">- Công trình: </w:t>
      </w:r>
      <w:r w:rsidRPr="00FC60B9">
        <w:rPr>
          <w:sz w:val="28"/>
          <w:szCs w:val="28"/>
        </w:rPr>
        <w:t>Xây dựng nhà hiệu bộ và nhà lớp học 3 tầng trường mầm non Hoa Hồng</w:t>
      </w:r>
    </w:p>
    <w:p w14:paraId="359EC242" w14:textId="77777777" w:rsidR="006C7128" w:rsidRDefault="006C7128" w:rsidP="006C7128">
      <w:pPr>
        <w:tabs>
          <w:tab w:val="left" w:pos="1418"/>
        </w:tabs>
        <w:spacing w:before="120" w:after="120" w:line="264" w:lineRule="auto"/>
        <w:ind w:firstLine="709"/>
        <w:rPr>
          <w:sz w:val="28"/>
          <w:szCs w:val="28"/>
        </w:rPr>
      </w:pPr>
      <w:r>
        <w:rPr>
          <w:sz w:val="28"/>
          <w:szCs w:val="28"/>
        </w:rPr>
        <w:t>- Loại, cấp công trình: Công trình dân dụng cấp III.</w:t>
      </w:r>
    </w:p>
    <w:p w14:paraId="268F2D54" w14:textId="77777777" w:rsidR="006C7128" w:rsidRDefault="006C7128" w:rsidP="006C7128">
      <w:pPr>
        <w:tabs>
          <w:tab w:val="left" w:pos="1418"/>
        </w:tabs>
        <w:spacing w:before="120" w:after="120" w:line="264" w:lineRule="auto"/>
        <w:ind w:firstLine="709"/>
        <w:rPr>
          <w:sz w:val="28"/>
          <w:szCs w:val="28"/>
        </w:rPr>
      </w:pPr>
      <w:r>
        <w:rPr>
          <w:sz w:val="28"/>
          <w:szCs w:val="28"/>
        </w:rPr>
        <w:t>- Công trình gồm các hạng mục:</w:t>
      </w:r>
    </w:p>
    <w:p w14:paraId="5DCAB0B4" w14:textId="77777777" w:rsidR="006C7128" w:rsidRDefault="006C7128" w:rsidP="006C7128">
      <w:pPr>
        <w:tabs>
          <w:tab w:val="left" w:pos="1418"/>
        </w:tabs>
        <w:spacing w:before="120" w:after="120" w:line="264" w:lineRule="auto"/>
        <w:ind w:firstLine="709"/>
        <w:rPr>
          <w:sz w:val="28"/>
          <w:szCs w:val="28"/>
        </w:rPr>
      </w:pPr>
      <w:r>
        <w:rPr>
          <w:sz w:val="28"/>
          <w:szCs w:val="28"/>
        </w:rPr>
        <w:t>+ Phá dỡ;</w:t>
      </w:r>
    </w:p>
    <w:p w14:paraId="43E9C447" w14:textId="77777777" w:rsidR="006C7128" w:rsidRDefault="006C7128" w:rsidP="006C7128">
      <w:pPr>
        <w:tabs>
          <w:tab w:val="left" w:pos="1418"/>
        </w:tabs>
        <w:spacing w:before="120" w:after="120" w:line="264" w:lineRule="auto"/>
        <w:ind w:firstLine="709"/>
        <w:rPr>
          <w:sz w:val="28"/>
          <w:szCs w:val="28"/>
        </w:rPr>
      </w:pPr>
      <w:r>
        <w:rPr>
          <w:sz w:val="28"/>
          <w:szCs w:val="28"/>
        </w:rPr>
        <w:t>+ Xây dựng mới nhà hiệu bộ và nhà lớp học 3 tầng;</w:t>
      </w:r>
    </w:p>
    <w:p w14:paraId="7A1BBE4B" w14:textId="77777777" w:rsidR="006C7128" w:rsidRDefault="006C7128" w:rsidP="006C7128">
      <w:pPr>
        <w:tabs>
          <w:tab w:val="left" w:pos="1418"/>
        </w:tabs>
        <w:spacing w:before="120" w:after="120" w:line="264" w:lineRule="auto"/>
        <w:ind w:firstLine="709"/>
        <w:rPr>
          <w:sz w:val="28"/>
          <w:szCs w:val="28"/>
        </w:rPr>
      </w:pPr>
      <w:r>
        <w:rPr>
          <w:sz w:val="28"/>
          <w:szCs w:val="28"/>
        </w:rPr>
        <w:t>+ Nhà cầu nối;</w:t>
      </w:r>
    </w:p>
    <w:p w14:paraId="15602FAC" w14:textId="77777777" w:rsidR="006C7128" w:rsidRDefault="006C7128" w:rsidP="006C7128">
      <w:pPr>
        <w:tabs>
          <w:tab w:val="left" w:pos="1418"/>
        </w:tabs>
        <w:spacing w:before="120" w:after="120" w:line="264" w:lineRule="auto"/>
        <w:ind w:firstLine="709"/>
        <w:rPr>
          <w:sz w:val="28"/>
          <w:szCs w:val="28"/>
        </w:rPr>
      </w:pPr>
      <w:r>
        <w:rPr>
          <w:sz w:val="28"/>
          <w:szCs w:val="28"/>
        </w:rPr>
        <w:t>2.2. Giải pháp thiết kế chủ yếu:</w:t>
      </w:r>
    </w:p>
    <w:p w14:paraId="261186AB" w14:textId="77777777" w:rsidR="006C7128" w:rsidRPr="009908F3" w:rsidRDefault="006C7128" w:rsidP="006C7128">
      <w:pPr>
        <w:tabs>
          <w:tab w:val="left" w:pos="1418"/>
        </w:tabs>
        <w:spacing w:before="120" w:after="120" w:line="264" w:lineRule="auto"/>
        <w:ind w:firstLine="709"/>
        <w:rPr>
          <w:sz w:val="28"/>
          <w:szCs w:val="28"/>
        </w:rPr>
      </w:pPr>
      <w:r w:rsidRPr="00FC60B9">
        <w:rPr>
          <w:sz w:val="28"/>
          <w:szCs w:val="28"/>
        </w:rPr>
        <w:t>Móng đơn BTCT mác 300 kết hợp móng đá hộc VXM mác 75 giữ đất</w:t>
      </w:r>
      <w:r>
        <w:rPr>
          <w:sz w:val="28"/>
          <w:szCs w:val="28"/>
        </w:rPr>
        <w:t xml:space="preserve"> </w:t>
      </w:r>
      <w:r w:rsidRPr="00FC60B9">
        <w:rPr>
          <w:sz w:val="28"/>
          <w:szCs w:val="28"/>
        </w:rPr>
        <w:t>nền. Hệ thống khung gồm cột, dầm, trần, sàn, sê nô, mái sảnh bằng BTCT mác</w:t>
      </w:r>
      <w:r>
        <w:rPr>
          <w:sz w:val="28"/>
          <w:szCs w:val="28"/>
        </w:rPr>
        <w:t xml:space="preserve"> </w:t>
      </w:r>
      <w:r w:rsidRPr="00FC60B9">
        <w:rPr>
          <w:sz w:val="28"/>
          <w:szCs w:val="28"/>
        </w:rPr>
        <w:t>300. Tường xây gạch không nung VXM mác 75, xà gồ sắt hộp tráng kẽm</w:t>
      </w:r>
      <w:r>
        <w:rPr>
          <w:sz w:val="28"/>
          <w:szCs w:val="28"/>
        </w:rPr>
        <w:t xml:space="preserve"> </w:t>
      </w:r>
      <w:r w:rsidRPr="00FC60B9">
        <w:rPr>
          <w:sz w:val="28"/>
          <w:szCs w:val="28"/>
        </w:rPr>
        <w:t>40x80x1,8mm cách khoảng 900, mái lợp tôn sóng vuông mạ màu dày 0,45mm.</w:t>
      </w:r>
      <w:r>
        <w:rPr>
          <w:sz w:val="28"/>
          <w:szCs w:val="28"/>
        </w:rPr>
        <w:t xml:space="preserve"> </w:t>
      </w:r>
      <w:r w:rsidRPr="00FC60B9">
        <w:rPr>
          <w:sz w:val="28"/>
          <w:szCs w:val="28"/>
        </w:rPr>
        <w:t>Nền hành lang, trong phòng lát gạch Ceramic KT600x600. Nền khu vệ sinh lát</w:t>
      </w:r>
      <w:r>
        <w:rPr>
          <w:sz w:val="28"/>
          <w:szCs w:val="28"/>
        </w:rPr>
        <w:t xml:space="preserve"> </w:t>
      </w:r>
      <w:r w:rsidRPr="00FC60B9">
        <w:rPr>
          <w:sz w:val="28"/>
          <w:szCs w:val="28"/>
        </w:rPr>
        <w:t>gạch chống trượt Ceramic 300x300. Tường trong phòng, khu vệ sinh ốp gạch</w:t>
      </w:r>
      <w:r>
        <w:rPr>
          <w:sz w:val="28"/>
          <w:szCs w:val="28"/>
        </w:rPr>
        <w:t xml:space="preserve"> </w:t>
      </w:r>
      <w:r w:rsidRPr="00FC60B9">
        <w:rPr>
          <w:sz w:val="28"/>
          <w:szCs w:val="28"/>
        </w:rPr>
        <w:t>300x600 cao 1,8m. Tường phòng học thể chất ốp gạch 300x600 cao 1,5m. Bậc</w:t>
      </w:r>
      <w:r>
        <w:rPr>
          <w:sz w:val="28"/>
          <w:szCs w:val="28"/>
        </w:rPr>
        <w:t xml:space="preserve"> </w:t>
      </w:r>
      <w:r w:rsidRPr="00FC60B9">
        <w:rPr>
          <w:sz w:val="28"/>
          <w:szCs w:val="28"/>
        </w:rPr>
        <w:t>cấp, bậc cầu thang ốp đá Granite. Toàn bộ tường, cột, dầm, trần được bả mastic</w:t>
      </w:r>
      <w:r>
        <w:rPr>
          <w:sz w:val="28"/>
          <w:szCs w:val="28"/>
        </w:rPr>
        <w:t xml:space="preserve"> </w:t>
      </w:r>
      <w:r w:rsidRPr="00FC60B9">
        <w:rPr>
          <w:sz w:val="28"/>
          <w:szCs w:val="28"/>
        </w:rPr>
        <w:t>lăn sơn nước 01 lớp lót 02 lớp phủ, cửa đi bằng nhôm kính cường lực dày 08 ly.</w:t>
      </w:r>
      <w:r>
        <w:rPr>
          <w:sz w:val="28"/>
          <w:szCs w:val="28"/>
        </w:rPr>
        <w:t xml:space="preserve"> </w:t>
      </w:r>
      <w:r w:rsidRPr="00FC60B9">
        <w:rPr>
          <w:sz w:val="28"/>
          <w:szCs w:val="28"/>
        </w:rPr>
        <w:t>Cầu nối: Khung cột, dầm bằng thép hình H250X186X6X6, xà gồ sắt hộp tráng</w:t>
      </w:r>
      <w:r>
        <w:rPr>
          <w:sz w:val="28"/>
          <w:szCs w:val="28"/>
        </w:rPr>
        <w:t xml:space="preserve"> </w:t>
      </w:r>
      <w:r w:rsidRPr="00FC60B9">
        <w:rPr>
          <w:sz w:val="28"/>
          <w:szCs w:val="28"/>
        </w:rPr>
        <w:t>kẽm 40x80x1,8mm cách khoảng 900, mái lợp tôn sóng vuông mạ màu dày</w:t>
      </w:r>
      <w:r>
        <w:rPr>
          <w:sz w:val="28"/>
          <w:szCs w:val="28"/>
        </w:rPr>
        <w:t xml:space="preserve"> </w:t>
      </w:r>
      <w:r w:rsidRPr="00FC60B9">
        <w:rPr>
          <w:sz w:val="28"/>
          <w:szCs w:val="28"/>
        </w:rPr>
        <w:t>0,45mm; Hệ thống cấp điện, cấp thoát nước, chống sét đồng bộ</w:t>
      </w:r>
      <w:r>
        <w:rPr>
          <w:sz w:val="28"/>
          <w:szCs w:val="28"/>
        </w:rPr>
        <w:t>.</w:t>
      </w:r>
    </w:p>
    <w:p w14:paraId="096815E8" w14:textId="77777777" w:rsidR="006C7128" w:rsidRPr="00F5142B" w:rsidRDefault="006C7128" w:rsidP="006C7128">
      <w:pPr>
        <w:widowControl w:val="0"/>
        <w:tabs>
          <w:tab w:val="left" w:pos="1418"/>
        </w:tabs>
        <w:spacing w:before="120" w:after="120" w:line="264" w:lineRule="auto"/>
        <w:ind w:firstLine="709"/>
        <w:rPr>
          <w:sz w:val="28"/>
          <w:szCs w:val="28"/>
          <w:lang w:val="vi-VN"/>
        </w:rPr>
      </w:pPr>
      <w:r>
        <w:rPr>
          <w:sz w:val="28"/>
          <w:szCs w:val="28"/>
        </w:rPr>
        <w:t>3</w:t>
      </w:r>
      <w:r w:rsidRPr="00F5142B">
        <w:rPr>
          <w:sz w:val="28"/>
          <w:szCs w:val="28"/>
          <w:lang w:val="vi-VN"/>
        </w:rPr>
        <w:t>. Thời hạn hoàn thành</w:t>
      </w:r>
      <w:r>
        <w:rPr>
          <w:sz w:val="28"/>
          <w:szCs w:val="28"/>
        </w:rPr>
        <w:t>: 270 ngày</w:t>
      </w:r>
      <w:r w:rsidRPr="00F5142B">
        <w:rPr>
          <w:sz w:val="28"/>
          <w:szCs w:val="28"/>
          <w:lang w:val="vi-VN"/>
        </w:rPr>
        <w:t>.</w:t>
      </w:r>
    </w:p>
    <w:p w14:paraId="791D1934" w14:textId="77777777" w:rsidR="006C7128" w:rsidRPr="00F5142B" w:rsidRDefault="006C7128" w:rsidP="006C7128">
      <w:pPr>
        <w:widowControl w:val="0"/>
        <w:tabs>
          <w:tab w:val="left" w:pos="1418"/>
        </w:tabs>
        <w:spacing w:before="120" w:after="120" w:line="264" w:lineRule="auto"/>
        <w:ind w:firstLine="709"/>
        <w:rPr>
          <w:b/>
          <w:sz w:val="28"/>
          <w:szCs w:val="28"/>
          <w:lang w:val="vi-VN"/>
        </w:rPr>
      </w:pPr>
      <w:r w:rsidRPr="00F5142B">
        <w:rPr>
          <w:b/>
          <w:sz w:val="28"/>
          <w:szCs w:val="28"/>
          <w:lang w:val="vi-VN"/>
        </w:rPr>
        <w:t>II. Yêu cầu về tiến độ thực hiện</w:t>
      </w:r>
    </w:p>
    <w:p w14:paraId="6C5CDB5F" w14:textId="77777777" w:rsidR="006C7128" w:rsidRPr="00F5142B" w:rsidRDefault="006C7128" w:rsidP="006C7128">
      <w:pPr>
        <w:widowControl w:val="0"/>
        <w:tabs>
          <w:tab w:val="left" w:pos="1418"/>
        </w:tabs>
        <w:spacing w:before="120" w:after="120" w:line="264" w:lineRule="auto"/>
        <w:ind w:firstLine="709"/>
        <w:rPr>
          <w:sz w:val="28"/>
          <w:szCs w:val="28"/>
          <w:lang w:val="vi-VN"/>
        </w:rPr>
      </w:pPr>
      <w:r w:rsidRPr="00F5142B">
        <w:rPr>
          <w:sz w:val="28"/>
          <w:szCs w:val="28"/>
          <w:lang w:val="vi-VN"/>
        </w:rPr>
        <w:lastRenderedPageBreak/>
        <w:t xml:space="preserve">Nêu yêu cầu về thời gian từ khi khởi công </w:t>
      </w:r>
      <w:r w:rsidRPr="00F5142B">
        <w:rPr>
          <w:rFonts w:eastAsia="Calibri"/>
          <w:kern w:val="24"/>
          <w:sz w:val="28"/>
          <w:szCs w:val="28"/>
          <w:lang w:val="vi-VN" w:eastAsia="vi-VN"/>
        </w:rPr>
        <w:t>đến</w:t>
      </w:r>
      <w:r w:rsidRPr="00F5142B">
        <w:rPr>
          <w:sz w:val="28"/>
          <w:szCs w:val="28"/>
          <w:lang w:val="vi-VN"/>
        </w:rPr>
        <w:t xml:space="preserve"> khi hoàn thành hạng mục công trình/công trình theo ngày/tuần/tháng.</w:t>
      </w:r>
    </w:p>
    <w:p w14:paraId="4158B28A" w14:textId="77777777" w:rsidR="006C7128" w:rsidRPr="00F5142B" w:rsidRDefault="006C7128" w:rsidP="006C7128">
      <w:pPr>
        <w:widowControl w:val="0"/>
        <w:tabs>
          <w:tab w:val="left" w:pos="700"/>
          <w:tab w:val="left" w:pos="1418"/>
        </w:tabs>
        <w:spacing w:before="120" w:after="120" w:line="264" w:lineRule="auto"/>
        <w:ind w:firstLine="709"/>
        <w:rPr>
          <w:b/>
          <w:bCs/>
          <w:sz w:val="28"/>
          <w:szCs w:val="28"/>
        </w:rPr>
      </w:pPr>
      <w:r w:rsidRPr="00F5142B">
        <w:rPr>
          <w:b/>
          <w:bCs/>
          <w:sz w:val="28"/>
          <w:szCs w:val="28"/>
        </w:rPr>
        <w:t>III. Yêu cầu về kỹ thuật/chỉ dẫn kỹ thuật</w:t>
      </w:r>
    </w:p>
    <w:p w14:paraId="02C628AF" w14:textId="77777777" w:rsidR="006C7128" w:rsidRPr="009342A9" w:rsidRDefault="006C7128" w:rsidP="006C7128">
      <w:pPr>
        <w:widowControl w:val="0"/>
        <w:tabs>
          <w:tab w:val="left" w:pos="700"/>
        </w:tabs>
        <w:spacing w:before="120" w:after="120" w:line="264" w:lineRule="auto"/>
        <w:ind w:firstLine="709"/>
        <w:rPr>
          <w:color w:val="000000"/>
          <w:sz w:val="28"/>
          <w:szCs w:val="28"/>
        </w:rPr>
      </w:pPr>
      <w:r w:rsidRPr="009342A9">
        <w:rPr>
          <w:color w:val="000000"/>
          <w:sz w:val="28"/>
          <w:szCs w:val="28"/>
        </w:rPr>
        <w:t>Nhà thầu bắt buộc phải tuân thủ đúng theo các quy định về quản lý chất lượng theo Luật Xây dựng số 50/2014/QH13 ngày 18/6/2014 và Luật sửa đổi, bổ sung một số điều của Luật xây dựng</w:t>
      </w:r>
      <w:r>
        <w:rPr>
          <w:color w:val="000000"/>
          <w:sz w:val="28"/>
          <w:szCs w:val="28"/>
        </w:rPr>
        <w:t xml:space="preserve"> </w:t>
      </w:r>
      <w:r w:rsidRPr="009342A9">
        <w:rPr>
          <w:color w:val="000000"/>
          <w:sz w:val="28"/>
          <w:szCs w:val="28"/>
        </w:rPr>
        <w:t xml:space="preserve">(Sau đây gọi là Luật Xây dựng) , Nghị định số </w:t>
      </w:r>
      <w:r w:rsidRPr="009342A9">
        <w:rPr>
          <w:color w:val="000000"/>
          <w:sz w:val="28"/>
          <w:szCs w:val="28"/>
          <w:lang w:eastAsia="vi-VN"/>
        </w:rPr>
        <w:t>06</w:t>
      </w:r>
      <w:r w:rsidRPr="009342A9">
        <w:rPr>
          <w:color w:val="000000"/>
          <w:sz w:val="28"/>
          <w:szCs w:val="28"/>
          <w:lang w:val="vi-VN" w:eastAsia="vi-VN"/>
        </w:rPr>
        <w:t>/20</w:t>
      </w:r>
      <w:r w:rsidRPr="009342A9">
        <w:rPr>
          <w:color w:val="000000"/>
          <w:sz w:val="28"/>
          <w:szCs w:val="28"/>
          <w:lang w:eastAsia="vi-VN"/>
        </w:rPr>
        <w:t>21</w:t>
      </w:r>
      <w:r w:rsidRPr="009342A9">
        <w:rPr>
          <w:color w:val="000000"/>
          <w:sz w:val="28"/>
          <w:szCs w:val="28"/>
          <w:lang w:val="vi-VN" w:eastAsia="vi-VN"/>
        </w:rPr>
        <w:t xml:space="preserve">/NĐ-CP ngày </w:t>
      </w:r>
      <w:r w:rsidRPr="009342A9">
        <w:rPr>
          <w:color w:val="000000"/>
          <w:sz w:val="28"/>
          <w:szCs w:val="28"/>
          <w:lang w:eastAsia="vi-VN"/>
        </w:rPr>
        <w:t>26/01/2021</w:t>
      </w:r>
      <w:r w:rsidRPr="009342A9">
        <w:rPr>
          <w:color w:val="000000"/>
          <w:sz w:val="28"/>
          <w:szCs w:val="28"/>
          <w:lang w:val="vi-VN" w:eastAsia="vi-VN"/>
        </w:rPr>
        <w:t xml:space="preserve"> của Chính phủ về quản lý chất lượng và bảo trì công trình xây dựng</w:t>
      </w:r>
      <w:r w:rsidRPr="009342A9">
        <w:rPr>
          <w:color w:val="000000"/>
          <w:sz w:val="28"/>
          <w:szCs w:val="28"/>
          <w:lang w:val="pt-BR"/>
        </w:rPr>
        <w:t xml:space="preserve"> </w:t>
      </w:r>
      <w:r w:rsidRPr="009342A9">
        <w:rPr>
          <w:color w:val="000000"/>
          <w:sz w:val="28"/>
          <w:szCs w:val="28"/>
        </w:rPr>
        <w:t>(Sau đây gọi là NĐ06)</w:t>
      </w:r>
    </w:p>
    <w:p w14:paraId="07137F2B" w14:textId="77777777" w:rsidR="006C7128" w:rsidRPr="009342A9" w:rsidRDefault="006C7128" w:rsidP="006C7128">
      <w:pPr>
        <w:spacing w:beforeLines="20" w:before="48" w:afterLines="20" w:after="48"/>
        <w:ind w:firstLine="567"/>
        <w:rPr>
          <w:color w:val="000000"/>
          <w:sz w:val="28"/>
          <w:szCs w:val="28"/>
        </w:rPr>
      </w:pPr>
      <w:r w:rsidRPr="009342A9">
        <w:rPr>
          <w:color w:val="000000"/>
          <w:sz w:val="28"/>
          <w:szCs w:val="28"/>
          <w:lang w:val="vi-VN"/>
        </w:rPr>
        <w:t>Toàn bộ các yêu cầu kỹ thuật thi công và nghiệm thu công trình phải tuân thủ theo các quy định của Hệ thống tiêu chuẩn Việt Nam (TCVN)</w:t>
      </w:r>
      <w:r w:rsidRPr="009342A9">
        <w:rPr>
          <w:color w:val="000000"/>
          <w:sz w:val="28"/>
          <w:szCs w:val="28"/>
        </w:rPr>
        <w:t xml:space="preserve"> hiện hành.</w:t>
      </w:r>
    </w:p>
    <w:p w14:paraId="120253F1" w14:textId="77777777" w:rsidR="006C7128" w:rsidRPr="009342A9" w:rsidRDefault="006C7128" w:rsidP="006C7128">
      <w:pPr>
        <w:widowControl w:val="0"/>
        <w:spacing w:before="40" w:after="40"/>
        <w:ind w:firstLine="567"/>
        <w:outlineLvl w:val="2"/>
        <w:rPr>
          <w:bCs/>
          <w:color w:val="000000"/>
          <w:sz w:val="28"/>
          <w:szCs w:val="28"/>
          <w:lang w:val="es-ES"/>
        </w:rPr>
      </w:pPr>
      <w:r w:rsidRPr="009342A9">
        <w:rPr>
          <w:bCs/>
          <w:color w:val="000000"/>
          <w:sz w:val="28"/>
          <w:szCs w:val="28"/>
          <w:lang w:val="es-ES"/>
        </w:rPr>
        <w:t>Đối với các công tác khác không có trong quy định trong tiêu chuẩn Việt Nam sẽ theo yêu cầu hoặc chỉ dẫn cụ thể trong bản vẽ thiết kế (kể cả theo tiêu chuẩn nước ngoài). Những mục không ghi rõ trong hồ sơ bản vẽ thiết kế thì nhà thầu có ý kiến bằng văn bản để cơ quan thiết kế trả lời cụ thể.</w:t>
      </w:r>
    </w:p>
    <w:p w14:paraId="7E5AFB4F" w14:textId="77777777" w:rsidR="006C7128" w:rsidRPr="009342A9" w:rsidRDefault="006C7128" w:rsidP="006C7128">
      <w:pPr>
        <w:widowControl w:val="0"/>
        <w:tabs>
          <w:tab w:val="left" w:pos="851"/>
        </w:tabs>
        <w:spacing w:before="40" w:after="40"/>
        <w:ind w:firstLine="567"/>
        <w:rPr>
          <w:b/>
          <w:bCs/>
          <w:color w:val="000000"/>
          <w:sz w:val="28"/>
          <w:szCs w:val="28"/>
        </w:rPr>
      </w:pPr>
      <w:r w:rsidRPr="009342A9">
        <w:rPr>
          <w:b/>
          <w:bCs/>
          <w:color w:val="000000"/>
          <w:sz w:val="28"/>
          <w:szCs w:val="28"/>
        </w:rPr>
        <w:t>1. Tổ chức công trường</w:t>
      </w:r>
    </w:p>
    <w:p w14:paraId="0368148E"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iCs/>
          <w:color w:val="000000"/>
          <w:sz w:val="28"/>
          <w:szCs w:val="28"/>
        </w:rPr>
        <w:t>a. Lập bản vẽ thiết kế tổng mặt bằng thi công:</w:t>
      </w:r>
      <w:r w:rsidRPr="009342A9">
        <w:rPr>
          <w:bCs/>
          <w:color w:val="000000"/>
          <w:sz w:val="28"/>
          <w:szCs w:val="28"/>
        </w:rPr>
        <w:t xml:space="preserve"> Trên mặt bằng phải thể hiện các nội dung:</w:t>
      </w:r>
    </w:p>
    <w:p w14:paraId="4AE9376B"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color w:val="000000"/>
          <w:sz w:val="28"/>
          <w:szCs w:val="28"/>
        </w:rPr>
        <w:t>+ Vị trí thi công, công trình phục vụ thi công, kho bãi, đường đi...;</w:t>
      </w:r>
    </w:p>
    <w:p w14:paraId="6FFFE7AC"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color w:val="000000"/>
          <w:sz w:val="28"/>
          <w:szCs w:val="28"/>
        </w:rPr>
        <w:t>+ Khu vực sắp xếp nguyên vật liệu, cấu kiện;</w:t>
      </w:r>
    </w:p>
    <w:p w14:paraId="4767AF97"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color w:val="000000"/>
          <w:sz w:val="28"/>
          <w:szCs w:val="28"/>
        </w:rPr>
        <w:t>+ Khu vực thu gom vật liệu phế thải;</w:t>
      </w:r>
    </w:p>
    <w:p w14:paraId="6FC8024E" w14:textId="77777777" w:rsidR="006C7128" w:rsidRPr="009342A9" w:rsidRDefault="006C7128" w:rsidP="006C7128">
      <w:pPr>
        <w:widowControl w:val="0"/>
        <w:tabs>
          <w:tab w:val="left" w:pos="851"/>
        </w:tabs>
        <w:spacing w:before="40" w:after="40"/>
        <w:ind w:firstLine="567"/>
        <w:rPr>
          <w:b/>
          <w:bCs/>
          <w:color w:val="000000"/>
          <w:sz w:val="28"/>
          <w:szCs w:val="28"/>
        </w:rPr>
      </w:pPr>
      <w:r w:rsidRPr="009342A9">
        <w:rPr>
          <w:b/>
          <w:bCs/>
          <w:color w:val="000000"/>
          <w:sz w:val="28"/>
          <w:szCs w:val="28"/>
        </w:rPr>
        <w:t>2. Bộ máy quản lý, chỉ huy công trường</w:t>
      </w:r>
    </w:p>
    <w:p w14:paraId="670D4AFE"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color w:val="000000"/>
          <w:sz w:val="28"/>
          <w:szCs w:val="28"/>
        </w:rPr>
        <w:t>- Lập sơ đồ tổ chức bộ máy quản lý và chỉ huy tại hiện trường;</w:t>
      </w:r>
    </w:p>
    <w:p w14:paraId="0402D868"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color w:val="000000"/>
          <w:sz w:val="28"/>
          <w:szCs w:val="28"/>
        </w:rPr>
        <w:t>- Thuyết minh chỉ dẫn sơ đồ;</w:t>
      </w:r>
    </w:p>
    <w:p w14:paraId="7C34B0FF"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color w:val="000000"/>
          <w:sz w:val="28"/>
          <w:szCs w:val="28"/>
        </w:rPr>
        <w:t>- Nêu rõ trách nhiệm, quyền hạn sẽ được giao cho một số cán bộ chủ chốt tại hiện trường; Chỉ huy công trường; Phụ trách kỹ thuật thi công tại hiện trường; Phụ trách hệ thống quản lý chất lượng tại hiện trường; Đội trưởng, tổ trưởng …;</w:t>
      </w:r>
    </w:p>
    <w:p w14:paraId="0C770EB7" w14:textId="77777777" w:rsidR="006C7128" w:rsidRPr="009342A9" w:rsidRDefault="006C7128" w:rsidP="006C7128">
      <w:pPr>
        <w:widowControl w:val="0"/>
        <w:tabs>
          <w:tab w:val="left" w:pos="851"/>
        </w:tabs>
        <w:spacing w:before="40" w:after="40"/>
        <w:ind w:firstLine="567"/>
        <w:rPr>
          <w:b/>
          <w:bCs/>
          <w:color w:val="000000"/>
          <w:sz w:val="28"/>
          <w:szCs w:val="28"/>
        </w:rPr>
      </w:pPr>
      <w:r w:rsidRPr="009342A9">
        <w:rPr>
          <w:b/>
          <w:bCs/>
          <w:color w:val="000000"/>
          <w:sz w:val="28"/>
          <w:szCs w:val="28"/>
        </w:rPr>
        <w:t>3. Biện pháp thi công chi tiết</w:t>
      </w:r>
    </w:p>
    <w:p w14:paraId="4E7C417F" w14:textId="77777777" w:rsidR="006C7128" w:rsidRPr="009342A9" w:rsidRDefault="006C7128" w:rsidP="006C7128">
      <w:pPr>
        <w:widowControl w:val="0"/>
        <w:tabs>
          <w:tab w:val="left" w:pos="851"/>
        </w:tabs>
        <w:spacing w:before="40" w:after="40"/>
        <w:ind w:firstLine="567"/>
        <w:rPr>
          <w:b/>
          <w:bCs/>
          <w:iCs/>
          <w:color w:val="000000"/>
          <w:sz w:val="28"/>
          <w:szCs w:val="28"/>
        </w:rPr>
      </w:pPr>
      <w:r w:rsidRPr="009342A9">
        <w:rPr>
          <w:b/>
          <w:bCs/>
          <w:iCs/>
          <w:color w:val="000000"/>
          <w:sz w:val="28"/>
          <w:szCs w:val="28"/>
        </w:rPr>
        <w:t>3.1 Công tác chuẩn bị khởi công</w:t>
      </w:r>
    </w:p>
    <w:p w14:paraId="0FE975C3" w14:textId="77777777" w:rsidR="006C7128" w:rsidRPr="009342A9" w:rsidRDefault="006C7128" w:rsidP="006C7128">
      <w:pPr>
        <w:widowControl w:val="0"/>
        <w:spacing w:before="40" w:after="40"/>
        <w:ind w:firstLine="567"/>
        <w:rPr>
          <w:iCs/>
          <w:color w:val="000000"/>
          <w:sz w:val="28"/>
          <w:szCs w:val="28"/>
          <w:lang w:val="pt-BR"/>
        </w:rPr>
      </w:pPr>
      <w:r w:rsidRPr="009342A9">
        <w:rPr>
          <w:iCs/>
          <w:color w:val="000000"/>
          <w:sz w:val="28"/>
          <w:szCs w:val="28"/>
          <w:lang w:val="pt-BR"/>
        </w:rPr>
        <w:t>a) Tiếp nhận mặt bằng công trình</w:t>
      </w:r>
    </w:p>
    <w:p w14:paraId="0A577E67" w14:textId="77777777" w:rsidR="006C7128" w:rsidRPr="009342A9" w:rsidRDefault="006C7128" w:rsidP="006C7128">
      <w:pPr>
        <w:widowControl w:val="0"/>
        <w:tabs>
          <w:tab w:val="left" w:pos="851"/>
        </w:tabs>
        <w:spacing w:before="40" w:after="40"/>
        <w:ind w:firstLine="567"/>
        <w:rPr>
          <w:iCs/>
          <w:color w:val="000000"/>
          <w:sz w:val="28"/>
          <w:szCs w:val="28"/>
          <w:lang w:val="pt-BR"/>
        </w:rPr>
      </w:pPr>
      <w:r w:rsidRPr="009342A9">
        <w:rPr>
          <w:iCs/>
          <w:color w:val="000000"/>
          <w:sz w:val="28"/>
          <w:szCs w:val="28"/>
          <w:lang w:val="pt-BR"/>
        </w:rPr>
        <w:t xml:space="preserve">Sau khi tiếp nhận được thông báo trúng thầu, nhà thầu cử cán bộ kỹ thuật trắc đạc đến bên mời thầu để tiếp nhận mặt bằng công trình, có biên bản ký nhận theo quy định. </w:t>
      </w:r>
    </w:p>
    <w:p w14:paraId="5998F09C" w14:textId="77777777" w:rsidR="006C7128" w:rsidRPr="009342A9" w:rsidRDefault="006C7128" w:rsidP="006C7128">
      <w:pPr>
        <w:widowControl w:val="0"/>
        <w:tabs>
          <w:tab w:val="left" w:pos="851"/>
        </w:tabs>
        <w:spacing w:before="40" w:after="40"/>
        <w:ind w:firstLine="567"/>
        <w:rPr>
          <w:iCs/>
          <w:color w:val="000000"/>
          <w:sz w:val="28"/>
          <w:szCs w:val="28"/>
          <w:lang w:val="pt-BR"/>
        </w:rPr>
      </w:pPr>
      <w:r w:rsidRPr="009342A9">
        <w:rPr>
          <w:iCs/>
          <w:color w:val="000000"/>
          <w:sz w:val="28"/>
          <w:szCs w:val="28"/>
          <w:lang w:val="pt-BR"/>
        </w:rPr>
        <w:t>Nhà thầu liên hệ với chính quyền địa phương và các đơn vị liên quan để xin phép sử dụng các phương tiện công cộng ở địa phương cũng như phối hợp công tác giữ gìn an ninh trật tự trong khu vực thi công.</w:t>
      </w:r>
    </w:p>
    <w:p w14:paraId="5B537D8B" w14:textId="77777777" w:rsidR="006C7128" w:rsidRPr="009342A9" w:rsidRDefault="006C7128" w:rsidP="006C7128">
      <w:pPr>
        <w:widowControl w:val="0"/>
        <w:spacing w:before="40" w:after="40"/>
        <w:ind w:firstLine="567"/>
        <w:rPr>
          <w:iCs/>
          <w:color w:val="000000"/>
          <w:sz w:val="28"/>
          <w:szCs w:val="28"/>
          <w:lang w:val="pt-BR"/>
        </w:rPr>
      </w:pPr>
      <w:r w:rsidRPr="009342A9">
        <w:rPr>
          <w:iCs/>
          <w:color w:val="000000"/>
          <w:sz w:val="28"/>
          <w:szCs w:val="28"/>
          <w:lang w:val="pt-BR"/>
        </w:rPr>
        <w:t>b) Biển báo thi công </w:t>
      </w:r>
    </w:p>
    <w:p w14:paraId="2D04146A" w14:textId="77777777" w:rsidR="006C7128" w:rsidRPr="009342A9" w:rsidRDefault="006C7128" w:rsidP="006C7128">
      <w:pPr>
        <w:widowControl w:val="0"/>
        <w:spacing w:before="40" w:after="40"/>
        <w:ind w:firstLine="567"/>
        <w:rPr>
          <w:iCs/>
          <w:color w:val="000000"/>
          <w:sz w:val="28"/>
          <w:szCs w:val="28"/>
          <w:lang w:val="pt-BR"/>
        </w:rPr>
      </w:pPr>
      <w:r w:rsidRPr="009342A9">
        <w:rPr>
          <w:iCs/>
          <w:color w:val="000000"/>
          <w:sz w:val="28"/>
          <w:szCs w:val="28"/>
          <w:lang w:val="pt-BR"/>
        </w:rPr>
        <w:t>Bố trí biển báo ghi thông tin về dự án, kích thước và nội dung của biển báo phải được bên mời thầu và giám sát thi công đồng ý.</w:t>
      </w:r>
    </w:p>
    <w:p w14:paraId="108FF4F6" w14:textId="77777777" w:rsidR="006C7128" w:rsidRPr="009342A9" w:rsidRDefault="006C7128" w:rsidP="006C7128">
      <w:pPr>
        <w:widowControl w:val="0"/>
        <w:tabs>
          <w:tab w:val="left" w:pos="851"/>
        </w:tabs>
        <w:spacing w:before="40" w:after="40"/>
        <w:ind w:firstLine="567"/>
        <w:rPr>
          <w:iCs/>
          <w:color w:val="000000"/>
          <w:sz w:val="28"/>
          <w:szCs w:val="28"/>
          <w:lang w:val="pt-BR"/>
        </w:rPr>
      </w:pPr>
      <w:r w:rsidRPr="009342A9">
        <w:rPr>
          <w:iCs/>
          <w:color w:val="000000"/>
          <w:sz w:val="28"/>
          <w:szCs w:val="28"/>
          <w:lang w:val="pt-BR"/>
        </w:rPr>
        <w:t>c) Cấp điện thi công</w:t>
      </w:r>
    </w:p>
    <w:p w14:paraId="7DB53BA8" w14:textId="77777777" w:rsidR="006C7128" w:rsidRPr="009342A9" w:rsidRDefault="006C7128" w:rsidP="006C7128">
      <w:pPr>
        <w:widowControl w:val="0"/>
        <w:tabs>
          <w:tab w:val="left" w:pos="851"/>
        </w:tabs>
        <w:spacing w:before="40" w:after="40"/>
        <w:ind w:firstLine="567"/>
        <w:rPr>
          <w:iCs/>
          <w:color w:val="000000"/>
          <w:sz w:val="28"/>
          <w:szCs w:val="28"/>
          <w:lang w:val="pt-BR"/>
        </w:rPr>
      </w:pPr>
      <w:r w:rsidRPr="009342A9">
        <w:rPr>
          <w:iCs/>
          <w:color w:val="000000"/>
          <w:sz w:val="28"/>
          <w:szCs w:val="28"/>
          <w:lang w:val="pt-BR"/>
        </w:rPr>
        <w:t xml:space="preserve">Nhà thầu tự liên hệ với chính quyền địa phương và các cơ quan chức năng </w:t>
      </w:r>
      <w:r w:rsidRPr="009342A9">
        <w:rPr>
          <w:iCs/>
          <w:color w:val="000000"/>
          <w:sz w:val="28"/>
          <w:szCs w:val="28"/>
          <w:lang w:val="pt-BR"/>
        </w:rPr>
        <w:lastRenderedPageBreak/>
        <w:t xml:space="preserve">để mua điện phục vụ thi công. Trong trường hợp nguồn điện không cấp được điện cho công trường, nhà thầu phải dùng máy phát điện để đảm bảo thi công liên tục. </w:t>
      </w:r>
    </w:p>
    <w:p w14:paraId="2CBEA860" w14:textId="77777777" w:rsidR="006C7128" w:rsidRPr="009342A9" w:rsidRDefault="006C7128" w:rsidP="006C7128">
      <w:pPr>
        <w:widowControl w:val="0"/>
        <w:spacing w:before="40" w:after="40"/>
        <w:ind w:firstLine="567"/>
        <w:rPr>
          <w:iCs/>
          <w:color w:val="000000"/>
          <w:sz w:val="28"/>
          <w:szCs w:val="28"/>
          <w:lang w:val="pt-BR"/>
        </w:rPr>
      </w:pPr>
      <w:r w:rsidRPr="009342A9">
        <w:rPr>
          <w:iCs/>
          <w:color w:val="000000"/>
          <w:sz w:val="28"/>
          <w:szCs w:val="28"/>
          <w:lang w:val="pt-BR"/>
        </w:rPr>
        <w:t>d) Cấp nước thi công</w:t>
      </w:r>
    </w:p>
    <w:p w14:paraId="294E2698" w14:textId="77777777" w:rsidR="006C7128" w:rsidRPr="009342A9" w:rsidRDefault="006C7128" w:rsidP="006C7128">
      <w:pPr>
        <w:widowControl w:val="0"/>
        <w:tabs>
          <w:tab w:val="left" w:pos="851"/>
        </w:tabs>
        <w:spacing w:before="40" w:after="40"/>
        <w:ind w:firstLine="567"/>
        <w:rPr>
          <w:iCs/>
          <w:color w:val="000000"/>
          <w:sz w:val="28"/>
          <w:szCs w:val="28"/>
          <w:lang w:val="pt-BR"/>
        </w:rPr>
      </w:pPr>
      <w:r w:rsidRPr="009342A9">
        <w:rPr>
          <w:iCs/>
          <w:color w:val="000000"/>
          <w:sz w:val="28"/>
          <w:szCs w:val="28"/>
          <w:lang w:val="pt-BR"/>
        </w:rPr>
        <w:t>Nhà thầu phải liên hệ với chính quyền địa phương và cơ quan chức năng để đảm bảo có nước đủ tiêu chuẩn phục vụ thi công và sinh hoạt ở lán trại, văn phòng.</w:t>
      </w:r>
    </w:p>
    <w:p w14:paraId="362B6624" w14:textId="77777777" w:rsidR="006C7128" w:rsidRPr="009342A9" w:rsidRDefault="006C7128" w:rsidP="006C7128">
      <w:pPr>
        <w:widowControl w:val="0"/>
        <w:tabs>
          <w:tab w:val="left" w:pos="851"/>
        </w:tabs>
        <w:spacing w:before="40" w:after="40"/>
        <w:ind w:firstLine="567"/>
        <w:rPr>
          <w:color w:val="000000"/>
          <w:sz w:val="28"/>
          <w:szCs w:val="28"/>
          <w:lang w:val="fr-FR"/>
        </w:rPr>
      </w:pPr>
      <w:r w:rsidRPr="009342A9">
        <w:rPr>
          <w:color w:val="000000"/>
          <w:sz w:val="28"/>
          <w:szCs w:val="28"/>
          <w:lang w:val="fr-FR"/>
        </w:rPr>
        <w:t>đ)Thoát nước</w:t>
      </w:r>
    </w:p>
    <w:p w14:paraId="39FA5383" w14:textId="77777777" w:rsidR="006C7128" w:rsidRPr="009342A9" w:rsidRDefault="006C7128" w:rsidP="006C7128">
      <w:pPr>
        <w:widowControl w:val="0"/>
        <w:tabs>
          <w:tab w:val="left" w:pos="851"/>
        </w:tabs>
        <w:spacing w:before="40" w:after="40"/>
        <w:ind w:firstLine="567"/>
        <w:rPr>
          <w:color w:val="000000"/>
          <w:sz w:val="28"/>
          <w:szCs w:val="28"/>
          <w:lang w:val="fr-FR"/>
        </w:rPr>
      </w:pPr>
      <w:r w:rsidRPr="009342A9">
        <w:rPr>
          <w:color w:val="000000"/>
          <w:sz w:val="28"/>
          <w:szCs w:val="28"/>
          <w:lang w:val="fr-FR"/>
        </w:rPr>
        <w:t>Trên mặt bằng thi công, nhà thầu bố trí hệ thống thoát nước tạm bằng mương và ống thích hợp, đảm bảo vệ sinh môi trường cho khu vực thi công xây dựng.</w:t>
      </w:r>
    </w:p>
    <w:p w14:paraId="536299A9" w14:textId="77777777" w:rsidR="006C7128" w:rsidRPr="009342A9" w:rsidRDefault="006C7128" w:rsidP="006C7128">
      <w:pPr>
        <w:widowControl w:val="0"/>
        <w:spacing w:before="40" w:after="40"/>
        <w:ind w:firstLine="567"/>
        <w:rPr>
          <w:color w:val="000000"/>
          <w:sz w:val="28"/>
          <w:szCs w:val="28"/>
          <w:lang w:val="fr-FR"/>
        </w:rPr>
      </w:pPr>
      <w:r w:rsidRPr="009342A9">
        <w:rPr>
          <w:color w:val="000000"/>
          <w:sz w:val="28"/>
          <w:szCs w:val="28"/>
          <w:lang w:val="fr-FR"/>
        </w:rPr>
        <w:t>e) Đường thi công</w:t>
      </w:r>
    </w:p>
    <w:p w14:paraId="08ADD6C5" w14:textId="77777777" w:rsidR="006C7128" w:rsidRPr="009342A9" w:rsidRDefault="006C7128" w:rsidP="006C7128">
      <w:pPr>
        <w:widowControl w:val="0"/>
        <w:tabs>
          <w:tab w:val="left" w:pos="851"/>
        </w:tabs>
        <w:spacing w:before="40" w:after="40"/>
        <w:ind w:firstLine="567"/>
        <w:rPr>
          <w:iCs/>
          <w:color w:val="000000"/>
          <w:sz w:val="28"/>
          <w:szCs w:val="28"/>
          <w:lang w:val="pt-BR"/>
        </w:rPr>
      </w:pPr>
      <w:r w:rsidRPr="009342A9">
        <w:rPr>
          <w:iCs/>
          <w:color w:val="000000"/>
          <w:sz w:val="28"/>
          <w:szCs w:val="28"/>
          <w:lang w:val="pt-BR"/>
        </w:rPr>
        <w:t>Nhà thầu tự làm đường tạm phục vụ quá trình thi công (nếu cần thiết)</w:t>
      </w:r>
    </w:p>
    <w:p w14:paraId="1014E609" w14:textId="77777777" w:rsidR="006C7128" w:rsidRPr="009342A9" w:rsidRDefault="006C7128" w:rsidP="006C7128">
      <w:pPr>
        <w:widowControl w:val="0"/>
        <w:spacing w:before="40" w:after="40"/>
        <w:ind w:firstLine="567"/>
        <w:rPr>
          <w:color w:val="000000"/>
          <w:sz w:val="28"/>
          <w:szCs w:val="28"/>
          <w:lang w:val="fr-FR"/>
        </w:rPr>
      </w:pPr>
      <w:r w:rsidRPr="009342A9">
        <w:rPr>
          <w:color w:val="000000"/>
          <w:sz w:val="28"/>
          <w:szCs w:val="28"/>
          <w:lang w:val="fr-FR"/>
        </w:rPr>
        <w:t>f) Thông tin liên lạc</w:t>
      </w:r>
    </w:p>
    <w:p w14:paraId="0CC9B007" w14:textId="77777777" w:rsidR="006C7128" w:rsidRPr="009342A9" w:rsidRDefault="006C7128" w:rsidP="006C7128">
      <w:pPr>
        <w:widowControl w:val="0"/>
        <w:tabs>
          <w:tab w:val="left" w:pos="851"/>
        </w:tabs>
        <w:spacing w:before="40" w:after="40"/>
        <w:ind w:firstLine="567"/>
        <w:rPr>
          <w:color w:val="000000"/>
          <w:sz w:val="28"/>
          <w:szCs w:val="28"/>
          <w:lang w:val="fr-FR"/>
        </w:rPr>
      </w:pPr>
      <w:r w:rsidRPr="009342A9">
        <w:rPr>
          <w:iCs/>
          <w:color w:val="000000"/>
          <w:sz w:val="28"/>
          <w:szCs w:val="28"/>
          <w:lang w:val="pt-BR"/>
        </w:rPr>
        <w:t>Bố trí hệ thống thông tin liên lạc tại</w:t>
      </w:r>
      <w:r w:rsidRPr="009342A9">
        <w:rPr>
          <w:color w:val="000000"/>
          <w:sz w:val="28"/>
          <w:szCs w:val="28"/>
          <w:lang w:val="fr-FR"/>
        </w:rPr>
        <w:t xml:space="preserve"> khu công trường 24/24 giờ.</w:t>
      </w:r>
    </w:p>
    <w:p w14:paraId="3072BE55"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color w:val="000000"/>
          <w:sz w:val="28"/>
          <w:szCs w:val="28"/>
        </w:rPr>
        <w:t xml:space="preserve">g) Chuẩn bị lực lượng thi công; Chuẩn bị thiết bị + máy móc; </w:t>
      </w:r>
    </w:p>
    <w:p w14:paraId="3CFC88CA" w14:textId="77777777" w:rsidR="006C7128" w:rsidRPr="009342A9" w:rsidRDefault="006C7128" w:rsidP="006C7128">
      <w:pPr>
        <w:widowControl w:val="0"/>
        <w:tabs>
          <w:tab w:val="left" w:pos="851"/>
        </w:tabs>
        <w:spacing w:before="40" w:after="40"/>
        <w:ind w:firstLine="567"/>
        <w:rPr>
          <w:bCs/>
          <w:color w:val="000000"/>
          <w:sz w:val="28"/>
          <w:szCs w:val="28"/>
        </w:rPr>
      </w:pPr>
      <w:r w:rsidRPr="009342A9">
        <w:rPr>
          <w:bCs/>
          <w:color w:val="000000"/>
          <w:sz w:val="28"/>
          <w:szCs w:val="28"/>
        </w:rPr>
        <w:t xml:space="preserve">h) Tập kết nguyên vật liệu phục vụ thi công: </w:t>
      </w:r>
      <w:r w:rsidRPr="009342A9">
        <w:rPr>
          <w:iCs/>
          <w:color w:val="000000"/>
          <w:sz w:val="28"/>
          <w:szCs w:val="28"/>
        </w:rPr>
        <w:t>Tất cả các chủng loại vật tư vật liệu của công trình đảm bảo theo yêu cầu của thiết kế, khuyến khích các nhà thầu sử dụng các loại vật liệu được đánh giá là tốt hơn so với thiết kế. Các loại vật liệu phải có nguồn gốc xuất xứ rõ ràng, đảm bảo tiêu chuẩn, vật tư vật liệu trước khi đưa vào công trình phải được sự đồng ý của đơn vị giám sát và Chủ đầu tư</w:t>
      </w:r>
    </w:p>
    <w:p w14:paraId="3F1872EB" w14:textId="77777777" w:rsidR="006C7128" w:rsidRPr="009342A9" w:rsidRDefault="006C7128" w:rsidP="006C7128">
      <w:pPr>
        <w:widowControl w:val="0"/>
        <w:tabs>
          <w:tab w:val="left" w:pos="851"/>
        </w:tabs>
        <w:spacing w:before="40" w:after="40"/>
        <w:ind w:firstLine="567"/>
        <w:rPr>
          <w:b/>
          <w:bCs/>
          <w:iCs/>
          <w:color w:val="000000"/>
          <w:sz w:val="28"/>
          <w:szCs w:val="28"/>
        </w:rPr>
      </w:pPr>
      <w:r w:rsidRPr="009342A9">
        <w:rPr>
          <w:b/>
          <w:bCs/>
          <w:iCs/>
          <w:color w:val="000000"/>
          <w:sz w:val="28"/>
          <w:szCs w:val="28"/>
        </w:rPr>
        <w:t>3.2 Công tác thi công đối với từng hạng mục công việc</w:t>
      </w:r>
    </w:p>
    <w:p w14:paraId="27FD6A6E" w14:textId="77777777" w:rsidR="006C7128" w:rsidRPr="009342A9" w:rsidRDefault="006C7128" w:rsidP="006C7128">
      <w:pPr>
        <w:widowControl w:val="0"/>
        <w:tabs>
          <w:tab w:val="left" w:pos="851"/>
        </w:tabs>
        <w:spacing w:before="40" w:after="40"/>
        <w:ind w:firstLine="567"/>
        <w:rPr>
          <w:bCs/>
          <w:color w:val="000000"/>
          <w:sz w:val="28"/>
          <w:szCs w:val="28"/>
          <w:lang w:val="fr-FR"/>
        </w:rPr>
      </w:pPr>
      <w:r w:rsidRPr="009342A9">
        <w:rPr>
          <w:bCs/>
          <w:color w:val="000000"/>
          <w:sz w:val="28"/>
          <w:szCs w:val="28"/>
          <w:lang w:val="fr-FR"/>
        </w:rPr>
        <w:t>- Qui trình thi công chi tiết từng hạng mục (có thể minh hoạ bằng bản vẽ kỹ thuật);</w:t>
      </w:r>
    </w:p>
    <w:p w14:paraId="3FE8B542" w14:textId="77777777" w:rsidR="006C7128" w:rsidRPr="009342A9" w:rsidRDefault="006C7128" w:rsidP="006C7128">
      <w:pPr>
        <w:widowControl w:val="0"/>
        <w:tabs>
          <w:tab w:val="left" w:pos="851"/>
        </w:tabs>
        <w:spacing w:before="40" w:after="40"/>
        <w:ind w:firstLine="567"/>
        <w:rPr>
          <w:bCs/>
          <w:color w:val="000000"/>
          <w:sz w:val="28"/>
          <w:szCs w:val="28"/>
          <w:lang w:val="fr-FR"/>
        </w:rPr>
      </w:pPr>
      <w:r w:rsidRPr="009342A9">
        <w:rPr>
          <w:bCs/>
          <w:color w:val="000000"/>
          <w:sz w:val="28"/>
          <w:szCs w:val="28"/>
          <w:lang w:val="fr-FR"/>
        </w:rPr>
        <w:t>- Biện pháp kiểm tra, giám sát đảm bảo chất lượng thi công của từng hạng mục công việc;</w:t>
      </w:r>
    </w:p>
    <w:p w14:paraId="5D7E80C3" w14:textId="77777777" w:rsidR="006C7128" w:rsidRPr="009342A9" w:rsidRDefault="006C7128" w:rsidP="006C7128">
      <w:pPr>
        <w:widowControl w:val="0"/>
        <w:tabs>
          <w:tab w:val="left" w:pos="851"/>
        </w:tabs>
        <w:spacing w:before="40" w:after="40"/>
        <w:ind w:firstLine="567"/>
        <w:rPr>
          <w:bCs/>
          <w:color w:val="000000"/>
          <w:sz w:val="28"/>
          <w:szCs w:val="28"/>
          <w:lang w:val="fr-FR"/>
        </w:rPr>
      </w:pPr>
      <w:r w:rsidRPr="009342A9">
        <w:rPr>
          <w:bCs/>
          <w:color w:val="000000"/>
          <w:sz w:val="28"/>
          <w:szCs w:val="28"/>
          <w:lang w:val="fr-FR"/>
        </w:rPr>
        <w:t>- Công tác thí nghiệm;</w:t>
      </w:r>
    </w:p>
    <w:p w14:paraId="591EA63C" w14:textId="77777777" w:rsidR="006C7128" w:rsidRPr="009342A9" w:rsidRDefault="006C7128" w:rsidP="006C7128">
      <w:pPr>
        <w:widowControl w:val="0"/>
        <w:tabs>
          <w:tab w:val="left" w:pos="851"/>
        </w:tabs>
        <w:spacing w:before="40" w:after="40"/>
        <w:ind w:firstLine="567"/>
        <w:rPr>
          <w:bCs/>
          <w:color w:val="000000"/>
          <w:sz w:val="28"/>
          <w:szCs w:val="28"/>
          <w:lang w:val="fr-FR"/>
        </w:rPr>
      </w:pPr>
      <w:r w:rsidRPr="009342A9">
        <w:rPr>
          <w:bCs/>
          <w:color w:val="000000"/>
          <w:sz w:val="28"/>
          <w:szCs w:val="28"/>
          <w:lang w:val="fr-FR"/>
        </w:rPr>
        <w:t>- Công tác nghiệm thu, ghi chép nhật ký;</w:t>
      </w:r>
    </w:p>
    <w:p w14:paraId="07DC2D22" w14:textId="77777777" w:rsidR="006C7128" w:rsidRDefault="006C7128" w:rsidP="006C7128">
      <w:pPr>
        <w:widowControl w:val="0"/>
        <w:tabs>
          <w:tab w:val="left" w:pos="851"/>
        </w:tabs>
        <w:spacing w:before="40" w:after="40"/>
        <w:ind w:firstLine="567"/>
        <w:rPr>
          <w:bCs/>
          <w:i/>
          <w:iCs/>
          <w:color w:val="000000"/>
          <w:sz w:val="28"/>
          <w:szCs w:val="28"/>
          <w:lang w:val="fr-FR"/>
        </w:rPr>
      </w:pPr>
      <w:r w:rsidRPr="009342A9">
        <w:rPr>
          <w:bCs/>
          <w:color w:val="000000"/>
          <w:sz w:val="28"/>
          <w:szCs w:val="28"/>
          <w:lang w:val="fr-FR"/>
        </w:rPr>
        <w:t>- Công tác xử lý, khắc phục sự cố (nếu có).</w:t>
      </w:r>
      <w:r w:rsidRPr="009342A9">
        <w:rPr>
          <w:bCs/>
          <w:i/>
          <w:iCs/>
          <w:color w:val="000000"/>
          <w:sz w:val="28"/>
          <w:szCs w:val="28"/>
          <w:lang w:val="fr-FR"/>
        </w:rPr>
        <w:t xml:space="preserve"> </w:t>
      </w:r>
    </w:p>
    <w:p w14:paraId="24BC22F5" w14:textId="77777777" w:rsidR="006C7128" w:rsidRPr="00740153" w:rsidRDefault="006C7128" w:rsidP="006C7128">
      <w:pPr>
        <w:tabs>
          <w:tab w:val="left" w:pos="-4536"/>
          <w:tab w:val="left" w:pos="-4395"/>
        </w:tabs>
        <w:spacing w:line="288" w:lineRule="auto"/>
        <w:ind w:firstLine="562"/>
        <w:rPr>
          <w:iCs/>
          <w:sz w:val="28"/>
          <w:szCs w:val="28"/>
          <w:lang w:val="es-ES"/>
        </w:rPr>
      </w:pPr>
      <w:r w:rsidRPr="00740153">
        <w:rPr>
          <w:b/>
          <w:bCs/>
          <w:sz w:val="28"/>
          <w:szCs w:val="28"/>
          <w:lang w:val="es-ES"/>
        </w:rPr>
        <w:t>4. Yêu cầu về chủng loại, chất lượng vật tư:</w:t>
      </w:r>
    </w:p>
    <w:p w14:paraId="6095CDEB" w14:textId="77777777" w:rsidR="006C7128" w:rsidRPr="00740153" w:rsidRDefault="006C7128" w:rsidP="006C7128">
      <w:pPr>
        <w:tabs>
          <w:tab w:val="left" w:pos="-4536"/>
          <w:tab w:val="left" w:pos="-4395"/>
        </w:tabs>
        <w:spacing w:line="288" w:lineRule="auto"/>
        <w:ind w:firstLine="562"/>
        <w:rPr>
          <w:sz w:val="28"/>
          <w:szCs w:val="28"/>
          <w:lang w:val="es-ES"/>
        </w:rPr>
      </w:pPr>
      <w:r w:rsidRPr="00740153">
        <w:rPr>
          <w:sz w:val="28"/>
          <w:szCs w:val="28"/>
          <w:lang w:val="es-ES"/>
        </w:rPr>
        <w:t>- Tất cả các loại vật vât tư, vật liệu đưa vào thi công và lắp đặt cho công trình phải có nguồn gốc xuất xứ rõ ràng, có đầy đủ hóa đơn, chứng từ hợp lệ. Yêu cầu phải có chứng nhận nguồn gốc xuất xứ của các loại vật tư, vật liệu. Các thiết bị phục vụ thi công phải là những thiết bị tốt, có công suất phù hợp và được kiểm nghiệm theo định kỳ. Chủng loại vật tư, vật liệu phải tuân thủ theo đúng hồ sơ thiết kế quy định và theo các tiêu chuẩn kỹ thuật hiện hành, được nghiệm thu và thử nghiệm theo quy phạm quy định.</w:t>
      </w:r>
    </w:p>
    <w:p w14:paraId="6E09A40F" w14:textId="77777777" w:rsidR="006C7128" w:rsidRPr="00740153" w:rsidRDefault="006C7128" w:rsidP="006C7128">
      <w:pPr>
        <w:tabs>
          <w:tab w:val="left" w:pos="-4536"/>
          <w:tab w:val="left" w:pos="-4395"/>
        </w:tabs>
        <w:spacing w:line="288" w:lineRule="auto"/>
        <w:ind w:firstLine="562"/>
        <w:rPr>
          <w:sz w:val="28"/>
          <w:szCs w:val="28"/>
          <w:lang w:val="es-ES"/>
        </w:rPr>
      </w:pPr>
      <w:r w:rsidRPr="00740153">
        <w:rPr>
          <w:sz w:val="28"/>
          <w:szCs w:val="28"/>
          <w:lang w:val="es-ES"/>
        </w:rPr>
        <w:tab/>
        <w:t>- Khi có yêu cầu, nhà thầu phải xuất trình hồ sơ lý lịch về vật tư, thiết bị mà nhà thầu sử dụng vào công trình.</w:t>
      </w:r>
    </w:p>
    <w:p w14:paraId="02E7BEAD" w14:textId="77777777" w:rsidR="006C7128" w:rsidRPr="00740153" w:rsidRDefault="006C7128" w:rsidP="006C7128">
      <w:pPr>
        <w:tabs>
          <w:tab w:val="left" w:pos="-4536"/>
          <w:tab w:val="left" w:pos="-4395"/>
        </w:tabs>
        <w:spacing w:line="288" w:lineRule="auto"/>
        <w:ind w:firstLine="562"/>
        <w:rPr>
          <w:sz w:val="28"/>
          <w:szCs w:val="28"/>
          <w:lang w:val="es-ES"/>
        </w:rPr>
      </w:pPr>
      <w:r w:rsidRPr="00740153">
        <w:rPr>
          <w:sz w:val="28"/>
          <w:szCs w:val="28"/>
          <w:lang w:val="es-ES"/>
        </w:rPr>
        <w:tab/>
        <w:t>- Một số mặt hàng cần có mẫu thử, nhà thầu phải tiến hành thử nghiệm tại nơi kiểm tra theo yêu cầu và có sự giám sát của phía chủ đầu tư.</w:t>
      </w:r>
    </w:p>
    <w:p w14:paraId="0F8AA3A1" w14:textId="77777777" w:rsidR="006C7128" w:rsidRPr="00740153" w:rsidRDefault="006C7128" w:rsidP="006C7128">
      <w:pPr>
        <w:tabs>
          <w:tab w:val="left" w:pos="-4536"/>
          <w:tab w:val="left" w:pos="-4395"/>
        </w:tabs>
        <w:spacing w:line="288" w:lineRule="auto"/>
        <w:ind w:firstLine="562"/>
        <w:rPr>
          <w:sz w:val="28"/>
          <w:szCs w:val="28"/>
          <w:lang w:val="es-ES"/>
        </w:rPr>
      </w:pPr>
      <w:r w:rsidRPr="00740153">
        <w:rPr>
          <w:sz w:val="28"/>
          <w:szCs w:val="28"/>
          <w:lang w:val="es-ES"/>
        </w:rPr>
        <w:lastRenderedPageBreak/>
        <w:tab/>
        <w:t>- Những mặt hàng nào không đảm bảo theo yêu cầu về chất lượng, mẫu mã..., đều phải lập biên bản và đưa ra khỏi công trình trong thời gian không quá 24 giờ.</w:t>
      </w:r>
    </w:p>
    <w:p w14:paraId="54B4147B" w14:textId="77777777" w:rsidR="006C7128" w:rsidRPr="00740153" w:rsidRDefault="006C7128" w:rsidP="006C7128">
      <w:pPr>
        <w:widowControl w:val="0"/>
        <w:tabs>
          <w:tab w:val="left" w:pos="851"/>
        </w:tabs>
        <w:spacing w:before="40" w:after="40"/>
        <w:ind w:firstLine="567"/>
        <w:rPr>
          <w:bCs/>
          <w:i/>
          <w:iCs/>
          <w:sz w:val="28"/>
          <w:szCs w:val="28"/>
          <w:lang w:val="fr-FR"/>
        </w:rPr>
      </w:pPr>
      <w:r w:rsidRPr="00740153">
        <w:rPr>
          <w:sz w:val="28"/>
          <w:szCs w:val="28"/>
          <w:lang w:val="vi-VN"/>
        </w:rPr>
        <w:t>Các vật tư thiết bị này trong quá trình thi công không được phép thay đổi nếu chưa được phép của chủ đầu tư. Các vật tư; thiết bị dùng trong việc thi công công trình phải đảm bảo mới 100%; đảm bảo chất lượng và theo yêu cầu của thiết kế</w:t>
      </w:r>
    </w:p>
    <w:p w14:paraId="1B829DFC" w14:textId="77777777" w:rsidR="006C7128" w:rsidRPr="009342A9" w:rsidRDefault="006C7128" w:rsidP="006C7128">
      <w:pPr>
        <w:widowControl w:val="0"/>
        <w:spacing w:before="60" w:after="60"/>
        <w:ind w:firstLine="567"/>
        <w:rPr>
          <w:b/>
          <w:color w:val="000000"/>
          <w:sz w:val="28"/>
          <w:szCs w:val="28"/>
        </w:rPr>
      </w:pPr>
      <w:r>
        <w:rPr>
          <w:b/>
          <w:color w:val="000000"/>
          <w:sz w:val="28"/>
          <w:szCs w:val="28"/>
        </w:rPr>
        <w:t>5</w:t>
      </w:r>
      <w:r w:rsidRPr="009342A9">
        <w:rPr>
          <w:b/>
          <w:color w:val="000000"/>
          <w:sz w:val="28"/>
          <w:szCs w:val="28"/>
        </w:rPr>
        <w:t>. Yêu cầu về phòng, chống cháy, nổ (nếu có):</w:t>
      </w:r>
    </w:p>
    <w:p w14:paraId="7CF38437" w14:textId="77777777" w:rsidR="006C7128" w:rsidRPr="009342A9" w:rsidRDefault="006C7128" w:rsidP="006C7128">
      <w:pPr>
        <w:spacing w:before="60" w:after="60"/>
        <w:ind w:firstLine="567"/>
        <w:rPr>
          <w:color w:val="000000"/>
          <w:sz w:val="28"/>
          <w:szCs w:val="28"/>
          <w:lang w:val="de-DE"/>
        </w:rPr>
      </w:pPr>
      <w:r w:rsidRPr="009342A9">
        <w:rPr>
          <w:color w:val="000000"/>
          <w:sz w:val="28"/>
          <w:szCs w:val="28"/>
          <w:lang w:val="de-DE"/>
        </w:rPr>
        <w:t>- Các giải pháp phòng cháy;</w:t>
      </w:r>
    </w:p>
    <w:p w14:paraId="2524309C" w14:textId="77777777" w:rsidR="006C7128" w:rsidRPr="009342A9" w:rsidRDefault="006C7128" w:rsidP="006C7128">
      <w:pPr>
        <w:spacing w:before="60" w:after="60"/>
        <w:ind w:firstLine="567"/>
        <w:rPr>
          <w:color w:val="000000"/>
          <w:sz w:val="28"/>
          <w:szCs w:val="28"/>
          <w:lang w:val="de-DE"/>
        </w:rPr>
      </w:pPr>
      <w:r w:rsidRPr="009342A9">
        <w:rPr>
          <w:color w:val="000000"/>
          <w:sz w:val="28"/>
          <w:szCs w:val="28"/>
          <w:lang w:val="de-DE"/>
        </w:rPr>
        <w:t>- Các giải pháp chữa cháy khi có sự cố;</w:t>
      </w:r>
    </w:p>
    <w:p w14:paraId="7869A99C" w14:textId="77777777" w:rsidR="006C7128" w:rsidRDefault="006C7128" w:rsidP="006C7128">
      <w:pPr>
        <w:spacing w:before="60" w:after="60"/>
        <w:ind w:firstLine="567"/>
        <w:rPr>
          <w:color w:val="000000"/>
          <w:sz w:val="28"/>
          <w:szCs w:val="28"/>
          <w:lang w:val="de-DE"/>
        </w:rPr>
      </w:pPr>
      <w:r w:rsidRPr="009342A9">
        <w:rPr>
          <w:color w:val="000000"/>
          <w:sz w:val="28"/>
          <w:szCs w:val="28"/>
          <w:lang w:val="de-DE"/>
        </w:rPr>
        <w:t>- Tổ chức bộ máy quản lý hệ thống phòng cháy chữa cháy cho toàn công trình;</w:t>
      </w:r>
    </w:p>
    <w:p w14:paraId="089CB6D1" w14:textId="77777777" w:rsidR="006C7128" w:rsidRPr="009342A9" w:rsidRDefault="006C7128" w:rsidP="006C7128">
      <w:pPr>
        <w:spacing w:before="60" w:after="60"/>
        <w:ind w:firstLine="567"/>
        <w:rPr>
          <w:color w:val="000000"/>
          <w:sz w:val="28"/>
          <w:szCs w:val="28"/>
          <w:lang w:val="de-DE"/>
        </w:rPr>
      </w:pPr>
      <w:r>
        <w:rPr>
          <w:color w:val="000000"/>
          <w:sz w:val="28"/>
          <w:szCs w:val="28"/>
          <w:lang w:val="de-DE"/>
        </w:rPr>
        <w:t>- Tổ chức tập huấn cho công nhân về biện pháp phòng cháy chữa cháy.</w:t>
      </w:r>
    </w:p>
    <w:p w14:paraId="7F1E2E30" w14:textId="77777777" w:rsidR="006C7128" w:rsidRPr="009342A9" w:rsidRDefault="006C7128" w:rsidP="006C7128">
      <w:pPr>
        <w:widowControl w:val="0"/>
        <w:spacing w:before="60" w:after="60"/>
        <w:ind w:firstLine="567"/>
        <w:rPr>
          <w:b/>
          <w:color w:val="000000"/>
          <w:sz w:val="28"/>
          <w:szCs w:val="28"/>
        </w:rPr>
      </w:pPr>
      <w:r>
        <w:rPr>
          <w:b/>
          <w:color w:val="000000"/>
          <w:sz w:val="28"/>
          <w:szCs w:val="28"/>
        </w:rPr>
        <w:t>6</w:t>
      </w:r>
      <w:r w:rsidRPr="009342A9">
        <w:rPr>
          <w:b/>
          <w:color w:val="000000"/>
          <w:sz w:val="28"/>
          <w:szCs w:val="28"/>
        </w:rPr>
        <w:t>. Yêu cầu về vệ sinh môi trường:</w:t>
      </w:r>
    </w:p>
    <w:p w14:paraId="43DEE578" w14:textId="77777777" w:rsidR="006C7128" w:rsidRPr="009342A9" w:rsidRDefault="006C7128" w:rsidP="006C7128">
      <w:pPr>
        <w:widowControl w:val="0"/>
        <w:spacing w:before="60" w:after="60"/>
        <w:ind w:firstLine="567"/>
        <w:rPr>
          <w:color w:val="000000"/>
          <w:sz w:val="28"/>
          <w:szCs w:val="28"/>
          <w:lang w:val="de-DE"/>
        </w:rPr>
      </w:pPr>
      <w:r w:rsidRPr="009342A9">
        <w:rPr>
          <w:color w:val="000000"/>
          <w:sz w:val="28"/>
          <w:szCs w:val="28"/>
          <w:lang w:val="de-DE"/>
        </w:rPr>
        <w:t>- Các phương tiện vận chuyển nguyên vật liệu, vật liệu phế thải, đất đá ... phải có thùng xe được che chắn kín và giằng buộc vững, để tránh rơi đổ vật được vận chuyển xuống đường.</w:t>
      </w:r>
    </w:p>
    <w:p w14:paraId="5915F426" w14:textId="77777777" w:rsidR="006C7128" w:rsidRPr="009342A9" w:rsidRDefault="006C7128" w:rsidP="006C7128">
      <w:pPr>
        <w:widowControl w:val="0"/>
        <w:spacing w:before="60" w:after="60"/>
        <w:ind w:firstLine="567"/>
        <w:rPr>
          <w:color w:val="000000"/>
          <w:sz w:val="28"/>
          <w:szCs w:val="28"/>
          <w:lang w:val="de-DE"/>
        </w:rPr>
      </w:pPr>
      <w:r w:rsidRPr="009342A9">
        <w:rPr>
          <w:color w:val="000000"/>
          <w:sz w:val="28"/>
          <w:szCs w:val="28"/>
          <w:lang w:val="de-DE"/>
        </w:rPr>
        <w:t>- Bố trí xe tưới nước tại hiện trường công trình vào các giờ cao điểm.</w:t>
      </w:r>
    </w:p>
    <w:p w14:paraId="3A44418D" w14:textId="77777777" w:rsidR="006C7128" w:rsidRPr="009342A9" w:rsidRDefault="006C7128" w:rsidP="006C7128">
      <w:pPr>
        <w:widowControl w:val="0"/>
        <w:spacing w:before="60" w:after="60"/>
        <w:ind w:firstLine="567"/>
        <w:rPr>
          <w:color w:val="000000"/>
          <w:sz w:val="28"/>
          <w:szCs w:val="28"/>
          <w:lang w:val="de-DE"/>
        </w:rPr>
      </w:pPr>
      <w:r w:rsidRPr="009342A9">
        <w:rPr>
          <w:color w:val="000000"/>
          <w:sz w:val="28"/>
          <w:szCs w:val="28"/>
          <w:lang w:val="de-DE"/>
        </w:rPr>
        <w:t>- Chuẩn bị phương tiện vệ sinh công cộng tại khu vực láng trại</w:t>
      </w:r>
    </w:p>
    <w:p w14:paraId="67939FB4" w14:textId="77777777" w:rsidR="006C7128" w:rsidRPr="009342A9" w:rsidRDefault="006C7128" w:rsidP="006C7128">
      <w:pPr>
        <w:widowControl w:val="0"/>
        <w:spacing w:before="60" w:after="60"/>
        <w:ind w:firstLine="567"/>
        <w:rPr>
          <w:color w:val="000000"/>
          <w:sz w:val="28"/>
          <w:szCs w:val="28"/>
          <w:lang w:val="de-DE"/>
        </w:rPr>
      </w:pPr>
      <w:r w:rsidRPr="009342A9">
        <w:rPr>
          <w:color w:val="000000"/>
          <w:sz w:val="28"/>
          <w:szCs w:val="28"/>
          <w:lang w:val="de-DE"/>
        </w:rPr>
        <w:t>- Nghiêm cấm việc làm ảnh hưởng đến cây cối hoặc phá hoại cây cối, hệ thực vật xung quanh công trường.</w:t>
      </w:r>
    </w:p>
    <w:p w14:paraId="2562A24C" w14:textId="77777777" w:rsidR="006C7128" w:rsidRPr="009342A9" w:rsidRDefault="006C7128" w:rsidP="006C7128">
      <w:pPr>
        <w:widowControl w:val="0"/>
        <w:spacing w:before="60" w:after="60"/>
        <w:ind w:firstLine="567"/>
        <w:rPr>
          <w:color w:val="000000"/>
          <w:sz w:val="28"/>
          <w:szCs w:val="28"/>
          <w:lang w:val="de-DE"/>
        </w:rPr>
      </w:pPr>
      <w:r w:rsidRPr="009342A9">
        <w:rPr>
          <w:color w:val="000000"/>
          <w:sz w:val="28"/>
          <w:szCs w:val="28"/>
          <w:lang w:val="de-DE"/>
        </w:rPr>
        <w:t>- Thực hiện đổ đất và chất thải đúng nơi quy định.</w:t>
      </w:r>
    </w:p>
    <w:p w14:paraId="53F8F248" w14:textId="77777777" w:rsidR="006C7128" w:rsidRPr="009342A9" w:rsidRDefault="006C7128" w:rsidP="006C7128">
      <w:pPr>
        <w:widowControl w:val="0"/>
        <w:spacing w:before="60" w:after="60"/>
        <w:ind w:firstLine="567"/>
        <w:rPr>
          <w:color w:val="000000"/>
          <w:sz w:val="28"/>
          <w:szCs w:val="28"/>
          <w:lang w:val="de-DE"/>
        </w:rPr>
      </w:pPr>
      <w:r w:rsidRPr="009342A9">
        <w:rPr>
          <w:color w:val="000000"/>
          <w:sz w:val="28"/>
          <w:szCs w:val="28"/>
          <w:lang w:val="de-DE"/>
        </w:rPr>
        <w:t>- Hạn chế đến mức thấp nhất việc gây chấn động, tiếng ồn ảnh hưởng đến môi trường làm việc xung quanh.</w:t>
      </w:r>
    </w:p>
    <w:p w14:paraId="1073A899" w14:textId="77777777" w:rsidR="006C7128" w:rsidRPr="009342A9" w:rsidRDefault="006C7128" w:rsidP="006C7128">
      <w:pPr>
        <w:widowControl w:val="0"/>
        <w:spacing w:before="60" w:after="60"/>
        <w:ind w:firstLine="567"/>
        <w:rPr>
          <w:color w:val="000000"/>
          <w:sz w:val="28"/>
          <w:szCs w:val="28"/>
          <w:lang w:val="de-DE"/>
        </w:rPr>
      </w:pPr>
      <w:r w:rsidRPr="009342A9">
        <w:rPr>
          <w:color w:val="000000"/>
          <w:sz w:val="28"/>
          <w:szCs w:val="28"/>
          <w:lang w:val="de-DE"/>
        </w:rPr>
        <w:t>Kết thúc công trình: Trước khi kết thúc công trình Nhà thầu phải có trách nhiệm thu dọn mặt bằng công trường gọn gàng, sạch sẽ, chuyển hết các vật liệu thừa, dỡ bỏ các công trình tạm, sữa chữa những chỗ hư hỏng của đường xá, vỉa hè, cống rãnh... do quá trình thi công gây ra theo đúng thoả thuận ban đầu hoặc theo quy định của Nhà nước.</w:t>
      </w:r>
    </w:p>
    <w:p w14:paraId="4017B366" w14:textId="77777777" w:rsidR="006C7128" w:rsidRPr="009342A9" w:rsidRDefault="006C7128" w:rsidP="006C7128">
      <w:pPr>
        <w:widowControl w:val="0"/>
        <w:spacing w:before="60" w:after="60"/>
        <w:ind w:firstLine="567"/>
        <w:rPr>
          <w:b/>
          <w:color w:val="000000"/>
          <w:sz w:val="28"/>
          <w:szCs w:val="28"/>
        </w:rPr>
      </w:pPr>
      <w:r>
        <w:rPr>
          <w:b/>
          <w:color w:val="000000"/>
          <w:sz w:val="28"/>
          <w:szCs w:val="28"/>
        </w:rPr>
        <w:t>7</w:t>
      </w:r>
      <w:r w:rsidRPr="009342A9">
        <w:rPr>
          <w:b/>
          <w:color w:val="000000"/>
          <w:sz w:val="28"/>
          <w:szCs w:val="28"/>
        </w:rPr>
        <w:t>. Yêu cầu về an toàn lao động:</w:t>
      </w:r>
    </w:p>
    <w:p w14:paraId="684A2446" w14:textId="77777777" w:rsidR="006C7128" w:rsidRPr="009342A9" w:rsidRDefault="006C7128" w:rsidP="006C7128">
      <w:pPr>
        <w:spacing w:before="60" w:after="60"/>
        <w:ind w:firstLine="567"/>
        <w:rPr>
          <w:bCs/>
          <w:color w:val="000000"/>
          <w:sz w:val="28"/>
          <w:szCs w:val="28"/>
        </w:rPr>
      </w:pPr>
      <w:r w:rsidRPr="009342A9">
        <w:rPr>
          <w:bCs/>
          <w:color w:val="000000"/>
          <w:sz w:val="28"/>
          <w:szCs w:val="28"/>
        </w:rPr>
        <w:t>- Thành lập tổ kiểm tra</w:t>
      </w:r>
      <w:r>
        <w:rPr>
          <w:bCs/>
          <w:color w:val="000000"/>
          <w:sz w:val="28"/>
          <w:szCs w:val="28"/>
        </w:rPr>
        <w:t>, giám sát</w:t>
      </w:r>
      <w:r w:rsidRPr="009342A9">
        <w:rPr>
          <w:bCs/>
          <w:color w:val="000000"/>
          <w:sz w:val="28"/>
          <w:szCs w:val="28"/>
        </w:rPr>
        <w:t xml:space="preserve"> an toàn lao động;</w:t>
      </w:r>
    </w:p>
    <w:p w14:paraId="7F5E718F" w14:textId="77777777" w:rsidR="006C7128" w:rsidRPr="009342A9" w:rsidRDefault="006C7128" w:rsidP="006C7128">
      <w:pPr>
        <w:spacing w:before="60" w:after="60"/>
        <w:ind w:firstLine="567"/>
        <w:rPr>
          <w:bCs/>
          <w:color w:val="000000"/>
          <w:sz w:val="28"/>
          <w:szCs w:val="28"/>
        </w:rPr>
      </w:pPr>
      <w:r w:rsidRPr="009342A9">
        <w:rPr>
          <w:bCs/>
          <w:color w:val="000000"/>
          <w:sz w:val="28"/>
          <w:szCs w:val="28"/>
        </w:rPr>
        <w:t>- Lập biện pháp đảm bảo an toàn lao động cho từng công đoạn thi công xây dựng; trình chủ đầu tư chấp thuận</w:t>
      </w:r>
    </w:p>
    <w:p w14:paraId="65377CDF" w14:textId="77777777" w:rsidR="006C7128" w:rsidRDefault="006C7128" w:rsidP="006C7128">
      <w:pPr>
        <w:spacing w:before="60" w:after="60"/>
        <w:ind w:firstLine="567"/>
        <w:rPr>
          <w:bCs/>
          <w:color w:val="000000"/>
          <w:sz w:val="28"/>
          <w:szCs w:val="28"/>
        </w:rPr>
      </w:pPr>
      <w:r w:rsidRPr="009342A9">
        <w:rPr>
          <w:bCs/>
          <w:color w:val="000000"/>
          <w:sz w:val="28"/>
          <w:szCs w:val="28"/>
        </w:rPr>
        <w:t>- Mọi công nhân làm việc trên công trường phải được</w:t>
      </w:r>
      <w:r>
        <w:rPr>
          <w:bCs/>
          <w:color w:val="000000"/>
          <w:sz w:val="28"/>
          <w:szCs w:val="28"/>
        </w:rPr>
        <w:t xml:space="preserve"> mua bảo hiểm và</w:t>
      </w:r>
      <w:r w:rsidRPr="009342A9">
        <w:rPr>
          <w:bCs/>
          <w:color w:val="000000"/>
          <w:sz w:val="28"/>
          <w:szCs w:val="28"/>
        </w:rPr>
        <w:t xml:space="preserve"> trang bị thiết bị bảo hộ an toàn lao động; trong quá trình thi công phải tuân thủ thực hiện nghiêm các qui định về kỹ thuật an toàn lao động</w:t>
      </w:r>
    </w:p>
    <w:p w14:paraId="1CBE7605" w14:textId="77777777" w:rsidR="006C7128" w:rsidRPr="009342A9" w:rsidRDefault="006C7128" w:rsidP="006C7128">
      <w:pPr>
        <w:spacing w:before="60" w:after="60"/>
        <w:ind w:firstLine="567"/>
        <w:rPr>
          <w:bCs/>
          <w:color w:val="000000"/>
          <w:sz w:val="28"/>
          <w:szCs w:val="28"/>
        </w:rPr>
      </w:pPr>
      <w:r>
        <w:rPr>
          <w:bCs/>
          <w:color w:val="000000"/>
          <w:sz w:val="28"/>
          <w:szCs w:val="28"/>
        </w:rPr>
        <w:t>- Tổ chức tập huấn công tác an toàn lao động</w:t>
      </w:r>
    </w:p>
    <w:p w14:paraId="51C24CB9" w14:textId="77777777" w:rsidR="006C7128" w:rsidRPr="009342A9" w:rsidRDefault="006C7128" w:rsidP="006C7128">
      <w:pPr>
        <w:widowControl w:val="0"/>
        <w:tabs>
          <w:tab w:val="left" w:pos="851"/>
        </w:tabs>
        <w:spacing w:before="60" w:after="60"/>
        <w:ind w:firstLine="567"/>
        <w:rPr>
          <w:b/>
          <w:bCs/>
          <w:color w:val="000000"/>
          <w:sz w:val="28"/>
          <w:szCs w:val="28"/>
        </w:rPr>
      </w:pPr>
      <w:r>
        <w:rPr>
          <w:b/>
          <w:bCs/>
          <w:color w:val="000000"/>
          <w:sz w:val="28"/>
          <w:szCs w:val="28"/>
        </w:rPr>
        <w:t>8</w:t>
      </w:r>
      <w:r w:rsidRPr="009342A9">
        <w:rPr>
          <w:b/>
          <w:bCs/>
          <w:color w:val="000000"/>
          <w:sz w:val="28"/>
          <w:szCs w:val="28"/>
        </w:rPr>
        <w:t>. Yêu cầu về tiến độ</w:t>
      </w:r>
    </w:p>
    <w:p w14:paraId="260623CF" w14:textId="77777777" w:rsidR="006C7128" w:rsidRPr="009342A9" w:rsidRDefault="006C7128" w:rsidP="006C7128">
      <w:pPr>
        <w:spacing w:before="60" w:after="60"/>
        <w:ind w:firstLine="567"/>
        <w:rPr>
          <w:color w:val="000000"/>
          <w:sz w:val="28"/>
          <w:szCs w:val="28"/>
        </w:rPr>
      </w:pPr>
      <w:r w:rsidRPr="009342A9">
        <w:rPr>
          <w:color w:val="000000"/>
          <w:sz w:val="28"/>
          <w:szCs w:val="28"/>
        </w:rPr>
        <w:t>Lập tiến độ chi tiết từng hạng mục công việc bao gồm biểu đồ thời gian thực hiện; biểu đồ bố trí nguồn nhân lực; biểu đồ bố trí thiết bị</w:t>
      </w:r>
    </w:p>
    <w:p w14:paraId="5498846E" w14:textId="77777777" w:rsidR="006C7128" w:rsidRPr="009342A9" w:rsidRDefault="006C7128" w:rsidP="006C7128">
      <w:pPr>
        <w:widowControl w:val="0"/>
        <w:spacing w:before="40" w:after="40"/>
        <w:ind w:firstLine="567"/>
        <w:outlineLvl w:val="2"/>
        <w:rPr>
          <w:b/>
          <w:bCs/>
          <w:color w:val="000000"/>
          <w:sz w:val="28"/>
          <w:szCs w:val="28"/>
        </w:rPr>
      </w:pPr>
      <w:r>
        <w:rPr>
          <w:b/>
          <w:bCs/>
          <w:color w:val="000000"/>
          <w:sz w:val="28"/>
          <w:szCs w:val="28"/>
        </w:rPr>
        <w:t>9</w:t>
      </w:r>
      <w:r w:rsidRPr="009342A9">
        <w:rPr>
          <w:b/>
          <w:bCs/>
          <w:color w:val="000000"/>
          <w:sz w:val="28"/>
          <w:szCs w:val="28"/>
        </w:rPr>
        <w:t>. Yêu cầu về bảo hành, bảo trì:</w:t>
      </w:r>
    </w:p>
    <w:p w14:paraId="7A1D4DB1" w14:textId="77777777" w:rsidR="006C7128" w:rsidRPr="009342A9" w:rsidRDefault="006C7128" w:rsidP="006C7128">
      <w:pPr>
        <w:widowControl w:val="0"/>
        <w:spacing w:before="40" w:after="40"/>
        <w:ind w:firstLine="567"/>
        <w:outlineLvl w:val="2"/>
        <w:rPr>
          <w:bCs/>
          <w:color w:val="000000"/>
          <w:sz w:val="28"/>
          <w:szCs w:val="28"/>
        </w:rPr>
      </w:pPr>
      <w:r w:rsidRPr="009342A9">
        <w:rPr>
          <w:bCs/>
          <w:color w:val="000000"/>
          <w:sz w:val="28"/>
          <w:szCs w:val="28"/>
        </w:rPr>
        <w:lastRenderedPageBreak/>
        <w:t xml:space="preserve">Nhà thầu có biện pháp bảo hành, bảo trì công trình xây dựng trong thời gian tối thiểu </w:t>
      </w:r>
      <w:r>
        <w:rPr>
          <w:bCs/>
          <w:color w:val="000000"/>
          <w:sz w:val="28"/>
          <w:szCs w:val="28"/>
        </w:rPr>
        <w:t>12</w:t>
      </w:r>
      <w:r w:rsidRPr="009342A9">
        <w:rPr>
          <w:bCs/>
          <w:color w:val="000000"/>
          <w:sz w:val="28"/>
          <w:szCs w:val="28"/>
        </w:rPr>
        <w:t xml:space="preserve"> tháng kể từ ngày bàn giao đưa vào sử dụng</w:t>
      </w:r>
    </w:p>
    <w:p w14:paraId="513A886B" w14:textId="77777777" w:rsidR="006C7128" w:rsidRPr="009342A9" w:rsidRDefault="006C7128" w:rsidP="006C7128">
      <w:pPr>
        <w:widowControl w:val="0"/>
        <w:spacing w:before="40" w:after="40"/>
        <w:ind w:firstLine="567"/>
        <w:outlineLvl w:val="2"/>
        <w:rPr>
          <w:bCs/>
          <w:color w:val="000000"/>
          <w:sz w:val="28"/>
          <w:szCs w:val="28"/>
        </w:rPr>
      </w:pPr>
      <w:r>
        <w:rPr>
          <w:b/>
          <w:bCs/>
          <w:color w:val="000000"/>
          <w:sz w:val="28"/>
          <w:szCs w:val="28"/>
        </w:rPr>
        <w:t>10</w:t>
      </w:r>
      <w:r w:rsidRPr="009342A9">
        <w:rPr>
          <w:b/>
          <w:bCs/>
          <w:color w:val="000000"/>
          <w:sz w:val="28"/>
          <w:szCs w:val="28"/>
        </w:rPr>
        <w:t>. Lưu ý về giá gói thầu:</w:t>
      </w:r>
      <w:r w:rsidRPr="009342A9">
        <w:rPr>
          <w:bCs/>
          <w:color w:val="000000"/>
          <w:sz w:val="28"/>
          <w:szCs w:val="28"/>
        </w:rPr>
        <w:t xml:space="preserve"> </w:t>
      </w:r>
    </w:p>
    <w:p w14:paraId="4D905A4B" w14:textId="77777777" w:rsidR="006C7128" w:rsidRPr="009342A9" w:rsidRDefault="006C7128" w:rsidP="006C7128">
      <w:pPr>
        <w:widowControl w:val="0"/>
        <w:spacing w:before="40" w:after="40"/>
        <w:ind w:firstLine="567"/>
        <w:outlineLvl w:val="2"/>
        <w:rPr>
          <w:bCs/>
          <w:color w:val="000000"/>
          <w:sz w:val="28"/>
          <w:szCs w:val="28"/>
        </w:rPr>
      </w:pPr>
      <w:r w:rsidRPr="009342A9">
        <w:rPr>
          <w:bCs/>
          <w:color w:val="000000"/>
          <w:sz w:val="28"/>
          <w:szCs w:val="28"/>
        </w:rPr>
        <w:t xml:space="preserve">- Giá gói thầu </w:t>
      </w:r>
      <w:r w:rsidRPr="00FA595A">
        <w:rPr>
          <w:rFonts w:hint="eastAsia"/>
          <w:bCs/>
          <w:color w:val="000000"/>
          <w:sz w:val="28"/>
          <w:szCs w:val="28"/>
        </w:rPr>
        <w:t>đ</w:t>
      </w:r>
      <w:r w:rsidRPr="00FA595A">
        <w:rPr>
          <w:bCs/>
          <w:color w:val="000000"/>
          <w:sz w:val="28"/>
          <w:szCs w:val="28"/>
        </w:rPr>
        <w:t>ã</w:t>
      </w:r>
      <w:r>
        <w:rPr>
          <w:bCs/>
          <w:color w:val="000000"/>
          <w:sz w:val="28"/>
          <w:szCs w:val="28"/>
        </w:rPr>
        <w:t xml:space="preserve"> </w:t>
      </w:r>
      <w:r w:rsidRPr="009342A9">
        <w:rPr>
          <w:bCs/>
          <w:color w:val="000000"/>
          <w:sz w:val="28"/>
          <w:szCs w:val="28"/>
        </w:rPr>
        <w:t xml:space="preserve">bao gồm </w:t>
      </w:r>
      <w:r>
        <w:rPr>
          <w:bCs/>
          <w:color w:val="000000"/>
          <w:sz w:val="28"/>
          <w:szCs w:val="28"/>
        </w:rPr>
        <w:t>t</w:t>
      </w:r>
      <w:r w:rsidRPr="00FA595A">
        <w:rPr>
          <w:bCs/>
          <w:color w:val="000000"/>
          <w:sz w:val="28"/>
          <w:szCs w:val="28"/>
        </w:rPr>
        <w:t>ất</w:t>
      </w:r>
      <w:r>
        <w:rPr>
          <w:bCs/>
          <w:color w:val="000000"/>
          <w:sz w:val="28"/>
          <w:szCs w:val="28"/>
        </w:rPr>
        <w:t xml:space="preserve"> c</w:t>
      </w:r>
      <w:r w:rsidRPr="00FA595A">
        <w:rPr>
          <w:bCs/>
          <w:color w:val="000000"/>
          <w:sz w:val="28"/>
          <w:szCs w:val="28"/>
        </w:rPr>
        <w:t>ả</w:t>
      </w:r>
      <w:r>
        <w:rPr>
          <w:bCs/>
          <w:color w:val="000000"/>
          <w:sz w:val="28"/>
          <w:szCs w:val="28"/>
        </w:rPr>
        <w:t xml:space="preserve"> </w:t>
      </w:r>
      <w:r w:rsidRPr="009342A9">
        <w:rPr>
          <w:bCs/>
          <w:color w:val="000000"/>
          <w:sz w:val="28"/>
          <w:szCs w:val="28"/>
        </w:rPr>
        <w:t xml:space="preserve">các chi phí thi công xây dựng </w:t>
      </w:r>
      <w:r>
        <w:rPr>
          <w:bCs/>
          <w:color w:val="000000"/>
          <w:sz w:val="28"/>
          <w:szCs w:val="28"/>
        </w:rPr>
        <w:t>ho</w:t>
      </w:r>
      <w:r w:rsidRPr="00FA595A">
        <w:rPr>
          <w:bCs/>
          <w:color w:val="000000"/>
          <w:sz w:val="28"/>
          <w:szCs w:val="28"/>
        </w:rPr>
        <w:t>àn</w:t>
      </w:r>
      <w:r>
        <w:rPr>
          <w:bCs/>
          <w:color w:val="000000"/>
          <w:sz w:val="28"/>
          <w:szCs w:val="28"/>
        </w:rPr>
        <w:t xml:space="preserve"> th</w:t>
      </w:r>
      <w:r w:rsidRPr="00FA595A">
        <w:rPr>
          <w:bCs/>
          <w:color w:val="000000"/>
          <w:sz w:val="28"/>
          <w:szCs w:val="28"/>
        </w:rPr>
        <w:t>ành</w:t>
      </w:r>
      <w:r>
        <w:rPr>
          <w:bCs/>
          <w:color w:val="000000"/>
          <w:sz w:val="28"/>
          <w:szCs w:val="28"/>
        </w:rPr>
        <w:t xml:space="preserve"> </w:t>
      </w:r>
      <w:r w:rsidRPr="009342A9">
        <w:rPr>
          <w:bCs/>
          <w:color w:val="000000"/>
          <w:sz w:val="28"/>
          <w:szCs w:val="28"/>
        </w:rPr>
        <w:t>các hạng mục thuộc công trình</w:t>
      </w:r>
    </w:p>
    <w:p w14:paraId="35E4DEE4" w14:textId="77777777" w:rsidR="006C7128" w:rsidRPr="009342A9" w:rsidRDefault="006C7128" w:rsidP="006C7128">
      <w:pPr>
        <w:widowControl w:val="0"/>
        <w:spacing w:before="40" w:after="40"/>
        <w:ind w:firstLine="567"/>
        <w:outlineLvl w:val="2"/>
        <w:rPr>
          <w:bCs/>
          <w:color w:val="000000"/>
          <w:sz w:val="28"/>
          <w:szCs w:val="28"/>
        </w:rPr>
      </w:pPr>
      <w:r w:rsidRPr="009342A9">
        <w:rPr>
          <w:bCs/>
          <w:color w:val="000000"/>
          <w:sz w:val="28"/>
          <w:szCs w:val="28"/>
        </w:rPr>
        <w:t xml:space="preserve">- Giá tham gia dự thầu của nhà thầu phải bao gồm </w:t>
      </w:r>
      <w:r>
        <w:rPr>
          <w:bCs/>
          <w:color w:val="000000"/>
          <w:sz w:val="28"/>
          <w:szCs w:val="28"/>
        </w:rPr>
        <w:t>to</w:t>
      </w:r>
      <w:r w:rsidRPr="007B055B">
        <w:rPr>
          <w:bCs/>
          <w:color w:val="000000"/>
          <w:sz w:val="28"/>
          <w:szCs w:val="28"/>
        </w:rPr>
        <w:t>àn</w:t>
      </w:r>
      <w:r>
        <w:rPr>
          <w:bCs/>
          <w:color w:val="000000"/>
          <w:sz w:val="28"/>
          <w:szCs w:val="28"/>
        </w:rPr>
        <w:t xml:space="preserve"> b</w:t>
      </w:r>
      <w:r w:rsidRPr="007B055B">
        <w:rPr>
          <w:bCs/>
          <w:color w:val="000000"/>
          <w:sz w:val="28"/>
          <w:szCs w:val="28"/>
        </w:rPr>
        <w:t>ộ</w:t>
      </w:r>
      <w:r>
        <w:rPr>
          <w:bCs/>
          <w:color w:val="000000"/>
          <w:sz w:val="28"/>
          <w:szCs w:val="28"/>
        </w:rPr>
        <w:t xml:space="preserve"> </w:t>
      </w:r>
      <w:r w:rsidRPr="009342A9">
        <w:rPr>
          <w:bCs/>
          <w:color w:val="000000"/>
          <w:sz w:val="28"/>
          <w:szCs w:val="28"/>
        </w:rPr>
        <w:t>chi phí thi công xây dựng các hạng mục thuộc công trình</w:t>
      </w:r>
    </w:p>
    <w:p w14:paraId="28479D08" w14:textId="77777777" w:rsidR="006C7128" w:rsidRPr="00F5142B" w:rsidRDefault="006C7128" w:rsidP="006C7128">
      <w:pPr>
        <w:widowControl w:val="0"/>
        <w:tabs>
          <w:tab w:val="left" w:pos="1418"/>
        </w:tabs>
        <w:spacing w:before="120" w:after="120" w:line="264" w:lineRule="auto"/>
        <w:ind w:firstLine="709"/>
        <w:rPr>
          <w:b/>
          <w:sz w:val="28"/>
          <w:szCs w:val="28"/>
          <w:lang w:val="vi-VN"/>
        </w:rPr>
      </w:pPr>
      <w:r w:rsidRPr="00F5142B">
        <w:rPr>
          <w:b/>
          <w:sz w:val="28"/>
          <w:szCs w:val="28"/>
          <w:lang w:val="vi-VN"/>
        </w:rPr>
        <w:t>IV. Các bản vẽ</w:t>
      </w:r>
    </w:p>
    <w:p w14:paraId="5E600B54" w14:textId="77777777" w:rsidR="006C7128" w:rsidRPr="008E0198" w:rsidRDefault="006C7128" w:rsidP="006C7128">
      <w:pPr>
        <w:tabs>
          <w:tab w:val="left" w:pos="1418"/>
        </w:tabs>
        <w:spacing w:before="120" w:after="120" w:line="264" w:lineRule="auto"/>
        <w:jc w:val="center"/>
        <w:outlineLvl w:val="0"/>
        <w:rPr>
          <w:sz w:val="28"/>
          <w:szCs w:val="28"/>
        </w:rPr>
      </w:pPr>
      <w:r w:rsidRPr="00C43248">
        <w:rPr>
          <w:spacing w:val="-4"/>
          <w:sz w:val="28"/>
          <w:szCs w:val="28"/>
        </w:rPr>
        <w:t>(Đính kèm file bản vẽ đã thẩm định trên hệ thống)</w:t>
      </w:r>
    </w:p>
    <w:p w14:paraId="45218C7E" w14:textId="77777777" w:rsidR="00275268" w:rsidRPr="006C7128" w:rsidRDefault="00275268" w:rsidP="006C7128"/>
    <w:sectPr w:rsidR="00275268" w:rsidRPr="006C7128" w:rsidSect="005C00CB">
      <w:footerReference w:type="default" r:id="rId8"/>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3FD86" w14:textId="77777777" w:rsidR="009B0C03" w:rsidRDefault="009B0C03" w:rsidP="00E05AF1">
      <w:r>
        <w:separator/>
      </w:r>
    </w:p>
  </w:endnote>
  <w:endnote w:type="continuationSeparator" w:id="0">
    <w:p w14:paraId="3D2CFB10" w14:textId="77777777" w:rsidR="009B0C03" w:rsidRDefault="009B0C03"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73E5E" w14:textId="77777777" w:rsidR="00A068BB" w:rsidRDefault="00A068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6A50E6" w14:textId="77777777" w:rsidR="009B0C03" w:rsidRDefault="009B0C03" w:rsidP="00E05AF1">
      <w:r>
        <w:separator/>
      </w:r>
    </w:p>
  </w:footnote>
  <w:footnote w:type="continuationSeparator" w:id="0">
    <w:p w14:paraId="5796E282" w14:textId="77777777" w:rsidR="009B0C03" w:rsidRDefault="009B0C03"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8"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3"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5"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6"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9"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2"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8"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9"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8656649">
    <w:abstractNumId w:val="19"/>
  </w:num>
  <w:num w:numId="2" w16cid:durableId="848133006">
    <w:abstractNumId w:val="21"/>
  </w:num>
  <w:num w:numId="3" w16cid:durableId="180365249">
    <w:abstractNumId w:val="7"/>
  </w:num>
  <w:num w:numId="4" w16cid:durableId="1923054947">
    <w:abstractNumId w:val="24"/>
  </w:num>
  <w:num w:numId="5" w16cid:durableId="1495878923">
    <w:abstractNumId w:val="37"/>
  </w:num>
  <w:num w:numId="6" w16cid:durableId="671371399">
    <w:abstractNumId w:val="14"/>
  </w:num>
  <w:num w:numId="7" w16cid:durableId="1076586486">
    <w:abstractNumId w:val="31"/>
  </w:num>
  <w:num w:numId="8" w16cid:durableId="1743676517">
    <w:abstractNumId w:val="12"/>
  </w:num>
  <w:num w:numId="9" w16cid:durableId="1938557843">
    <w:abstractNumId w:val="28"/>
  </w:num>
  <w:num w:numId="10" w16cid:durableId="1029985826">
    <w:abstractNumId w:val="26"/>
  </w:num>
  <w:num w:numId="11" w16cid:durableId="667251762">
    <w:abstractNumId w:val="40"/>
  </w:num>
  <w:num w:numId="12" w16cid:durableId="1222407056">
    <w:abstractNumId w:val="4"/>
  </w:num>
  <w:num w:numId="13" w16cid:durableId="829836231">
    <w:abstractNumId w:val="2"/>
  </w:num>
  <w:num w:numId="14" w16cid:durableId="871068631">
    <w:abstractNumId w:val="38"/>
  </w:num>
  <w:num w:numId="15" w16cid:durableId="1656298559">
    <w:abstractNumId w:val="32"/>
  </w:num>
  <w:num w:numId="16" w16cid:durableId="1661495520">
    <w:abstractNumId w:val="3"/>
  </w:num>
  <w:num w:numId="17" w16cid:durableId="1620185142">
    <w:abstractNumId w:val="17"/>
  </w:num>
  <w:num w:numId="18" w16cid:durableId="227423334">
    <w:abstractNumId w:val="22"/>
  </w:num>
  <w:num w:numId="19" w16cid:durableId="436171027">
    <w:abstractNumId w:val="30"/>
  </w:num>
  <w:num w:numId="20" w16cid:durableId="1208954369">
    <w:abstractNumId w:val="25"/>
  </w:num>
  <w:num w:numId="21" w16cid:durableId="1398624750">
    <w:abstractNumId w:val="15"/>
  </w:num>
  <w:num w:numId="22" w16cid:durableId="8147117">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9190066">
    <w:abstractNumId w:val="13"/>
  </w:num>
  <w:num w:numId="24" w16cid:durableId="1463579322">
    <w:abstractNumId w:val="6"/>
  </w:num>
  <w:num w:numId="25" w16cid:durableId="1489051139">
    <w:abstractNumId w:val="35"/>
  </w:num>
  <w:num w:numId="26" w16cid:durableId="691537139">
    <w:abstractNumId w:val="16"/>
  </w:num>
  <w:num w:numId="27" w16cid:durableId="629627797">
    <w:abstractNumId w:val="20"/>
  </w:num>
  <w:num w:numId="28" w16cid:durableId="1747801030">
    <w:abstractNumId w:val="34"/>
  </w:num>
  <w:num w:numId="29" w16cid:durableId="1441027642">
    <w:abstractNumId w:val="0"/>
  </w:num>
  <w:num w:numId="30" w16cid:durableId="758067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78850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47141926">
    <w:abstractNumId w:val="10"/>
  </w:num>
  <w:num w:numId="33" w16cid:durableId="230694464">
    <w:abstractNumId w:val="1"/>
  </w:num>
  <w:num w:numId="34" w16cid:durableId="548347998">
    <w:abstractNumId w:val="8"/>
  </w:num>
  <w:num w:numId="35" w16cid:durableId="1271819006">
    <w:abstractNumId w:val="23"/>
  </w:num>
  <w:num w:numId="36" w16cid:durableId="1977563073">
    <w:abstractNumId w:val="9"/>
  </w:num>
  <w:num w:numId="37" w16cid:durableId="2036808480">
    <w:abstractNumId w:val="18"/>
  </w:num>
  <w:num w:numId="38" w16cid:durableId="1315647964">
    <w:abstractNumId w:val="36"/>
  </w:num>
  <w:num w:numId="39" w16cid:durableId="170148290">
    <w:abstractNumId w:val="33"/>
  </w:num>
  <w:num w:numId="40" w16cid:durableId="1157696666">
    <w:abstractNumId w:val="27"/>
  </w:num>
  <w:num w:numId="41" w16cid:durableId="513571027">
    <w:abstractNumId w:val="11"/>
  </w:num>
  <w:num w:numId="42" w16cid:durableId="1736388241">
    <w:abstractNumId w:val="39"/>
  </w:num>
  <w:num w:numId="43" w16cid:durableId="895167688">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185"/>
    <w:rsid w:val="00057304"/>
    <w:rsid w:val="0006096B"/>
    <w:rsid w:val="000614BB"/>
    <w:rsid w:val="000615E1"/>
    <w:rsid w:val="00061A65"/>
    <w:rsid w:val="00061C9C"/>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E36"/>
    <w:rsid w:val="00093A64"/>
    <w:rsid w:val="00094174"/>
    <w:rsid w:val="00094CA2"/>
    <w:rsid w:val="00094CDC"/>
    <w:rsid w:val="00094E44"/>
    <w:rsid w:val="0009580C"/>
    <w:rsid w:val="00096A4E"/>
    <w:rsid w:val="00097411"/>
    <w:rsid w:val="00097604"/>
    <w:rsid w:val="00097D2D"/>
    <w:rsid w:val="00097E6E"/>
    <w:rsid w:val="000A12DE"/>
    <w:rsid w:val="000A1510"/>
    <w:rsid w:val="000A157B"/>
    <w:rsid w:val="000A160B"/>
    <w:rsid w:val="000A202A"/>
    <w:rsid w:val="000A295B"/>
    <w:rsid w:val="000A2DE1"/>
    <w:rsid w:val="000A32A2"/>
    <w:rsid w:val="000A3D8F"/>
    <w:rsid w:val="000A5688"/>
    <w:rsid w:val="000A57A6"/>
    <w:rsid w:val="000A586E"/>
    <w:rsid w:val="000A7251"/>
    <w:rsid w:val="000A74D2"/>
    <w:rsid w:val="000A7C2B"/>
    <w:rsid w:val="000B0092"/>
    <w:rsid w:val="000B03A4"/>
    <w:rsid w:val="000B03B0"/>
    <w:rsid w:val="000B0B61"/>
    <w:rsid w:val="000B0CE0"/>
    <w:rsid w:val="000B0E22"/>
    <w:rsid w:val="000B10E8"/>
    <w:rsid w:val="000B1574"/>
    <w:rsid w:val="000B1C84"/>
    <w:rsid w:val="000B1EE4"/>
    <w:rsid w:val="000B1F86"/>
    <w:rsid w:val="000B21B8"/>
    <w:rsid w:val="000B2306"/>
    <w:rsid w:val="000B2D62"/>
    <w:rsid w:val="000B2F1E"/>
    <w:rsid w:val="000B313E"/>
    <w:rsid w:val="000B3162"/>
    <w:rsid w:val="000B397F"/>
    <w:rsid w:val="000B3EB7"/>
    <w:rsid w:val="000B5369"/>
    <w:rsid w:val="000B59E3"/>
    <w:rsid w:val="000B68D1"/>
    <w:rsid w:val="000C09DD"/>
    <w:rsid w:val="000C1904"/>
    <w:rsid w:val="000C1B89"/>
    <w:rsid w:val="000C1C48"/>
    <w:rsid w:val="000C29EB"/>
    <w:rsid w:val="000C341B"/>
    <w:rsid w:val="000C36A4"/>
    <w:rsid w:val="000C4699"/>
    <w:rsid w:val="000C5529"/>
    <w:rsid w:val="000C692E"/>
    <w:rsid w:val="000D0FC3"/>
    <w:rsid w:val="000D11E2"/>
    <w:rsid w:val="000D16C0"/>
    <w:rsid w:val="000D1A63"/>
    <w:rsid w:val="000D1CA1"/>
    <w:rsid w:val="000D2543"/>
    <w:rsid w:val="000D2A6B"/>
    <w:rsid w:val="000D51AC"/>
    <w:rsid w:val="000D52E6"/>
    <w:rsid w:val="000D5302"/>
    <w:rsid w:val="000D5CF4"/>
    <w:rsid w:val="000D5D1D"/>
    <w:rsid w:val="000D6505"/>
    <w:rsid w:val="000D68AB"/>
    <w:rsid w:val="000D7B8A"/>
    <w:rsid w:val="000E03F3"/>
    <w:rsid w:val="000E0AFD"/>
    <w:rsid w:val="000E0C27"/>
    <w:rsid w:val="000E18D6"/>
    <w:rsid w:val="000E1C5C"/>
    <w:rsid w:val="000E2E98"/>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3939"/>
    <w:rsid w:val="000F3943"/>
    <w:rsid w:val="000F3E30"/>
    <w:rsid w:val="000F537F"/>
    <w:rsid w:val="000F543B"/>
    <w:rsid w:val="000F5860"/>
    <w:rsid w:val="000F598C"/>
    <w:rsid w:val="000F5A3F"/>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7491"/>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0AC"/>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47E"/>
    <w:rsid w:val="00270750"/>
    <w:rsid w:val="00270799"/>
    <w:rsid w:val="00270C0E"/>
    <w:rsid w:val="00271240"/>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68A0"/>
    <w:rsid w:val="002878B0"/>
    <w:rsid w:val="002904BB"/>
    <w:rsid w:val="00290790"/>
    <w:rsid w:val="00290C82"/>
    <w:rsid w:val="00290FB2"/>
    <w:rsid w:val="00292019"/>
    <w:rsid w:val="002932EE"/>
    <w:rsid w:val="002945B1"/>
    <w:rsid w:val="002946C2"/>
    <w:rsid w:val="00295656"/>
    <w:rsid w:val="00295A41"/>
    <w:rsid w:val="00296754"/>
    <w:rsid w:val="00296A40"/>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3292"/>
    <w:rsid w:val="003142F2"/>
    <w:rsid w:val="00314651"/>
    <w:rsid w:val="00316747"/>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232"/>
    <w:rsid w:val="00377506"/>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A7D"/>
    <w:rsid w:val="003A6FA5"/>
    <w:rsid w:val="003A74D4"/>
    <w:rsid w:val="003B00F1"/>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7C1"/>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834"/>
    <w:rsid w:val="003E25F0"/>
    <w:rsid w:val="003E25F7"/>
    <w:rsid w:val="003E2647"/>
    <w:rsid w:val="003E277C"/>
    <w:rsid w:val="003E3102"/>
    <w:rsid w:val="003E4092"/>
    <w:rsid w:val="003E4DBF"/>
    <w:rsid w:val="003E54B2"/>
    <w:rsid w:val="003E5FF1"/>
    <w:rsid w:val="003E6B98"/>
    <w:rsid w:val="003E6BFE"/>
    <w:rsid w:val="003E7A83"/>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784E"/>
    <w:rsid w:val="004307BA"/>
    <w:rsid w:val="00430FB5"/>
    <w:rsid w:val="00431AA7"/>
    <w:rsid w:val="004334E0"/>
    <w:rsid w:val="0043445D"/>
    <w:rsid w:val="0043476A"/>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360"/>
    <w:rsid w:val="0045291D"/>
    <w:rsid w:val="0045300A"/>
    <w:rsid w:val="00453097"/>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A1F"/>
    <w:rsid w:val="00460FE2"/>
    <w:rsid w:val="0046132E"/>
    <w:rsid w:val="00462267"/>
    <w:rsid w:val="0046264A"/>
    <w:rsid w:val="00462ADC"/>
    <w:rsid w:val="00463582"/>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877EB"/>
    <w:rsid w:val="0049032A"/>
    <w:rsid w:val="0049036F"/>
    <w:rsid w:val="004905D7"/>
    <w:rsid w:val="00490632"/>
    <w:rsid w:val="00491A21"/>
    <w:rsid w:val="004920DE"/>
    <w:rsid w:val="004922C4"/>
    <w:rsid w:val="00493D63"/>
    <w:rsid w:val="00494C66"/>
    <w:rsid w:val="0049507D"/>
    <w:rsid w:val="0049517A"/>
    <w:rsid w:val="004966B9"/>
    <w:rsid w:val="00497C39"/>
    <w:rsid w:val="004A0022"/>
    <w:rsid w:val="004A02EA"/>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1110"/>
    <w:rsid w:val="004C23D6"/>
    <w:rsid w:val="004C2C4F"/>
    <w:rsid w:val="004C34E4"/>
    <w:rsid w:val="004C36AF"/>
    <w:rsid w:val="004C3992"/>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712"/>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EED"/>
    <w:rsid w:val="005325C8"/>
    <w:rsid w:val="005329D9"/>
    <w:rsid w:val="0053374A"/>
    <w:rsid w:val="00533761"/>
    <w:rsid w:val="00534B1B"/>
    <w:rsid w:val="00535A79"/>
    <w:rsid w:val="00535D80"/>
    <w:rsid w:val="00536D71"/>
    <w:rsid w:val="00537AB6"/>
    <w:rsid w:val="005400D5"/>
    <w:rsid w:val="00543711"/>
    <w:rsid w:val="005439D9"/>
    <w:rsid w:val="005445DF"/>
    <w:rsid w:val="00546241"/>
    <w:rsid w:val="00546D59"/>
    <w:rsid w:val="005471FD"/>
    <w:rsid w:val="00547D17"/>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A6A"/>
    <w:rsid w:val="0058032A"/>
    <w:rsid w:val="00581A0E"/>
    <w:rsid w:val="00581B14"/>
    <w:rsid w:val="005825DE"/>
    <w:rsid w:val="00582824"/>
    <w:rsid w:val="00582896"/>
    <w:rsid w:val="00582B6E"/>
    <w:rsid w:val="005842B7"/>
    <w:rsid w:val="00584AAF"/>
    <w:rsid w:val="005854C7"/>
    <w:rsid w:val="00585D07"/>
    <w:rsid w:val="00585DD9"/>
    <w:rsid w:val="00586AB4"/>
    <w:rsid w:val="00586DC2"/>
    <w:rsid w:val="0058707D"/>
    <w:rsid w:val="0058794C"/>
    <w:rsid w:val="005900B4"/>
    <w:rsid w:val="00590772"/>
    <w:rsid w:val="005909D3"/>
    <w:rsid w:val="00590C39"/>
    <w:rsid w:val="00590D46"/>
    <w:rsid w:val="005914DE"/>
    <w:rsid w:val="00591899"/>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C5D"/>
    <w:rsid w:val="005B6EF2"/>
    <w:rsid w:val="005B70AC"/>
    <w:rsid w:val="005B783B"/>
    <w:rsid w:val="005B7868"/>
    <w:rsid w:val="005B7BE3"/>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7543"/>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6D8"/>
    <w:rsid w:val="00615E67"/>
    <w:rsid w:val="00615FD3"/>
    <w:rsid w:val="00616260"/>
    <w:rsid w:val="006167D7"/>
    <w:rsid w:val="00616845"/>
    <w:rsid w:val="00617A2C"/>
    <w:rsid w:val="00617DE5"/>
    <w:rsid w:val="00620158"/>
    <w:rsid w:val="0062047C"/>
    <w:rsid w:val="006204AC"/>
    <w:rsid w:val="00621093"/>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737D"/>
    <w:rsid w:val="00637D85"/>
    <w:rsid w:val="00640403"/>
    <w:rsid w:val="0064046B"/>
    <w:rsid w:val="00640D9C"/>
    <w:rsid w:val="0064171B"/>
    <w:rsid w:val="00641983"/>
    <w:rsid w:val="006436F8"/>
    <w:rsid w:val="00643B97"/>
    <w:rsid w:val="00645D95"/>
    <w:rsid w:val="00646FEB"/>
    <w:rsid w:val="00647A50"/>
    <w:rsid w:val="00647F3E"/>
    <w:rsid w:val="00647FBA"/>
    <w:rsid w:val="00650029"/>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5D0"/>
    <w:rsid w:val="00672883"/>
    <w:rsid w:val="00672F33"/>
    <w:rsid w:val="00672F63"/>
    <w:rsid w:val="006732BD"/>
    <w:rsid w:val="00674AF0"/>
    <w:rsid w:val="006754AE"/>
    <w:rsid w:val="00677CB7"/>
    <w:rsid w:val="0068008A"/>
    <w:rsid w:val="00680A56"/>
    <w:rsid w:val="00681162"/>
    <w:rsid w:val="006819C0"/>
    <w:rsid w:val="00681E19"/>
    <w:rsid w:val="0068335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5335"/>
    <w:rsid w:val="006A5925"/>
    <w:rsid w:val="006A6117"/>
    <w:rsid w:val="006A6F6B"/>
    <w:rsid w:val="006A740E"/>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128"/>
    <w:rsid w:val="006C7DCE"/>
    <w:rsid w:val="006D0E57"/>
    <w:rsid w:val="006D1156"/>
    <w:rsid w:val="006D14FA"/>
    <w:rsid w:val="006D1A0A"/>
    <w:rsid w:val="006D2EB6"/>
    <w:rsid w:val="006D3087"/>
    <w:rsid w:val="006D34A4"/>
    <w:rsid w:val="006D447C"/>
    <w:rsid w:val="006D4488"/>
    <w:rsid w:val="006D4BEA"/>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8C8"/>
    <w:rsid w:val="006F128D"/>
    <w:rsid w:val="006F1520"/>
    <w:rsid w:val="006F1E80"/>
    <w:rsid w:val="006F38EC"/>
    <w:rsid w:val="006F59E9"/>
    <w:rsid w:val="007001A6"/>
    <w:rsid w:val="00700208"/>
    <w:rsid w:val="00702F6D"/>
    <w:rsid w:val="00704685"/>
    <w:rsid w:val="00704738"/>
    <w:rsid w:val="00704A73"/>
    <w:rsid w:val="007050C1"/>
    <w:rsid w:val="00705BE1"/>
    <w:rsid w:val="0070629B"/>
    <w:rsid w:val="007067B5"/>
    <w:rsid w:val="00707700"/>
    <w:rsid w:val="00707C08"/>
    <w:rsid w:val="00707CCB"/>
    <w:rsid w:val="00710987"/>
    <w:rsid w:val="0071124F"/>
    <w:rsid w:val="00712120"/>
    <w:rsid w:val="007134F6"/>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75F5"/>
    <w:rsid w:val="00733124"/>
    <w:rsid w:val="00733646"/>
    <w:rsid w:val="00733BB2"/>
    <w:rsid w:val="00733F3B"/>
    <w:rsid w:val="00735A1F"/>
    <w:rsid w:val="00736AA7"/>
    <w:rsid w:val="007373EF"/>
    <w:rsid w:val="00737AAD"/>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D"/>
    <w:rsid w:val="00750FEA"/>
    <w:rsid w:val="007531A1"/>
    <w:rsid w:val="00754488"/>
    <w:rsid w:val="00755479"/>
    <w:rsid w:val="0075549A"/>
    <w:rsid w:val="00755DB3"/>
    <w:rsid w:val="00756476"/>
    <w:rsid w:val="0075662D"/>
    <w:rsid w:val="0075764B"/>
    <w:rsid w:val="00757A09"/>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28DC"/>
    <w:rsid w:val="007834E6"/>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2A"/>
    <w:rsid w:val="007A75DD"/>
    <w:rsid w:val="007B06AA"/>
    <w:rsid w:val="007B0DDB"/>
    <w:rsid w:val="007B1497"/>
    <w:rsid w:val="007B21C5"/>
    <w:rsid w:val="007B221F"/>
    <w:rsid w:val="007B278C"/>
    <w:rsid w:val="007B38D0"/>
    <w:rsid w:val="007B3D46"/>
    <w:rsid w:val="007B433F"/>
    <w:rsid w:val="007B479D"/>
    <w:rsid w:val="007B4C01"/>
    <w:rsid w:val="007B5F74"/>
    <w:rsid w:val="007B6386"/>
    <w:rsid w:val="007B6438"/>
    <w:rsid w:val="007B67EA"/>
    <w:rsid w:val="007B688F"/>
    <w:rsid w:val="007B76FE"/>
    <w:rsid w:val="007B7C23"/>
    <w:rsid w:val="007C0406"/>
    <w:rsid w:val="007C08CE"/>
    <w:rsid w:val="007C1F8E"/>
    <w:rsid w:val="007C20E9"/>
    <w:rsid w:val="007C29C1"/>
    <w:rsid w:val="007C2C4C"/>
    <w:rsid w:val="007C3032"/>
    <w:rsid w:val="007C32A2"/>
    <w:rsid w:val="007C3A5F"/>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623"/>
    <w:rsid w:val="007E162E"/>
    <w:rsid w:val="007E17FA"/>
    <w:rsid w:val="007E189B"/>
    <w:rsid w:val="007E1C57"/>
    <w:rsid w:val="007E24B6"/>
    <w:rsid w:val="007E2D42"/>
    <w:rsid w:val="007E5036"/>
    <w:rsid w:val="007E785D"/>
    <w:rsid w:val="007F0230"/>
    <w:rsid w:val="007F04AE"/>
    <w:rsid w:val="007F04B2"/>
    <w:rsid w:val="007F0BC9"/>
    <w:rsid w:val="007F262F"/>
    <w:rsid w:val="007F33F5"/>
    <w:rsid w:val="007F4AF8"/>
    <w:rsid w:val="007F525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E40"/>
    <w:rsid w:val="0083552A"/>
    <w:rsid w:val="008356CD"/>
    <w:rsid w:val="00835F3D"/>
    <w:rsid w:val="00836649"/>
    <w:rsid w:val="00840315"/>
    <w:rsid w:val="0084103B"/>
    <w:rsid w:val="00841D54"/>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57F60"/>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4B7"/>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3184"/>
    <w:rsid w:val="008E415C"/>
    <w:rsid w:val="008E4607"/>
    <w:rsid w:val="008E4A7E"/>
    <w:rsid w:val="008E63C3"/>
    <w:rsid w:val="008E6F58"/>
    <w:rsid w:val="008E706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46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038"/>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08F3"/>
    <w:rsid w:val="00991A5B"/>
    <w:rsid w:val="00991D37"/>
    <w:rsid w:val="00991DC8"/>
    <w:rsid w:val="00991F56"/>
    <w:rsid w:val="00992C4F"/>
    <w:rsid w:val="00993211"/>
    <w:rsid w:val="00994E9E"/>
    <w:rsid w:val="009956D3"/>
    <w:rsid w:val="0099572A"/>
    <w:rsid w:val="00995CCC"/>
    <w:rsid w:val="00996FDD"/>
    <w:rsid w:val="00997374"/>
    <w:rsid w:val="00997E03"/>
    <w:rsid w:val="009A02FA"/>
    <w:rsid w:val="009A0E92"/>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0C03"/>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E54"/>
    <w:rsid w:val="009E7ED4"/>
    <w:rsid w:val="009F0614"/>
    <w:rsid w:val="009F0BCF"/>
    <w:rsid w:val="009F0CD8"/>
    <w:rsid w:val="009F0EA8"/>
    <w:rsid w:val="009F1727"/>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5601"/>
    <w:rsid w:val="00A15651"/>
    <w:rsid w:val="00A15C21"/>
    <w:rsid w:val="00A15E3F"/>
    <w:rsid w:val="00A17763"/>
    <w:rsid w:val="00A202F5"/>
    <w:rsid w:val="00A20F43"/>
    <w:rsid w:val="00A21B5F"/>
    <w:rsid w:val="00A2209C"/>
    <w:rsid w:val="00A23437"/>
    <w:rsid w:val="00A23514"/>
    <w:rsid w:val="00A23D73"/>
    <w:rsid w:val="00A25000"/>
    <w:rsid w:val="00A27B85"/>
    <w:rsid w:val="00A27CCC"/>
    <w:rsid w:val="00A30119"/>
    <w:rsid w:val="00A314E2"/>
    <w:rsid w:val="00A31AFB"/>
    <w:rsid w:val="00A340EB"/>
    <w:rsid w:val="00A34415"/>
    <w:rsid w:val="00A3499D"/>
    <w:rsid w:val="00A34D17"/>
    <w:rsid w:val="00A35EBC"/>
    <w:rsid w:val="00A37060"/>
    <w:rsid w:val="00A377A7"/>
    <w:rsid w:val="00A37A9B"/>
    <w:rsid w:val="00A40073"/>
    <w:rsid w:val="00A40570"/>
    <w:rsid w:val="00A40A14"/>
    <w:rsid w:val="00A40B9B"/>
    <w:rsid w:val="00A4173D"/>
    <w:rsid w:val="00A437C1"/>
    <w:rsid w:val="00A43BA3"/>
    <w:rsid w:val="00A444A6"/>
    <w:rsid w:val="00A45286"/>
    <w:rsid w:val="00A45C63"/>
    <w:rsid w:val="00A45FEB"/>
    <w:rsid w:val="00A46BAF"/>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382"/>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06EB"/>
    <w:rsid w:val="00AC1A2B"/>
    <w:rsid w:val="00AC1F48"/>
    <w:rsid w:val="00AC2328"/>
    <w:rsid w:val="00AC25B1"/>
    <w:rsid w:val="00AC2B27"/>
    <w:rsid w:val="00AC3E67"/>
    <w:rsid w:val="00AC413C"/>
    <w:rsid w:val="00AC430B"/>
    <w:rsid w:val="00AC4A89"/>
    <w:rsid w:val="00AC5A95"/>
    <w:rsid w:val="00AD16BF"/>
    <w:rsid w:val="00AD1994"/>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1D6E"/>
    <w:rsid w:val="00B027C8"/>
    <w:rsid w:val="00B03237"/>
    <w:rsid w:val="00B03456"/>
    <w:rsid w:val="00B03510"/>
    <w:rsid w:val="00B040FF"/>
    <w:rsid w:val="00B047C4"/>
    <w:rsid w:val="00B06233"/>
    <w:rsid w:val="00B07855"/>
    <w:rsid w:val="00B1084C"/>
    <w:rsid w:val="00B10867"/>
    <w:rsid w:val="00B1169D"/>
    <w:rsid w:val="00B117F2"/>
    <w:rsid w:val="00B119D8"/>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205C"/>
    <w:rsid w:val="00B420CD"/>
    <w:rsid w:val="00B423AC"/>
    <w:rsid w:val="00B429D3"/>
    <w:rsid w:val="00B42B16"/>
    <w:rsid w:val="00B43529"/>
    <w:rsid w:val="00B438D0"/>
    <w:rsid w:val="00B441F8"/>
    <w:rsid w:val="00B4444A"/>
    <w:rsid w:val="00B44A67"/>
    <w:rsid w:val="00B44BC7"/>
    <w:rsid w:val="00B44BD1"/>
    <w:rsid w:val="00B47415"/>
    <w:rsid w:val="00B4750F"/>
    <w:rsid w:val="00B47CB9"/>
    <w:rsid w:val="00B5014F"/>
    <w:rsid w:val="00B51095"/>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6E47"/>
    <w:rsid w:val="00B57DB6"/>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AE8"/>
    <w:rsid w:val="00B737D5"/>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2EE3"/>
    <w:rsid w:val="00BD311C"/>
    <w:rsid w:val="00BD3BA0"/>
    <w:rsid w:val="00BD424B"/>
    <w:rsid w:val="00BD494C"/>
    <w:rsid w:val="00BD517C"/>
    <w:rsid w:val="00BD537D"/>
    <w:rsid w:val="00BD5B57"/>
    <w:rsid w:val="00BD5D39"/>
    <w:rsid w:val="00BD6371"/>
    <w:rsid w:val="00BD67B7"/>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3D"/>
    <w:rsid w:val="00C0131D"/>
    <w:rsid w:val="00C016D1"/>
    <w:rsid w:val="00C01C33"/>
    <w:rsid w:val="00C02645"/>
    <w:rsid w:val="00C03814"/>
    <w:rsid w:val="00C03E74"/>
    <w:rsid w:val="00C03F7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AE6"/>
    <w:rsid w:val="00C214EB"/>
    <w:rsid w:val="00C21EDD"/>
    <w:rsid w:val="00C221CB"/>
    <w:rsid w:val="00C23120"/>
    <w:rsid w:val="00C23566"/>
    <w:rsid w:val="00C23607"/>
    <w:rsid w:val="00C23642"/>
    <w:rsid w:val="00C23729"/>
    <w:rsid w:val="00C24173"/>
    <w:rsid w:val="00C2499E"/>
    <w:rsid w:val="00C24A93"/>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1CA"/>
    <w:rsid w:val="00C3675A"/>
    <w:rsid w:val="00C3797B"/>
    <w:rsid w:val="00C37A8A"/>
    <w:rsid w:val="00C37A8F"/>
    <w:rsid w:val="00C37BE7"/>
    <w:rsid w:val="00C401BC"/>
    <w:rsid w:val="00C4083C"/>
    <w:rsid w:val="00C4094F"/>
    <w:rsid w:val="00C416A5"/>
    <w:rsid w:val="00C4174D"/>
    <w:rsid w:val="00C41E84"/>
    <w:rsid w:val="00C424DF"/>
    <w:rsid w:val="00C4285B"/>
    <w:rsid w:val="00C43B6F"/>
    <w:rsid w:val="00C43CF8"/>
    <w:rsid w:val="00C43DA8"/>
    <w:rsid w:val="00C43F3E"/>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6033B"/>
    <w:rsid w:val="00C62083"/>
    <w:rsid w:val="00C627BA"/>
    <w:rsid w:val="00C643CA"/>
    <w:rsid w:val="00C64EBB"/>
    <w:rsid w:val="00C64FAB"/>
    <w:rsid w:val="00C65500"/>
    <w:rsid w:val="00C65A4D"/>
    <w:rsid w:val="00C7026A"/>
    <w:rsid w:val="00C707E9"/>
    <w:rsid w:val="00C70BF7"/>
    <w:rsid w:val="00C70DE3"/>
    <w:rsid w:val="00C72D04"/>
    <w:rsid w:val="00C736E8"/>
    <w:rsid w:val="00C73FFC"/>
    <w:rsid w:val="00C769BF"/>
    <w:rsid w:val="00C7752A"/>
    <w:rsid w:val="00C80B87"/>
    <w:rsid w:val="00C81D39"/>
    <w:rsid w:val="00C81F6D"/>
    <w:rsid w:val="00C82463"/>
    <w:rsid w:val="00C825BB"/>
    <w:rsid w:val="00C83957"/>
    <w:rsid w:val="00C83A09"/>
    <w:rsid w:val="00C849FC"/>
    <w:rsid w:val="00C84C31"/>
    <w:rsid w:val="00C84D92"/>
    <w:rsid w:val="00C86836"/>
    <w:rsid w:val="00C86C48"/>
    <w:rsid w:val="00C871AC"/>
    <w:rsid w:val="00C8730A"/>
    <w:rsid w:val="00C87E0E"/>
    <w:rsid w:val="00C87F1B"/>
    <w:rsid w:val="00C903C5"/>
    <w:rsid w:val="00C917F3"/>
    <w:rsid w:val="00C91CCE"/>
    <w:rsid w:val="00C9246D"/>
    <w:rsid w:val="00C926BC"/>
    <w:rsid w:val="00C927CE"/>
    <w:rsid w:val="00C931B0"/>
    <w:rsid w:val="00C93D1D"/>
    <w:rsid w:val="00C941A6"/>
    <w:rsid w:val="00C94861"/>
    <w:rsid w:val="00C94954"/>
    <w:rsid w:val="00C94E41"/>
    <w:rsid w:val="00C95A94"/>
    <w:rsid w:val="00C95DA4"/>
    <w:rsid w:val="00C96787"/>
    <w:rsid w:val="00C96BC4"/>
    <w:rsid w:val="00C97248"/>
    <w:rsid w:val="00C979B3"/>
    <w:rsid w:val="00C97C4B"/>
    <w:rsid w:val="00CA11D1"/>
    <w:rsid w:val="00CA211E"/>
    <w:rsid w:val="00CA2C1B"/>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C73"/>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9FF"/>
    <w:rsid w:val="00D16DD2"/>
    <w:rsid w:val="00D16DDB"/>
    <w:rsid w:val="00D20BAA"/>
    <w:rsid w:val="00D22C66"/>
    <w:rsid w:val="00D22C70"/>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218"/>
    <w:rsid w:val="00D46780"/>
    <w:rsid w:val="00D47652"/>
    <w:rsid w:val="00D477CE"/>
    <w:rsid w:val="00D500E7"/>
    <w:rsid w:val="00D50D55"/>
    <w:rsid w:val="00D52C20"/>
    <w:rsid w:val="00D5359E"/>
    <w:rsid w:val="00D546EF"/>
    <w:rsid w:val="00D54988"/>
    <w:rsid w:val="00D557B3"/>
    <w:rsid w:val="00D55B1A"/>
    <w:rsid w:val="00D56217"/>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7083F"/>
    <w:rsid w:val="00D70928"/>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631A"/>
    <w:rsid w:val="00D96A0C"/>
    <w:rsid w:val="00D96FD0"/>
    <w:rsid w:val="00D97F53"/>
    <w:rsid w:val="00DA0DC8"/>
    <w:rsid w:val="00DA248F"/>
    <w:rsid w:val="00DA2F7E"/>
    <w:rsid w:val="00DA357D"/>
    <w:rsid w:val="00DA3E37"/>
    <w:rsid w:val="00DA4B4B"/>
    <w:rsid w:val="00DA4BB2"/>
    <w:rsid w:val="00DA59B6"/>
    <w:rsid w:val="00DA6036"/>
    <w:rsid w:val="00DB06E2"/>
    <w:rsid w:val="00DB0ACC"/>
    <w:rsid w:val="00DB15F4"/>
    <w:rsid w:val="00DB1F7D"/>
    <w:rsid w:val="00DB20C8"/>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515"/>
    <w:rsid w:val="00DC7530"/>
    <w:rsid w:val="00DC7562"/>
    <w:rsid w:val="00DC78C1"/>
    <w:rsid w:val="00DD0FDA"/>
    <w:rsid w:val="00DD183C"/>
    <w:rsid w:val="00DD1B54"/>
    <w:rsid w:val="00DD1B70"/>
    <w:rsid w:val="00DD1CD2"/>
    <w:rsid w:val="00DD22A5"/>
    <w:rsid w:val="00DD30B0"/>
    <w:rsid w:val="00DD3706"/>
    <w:rsid w:val="00DD5236"/>
    <w:rsid w:val="00DD5414"/>
    <w:rsid w:val="00DD5AF6"/>
    <w:rsid w:val="00DD621B"/>
    <w:rsid w:val="00DD69A6"/>
    <w:rsid w:val="00DD7CC6"/>
    <w:rsid w:val="00DE0112"/>
    <w:rsid w:val="00DE1CD0"/>
    <w:rsid w:val="00DE315F"/>
    <w:rsid w:val="00DE39D8"/>
    <w:rsid w:val="00DE3A4F"/>
    <w:rsid w:val="00DE49D3"/>
    <w:rsid w:val="00DE56EE"/>
    <w:rsid w:val="00DE5AC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94B"/>
    <w:rsid w:val="00E06D56"/>
    <w:rsid w:val="00E076FC"/>
    <w:rsid w:val="00E1106C"/>
    <w:rsid w:val="00E11367"/>
    <w:rsid w:val="00E15B43"/>
    <w:rsid w:val="00E172A9"/>
    <w:rsid w:val="00E17A30"/>
    <w:rsid w:val="00E2124F"/>
    <w:rsid w:val="00E21720"/>
    <w:rsid w:val="00E219F5"/>
    <w:rsid w:val="00E21D09"/>
    <w:rsid w:val="00E2269E"/>
    <w:rsid w:val="00E22EC9"/>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08E"/>
    <w:rsid w:val="00E63A2E"/>
    <w:rsid w:val="00E6400C"/>
    <w:rsid w:val="00E658DB"/>
    <w:rsid w:val="00E67CFB"/>
    <w:rsid w:val="00E70015"/>
    <w:rsid w:val="00E7026F"/>
    <w:rsid w:val="00E7034A"/>
    <w:rsid w:val="00E7087B"/>
    <w:rsid w:val="00E71196"/>
    <w:rsid w:val="00E714E6"/>
    <w:rsid w:val="00E71546"/>
    <w:rsid w:val="00E71C33"/>
    <w:rsid w:val="00E71CF1"/>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7F82"/>
    <w:rsid w:val="00E806D5"/>
    <w:rsid w:val="00E80C53"/>
    <w:rsid w:val="00E80CD6"/>
    <w:rsid w:val="00E81271"/>
    <w:rsid w:val="00E81A47"/>
    <w:rsid w:val="00E8214B"/>
    <w:rsid w:val="00E82180"/>
    <w:rsid w:val="00E82FEC"/>
    <w:rsid w:val="00E830ED"/>
    <w:rsid w:val="00E835A7"/>
    <w:rsid w:val="00E83915"/>
    <w:rsid w:val="00E83C8F"/>
    <w:rsid w:val="00E84229"/>
    <w:rsid w:val="00E845D9"/>
    <w:rsid w:val="00E84933"/>
    <w:rsid w:val="00E85A3A"/>
    <w:rsid w:val="00E85E2B"/>
    <w:rsid w:val="00E85E47"/>
    <w:rsid w:val="00E86278"/>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B8"/>
    <w:rsid w:val="00EA509D"/>
    <w:rsid w:val="00EA5A7F"/>
    <w:rsid w:val="00EA6D4C"/>
    <w:rsid w:val="00EA6FDC"/>
    <w:rsid w:val="00EA7210"/>
    <w:rsid w:val="00EA74CC"/>
    <w:rsid w:val="00EB04B6"/>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39D"/>
    <w:rsid w:val="00EC1B04"/>
    <w:rsid w:val="00EC1E4E"/>
    <w:rsid w:val="00EC381A"/>
    <w:rsid w:val="00EC5CD1"/>
    <w:rsid w:val="00EC7512"/>
    <w:rsid w:val="00EC77D1"/>
    <w:rsid w:val="00EC7B05"/>
    <w:rsid w:val="00ED0027"/>
    <w:rsid w:val="00ED075D"/>
    <w:rsid w:val="00ED0A81"/>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145"/>
    <w:rsid w:val="00EF25A1"/>
    <w:rsid w:val="00EF264F"/>
    <w:rsid w:val="00EF2851"/>
    <w:rsid w:val="00EF2F8C"/>
    <w:rsid w:val="00EF2F8D"/>
    <w:rsid w:val="00EF5C34"/>
    <w:rsid w:val="00EF61C0"/>
    <w:rsid w:val="00EF6CBC"/>
    <w:rsid w:val="00F007D9"/>
    <w:rsid w:val="00F035F0"/>
    <w:rsid w:val="00F03768"/>
    <w:rsid w:val="00F03E4E"/>
    <w:rsid w:val="00F03FB8"/>
    <w:rsid w:val="00F073D1"/>
    <w:rsid w:val="00F07532"/>
    <w:rsid w:val="00F07D12"/>
    <w:rsid w:val="00F117C2"/>
    <w:rsid w:val="00F1418A"/>
    <w:rsid w:val="00F15192"/>
    <w:rsid w:val="00F153F2"/>
    <w:rsid w:val="00F1595F"/>
    <w:rsid w:val="00F16746"/>
    <w:rsid w:val="00F17148"/>
    <w:rsid w:val="00F20005"/>
    <w:rsid w:val="00F20BFA"/>
    <w:rsid w:val="00F2120F"/>
    <w:rsid w:val="00F2214F"/>
    <w:rsid w:val="00F222CD"/>
    <w:rsid w:val="00F22398"/>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A6E"/>
    <w:rsid w:val="00F860B1"/>
    <w:rsid w:val="00F90258"/>
    <w:rsid w:val="00F91177"/>
    <w:rsid w:val="00F9196A"/>
    <w:rsid w:val="00F92687"/>
    <w:rsid w:val="00F92853"/>
    <w:rsid w:val="00F9289A"/>
    <w:rsid w:val="00F92A8A"/>
    <w:rsid w:val="00F92A97"/>
    <w:rsid w:val="00F931AB"/>
    <w:rsid w:val="00F93CDA"/>
    <w:rsid w:val="00F958CE"/>
    <w:rsid w:val="00F95A43"/>
    <w:rsid w:val="00F960BA"/>
    <w:rsid w:val="00F9633C"/>
    <w:rsid w:val="00F96990"/>
    <w:rsid w:val="00F96A80"/>
    <w:rsid w:val="00F97526"/>
    <w:rsid w:val="00F9770C"/>
    <w:rsid w:val="00FA078A"/>
    <w:rsid w:val="00FA0ABD"/>
    <w:rsid w:val="00FA2B7A"/>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4C5F"/>
    <w:rsid w:val="00FB5558"/>
    <w:rsid w:val="00FB5CC7"/>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870"/>
    <w:rsid w:val="00FC70D4"/>
    <w:rsid w:val="00FC70D6"/>
    <w:rsid w:val="00FC7E7A"/>
    <w:rsid w:val="00FD0066"/>
    <w:rsid w:val="00FD0165"/>
    <w:rsid w:val="00FD0ECB"/>
    <w:rsid w:val="00FD134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7C53"/>
    <w:rsid w:val="00FE7F65"/>
    <w:rsid w:val="00FF1AAC"/>
    <w:rsid w:val="00FF2AD5"/>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uiPriority w:val="99"/>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 w:type="character" w:customStyle="1" w:styleId="fontstyle21">
    <w:name w:val="fontstyle21"/>
    <w:basedOn w:val="DefaultParagraphFont"/>
    <w:rsid w:val="00754488"/>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754488"/>
    <w:rPr>
      <w:rFonts w:ascii="Times New Roman" w:hAnsi="Times New Roman" w:cs="Times New Roman" w:hint="default"/>
      <w:b w:val="0"/>
      <w:bCs w:val="0"/>
      <w:i/>
      <w:iCs/>
      <w:color w:val="000000"/>
      <w:sz w:val="28"/>
      <w:szCs w:val="28"/>
    </w:rPr>
  </w:style>
  <w:style w:type="character" w:customStyle="1" w:styleId="fontstyle41">
    <w:name w:val="fontstyle41"/>
    <w:basedOn w:val="DefaultParagraphFont"/>
    <w:rsid w:val="00754488"/>
    <w:rPr>
      <w:rFonts w:ascii="Times New Roman" w:hAnsi="Times New Roman" w:cs="Times New Roman" w:hint="default"/>
      <w:b/>
      <w:bCs/>
      <w:i/>
      <w:iCs/>
      <w:color w:val="000000"/>
      <w:sz w:val="28"/>
      <w:szCs w:val="28"/>
    </w:rPr>
  </w:style>
  <w:style w:type="paragraph" w:customStyle="1" w:styleId="msonormal0">
    <w:name w:val="msonormal"/>
    <w:basedOn w:val="Normal"/>
    <w:rsid w:val="009908F3"/>
    <w:pPr>
      <w:spacing w:before="100" w:beforeAutospacing="1" w:after="100" w:afterAutospacing="1"/>
      <w:jc w:val="left"/>
    </w:pPr>
    <w:rPr>
      <w:szCs w:val="24"/>
    </w:rPr>
  </w:style>
  <w:style w:type="paragraph" w:customStyle="1" w:styleId="xl108">
    <w:name w:val="xl108"/>
    <w:basedOn w:val="Normal"/>
    <w:rsid w:val="009908F3"/>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109">
    <w:name w:val="xl109"/>
    <w:basedOn w:val="Normal"/>
    <w:rsid w:val="009908F3"/>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110">
    <w:name w:val="xl110"/>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1">
    <w:name w:val="xl111"/>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12">
    <w:name w:val="xl112"/>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13">
    <w:name w:val="xl113"/>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4">
    <w:name w:val="xl114"/>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115">
    <w:name w:val="xl115"/>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16">
    <w:name w:val="xl116"/>
    <w:basedOn w:val="Normal"/>
    <w:rsid w:val="009908F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117">
    <w:name w:val="xl117"/>
    <w:basedOn w:val="Normal"/>
    <w:rsid w:val="009908F3"/>
    <w:pPr>
      <w:spacing w:before="100" w:beforeAutospacing="1" w:after="100" w:afterAutospacing="1"/>
      <w:jc w:val="left"/>
    </w:pPr>
    <w:rPr>
      <w:b/>
      <w:bCs/>
      <w:szCs w:val="24"/>
    </w:rPr>
  </w:style>
  <w:style w:type="paragraph" w:customStyle="1" w:styleId="xl65">
    <w:name w:val="xl65"/>
    <w:basedOn w:val="Normal"/>
    <w:rsid w:val="007A752A"/>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66">
    <w:name w:val="xl66"/>
    <w:basedOn w:val="Normal"/>
    <w:rsid w:val="007A752A"/>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67">
    <w:name w:val="xl67"/>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8">
    <w:name w:val="xl68"/>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69">
    <w:name w:val="xl69"/>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0">
    <w:name w:val="xl70"/>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1">
    <w:name w:val="xl71"/>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3">
    <w:name w:val="xl73"/>
    <w:basedOn w:val="Normal"/>
    <w:rsid w:val="007A752A"/>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Cs w:val="24"/>
    </w:rPr>
  </w:style>
  <w:style w:type="paragraph" w:customStyle="1" w:styleId="xl74">
    <w:name w:val="xl74"/>
    <w:basedOn w:val="Normal"/>
    <w:rsid w:val="007A752A"/>
    <w:pPr>
      <w:spacing w:before="100" w:beforeAutospacing="1" w:after="100" w:afterAutospacing="1"/>
      <w:jc w:val="left"/>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615FE-E28F-4678-8828-DBFA926C0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Pages>
  <Words>1948</Words>
  <Characters>6867</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42</cp:revision>
  <cp:lastPrinted>2024-04-09T10:41:00Z</cp:lastPrinted>
  <dcterms:created xsi:type="dcterms:W3CDTF">2025-09-08T13:27:00Z</dcterms:created>
  <dcterms:modified xsi:type="dcterms:W3CDTF">2026-05-15T02:15:00Z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